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5B" w:rsidRDefault="008A0C5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A0C5B" w:rsidRPr="00C63785" w:rsidRDefault="008A0C5B" w:rsidP="008A0C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1B43C2" wp14:editId="21032EB6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ПРОЕКТ </w:t>
      </w: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713201">
        <w:rPr>
          <w:rFonts w:ascii="Times New Roman" w:hAnsi="Times New Roman"/>
          <w:sz w:val="28"/>
          <w:szCs w:val="28"/>
          <w:u w:val="single"/>
        </w:rPr>
        <w:t>.</w:t>
      </w:r>
      <w:r w:rsidRPr="00713201">
        <w:rPr>
          <w:rFonts w:ascii="Times New Roman" w:hAnsi="Times New Roman"/>
          <w:sz w:val="28"/>
          <w:szCs w:val="28"/>
        </w:rPr>
        <w:t>__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C5B" w:rsidRPr="00C1741C" w:rsidRDefault="008A0C5B" w:rsidP="008A0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C1741C">
        <w:rPr>
          <w:rFonts w:ascii="Times New Roman" w:hAnsi="Times New Roman" w:cs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8A0C5B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7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80715F">
        <w:rPr>
          <w:rFonts w:ascii="Times New Roman" w:hAnsi="Times New Roman" w:cs="Times New Roman"/>
          <w:b w:val="0"/>
          <w:sz w:val="28"/>
          <w:szCs w:val="28"/>
        </w:rPr>
        <w:t>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услуги: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№ 417-нп от 11.07.2019г.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предоставления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26184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8A0C5B" w:rsidRPr="00261840" w:rsidRDefault="008A0C5B" w:rsidP="008A0C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8A0C5B" w:rsidRPr="00C63785" w:rsidRDefault="008A0C5B" w:rsidP="008A0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>Л.В. Шелестову</w:t>
      </w: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8A0C5B" w:rsidRPr="00C63785" w:rsidRDefault="008A0C5B" w:rsidP="008A0C5B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8A0C5B" w:rsidRDefault="008A0C5B" w:rsidP="008A0C5B"/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</w:rPr>
        <w:t>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8A0C5B" w:rsidRDefault="008A0C5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25AF" w:rsidRPr="00D329D6" w:rsidRDefault="003A1CD8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Pr="00D329D6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090F18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Pr="00D329D6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2AD9" w:rsidRPr="00D329D6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90F18" w:rsidRPr="00D329D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FB1C6A" w:rsidRPr="00663621" w:rsidRDefault="006E25AF" w:rsidP="0060380D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60380D" w:rsidRPr="00B8719D">
        <w:rPr>
          <w:rFonts w:ascii="Times New Roman" w:hAnsi="Times New Roman"/>
          <w:sz w:val="28"/>
          <w:szCs w:val="28"/>
        </w:rPr>
        <w:t>Администрации Осинниковского городского округа</w:t>
      </w:r>
      <w:r w:rsidR="00B8719D">
        <w:rPr>
          <w:rFonts w:ascii="Times New Roman" w:hAnsi="Times New Roman"/>
          <w:sz w:val="28"/>
          <w:szCs w:val="28"/>
        </w:rPr>
        <w:t>.</w:t>
      </w:r>
      <w:r w:rsidR="0060380D" w:rsidRPr="00B8719D">
        <w:rPr>
          <w:rFonts w:ascii="Times New Roman" w:hAnsi="Times New Roman"/>
          <w:sz w:val="28"/>
          <w:szCs w:val="28"/>
        </w:rPr>
        <w:t xml:space="preserve"> </w:t>
      </w:r>
    </w:p>
    <w:p w:rsidR="006E25AF" w:rsidRPr="00D329D6" w:rsidRDefault="006E25AF" w:rsidP="00FB1C6A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 (далее - уполномоченные органы) при предоставлении муниципальной услуги по </w:t>
      </w:r>
      <w:r w:rsidR="004424B3" w:rsidRPr="00D329D6">
        <w:rPr>
          <w:rFonts w:ascii="Times New Roman" w:hAnsi="Times New Roman"/>
          <w:sz w:val="28"/>
          <w:szCs w:val="28"/>
        </w:rPr>
        <w:t xml:space="preserve">направлению </w:t>
      </w:r>
      <w:r w:rsidR="00090F18" w:rsidRPr="00D329D6">
        <w:rPr>
          <w:rFonts w:ascii="Times New Roman" w:hAnsi="Times New Roman"/>
          <w:sz w:val="28"/>
          <w:szCs w:val="28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DC31DF" w:rsidRPr="00D329D6" w:rsidRDefault="002C5A39" w:rsidP="00DC31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(далее – заявитель, застройщик)</w:t>
      </w:r>
      <w:r w:rsidR="00DC31D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5310FE" w:rsidRDefault="006E25AF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25AF" w:rsidRPr="005310FE" w:rsidRDefault="006E25AF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310FE" w:rsidRDefault="005310FE" w:rsidP="00531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329D6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C278DF" w:rsidRPr="00D329D6">
        <w:rPr>
          <w:rFonts w:ascii="Times New Roman" w:hAnsi="Times New Roman"/>
          <w:sz w:val="28"/>
          <w:szCs w:val="28"/>
        </w:rPr>
        <w:t xml:space="preserve">ЕПГУ, </w:t>
      </w:r>
      <w:r w:rsidR="00380EF0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4B302A" w:rsidRPr="00D329D6" w:rsidRDefault="004B302A" w:rsidP="004B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8" w:history="1">
        <w:r w:rsidRPr="00D329D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D329D6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D329D6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738" w:rsidRPr="00D329D6" w:rsidRDefault="006E25AF" w:rsidP="00496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82164E" w:rsidRPr="00D329D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5310FE">
        <w:rPr>
          <w:rFonts w:ascii="Times New Roman" w:hAnsi="Times New Roman" w:cs="Times New Roman"/>
          <w:sz w:val="28"/>
          <w:szCs w:val="28"/>
        </w:rPr>
        <w:t xml:space="preserve"> в межведомственном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 w:rsidRPr="00D329D6">
        <w:rPr>
          <w:rFonts w:ascii="Times New Roman" w:hAnsi="Times New Roman" w:cs="Times New Roman"/>
          <w:sz w:val="28"/>
          <w:szCs w:val="28"/>
        </w:rPr>
        <w:t>взаимодействи</w:t>
      </w:r>
      <w:r w:rsidR="005310FE">
        <w:rPr>
          <w:rFonts w:ascii="Times New Roman" w:hAnsi="Times New Roman" w:cs="Times New Roman"/>
          <w:sz w:val="28"/>
          <w:szCs w:val="28"/>
        </w:rPr>
        <w:t>и</w:t>
      </w:r>
      <w:r w:rsidR="005310F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>
        <w:rPr>
          <w:rFonts w:ascii="Times New Roman" w:hAnsi="Times New Roman" w:cs="Times New Roman"/>
          <w:sz w:val="28"/>
          <w:szCs w:val="28"/>
        </w:rPr>
        <w:t>участвуют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 Комитет по охране объектов культурного наследия Кузбасса.</w:t>
      </w:r>
    </w:p>
    <w:p w:rsidR="006E25AF" w:rsidRPr="00D329D6" w:rsidRDefault="006E25AF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</w:t>
      </w:r>
      <w:r w:rsidR="006226E7" w:rsidRPr="00D329D6"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D329D6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D329D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и уполномоченным органом, либо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в уполномоченный орган посредством почтового отправления с уведомлением о вручении или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 xml:space="preserve">уведомление о планируемом строительстве </w:t>
      </w:r>
      <w:r w:rsidR="006226E7" w:rsidRPr="00D329D6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783C6B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D329D6">
        <w:rPr>
          <w:rFonts w:ascii="Times New Roman" w:hAnsi="Times New Roman" w:cs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D329D6" w:rsidRDefault="006226E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застройщику способом, определенным им в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уведомлении о планируемом строительстве</w:t>
      </w:r>
      <w:r w:rsidR="001C023F" w:rsidRPr="00D329D6">
        <w:rPr>
          <w:rFonts w:ascii="Times New Roman" w:hAnsi="Times New Roman" w:cs="Times New Roman"/>
          <w:sz w:val="28"/>
          <w:szCs w:val="28"/>
        </w:rPr>
        <w:t>:</w:t>
      </w:r>
    </w:p>
    <w:p w:rsidR="001C023F" w:rsidRPr="00D329D6" w:rsidRDefault="001C023F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26E7" w:rsidRPr="00D329D6" w:rsidRDefault="001C023F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уведомление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6226E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4C9B" w:rsidRPr="00D329D6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0211B2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</w:t>
      </w:r>
    </w:p>
    <w:p w:rsidR="006E25AF" w:rsidRPr="00D329D6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почтовым отправлением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321C8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D329D6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761C3F" w:rsidRPr="00D329D6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D329D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D329D6" w:rsidRDefault="00C72868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не более 7 (семи) рабочих </w:t>
      </w:r>
      <w:r w:rsidR="00905DDE" w:rsidRPr="00D329D6">
        <w:rPr>
          <w:rFonts w:ascii="Times New Roman" w:hAnsi="Times New Roman" w:cs="Times New Roman"/>
          <w:sz w:val="28"/>
          <w:szCs w:val="28"/>
        </w:rPr>
        <w:t>дней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22D8C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459E9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DDE" w:rsidRPr="00D329D6" w:rsidRDefault="00905DDE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761C3F" w:rsidRPr="00D329D6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D329D6">
        <w:rPr>
          <w:rFonts w:ascii="Times New Roman" w:hAnsi="Times New Roman" w:cs="Times New Roman"/>
          <w:sz w:val="28"/>
          <w:szCs w:val="28"/>
        </w:rPr>
        <w:t>подачи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D329D6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D329D6">
        <w:rPr>
          <w:rFonts w:ascii="Times New Roman" w:hAnsi="Times New Roman" w:cs="Times New Roman"/>
          <w:sz w:val="28"/>
          <w:szCs w:val="28"/>
        </w:rPr>
        <w:t>из МФЦ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63C1C" w:rsidRPr="00D329D6" w:rsidRDefault="006E25AF" w:rsidP="00D957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40158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B39C5" w:rsidRPr="00D329D6">
        <w:rPr>
          <w:rFonts w:ascii="Times New Roman" w:hAnsi="Times New Roman" w:cs="Times New Roman"/>
          <w:sz w:val="28"/>
          <w:szCs w:val="28"/>
        </w:rPr>
        <w:t>РПГУ</w:t>
      </w:r>
      <w:r w:rsidR="00C675D0" w:rsidRPr="00D329D6">
        <w:rPr>
          <w:rFonts w:ascii="Times New Roman" w:hAnsi="Times New Roman" w:cs="Times New Roman"/>
          <w:sz w:val="28"/>
          <w:szCs w:val="28"/>
        </w:rPr>
        <w:t>,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61C3F" w:rsidRPr="00D329D6">
        <w:rPr>
          <w:rFonts w:ascii="Times New Roman" w:hAnsi="Times New Roman" w:cs="Times New Roman"/>
          <w:sz w:val="28"/>
          <w:szCs w:val="28"/>
        </w:rPr>
        <w:t>а также на официальном портале обеспечения градостроительной деятельности (</w:t>
      </w:r>
      <w:r w:rsidR="00A63C1C" w:rsidRPr="00551E12">
        <w:rPr>
          <w:rFonts w:ascii="Times New Roman" w:hAnsi="Times New Roman" w:cs="Times New Roman"/>
          <w:sz w:val="28"/>
          <w:szCs w:val="28"/>
        </w:rPr>
        <w:t>www.mgis42.ru</w:t>
      </w:r>
      <w:r w:rsidR="00761C3F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D329D6" w:rsidRDefault="006E25AF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329D6">
        <w:rPr>
          <w:rFonts w:ascii="Times New Roman" w:hAnsi="Times New Roman" w:cs="Times New Roman"/>
          <w:sz w:val="28"/>
          <w:szCs w:val="28"/>
        </w:rPr>
        <w:t xml:space="preserve">2.6.1. 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орган, в том числе через МФЦ, либо направляет в </w:t>
      </w:r>
      <w:r w:rsidR="00E13C76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8C7091" w:rsidRPr="00D329D6">
        <w:rPr>
          <w:rFonts w:ascii="Times New Roman" w:hAnsi="Times New Roman" w:cs="Times New Roman"/>
          <w:sz w:val="28"/>
          <w:szCs w:val="28"/>
        </w:rPr>
        <w:t>, ЕПГУ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или </w:t>
      </w:r>
      <w:r w:rsidR="00E13C76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D70AB"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3355D2" w:rsidRPr="00D329D6">
        <w:rPr>
          <w:rFonts w:ascii="Times New Roman" w:hAnsi="Times New Roman" w:cs="Times New Roman"/>
          <w:sz w:val="28"/>
          <w:szCs w:val="28"/>
        </w:rPr>
        <w:t>, содержащее следующие сведения: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307E8B" w:rsidRPr="00D329D6" w:rsidRDefault="00307E8B" w:rsidP="00B06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утверждена Приказом </w:t>
      </w:r>
      <w:r w:rsidR="00B06B93" w:rsidRPr="00B06B93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от 19.09.2018 </w:t>
      </w:r>
      <w:r w:rsidR="00FC605B" w:rsidRPr="00D329D6">
        <w:rPr>
          <w:rFonts w:ascii="Times New Roman" w:hAnsi="Times New Roman" w:cs="Times New Roman"/>
          <w:sz w:val="28"/>
          <w:szCs w:val="28"/>
        </w:rPr>
        <w:t>№</w:t>
      </w:r>
      <w:r w:rsidRPr="00D329D6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D329D6">
        <w:rPr>
          <w:rFonts w:ascii="Times New Roman" w:hAnsi="Times New Roman" w:cs="Times New Roman"/>
          <w:sz w:val="28"/>
          <w:szCs w:val="28"/>
        </w:rPr>
        <w:t>»</w:t>
      </w:r>
      <w:r w:rsidR="00D1312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DF7AA0" w:rsidRPr="00D329D6" w:rsidRDefault="00E13C76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D329D6">
        <w:rPr>
          <w:rFonts w:ascii="Times New Roman" w:hAnsi="Times New Roman" w:cs="Times New Roman"/>
          <w:sz w:val="28"/>
          <w:szCs w:val="28"/>
        </w:rPr>
        <w:t>,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D329D6" w:rsidRDefault="00DF7AA0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уведомления 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 наличии технической возможности)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размещаются образцы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78F1" w:rsidRPr="00D329D6" w:rsidRDefault="003E78F1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2.6.2. К уведомлению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 П</w:t>
      </w:r>
      <w:r w:rsidR="001D0CFA" w:rsidRPr="00D329D6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Д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</w:t>
      </w:r>
      <w:r w:rsidR="001D0CFA" w:rsidRPr="00D329D6">
        <w:rPr>
          <w:rFonts w:ascii="Times New Roman" w:hAnsi="Times New Roman" w:cs="Times New Roman"/>
          <w:sz w:val="28"/>
          <w:szCs w:val="28"/>
        </w:rPr>
        <w:lastRenderedPageBreak/>
        <w:t>застройщика, в случае, если уведомление о планируемом строительстве направлено представителем застройщика;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D0CFA" w:rsidRPr="00D329D6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033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 О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</w:t>
      </w:r>
      <w:r w:rsidR="00EA6ED4" w:rsidRPr="00D329D6">
        <w:rPr>
          <w:rFonts w:ascii="Times New Roman" w:hAnsi="Times New Roman" w:cs="Times New Roman"/>
          <w:sz w:val="28"/>
          <w:szCs w:val="28"/>
        </w:rPr>
        <w:t>когда</w:t>
      </w:r>
      <w:r w:rsidR="000033FA" w:rsidRPr="00D329D6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CFA" w:rsidRPr="00D329D6" w:rsidRDefault="001D0CFA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фасады и конфигурацию объекта индивидуального жилищного строительства или садового дома. </w:t>
      </w:r>
    </w:p>
    <w:p w:rsidR="00590408" w:rsidRPr="00D329D6" w:rsidRDefault="005904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</w:t>
      </w:r>
      <w:r w:rsidR="00EA6ED4" w:rsidRPr="00D329D6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 </w:t>
      </w:r>
      <w:r w:rsidRPr="00D329D6">
        <w:rPr>
          <w:rFonts w:ascii="Times New Roman" w:hAnsi="Times New Roman" w:cs="Times New Roman"/>
          <w:sz w:val="28"/>
          <w:szCs w:val="28"/>
        </w:rPr>
        <w:t>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3714D7" w:rsidRPr="00D329D6" w:rsidRDefault="003714D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3E78F1" w:rsidRPr="00D329D6" w:rsidRDefault="003E78F1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5727FE" w:rsidRPr="00D329D6" w:rsidRDefault="005727FE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EB1808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EA6ED4" w:rsidRPr="00D329D6" w:rsidRDefault="00EA6ED4" w:rsidP="00EA6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них), указанные в </w:t>
      </w:r>
      <w:r w:rsidR="00551E12">
        <w:rPr>
          <w:rFonts w:ascii="Times New Roman" w:hAnsi="Times New Roman" w:cs="Times New Roman"/>
          <w:sz w:val="28"/>
          <w:szCs w:val="28"/>
        </w:rPr>
        <w:t>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>админ</w:t>
      </w:r>
      <w:r w:rsidR="00551E12">
        <w:rPr>
          <w:rFonts w:ascii="Times New Roman" w:hAnsi="Times New Roman" w:cs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BD0909" w:rsidRPr="00D329D6" w:rsidRDefault="00BD0909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</w:t>
      </w:r>
      <w:r w:rsidR="00DD7B93" w:rsidRPr="00D329D6">
        <w:rPr>
          <w:rFonts w:ascii="Times New Roman" w:hAnsi="Times New Roman" w:cs="Times New Roman"/>
          <w:sz w:val="28"/>
          <w:szCs w:val="28"/>
        </w:rPr>
        <w:t xml:space="preserve"> (их копии или сведения, содержащиеся в них)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551E12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заявителем самостоятельно, </w:t>
      </w:r>
      <w:r w:rsidR="00BC2B8A" w:rsidRPr="00D329D6">
        <w:rPr>
          <w:rFonts w:ascii="Times New Roman" w:hAnsi="Times New Roman" w:cs="Times New Roman"/>
          <w:sz w:val="28"/>
          <w:szCs w:val="28"/>
        </w:rPr>
        <w:t>если права на земельный участок не зарегистрированы в Едином государственном реестре недвижимости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5AF" w:rsidRPr="00D329D6" w:rsidRDefault="006E25A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D329D6" w:rsidRDefault="006E25AF" w:rsidP="007103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выми актами Кемеровской области - Кузбасса, муниципальными правовыми актами, за исключением документов, </w:t>
      </w:r>
      <w:r w:rsidR="00551E1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  <w:r w:rsidR="007103D9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</w:t>
        </w:r>
        <w:r w:rsidR="007A7A7E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атьи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</w:t>
        </w:r>
      </w:hyperlink>
      <w:r w:rsidRPr="00D329D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C4A8A" w:rsidRPr="00D329D6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BC5611" w:rsidRPr="00D329D6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551E12">
        <w:rPr>
          <w:rFonts w:ascii="Times New Roman" w:hAnsi="Times New Roman" w:cs="Times New Roman"/>
          <w:sz w:val="28"/>
          <w:szCs w:val="28"/>
        </w:rPr>
        <w:t xml:space="preserve"> </w:t>
      </w:r>
      <w:r w:rsidR="00551E12" w:rsidRPr="00D329D6">
        <w:rPr>
          <w:rFonts w:ascii="Times New Roman" w:hAnsi="Times New Roman" w:cs="Times New Roman"/>
          <w:sz w:val="28"/>
          <w:szCs w:val="28"/>
        </w:rPr>
        <w:t>от 27.07.2010 № 210-ФЗ</w:t>
      </w:r>
      <w:r w:rsidR="00BC5611" w:rsidRPr="00D329D6">
        <w:rPr>
          <w:rFonts w:ascii="Times New Roman" w:hAnsi="Times New Roman" w:cs="Times New Roman"/>
          <w:sz w:val="28"/>
          <w:szCs w:val="28"/>
        </w:rPr>
        <w:t xml:space="preserve">) </w:t>
      </w:r>
      <w:r w:rsidRPr="00D329D6">
        <w:rPr>
          <w:rFonts w:ascii="Times New Roman" w:hAnsi="Times New Roman" w:cs="Times New Roman"/>
          <w:sz w:val="28"/>
          <w:szCs w:val="28"/>
        </w:rPr>
        <w:t>перечень документов;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D329D6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D329D6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D329D6">
        <w:rPr>
          <w:rFonts w:ascii="Times New Roman" w:hAnsi="Times New Roman" w:cs="Times New Roman"/>
          <w:sz w:val="28"/>
          <w:szCs w:val="28"/>
        </w:rPr>
        <w:t>я</w:t>
      </w:r>
      <w:r w:rsidR="006C2E54" w:rsidRPr="00D329D6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D329D6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3B4" w:rsidRPr="00D329D6" w:rsidRDefault="006E13B4" w:rsidP="006E13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со дня поступления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застройщику уведомление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без рассмотрения с указанием причин возврата, в следующих случаях:</w:t>
      </w:r>
    </w:p>
    <w:p w:rsidR="00C33FF7" w:rsidRPr="00D329D6" w:rsidRDefault="00551E12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2.9.2.1.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>сведения</w:t>
      </w:r>
      <w:r w:rsidR="00C33FF7" w:rsidRPr="00D329D6">
        <w:rPr>
          <w:rFonts w:ascii="Times New Roman" w:hAnsi="Times New Roman"/>
          <w:sz w:val="28"/>
          <w:szCs w:val="28"/>
        </w:rPr>
        <w:t>, предусмотренные п</w:t>
      </w:r>
      <w:r w:rsidR="007A7A7E" w:rsidRPr="00D329D6">
        <w:rPr>
          <w:rFonts w:ascii="Times New Roman" w:hAnsi="Times New Roman"/>
          <w:sz w:val="28"/>
          <w:szCs w:val="28"/>
        </w:rPr>
        <w:t>унктом</w:t>
      </w:r>
      <w:r w:rsidR="00C33FF7" w:rsidRPr="00D329D6">
        <w:rPr>
          <w:rFonts w:ascii="Times New Roman" w:hAnsi="Times New Roman"/>
          <w:sz w:val="28"/>
          <w:szCs w:val="28"/>
        </w:rPr>
        <w:t xml:space="preserve"> 2.6.1 настоящего административного регламента;</w:t>
      </w:r>
    </w:p>
    <w:p w:rsidR="00C33FF7" w:rsidRPr="00D329D6" w:rsidRDefault="00551E12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</w:t>
      </w:r>
      <w:r>
        <w:rPr>
          <w:rFonts w:ascii="Times New Roman" w:hAnsi="Times New Roman"/>
          <w:sz w:val="28"/>
          <w:szCs w:val="28"/>
        </w:rPr>
        <w:t>К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2.6.2.2.-</w:t>
      </w:r>
      <w:r w:rsidRPr="0055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2.6.2.4.</w:t>
      </w:r>
      <w:r w:rsidR="00C33FF7" w:rsidRPr="00D329D6">
        <w:rPr>
          <w:rFonts w:ascii="Times New Roman" w:hAnsi="Times New Roman"/>
          <w:sz w:val="28"/>
          <w:szCs w:val="28"/>
        </w:rPr>
        <w:t xml:space="preserve"> п</w:t>
      </w:r>
      <w:r w:rsidR="007A7A7E" w:rsidRPr="00D329D6">
        <w:rPr>
          <w:rFonts w:ascii="Times New Roman" w:hAnsi="Times New Roman"/>
          <w:sz w:val="28"/>
          <w:szCs w:val="28"/>
        </w:rPr>
        <w:t>ункта</w:t>
      </w:r>
      <w:r w:rsidR="00C33FF7" w:rsidRPr="00D329D6">
        <w:rPr>
          <w:rFonts w:ascii="Times New Roman" w:hAnsi="Times New Roman"/>
          <w:sz w:val="28"/>
          <w:szCs w:val="28"/>
        </w:rPr>
        <w:t xml:space="preserve"> 2.6.2 </w:t>
      </w:r>
      <w:r w:rsidR="00B06B93">
        <w:rPr>
          <w:rFonts w:ascii="Times New Roman" w:hAnsi="Times New Roman"/>
          <w:sz w:val="28"/>
          <w:szCs w:val="28"/>
        </w:rPr>
        <w:t xml:space="preserve">настоящего </w:t>
      </w:r>
      <w:r w:rsidR="00C33FF7"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C33FF7" w:rsidRPr="00D329D6" w:rsidRDefault="00C33FF7" w:rsidP="00C33F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этом случае уведомление о планируемом строительстве считается ненаправленным.</w:t>
      </w:r>
    </w:p>
    <w:p w:rsidR="006E25AF" w:rsidRPr="00D329D6" w:rsidRDefault="006E25AF" w:rsidP="00400A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2.10. Перечень услуг, </w:t>
      </w:r>
      <w:r w:rsidR="00E72791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97CF2" w:rsidRPr="00D329D6" w:rsidRDefault="004E33F0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Услуг</w:t>
      </w:r>
      <w:r w:rsidR="00B97CF2" w:rsidRPr="00D329D6">
        <w:rPr>
          <w:rFonts w:ascii="Times New Roman" w:hAnsi="Times New Roman" w:cs="Times New Roman"/>
          <w:sz w:val="28"/>
          <w:szCs w:val="28"/>
        </w:rPr>
        <w:t>ами</w:t>
      </w:r>
      <w:r w:rsidRPr="00D329D6">
        <w:rPr>
          <w:rFonts w:ascii="Times New Roman" w:hAnsi="Times New Roman" w:cs="Times New Roman"/>
          <w:sz w:val="28"/>
          <w:szCs w:val="28"/>
        </w:rPr>
        <w:t>, необходим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явля</w:t>
      </w:r>
      <w:r w:rsidR="00B97CF2" w:rsidRPr="00D329D6">
        <w:rPr>
          <w:rFonts w:ascii="Times New Roman" w:hAnsi="Times New Roman" w:cs="Times New Roman"/>
          <w:sz w:val="28"/>
          <w:szCs w:val="28"/>
        </w:rPr>
        <w:t>ю</w:t>
      </w:r>
      <w:r w:rsidRPr="00D329D6">
        <w:rPr>
          <w:rFonts w:ascii="Times New Roman" w:hAnsi="Times New Roman" w:cs="Times New Roman"/>
          <w:sz w:val="28"/>
          <w:szCs w:val="28"/>
        </w:rPr>
        <w:t>тся</w:t>
      </w:r>
      <w:r w:rsidR="00B97CF2" w:rsidRPr="00D329D6">
        <w:rPr>
          <w:rFonts w:ascii="Times New Roman" w:hAnsi="Times New Roman" w:cs="Times New Roman"/>
          <w:sz w:val="28"/>
          <w:szCs w:val="28"/>
        </w:rPr>
        <w:t>:</w:t>
      </w:r>
    </w:p>
    <w:p w:rsidR="00B97CF2" w:rsidRPr="00D329D6" w:rsidRDefault="004E33F0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</w:t>
      </w:r>
      <w:r w:rsidR="00FE184D" w:rsidRPr="00D329D6">
        <w:rPr>
          <w:rFonts w:ascii="Times New Roman" w:hAnsi="Times New Roman" w:cs="Times New Roman"/>
          <w:sz w:val="28"/>
          <w:szCs w:val="28"/>
        </w:rPr>
        <w:t xml:space="preserve">, в случае если уведомление о планируемом </w:t>
      </w:r>
      <w:r w:rsidR="00FE184D" w:rsidRPr="00D329D6">
        <w:rPr>
          <w:rFonts w:ascii="Times New Roman" w:hAnsi="Times New Roman" w:cs="Times New Roman"/>
          <w:sz w:val="28"/>
          <w:szCs w:val="28"/>
        </w:rPr>
        <w:lastRenderedPageBreak/>
        <w:t>строительстве направлено представителем заявителя</w:t>
      </w:r>
      <w:r w:rsidR="00B97CF2" w:rsidRPr="00D329D6">
        <w:rPr>
          <w:rFonts w:ascii="Times New Roman" w:hAnsi="Times New Roman" w:cs="Times New Roman"/>
          <w:sz w:val="28"/>
          <w:szCs w:val="28"/>
        </w:rPr>
        <w:t>;</w:t>
      </w:r>
    </w:p>
    <w:p w:rsidR="004E33F0" w:rsidRPr="00D329D6" w:rsidRDefault="00FE184D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заверенный </w:t>
      </w:r>
      <w:r w:rsidR="00B97CF2" w:rsidRPr="00D329D6">
        <w:rPr>
          <w:rFonts w:ascii="Times New Roman" w:hAnsi="Times New Roman" w:cs="Times New Roman"/>
          <w:sz w:val="28"/>
          <w:szCs w:val="28"/>
        </w:rPr>
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4E33F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услуг, </w:t>
      </w:r>
      <w:r w:rsidR="00FE184D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включая информацию о методиках расчета размера такой платы.</w:t>
      </w:r>
    </w:p>
    <w:p w:rsidR="001C437D" w:rsidRPr="00D329D6" w:rsidRDefault="006448A7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313723" w:rsidRPr="00D329D6" w:rsidRDefault="00313723" w:rsidP="00313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D329D6" w:rsidRDefault="005F300E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E25AF" w:rsidRPr="00D329D6">
        <w:rPr>
          <w:rFonts w:ascii="Times New Roman" w:hAnsi="Times New Roman" w:cs="Times New Roman"/>
          <w:sz w:val="28"/>
          <w:szCs w:val="28"/>
        </w:rPr>
        <w:t>регистрируется в установленном порядке уполномоченным органом в день его поступления</w:t>
      </w:r>
      <w:r w:rsidR="00923C5C" w:rsidRPr="00D329D6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поступившее посредством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D911E6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D911E6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339B9" w:rsidRDefault="006E25AF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справочных сведений.</w:t>
      </w:r>
    </w:p>
    <w:p w:rsidR="006E25AF" w:rsidRPr="006339B9" w:rsidRDefault="006E25AF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F64175">
        <w:rPr>
          <w:rFonts w:ascii="Times New Roman" w:hAnsi="Times New Roman" w:cs="Times New Roman"/>
          <w:sz w:val="28"/>
          <w:szCs w:val="28"/>
        </w:rPr>
        <w:t>,</w:t>
      </w:r>
      <w:r w:rsidR="00F64175" w:rsidRPr="00F64175">
        <w:rPr>
          <w:rFonts w:ascii="Times New Roman" w:hAnsi="Times New Roman" w:cs="Times New Roman"/>
          <w:sz w:val="28"/>
          <w:szCs w:val="28"/>
        </w:rPr>
        <w:t xml:space="preserve"> </w:t>
      </w:r>
      <w:r w:rsidR="00F64175">
        <w:rPr>
          <w:rFonts w:ascii="Times New Roman" w:hAnsi="Times New Roman"/>
          <w:sz w:val="28"/>
          <w:szCs w:val="28"/>
        </w:rPr>
        <w:t xml:space="preserve">утвержденным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F6417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не следует отходить от него без предупреждения;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F64175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25AF" w:rsidRP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610E2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329D6">
        <w:rPr>
          <w:rFonts w:ascii="Times New Roman" w:hAnsi="Times New Roman" w:cs="Times New Roman"/>
          <w:sz w:val="28"/>
          <w:szCs w:val="28"/>
        </w:rPr>
        <w:t>муниципальной</w:t>
      </w:r>
      <w:r w:rsidR="00F64175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доступность обращения за предоставлением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2.16.3. </w:t>
      </w:r>
      <w:r w:rsidRPr="00D329D6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329D6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для подачи </w:t>
      </w:r>
      <w:r w:rsidR="00D21F4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документов;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E978B3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F0111E" w:rsidRDefault="00D21F47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2.17. </w:t>
      </w:r>
      <w:r w:rsidRPr="00D329D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7A7A7E" w:rsidRPr="00D329D6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D329D6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 </w:t>
      </w:r>
      <w:r w:rsidRPr="00D329D6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329D6">
        <w:rPr>
          <w:rFonts w:ascii="Times New Roman" w:eastAsia="Calibri" w:hAnsi="Times New Roman"/>
          <w:sz w:val="28"/>
          <w:szCs w:val="28"/>
        </w:rPr>
        <w:t xml:space="preserve">через 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F0111E">
        <w:rPr>
          <w:rFonts w:ascii="Times New Roman" w:eastAsia="Calibri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4C7A92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 осуществляется </w:t>
      </w:r>
      <w:r w:rsidRPr="00D329D6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(формирования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содержание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которого соответствует требованиям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D329D6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D329D6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D329D6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E405C0" w:rsidRPr="00D329D6">
        <w:rPr>
          <w:rFonts w:ascii="Times New Roman" w:hAnsi="Times New Roman"/>
          <w:sz w:val="28"/>
          <w:szCs w:val="28"/>
        </w:rPr>
        <w:t>РПГУ (</w:t>
      </w:r>
      <w:r w:rsidRPr="00D329D6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D329D6">
        <w:rPr>
          <w:rFonts w:ascii="Times New Roman" w:hAnsi="Times New Roman"/>
          <w:sz w:val="28"/>
          <w:szCs w:val="28"/>
        </w:rPr>
        <w:t>)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D329D6">
        <w:rPr>
          <w:rFonts w:ascii="Times New Roman" w:eastAsia="Calibri" w:hAnsi="Times New Roman"/>
          <w:sz w:val="28"/>
          <w:szCs w:val="28"/>
        </w:rPr>
        <w:t>запроса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2.17.4. </w:t>
      </w:r>
      <w:r w:rsidR="00E405C0" w:rsidRPr="00D329D6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форме» (далее - единая система идентификации и аутентификации), и сведений, опубликованных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EC36D5" w:rsidRPr="00F0111E" w:rsidRDefault="00EC36D5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F0111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0111E" w:rsidRDefault="00EC36D5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2.17.5.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D329D6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D329D6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hAnsi="Times New Roman" w:cs="Times New Roman"/>
          <w:sz w:val="28"/>
          <w:szCs w:val="28"/>
        </w:rPr>
        <w:t>о планируемом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F0111E">
        <w:rPr>
          <w:rFonts w:ascii="Times New Roman" w:hAnsi="Times New Roman" w:cs="Times New Roman"/>
          <w:sz w:val="28"/>
          <w:szCs w:val="28"/>
        </w:rPr>
        <w:t>РПГУ.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заявителем  указано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в 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eastAsia="Calibri" w:hAnsi="Times New Roman"/>
          <w:sz w:val="28"/>
          <w:szCs w:val="28"/>
        </w:rPr>
        <w:t>о планируемом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F3E3F" w:rsidRPr="00D329D6" w:rsidRDefault="007F3E3F" w:rsidP="0096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D329D6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(действий) </w:t>
      </w:r>
      <w:r w:rsidRPr="00D329D6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</w:p>
    <w:p w:rsidR="006E25AF" w:rsidRPr="00D329D6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CA29AF" w:rsidRPr="00D329D6">
        <w:rPr>
          <w:rFonts w:ascii="Times New Roman" w:hAnsi="Times New Roman"/>
          <w:sz w:val="28"/>
          <w:szCs w:val="28"/>
        </w:rPr>
        <w:t xml:space="preserve"> (действия)</w:t>
      </w:r>
      <w:r w:rsidRPr="00D329D6">
        <w:rPr>
          <w:rFonts w:ascii="Times New Roman" w:hAnsi="Times New Roman"/>
          <w:sz w:val="28"/>
          <w:szCs w:val="28"/>
        </w:rPr>
        <w:t>:</w:t>
      </w:r>
    </w:p>
    <w:p w:rsidR="00965920" w:rsidRPr="00D329D6" w:rsidRDefault="00965920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прием и регистрация уведомления о </w:t>
      </w:r>
      <w:r w:rsidR="00D8723D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9E5EDE" w:rsidRPr="00D329D6" w:rsidRDefault="00965920" w:rsidP="000019B2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0019B2" w:rsidRPr="00D329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</w:t>
      </w:r>
      <w:r w:rsidR="00ED3A01" w:rsidRPr="00D329D6">
        <w:rPr>
          <w:rFonts w:ascii="Times New Roman" w:hAnsi="Times New Roman"/>
          <w:sz w:val="28"/>
          <w:szCs w:val="28"/>
        </w:rPr>
        <w:t>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 xml:space="preserve">; </w:t>
      </w:r>
    </w:p>
    <w:p w:rsidR="00ED3A01" w:rsidRPr="00D329D6" w:rsidRDefault="00ED3A01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65920" w:rsidRPr="00D329D6" w:rsidRDefault="00965920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соответствия указанных в уведомлении о </w:t>
      </w:r>
      <w:r w:rsidR="00ED3A01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ED3A01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 xml:space="preserve"> параметров, представленных документов требованиям действующего законодательства;</w:t>
      </w:r>
    </w:p>
    <w:p w:rsidR="00D911E6" w:rsidRDefault="00965920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 Прием </w:t>
      </w:r>
      <w:r w:rsidR="00965920" w:rsidRPr="00D329D6">
        <w:rPr>
          <w:rFonts w:ascii="Times New Roman" w:hAnsi="Times New Roman"/>
          <w:sz w:val="28"/>
          <w:szCs w:val="28"/>
        </w:rPr>
        <w:t xml:space="preserve">и регистрация </w:t>
      </w:r>
      <w:r w:rsidR="00ED3A01" w:rsidRPr="00D329D6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="00D911E6">
        <w:rPr>
          <w:rFonts w:ascii="Times New Roman" w:hAnsi="Times New Roman"/>
          <w:sz w:val="28"/>
          <w:szCs w:val="28"/>
        </w:rPr>
        <w:t xml:space="preserve">. </w:t>
      </w:r>
    </w:p>
    <w:p w:rsid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D329D6">
        <w:rPr>
          <w:rFonts w:ascii="Times New Roman" w:eastAsia="Calibri" w:hAnsi="Times New Roman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с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уведомлением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и документами; </w:t>
      </w:r>
      <w:r w:rsidRPr="00D329D6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и копий документов</w:t>
      </w:r>
      <w:r w:rsidR="00965920" w:rsidRPr="00D329D6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D329D6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3347BE" w:rsidRPr="00D329D6">
        <w:rPr>
          <w:rFonts w:ascii="Times New Roman" w:eastAsia="Calibri" w:hAnsi="Times New Roman"/>
          <w:sz w:val="28"/>
          <w:szCs w:val="28"/>
        </w:rPr>
        <w:t>РПГУ</w:t>
      </w:r>
      <w:r w:rsidRPr="00D329D6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E25AF" w:rsidRP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329D6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4E20B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5256F8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D49A6" w:rsidRPr="00D329D6">
        <w:rPr>
          <w:rFonts w:ascii="Times New Roman" w:hAnsi="Times New Roman" w:cs="Times New Roman"/>
          <w:sz w:val="28"/>
          <w:szCs w:val="28"/>
        </w:rPr>
        <w:t>в п</w:t>
      </w:r>
      <w:r w:rsidR="00F874BC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B733C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подписано уполномоченным лицом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D329D6">
        <w:rPr>
          <w:rFonts w:ascii="Times New Roman" w:hAnsi="Times New Roman" w:cs="Times New Roman"/>
          <w:sz w:val="28"/>
          <w:szCs w:val="28"/>
        </w:rPr>
        <w:t>1</w:t>
      </w:r>
      <w:r w:rsidR="00B733C9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D329D6">
        <w:rPr>
          <w:rFonts w:ascii="Times New Roman" w:hAnsi="Times New Roman" w:cs="Times New Roman"/>
          <w:sz w:val="28"/>
          <w:szCs w:val="28"/>
        </w:rPr>
        <w:t>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7F3E3F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 w:cs="Times New Roman"/>
          <w:sz w:val="28"/>
          <w:szCs w:val="28"/>
        </w:rPr>
        <w:t>е</w:t>
      </w:r>
      <w:r w:rsidR="00E82DA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="005C3242" w:rsidRPr="00D329D6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9476B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C3242" w:rsidRPr="00D329D6">
        <w:rPr>
          <w:rFonts w:ascii="Times New Roman" w:eastAsia="Calibri" w:hAnsi="Times New Roman"/>
          <w:sz w:val="28"/>
          <w:szCs w:val="28"/>
        </w:rPr>
        <w:t>.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3.1.1.3. </w:t>
      </w:r>
      <w:r w:rsidRPr="00D329D6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 </w:t>
      </w:r>
      <w:r w:rsidRPr="00D329D6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329D6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329D6">
        <w:rPr>
          <w:rFonts w:ascii="Times New Roman" w:eastAsia="Calibri" w:hAnsi="Times New Roman"/>
          <w:sz w:val="28"/>
          <w:szCs w:val="28"/>
        </w:rPr>
        <w:t>специалист уполномоченного органа, ответственный</w:t>
      </w:r>
      <w:r w:rsidR="00D911E6">
        <w:rPr>
          <w:rFonts w:ascii="Times New Roman" w:eastAsia="Calibri" w:hAnsi="Times New Roman"/>
          <w:sz w:val="28"/>
          <w:szCs w:val="28"/>
        </w:rPr>
        <w:t xml:space="preserve"> за прием и выдачу документов: 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уведомление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>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D329D6">
        <w:rPr>
          <w:rFonts w:ascii="Times New Roman" w:hAnsi="Times New Roman" w:cs="Times New Roman"/>
          <w:sz w:val="28"/>
          <w:szCs w:val="28"/>
        </w:rPr>
        <w:t>15 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В день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BC362C" w:rsidRPr="00D329D6" w:rsidRDefault="000211B2" w:rsidP="00BC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BC362C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362C" w:rsidRPr="00D329D6">
        <w:rPr>
          <w:rFonts w:ascii="Times New Roman" w:eastAsia="Calibri" w:hAnsi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3.1.1.</w:t>
      </w:r>
      <w:r w:rsidR="000211B2" w:rsidRPr="00D329D6">
        <w:rPr>
          <w:rFonts w:ascii="Times New Roman" w:eastAsia="Calibri" w:hAnsi="Times New Roman"/>
          <w:sz w:val="28"/>
          <w:szCs w:val="28"/>
        </w:rPr>
        <w:t>4</w:t>
      </w:r>
      <w:r w:rsidRPr="00D329D6">
        <w:rPr>
          <w:rFonts w:ascii="Times New Roman" w:eastAsia="Calibri" w:hAnsi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BD6F4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уведомлению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="00BD6F4C" w:rsidRPr="00D329D6">
        <w:rPr>
          <w:rFonts w:ascii="Times New Roman" w:hAnsi="Times New Roman" w:cs="Times New Roman"/>
          <w:sz w:val="28"/>
          <w:szCs w:val="28"/>
        </w:rPr>
        <w:t>в электронном виде документы, необходимые для предоставления муни</w:t>
      </w:r>
      <w:r w:rsidR="00D911E6">
        <w:rPr>
          <w:rFonts w:ascii="Times New Roman" w:hAnsi="Times New Roman" w:cs="Times New Roman"/>
          <w:sz w:val="28"/>
          <w:szCs w:val="28"/>
        </w:rPr>
        <w:t>ципальной услуги (при наличии).</w:t>
      </w:r>
    </w:p>
    <w:p w:rsidR="00D911E6" w:rsidRDefault="00BD6F4C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(запроса).</w:t>
      </w:r>
    </w:p>
    <w:p w:rsidR="00BD6F4C" w:rsidRPr="00D911E6" w:rsidRDefault="00BD6F4C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D329D6">
        <w:rPr>
          <w:rFonts w:ascii="Times New Roman" w:eastAsia="Calibri" w:hAnsi="Times New Roman"/>
          <w:sz w:val="28"/>
          <w:szCs w:val="28"/>
        </w:rPr>
        <w:t>з</w:t>
      </w:r>
      <w:r w:rsidRPr="00D329D6">
        <w:rPr>
          <w:rFonts w:ascii="Times New Roman" w:eastAsia="Calibri" w:hAnsi="Times New Roman"/>
          <w:sz w:val="28"/>
          <w:szCs w:val="28"/>
        </w:rPr>
        <w:t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</w:t>
      </w:r>
      <w:r w:rsidR="002E7451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копий документов, в случае отсутствия технической возможности автоматического уведомления заявителя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направляет поступивший пакет документов в электронном виде начальнику уполномоченного органа.</w:t>
      </w:r>
    </w:p>
    <w:p w:rsidR="002E7451" w:rsidRPr="00D329D6" w:rsidRDefault="00BD6F4C" w:rsidP="002E7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2E7451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E7451" w:rsidRPr="00D329D6">
        <w:rPr>
          <w:rFonts w:ascii="Times New Roman" w:eastAsia="Calibri" w:hAnsi="Times New Roman"/>
          <w:sz w:val="28"/>
          <w:szCs w:val="28"/>
        </w:rPr>
        <w:t>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в форме электронных документов составляет </w:t>
      </w:r>
      <w:r w:rsidR="00AB40B2" w:rsidRPr="00D329D6">
        <w:rPr>
          <w:rFonts w:ascii="Times New Roman" w:hAnsi="Times New Roman" w:cs="Times New Roman"/>
          <w:sz w:val="28"/>
          <w:szCs w:val="28"/>
        </w:rPr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9E2760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E2760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роверка 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>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D329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C80DCD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структурное подразделение уполномоченного органа, ответственное за направление 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31213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="00C80DCD" w:rsidRPr="00D329D6">
        <w:rPr>
          <w:rFonts w:ascii="Times New Roman" w:eastAsia="Calibri" w:hAnsi="Times New Roman"/>
          <w:sz w:val="28"/>
          <w:szCs w:val="28"/>
        </w:rPr>
        <w:t>(далее – уполномоченное структурное подразделение).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80DCD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после ознакомления с поступившим уведомлением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 отсутствия в уведомлении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сведений, предусмотренных 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2.6.1</w:t>
      </w:r>
      <w:r w:rsidR="00D911E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</w:t>
      </w:r>
      <w:r w:rsidR="00D911E6">
        <w:rPr>
          <w:rFonts w:ascii="Times New Roman" w:hAnsi="Times New Roman" w:cs="Times New Roman"/>
          <w:sz w:val="28"/>
          <w:szCs w:val="28"/>
        </w:rPr>
        <w:t>подпунктами</w:t>
      </w:r>
      <w:r w:rsidR="00181883" w:rsidRPr="00D329D6">
        <w:rPr>
          <w:rFonts w:ascii="Times New Roman" w:hAnsi="Times New Roman" w:cs="Times New Roman"/>
          <w:sz w:val="28"/>
          <w:szCs w:val="28"/>
        </w:rPr>
        <w:br/>
      </w:r>
      <w:r w:rsidR="00D911E6">
        <w:rPr>
          <w:rFonts w:ascii="Times New Roman" w:hAnsi="Times New Roman" w:cs="Times New Roman"/>
          <w:sz w:val="28"/>
          <w:szCs w:val="28"/>
        </w:rPr>
        <w:lastRenderedPageBreak/>
        <w:t>2.6.2.2. - 2.6.2.4.</w:t>
      </w:r>
      <w:r w:rsidR="0038167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поручает уполномоченному </w:t>
      </w:r>
      <w:r w:rsidR="00472B32" w:rsidRPr="00D329D6">
        <w:rPr>
          <w:rFonts w:ascii="Times New Roman" w:hAnsi="Times New Roman" w:cs="Times New Roman"/>
          <w:sz w:val="28"/>
          <w:szCs w:val="28"/>
        </w:rPr>
        <w:t>специалисту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осуществить подготовку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возвращении застройщику уведомления </w:t>
      </w:r>
      <w:r w:rsidR="003726FC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472B32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подготовленного 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 возврата.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</w:t>
      </w:r>
      <w:r w:rsidR="000019B2" w:rsidRPr="00D329D6">
        <w:rPr>
          <w:rFonts w:ascii="Times New Roman" w:hAnsi="Times New Roman"/>
          <w:sz w:val="28"/>
          <w:szCs w:val="28"/>
        </w:rPr>
        <w:t xml:space="preserve">проекту письма </w:t>
      </w:r>
      <w:r w:rsidR="00472B32" w:rsidRPr="00D329D6">
        <w:rPr>
          <w:rFonts w:ascii="Times New Roman" w:hAnsi="Times New Roman" w:cs="Times New Roman"/>
          <w:sz w:val="28"/>
          <w:szCs w:val="28"/>
        </w:rPr>
        <w:t>р</w:t>
      </w:r>
      <w:r w:rsidR="00472B32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 </w:t>
      </w:r>
      <w:r w:rsidR="000019B2" w:rsidRPr="00D329D6">
        <w:rPr>
          <w:rFonts w:ascii="Times New Roman" w:hAnsi="Times New Roman"/>
          <w:sz w:val="28"/>
          <w:szCs w:val="28"/>
        </w:rPr>
        <w:t>проекту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C71E64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</w:p>
    <w:p w:rsidR="00C71E64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подписывает информацию с указанием причин возврата</w:t>
      </w:r>
      <w:r w:rsidR="00C71E64" w:rsidRPr="00D329D6">
        <w:rPr>
          <w:rFonts w:ascii="Times New Roman" w:hAnsi="Times New Roman" w:cs="Times New Roman"/>
          <w:sz w:val="28"/>
          <w:szCs w:val="28"/>
        </w:rPr>
        <w:t>;</w:t>
      </w:r>
    </w:p>
    <w:p w:rsidR="0051071F" w:rsidRPr="00D329D6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162E7D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</w:t>
      </w:r>
      <w:r w:rsidR="0051071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возврат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</w:t>
      </w:r>
      <w:r w:rsidR="00AE22AE" w:rsidRPr="00D329D6">
        <w:rPr>
          <w:rFonts w:ascii="Times New Roman" w:hAnsi="Times New Roman" w:cs="Times New Roman"/>
          <w:sz w:val="28"/>
          <w:szCs w:val="28"/>
        </w:rPr>
        <w:lastRenderedPageBreak/>
        <w:t>числе в системе электронного документооборота (при наличии технической возможности) 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>р</w:t>
      </w:r>
      <w:r w:rsidR="00AE22AE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726FC" w:rsidRPr="00D329D6" w:rsidRDefault="003726FC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726FC" w:rsidRPr="00D329D6" w:rsidRDefault="009845E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3.1.3.1. 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пункта 2.6.</w:t>
      </w:r>
      <w:r w:rsidR="00BC2B8A" w:rsidRPr="00D329D6">
        <w:rPr>
          <w:rFonts w:ascii="Times New Roman" w:hAnsi="Times New Roman" w:cs="Times New Roman"/>
          <w:sz w:val="28"/>
          <w:szCs w:val="28"/>
        </w:rPr>
        <w:t>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знакомится с </w:t>
      </w:r>
      <w:r w:rsidR="00932B1E" w:rsidRPr="00D329D6">
        <w:rPr>
          <w:rFonts w:ascii="Times New Roman" w:hAnsi="Times New Roman" w:cs="Times New Roman"/>
          <w:sz w:val="28"/>
          <w:szCs w:val="28"/>
        </w:rPr>
        <w:t>ними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поручает уполномоченному специалисту</w:t>
      </w:r>
      <w:r w:rsidR="00932B1E" w:rsidRPr="00D329D6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Pr="00D329D6">
        <w:rPr>
          <w:rFonts w:ascii="Times New Roman" w:hAnsi="Times New Roman" w:cs="Times New Roman"/>
          <w:sz w:val="28"/>
          <w:szCs w:val="28"/>
        </w:rPr>
        <w:t>отсутств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32B1E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предусмотренны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запрос.</w:t>
      </w:r>
    </w:p>
    <w:p w:rsidR="009845E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направля</w:t>
      </w:r>
      <w:r w:rsidR="00932B1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E41BCD" w:rsidRPr="00D329D6">
        <w:rPr>
          <w:rFonts w:ascii="Times New Roman" w:hAnsi="Times New Roman" w:cs="Times New Roman"/>
          <w:sz w:val="28"/>
          <w:szCs w:val="28"/>
        </w:rPr>
        <w:t xml:space="preserve">трех рабочих дней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932B1E" w:rsidRPr="00D329D6">
        <w:rPr>
          <w:rFonts w:ascii="Times New Roman" w:hAnsi="Times New Roman" w:cs="Times New Roman"/>
          <w:sz w:val="28"/>
          <w:szCs w:val="28"/>
        </w:rPr>
        <w:t>уведомления о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932B1E" w:rsidRPr="00D329D6">
        <w:rPr>
          <w:rFonts w:ascii="Times New Roman" w:hAnsi="Times New Roman" w:cs="Times New Roman"/>
          <w:sz w:val="28"/>
          <w:szCs w:val="28"/>
        </w:rPr>
        <w:t>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от заявителя.</w:t>
      </w:r>
    </w:p>
    <w:p w:rsidR="00C434D2" w:rsidRPr="00D329D6" w:rsidRDefault="00C434D2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3 рабочих дней со дня получения соответствующего межведомственного запроса.</w:t>
      </w:r>
    </w:p>
    <w:p w:rsidR="009845EC" w:rsidRPr="00D329D6" w:rsidRDefault="009845EC" w:rsidP="009845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в срок не более чем три рабочих дня со дня поступления этого уведомления 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</w:t>
      </w:r>
      <w:r w:rsidR="005042D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и садового дома в </w:t>
      </w: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Кузбасса.</w:t>
      </w:r>
    </w:p>
    <w:p w:rsidR="00FC5F45" w:rsidRPr="00D329D6" w:rsidRDefault="00FC5F45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Комитет по охране объектов культурного наследия Кузбасса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десяти рабочих дней </w:t>
      </w:r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со дня поступления от уполномоченного органа уведомления о планируемом строительстве и предусмотренного </w:t>
      </w:r>
      <w:hyperlink r:id="rId11" w:history="1">
        <w:r w:rsidRPr="00D329D6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 51.1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73D7B" w:rsidRPr="00D329D6" w:rsidRDefault="00373D7B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</w:t>
      </w:r>
      <w:r w:rsidRPr="00D329D6">
        <w:rPr>
          <w:rFonts w:ascii="Times New Roman" w:eastAsia="Calibri" w:hAnsi="Times New Roman"/>
          <w:sz w:val="28"/>
          <w:szCs w:val="28"/>
        </w:rPr>
        <w:t xml:space="preserve">. </w:t>
      </w:r>
    </w:p>
    <w:p w:rsidR="003726FC" w:rsidRPr="00D329D6" w:rsidRDefault="009845E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3.1.3.3. </w:t>
      </w:r>
      <w:r w:rsidR="003726FC" w:rsidRPr="00D329D6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Pr="00D329D6">
        <w:rPr>
          <w:rFonts w:ascii="Times New Roman" w:hAnsi="Times New Roman" w:cs="Times New Roman"/>
          <w:sz w:val="28"/>
          <w:szCs w:val="28"/>
        </w:rPr>
        <w:t>ых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D329D6">
        <w:rPr>
          <w:rFonts w:ascii="Times New Roman" w:hAnsi="Times New Roman" w:cs="Times New Roman"/>
          <w:sz w:val="28"/>
          <w:szCs w:val="28"/>
        </w:rPr>
        <w:t>ов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2E1A" w:rsidRPr="00D329D6" w:rsidRDefault="00DA2E1A" w:rsidP="003726F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в установленные сроки.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015D45" w:rsidRPr="00D329D6" w:rsidRDefault="00015D45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5F45" w:rsidRPr="00D329D6" w:rsidRDefault="00FC5F45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Кузбасса согласно пункту 3.1.3.2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C61D1" w:rsidRPr="00D329D6">
        <w:rPr>
          <w:rFonts w:ascii="Times New Roman" w:hAnsi="Times New Roman" w:cs="Times New Roman"/>
          <w:sz w:val="28"/>
          <w:szCs w:val="28"/>
        </w:rPr>
        <w:t>, в том числе при наличии условия, указанного в пункте 3.1.3.2.</w:t>
      </w:r>
    </w:p>
    <w:p w:rsidR="009845EC" w:rsidRPr="00D329D6" w:rsidRDefault="009845EC" w:rsidP="009845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AE22AE" w:rsidRPr="00D329D6" w:rsidRDefault="006E25A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</w:t>
      </w:r>
      <w:r w:rsidR="003726FC" w:rsidRPr="00D329D6">
        <w:rPr>
          <w:rFonts w:ascii="Times New Roman" w:hAnsi="Times New Roman" w:cs="Times New Roman"/>
          <w:sz w:val="28"/>
          <w:szCs w:val="28"/>
        </w:rPr>
        <w:t>4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D7394" w:rsidRPr="00D329D6">
        <w:rPr>
          <w:rFonts w:ascii="Times New Roman" w:hAnsi="Times New Roman"/>
          <w:sz w:val="28"/>
          <w:szCs w:val="28"/>
        </w:rPr>
        <w:t>соответствия указанных в уведомлении о планируемом строительстве параметров, представленных документов требованиям действующего законодательства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87AC1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3.1.4.1.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C01D3" w:rsidRPr="00D329D6">
        <w:rPr>
          <w:rFonts w:ascii="Times New Roman" w:hAnsi="Times New Roman" w:cs="Times New Roman"/>
          <w:sz w:val="28"/>
          <w:szCs w:val="28"/>
        </w:rPr>
        <w:t>полного пакета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документов в </w:t>
      </w:r>
      <w:r w:rsidR="00C80DCD" w:rsidRPr="00D329D6">
        <w:rPr>
          <w:rFonts w:ascii="Times New Roman" w:eastAsia="Calibri" w:hAnsi="Times New Roman"/>
          <w:sz w:val="28"/>
          <w:szCs w:val="28"/>
        </w:rPr>
        <w:t>уполномоченное структурное подразделение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C80DCD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после ознакомления с </w:t>
      </w:r>
      <w:r w:rsidR="007C01D3" w:rsidRPr="00D329D6">
        <w:rPr>
          <w:rFonts w:ascii="Times New Roman" w:hAnsi="Times New Roman" w:cs="Times New Roman"/>
          <w:sz w:val="28"/>
          <w:szCs w:val="28"/>
        </w:rPr>
        <w:t xml:space="preserve">полным пакетом документов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поручает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специалисту произвести проверку представленных документов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3B65B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</w:r>
      <w:r w:rsidR="0048449E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земельном участке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AE22AE" w:rsidRPr="00D329D6" w:rsidRDefault="00B8574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D26E63">
        <w:rPr>
          <w:rFonts w:ascii="Times New Roman" w:hAnsi="Times New Roman" w:cs="Times New Roman"/>
          <w:sz w:val="28"/>
          <w:szCs w:val="28"/>
        </w:rPr>
        <w:t>;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BE103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специалистом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 w:rsidR="0048449E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параметрам и допустимости размещения объекта индивидуального жилищного строительства или садового дома на земельном участке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с резолюцией о доработке.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D329D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D36B8B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36B8B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D329D6">
        <w:rPr>
          <w:rFonts w:ascii="Times New Roman" w:hAnsi="Times New Roman" w:cs="Times New Roman"/>
          <w:sz w:val="28"/>
          <w:szCs w:val="28"/>
        </w:rPr>
        <w:t>:</w:t>
      </w:r>
    </w:p>
    <w:p w:rsidR="00D36B8B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подписывает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D36B8B" w:rsidRPr="00D329D6">
        <w:rPr>
          <w:rFonts w:ascii="Times New Roman" w:hAnsi="Times New Roman" w:cs="Times New Roman"/>
          <w:sz w:val="28"/>
          <w:szCs w:val="28"/>
        </w:rPr>
        <w:t>в бумажном виде;</w:t>
      </w:r>
    </w:p>
    <w:p w:rsidR="00AE22AE" w:rsidRPr="00D329D6" w:rsidRDefault="00F05756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указано в уведомлении о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48449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A87AC1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A87AC1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492C5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>специалисту, подготавливавшему проект, для передачи специалисту, ответственному за прием-выдачу документов.</w:t>
      </w:r>
    </w:p>
    <w:p w:rsidR="00E17095" w:rsidRPr="00D329D6" w:rsidRDefault="00AE22AE" w:rsidP="00E17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A87AC1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6F2660" w:rsidRPr="00D329D6">
        <w:rPr>
          <w:rFonts w:ascii="Times New Roman" w:hAnsi="Times New Roman" w:cs="Times New Roman"/>
          <w:sz w:val="28"/>
          <w:szCs w:val="28"/>
        </w:rPr>
        <w:t>дн</w:t>
      </w:r>
      <w:r w:rsidR="001A1FC9" w:rsidRPr="00D329D6">
        <w:rPr>
          <w:rFonts w:ascii="Times New Roman" w:hAnsi="Times New Roman" w:cs="Times New Roman"/>
          <w:sz w:val="28"/>
          <w:szCs w:val="28"/>
        </w:rPr>
        <w:t>ей со дня получения уведомления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  <w:r w:rsidR="00410B6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E17095" w:rsidRPr="00D329D6">
        <w:rPr>
          <w:rFonts w:ascii="Times New Roman" w:hAnsi="Times New Roman" w:cs="Times New Roman"/>
          <w:sz w:val="28"/>
          <w:szCs w:val="28"/>
        </w:rPr>
        <w:t>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D329D6">
        <w:rPr>
          <w:rFonts w:ascii="Times New Roman" w:hAnsi="Times New Roman" w:cs="Times New Roman"/>
          <w:sz w:val="28"/>
          <w:szCs w:val="28"/>
        </w:rPr>
        <w:t>направления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6EAD" w:rsidRPr="00D329D6" w:rsidRDefault="00A87AC1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3.1.4.2. </w:t>
      </w:r>
      <w:r w:rsidR="00516EAD" w:rsidRPr="00D329D6">
        <w:rPr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строительстве;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516EAD" w:rsidRPr="00D329D6" w:rsidRDefault="00C53541" w:rsidP="00C53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срок, указанный в части 9 ГрК РФ</w:t>
      </w:r>
      <w:r w:rsidR="00A87AC1" w:rsidRPr="00D329D6">
        <w:rPr>
          <w:rFonts w:ascii="Times New Roman" w:hAnsi="Times New Roman" w:cs="Times New Roman"/>
          <w:sz w:val="28"/>
          <w:szCs w:val="28"/>
        </w:rPr>
        <w:t>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>от Комитета по охране объектов культурного наследия Кузбасса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>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B26BB9" w:rsidRPr="00D329D6" w:rsidRDefault="00B26BB9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D6194F" w:rsidRPr="00D329D6" w:rsidRDefault="00B26BB9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Pr="00D329D6">
        <w:rPr>
          <w:rFonts w:ascii="Times New Roman" w:hAnsi="Times New Roman" w:cs="Times New Roman"/>
          <w:sz w:val="28"/>
          <w:szCs w:val="28"/>
        </w:rPr>
        <w:t>направлени</w:t>
      </w:r>
      <w:r w:rsidR="00063673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застройщику способом, указанным в уведомлении о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планируемом </w:t>
      </w:r>
      <w:r w:rsidRPr="00D329D6">
        <w:rPr>
          <w:rFonts w:ascii="Times New Roman" w:hAnsi="Times New Roman" w:cs="Times New Roman"/>
          <w:sz w:val="28"/>
          <w:szCs w:val="28"/>
        </w:rPr>
        <w:t>строительств</w:t>
      </w:r>
      <w:r w:rsidR="00063673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, уведомления о соответствии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либо о несоответствии </w:t>
      </w:r>
      <w:r w:rsidR="00063673" w:rsidRPr="00D329D6">
        <w:rPr>
          <w:rFonts w:ascii="Times New Roman" w:hAnsi="Times New Roman" w:cs="Times New Roman"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3F02" w:rsidRPr="00D329D6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D329D6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D329D6">
        <w:rPr>
          <w:rFonts w:ascii="Times New Roman" w:hAnsi="Times New Roman" w:cs="Times New Roman"/>
          <w:sz w:val="28"/>
          <w:szCs w:val="28"/>
        </w:rPr>
        <w:lastRenderedPageBreak/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92C5F" w:rsidRPr="00D329D6" w:rsidRDefault="00492C5F" w:rsidP="00492C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4C28" w:rsidRPr="00D329D6" w:rsidRDefault="00AE4C28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618D" w:rsidRPr="00D329D6" w:rsidRDefault="00576C84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3.1.4.3.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="00BC618D"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="00BC618D" w:rsidRPr="00D329D6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AE4C28" w:rsidRPr="00D329D6">
        <w:rPr>
          <w:rFonts w:ascii="Times New Roman" w:hAnsi="Times New Roman"/>
          <w:sz w:val="28"/>
          <w:szCs w:val="28"/>
        </w:rPr>
        <w:t>в сроки, указанные в пункте 2.4 настоящего административного регламента</w:t>
      </w:r>
      <w:r w:rsidR="00AE4C28" w:rsidRPr="00D329D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E4C28" w:rsidRPr="00D329D6" w:rsidRDefault="00AE4C28" w:rsidP="00AE4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B04FF1" w:rsidRPr="00D329D6">
        <w:rPr>
          <w:rFonts w:ascii="Times New Roman" w:hAnsi="Times New Roman" w:cs="Times New Roman"/>
          <w:sz w:val="28"/>
          <w:szCs w:val="28"/>
        </w:rPr>
        <w:t>Кузбасса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BC618D" w:rsidRPr="00D329D6" w:rsidRDefault="00BC618D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2" w:history="1">
        <w:r w:rsidR="00576C84"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>абзацами</w:t>
        </w:r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</w:t>
        </w:r>
      </w:hyperlink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13" w:history="1"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3 </w:t>
        </w:r>
      </w:hyperlink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C618D" w:rsidRPr="00D329D6" w:rsidRDefault="00AE4C28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>, в случае направления указанного уведомления, предусмотренно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4 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регламента.</w:t>
      </w:r>
    </w:p>
    <w:p w:rsidR="00F943D8" w:rsidRPr="00D329D6" w:rsidRDefault="00F943D8" w:rsidP="00F943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поступления уведомления о</w:t>
      </w:r>
      <w:r w:rsidR="00AE4C28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E4C28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документов посредством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</w:t>
      </w:r>
      <w:r w:rsidR="00812C3E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1B602B" w:rsidRPr="00D329D6">
        <w:rPr>
          <w:rFonts w:ascii="Times New Roman" w:hAnsi="Times New Roman" w:cs="Times New Roman"/>
          <w:sz w:val="28"/>
          <w:szCs w:val="28"/>
        </w:rPr>
        <w:t>В</w:t>
      </w:r>
      <w:r w:rsidR="001B602B" w:rsidRPr="00D329D6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3809" w:rsidRPr="00D329D6" w:rsidRDefault="00CA3809" w:rsidP="00CA3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7A5AB8" w:rsidRPr="00D329D6" w:rsidRDefault="007A5AB8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руководитель </w:t>
      </w:r>
      <w:r w:rsidR="00C62F3D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812C3E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812C3E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D329D6">
        <w:rPr>
          <w:rFonts w:ascii="Times New Roman" w:hAnsi="Times New Roman" w:cs="Times New Roman"/>
          <w:sz w:val="28"/>
          <w:szCs w:val="28"/>
        </w:rPr>
        <w:t>;</w:t>
      </w:r>
    </w:p>
    <w:p w:rsidR="00260AC4" w:rsidRPr="00D329D6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D329D6">
        <w:rPr>
          <w:rFonts w:ascii="Times New Roman" w:hAnsi="Times New Roman" w:cs="Times New Roman"/>
          <w:sz w:val="28"/>
          <w:szCs w:val="28"/>
        </w:rPr>
        <w:t>2.6.</w:t>
      </w:r>
      <w:r w:rsidR="004B2648" w:rsidRPr="00D329D6">
        <w:rPr>
          <w:rFonts w:ascii="Times New Roman" w:hAnsi="Times New Roman" w:cs="Times New Roman"/>
          <w:sz w:val="28"/>
          <w:szCs w:val="28"/>
        </w:rPr>
        <w:t>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3714D7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D329D6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D329D6" w:rsidRDefault="00C62F3D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находит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</w:t>
      </w:r>
      <w:r w:rsidR="00F042D3" w:rsidRPr="00D329D6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D329D6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201EB0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выдает заявителю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документы, подлежащие выдаче заявителю</w:t>
      </w:r>
      <w:r w:rsidR="00F042D3"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D329D6">
        <w:rPr>
          <w:rFonts w:ascii="Times New Roman" w:hAnsi="Times New Roman" w:cs="Times New Roman"/>
          <w:sz w:val="28"/>
          <w:szCs w:val="28"/>
        </w:rPr>
        <w:t>з</w:t>
      </w:r>
      <w:r w:rsidRPr="00D329D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</w:t>
      </w:r>
      <w:r w:rsidR="001926B7" w:rsidRPr="00D329D6">
        <w:rPr>
          <w:rFonts w:ascii="Times New Roman" w:hAnsi="Times New Roman" w:cs="Times New Roman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 и документов, подлежащих выдаче заявителю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уполномоченного органа и в журнале </w:t>
      </w:r>
      <w:r w:rsidR="00201EB0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4B2648" w:rsidRPr="00D329D6" w:rsidRDefault="006E25AF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D329D6">
        <w:rPr>
          <w:rFonts w:ascii="Times New Roman" w:hAnsi="Times New Roman" w:cs="Times New Roman"/>
          <w:sz w:val="28"/>
          <w:szCs w:val="28"/>
        </w:rPr>
        <w:t xml:space="preserve">выдаче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1B76D0" w:rsidRPr="00D329D6">
        <w:rPr>
          <w:rFonts w:ascii="Times New Roman" w:hAnsi="Times New Roman" w:cs="Times New Roman"/>
          <w:sz w:val="28"/>
          <w:szCs w:val="28"/>
        </w:rPr>
        <w:t>и документов, подлежащих выдаче заявителю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</w:t>
      </w:r>
      <w:r w:rsidR="004B2648" w:rsidRPr="00D329D6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документы, подлежащие выдаче заявителю ему не выдаются и специалист, ответственный за прием-выдачу документов, на копии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D47A9F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D47A9F" w:rsidRPr="00D329D6">
        <w:rPr>
          <w:rFonts w:ascii="Times New Roman" w:hAnsi="Times New Roman" w:cs="Times New Roman"/>
          <w:sz w:val="28"/>
          <w:szCs w:val="28"/>
        </w:rPr>
        <w:t>»,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следующего рабочего дня со дня обращения заявителя в </w:t>
      </w:r>
      <w:r w:rsidR="00D47A9F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329D6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</w:t>
      </w:r>
      <w:r w:rsidR="00D47A9F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подлежащи</w:t>
      </w:r>
      <w:r w:rsidR="00D47A9F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47A9F" w:rsidRPr="00D329D6" w:rsidRDefault="00D47A9F" w:rsidP="00C96B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указании в запросе о получении результата предоставле</w:t>
      </w:r>
      <w:r w:rsidR="00C96BDC" w:rsidRPr="00D329D6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документов: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 муниципальной услуги, информаци</w:t>
      </w:r>
      <w:r w:rsidR="00AF6691" w:rsidRPr="00D329D6">
        <w:rPr>
          <w:rFonts w:ascii="Times New Roman" w:hAnsi="Times New Roman" w:cs="Times New Roman"/>
          <w:sz w:val="28"/>
          <w:szCs w:val="28"/>
        </w:rPr>
        <w:t>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1926B7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без рассмотрения с указанием причин возврата сканируется и направляется заявителю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 Оригинал решения заявитель вправе забрать в уполномоченном органе.</w:t>
      </w:r>
    </w:p>
    <w:p w:rsidR="004B2648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D329D6">
        <w:rPr>
          <w:rFonts w:ascii="Times New Roman" w:hAnsi="Times New Roman" w:cs="Times New Roman"/>
          <w:sz w:val="28"/>
          <w:szCs w:val="28"/>
        </w:rPr>
        <w:t>–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D329D6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11B2" w:rsidRPr="00D329D6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заявителю результата муниципальной услуги почтовым 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отправлением делается соответствующая отметка в журнале регистрации.</w:t>
      </w:r>
    </w:p>
    <w:p w:rsidR="00287AFC" w:rsidRPr="00D329D6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605"/>
      <w:bookmarkEnd w:id="3"/>
      <w:r w:rsidRPr="00D329D6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D329D6">
        <w:rPr>
          <w:rFonts w:ascii="Times New Roman" w:hAnsi="Times New Roman" w:cs="Times New Roman"/>
          <w:sz w:val="28"/>
          <w:szCs w:val="28"/>
        </w:rPr>
        <w:t>1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D329D6" w:rsidRDefault="00037448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D329D6" w:rsidRDefault="00037448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037448" w:rsidRPr="00D329D6" w:rsidRDefault="00037448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D329D6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 w:rsidR="00150B21"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D329D6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D329D6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03E44" w:rsidRPr="00513A8A" w:rsidRDefault="00C03E44" w:rsidP="00C03E44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Федерации, законами и иными нормативными правовыми актами </w:t>
      </w:r>
      <w:r w:rsidR="00150B21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329D6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652E7">
        <w:rPr>
          <w:rFonts w:ascii="Times New Roman" w:hAnsi="Times New Roman" w:cs="Times New Roman"/>
          <w:sz w:val="28"/>
          <w:szCs w:val="28"/>
        </w:rPr>
        <w:t xml:space="preserve">от </w:t>
      </w:r>
      <w:r w:rsidR="00C652E7">
        <w:rPr>
          <w:rFonts w:ascii="Times New Roman" w:hAnsi="Times New Roman"/>
          <w:sz w:val="28"/>
          <w:szCs w:val="28"/>
        </w:rPr>
        <w:t>27.07.2010 № 210-ФЗ.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C652E7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652E7">
        <w:rPr>
          <w:rFonts w:ascii="Times New Roman" w:hAnsi="Times New Roman" w:cs="Times New Roman"/>
          <w:sz w:val="28"/>
          <w:szCs w:val="28"/>
        </w:rPr>
        <w:t xml:space="preserve"> от </w:t>
      </w:r>
      <w:r w:rsidR="00C652E7">
        <w:rPr>
          <w:rFonts w:ascii="Times New Roman" w:hAnsi="Times New Roman"/>
          <w:sz w:val="28"/>
          <w:szCs w:val="28"/>
        </w:rPr>
        <w:t xml:space="preserve">27.07.2010 </w:t>
      </w:r>
      <w:r w:rsidR="00C652E7"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полномочия на осуществление действий от имени заявителя, представляется: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жалобы принимается одно из следующих решений: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C652E7" w:rsidRDefault="00473AD1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C652E7" w:rsidRPr="00C652E7" w:rsidRDefault="00C652E7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652E7" w:rsidRDefault="00C652E7" w:rsidP="00C652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52E7" w:rsidRDefault="00C652E7" w:rsidP="00C652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652E7" w:rsidRDefault="00C652E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5.11. Способы информирования заявителей о порядке подачи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C652E7">
        <w:rPr>
          <w:rFonts w:ascii="Times New Roman" w:eastAsia="Calibri" w:hAnsi="Times New Roman"/>
          <w:sz w:val="28"/>
          <w:szCs w:val="28"/>
        </w:rPr>
        <w:t xml:space="preserve">от 27.07.2010 </w:t>
      </w:r>
      <w:r w:rsidR="00C652E7">
        <w:rPr>
          <w:rFonts w:ascii="Times New Roman" w:eastAsia="Calibri" w:hAnsi="Times New Roman"/>
          <w:sz w:val="28"/>
          <w:szCs w:val="28"/>
        </w:rPr>
        <w:br/>
        <w:t>№ 210-ФЗ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CA7A91">
        <w:rPr>
          <w:rFonts w:ascii="Times New Roman" w:eastAsia="Calibri" w:hAnsi="Times New Roman"/>
          <w:sz w:val="28"/>
          <w:szCs w:val="28"/>
        </w:rPr>
        <w:t xml:space="preserve">области </w:t>
      </w:r>
      <w:r w:rsidRPr="00D329D6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529CF" w:rsidRPr="00D329D6" w:rsidRDefault="003529CF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6.3. </w:t>
      </w:r>
      <w:r w:rsidRPr="00D329D6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CA7A91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CA7A91"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D329D6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473AD1" w:rsidRPr="00D329D6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D329D6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D329D6" w:rsidRDefault="00473AD1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D329D6" w:rsidRDefault="00473AD1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D329D6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D329D6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D329D6" w:rsidRDefault="00CA7A9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7F3E3F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/>
          <w:sz w:val="28"/>
          <w:szCs w:val="28"/>
        </w:rPr>
        <w:t>е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D329D6" w:rsidRDefault="00CA7A91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A13D35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указаны сведения, </w:t>
      </w:r>
      <w:r w:rsidR="001A4EAE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п</w:t>
      </w:r>
      <w:r w:rsidR="001A4EAE" w:rsidRPr="00D329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81D77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 w:cs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D329D6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D329D6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D329D6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A7A91" w:rsidRDefault="00641BD6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CA7A91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6.5.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eastAsia="Calibri" w:hAnsi="Times New Roman"/>
          <w:sz w:val="28"/>
          <w:szCs w:val="28"/>
        </w:rPr>
        <w:t>планируемом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документы.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МФЦ заявитель предъявляет документ, удостоверяющий его личность и расписку. 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329D6">
        <w:rPr>
          <w:rFonts w:ascii="Times New Roman" w:eastAsia="Calibri" w:hAnsi="Times New Roman"/>
          <w:sz w:val="28"/>
          <w:szCs w:val="28"/>
        </w:rPr>
        <w:t>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</w:t>
      </w:r>
      <w:r w:rsidRPr="00D329D6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A7A91" w:rsidRDefault="00901E7C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D329D6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</w:t>
      </w:r>
      <w:r w:rsidR="00F43783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 w:rsidR="00CA7A91"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F43783"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150B21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D329D6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5310FE" w:rsidRDefault="005310FE" w:rsidP="006731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lastRenderedPageBreak/>
        <w:t xml:space="preserve">                         </w:t>
      </w:r>
    </w:p>
    <w:p w:rsidR="00EB1248" w:rsidRPr="00D329D6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Приложение № </w:t>
      </w:r>
      <w:r w:rsidR="006731AA">
        <w:rPr>
          <w:rFonts w:ascii="Times New Roman" w:hAnsi="Times New Roman"/>
          <w:sz w:val="24"/>
          <w:szCs w:val="24"/>
        </w:rPr>
        <w:t>1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="00A13D35" w:rsidRPr="00D329D6">
        <w:rPr>
          <w:rFonts w:ascii="Times New Roman" w:hAnsi="Times New Roman"/>
          <w:szCs w:val="24"/>
        </w:rPr>
        <w:t>Направление уведомления о соответствии</w:t>
      </w:r>
      <w:r w:rsidR="001A4EAE" w:rsidRPr="00D329D6">
        <w:rPr>
          <w:rFonts w:ascii="Times New Roman" w:hAnsi="Times New Roman"/>
          <w:szCs w:val="24"/>
        </w:rPr>
        <w:t xml:space="preserve"> </w:t>
      </w:r>
      <w:r w:rsidR="00A13D35" w:rsidRPr="00D329D6">
        <w:rPr>
          <w:rFonts w:ascii="Times New Roman" w:hAnsi="Times New Roman"/>
          <w:szCs w:val="24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Cs w:val="24"/>
        </w:rPr>
        <w:t>»</w:t>
      </w:r>
    </w:p>
    <w:p w:rsidR="00EB1248" w:rsidRPr="00D329D6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</w:t>
      </w:r>
    </w:p>
    <w:p w:rsidR="00EB1248" w:rsidRPr="00D329D6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D329D6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037448" w:rsidRPr="00D329D6">
        <w:rPr>
          <w:rFonts w:ascii="Times New Roman" w:hAnsi="Times New Roman"/>
          <w:sz w:val="20"/>
          <w:szCs w:val="20"/>
        </w:rPr>
        <w:t xml:space="preserve">направление уведомления </w:t>
      </w:r>
      <w:r w:rsidR="00A13D35" w:rsidRPr="00D329D6">
        <w:rPr>
          <w:rFonts w:ascii="Times New Roman" w:hAnsi="Times New Roman"/>
          <w:sz w:val="20"/>
          <w:szCs w:val="20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0"/>
          <w:szCs w:val="20"/>
        </w:rPr>
        <w:t>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EB1248" w:rsidRPr="00D329D6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A13D35" w:rsidRPr="00D329D6" w:rsidRDefault="00A13D35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A13D3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D329D6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D329D6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D329D6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AE633B" w:rsidRPr="006E25AF" w:rsidRDefault="00EB1248" w:rsidP="00037448">
      <w:pPr>
        <w:spacing w:after="0" w:line="240" w:lineRule="auto"/>
        <w:jc w:val="both"/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1174F"/>
    <w:rsid w:val="001151C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F34EB"/>
    <w:rsid w:val="00201EB0"/>
    <w:rsid w:val="002055FF"/>
    <w:rsid w:val="0020651B"/>
    <w:rsid w:val="00206D06"/>
    <w:rsid w:val="00216979"/>
    <w:rsid w:val="002171C0"/>
    <w:rsid w:val="00225C88"/>
    <w:rsid w:val="00246738"/>
    <w:rsid w:val="00246BF7"/>
    <w:rsid w:val="00250208"/>
    <w:rsid w:val="00256A32"/>
    <w:rsid w:val="00260AC4"/>
    <w:rsid w:val="00260E29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B1181"/>
    <w:rsid w:val="002B1C38"/>
    <w:rsid w:val="002B2A31"/>
    <w:rsid w:val="002B2AB3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7CBF"/>
    <w:rsid w:val="003A1CD8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B64"/>
    <w:rsid w:val="00411195"/>
    <w:rsid w:val="004241D7"/>
    <w:rsid w:val="004312E2"/>
    <w:rsid w:val="00432B6E"/>
    <w:rsid w:val="004424B3"/>
    <w:rsid w:val="0044253A"/>
    <w:rsid w:val="00450E77"/>
    <w:rsid w:val="00456057"/>
    <w:rsid w:val="00457045"/>
    <w:rsid w:val="00460280"/>
    <w:rsid w:val="00460D3E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129C"/>
    <w:rsid w:val="004B1304"/>
    <w:rsid w:val="004B2648"/>
    <w:rsid w:val="004B2692"/>
    <w:rsid w:val="004B302A"/>
    <w:rsid w:val="004B5407"/>
    <w:rsid w:val="004C285E"/>
    <w:rsid w:val="004C7A92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6EAD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48A3"/>
    <w:rsid w:val="005D6110"/>
    <w:rsid w:val="005E34C7"/>
    <w:rsid w:val="005E775F"/>
    <w:rsid w:val="005F0C8C"/>
    <w:rsid w:val="005F300E"/>
    <w:rsid w:val="005F7BE4"/>
    <w:rsid w:val="00601920"/>
    <w:rsid w:val="0060380D"/>
    <w:rsid w:val="006226E7"/>
    <w:rsid w:val="00630DFC"/>
    <w:rsid w:val="006339B9"/>
    <w:rsid w:val="00637B44"/>
    <w:rsid w:val="00641BD6"/>
    <w:rsid w:val="006448A7"/>
    <w:rsid w:val="00660AE9"/>
    <w:rsid w:val="00663621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25AF"/>
    <w:rsid w:val="006E3BBA"/>
    <w:rsid w:val="006F1FAB"/>
    <w:rsid w:val="006F1FCD"/>
    <w:rsid w:val="006F2660"/>
    <w:rsid w:val="00703364"/>
    <w:rsid w:val="00706CB5"/>
    <w:rsid w:val="007103D9"/>
    <w:rsid w:val="00712F3A"/>
    <w:rsid w:val="00713453"/>
    <w:rsid w:val="007207F1"/>
    <w:rsid w:val="00733D54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45553"/>
    <w:rsid w:val="008467AA"/>
    <w:rsid w:val="0084745A"/>
    <w:rsid w:val="0084783D"/>
    <w:rsid w:val="008510AD"/>
    <w:rsid w:val="008546D5"/>
    <w:rsid w:val="00861308"/>
    <w:rsid w:val="00862AFC"/>
    <w:rsid w:val="00871A61"/>
    <w:rsid w:val="00884E26"/>
    <w:rsid w:val="008926A9"/>
    <w:rsid w:val="008A0C5B"/>
    <w:rsid w:val="008A2829"/>
    <w:rsid w:val="008A4BE8"/>
    <w:rsid w:val="008B120C"/>
    <w:rsid w:val="008B7D27"/>
    <w:rsid w:val="008C7091"/>
    <w:rsid w:val="008D239C"/>
    <w:rsid w:val="008D3269"/>
    <w:rsid w:val="008F503C"/>
    <w:rsid w:val="00901E7C"/>
    <w:rsid w:val="00905DDE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7993"/>
    <w:rsid w:val="00A80813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8719D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3E44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52E7"/>
    <w:rsid w:val="00C675D0"/>
    <w:rsid w:val="00C71E64"/>
    <w:rsid w:val="00C72868"/>
    <w:rsid w:val="00C77ED7"/>
    <w:rsid w:val="00C80DCD"/>
    <w:rsid w:val="00C96BDC"/>
    <w:rsid w:val="00CA05B9"/>
    <w:rsid w:val="00CA0FA4"/>
    <w:rsid w:val="00CA29AF"/>
    <w:rsid w:val="00CA3809"/>
    <w:rsid w:val="00CA4C9B"/>
    <w:rsid w:val="00CA7A91"/>
    <w:rsid w:val="00CB0A54"/>
    <w:rsid w:val="00CC28AA"/>
    <w:rsid w:val="00CD12E2"/>
    <w:rsid w:val="00CD7394"/>
    <w:rsid w:val="00CD7A5F"/>
    <w:rsid w:val="00CE0A30"/>
    <w:rsid w:val="00CE727E"/>
    <w:rsid w:val="00CE7EB1"/>
    <w:rsid w:val="00CF0D6E"/>
    <w:rsid w:val="00D0060C"/>
    <w:rsid w:val="00D106FA"/>
    <w:rsid w:val="00D13127"/>
    <w:rsid w:val="00D171D7"/>
    <w:rsid w:val="00D21F4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D1044-3C4B-4DE9-ACD4-42006AC2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D80A-8743-4EEE-82A4-ECD08262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17932</Words>
  <Characters>102218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14</cp:revision>
  <cp:lastPrinted>2020-08-17T04:41:00Z</cp:lastPrinted>
  <dcterms:created xsi:type="dcterms:W3CDTF">2020-11-26T08:57:00Z</dcterms:created>
  <dcterms:modified xsi:type="dcterms:W3CDTF">2020-12-24T10:07:00Z</dcterms:modified>
</cp:coreProperties>
</file>