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1" w:type="dxa"/>
        <w:tblLook w:val="04A0"/>
      </w:tblPr>
      <w:tblGrid>
        <w:gridCol w:w="4503"/>
        <w:gridCol w:w="5458"/>
      </w:tblGrid>
      <w:tr w:rsidR="00E37CD7" w:rsidRPr="008906DA" w:rsidTr="009543EF">
        <w:tc>
          <w:tcPr>
            <w:tcW w:w="4503" w:type="dxa"/>
          </w:tcPr>
          <w:p w:rsidR="00E37CD7" w:rsidRPr="008906DA" w:rsidRDefault="00E37CD7" w:rsidP="00954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E37CD7" w:rsidRPr="008906DA" w:rsidRDefault="00E37CD7" w:rsidP="009543EF">
            <w:pPr>
              <w:widowControl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Приложение № 3</w:t>
            </w:r>
          </w:p>
          <w:p w:rsidR="00E37CD7" w:rsidRPr="008906DA" w:rsidRDefault="00E37CD7" w:rsidP="009543EF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</w:tbl>
    <w:p w:rsidR="00E37CD7" w:rsidRPr="008906DA" w:rsidRDefault="00E37CD7" w:rsidP="00E37CD7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37CD7" w:rsidRPr="008906DA" w:rsidRDefault="00E37CD7" w:rsidP="00E37CD7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37CD7" w:rsidRPr="008906DA" w:rsidRDefault="00E37CD7" w:rsidP="00E37CD7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Смета недополученных доходов и (или) затрат организации, связанных с оказанием услуг по проведению кадастровых работ  в отношении индивидуальных жилых домов, а так же  земельных участков,  на которых расположены эти индивидуальные жилые дома, в случае, если границы земельных участков не установлены в соответствии с действующим законодательством</w:t>
      </w:r>
    </w:p>
    <w:p w:rsidR="00E37CD7" w:rsidRPr="008906DA" w:rsidRDefault="00E37CD7" w:rsidP="00E37CD7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 xml:space="preserve">за период с «__» _______________ _____ </w:t>
      </w:r>
      <w:proofErr w:type="gramStart"/>
      <w:r w:rsidRPr="008906DA">
        <w:rPr>
          <w:rFonts w:ascii="Times New Roman" w:hAnsi="Times New Roman" w:cs="Times New Roman"/>
          <w:b/>
        </w:rPr>
        <w:t>г</w:t>
      </w:r>
      <w:proofErr w:type="gramEnd"/>
      <w:r w:rsidRPr="008906DA">
        <w:rPr>
          <w:rFonts w:ascii="Times New Roman" w:hAnsi="Times New Roman" w:cs="Times New Roman"/>
          <w:b/>
        </w:rPr>
        <w:t>. по «__» ____________ _____ г.</w:t>
      </w:r>
    </w:p>
    <w:p w:rsidR="00E37CD7" w:rsidRPr="008906DA" w:rsidRDefault="00E37CD7" w:rsidP="00E37CD7">
      <w:pPr>
        <w:jc w:val="center"/>
        <w:rPr>
          <w:rFonts w:ascii="Times New Roman" w:hAnsi="Times New Roman" w:cs="Times New Roman"/>
          <w:b/>
        </w:rPr>
      </w:pPr>
    </w:p>
    <w:p w:rsidR="00E37CD7" w:rsidRPr="008906DA" w:rsidRDefault="00E37CD7" w:rsidP="00E37CD7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474"/>
        <w:gridCol w:w="3474"/>
        <w:gridCol w:w="3474"/>
      </w:tblGrid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ФИО заявителя:</w:t>
            </w:r>
          </w:p>
        </w:tc>
        <w:tc>
          <w:tcPr>
            <w:tcW w:w="6948" w:type="dxa"/>
            <w:gridSpan w:val="2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Адрес объекта:</w:t>
            </w: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Стоимость работ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Подготовка технического плана: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Запрос сведений  из единого государственного реестра недвижимости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Горизонтальная съемка М 1:500, внутренние замеры помещений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 xml:space="preserve">Формирование технического плана в формате </w:t>
            </w:r>
            <w:r w:rsidRPr="008906DA">
              <w:rPr>
                <w:rFonts w:ascii="Times New Roman" w:hAnsi="Times New Roman" w:cs="Times New Roman"/>
                <w:lang w:val="en-US"/>
              </w:rPr>
              <w:t>xml</w:t>
            </w:r>
            <w:r w:rsidRPr="008906DA">
              <w:rPr>
                <w:rFonts w:ascii="Times New Roman" w:hAnsi="Times New Roman" w:cs="Times New Roman"/>
              </w:rPr>
              <w:t>-документа</w:t>
            </w:r>
          </w:p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Иные работы, не предусмотренные данным перечнем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</w:tbl>
    <w:p w:rsidR="00E37CD7" w:rsidRPr="008906DA" w:rsidRDefault="00E37CD7" w:rsidP="00E37CD7"/>
    <w:p w:rsidR="00E37CD7" w:rsidRPr="008906DA" w:rsidRDefault="00E37CD7" w:rsidP="00E37CD7"/>
    <w:tbl>
      <w:tblPr>
        <w:tblStyle w:val="a6"/>
        <w:tblW w:w="0" w:type="auto"/>
        <w:tblLook w:val="04A0"/>
      </w:tblPr>
      <w:tblGrid>
        <w:gridCol w:w="3474"/>
        <w:gridCol w:w="3474"/>
        <w:gridCol w:w="3474"/>
      </w:tblGrid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ФИО заявителя</w:t>
            </w:r>
          </w:p>
        </w:tc>
        <w:tc>
          <w:tcPr>
            <w:tcW w:w="6948" w:type="dxa"/>
            <w:gridSpan w:val="2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Адрес объекта:</w:t>
            </w: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Стоимость работ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Образование (уточнение границ) земельного участка: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Запрос сведений  из единого государственного реестра недвижимости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Горизонтальная съемка М 1:500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Согласование границ (составление акта согласования границ со смежными землепользователями)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Оформление описания границ земельных участков (чертеж участка, описание границ)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Обработка электронного изображения программными средствами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Подготовка Схемы расположения земельного участка (участков) на кадастровом плане территории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 xml:space="preserve">Формирование межевого плана </w:t>
            </w:r>
            <w:r w:rsidRPr="008906DA">
              <w:rPr>
                <w:rFonts w:ascii="Times New Roman" w:hAnsi="Times New Roman" w:cs="Times New Roman"/>
              </w:rPr>
              <w:lastRenderedPageBreak/>
              <w:t xml:space="preserve">в формате </w:t>
            </w:r>
            <w:r w:rsidRPr="008906DA">
              <w:rPr>
                <w:rFonts w:ascii="Times New Roman" w:hAnsi="Times New Roman" w:cs="Times New Roman"/>
                <w:lang w:val="en-US"/>
              </w:rPr>
              <w:t>xml</w:t>
            </w:r>
            <w:r w:rsidRPr="008906DA">
              <w:rPr>
                <w:rFonts w:ascii="Times New Roman" w:hAnsi="Times New Roman" w:cs="Times New Roman"/>
              </w:rPr>
              <w:t>-документа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lastRenderedPageBreak/>
              <w:t>Иные работы, не предусмотренные данным перечнем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  <w:tr w:rsidR="00E37CD7" w:rsidRPr="008906DA" w:rsidTr="009543EF"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E37CD7" w:rsidRPr="008906DA" w:rsidRDefault="00E37CD7" w:rsidP="009543EF">
            <w:pPr>
              <w:rPr>
                <w:rFonts w:ascii="Times New Roman" w:hAnsi="Times New Roman" w:cs="Times New Roman"/>
              </w:rPr>
            </w:pPr>
          </w:p>
        </w:tc>
      </w:tr>
    </w:tbl>
    <w:p w:rsidR="00E37CD7" w:rsidRPr="008906DA" w:rsidRDefault="00E37CD7" w:rsidP="00E37CD7"/>
    <w:p w:rsidR="00962EA9" w:rsidRDefault="00962EA9"/>
    <w:sectPr w:rsidR="00962EA9" w:rsidSect="0011499E">
      <w:headerReference w:type="even" r:id="rId4"/>
      <w:headerReference w:type="default" r:id="rId5"/>
      <w:pgSz w:w="11907" w:h="16840"/>
      <w:pgMar w:top="426" w:right="567" w:bottom="568" w:left="1134" w:header="709" w:footer="709" w:gutter="0"/>
      <w:cols w:space="709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74" w:rsidRDefault="00E37CD7" w:rsidP="00C63F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7C74" w:rsidRDefault="00E37C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74" w:rsidRPr="00F40D87" w:rsidRDefault="00E37CD7" w:rsidP="00C63FAC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F40D87">
      <w:rPr>
        <w:rStyle w:val="a5"/>
        <w:sz w:val="22"/>
        <w:szCs w:val="22"/>
      </w:rPr>
      <w:fldChar w:fldCharType="begin"/>
    </w:r>
    <w:r w:rsidRPr="00F40D87">
      <w:rPr>
        <w:rStyle w:val="a5"/>
        <w:sz w:val="22"/>
        <w:szCs w:val="22"/>
      </w:rPr>
      <w:instrText xml:space="preserve">PAGE  </w:instrText>
    </w:r>
    <w:r w:rsidRPr="00F40D87"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 w:rsidRPr="00F40D87">
      <w:rPr>
        <w:rStyle w:val="a5"/>
        <w:sz w:val="22"/>
        <w:szCs w:val="22"/>
      </w:rPr>
      <w:fldChar w:fldCharType="end"/>
    </w:r>
  </w:p>
  <w:p w:rsidR="00657C74" w:rsidRDefault="00E37C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CD7"/>
    <w:rsid w:val="00631E83"/>
    <w:rsid w:val="00962EA9"/>
    <w:rsid w:val="00E3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D7"/>
    <w:pPr>
      <w:autoSpaceDE w:val="0"/>
      <w:autoSpaceDN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7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7CD7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page number"/>
    <w:basedOn w:val="a0"/>
    <w:rsid w:val="00E37CD7"/>
  </w:style>
  <w:style w:type="table" w:styleId="a6">
    <w:name w:val="Table Grid"/>
    <w:basedOn w:val="a1"/>
    <w:uiPriority w:val="59"/>
    <w:rsid w:val="00E37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2020-12-01T06:41:00Z</dcterms:created>
  <dcterms:modified xsi:type="dcterms:W3CDTF">2020-12-01T06:42:00Z</dcterms:modified>
</cp:coreProperties>
</file>