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9DADA" w14:textId="77777777" w:rsidR="00307C6A" w:rsidRPr="00FB5DFD" w:rsidRDefault="00307C6A" w:rsidP="00FB5DFD">
      <w:pPr>
        <w:jc w:val="center"/>
        <w:rPr>
          <w:b/>
          <w:color w:val="1F497D"/>
          <w:szCs w:val="28"/>
        </w:rPr>
      </w:pPr>
    </w:p>
    <w:p w14:paraId="0986CFC2" w14:textId="7F2F80AB" w:rsidR="00C90033" w:rsidRPr="00FB5DFD" w:rsidRDefault="00C90033" w:rsidP="00FB5DFD">
      <w:pPr>
        <w:spacing w:before="3000"/>
        <w:jc w:val="center"/>
        <w:rPr>
          <w:b/>
          <w:color w:val="1F497D"/>
          <w:szCs w:val="28"/>
        </w:rPr>
      </w:pPr>
      <w:r w:rsidRPr="00FB5DFD">
        <w:rPr>
          <w:b/>
          <w:sz w:val="28"/>
          <w:szCs w:val="28"/>
        </w:rPr>
        <w:t xml:space="preserve">Схема теплоснабжения </w:t>
      </w:r>
      <w:r w:rsidR="00F86FEF" w:rsidRPr="00FB5DFD">
        <w:rPr>
          <w:b/>
          <w:sz w:val="28"/>
          <w:szCs w:val="28"/>
        </w:rPr>
        <w:t>муниципального образования Осинниковский городской округ</w:t>
      </w:r>
      <w:r w:rsidRPr="00FB5DFD">
        <w:rPr>
          <w:b/>
          <w:sz w:val="28"/>
          <w:szCs w:val="28"/>
        </w:rPr>
        <w:t xml:space="preserve"> до 20</w:t>
      </w:r>
      <w:r w:rsidR="00F86FEF" w:rsidRPr="00FB5DFD">
        <w:rPr>
          <w:b/>
          <w:sz w:val="28"/>
          <w:szCs w:val="28"/>
        </w:rPr>
        <w:t>28</w:t>
      </w:r>
      <w:r w:rsidRPr="00FB5DFD">
        <w:rPr>
          <w:b/>
          <w:sz w:val="28"/>
          <w:szCs w:val="28"/>
        </w:rPr>
        <w:t xml:space="preserve"> года</w:t>
      </w:r>
    </w:p>
    <w:p w14:paraId="13DD06BE" w14:textId="1701444A" w:rsidR="00C90033" w:rsidRPr="00FB5DFD" w:rsidRDefault="00C90033" w:rsidP="00FB5DFD">
      <w:pPr>
        <w:ind w:firstLine="0"/>
        <w:jc w:val="center"/>
        <w:rPr>
          <w:b/>
          <w:sz w:val="28"/>
          <w:szCs w:val="28"/>
        </w:rPr>
      </w:pPr>
      <w:r w:rsidRPr="00FB5DFD">
        <w:rPr>
          <w:b/>
          <w:sz w:val="28"/>
          <w:szCs w:val="28"/>
        </w:rPr>
        <w:t>(актуализация на 20</w:t>
      </w:r>
      <w:r w:rsidR="009D7592" w:rsidRPr="00FB5DFD">
        <w:rPr>
          <w:b/>
          <w:sz w:val="28"/>
          <w:szCs w:val="28"/>
        </w:rPr>
        <w:t>2</w:t>
      </w:r>
      <w:r w:rsidR="001D40E9">
        <w:rPr>
          <w:b/>
          <w:sz w:val="28"/>
          <w:szCs w:val="28"/>
        </w:rPr>
        <w:t xml:space="preserve">1 </w:t>
      </w:r>
      <w:r w:rsidRPr="00FB5DFD">
        <w:rPr>
          <w:b/>
          <w:sz w:val="28"/>
          <w:szCs w:val="28"/>
        </w:rPr>
        <w:t>год)</w:t>
      </w:r>
    </w:p>
    <w:p w14:paraId="21586285" w14:textId="77777777" w:rsidR="00C90033" w:rsidRPr="00FB5DFD" w:rsidRDefault="00C90033" w:rsidP="00FB5DFD">
      <w:pPr>
        <w:spacing w:before="360"/>
        <w:ind w:firstLine="0"/>
        <w:jc w:val="center"/>
        <w:rPr>
          <w:b/>
        </w:rPr>
      </w:pPr>
      <w:r w:rsidRPr="00FB5DFD">
        <w:rPr>
          <w:b/>
        </w:rPr>
        <w:t>ОБОСНОВЫВАЮЩИЕ МАТЕРИАЛЫ</w:t>
      </w:r>
    </w:p>
    <w:p w14:paraId="56C84455" w14:textId="2F1865CA" w:rsidR="00C90033" w:rsidRPr="00FB5DFD" w:rsidRDefault="00C90033" w:rsidP="00FB5DFD">
      <w:pPr>
        <w:ind w:firstLine="0"/>
        <w:jc w:val="center"/>
        <w:rPr>
          <w:b/>
          <w:caps/>
        </w:rPr>
      </w:pPr>
      <w:r w:rsidRPr="00FB5DFD">
        <w:rPr>
          <w:b/>
          <w:caps/>
        </w:rPr>
        <w:t xml:space="preserve">Глава </w:t>
      </w:r>
      <w:r w:rsidR="003D2713" w:rsidRPr="00FB5DFD">
        <w:rPr>
          <w:b/>
          <w:caps/>
        </w:rPr>
        <w:t>1</w:t>
      </w:r>
      <w:r w:rsidRPr="00FB5DFD">
        <w:rPr>
          <w:b/>
          <w:caps/>
        </w:rPr>
        <w:t xml:space="preserve"> </w:t>
      </w:r>
      <w:r w:rsidR="003D2713" w:rsidRPr="00FB5DFD">
        <w:rPr>
          <w:b/>
          <w:caps/>
        </w:rPr>
        <w:t>Существующее положение в сфере производства, передачи и потребления тепловой энергии для целей теплоснабжения</w:t>
      </w:r>
    </w:p>
    <w:p w14:paraId="3974D3D4" w14:textId="77777777" w:rsidR="003D2713" w:rsidRPr="00FB5DFD" w:rsidRDefault="003D2713" w:rsidP="00FB5DFD">
      <w:pPr>
        <w:autoSpaceDE w:val="0"/>
        <w:autoSpaceDN w:val="0"/>
        <w:adjustRightInd w:val="0"/>
        <w:spacing w:before="0" w:after="0"/>
        <w:ind w:firstLine="0"/>
        <w:jc w:val="center"/>
        <w:rPr>
          <w:rFonts w:cs="Times New Roman"/>
          <w:color w:val="000000"/>
          <w:szCs w:val="24"/>
        </w:rPr>
      </w:pPr>
    </w:p>
    <w:p w14:paraId="3B19B5AE" w14:textId="16BEE1D3" w:rsidR="00C90033" w:rsidRPr="00FB5DFD" w:rsidRDefault="00F86FEF" w:rsidP="00FB5DFD">
      <w:pPr>
        <w:ind w:firstLine="0"/>
        <w:jc w:val="center"/>
        <w:rPr>
          <w:b/>
        </w:rPr>
      </w:pPr>
      <w:r w:rsidRPr="00FB5DFD">
        <w:rPr>
          <w:b/>
          <w:noProof/>
          <w:lang w:eastAsia="ru-RU"/>
        </w:rPr>
        <w:drawing>
          <wp:inline distT="0" distB="0" distL="0" distR="0" wp14:anchorId="417E065F" wp14:editId="33EA10A1">
            <wp:extent cx="1752600" cy="2229732"/>
            <wp:effectExtent l="0" t="0" r="0" b="0"/>
            <wp:docPr id="31" name="Рисунок 31" descr="C:\Users\aalazareva\Desktop\w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lazareva\Desktop\wx108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8460" cy="2262632"/>
                    </a:xfrm>
                    <a:prstGeom prst="rect">
                      <a:avLst/>
                    </a:prstGeom>
                    <a:noFill/>
                    <a:ln>
                      <a:noFill/>
                    </a:ln>
                  </pic:spPr>
                </pic:pic>
              </a:graphicData>
            </a:graphic>
          </wp:inline>
        </w:drawing>
      </w:r>
    </w:p>
    <w:p w14:paraId="07007C6E" w14:textId="21AF1253" w:rsidR="00F86FEF" w:rsidRPr="00FB5DFD" w:rsidRDefault="00F86FEF" w:rsidP="00FB5DFD">
      <w:pPr>
        <w:ind w:firstLine="0"/>
        <w:jc w:val="center"/>
        <w:rPr>
          <w:b/>
        </w:rPr>
      </w:pPr>
    </w:p>
    <w:p w14:paraId="545EBA84" w14:textId="61CA4886" w:rsidR="00F86FEF" w:rsidRPr="00FB5DFD" w:rsidRDefault="00F86FEF" w:rsidP="00FB5DFD">
      <w:pPr>
        <w:ind w:firstLine="0"/>
        <w:jc w:val="center"/>
        <w:rPr>
          <w:b/>
        </w:rPr>
      </w:pPr>
    </w:p>
    <w:p w14:paraId="645BB4A4" w14:textId="77777777" w:rsidR="00C90033" w:rsidRPr="00FB5DFD" w:rsidRDefault="00C90033" w:rsidP="00FB5DFD"/>
    <w:p w14:paraId="2D2DEF04" w14:textId="5DE4A3A0" w:rsidR="00C90033" w:rsidRPr="00FB5DFD" w:rsidRDefault="00C90033" w:rsidP="00FB5DFD">
      <w:pPr>
        <w:rPr>
          <w:b/>
        </w:rPr>
      </w:pPr>
    </w:p>
    <w:p w14:paraId="1EE45BB3" w14:textId="01718838" w:rsidR="00C90033" w:rsidRPr="00FB5DFD" w:rsidRDefault="00C90033" w:rsidP="00FB5DFD">
      <w:pPr>
        <w:ind w:firstLine="0"/>
      </w:pPr>
    </w:p>
    <w:p w14:paraId="0E14A51C" w14:textId="2E97A681" w:rsidR="00C90033" w:rsidRPr="00FB5DFD" w:rsidRDefault="00C90033" w:rsidP="00FB5DFD">
      <w:pPr>
        <w:tabs>
          <w:tab w:val="left" w:pos="3780"/>
        </w:tabs>
        <w:ind w:firstLine="0"/>
      </w:pPr>
    </w:p>
    <w:p w14:paraId="490EE8B5" w14:textId="10E8AE27" w:rsidR="00C90033" w:rsidRDefault="001D40E9" w:rsidP="00FB5DFD">
      <w:pPr>
        <w:tabs>
          <w:tab w:val="left" w:pos="3780"/>
        </w:tabs>
        <w:ind w:firstLine="0"/>
        <w:jc w:val="center"/>
        <w:rPr>
          <w:b/>
          <w:sz w:val="28"/>
          <w:szCs w:val="28"/>
        </w:rPr>
      </w:pPr>
      <w:r>
        <w:rPr>
          <w:b/>
          <w:sz w:val="28"/>
          <w:szCs w:val="28"/>
        </w:rPr>
        <w:t>Осинники</w:t>
      </w:r>
    </w:p>
    <w:p w14:paraId="496DBB59" w14:textId="0E321E6A" w:rsidR="001D40E9" w:rsidRDefault="001D40E9" w:rsidP="00FB5DFD">
      <w:pPr>
        <w:tabs>
          <w:tab w:val="left" w:pos="3780"/>
        </w:tabs>
        <w:ind w:firstLine="0"/>
        <w:jc w:val="center"/>
        <w:rPr>
          <w:b/>
          <w:sz w:val="28"/>
          <w:szCs w:val="28"/>
        </w:rPr>
      </w:pPr>
    </w:p>
    <w:p w14:paraId="33C5729E" w14:textId="0E0C812F" w:rsidR="001D40E9" w:rsidRPr="00FB5DFD" w:rsidRDefault="001D40E9" w:rsidP="00FB5DFD">
      <w:pPr>
        <w:tabs>
          <w:tab w:val="left" w:pos="3780"/>
        </w:tabs>
        <w:ind w:firstLine="0"/>
        <w:jc w:val="center"/>
        <w:rPr>
          <w:b/>
          <w:sz w:val="28"/>
          <w:szCs w:val="28"/>
        </w:rPr>
        <w:sectPr w:rsidR="001D40E9" w:rsidRPr="00FB5DFD" w:rsidSect="00C90033">
          <w:footerReference w:type="default" r:id="rId9"/>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r>
        <w:rPr>
          <w:b/>
          <w:sz w:val="28"/>
          <w:szCs w:val="28"/>
        </w:rPr>
        <w:t>2020</w:t>
      </w:r>
    </w:p>
    <w:p w14:paraId="5C0230CF" w14:textId="77777777" w:rsidR="00C90033" w:rsidRPr="00FB5DFD" w:rsidRDefault="00C90033" w:rsidP="00FB5DFD">
      <w:pPr>
        <w:jc w:val="center"/>
        <w:rPr>
          <w:b/>
        </w:rPr>
      </w:pPr>
      <w:r w:rsidRPr="00FB5DFD">
        <w:rPr>
          <w:b/>
        </w:rPr>
        <w:lastRenderedPageBreak/>
        <w:t>СОСТАВ ПРОЕКТА</w:t>
      </w:r>
    </w:p>
    <w:p w14:paraId="5B1752DC" w14:textId="77777777" w:rsidR="00C90033" w:rsidRPr="00FB5DFD" w:rsidRDefault="00C90033" w:rsidP="00FB5DFD">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3"/>
        <w:gridCol w:w="2192"/>
      </w:tblGrid>
      <w:tr w:rsidR="00EB0214" w:rsidRPr="00FB5DFD" w14:paraId="0773C3AF" w14:textId="77777777" w:rsidTr="00EB0214">
        <w:trPr>
          <w:trHeight w:val="283"/>
        </w:trPr>
        <w:tc>
          <w:tcPr>
            <w:tcW w:w="3827" w:type="pct"/>
            <w:vAlign w:val="center"/>
          </w:tcPr>
          <w:p w14:paraId="32F91626" w14:textId="77777777" w:rsidR="00EB0214" w:rsidRPr="00FB5DFD" w:rsidRDefault="00EB0214" w:rsidP="00FB5DFD">
            <w:pPr>
              <w:spacing w:before="0" w:after="0"/>
              <w:ind w:firstLine="0"/>
              <w:jc w:val="center"/>
              <w:rPr>
                <w:b/>
                <w:szCs w:val="24"/>
              </w:rPr>
            </w:pPr>
            <w:r w:rsidRPr="00FB5DFD">
              <w:rPr>
                <w:b/>
                <w:szCs w:val="24"/>
              </w:rPr>
              <w:t>Наименование</w:t>
            </w:r>
          </w:p>
        </w:tc>
        <w:tc>
          <w:tcPr>
            <w:tcW w:w="1173" w:type="pct"/>
            <w:vAlign w:val="center"/>
          </w:tcPr>
          <w:p w14:paraId="18D39124" w14:textId="77777777" w:rsidR="00EB0214" w:rsidRPr="00FB5DFD" w:rsidRDefault="00EB0214" w:rsidP="00FB5DFD">
            <w:pPr>
              <w:spacing w:before="0" w:after="0"/>
              <w:ind w:firstLine="0"/>
              <w:jc w:val="center"/>
              <w:rPr>
                <w:b/>
                <w:szCs w:val="24"/>
              </w:rPr>
            </w:pPr>
            <w:r w:rsidRPr="00FB5DFD">
              <w:rPr>
                <w:b/>
                <w:szCs w:val="24"/>
              </w:rPr>
              <w:t>Примечание</w:t>
            </w:r>
          </w:p>
        </w:tc>
      </w:tr>
      <w:tr w:rsidR="00EB0214" w:rsidRPr="00FB5DFD" w14:paraId="6D5FB166" w14:textId="77777777" w:rsidTr="00EB0214">
        <w:trPr>
          <w:trHeight w:val="283"/>
        </w:trPr>
        <w:tc>
          <w:tcPr>
            <w:tcW w:w="3827" w:type="pct"/>
            <w:vAlign w:val="center"/>
          </w:tcPr>
          <w:p w14:paraId="0EA6281A" w14:textId="228E9BE6" w:rsidR="00EB0214" w:rsidRPr="00FB5DFD" w:rsidRDefault="00EB0214" w:rsidP="00FB5DFD">
            <w:pPr>
              <w:spacing w:before="0" w:after="0"/>
              <w:ind w:firstLine="0"/>
              <w:jc w:val="center"/>
              <w:rPr>
                <w:b/>
                <w:szCs w:val="24"/>
              </w:rPr>
            </w:pPr>
            <w:r w:rsidRPr="00FB5DFD">
              <w:rPr>
                <w:b/>
                <w:szCs w:val="24"/>
              </w:rPr>
              <w:t>1</w:t>
            </w:r>
          </w:p>
        </w:tc>
        <w:tc>
          <w:tcPr>
            <w:tcW w:w="1173" w:type="pct"/>
            <w:vAlign w:val="center"/>
          </w:tcPr>
          <w:p w14:paraId="175D324F" w14:textId="530B5B24" w:rsidR="00EB0214" w:rsidRPr="00FB5DFD" w:rsidRDefault="00EB0214" w:rsidP="00FB5DFD">
            <w:pPr>
              <w:spacing w:before="0" w:after="0"/>
              <w:ind w:firstLine="0"/>
              <w:jc w:val="center"/>
              <w:rPr>
                <w:b/>
                <w:szCs w:val="24"/>
              </w:rPr>
            </w:pPr>
            <w:r w:rsidRPr="00FB5DFD">
              <w:rPr>
                <w:b/>
                <w:szCs w:val="24"/>
              </w:rPr>
              <w:t>2</w:t>
            </w:r>
          </w:p>
        </w:tc>
      </w:tr>
      <w:tr w:rsidR="00EB0214" w:rsidRPr="00FB5DFD" w14:paraId="3A1BCBAD" w14:textId="77777777" w:rsidTr="00EB0214">
        <w:trPr>
          <w:trHeight w:val="283"/>
        </w:trPr>
        <w:tc>
          <w:tcPr>
            <w:tcW w:w="3827" w:type="pct"/>
            <w:vAlign w:val="center"/>
          </w:tcPr>
          <w:p w14:paraId="3C63EF54" w14:textId="77777777" w:rsidR="00EB0214" w:rsidRPr="00FB5DFD" w:rsidRDefault="00EB0214" w:rsidP="00FB5DFD">
            <w:pPr>
              <w:spacing w:before="0" w:after="0"/>
              <w:ind w:firstLine="0"/>
              <w:jc w:val="left"/>
              <w:rPr>
                <w:b/>
                <w:szCs w:val="24"/>
              </w:rPr>
            </w:pPr>
            <w:r w:rsidRPr="00FB5DFD">
              <w:rPr>
                <w:b/>
                <w:szCs w:val="24"/>
              </w:rPr>
              <w:t>Том 1. Обосновывающие материалы</w:t>
            </w:r>
          </w:p>
        </w:tc>
        <w:tc>
          <w:tcPr>
            <w:tcW w:w="1173" w:type="pct"/>
            <w:vAlign w:val="center"/>
          </w:tcPr>
          <w:p w14:paraId="60E130D8" w14:textId="77777777" w:rsidR="00EB0214" w:rsidRPr="00FB5DFD" w:rsidRDefault="00EB0214" w:rsidP="00FB5DFD">
            <w:pPr>
              <w:spacing w:before="0" w:after="0"/>
              <w:ind w:firstLine="0"/>
              <w:jc w:val="center"/>
              <w:rPr>
                <w:b/>
                <w:szCs w:val="24"/>
              </w:rPr>
            </w:pPr>
          </w:p>
        </w:tc>
      </w:tr>
      <w:tr w:rsidR="00EB0214" w:rsidRPr="00FB5DFD" w14:paraId="038D965D" w14:textId="77777777" w:rsidTr="00EB0214">
        <w:trPr>
          <w:trHeight w:val="283"/>
        </w:trPr>
        <w:tc>
          <w:tcPr>
            <w:tcW w:w="3827" w:type="pct"/>
            <w:vAlign w:val="center"/>
          </w:tcPr>
          <w:p w14:paraId="5092424B" w14:textId="77777777" w:rsidR="00EB0214" w:rsidRPr="00FB5DFD" w:rsidRDefault="00EB0214" w:rsidP="00FB5DFD">
            <w:pPr>
              <w:spacing w:before="0" w:after="0"/>
              <w:ind w:firstLine="0"/>
              <w:jc w:val="left"/>
              <w:rPr>
                <w:szCs w:val="24"/>
              </w:rPr>
            </w:pPr>
            <w:r w:rsidRPr="00FB5DFD">
              <w:rPr>
                <w:szCs w:val="24"/>
              </w:rPr>
              <w:t>Глава 1 «Существующее положение в сфере производства, передачи и потребления тепловой энергии для целей теплоснабжения»</w:t>
            </w:r>
          </w:p>
        </w:tc>
        <w:tc>
          <w:tcPr>
            <w:tcW w:w="1173" w:type="pct"/>
            <w:vAlign w:val="center"/>
          </w:tcPr>
          <w:p w14:paraId="16061CDA" w14:textId="77777777" w:rsidR="00EB0214" w:rsidRPr="00FB5DFD" w:rsidRDefault="00EB0214" w:rsidP="00FB5DFD">
            <w:pPr>
              <w:spacing w:before="0" w:after="0"/>
              <w:ind w:firstLine="0"/>
              <w:jc w:val="center"/>
              <w:rPr>
                <w:szCs w:val="24"/>
              </w:rPr>
            </w:pPr>
          </w:p>
        </w:tc>
      </w:tr>
      <w:tr w:rsidR="00EB0214" w:rsidRPr="00FB5DFD" w14:paraId="4F30F6AF" w14:textId="77777777" w:rsidTr="00EB0214">
        <w:trPr>
          <w:trHeight w:val="283"/>
        </w:trPr>
        <w:tc>
          <w:tcPr>
            <w:tcW w:w="3827" w:type="pct"/>
            <w:vAlign w:val="center"/>
          </w:tcPr>
          <w:p w14:paraId="2493F0DE" w14:textId="77777777" w:rsidR="00EB0214" w:rsidRPr="00FB5DFD" w:rsidRDefault="00EB0214" w:rsidP="00FB5DFD">
            <w:pPr>
              <w:spacing w:before="0" w:after="0"/>
              <w:ind w:firstLine="0"/>
              <w:jc w:val="left"/>
              <w:rPr>
                <w:szCs w:val="24"/>
              </w:rPr>
            </w:pPr>
            <w:r w:rsidRPr="00FB5DFD">
              <w:rPr>
                <w:szCs w:val="24"/>
              </w:rPr>
              <w:t>Глава 2 «Существующее и перспективное потребление тепловой энергии на цели теплоснабжения»</w:t>
            </w:r>
          </w:p>
        </w:tc>
        <w:tc>
          <w:tcPr>
            <w:tcW w:w="1173" w:type="pct"/>
            <w:vAlign w:val="center"/>
          </w:tcPr>
          <w:p w14:paraId="5A8C3097" w14:textId="77777777" w:rsidR="00EB0214" w:rsidRPr="00FB5DFD" w:rsidRDefault="00EB0214" w:rsidP="00FB5DFD">
            <w:pPr>
              <w:spacing w:before="0" w:after="0"/>
              <w:ind w:firstLine="0"/>
              <w:jc w:val="center"/>
              <w:rPr>
                <w:szCs w:val="24"/>
              </w:rPr>
            </w:pPr>
          </w:p>
        </w:tc>
      </w:tr>
      <w:tr w:rsidR="00EB0214" w:rsidRPr="00FB5DFD" w14:paraId="7978230E" w14:textId="77777777" w:rsidTr="00EB0214">
        <w:trPr>
          <w:trHeight w:val="283"/>
        </w:trPr>
        <w:tc>
          <w:tcPr>
            <w:tcW w:w="3827" w:type="pct"/>
            <w:vAlign w:val="center"/>
          </w:tcPr>
          <w:p w14:paraId="21526B24" w14:textId="60D2B91D" w:rsidR="00EB0214" w:rsidRPr="00FB5DFD" w:rsidRDefault="00EB0214" w:rsidP="00FB5DFD">
            <w:pPr>
              <w:spacing w:before="0" w:after="0"/>
              <w:ind w:firstLine="0"/>
              <w:jc w:val="left"/>
              <w:rPr>
                <w:szCs w:val="24"/>
              </w:rPr>
            </w:pPr>
            <w:r w:rsidRPr="00FB5DFD">
              <w:rPr>
                <w:szCs w:val="24"/>
              </w:rPr>
              <w:t>Глава 3 «Электронная модель системы теплоснабжения Осинниковского городского округа»</w:t>
            </w:r>
          </w:p>
        </w:tc>
        <w:tc>
          <w:tcPr>
            <w:tcW w:w="1173" w:type="pct"/>
            <w:vAlign w:val="center"/>
          </w:tcPr>
          <w:p w14:paraId="71E50184" w14:textId="77777777" w:rsidR="00EB0214" w:rsidRPr="00FB5DFD" w:rsidRDefault="00EB0214" w:rsidP="00FB5DFD">
            <w:pPr>
              <w:spacing w:before="0" w:after="0"/>
              <w:ind w:firstLine="0"/>
              <w:jc w:val="center"/>
              <w:rPr>
                <w:szCs w:val="24"/>
              </w:rPr>
            </w:pPr>
          </w:p>
        </w:tc>
      </w:tr>
      <w:tr w:rsidR="00EB0214" w:rsidRPr="00FB5DFD" w14:paraId="5358E81D" w14:textId="77777777" w:rsidTr="00EB0214">
        <w:trPr>
          <w:trHeight w:val="283"/>
        </w:trPr>
        <w:tc>
          <w:tcPr>
            <w:tcW w:w="3827" w:type="pct"/>
            <w:vAlign w:val="center"/>
          </w:tcPr>
          <w:p w14:paraId="59BF8C49" w14:textId="77777777" w:rsidR="00EB0214" w:rsidRPr="00FB5DFD" w:rsidRDefault="00EB0214" w:rsidP="00FB5DFD">
            <w:pPr>
              <w:spacing w:before="0" w:after="0"/>
              <w:ind w:firstLine="0"/>
              <w:jc w:val="left"/>
              <w:rPr>
                <w:szCs w:val="24"/>
              </w:rPr>
            </w:pPr>
            <w:r w:rsidRPr="00FB5DFD">
              <w:rPr>
                <w:szCs w:val="24"/>
              </w:rPr>
              <w:t>Глава 4 «Существующие и перспективные балансы тепловой мощности источников тепловой энергии и тепловой нагрузки потребителей»</w:t>
            </w:r>
          </w:p>
        </w:tc>
        <w:tc>
          <w:tcPr>
            <w:tcW w:w="1173" w:type="pct"/>
            <w:vAlign w:val="center"/>
          </w:tcPr>
          <w:p w14:paraId="2475B978" w14:textId="77777777" w:rsidR="00EB0214" w:rsidRPr="00FB5DFD" w:rsidRDefault="00EB0214" w:rsidP="00FB5DFD">
            <w:pPr>
              <w:spacing w:before="0" w:after="0"/>
              <w:ind w:firstLine="0"/>
              <w:jc w:val="center"/>
              <w:rPr>
                <w:szCs w:val="24"/>
              </w:rPr>
            </w:pPr>
          </w:p>
        </w:tc>
      </w:tr>
      <w:tr w:rsidR="00EB0214" w:rsidRPr="00FB5DFD" w14:paraId="10D72D52" w14:textId="77777777" w:rsidTr="00EB0214">
        <w:trPr>
          <w:trHeight w:val="283"/>
        </w:trPr>
        <w:tc>
          <w:tcPr>
            <w:tcW w:w="3827" w:type="pct"/>
            <w:vAlign w:val="center"/>
          </w:tcPr>
          <w:p w14:paraId="2D493F1B" w14:textId="431EEE1C" w:rsidR="00EB0214" w:rsidRPr="00FB5DFD" w:rsidRDefault="00EB0214" w:rsidP="00FB5DFD">
            <w:pPr>
              <w:spacing w:before="0" w:after="0"/>
              <w:ind w:firstLine="0"/>
              <w:jc w:val="left"/>
              <w:rPr>
                <w:szCs w:val="24"/>
              </w:rPr>
            </w:pPr>
            <w:r w:rsidRPr="00FB5DFD">
              <w:rPr>
                <w:szCs w:val="24"/>
              </w:rPr>
              <w:t>Глава 5 «Мастер-план развития систем теплоснабжения Осинниковского городского округа»</w:t>
            </w:r>
          </w:p>
        </w:tc>
        <w:tc>
          <w:tcPr>
            <w:tcW w:w="1173" w:type="pct"/>
            <w:vAlign w:val="center"/>
          </w:tcPr>
          <w:p w14:paraId="6E06AAE6" w14:textId="77777777" w:rsidR="00EB0214" w:rsidRPr="00FB5DFD" w:rsidRDefault="00EB0214" w:rsidP="00FB5DFD">
            <w:pPr>
              <w:spacing w:before="0" w:after="0"/>
              <w:ind w:firstLine="0"/>
              <w:jc w:val="center"/>
              <w:rPr>
                <w:szCs w:val="24"/>
              </w:rPr>
            </w:pPr>
          </w:p>
        </w:tc>
      </w:tr>
      <w:tr w:rsidR="00EB0214" w:rsidRPr="00FB5DFD" w14:paraId="78882D07" w14:textId="77777777" w:rsidTr="00EB0214">
        <w:trPr>
          <w:trHeight w:val="283"/>
        </w:trPr>
        <w:tc>
          <w:tcPr>
            <w:tcW w:w="3827" w:type="pct"/>
            <w:vAlign w:val="center"/>
          </w:tcPr>
          <w:p w14:paraId="548D5637" w14:textId="77777777" w:rsidR="00EB0214" w:rsidRPr="00FB5DFD" w:rsidRDefault="00EB0214" w:rsidP="00FB5DFD">
            <w:pPr>
              <w:spacing w:before="0" w:after="0"/>
              <w:ind w:firstLine="0"/>
              <w:jc w:val="left"/>
              <w:rPr>
                <w:szCs w:val="24"/>
              </w:rPr>
            </w:pPr>
            <w:r w:rsidRPr="00FB5DFD">
              <w:rPr>
                <w:szCs w:val="24"/>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1173" w:type="pct"/>
            <w:vAlign w:val="center"/>
          </w:tcPr>
          <w:p w14:paraId="4D31549F" w14:textId="77777777" w:rsidR="00EB0214" w:rsidRPr="00FB5DFD" w:rsidRDefault="00EB0214" w:rsidP="00FB5DFD">
            <w:pPr>
              <w:spacing w:before="0" w:after="0"/>
              <w:ind w:firstLine="0"/>
              <w:jc w:val="center"/>
              <w:rPr>
                <w:szCs w:val="24"/>
              </w:rPr>
            </w:pPr>
          </w:p>
        </w:tc>
      </w:tr>
      <w:tr w:rsidR="00EB0214" w:rsidRPr="00FB5DFD" w14:paraId="1DACDBCF" w14:textId="77777777" w:rsidTr="00EB0214">
        <w:trPr>
          <w:trHeight w:val="283"/>
        </w:trPr>
        <w:tc>
          <w:tcPr>
            <w:tcW w:w="3827" w:type="pct"/>
            <w:vAlign w:val="center"/>
          </w:tcPr>
          <w:p w14:paraId="4280F588" w14:textId="77777777" w:rsidR="00EB0214" w:rsidRPr="00FB5DFD" w:rsidRDefault="00EB0214" w:rsidP="00FB5DFD">
            <w:pPr>
              <w:spacing w:before="0" w:after="0"/>
              <w:ind w:firstLine="0"/>
              <w:jc w:val="left"/>
              <w:rPr>
                <w:szCs w:val="24"/>
              </w:rPr>
            </w:pPr>
            <w:r w:rsidRPr="00FB5DFD">
              <w:rPr>
                <w:szCs w:val="24"/>
              </w:rPr>
              <w:t>Глава 7 «Предложения по строительству, реконструкции и техническому перевооружению источников тепловой энергии»</w:t>
            </w:r>
          </w:p>
        </w:tc>
        <w:tc>
          <w:tcPr>
            <w:tcW w:w="1173" w:type="pct"/>
            <w:vAlign w:val="center"/>
          </w:tcPr>
          <w:p w14:paraId="6858471C" w14:textId="77777777" w:rsidR="00EB0214" w:rsidRPr="00FB5DFD" w:rsidRDefault="00EB0214" w:rsidP="00FB5DFD">
            <w:pPr>
              <w:spacing w:before="0" w:after="0"/>
              <w:ind w:firstLine="0"/>
              <w:jc w:val="center"/>
              <w:rPr>
                <w:szCs w:val="24"/>
              </w:rPr>
            </w:pPr>
          </w:p>
        </w:tc>
      </w:tr>
      <w:tr w:rsidR="00EB0214" w:rsidRPr="00FB5DFD" w14:paraId="3707E4C3" w14:textId="77777777" w:rsidTr="00EB0214">
        <w:trPr>
          <w:trHeight w:val="283"/>
        </w:trPr>
        <w:tc>
          <w:tcPr>
            <w:tcW w:w="3827" w:type="pct"/>
            <w:vAlign w:val="center"/>
          </w:tcPr>
          <w:p w14:paraId="491E0E3B" w14:textId="77777777" w:rsidR="00EB0214" w:rsidRPr="00FB5DFD" w:rsidRDefault="00EB0214" w:rsidP="00FB5DFD">
            <w:pPr>
              <w:spacing w:before="0" w:after="0"/>
              <w:ind w:firstLine="0"/>
              <w:jc w:val="left"/>
              <w:rPr>
                <w:szCs w:val="24"/>
              </w:rPr>
            </w:pPr>
            <w:r w:rsidRPr="00FB5DFD">
              <w:rPr>
                <w:szCs w:val="24"/>
              </w:rPr>
              <w:t>Глава 8 «Предложения по строительству и реконструкции тепловых сетей»</w:t>
            </w:r>
          </w:p>
        </w:tc>
        <w:tc>
          <w:tcPr>
            <w:tcW w:w="1173" w:type="pct"/>
            <w:vAlign w:val="center"/>
          </w:tcPr>
          <w:p w14:paraId="2114D3A3" w14:textId="77777777" w:rsidR="00EB0214" w:rsidRPr="00FB5DFD" w:rsidRDefault="00EB0214" w:rsidP="00FB5DFD">
            <w:pPr>
              <w:spacing w:before="0" w:after="0"/>
              <w:ind w:firstLine="0"/>
              <w:jc w:val="center"/>
              <w:rPr>
                <w:szCs w:val="24"/>
              </w:rPr>
            </w:pPr>
          </w:p>
        </w:tc>
      </w:tr>
      <w:tr w:rsidR="00EB0214" w:rsidRPr="00FB5DFD" w14:paraId="216CF860" w14:textId="77777777" w:rsidTr="00EB0214">
        <w:trPr>
          <w:trHeight w:val="283"/>
        </w:trPr>
        <w:tc>
          <w:tcPr>
            <w:tcW w:w="3827" w:type="pct"/>
            <w:vAlign w:val="center"/>
          </w:tcPr>
          <w:p w14:paraId="5E25816C" w14:textId="77777777" w:rsidR="00EB0214" w:rsidRPr="00FB5DFD" w:rsidRDefault="00EB0214" w:rsidP="00FB5DFD">
            <w:pPr>
              <w:spacing w:before="0" w:after="0"/>
              <w:ind w:firstLine="0"/>
              <w:jc w:val="left"/>
              <w:rPr>
                <w:szCs w:val="24"/>
              </w:rPr>
            </w:pPr>
            <w:r w:rsidRPr="00FB5DFD">
              <w:rPr>
                <w:szCs w:val="24"/>
              </w:rPr>
              <w:t>Глава 9 «Предложения по переводу открытых систем теплоснабжения (горячего водоснабжения) в закрытые системы горячего водоснабжения»</w:t>
            </w:r>
          </w:p>
        </w:tc>
        <w:tc>
          <w:tcPr>
            <w:tcW w:w="1173" w:type="pct"/>
            <w:vAlign w:val="center"/>
          </w:tcPr>
          <w:p w14:paraId="5FE2F8BB" w14:textId="77777777" w:rsidR="00EB0214" w:rsidRPr="00FB5DFD" w:rsidRDefault="00EB0214" w:rsidP="00FB5DFD">
            <w:pPr>
              <w:spacing w:before="0" w:after="0"/>
              <w:ind w:firstLine="0"/>
              <w:jc w:val="center"/>
              <w:rPr>
                <w:szCs w:val="24"/>
              </w:rPr>
            </w:pPr>
          </w:p>
        </w:tc>
      </w:tr>
      <w:tr w:rsidR="00EB0214" w:rsidRPr="00FB5DFD" w14:paraId="62C4DC2B" w14:textId="77777777" w:rsidTr="00EB0214">
        <w:trPr>
          <w:trHeight w:val="283"/>
        </w:trPr>
        <w:tc>
          <w:tcPr>
            <w:tcW w:w="3827" w:type="pct"/>
            <w:vAlign w:val="center"/>
          </w:tcPr>
          <w:p w14:paraId="343D9476" w14:textId="77777777" w:rsidR="00EB0214" w:rsidRPr="00FB5DFD" w:rsidRDefault="00EB0214" w:rsidP="00FB5DFD">
            <w:pPr>
              <w:spacing w:before="0" w:after="0"/>
              <w:ind w:firstLine="0"/>
              <w:jc w:val="left"/>
              <w:rPr>
                <w:szCs w:val="24"/>
              </w:rPr>
            </w:pPr>
            <w:r w:rsidRPr="00FB5DFD">
              <w:rPr>
                <w:szCs w:val="24"/>
              </w:rPr>
              <w:t>Глава 10 «Перспективные топливные балансы»</w:t>
            </w:r>
          </w:p>
        </w:tc>
        <w:tc>
          <w:tcPr>
            <w:tcW w:w="1173" w:type="pct"/>
            <w:vAlign w:val="center"/>
          </w:tcPr>
          <w:p w14:paraId="3975442A" w14:textId="77777777" w:rsidR="00EB0214" w:rsidRPr="00FB5DFD" w:rsidRDefault="00EB0214" w:rsidP="00FB5DFD">
            <w:pPr>
              <w:spacing w:before="0" w:after="0"/>
              <w:ind w:firstLine="0"/>
              <w:jc w:val="center"/>
              <w:rPr>
                <w:szCs w:val="24"/>
              </w:rPr>
            </w:pPr>
          </w:p>
        </w:tc>
      </w:tr>
      <w:tr w:rsidR="00EB0214" w:rsidRPr="00FB5DFD" w14:paraId="0DC5193D" w14:textId="77777777" w:rsidTr="00EB0214">
        <w:trPr>
          <w:trHeight w:val="283"/>
        </w:trPr>
        <w:tc>
          <w:tcPr>
            <w:tcW w:w="3827" w:type="pct"/>
            <w:vAlign w:val="center"/>
          </w:tcPr>
          <w:p w14:paraId="56986C05" w14:textId="77777777" w:rsidR="00EB0214" w:rsidRPr="00FB5DFD" w:rsidRDefault="00EB0214" w:rsidP="00FB5DFD">
            <w:pPr>
              <w:spacing w:before="0" w:after="0"/>
              <w:ind w:firstLine="0"/>
              <w:jc w:val="left"/>
              <w:rPr>
                <w:szCs w:val="24"/>
              </w:rPr>
            </w:pPr>
            <w:r w:rsidRPr="00FB5DFD">
              <w:rPr>
                <w:szCs w:val="24"/>
              </w:rPr>
              <w:t>Глава 11 «Оценка надежности теплоснабжения»</w:t>
            </w:r>
          </w:p>
        </w:tc>
        <w:tc>
          <w:tcPr>
            <w:tcW w:w="1173" w:type="pct"/>
            <w:vAlign w:val="center"/>
          </w:tcPr>
          <w:p w14:paraId="3074D967" w14:textId="77777777" w:rsidR="00EB0214" w:rsidRPr="00FB5DFD" w:rsidRDefault="00EB0214" w:rsidP="00FB5DFD">
            <w:pPr>
              <w:spacing w:before="0" w:after="0"/>
              <w:ind w:firstLine="0"/>
              <w:jc w:val="center"/>
              <w:rPr>
                <w:szCs w:val="24"/>
              </w:rPr>
            </w:pPr>
          </w:p>
        </w:tc>
      </w:tr>
      <w:tr w:rsidR="00EB0214" w:rsidRPr="00FB5DFD" w14:paraId="0A9632DD" w14:textId="77777777" w:rsidTr="00EB0214">
        <w:trPr>
          <w:trHeight w:val="283"/>
        </w:trPr>
        <w:tc>
          <w:tcPr>
            <w:tcW w:w="3827" w:type="pct"/>
            <w:vAlign w:val="center"/>
          </w:tcPr>
          <w:p w14:paraId="2DC05205" w14:textId="77777777" w:rsidR="00EB0214" w:rsidRPr="00FB5DFD" w:rsidRDefault="00EB0214" w:rsidP="00FB5DFD">
            <w:pPr>
              <w:spacing w:before="0" w:after="0"/>
              <w:ind w:firstLine="0"/>
              <w:jc w:val="left"/>
              <w:rPr>
                <w:szCs w:val="24"/>
              </w:rPr>
            </w:pPr>
            <w:r w:rsidRPr="00FB5DFD">
              <w:rPr>
                <w:szCs w:val="24"/>
              </w:rPr>
              <w:t>Глава 12 «Обоснование инвестиций в строительство, реконструкцию и техническое перевооружение»</w:t>
            </w:r>
          </w:p>
        </w:tc>
        <w:tc>
          <w:tcPr>
            <w:tcW w:w="1173" w:type="pct"/>
            <w:vAlign w:val="center"/>
          </w:tcPr>
          <w:p w14:paraId="4617654E" w14:textId="77777777" w:rsidR="00EB0214" w:rsidRPr="00FB5DFD" w:rsidRDefault="00EB0214" w:rsidP="00FB5DFD">
            <w:pPr>
              <w:spacing w:before="0" w:after="0"/>
              <w:ind w:firstLine="0"/>
              <w:jc w:val="center"/>
              <w:rPr>
                <w:szCs w:val="24"/>
              </w:rPr>
            </w:pPr>
          </w:p>
        </w:tc>
      </w:tr>
      <w:tr w:rsidR="00EB0214" w:rsidRPr="00FB5DFD" w14:paraId="0B2C577B" w14:textId="77777777" w:rsidTr="00EB0214">
        <w:trPr>
          <w:trHeight w:val="283"/>
        </w:trPr>
        <w:tc>
          <w:tcPr>
            <w:tcW w:w="3827" w:type="pct"/>
            <w:vAlign w:val="center"/>
          </w:tcPr>
          <w:p w14:paraId="46845258" w14:textId="56539F01" w:rsidR="00EB0214" w:rsidRPr="00FB5DFD" w:rsidRDefault="00EB0214" w:rsidP="00FB5DFD">
            <w:pPr>
              <w:spacing w:before="0" w:after="0"/>
              <w:ind w:firstLine="0"/>
              <w:jc w:val="left"/>
              <w:rPr>
                <w:szCs w:val="24"/>
              </w:rPr>
            </w:pPr>
            <w:r w:rsidRPr="00FB5DFD">
              <w:rPr>
                <w:szCs w:val="24"/>
              </w:rPr>
              <w:t>Глава 13 «Индикаторы развития систем теплоснабжения городского округа»</w:t>
            </w:r>
          </w:p>
        </w:tc>
        <w:tc>
          <w:tcPr>
            <w:tcW w:w="1173" w:type="pct"/>
            <w:vAlign w:val="center"/>
          </w:tcPr>
          <w:p w14:paraId="5D57C4F8" w14:textId="77777777" w:rsidR="00EB0214" w:rsidRPr="00FB5DFD" w:rsidRDefault="00EB0214" w:rsidP="00FB5DFD">
            <w:pPr>
              <w:spacing w:before="0" w:after="0"/>
              <w:ind w:firstLine="0"/>
              <w:jc w:val="center"/>
              <w:rPr>
                <w:szCs w:val="24"/>
              </w:rPr>
            </w:pPr>
          </w:p>
        </w:tc>
      </w:tr>
      <w:tr w:rsidR="00EB0214" w:rsidRPr="00FB5DFD" w14:paraId="4DD1502B" w14:textId="77777777" w:rsidTr="00EB0214">
        <w:trPr>
          <w:trHeight w:val="283"/>
        </w:trPr>
        <w:tc>
          <w:tcPr>
            <w:tcW w:w="3827" w:type="pct"/>
            <w:vAlign w:val="center"/>
          </w:tcPr>
          <w:p w14:paraId="00F50E80" w14:textId="77777777" w:rsidR="00EB0214" w:rsidRPr="00FB5DFD" w:rsidRDefault="00EB0214" w:rsidP="00FB5DFD">
            <w:pPr>
              <w:spacing w:before="0" w:after="0"/>
              <w:ind w:firstLine="0"/>
              <w:jc w:val="left"/>
              <w:rPr>
                <w:szCs w:val="24"/>
              </w:rPr>
            </w:pPr>
            <w:r w:rsidRPr="00FB5DFD">
              <w:rPr>
                <w:szCs w:val="24"/>
              </w:rPr>
              <w:t>Глава 14 «Ценовые (тарифные) последствия»</w:t>
            </w:r>
          </w:p>
        </w:tc>
        <w:tc>
          <w:tcPr>
            <w:tcW w:w="1173" w:type="pct"/>
            <w:vAlign w:val="center"/>
          </w:tcPr>
          <w:p w14:paraId="5439F0A2" w14:textId="77777777" w:rsidR="00EB0214" w:rsidRPr="00FB5DFD" w:rsidRDefault="00EB0214" w:rsidP="00FB5DFD">
            <w:pPr>
              <w:spacing w:before="0" w:after="0"/>
              <w:ind w:firstLine="0"/>
              <w:jc w:val="center"/>
              <w:rPr>
                <w:szCs w:val="24"/>
              </w:rPr>
            </w:pPr>
          </w:p>
        </w:tc>
      </w:tr>
      <w:tr w:rsidR="00EB0214" w:rsidRPr="00FB5DFD" w14:paraId="30875184" w14:textId="77777777" w:rsidTr="00EB0214">
        <w:trPr>
          <w:trHeight w:val="283"/>
        </w:trPr>
        <w:tc>
          <w:tcPr>
            <w:tcW w:w="3827" w:type="pct"/>
            <w:vAlign w:val="center"/>
          </w:tcPr>
          <w:p w14:paraId="1E997BD4" w14:textId="77777777" w:rsidR="00EB0214" w:rsidRPr="00FB5DFD" w:rsidRDefault="00EB0214" w:rsidP="00FB5DFD">
            <w:pPr>
              <w:spacing w:before="0" w:after="0"/>
              <w:ind w:firstLine="0"/>
              <w:jc w:val="left"/>
              <w:rPr>
                <w:szCs w:val="24"/>
              </w:rPr>
            </w:pPr>
            <w:r w:rsidRPr="00FB5DFD">
              <w:rPr>
                <w:szCs w:val="24"/>
              </w:rPr>
              <w:t>Глава 15 «Реестр единых теплоснабжающих организаций»</w:t>
            </w:r>
          </w:p>
        </w:tc>
        <w:tc>
          <w:tcPr>
            <w:tcW w:w="1173" w:type="pct"/>
            <w:vAlign w:val="center"/>
          </w:tcPr>
          <w:p w14:paraId="01302EFD" w14:textId="77777777" w:rsidR="00EB0214" w:rsidRPr="00FB5DFD" w:rsidRDefault="00EB0214" w:rsidP="00FB5DFD">
            <w:pPr>
              <w:spacing w:before="0" w:after="0"/>
              <w:ind w:firstLine="0"/>
              <w:jc w:val="center"/>
              <w:rPr>
                <w:szCs w:val="24"/>
              </w:rPr>
            </w:pPr>
          </w:p>
        </w:tc>
      </w:tr>
      <w:tr w:rsidR="00EB0214" w:rsidRPr="00FB5DFD" w14:paraId="10BE3D95" w14:textId="77777777" w:rsidTr="00EB0214">
        <w:trPr>
          <w:trHeight w:val="283"/>
        </w:trPr>
        <w:tc>
          <w:tcPr>
            <w:tcW w:w="3827" w:type="pct"/>
            <w:vAlign w:val="center"/>
          </w:tcPr>
          <w:p w14:paraId="39A1D0D7" w14:textId="77777777" w:rsidR="00EB0214" w:rsidRPr="00FB5DFD" w:rsidRDefault="00EB0214" w:rsidP="00FB5DFD">
            <w:pPr>
              <w:spacing w:before="0" w:after="0"/>
              <w:ind w:firstLine="0"/>
              <w:jc w:val="left"/>
              <w:rPr>
                <w:szCs w:val="24"/>
              </w:rPr>
            </w:pPr>
            <w:r w:rsidRPr="00FB5DFD">
              <w:rPr>
                <w:szCs w:val="24"/>
              </w:rPr>
              <w:t>Глава 16 «Реестр проектов схемы теплоснабжения»</w:t>
            </w:r>
          </w:p>
        </w:tc>
        <w:tc>
          <w:tcPr>
            <w:tcW w:w="1173" w:type="pct"/>
            <w:vAlign w:val="center"/>
          </w:tcPr>
          <w:p w14:paraId="0FD59B94" w14:textId="77777777" w:rsidR="00EB0214" w:rsidRPr="00FB5DFD" w:rsidRDefault="00EB0214" w:rsidP="00FB5DFD">
            <w:pPr>
              <w:spacing w:before="0" w:after="0"/>
              <w:ind w:firstLine="0"/>
              <w:jc w:val="center"/>
              <w:rPr>
                <w:szCs w:val="24"/>
              </w:rPr>
            </w:pPr>
          </w:p>
        </w:tc>
      </w:tr>
      <w:tr w:rsidR="00EB0214" w:rsidRPr="00FB5DFD" w14:paraId="639B42DD" w14:textId="77777777" w:rsidTr="00EB0214">
        <w:trPr>
          <w:trHeight w:val="283"/>
        </w:trPr>
        <w:tc>
          <w:tcPr>
            <w:tcW w:w="3827" w:type="pct"/>
            <w:vAlign w:val="center"/>
          </w:tcPr>
          <w:p w14:paraId="45FDD417" w14:textId="77777777" w:rsidR="00EB0214" w:rsidRPr="00FB5DFD" w:rsidRDefault="00EB0214" w:rsidP="00FB5DFD">
            <w:pPr>
              <w:spacing w:before="0" w:after="0"/>
              <w:ind w:firstLine="0"/>
              <w:jc w:val="left"/>
              <w:rPr>
                <w:szCs w:val="24"/>
              </w:rPr>
            </w:pPr>
            <w:r w:rsidRPr="00FB5DFD">
              <w:rPr>
                <w:szCs w:val="24"/>
              </w:rPr>
              <w:t>Глава 17 «Замечания и предложения к проекту схемы теплоснабжения»</w:t>
            </w:r>
          </w:p>
        </w:tc>
        <w:tc>
          <w:tcPr>
            <w:tcW w:w="1173" w:type="pct"/>
            <w:vAlign w:val="center"/>
          </w:tcPr>
          <w:p w14:paraId="35BE60FB" w14:textId="77777777" w:rsidR="00EB0214" w:rsidRPr="00FB5DFD" w:rsidRDefault="00EB0214" w:rsidP="00FB5DFD">
            <w:pPr>
              <w:spacing w:before="0" w:after="0"/>
              <w:ind w:firstLine="0"/>
              <w:jc w:val="center"/>
              <w:rPr>
                <w:szCs w:val="24"/>
              </w:rPr>
            </w:pPr>
          </w:p>
        </w:tc>
      </w:tr>
      <w:tr w:rsidR="00EB0214" w:rsidRPr="00FB5DFD" w14:paraId="6EE77655" w14:textId="77777777" w:rsidTr="00EB0214">
        <w:trPr>
          <w:trHeight w:val="283"/>
        </w:trPr>
        <w:tc>
          <w:tcPr>
            <w:tcW w:w="3827" w:type="pct"/>
            <w:vAlign w:val="center"/>
          </w:tcPr>
          <w:p w14:paraId="658809FF" w14:textId="77777777" w:rsidR="00EB0214" w:rsidRPr="00FB5DFD" w:rsidRDefault="00EB0214" w:rsidP="00FB5DFD">
            <w:pPr>
              <w:spacing w:before="0" w:after="0"/>
              <w:ind w:firstLine="0"/>
              <w:jc w:val="left"/>
              <w:rPr>
                <w:szCs w:val="24"/>
              </w:rPr>
            </w:pPr>
            <w:r w:rsidRPr="00FB5DFD">
              <w:rPr>
                <w:szCs w:val="24"/>
              </w:rPr>
              <w:t>Глава 18 «Сводный том изменений, выполненных в доработанной и (или) актуализированной схеме теплоснабжения»</w:t>
            </w:r>
          </w:p>
        </w:tc>
        <w:tc>
          <w:tcPr>
            <w:tcW w:w="1173" w:type="pct"/>
            <w:vAlign w:val="center"/>
          </w:tcPr>
          <w:p w14:paraId="2EF4582D" w14:textId="77777777" w:rsidR="00EB0214" w:rsidRPr="00FB5DFD" w:rsidRDefault="00EB0214" w:rsidP="00FB5DFD">
            <w:pPr>
              <w:spacing w:before="0" w:after="0"/>
              <w:ind w:firstLine="0"/>
              <w:jc w:val="center"/>
              <w:rPr>
                <w:szCs w:val="24"/>
              </w:rPr>
            </w:pPr>
          </w:p>
        </w:tc>
      </w:tr>
      <w:tr w:rsidR="00EB0214" w:rsidRPr="00FB5DFD" w14:paraId="73E88178" w14:textId="77777777" w:rsidTr="00EB0214">
        <w:trPr>
          <w:trHeight w:val="283"/>
        </w:trPr>
        <w:tc>
          <w:tcPr>
            <w:tcW w:w="3827" w:type="pct"/>
            <w:vAlign w:val="center"/>
          </w:tcPr>
          <w:p w14:paraId="46037E5C" w14:textId="77777777" w:rsidR="00EB0214" w:rsidRPr="00FB5DFD" w:rsidRDefault="00EB0214" w:rsidP="00FB5DFD">
            <w:pPr>
              <w:spacing w:before="0" w:after="0"/>
              <w:ind w:firstLine="0"/>
              <w:jc w:val="left"/>
              <w:rPr>
                <w:b/>
                <w:szCs w:val="24"/>
              </w:rPr>
            </w:pPr>
            <w:r w:rsidRPr="00FB5DFD">
              <w:rPr>
                <w:b/>
                <w:szCs w:val="24"/>
              </w:rPr>
              <w:t>Том 2. Утверждаемая часть</w:t>
            </w:r>
          </w:p>
        </w:tc>
        <w:tc>
          <w:tcPr>
            <w:tcW w:w="1173" w:type="pct"/>
            <w:vAlign w:val="center"/>
          </w:tcPr>
          <w:p w14:paraId="0F135675" w14:textId="77777777" w:rsidR="00EB0214" w:rsidRPr="00FB5DFD" w:rsidRDefault="00EB0214" w:rsidP="00FB5DFD">
            <w:pPr>
              <w:spacing w:before="0" w:after="0"/>
              <w:ind w:firstLine="0"/>
              <w:jc w:val="center"/>
              <w:rPr>
                <w:szCs w:val="24"/>
              </w:rPr>
            </w:pPr>
          </w:p>
        </w:tc>
      </w:tr>
    </w:tbl>
    <w:p w14:paraId="4AD57249" w14:textId="77777777" w:rsidR="00094AE4" w:rsidRPr="00FB5DFD" w:rsidRDefault="00094AE4" w:rsidP="00FB5DFD">
      <w:pPr>
        <w:spacing w:after="0"/>
        <w:textAlignment w:val="baseline"/>
        <w:rPr>
          <w:rFonts w:eastAsiaTheme="majorEastAsia" w:cstheme="majorBidi"/>
          <w:b/>
          <w:szCs w:val="32"/>
          <w:lang w:eastAsia="ru-RU"/>
        </w:rPr>
        <w:sectPr w:rsidR="00094AE4" w:rsidRPr="00FB5DFD" w:rsidSect="00FE7E7D">
          <w:footerReference w:type="default" r:id="rId10"/>
          <w:pgSz w:w="11906" w:h="16838"/>
          <w:pgMar w:top="1134" w:right="850" w:bottom="1134" w:left="1701" w:header="708" w:footer="708" w:gutter="0"/>
          <w:cols w:space="708"/>
          <w:docGrid w:linePitch="360"/>
        </w:sectPr>
      </w:pPr>
    </w:p>
    <w:p w14:paraId="789360EF" w14:textId="77777777" w:rsidR="00773556" w:rsidRPr="00FB5DFD" w:rsidRDefault="00C90033" w:rsidP="00FB5DFD">
      <w:pPr>
        <w:jc w:val="center"/>
        <w:rPr>
          <w:noProof/>
        </w:rPr>
      </w:pPr>
      <w:r w:rsidRPr="00FB5DFD">
        <w:lastRenderedPageBreak/>
        <w:t>ОГЛАВЛЕНИЕ</w:t>
      </w:r>
      <w:r w:rsidRPr="00FB5DFD">
        <w:fldChar w:fldCharType="begin"/>
      </w:r>
      <w:r w:rsidRPr="00FB5DFD">
        <w:instrText xml:space="preserve"> TOC \o "1-3" \h \z \u </w:instrText>
      </w:r>
      <w:r w:rsidRPr="00FB5DFD">
        <w:fldChar w:fldCharType="separate"/>
      </w:r>
    </w:p>
    <w:p w14:paraId="48FAB167" w14:textId="196A52DA" w:rsidR="00773556" w:rsidRPr="00FB5DFD" w:rsidRDefault="00FD199C" w:rsidP="00FB5DFD">
      <w:pPr>
        <w:pStyle w:val="11"/>
        <w:tabs>
          <w:tab w:val="left" w:pos="1100"/>
          <w:tab w:val="right" w:leader="dot" w:pos="9345"/>
        </w:tabs>
        <w:rPr>
          <w:rFonts w:asciiTheme="minorHAnsi" w:eastAsiaTheme="minorEastAsia" w:hAnsiTheme="minorHAnsi"/>
          <w:b w:val="0"/>
          <w:noProof/>
          <w:sz w:val="22"/>
          <w:lang w:eastAsia="ru-RU"/>
        </w:rPr>
      </w:pPr>
      <w:hyperlink w:anchor="_Toc9415755" w:history="1">
        <w:r w:rsidR="00773556" w:rsidRPr="00FB5DFD">
          <w:rPr>
            <w:rStyle w:val="ae"/>
            <w:noProof/>
          </w:rPr>
          <w:t>Часть 1</w:t>
        </w:r>
        <w:r w:rsidR="00773556" w:rsidRPr="00FB5DFD">
          <w:rPr>
            <w:rFonts w:asciiTheme="minorHAnsi" w:eastAsiaTheme="minorEastAsia" w:hAnsiTheme="minorHAnsi"/>
            <w:b w:val="0"/>
            <w:noProof/>
            <w:sz w:val="22"/>
            <w:lang w:eastAsia="ru-RU"/>
          </w:rPr>
          <w:tab/>
        </w:r>
        <w:r w:rsidR="00773556" w:rsidRPr="00FB5DFD">
          <w:rPr>
            <w:rStyle w:val="ae"/>
            <w:noProof/>
          </w:rPr>
          <w:t>«Функциональная структура теплоснабжения»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_Toc9415755 \h </w:instrText>
        </w:r>
        <w:r w:rsidR="00773556" w:rsidRPr="00FB5DFD">
          <w:rPr>
            <w:noProof/>
            <w:webHidden/>
          </w:rPr>
        </w:r>
        <w:r w:rsidR="00773556" w:rsidRPr="00FB5DFD">
          <w:rPr>
            <w:noProof/>
            <w:webHidden/>
          </w:rPr>
          <w:fldChar w:fldCharType="separate"/>
        </w:r>
        <w:r w:rsidR="00F24E22">
          <w:rPr>
            <w:noProof/>
            <w:webHidden/>
          </w:rPr>
          <w:t>9</w:t>
        </w:r>
        <w:r w:rsidR="00773556" w:rsidRPr="00FB5DFD">
          <w:rPr>
            <w:noProof/>
            <w:webHidden/>
          </w:rPr>
          <w:fldChar w:fldCharType="end"/>
        </w:r>
      </w:hyperlink>
    </w:p>
    <w:p w14:paraId="54748A91" w14:textId="5D64C27F"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56" w:history="1">
        <w:r w:rsidR="00773556" w:rsidRPr="00FB5DFD">
          <w:rPr>
            <w:rStyle w:val="ae"/>
            <w:noProof/>
          </w:rPr>
          <w:t>1.1</w:t>
        </w:r>
        <w:r w:rsidR="00773556" w:rsidRPr="00FB5DFD">
          <w:rPr>
            <w:rFonts w:asciiTheme="minorHAnsi" w:eastAsiaTheme="minorEastAsia" w:hAnsiTheme="minorHAnsi"/>
            <w:noProof/>
            <w:sz w:val="22"/>
            <w:lang w:eastAsia="ru-RU"/>
          </w:rPr>
          <w:tab/>
        </w:r>
        <w:r w:rsidR="00773556" w:rsidRPr="00FB5DFD">
          <w:rPr>
            <w:rStyle w:val="ae"/>
            <w:noProof/>
          </w:rPr>
          <w:t>Зоны действия производственных котельных</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_Toc9415756 \h </w:instrText>
        </w:r>
        <w:r w:rsidR="00773556" w:rsidRPr="00FB5DFD">
          <w:rPr>
            <w:noProof/>
            <w:webHidden/>
          </w:rPr>
        </w:r>
        <w:r w:rsidR="00773556" w:rsidRPr="00FB5DFD">
          <w:rPr>
            <w:noProof/>
            <w:webHidden/>
          </w:rPr>
          <w:fldChar w:fldCharType="separate"/>
        </w:r>
        <w:r w:rsidR="00F24E22">
          <w:rPr>
            <w:noProof/>
            <w:webHidden/>
          </w:rPr>
          <w:t>12</w:t>
        </w:r>
        <w:r w:rsidR="00773556" w:rsidRPr="00FB5DFD">
          <w:rPr>
            <w:noProof/>
            <w:webHidden/>
          </w:rPr>
          <w:fldChar w:fldCharType="end"/>
        </w:r>
      </w:hyperlink>
    </w:p>
    <w:p w14:paraId="15F4C7D3" w14:textId="2B51A024"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57" w:history="1">
        <w:r w:rsidR="00773556" w:rsidRPr="00FB5DFD">
          <w:rPr>
            <w:rStyle w:val="ae"/>
            <w:noProof/>
          </w:rPr>
          <w:t>1.2</w:t>
        </w:r>
        <w:r w:rsidR="00773556" w:rsidRPr="00FB5DFD">
          <w:rPr>
            <w:rFonts w:asciiTheme="minorHAnsi" w:eastAsiaTheme="minorEastAsia" w:hAnsiTheme="minorHAnsi"/>
            <w:noProof/>
            <w:sz w:val="22"/>
            <w:lang w:eastAsia="ru-RU"/>
          </w:rPr>
          <w:tab/>
        </w:r>
        <w:r w:rsidR="00773556" w:rsidRPr="00FB5DFD">
          <w:rPr>
            <w:rStyle w:val="ae"/>
            <w:noProof/>
          </w:rPr>
          <w:t>Зоны действия индивидуального теплоснабжения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_Toc9415757 \h </w:instrText>
        </w:r>
        <w:r w:rsidR="00773556" w:rsidRPr="00FB5DFD">
          <w:rPr>
            <w:noProof/>
            <w:webHidden/>
          </w:rPr>
        </w:r>
        <w:r w:rsidR="00773556" w:rsidRPr="00FB5DFD">
          <w:rPr>
            <w:noProof/>
            <w:webHidden/>
          </w:rPr>
          <w:fldChar w:fldCharType="separate"/>
        </w:r>
        <w:r w:rsidR="00F24E22">
          <w:rPr>
            <w:noProof/>
            <w:webHidden/>
          </w:rPr>
          <w:t>12</w:t>
        </w:r>
        <w:r w:rsidR="00773556" w:rsidRPr="00FB5DFD">
          <w:rPr>
            <w:noProof/>
            <w:webHidden/>
          </w:rPr>
          <w:fldChar w:fldCharType="end"/>
        </w:r>
      </w:hyperlink>
    </w:p>
    <w:p w14:paraId="6AA2B9C0" w14:textId="4C522E02" w:rsidR="00773556" w:rsidRPr="00FB5DFD" w:rsidRDefault="00FD199C" w:rsidP="00FB5DFD">
      <w:pPr>
        <w:pStyle w:val="11"/>
        <w:tabs>
          <w:tab w:val="left" w:pos="1100"/>
          <w:tab w:val="right" w:leader="dot" w:pos="9345"/>
        </w:tabs>
        <w:rPr>
          <w:rFonts w:asciiTheme="minorHAnsi" w:eastAsiaTheme="minorEastAsia" w:hAnsiTheme="minorHAnsi"/>
          <w:b w:val="0"/>
          <w:noProof/>
          <w:sz w:val="22"/>
          <w:lang w:eastAsia="ru-RU"/>
        </w:rPr>
      </w:pPr>
      <w:hyperlink w:anchor="_Toc9415758" w:history="1">
        <w:r w:rsidR="00773556" w:rsidRPr="00FB5DFD">
          <w:rPr>
            <w:rStyle w:val="ae"/>
            <w:noProof/>
          </w:rPr>
          <w:t>Часть 2</w:t>
        </w:r>
        <w:r w:rsidR="00773556" w:rsidRPr="00FB5DFD">
          <w:rPr>
            <w:rFonts w:asciiTheme="minorHAnsi" w:eastAsiaTheme="minorEastAsia" w:hAnsiTheme="minorHAnsi"/>
            <w:b w:val="0"/>
            <w:noProof/>
            <w:sz w:val="22"/>
            <w:lang w:eastAsia="ru-RU"/>
          </w:rPr>
          <w:tab/>
        </w:r>
        <w:r w:rsidR="00773556" w:rsidRPr="00FB5DFD">
          <w:rPr>
            <w:rStyle w:val="ae"/>
            <w:noProof/>
          </w:rPr>
          <w:t>«Источники тепловой энергии»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_Toc9415758 \h </w:instrText>
        </w:r>
        <w:r w:rsidR="00773556" w:rsidRPr="00FB5DFD">
          <w:rPr>
            <w:noProof/>
            <w:webHidden/>
          </w:rPr>
        </w:r>
        <w:r w:rsidR="00773556" w:rsidRPr="00FB5DFD">
          <w:rPr>
            <w:noProof/>
            <w:webHidden/>
          </w:rPr>
          <w:fldChar w:fldCharType="separate"/>
        </w:r>
        <w:r w:rsidR="00F24E22">
          <w:rPr>
            <w:noProof/>
            <w:webHidden/>
          </w:rPr>
          <w:t>13</w:t>
        </w:r>
        <w:r w:rsidR="00773556" w:rsidRPr="00FB5DFD">
          <w:rPr>
            <w:noProof/>
            <w:webHidden/>
          </w:rPr>
          <w:fldChar w:fldCharType="end"/>
        </w:r>
      </w:hyperlink>
    </w:p>
    <w:p w14:paraId="7FBCDB41" w14:textId="4DCCEF8E"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59" w:history="1">
        <w:r w:rsidR="00773556" w:rsidRPr="00FB5DFD">
          <w:rPr>
            <w:rStyle w:val="ae"/>
            <w:noProof/>
          </w:rPr>
          <w:t>2.1</w:t>
        </w:r>
        <w:r w:rsidR="00773556" w:rsidRPr="00FB5DFD">
          <w:rPr>
            <w:rFonts w:asciiTheme="minorHAnsi" w:eastAsiaTheme="minorEastAsia" w:hAnsiTheme="minorHAnsi"/>
            <w:noProof/>
            <w:sz w:val="22"/>
            <w:lang w:eastAsia="ru-RU"/>
          </w:rPr>
          <w:tab/>
        </w:r>
        <w:r w:rsidR="00773556" w:rsidRPr="00FB5DFD">
          <w:rPr>
            <w:rStyle w:val="ae"/>
            <w:noProof/>
          </w:rPr>
          <w:t>Структура и технические характеристики основного оборудования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_Toc9415759 \h </w:instrText>
        </w:r>
        <w:r w:rsidR="00773556" w:rsidRPr="00FB5DFD">
          <w:rPr>
            <w:noProof/>
            <w:webHidden/>
          </w:rPr>
        </w:r>
        <w:r w:rsidR="00773556" w:rsidRPr="00FB5DFD">
          <w:rPr>
            <w:noProof/>
            <w:webHidden/>
          </w:rPr>
          <w:fldChar w:fldCharType="separate"/>
        </w:r>
        <w:r w:rsidR="00F24E22">
          <w:rPr>
            <w:noProof/>
            <w:webHidden/>
          </w:rPr>
          <w:t>13</w:t>
        </w:r>
        <w:r w:rsidR="00773556" w:rsidRPr="00FB5DFD">
          <w:rPr>
            <w:noProof/>
            <w:webHidden/>
          </w:rPr>
          <w:fldChar w:fldCharType="end"/>
        </w:r>
      </w:hyperlink>
    </w:p>
    <w:p w14:paraId="0B344B05" w14:textId="38F22039" w:rsidR="00773556" w:rsidRPr="00FB5DFD" w:rsidRDefault="00FD199C" w:rsidP="00FB5DFD">
      <w:pPr>
        <w:pStyle w:val="31"/>
        <w:tabs>
          <w:tab w:val="left" w:pos="1320"/>
          <w:tab w:val="right" w:leader="dot" w:pos="9345"/>
        </w:tabs>
        <w:rPr>
          <w:rFonts w:asciiTheme="minorHAnsi" w:eastAsiaTheme="minorEastAsia" w:hAnsiTheme="minorHAnsi"/>
          <w:noProof/>
          <w:sz w:val="22"/>
          <w:lang w:eastAsia="ru-RU"/>
        </w:rPr>
      </w:pPr>
      <w:hyperlink w:anchor="_Toc9415760" w:history="1">
        <w:r w:rsidR="00773556" w:rsidRPr="00FB5DFD">
          <w:rPr>
            <w:rStyle w:val="ae"/>
            <w:noProof/>
          </w:rPr>
          <w:t>2.1.1</w:t>
        </w:r>
        <w:r w:rsidR="00773556" w:rsidRPr="00FB5DFD">
          <w:rPr>
            <w:rFonts w:asciiTheme="minorHAnsi" w:eastAsiaTheme="minorEastAsia" w:hAnsiTheme="minorHAnsi"/>
            <w:noProof/>
            <w:sz w:val="22"/>
            <w:lang w:eastAsia="ru-RU"/>
          </w:rPr>
          <w:tab/>
        </w:r>
        <w:r w:rsidR="00773556" w:rsidRPr="00FB5DFD">
          <w:rPr>
            <w:rStyle w:val="ae"/>
            <w:noProof/>
          </w:rPr>
          <w:t>Источник комбинированной выработки тепловой и электрической энергии ПАО «Южно-Кузбасская ГРЭС»</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_Toc9415760 \h </w:instrText>
        </w:r>
        <w:r w:rsidR="00773556" w:rsidRPr="00FB5DFD">
          <w:rPr>
            <w:noProof/>
            <w:webHidden/>
          </w:rPr>
        </w:r>
        <w:r w:rsidR="00773556" w:rsidRPr="00FB5DFD">
          <w:rPr>
            <w:noProof/>
            <w:webHidden/>
          </w:rPr>
          <w:fldChar w:fldCharType="separate"/>
        </w:r>
        <w:r w:rsidR="00F24E22">
          <w:rPr>
            <w:noProof/>
            <w:webHidden/>
          </w:rPr>
          <w:t>13</w:t>
        </w:r>
        <w:r w:rsidR="00773556" w:rsidRPr="00FB5DFD">
          <w:rPr>
            <w:noProof/>
            <w:webHidden/>
          </w:rPr>
          <w:fldChar w:fldCharType="end"/>
        </w:r>
      </w:hyperlink>
    </w:p>
    <w:p w14:paraId="702EC2C6" w14:textId="72F968E1" w:rsidR="00773556" w:rsidRPr="00FB5DFD" w:rsidRDefault="00FD199C" w:rsidP="00FB5DFD">
      <w:pPr>
        <w:pStyle w:val="31"/>
        <w:tabs>
          <w:tab w:val="left" w:pos="1320"/>
          <w:tab w:val="right" w:leader="dot" w:pos="9345"/>
        </w:tabs>
        <w:rPr>
          <w:rFonts w:asciiTheme="minorHAnsi" w:eastAsiaTheme="minorEastAsia" w:hAnsiTheme="minorHAnsi"/>
          <w:noProof/>
          <w:sz w:val="22"/>
          <w:lang w:eastAsia="ru-RU"/>
        </w:rPr>
      </w:pPr>
      <w:hyperlink w:anchor="_Toc9415761" w:history="1">
        <w:r w:rsidR="00773556" w:rsidRPr="00FB5DFD">
          <w:rPr>
            <w:rStyle w:val="ae"/>
            <w:noProof/>
          </w:rPr>
          <w:t>2.1.2</w:t>
        </w:r>
        <w:r w:rsidR="00773556" w:rsidRPr="00FB5DFD">
          <w:rPr>
            <w:rFonts w:asciiTheme="minorHAnsi" w:eastAsiaTheme="minorEastAsia" w:hAnsiTheme="minorHAnsi"/>
            <w:noProof/>
            <w:sz w:val="22"/>
            <w:lang w:eastAsia="ru-RU"/>
          </w:rPr>
          <w:tab/>
        </w:r>
        <w:r w:rsidR="00773556" w:rsidRPr="00FB5DFD">
          <w:rPr>
            <w:rStyle w:val="ae"/>
            <w:noProof/>
          </w:rPr>
          <w:t>Отопительные и промышленные котельные</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_Toc9415761 \h </w:instrText>
        </w:r>
        <w:r w:rsidR="00773556" w:rsidRPr="00FB5DFD">
          <w:rPr>
            <w:noProof/>
            <w:webHidden/>
          </w:rPr>
        </w:r>
        <w:r w:rsidR="00773556" w:rsidRPr="00FB5DFD">
          <w:rPr>
            <w:noProof/>
            <w:webHidden/>
          </w:rPr>
          <w:fldChar w:fldCharType="separate"/>
        </w:r>
        <w:r w:rsidR="00F24E22">
          <w:rPr>
            <w:noProof/>
            <w:webHidden/>
          </w:rPr>
          <w:t>21</w:t>
        </w:r>
        <w:r w:rsidR="00773556" w:rsidRPr="00FB5DFD">
          <w:rPr>
            <w:noProof/>
            <w:webHidden/>
          </w:rPr>
          <w:fldChar w:fldCharType="end"/>
        </w:r>
      </w:hyperlink>
    </w:p>
    <w:p w14:paraId="4CF31C77" w14:textId="6713F325"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62" w:history="1">
        <w:r w:rsidR="00773556" w:rsidRPr="00FB5DFD">
          <w:rPr>
            <w:rStyle w:val="ae"/>
            <w:noProof/>
          </w:rPr>
          <w:t>2.2</w:t>
        </w:r>
        <w:r w:rsidR="00773556" w:rsidRPr="00FB5DFD">
          <w:rPr>
            <w:rFonts w:asciiTheme="minorHAnsi" w:eastAsiaTheme="minorEastAsia" w:hAnsiTheme="minorHAnsi"/>
            <w:noProof/>
            <w:sz w:val="22"/>
            <w:lang w:eastAsia="ru-RU"/>
          </w:rPr>
          <w:tab/>
        </w:r>
        <w:r w:rsidR="00773556" w:rsidRPr="00FB5DFD">
          <w:rPr>
            <w:rStyle w:val="ae"/>
            <w:noProof/>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_Toc9415762 \h </w:instrText>
        </w:r>
        <w:r w:rsidR="00773556" w:rsidRPr="00FB5DFD">
          <w:rPr>
            <w:noProof/>
            <w:webHidden/>
          </w:rPr>
        </w:r>
        <w:r w:rsidR="00773556" w:rsidRPr="00FB5DFD">
          <w:rPr>
            <w:noProof/>
            <w:webHidden/>
          </w:rPr>
          <w:fldChar w:fldCharType="separate"/>
        </w:r>
        <w:r w:rsidR="00F24E22">
          <w:rPr>
            <w:noProof/>
            <w:webHidden/>
          </w:rPr>
          <w:t>34</w:t>
        </w:r>
        <w:r w:rsidR="00773556" w:rsidRPr="00FB5DFD">
          <w:rPr>
            <w:noProof/>
            <w:webHidden/>
          </w:rPr>
          <w:fldChar w:fldCharType="end"/>
        </w:r>
      </w:hyperlink>
    </w:p>
    <w:p w14:paraId="2597E8DC" w14:textId="2472D9B2"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63" w:history="1">
        <w:r w:rsidR="00773556" w:rsidRPr="00FB5DFD">
          <w:rPr>
            <w:rStyle w:val="ae"/>
            <w:noProof/>
          </w:rPr>
          <w:t>2.3</w:t>
        </w:r>
        <w:r w:rsidR="00773556" w:rsidRPr="00FB5DFD">
          <w:rPr>
            <w:rFonts w:asciiTheme="minorHAnsi" w:eastAsiaTheme="minorEastAsia" w:hAnsiTheme="minorHAnsi"/>
            <w:noProof/>
            <w:sz w:val="22"/>
            <w:lang w:eastAsia="ru-RU"/>
          </w:rPr>
          <w:tab/>
        </w:r>
        <w:r w:rsidR="00773556" w:rsidRPr="00FB5DFD">
          <w:rPr>
            <w:rStyle w:val="ae"/>
            <w:noProof/>
          </w:rPr>
          <w:t>Ограничения тепловой мощности и параметров располагаемой тепловой мощности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_Toc9415763 \h </w:instrText>
        </w:r>
        <w:r w:rsidR="00773556" w:rsidRPr="00FB5DFD">
          <w:rPr>
            <w:noProof/>
            <w:webHidden/>
          </w:rPr>
        </w:r>
        <w:r w:rsidR="00773556" w:rsidRPr="00FB5DFD">
          <w:rPr>
            <w:noProof/>
            <w:webHidden/>
          </w:rPr>
          <w:fldChar w:fldCharType="separate"/>
        </w:r>
        <w:r w:rsidR="00F24E22">
          <w:rPr>
            <w:noProof/>
            <w:webHidden/>
          </w:rPr>
          <w:t>26</w:t>
        </w:r>
        <w:r w:rsidR="00773556" w:rsidRPr="00FB5DFD">
          <w:rPr>
            <w:noProof/>
            <w:webHidden/>
          </w:rPr>
          <w:fldChar w:fldCharType="end"/>
        </w:r>
      </w:hyperlink>
    </w:p>
    <w:p w14:paraId="4FCCFB6A" w14:textId="2584D841"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64" w:history="1">
        <w:r w:rsidR="00773556" w:rsidRPr="00FB5DFD">
          <w:rPr>
            <w:rStyle w:val="ae"/>
            <w:noProof/>
          </w:rPr>
          <w:t>2.4</w:t>
        </w:r>
        <w:r w:rsidR="00773556" w:rsidRPr="00FB5DFD">
          <w:rPr>
            <w:rFonts w:asciiTheme="minorHAnsi" w:eastAsiaTheme="minorEastAsia" w:hAnsiTheme="minorHAnsi"/>
            <w:noProof/>
            <w:sz w:val="22"/>
            <w:lang w:eastAsia="ru-RU"/>
          </w:rPr>
          <w:tab/>
        </w:r>
        <w:r w:rsidR="00773556" w:rsidRPr="00FB5DFD">
          <w:rPr>
            <w:rStyle w:val="ae"/>
            <w:noProof/>
          </w:rPr>
          <w:t>Объем потребления тепловой энергии (мощности) на собственные и хозяйственные нужды теплоснабжающих организаций в отношении источников тепловой энергии и параметры тепловой мощности нетто</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_Toc9415764 \h </w:instrText>
        </w:r>
        <w:r w:rsidR="00773556" w:rsidRPr="00FB5DFD">
          <w:rPr>
            <w:noProof/>
            <w:webHidden/>
          </w:rPr>
        </w:r>
        <w:r w:rsidR="00773556" w:rsidRPr="00FB5DFD">
          <w:rPr>
            <w:noProof/>
            <w:webHidden/>
          </w:rPr>
          <w:fldChar w:fldCharType="separate"/>
        </w:r>
        <w:r w:rsidR="00F24E22">
          <w:rPr>
            <w:noProof/>
            <w:webHidden/>
          </w:rPr>
          <w:t>28</w:t>
        </w:r>
        <w:r w:rsidR="00773556" w:rsidRPr="00FB5DFD">
          <w:rPr>
            <w:noProof/>
            <w:webHidden/>
          </w:rPr>
          <w:fldChar w:fldCharType="end"/>
        </w:r>
      </w:hyperlink>
    </w:p>
    <w:p w14:paraId="05D5F3E4" w14:textId="792A38DC"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65" w:history="1">
        <w:r w:rsidR="00773556" w:rsidRPr="00FB5DFD">
          <w:rPr>
            <w:rStyle w:val="ae"/>
            <w:noProof/>
          </w:rPr>
          <w:t>2.5</w:t>
        </w:r>
        <w:r w:rsidR="00773556" w:rsidRPr="00FB5DFD">
          <w:rPr>
            <w:rFonts w:asciiTheme="minorHAnsi" w:eastAsiaTheme="minorEastAsia" w:hAnsiTheme="minorHAnsi"/>
            <w:noProof/>
            <w:sz w:val="22"/>
            <w:lang w:eastAsia="ru-RU"/>
          </w:rPr>
          <w:tab/>
        </w:r>
        <w:r w:rsidR="00773556" w:rsidRPr="00FB5DFD">
          <w:rPr>
            <w:rStyle w:val="ae"/>
            <w:noProof/>
          </w:rPr>
          <w:t>Сроки ввода в эксплуатацию основного оборудования источников тепловой энергии, год последнего освидетельствования при допуске к эксплуатации после ремонта, год продления ресурса и мероприятия по продлению ресурса.</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_Toc9415765 \h </w:instrText>
        </w:r>
        <w:r w:rsidR="00773556" w:rsidRPr="00FB5DFD">
          <w:rPr>
            <w:noProof/>
            <w:webHidden/>
          </w:rPr>
        </w:r>
        <w:r w:rsidR="00773556" w:rsidRPr="00FB5DFD">
          <w:rPr>
            <w:noProof/>
            <w:webHidden/>
          </w:rPr>
          <w:fldChar w:fldCharType="separate"/>
        </w:r>
        <w:r w:rsidR="00F24E22">
          <w:rPr>
            <w:noProof/>
            <w:webHidden/>
          </w:rPr>
          <w:t>28</w:t>
        </w:r>
        <w:r w:rsidR="00773556" w:rsidRPr="00FB5DFD">
          <w:rPr>
            <w:noProof/>
            <w:webHidden/>
          </w:rPr>
          <w:fldChar w:fldCharType="end"/>
        </w:r>
      </w:hyperlink>
    </w:p>
    <w:p w14:paraId="7BFA3842" w14:textId="608ECA57"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66" w:history="1">
        <w:r w:rsidR="00773556" w:rsidRPr="00FB5DFD">
          <w:rPr>
            <w:rStyle w:val="ae"/>
            <w:noProof/>
          </w:rPr>
          <w:t>2.6</w:t>
        </w:r>
        <w:r w:rsidR="00773556" w:rsidRPr="00FB5DFD">
          <w:rPr>
            <w:rFonts w:asciiTheme="minorHAnsi" w:eastAsiaTheme="minorEastAsia" w:hAnsiTheme="minorHAnsi"/>
            <w:noProof/>
            <w:sz w:val="22"/>
            <w:lang w:eastAsia="ru-RU"/>
          </w:rPr>
          <w:tab/>
        </w:r>
        <w:r w:rsidR="00773556" w:rsidRPr="00FB5DFD">
          <w:rPr>
            <w:rStyle w:val="ae"/>
            <w:noProof/>
          </w:rP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_Toc9415766 \h </w:instrText>
        </w:r>
        <w:r w:rsidR="00773556" w:rsidRPr="00FB5DFD">
          <w:rPr>
            <w:noProof/>
            <w:webHidden/>
          </w:rPr>
        </w:r>
        <w:r w:rsidR="00773556" w:rsidRPr="00FB5DFD">
          <w:rPr>
            <w:noProof/>
            <w:webHidden/>
          </w:rPr>
          <w:fldChar w:fldCharType="separate"/>
        </w:r>
        <w:r w:rsidR="00F24E22">
          <w:rPr>
            <w:noProof/>
            <w:webHidden/>
          </w:rPr>
          <w:t>30</w:t>
        </w:r>
        <w:r w:rsidR="00773556" w:rsidRPr="00FB5DFD">
          <w:rPr>
            <w:noProof/>
            <w:webHidden/>
          </w:rPr>
          <w:fldChar w:fldCharType="end"/>
        </w:r>
      </w:hyperlink>
    </w:p>
    <w:p w14:paraId="494D324A" w14:textId="3DCC08B2"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67" w:history="1">
        <w:r w:rsidR="00773556" w:rsidRPr="00FB5DFD">
          <w:rPr>
            <w:rStyle w:val="ae"/>
            <w:noProof/>
          </w:rPr>
          <w:t>2.7</w:t>
        </w:r>
        <w:r w:rsidR="00773556" w:rsidRPr="00FB5DFD">
          <w:rPr>
            <w:rFonts w:asciiTheme="minorHAnsi" w:eastAsiaTheme="minorEastAsia" w:hAnsiTheme="minorHAnsi"/>
            <w:noProof/>
            <w:sz w:val="22"/>
            <w:lang w:eastAsia="ru-RU"/>
          </w:rPr>
          <w:tab/>
        </w:r>
        <w:r w:rsidR="00773556" w:rsidRPr="00FB5DFD">
          <w:rPr>
            <w:rStyle w:val="ae"/>
            <w:noProof/>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_Toc9415767 \h </w:instrText>
        </w:r>
        <w:r w:rsidR="00773556" w:rsidRPr="00FB5DFD">
          <w:rPr>
            <w:noProof/>
            <w:webHidden/>
          </w:rPr>
        </w:r>
        <w:r w:rsidR="00773556" w:rsidRPr="00FB5DFD">
          <w:rPr>
            <w:noProof/>
            <w:webHidden/>
          </w:rPr>
          <w:fldChar w:fldCharType="separate"/>
        </w:r>
        <w:r w:rsidR="00F24E22">
          <w:rPr>
            <w:noProof/>
            <w:webHidden/>
          </w:rPr>
          <w:t>31</w:t>
        </w:r>
        <w:r w:rsidR="00773556" w:rsidRPr="00FB5DFD">
          <w:rPr>
            <w:noProof/>
            <w:webHidden/>
          </w:rPr>
          <w:fldChar w:fldCharType="end"/>
        </w:r>
      </w:hyperlink>
    </w:p>
    <w:p w14:paraId="318F1388" w14:textId="76A7EEF4"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68" w:history="1">
        <w:r w:rsidR="00773556" w:rsidRPr="00FB5DFD">
          <w:rPr>
            <w:rStyle w:val="ae"/>
            <w:noProof/>
          </w:rPr>
          <w:t>2.8</w:t>
        </w:r>
        <w:r w:rsidR="00773556" w:rsidRPr="00FB5DFD">
          <w:rPr>
            <w:rFonts w:asciiTheme="minorHAnsi" w:eastAsiaTheme="minorEastAsia" w:hAnsiTheme="minorHAnsi"/>
            <w:noProof/>
            <w:sz w:val="22"/>
            <w:lang w:eastAsia="ru-RU"/>
          </w:rPr>
          <w:tab/>
        </w:r>
        <w:r w:rsidR="00773556" w:rsidRPr="00FB5DFD">
          <w:rPr>
            <w:rStyle w:val="ae"/>
            <w:noProof/>
          </w:rPr>
          <w:t>Среднегодовая загрузка оборудования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_Toc9415768 \h </w:instrText>
        </w:r>
        <w:r w:rsidR="00773556" w:rsidRPr="00FB5DFD">
          <w:rPr>
            <w:noProof/>
            <w:webHidden/>
          </w:rPr>
        </w:r>
        <w:r w:rsidR="00773556" w:rsidRPr="00FB5DFD">
          <w:rPr>
            <w:noProof/>
            <w:webHidden/>
          </w:rPr>
          <w:fldChar w:fldCharType="separate"/>
        </w:r>
        <w:r w:rsidR="00F24E22">
          <w:rPr>
            <w:noProof/>
            <w:webHidden/>
          </w:rPr>
          <w:t>33</w:t>
        </w:r>
        <w:r w:rsidR="00773556" w:rsidRPr="00FB5DFD">
          <w:rPr>
            <w:noProof/>
            <w:webHidden/>
          </w:rPr>
          <w:fldChar w:fldCharType="end"/>
        </w:r>
      </w:hyperlink>
    </w:p>
    <w:p w14:paraId="58ED094B" w14:textId="0C721190"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69" w:history="1">
        <w:r w:rsidR="00773556" w:rsidRPr="00FB5DFD">
          <w:rPr>
            <w:rStyle w:val="ae"/>
            <w:noProof/>
          </w:rPr>
          <w:t>2.9</w:t>
        </w:r>
        <w:r w:rsidR="00773556" w:rsidRPr="00FB5DFD">
          <w:rPr>
            <w:rFonts w:asciiTheme="minorHAnsi" w:eastAsiaTheme="minorEastAsia" w:hAnsiTheme="minorHAnsi"/>
            <w:noProof/>
            <w:sz w:val="22"/>
            <w:lang w:eastAsia="ru-RU"/>
          </w:rPr>
          <w:tab/>
        </w:r>
        <w:r w:rsidR="00773556" w:rsidRPr="00FB5DFD">
          <w:rPr>
            <w:rStyle w:val="ae"/>
            <w:noProof/>
          </w:rPr>
          <w:t>Способы учета тепла, отпущенного в тепловые сети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_Toc9415769 \h </w:instrText>
        </w:r>
        <w:r w:rsidR="00773556" w:rsidRPr="00FB5DFD">
          <w:rPr>
            <w:noProof/>
            <w:webHidden/>
          </w:rPr>
        </w:r>
        <w:r w:rsidR="00773556" w:rsidRPr="00FB5DFD">
          <w:rPr>
            <w:noProof/>
            <w:webHidden/>
          </w:rPr>
          <w:fldChar w:fldCharType="separate"/>
        </w:r>
        <w:r w:rsidR="00F24E22">
          <w:rPr>
            <w:noProof/>
            <w:webHidden/>
          </w:rPr>
          <w:t>33</w:t>
        </w:r>
        <w:r w:rsidR="00773556" w:rsidRPr="00FB5DFD">
          <w:rPr>
            <w:noProof/>
            <w:webHidden/>
          </w:rPr>
          <w:fldChar w:fldCharType="end"/>
        </w:r>
      </w:hyperlink>
    </w:p>
    <w:p w14:paraId="188A67A0" w14:textId="3A534364"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770" w:history="1">
        <w:r w:rsidR="00773556" w:rsidRPr="00FB5DFD">
          <w:rPr>
            <w:rStyle w:val="ae"/>
            <w:noProof/>
          </w:rPr>
          <w:t>2.10</w:t>
        </w:r>
        <w:r w:rsidR="00773556" w:rsidRPr="00FB5DFD">
          <w:rPr>
            <w:rFonts w:asciiTheme="minorHAnsi" w:eastAsiaTheme="minorEastAsia" w:hAnsiTheme="minorHAnsi"/>
            <w:noProof/>
            <w:sz w:val="22"/>
            <w:lang w:eastAsia="ru-RU"/>
          </w:rPr>
          <w:tab/>
        </w:r>
        <w:r w:rsidR="00773556" w:rsidRPr="00FB5DFD">
          <w:rPr>
            <w:rStyle w:val="ae"/>
            <w:noProof/>
          </w:rPr>
          <w:t>Статистика отказов и восстановлений оборудования источников тепловой энергии</w:t>
        </w:r>
        <w:r w:rsidR="00773556" w:rsidRPr="00FB5DFD">
          <w:rPr>
            <w:noProof/>
            <w:webHidden/>
          </w:rPr>
          <w:tab/>
        </w:r>
        <w:r w:rsidR="00F35B59">
          <w:rPr>
            <w:noProof/>
            <w:webHidden/>
          </w:rPr>
          <w:t xml:space="preserve"> ………………………………………………………………………………………</w:t>
        </w:r>
        <w:r w:rsidR="00773556" w:rsidRPr="00FB5DFD">
          <w:rPr>
            <w:noProof/>
            <w:webHidden/>
          </w:rPr>
          <w:fldChar w:fldCharType="begin"/>
        </w:r>
        <w:r w:rsidR="00773556" w:rsidRPr="00FB5DFD">
          <w:rPr>
            <w:noProof/>
            <w:webHidden/>
          </w:rPr>
          <w:instrText xml:space="preserve"> PAGEREF _Toc9415770 \h </w:instrText>
        </w:r>
        <w:r w:rsidR="00773556" w:rsidRPr="00FB5DFD">
          <w:rPr>
            <w:noProof/>
            <w:webHidden/>
          </w:rPr>
        </w:r>
        <w:r w:rsidR="00773556" w:rsidRPr="00FB5DFD">
          <w:rPr>
            <w:noProof/>
            <w:webHidden/>
          </w:rPr>
          <w:fldChar w:fldCharType="separate"/>
        </w:r>
        <w:r w:rsidR="00F24E22">
          <w:rPr>
            <w:noProof/>
            <w:webHidden/>
          </w:rPr>
          <w:t>34</w:t>
        </w:r>
        <w:r w:rsidR="00773556" w:rsidRPr="00FB5DFD">
          <w:rPr>
            <w:noProof/>
            <w:webHidden/>
          </w:rPr>
          <w:fldChar w:fldCharType="end"/>
        </w:r>
      </w:hyperlink>
    </w:p>
    <w:p w14:paraId="10B635C0" w14:textId="52F0A8A7"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771" w:history="1">
        <w:r w:rsidR="00773556" w:rsidRPr="00FB5DFD">
          <w:rPr>
            <w:rStyle w:val="ae"/>
            <w:noProof/>
          </w:rPr>
          <w:t>2.11</w:t>
        </w:r>
        <w:r w:rsidR="00773556" w:rsidRPr="00FB5DFD">
          <w:rPr>
            <w:rFonts w:asciiTheme="minorHAnsi" w:eastAsiaTheme="minorEastAsia" w:hAnsiTheme="minorHAnsi"/>
            <w:noProof/>
            <w:sz w:val="22"/>
            <w:lang w:eastAsia="ru-RU"/>
          </w:rPr>
          <w:tab/>
        </w:r>
        <w:r w:rsidR="00773556" w:rsidRPr="00FB5DFD">
          <w:rPr>
            <w:rStyle w:val="ae"/>
            <w:noProof/>
          </w:rPr>
          <w:t>Предписания надзорных органов по запрещению дальнейшей эксплуатации источников тепловой энергии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_Toc9415771 \h </w:instrText>
        </w:r>
        <w:r w:rsidR="00773556" w:rsidRPr="00FB5DFD">
          <w:rPr>
            <w:noProof/>
            <w:webHidden/>
          </w:rPr>
        </w:r>
        <w:r w:rsidR="00773556" w:rsidRPr="00FB5DFD">
          <w:rPr>
            <w:noProof/>
            <w:webHidden/>
          </w:rPr>
          <w:fldChar w:fldCharType="separate"/>
        </w:r>
        <w:r w:rsidR="00F24E22">
          <w:rPr>
            <w:noProof/>
            <w:webHidden/>
          </w:rPr>
          <w:t>34</w:t>
        </w:r>
        <w:r w:rsidR="00773556" w:rsidRPr="00FB5DFD">
          <w:rPr>
            <w:noProof/>
            <w:webHidden/>
          </w:rPr>
          <w:fldChar w:fldCharType="end"/>
        </w:r>
      </w:hyperlink>
    </w:p>
    <w:p w14:paraId="3938CB4F" w14:textId="392A3FE4"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772" w:history="1">
        <w:r w:rsidR="00773556" w:rsidRPr="00FB5DFD">
          <w:rPr>
            <w:rStyle w:val="ae"/>
            <w:noProof/>
          </w:rPr>
          <w:t>2.12</w:t>
        </w:r>
        <w:r w:rsidR="00773556" w:rsidRPr="00FB5DFD">
          <w:rPr>
            <w:rFonts w:asciiTheme="minorHAnsi" w:eastAsiaTheme="minorEastAsia" w:hAnsiTheme="minorHAnsi"/>
            <w:noProof/>
            <w:sz w:val="22"/>
            <w:lang w:eastAsia="ru-RU"/>
          </w:rPr>
          <w:tab/>
        </w:r>
        <w:r w:rsidR="00773556" w:rsidRPr="00FB5DFD">
          <w:rPr>
            <w:rStyle w:val="ae"/>
            <w:noProof/>
          </w:rP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_Toc9415772 \h </w:instrText>
        </w:r>
        <w:r w:rsidR="00773556" w:rsidRPr="00FB5DFD">
          <w:rPr>
            <w:noProof/>
            <w:webHidden/>
          </w:rPr>
        </w:r>
        <w:r w:rsidR="00773556" w:rsidRPr="00FB5DFD">
          <w:rPr>
            <w:noProof/>
            <w:webHidden/>
          </w:rPr>
          <w:fldChar w:fldCharType="separate"/>
        </w:r>
        <w:r w:rsidR="00F24E22">
          <w:rPr>
            <w:noProof/>
            <w:webHidden/>
          </w:rPr>
          <w:t>35</w:t>
        </w:r>
        <w:r w:rsidR="00773556" w:rsidRPr="00FB5DFD">
          <w:rPr>
            <w:noProof/>
            <w:webHidden/>
          </w:rPr>
          <w:fldChar w:fldCharType="end"/>
        </w:r>
      </w:hyperlink>
    </w:p>
    <w:p w14:paraId="52DC7741" w14:textId="0A3394C7" w:rsidR="00773556" w:rsidRPr="00FB5DFD" w:rsidRDefault="00FD199C" w:rsidP="00FB5DFD">
      <w:pPr>
        <w:pStyle w:val="11"/>
        <w:tabs>
          <w:tab w:val="left" w:pos="1100"/>
          <w:tab w:val="right" w:leader="dot" w:pos="9345"/>
        </w:tabs>
        <w:rPr>
          <w:rFonts w:asciiTheme="minorHAnsi" w:eastAsiaTheme="minorEastAsia" w:hAnsiTheme="minorHAnsi"/>
          <w:b w:val="0"/>
          <w:noProof/>
          <w:sz w:val="22"/>
          <w:lang w:eastAsia="ru-RU"/>
        </w:rPr>
      </w:pPr>
      <w:hyperlink w:anchor="_Toc9415773" w:history="1">
        <w:r w:rsidR="00773556" w:rsidRPr="00FB5DFD">
          <w:rPr>
            <w:rStyle w:val="ae"/>
            <w:noProof/>
          </w:rPr>
          <w:t>Часть 3</w:t>
        </w:r>
        <w:r w:rsidR="00773556" w:rsidRPr="00FB5DFD">
          <w:rPr>
            <w:rFonts w:asciiTheme="minorHAnsi" w:eastAsiaTheme="minorEastAsia" w:hAnsiTheme="minorHAnsi"/>
            <w:b w:val="0"/>
            <w:noProof/>
            <w:sz w:val="22"/>
            <w:lang w:eastAsia="ru-RU"/>
          </w:rPr>
          <w:tab/>
        </w:r>
        <w:r w:rsidR="00773556" w:rsidRPr="00FB5DFD">
          <w:rPr>
            <w:rStyle w:val="ae"/>
            <w:noProof/>
          </w:rPr>
          <w:t>«Тепловые сети, сооружения на них»</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_Toc9415773 \h </w:instrText>
        </w:r>
        <w:r w:rsidR="00773556" w:rsidRPr="00FB5DFD">
          <w:rPr>
            <w:noProof/>
            <w:webHidden/>
          </w:rPr>
        </w:r>
        <w:r w:rsidR="00773556" w:rsidRPr="00FB5DFD">
          <w:rPr>
            <w:noProof/>
            <w:webHidden/>
          </w:rPr>
          <w:fldChar w:fldCharType="separate"/>
        </w:r>
        <w:r w:rsidR="00F24E22">
          <w:rPr>
            <w:noProof/>
            <w:webHidden/>
          </w:rPr>
          <w:t>36</w:t>
        </w:r>
        <w:r w:rsidR="00773556" w:rsidRPr="00FB5DFD">
          <w:rPr>
            <w:noProof/>
            <w:webHidden/>
          </w:rPr>
          <w:fldChar w:fldCharType="end"/>
        </w:r>
      </w:hyperlink>
    </w:p>
    <w:p w14:paraId="6ED7E57B" w14:textId="4E00C683"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74" w:history="1">
        <w:r w:rsidR="00773556" w:rsidRPr="00FB5DFD">
          <w:rPr>
            <w:rStyle w:val="ae"/>
            <w:noProof/>
          </w:rPr>
          <w:t>3.1</w:t>
        </w:r>
        <w:r w:rsidR="00773556" w:rsidRPr="00FB5DFD">
          <w:rPr>
            <w:rFonts w:asciiTheme="minorHAnsi" w:eastAsiaTheme="minorEastAsia" w:hAnsiTheme="minorHAnsi"/>
            <w:noProof/>
            <w:sz w:val="22"/>
            <w:lang w:eastAsia="ru-RU"/>
          </w:rPr>
          <w:tab/>
        </w:r>
        <w:r w:rsidR="00773556" w:rsidRPr="00FB5DFD">
          <w:rPr>
            <w:rStyle w:val="ae"/>
            <w:noProof/>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_Toc9415774 \h </w:instrText>
        </w:r>
        <w:r w:rsidR="00773556" w:rsidRPr="00FB5DFD">
          <w:rPr>
            <w:noProof/>
            <w:webHidden/>
          </w:rPr>
        </w:r>
        <w:r w:rsidR="00773556" w:rsidRPr="00FB5DFD">
          <w:rPr>
            <w:noProof/>
            <w:webHidden/>
          </w:rPr>
          <w:fldChar w:fldCharType="separate"/>
        </w:r>
        <w:r w:rsidR="00F24E22">
          <w:rPr>
            <w:noProof/>
            <w:webHidden/>
          </w:rPr>
          <w:t>39</w:t>
        </w:r>
        <w:r w:rsidR="00773556" w:rsidRPr="00FB5DFD">
          <w:rPr>
            <w:noProof/>
            <w:webHidden/>
          </w:rPr>
          <w:fldChar w:fldCharType="end"/>
        </w:r>
      </w:hyperlink>
    </w:p>
    <w:p w14:paraId="6B8B9CF6" w14:textId="52A4F641"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75" w:history="1">
        <w:r w:rsidR="00773556" w:rsidRPr="00FB5DFD">
          <w:rPr>
            <w:rStyle w:val="ae"/>
            <w:noProof/>
          </w:rPr>
          <w:t>3.2</w:t>
        </w:r>
        <w:r w:rsidR="00773556" w:rsidRPr="00FB5DFD">
          <w:rPr>
            <w:rFonts w:asciiTheme="minorHAnsi" w:eastAsiaTheme="minorEastAsia" w:hAnsiTheme="minorHAnsi"/>
            <w:noProof/>
            <w:sz w:val="22"/>
            <w:lang w:eastAsia="ru-RU"/>
          </w:rPr>
          <w:tab/>
        </w:r>
        <w:r w:rsidR="00773556" w:rsidRPr="00FB5DFD">
          <w:rPr>
            <w:rStyle w:val="ae"/>
            <w:noProof/>
          </w:rPr>
          <w:t>Карты (схемы) тепловых сетей в зонах действия источников тепловой энергии в электронной форме и (или) на бумажном носителе</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_Toc9415775 \h </w:instrText>
        </w:r>
        <w:r w:rsidR="00773556" w:rsidRPr="00FB5DFD">
          <w:rPr>
            <w:noProof/>
            <w:webHidden/>
          </w:rPr>
        </w:r>
        <w:r w:rsidR="00773556" w:rsidRPr="00FB5DFD">
          <w:rPr>
            <w:noProof/>
            <w:webHidden/>
          </w:rPr>
          <w:fldChar w:fldCharType="separate"/>
        </w:r>
        <w:r w:rsidR="00F24E22">
          <w:rPr>
            <w:noProof/>
            <w:webHidden/>
          </w:rPr>
          <w:t>40</w:t>
        </w:r>
        <w:r w:rsidR="00773556" w:rsidRPr="00FB5DFD">
          <w:rPr>
            <w:noProof/>
            <w:webHidden/>
          </w:rPr>
          <w:fldChar w:fldCharType="end"/>
        </w:r>
      </w:hyperlink>
    </w:p>
    <w:p w14:paraId="66117E2E" w14:textId="03DA7513"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76" w:history="1">
        <w:r w:rsidR="00773556" w:rsidRPr="00FB5DFD">
          <w:rPr>
            <w:rStyle w:val="ae"/>
            <w:noProof/>
          </w:rPr>
          <w:t>3.3</w:t>
        </w:r>
        <w:r w:rsidR="00773556" w:rsidRPr="00FB5DFD">
          <w:rPr>
            <w:rFonts w:asciiTheme="minorHAnsi" w:eastAsiaTheme="minorEastAsia" w:hAnsiTheme="minorHAnsi"/>
            <w:noProof/>
            <w:sz w:val="22"/>
            <w:lang w:eastAsia="ru-RU"/>
          </w:rPr>
          <w:tab/>
        </w:r>
        <w:r w:rsidR="00773556" w:rsidRPr="00FB5DFD">
          <w:rPr>
            <w:rStyle w:val="ae"/>
            <w:noProof/>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_Toc9415776 \h </w:instrText>
        </w:r>
        <w:r w:rsidR="00773556" w:rsidRPr="00FB5DFD">
          <w:rPr>
            <w:noProof/>
            <w:webHidden/>
          </w:rPr>
        </w:r>
        <w:r w:rsidR="00773556" w:rsidRPr="00FB5DFD">
          <w:rPr>
            <w:noProof/>
            <w:webHidden/>
          </w:rPr>
          <w:fldChar w:fldCharType="separate"/>
        </w:r>
        <w:r w:rsidR="00F24E22">
          <w:rPr>
            <w:noProof/>
            <w:webHidden/>
          </w:rPr>
          <w:t>40</w:t>
        </w:r>
        <w:r w:rsidR="00773556" w:rsidRPr="00FB5DFD">
          <w:rPr>
            <w:noProof/>
            <w:webHidden/>
          </w:rPr>
          <w:fldChar w:fldCharType="end"/>
        </w:r>
      </w:hyperlink>
    </w:p>
    <w:p w14:paraId="48228B71" w14:textId="599B0676"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77" w:history="1">
        <w:r w:rsidR="00773556" w:rsidRPr="00FB5DFD">
          <w:rPr>
            <w:rStyle w:val="ae"/>
            <w:noProof/>
          </w:rPr>
          <w:t>3.4</w:t>
        </w:r>
        <w:r w:rsidR="00773556" w:rsidRPr="00FB5DFD">
          <w:rPr>
            <w:rFonts w:asciiTheme="minorHAnsi" w:eastAsiaTheme="minorEastAsia" w:hAnsiTheme="minorHAnsi"/>
            <w:noProof/>
            <w:sz w:val="22"/>
            <w:lang w:eastAsia="ru-RU"/>
          </w:rPr>
          <w:tab/>
        </w:r>
        <w:r w:rsidR="00773556" w:rsidRPr="00FB5DFD">
          <w:rPr>
            <w:rStyle w:val="ae"/>
            <w:noProof/>
          </w:rPr>
          <w:t>Описание типов и количества секционирующей и регулирующей арматуры на тепловых сетях</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_Toc9415777 \h </w:instrText>
        </w:r>
        <w:r w:rsidR="00773556" w:rsidRPr="00FB5DFD">
          <w:rPr>
            <w:noProof/>
            <w:webHidden/>
          </w:rPr>
        </w:r>
        <w:r w:rsidR="00773556" w:rsidRPr="00FB5DFD">
          <w:rPr>
            <w:noProof/>
            <w:webHidden/>
          </w:rPr>
          <w:fldChar w:fldCharType="separate"/>
        </w:r>
        <w:r w:rsidR="00F24E22">
          <w:rPr>
            <w:noProof/>
            <w:webHidden/>
          </w:rPr>
          <w:t>41</w:t>
        </w:r>
        <w:r w:rsidR="00773556" w:rsidRPr="00FB5DFD">
          <w:rPr>
            <w:noProof/>
            <w:webHidden/>
          </w:rPr>
          <w:fldChar w:fldCharType="end"/>
        </w:r>
      </w:hyperlink>
    </w:p>
    <w:p w14:paraId="704C5AFE" w14:textId="448C9B53"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78" w:history="1">
        <w:r w:rsidR="00773556" w:rsidRPr="00FB5DFD">
          <w:rPr>
            <w:rStyle w:val="ae"/>
            <w:noProof/>
          </w:rPr>
          <w:t>3.5</w:t>
        </w:r>
        <w:r w:rsidR="00773556" w:rsidRPr="00FB5DFD">
          <w:rPr>
            <w:rFonts w:asciiTheme="minorHAnsi" w:eastAsiaTheme="minorEastAsia" w:hAnsiTheme="minorHAnsi"/>
            <w:noProof/>
            <w:sz w:val="22"/>
            <w:lang w:eastAsia="ru-RU"/>
          </w:rPr>
          <w:tab/>
        </w:r>
        <w:r w:rsidR="00773556" w:rsidRPr="00FB5DFD">
          <w:rPr>
            <w:rStyle w:val="ae"/>
            <w:noProof/>
          </w:rPr>
          <w:t>Описание типов и строительных особенностей тепловых пунктов, тепловых камер и павильонов</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_Toc9415778 \h </w:instrText>
        </w:r>
        <w:r w:rsidR="00773556" w:rsidRPr="00FB5DFD">
          <w:rPr>
            <w:noProof/>
            <w:webHidden/>
          </w:rPr>
        </w:r>
        <w:r w:rsidR="00773556" w:rsidRPr="00FB5DFD">
          <w:rPr>
            <w:noProof/>
            <w:webHidden/>
          </w:rPr>
          <w:fldChar w:fldCharType="separate"/>
        </w:r>
        <w:r w:rsidR="00F24E22">
          <w:rPr>
            <w:noProof/>
            <w:webHidden/>
          </w:rPr>
          <w:t>41</w:t>
        </w:r>
        <w:r w:rsidR="00773556" w:rsidRPr="00FB5DFD">
          <w:rPr>
            <w:noProof/>
            <w:webHidden/>
          </w:rPr>
          <w:fldChar w:fldCharType="end"/>
        </w:r>
      </w:hyperlink>
    </w:p>
    <w:p w14:paraId="3C4BC686" w14:textId="794F627A"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79" w:history="1">
        <w:r w:rsidR="00773556" w:rsidRPr="00FB5DFD">
          <w:rPr>
            <w:rStyle w:val="ae"/>
            <w:noProof/>
          </w:rPr>
          <w:t>3.6</w:t>
        </w:r>
        <w:r w:rsidR="00773556" w:rsidRPr="00FB5DFD">
          <w:rPr>
            <w:rFonts w:asciiTheme="minorHAnsi" w:eastAsiaTheme="minorEastAsia" w:hAnsiTheme="minorHAnsi"/>
            <w:noProof/>
            <w:sz w:val="22"/>
            <w:lang w:eastAsia="ru-RU"/>
          </w:rPr>
          <w:tab/>
        </w:r>
        <w:r w:rsidR="00773556" w:rsidRPr="00FB5DFD">
          <w:rPr>
            <w:rStyle w:val="ae"/>
            <w:noProof/>
          </w:rPr>
          <w:t>Описание графиков регулирования отпуска тепла в тепловые сети с анализом их обоснованности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_Toc9415779 \h </w:instrText>
        </w:r>
        <w:r w:rsidR="00773556" w:rsidRPr="00FB5DFD">
          <w:rPr>
            <w:noProof/>
            <w:webHidden/>
          </w:rPr>
        </w:r>
        <w:r w:rsidR="00773556" w:rsidRPr="00FB5DFD">
          <w:rPr>
            <w:noProof/>
            <w:webHidden/>
          </w:rPr>
          <w:fldChar w:fldCharType="separate"/>
        </w:r>
        <w:r w:rsidR="00F24E22">
          <w:rPr>
            <w:noProof/>
            <w:webHidden/>
          </w:rPr>
          <w:t>41</w:t>
        </w:r>
        <w:r w:rsidR="00773556" w:rsidRPr="00FB5DFD">
          <w:rPr>
            <w:noProof/>
            <w:webHidden/>
          </w:rPr>
          <w:fldChar w:fldCharType="end"/>
        </w:r>
      </w:hyperlink>
    </w:p>
    <w:p w14:paraId="420BCD15" w14:textId="134EFB42"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80" w:history="1">
        <w:r w:rsidR="00773556" w:rsidRPr="00FB5DFD">
          <w:rPr>
            <w:rStyle w:val="ae"/>
            <w:noProof/>
          </w:rPr>
          <w:t>3.7</w:t>
        </w:r>
        <w:r w:rsidR="00773556" w:rsidRPr="00FB5DFD">
          <w:rPr>
            <w:rFonts w:asciiTheme="minorHAnsi" w:eastAsiaTheme="minorEastAsia" w:hAnsiTheme="minorHAnsi"/>
            <w:noProof/>
            <w:sz w:val="22"/>
            <w:lang w:eastAsia="ru-RU"/>
          </w:rPr>
          <w:tab/>
        </w:r>
        <w:r w:rsidR="00773556" w:rsidRPr="00FB5DFD">
          <w:rPr>
            <w:rStyle w:val="ae"/>
            <w:noProof/>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_Toc9415780 \h </w:instrText>
        </w:r>
        <w:r w:rsidR="00773556" w:rsidRPr="00FB5DFD">
          <w:rPr>
            <w:noProof/>
            <w:webHidden/>
          </w:rPr>
        </w:r>
        <w:r w:rsidR="00773556" w:rsidRPr="00FB5DFD">
          <w:rPr>
            <w:noProof/>
            <w:webHidden/>
          </w:rPr>
          <w:fldChar w:fldCharType="separate"/>
        </w:r>
        <w:r w:rsidR="00F24E22">
          <w:rPr>
            <w:noProof/>
            <w:webHidden/>
          </w:rPr>
          <w:t>42</w:t>
        </w:r>
        <w:r w:rsidR="00773556" w:rsidRPr="00FB5DFD">
          <w:rPr>
            <w:noProof/>
            <w:webHidden/>
          </w:rPr>
          <w:fldChar w:fldCharType="end"/>
        </w:r>
      </w:hyperlink>
    </w:p>
    <w:p w14:paraId="59C786A1" w14:textId="09572A18"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81" w:history="1">
        <w:r w:rsidR="00773556" w:rsidRPr="00FB5DFD">
          <w:rPr>
            <w:rStyle w:val="ae"/>
            <w:noProof/>
          </w:rPr>
          <w:t>3.8</w:t>
        </w:r>
        <w:r w:rsidR="00773556" w:rsidRPr="00FB5DFD">
          <w:rPr>
            <w:rFonts w:asciiTheme="minorHAnsi" w:eastAsiaTheme="minorEastAsia" w:hAnsiTheme="minorHAnsi"/>
            <w:noProof/>
            <w:sz w:val="22"/>
            <w:lang w:eastAsia="ru-RU"/>
          </w:rPr>
          <w:tab/>
        </w:r>
        <w:r w:rsidR="00773556" w:rsidRPr="00FB5DFD">
          <w:rPr>
            <w:rStyle w:val="ae"/>
            <w:noProof/>
          </w:rPr>
          <w:t>Гидравлические режимы и пьезометрические графики тепловых сетей</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_Toc9415781 \h </w:instrText>
        </w:r>
        <w:r w:rsidR="00773556" w:rsidRPr="00FB5DFD">
          <w:rPr>
            <w:noProof/>
            <w:webHidden/>
          </w:rPr>
        </w:r>
        <w:r w:rsidR="00773556" w:rsidRPr="00FB5DFD">
          <w:rPr>
            <w:noProof/>
            <w:webHidden/>
          </w:rPr>
          <w:fldChar w:fldCharType="separate"/>
        </w:r>
        <w:r w:rsidR="00F24E22">
          <w:rPr>
            <w:noProof/>
            <w:webHidden/>
          </w:rPr>
          <w:t>42</w:t>
        </w:r>
        <w:r w:rsidR="00773556" w:rsidRPr="00FB5DFD">
          <w:rPr>
            <w:noProof/>
            <w:webHidden/>
          </w:rPr>
          <w:fldChar w:fldCharType="end"/>
        </w:r>
      </w:hyperlink>
    </w:p>
    <w:p w14:paraId="5684ACD2" w14:textId="5FF0AEE3"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82" w:history="1">
        <w:r w:rsidR="00773556" w:rsidRPr="00FB5DFD">
          <w:rPr>
            <w:rStyle w:val="ae"/>
            <w:noProof/>
          </w:rPr>
          <w:t>3.9</w:t>
        </w:r>
        <w:r w:rsidR="00773556" w:rsidRPr="00FB5DFD">
          <w:rPr>
            <w:rFonts w:asciiTheme="minorHAnsi" w:eastAsiaTheme="minorEastAsia" w:hAnsiTheme="minorHAnsi"/>
            <w:noProof/>
            <w:sz w:val="22"/>
            <w:lang w:eastAsia="ru-RU"/>
          </w:rPr>
          <w:tab/>
        </w:r>
        <w:r w:rsidR="00773556" w:rsidRPr="00FB5DFD">
          <w:rPr>
            <w:rStyle w:val="ae"/>
            <w:noProof/>
          </w:rPr>
          <w:t>Статистика отказов тепловых сетей (аварийных ситуаций) за последние 5 лет)</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_Toc9415782 \h </w:instrText>
        </w:r>
        <w:r w:rsidR="00773556" w:rsidRPr="00FB5DFD">
          <w:rPr>
            <w:noProof/>
            <w:webHidden/>
          </w:rPr>
        </w:r>
        <w:r w:rsidR="00773556" w:rsidRPr="00FB5DFD">
          <w:rPr>
            <w:noProof/>
            <w:webHidden/>
          </w:rPr>
          <w:fldChar w:fldCharType="separate"/>
        </w:r>
        <w:r w:rsidR="00F24E22">
          <w:rPr>
            <w:noProof/>
            <w:webHidden/>
          </w:rPr>
          <w:t>42</w:t>
        </w:r>
        <w:r w:rsidR="00773556" w:rsidRPr="00FB5DFD">
          <w:rPr>
            <w:noProof/>
            <w:webHidden/>
          </w:rPr>
          <w:fldChar w:fldCharType="end"/>
        </w:r>
      </w:hyperlink>
    </w:p>
    <w:p w14:paraId="3AE6E86E" w14:textId="496D2462"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783" w:history="1">
        <w:r w:rsidR="00773556" w:rsidRPr="00FB5DFD">
          <w:rPr>
            <w:rStyle w:val="ae"/>
            <w:noProof/>
          </w:rPr>
          <w:t>3.10</w:t>
        </w:r>
        <w:r w:rsidR="00773556" w:rsidRPr="00FB5DFD">
          <w:rPr>
            <w:rFonts w:asciiTheme="minorHAnsi" w:eastAsiaTheme="minorEastAsia" w:hAnsiTheme="minorHAnsi"/>
            <w:noProof/>
            <w:sz w:val="22"/>
            <w:lang w:eastAsia="ru-RU"/>
          </w:rPr>
          <w:tab/>
        </w:r>
        <w:r w:rsidR="00773556" w:rsidRPr="00FB5DFD">
          <w:rPr>
            <w:rStyle w:val="ae"/>
            <w:noProof/>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_Toc9415783 \h </w:instrText>
        </w:r>
        <w:r w:rsidR="00773556" w:rsidRPr="00FB5DFD">
          <w:rPr>
            <w:noProof/>
            <w:webHidden/>
          </w:rPr>
        </w:r>
        <w:r w:rsidR="00773556" w:rsidRPr="00FB5DFD">
          <w:rPr>
            <w:noProof/>
            <w:webHidden/>
          </w:rPr>
          <w:fldChar w:fldCharType="separate"/>
        </w:r>
        <w:r w:rsidR="00F24E22">
          <w:rPr>
            <w:noProof/>
            <w:webHidden/>
          </w:rPr>
          <w:t>46</w:t>
        </w:r>
        <w:r w:rsidR="00773556" w:rsidRPr="00FB5DFD">
          <w:rPr>
            <w:noProof/>
            <w:webHidden/>
          </w:rPr>
          <w:fldChar w:fldCharType="end"/>
        </w:r>
      </w:hyperlink>
    </w:p>
    <w:p w14:paraId="476F8C44" w14:textId="211005D8"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784" w:history="1">
        <w:r w:rsidR="00773556" w:rsidRPr="00FB5DFD">
          <w:rPr>
            <w:rStyle w:val="ae"/>
            <w:noProof/>
          </w:rPr>
          <w:t>3.11</w:t>
        </w:r>
        <w:r w:rsidR="00773556" w:rsidRPr="00FB5DFD">
          <w:rPr>
            <w:rFonts w:asciiTheme="minorHAnsi" w:eastAsiaTheme="minorEastAsia" w:hAnsiTheme="minorHAnsi"/>
            <w:noProof/>
            <w:sz w:val="22"/>
            <w:lang w:eastAsia="ru-RU"/>
          </w:rPr>
          <w:tab/>
        </w:r>
        <w:r w:rsidR="00773556" w:rsidRPr="00FB5DFD">
          <w:rPr>
            <w:rStyle w:val="ae"/>
            <w:noProof/>
          </w:rPr>
          <w:t>Описание процедур диагностики состояния тепловых сетей и планирования капитальных (текущих) ремонтов</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_Toc9415784 \h </w:instrText>
        </w:r>
        <w:r w:rsidR="00773556" w:rsidRPr="00FB5DFD">
          <w:rPr>
            <w:noProof/>
            <w:webHidden/>
          </w:rPr>
        </w:r>
        <w:r w:rsidR="00773556" w:rsidRPr="00FB5DFD">
          <w:rPr>
            <w:noProof/>
            <w:webHidden/>
          </w:rPr>
          <w:fldChar w:fldCharType="separate"/>
        </w:r>
        <w:r w:rsidR="00F24E22">
          <w:rPr>
            <w:noProof/>
            <w:webHidden/>
          </w:rPr>
          <w:t>47</w:t>
        </w:r>
        <w:r w:rsidR="00773556" w:rsidRPr="00FB5DFD">
          <w:rPr>
            <w:noProof/>
            <w:webHidden/>
          </w:rPr>
          <w:fldChar w:fldCharType="end"/>
        </w:r>
      </w:hyperlink>
    </w:p>
    <w:p w14:paraId="1D64F169" w14:textId="33C1FCE4"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785" w:history="1">
        <w:r w:rsidR="00773556" w:rsidRPr="00FB5DFD">
          <w:rPr>
            <w:rStyle w:val="ae"/>
            <w:noProof/>
          </w:rPr>
          <w:t>3.12</w:t>
        </w:r>
        <w:r w:rsidR="00773556" w:rsidRPr="00FB5DFD">
          <w:rPr>
            <w:rFonts w:asciiTheme="minorHAnsi" w:eastAsiaTheme="minorEastAsia" w:hAnsiTheme="minorHAnsi"/>
            <w:noProof/>
            <w:sz w:val="22"/>
            <w:lang w:eastAsia="ru-RU"/>
          </w:rPr>
          <w:tab/>
        </w:r>
        <w:r w:rsidR="00773556" w:rsidRPr="00FB5DFD">
          <w:rPr>
            <w:rStyle w:val="ae"/>
            <w:noProof/>
          </w:rP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_Toc9415785 \h </w:instrText>
        </w:r>
        <w:r w:rsidR="00773556" w:rsidRPr="00FB5DFD">
          <w:rPr>
            <w:noProof/>
            <w:webHidden/>
          </w:rPr>
        </w:r>
        <w:r w:rsidR="00773556" w:rsidRPr="00FB5DFD">
          <w:rPr>
            <w:noProof/>
            <w:webHidden/>
          </w:rPr>
          <w:fldChar w:fldCharType="separate"/>
        </w:r>
        <w:r w:rsidR="00F24E22">
          <w:rPr>
            <w:noProof/>
            <w:webHidden/>
          </w:rPr>
          <w:t>48</w:t>
        </w:r>
        <w:r w:rsidR="00773556" w:rsidRPr="00FB5DFD">
          <w:rPr>
            <w:noProof/>
            <w:webHidden/>
          </w:rPr>
          <w:fldChar w:fldCharType="end"/>
        </w:r>
      </w:hyperlink>
    </w:p>
    <w:p w14:paraId="448E016A" w14:textId="5381498D"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786" w:history="1">
        <w:r w:rsidR="00773556" w:rsidRPr="00FB5DFD">
          <w:rPr>
            <w:rStyle w:val="ae"/>
            <w:noProof/>
          </w:rPr>
          <w:t>3.13</w:t>
        </w:r>
        <w:r w:rsidR="00773556" w:rsidRPr="00FB5DFD">
          <w:rPr>
            <w:rFonts w:asciiTheme="minorHAnsi" w:eastAsiaTheme="minorEastAsia" w:hAnsiTheme="minorHAnsi"/>
            <w:noProof/>
            <w:sz w:val="22"/>
            <w:lang w:eastAsia="ru-RU"/>
          </w:rPr>
          <w:tab/>
        </w:r>
        <w:r w:rsidR="00773556" w:rsidRPr="00FB5DFD">
          <w:rPr>
            <w:rStyle w:val="ae"/>
            <w:noProof/>
          </w:rPr>
          <w:t>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_Toc9415786 \h </w:instrText>
        </w:r>
        <w:r w:rsidR="00773556" w:rsidRPr="00FB5DFD">
          <w:rPr>
            <w:noProof/>
            <w:webHidden/>
          </w:rPr>
        </w:r>
        <w:r w:rsidR="00773556" w:rsidRPr="00FB5DFD">
          <w:rPr>
            <w:noProof/>
            <w:webHidden/>
          </w:rPr>
          <w:fldChar w:fldCharType="separate"/>
        </w:r>
        <w:r w:rsidR="00F24E22">
          <w:rPr>
            <w:noProof/>
            <w:webHidden/>
          </w:rPr>
          <w:t>50</w:t>
        </w:r>
        <w:r w:rsidR="00773556" w:rsidRPr="00FB5DFD">
          <w:rPr>
            <w:noProof/>
            <w:webHidden/>
          </w:rPr>
          <w:fldChar w:fldCharType="end"/>
        </w:r>
      </w:hyperlink>
    </w:p>
    <w:p w14:paraId="16D92929" w14:textId="7E8EDAC5"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787" w:history="1">
        <w:r w:rsidR="00773556" w:rsidRPr="00FB5DFD">
          <w:rPr>
            <w:rStyle w:val="ae"/>
            <w:noProof/>
          </w:rPr>
          <w:t>3.14</w:t>
        </w:r>
        <w:r w:rsidR="00773556" w:rsidRPr="00FB5DFD">
          <w:rPr>
            <w:rFonts w:asciiTheme="minorHAnsi" w:eastAsiaTheme="minorEastAsia" w:hAnsiTheme="minorHAnsi"/>
            <w:noProof/>
            <w:sz w:val="22"/>
            <w:lang w:eastAsia="ru-RU"/>
          </w:rPr>
          <w:tab/>
        </w:r>
        <w:r w:rsidR="00773556" w:rsidRPr="00FB5DFD">
          <w:rPr>
            <w:rStyle w:val="ae"/>
            <w:noProof/>
          </w:rPr>
          <w:t>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_Toc9415787 \h </w:instrText>
        </w:r>
        <w:r w:rsidR="00773556" w:rsidRPr="00FB5DFD">
          <w:rPr>
            <w:noProof/>
            <w:webHidden/>
          </w:rPr>
        </w:r>
        <w:r w:rsidR="00773556" w:rsidRPr="00FB5DFD">
          <w:rPr>
            <w:noProof/>
            <w:webHidden/>
          </w:rPr>
          <w:fldChar w:fldCharType="separate"/>
        </w:r>
        <w:r w:rsidR="00F24E22">
          <w:rPr>
            <w:noProof/>
            <w:webHidden/>
          </w:rPr>
          <w:t>51</w:t>
        </w:r>
        <w:r w:rsidR="00773556" w:rsidRPr="00FB5DFD">
          <w:rPr>
            <w:noProof/>
            <w:webHidden/>
          </w:rPr>
          <w:fldChar w:fldCharType="end"/>
        </w:r>
      </w:hyperlink>
    </w:p>
    <w:p w14:paraId="240CC1B8" w14:textId="4544C900"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788" w:history="1">
        <w:r w:rsidR="00773556" w:rsidRPr="00FB5DFD">
          <w:rPr>
            <w:rStyle w:val="ae"/>
            <w:noProof/>
          </w:rPr>
          <w:t>3.15</w:t>
        </w:r>
        <w:r w:rsidR="00773556" w:rsidRPr="00FB5DFD">
          <w:rPr>
            <w:rFonts w:asciiTheme="minorHAnsi" w:eastAsiaTheme="minorEastAsia" w:hAnsiTheme="minorHAnsi"/>
            <w:noProof/>
            <w:sz w:val="22"/>
            <w:lang w:eastAsia="ru-RU"/>
          </w:rPr>
          <w:tab/>
        </w:r>
        <w:r w:rsidR="00773556" w:rsidRPr="00FB5DFD">
          <w:rPr>
            <w:rStyle w:val="ae"/>
            <w:noProof/>
          </w:rPr>
          <w:t>Предписания надзорных органов по запрещению дальнейшей эксплуатации участков тепловой сети и результаты их исполнения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_Toc9415788 \h </w:instrText>
        </w:r>
        <w:r w:rsidR="00773556" w:rsidRPr="00FB5DFD">
          <w:rPr>
            <w:noProof/>
            <w:webHidden/>
          </w:rPr>
        </w:r>
        <w:r w:rsidR="00773556" w:rsidRPr="00FB5DFD">
          <w:rPr>
            <w:noProof/>
            <w:webHidden/>
          </w:rPr>
          <w:fldChar w:fldCharType="separate"/>
        </w:r>
        <w:r w:rsidR="00F24E22">
          <w:rPr>
            <w:noProof/>
            <w:webHidden/>
          </w:rPr>
          <w:t>52</w:t>
        </w:r>
        <w:r w:rsidR="00773556" w:rsidRPr="00FB5DFD">
          <w:rPr>
            <w:noProof/>
            <w:webHidden/>
          </w:rPr>
          <w:fldChar w:fldCharType="end"/>
        </w:r>
      </w:hyperlink>
    </w:p>
    <w:p w14:paraId="18706FAF" w14:textId="7BF5B2EF"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789" w:history="1">
        <w:r w:rsidR="00773556" w:rsidRPr="00FB5DFD">
          <w:rPr>
            <w:rStyle w:val="ae"/>
            <w:noProof/>
          </w:rPr>
          <w:t>3.16</w:t>
        </w:r>
        <w:r w:rsidR="00773556" w:rsidRPr="00FB5DFD">
          <w:rPr>
            <w:rFonts w:asciiTheme="minorHAnsi" w:eastAsiaTheme="minorEastAsia" w:hAnsiTheme="minorHAnsi"/>
            <w:noProof/>
            <w:sz w:val="22"/>
            <w:lang w:eastAsia="ru-RU"/>
          </w:rPr>
          <w:tab/>
        </w:r>
        <w:r w:rsidR="00773556" w:rsidRPr="00FB5DFD">
          <w:rPr>
            <w:rStyle w:val="ae"/>
            <w:noProof/>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_Toc9415789 \h </w:instrText>
        </w:r>
        <w:r w:rsidR="00773556" w:rsidRPr="00FB5DFD">
          <w:rPr>
            <w:noProof/>
            <w:webHidden/>
          </w:rPr>
        </w:r>
        <w:r w:rsidR="00773556" w:rsidRPr="00FB5DFD">
          <w:rPr>
            <w:noProof/>
            <w:webHidden/>
          </w:rPr>
          <w:fldChar w:fldCharType="separate"/>
        </w:r>
        <w:r w:rsidR="00F24E22">
          <w:rPr>
            <w:noProof/>
            <w:webHidden/>
          </w:rPr>
          <w:t>52</w:t>
        </w:r>
        <w:r w:rsidR="00773556" w:rsidRPr="00FB5DFD">
          <w:rPr>
            <w:noProof/>
            <w:webHidden/>
          </w:rPr>
          <w:fldChar w:fldCharType="end"/>
        </w:r>
      </w:hyperlink>
    </w:p>
    <w:p w14:paraId="2C795D20" w14:textId="41564AF6"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790" w:history="1">
        <w:r w:rsidR="00773556" w:rsidRPr="00FB5DFD">
          <w:rPr>
            <w:rStyle w:val="ae"/>
            <w:noProof/>
          </w:rPr>
          <w:t>3.17</w:t>
        </w:r>
        <w:r w:rsidR="00773556" w:rsidRPr="00FB5DFD">
          <w:rPr>
            <w:rFonts w:asciiTheme="minorHAnsi" w:eastAsiaTheme="minorEastAsia" w:hAnsiTheme="minorHAnsi"/>
            <w:noProof/>
            <w:sz w:val="22"/>
            <w:lang w:eastAsia="ru-RU"/>
          </w:rPr>
          <w:tab/>
        </w:r>
        <w:r w:rsidR="00773556" w:rsidRPr="00FB5DFD">
          <w:rPr>
            <w:rStyle w:val="ae"/>
            <w:noProof/>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_Toc9415790 \h </w:instrText>
        </w:r>
        <w:r w:rsidR="00773556" w:rsidRPr="00FB5DFD">
          <w:rPr>
            <w:noProof/>
            <w:webHidden/>
          </w:rPr>
        </w:r>
        <w:r w:rsidR="00773556" w:rsidRPr="00FB5DFD">
          <w:rPr>
            <w:noProof/>
            <w:webHidden/>
          </w:rPr>
          <w:fldChar w:fldCharType="separate"/>
        </w:r>
        <w:r w:rsidR="00F24E22">
          <w:rPr>
            <w:noProof/>
            <w:webHidden/>
          </w:rPr>
          <w:t>52</w:t>
        </w:r>
        <w:r w:rsidR="00773556" w:rsidRPr="00FB5DFD">
          <w:rPr>
            <w:noProof/>
            <w:webHidden/>
          </w:rPr>
          <w:fldChar w:fldCharType="end"/>
        </w:r>
      </w:hyperlink>
    </w:p>
    <w:p w14:paraId="46F65237" w14:textId="160C2848"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791" w:history="1">
        <w:r w:rsidR="00773556" w:rsidRPr="00FB5DFD">
          <w:rPr>
            <w:rStyle w:val="ae"/>
            <w:noProof/>
          </w:rPr>
          <w:t>3.18</w:t>
        </w:r>
        <w:r w:rsidR="00773556" w:rsidRPr="00FB5DFD">
          <w:rPr>
            <w:rFonts w:asciiTheme="minorHAnsi" w:eastAsiaTheme="minorEastAsia" w:hAnsiTheme="minorHAnsi"/>
            <w:noProof/>
            <w:sz w:val="22"/>
            <w:lang w:eastAsia="ru-RU"/>
          </w:rPr>
          <w:tab/>
        </w:r>
        <w:r w:rsidR="00773556" w:rsidRPr="00FB5DFD">
          <w:rPr>
            <w:rStyle w:val="ae"/>
            <w:noProof/>
          </w:rPr>
          <w:t>Анализ работы диспетчерских служб теплоснабжающих (теплосетевых) организаций и используемых средств автоматизации, телемеханизации и связи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_Toc9415791 \h </w:instrText>
        </w:r>
        <w:r w:rsidR="00773556" w:rsidRPr="00FB5DFD">
          <w:rPr>
            <w:noProof/>
            <w:webHidden/>
          </w:rPr>
        </w:r>
        <w:r w:rsidR="00773556" w:rsidRPr="00FB5DFD">
          <w:rPr>
            <w:noProof/>
            <w:webHidden/>
          </w:rPr>
          <w:fldChar w:fldCharType="separate"/>
        </w:r>
        <w:r w:rsidR="00F24E22">
          <w:rPr>
            <w:noProof/>
            <w:webHidden/>
          </w:rPr>
          <w:t>58</w:t>
        </w:r>
        <w:r w:rsidR="00773556" w:rsidRPr="00FB5DFD">
          <w:rPr>
            <w:noProof/>
            <w:webHidden/>
          </w:rPr>
          <w:fldChar w:fldCharType="end"/>
        </w:r>
      </w:hyperlink>
    </w:p>
    <w:p w14:paraId="72BCEDA8" w14:textId="10408A2C"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792" w:history="1">
        <w:r w:rsidR="00773556" w:rsidRPr="00FB5DFD">
          <w:rPr>
            <w:rStyle w:val="ae"/>
            <w:noProof/>
          </w:rPr>
          <w:t>3.19</w:t>
        </w:r>
        <w:r w:rsidR="00773556" w:rsidRPr="00FB5DFD">
          <w:rPr>
            <w:rFonts w:asciiTheme="minorHAnsi" w:eastAsiaTheme="minorEastAsia" w:hAnsiTheme="minorHAnsi"/>
            <w:noProof/>
            <w:sz w:val="22"/>
            <w:lang w:eastAsia="ru-RU"/>
          </w:rPr>
          <w:tab/>
        </w:r>
        <w:r w:rsidR="00773556" w:rsidRPr="00FB5DFD">
          <w:rPr>
            <w:rStyle w:val="ae"/>
            <w:noProof/>
          </w:rPr>
          <w:t>Уровень автоматизации и обслуживания центральных тепловых пунктов, насосных станций</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_Toc9415792 \h </w:instrText>
        </w:r>
        <w:r w:rsidR="00773556" w:rsidRPr="00FB5DFD">
          <w:rPr>
            <w:noProof/>
            <w:webHidden/>
          </w:rPr>
        </w:r>
        <w:r w:rsidR="00773556" w:rsidRPr="00FB5DFD">
          <w:rPr>
            <w:noProof/>
            <w:webHidden/>
          </w:rPr>
          <w:fldChar w:fldCharType="separate"/>
        </w:r>
        <w:r w:rsidR="00F24E22">
          <w:rPr>
            <w:noProof/>
            <w:webHidden/>
          </w:rPr>
          <w:t>58</w:t>
        </w:r>
        <w:r w:rsidR="00773556" w:rsidRPr="00FB5DFD">
          <w:rPr>
            <w:noProof/>
            <w:webHidden/>
          </w:rPr>
          <w:fldChar w:fldCharType="end"/>
        </w:r>
      </w:hyperlink>
    </w:p>
    <w:p w14:paraId="54F63287" w14:textId="2FD9369F"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793" w:history="1">
        <w:r w:rsidR="00773556" w:rsidRPr="00FB5DFD">
          <w:rPr>
            <w:rStyle w:val="ae"/>
            <w:noProof/>
          </w:rPr>
          <w:t>3.20</w:t>
        </w:r>
        <w:r w:rsidR="00773556" w:rsidRPr="00FB5DFD">
          <w:rPr>
            <w:rFonts w:asciiTheme="minorHAnsi" w:eastAsiaTheme="minorEastAsia" w:hAnsiTheme="minorHAnsi"/>
            <w:noProof/>
            <w:sz w:val="22"/>
            <w:lang w:eastAsia="ru-RU"/>
          </w:rPr>
          <w:tab/>
        </w:r>
        <w:r w:rsidR="00773556" w:rsidRPr="00FB5DFD">
          <w:rPr>
            <w:rStyle w:val="ae"/>
            <w:noProof/>
          </w:rPr>
          <w:t>Сведения о наличии защиты тепловых сетей от превышения давления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_Toc9415793 \h </w:instrText>
        </w:r>
        <w:r w:rsidR="00773556" w:rsidRPr="00FB5DFD">
          <w:rPr>
            <w:noProof/>
            <w:webHidden/>
          </w:rPr>
        </w:r>
        <w:r w:rsidR="00773556" w:rsidRPr="00FB5DFD">
          <w:rPr>
            <w:noProof/>
            <w:webHidden/>
          </w:rPr>
          <w:fldChar w:fldCharType="separate"/>
        </w:r>
        <w:r w:rsidR="00F24E22">
          <w:rPr>
            <w:noProof/>
            <w:webHidden/>
          </w:rPr>
          <w:t>58</w:t>
        </w:r>
        <w:r w:rsidR="00773556" w:rsidRPr="00FB5DFD">
          <w:rPr>
            <w:noProof/>
            <w:webHidden/>
          </w:rPr>
          <w:fldChar w:fldCharType="end"/>
        </w:r>
      </w:hyperlink>
    </w:p>
    <w:p w14:paraId="03FD3F7C" w14:textId="217725A7"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794" w:history="1">
        <w:r w:rsidR="00773556" w:rsidRPr="00FB5DFD">
          <w:rPr>
            <w:rStyle w:val="ae"/>
            <w:noProof/>
          </w:rPr>
          <w:t>3.21</w:t>
        </w:r>
        <w:r w:rsidR="00773556" w:rsidRPr="00FB5DFD">
          <w:rPr>
            <w:rFonts w:asciiTheme="minorHAnsi" w:eastAsiaTheme="minorEastAsia" w:hAnsiTheme="minorHAnsi"/>
            <w:noProof/>
            <w:sz w:val="22"/>
            <w:lang w:eastAsia="ru-RU"/>
          </w:rPr>
          <w:tab/>
        </w:r>
        <w:r w:rsidR="00773556" w:rsidRPr="00FB5DFD">
          <w:rPr>
            <w:rStyle w:val="ae"/>
            <w:noProof/>
          </w:rPr>
          <w:t>Перечень выявленных бесхозяйных тепловых сетей и обоснование выбора организации, уполномоченной на их эксплуатацию</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_Toc9415794 \h </w:instrText>
        </w:r>
        <w:r w:rsidR="00773556" w:rsidRPr="00FB5DFD">
          <w:rPr>
            <w:noProof/>
            <w:webHidden/>
          </w:rPr>
        </w:r>
        <w:r w:rsidR="00773556" w:rsidRPr="00FB5DFD">
          <w:rPr>
            <w:noProof/>
            <w:webHidden/>
          </w:rPr>
          <w:fldChar w:fldCharType="separate"/>
        </w:r>
        <w:r w:rsidR="00F24E22">
          <w:rPr>
            <w:noProof/>
            <w:webHidden/>
          </w:rPr>
          <w:t>58</w:t>
        </w:r>
        <w:r w:rsidR="00773556" w:rsidRPr="00FB5DFD">
          <w:rPr>
            <w:noProof/>
            <w:webHidden/>
          </w:rPr>
          <w:fldChar w:fldCharType="end"/>
        </w:r>
      </w:hyperlink>
    </w:p>
    <w:p w14:paraId="257934BE" w14:textId="6E1F83FC"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795" w:history="1">
        <w:r w:rsidR="00773556" w:rsidRPr="00FB5DFD">
          <w:rPr>
            <w:rStyle w:val="ae"/>
            <w:noProof/>
          </w:rPr>
          <w:t>3.22</w:t>
        </w:r>
        <w:r w:rsidR="00773556" w:rsidRPr="00FB5DFD">
          <w:rPr>
            <w:rFonts w:asciiTheme="minorHAnsi" w:eastAsiaTheme="minorEastAsia" w:hAnsiTheme="minorHAnsi"/>
            <w:noProof/>
            <w:sz w:val="22"/>
            <w:lang w:eastAsia="ru-RU"/>
          </w:rPr>
          <w:tab/>
        </w:r>
        <w:r w:rsidR="00773556" w:rsidRPr="00FB5DFD">
          <w:rPr>
            <w:rStyle w:val="ae"/>
            <w:noProof/>
          </w:rPr>
          <w:t>Данные энергетических характеристик тепловых сетей.</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_Toc9415795 \h </w:instrText>
        </w:r>
        <w:r w:rsidR="00773556" w:rsidRPr="00FB5DFD">
          <w:rPr>
            <w:noProof/>
            <w:webHidden/>
          </w:rPr>
        </w:r>
        <w:r w:rsidR="00773556" w:rsidRPr="00FB5DFD">
          <w:rPr>
            <w:noProof/>
            <w:webHidden/>
          </w:rPr>
          <w:fldChar w:fldCharType="separate"/>
        </w:r>
        <w:r w:rsidR="00F24E22">
          <w:rPr>
            <w:noProof/>
            <w:webHidden/>
          </w:rPr>
          <w:t>58</w:t>
        </w:r>
        <w:r w:rsidR="00773556" w:rsidRPr="00FB5DFD">
          <w:rPr>
            <w:noProof/>
            <w:webHidden/>
          </w:rPr>
          <w:fldChar w:fldCharType="end"/>
        </w:r>
      </w:hyperlink>
    </w:p>
    <w:p w14:paraId="35E91572" w14:textId="795DF365" w:rsidR="00773556" w:rsidRPr="00FB5DFD" w:rsidRDefault="00FD199C" w:rsidP="00FB5DFD">
      <w:pPr>
        <w:pStyle w:val="11"/>
        <w:tabs>
          <w:tab w:val="left" w:pos="1100"/>
          <w:tab w:val="right" w:leader="dot" w:pos="9345"/>
        </w:tabs>
        <w:rPr>
          <w:rFonts w:asciiTheme="minorHAnsi" w:eastAsiaTheme="minorEastAsia" w:hAnsiTheme="minorHAnsi"/>
          <w:b w:val="0"/>
          <w:noProof/>
          <w:sz w:val="22"/>
          <w:lang w:eastAsia="ru-RU"/>
        </w:rPr>
      </w:pPr>
      <w:hyperlink w:anchor="_Toc9415796" w:history="1">
        <w:r w:rsidR="00773556" w:rsidRPr="00FB5DFD">
          <w:rPr>
            <w:rStyle w:val="ae"/>
            <w:rFonts w:eastAsia="Times New Roman"/>
            <w:noProof/>
            <w:lang w:eastAsia="ru-RU"/>
          </w:rPr>
          <w:t>Часть 4</w:t>
        </w:r>
        <w:r w:rsidR="00773556" w:rsidRPr="00FB5DFD">
          <w:rPr>
            <w:rFonts w:asciiTheme="minorHAnsi" w:eastAsiaTheme="minorEastAsia" w:hAnsiTheme="minorHAnsi"/>
            <w:b w:val="0"/>
            <w:noProof/>
            <w:sz w:val="22"/>
            <w:lang w:eastAsia="ru-RU"/>
          </w:rPr>
          <w:tab/>
        </w:r>
        <w:r w:rsidR="00773556" w:rsidRPr="00FB5DFD">
          <w:rPr>
            <w:rStyle w:val="ae"/>
            <w:rFonts w:eastAsia="Times New Roman"/>
            <w:noProof/>
            <w:lang w:eastAsia="ru-RU"/>
          </w:rPr>
          <w:t>«Зоны действия источников тепловой энергии»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_Toc9415796 \h </w:instrText>
        </w:r>
        <w:r w:rsidR="00773556" w:rsidRPr="00FB5DFD">
          <w:rPr>
            <w:noProof/>
            <w:webHidden/>
          </w:rPr>
        </w:r>
        <w:r w:rsidR="00773556" w:rsidRPr="00FB5DFD">
          <w:rPr>
            <w:noProof/>
            <w:webHidden/>
          </w:rPr>
          <w:fldChar w:fldCharType="separate"/>
        </w:r>
        <w:r w:rsidR="00F24E22">
          <w:rPr>
            <w:noProof/>
            <w:webHidden/>
          </w:rPr>
          <w:t>60</w:t>
        </w:r>
        <w:r w:rsidR="00773556" w:rsidRPr="00FB5DFD">
          <w:rPr>
            <w:noProof/>
            <w:webHidden/>
          </w:rPr>
          <w:fldChar w:fldCharType="end"/>
        </w:r>
      </w:hyperlink>
    </w:p>
    <w:p w14:paraId="49E887A3" w14:textId="1578E9B2"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97" w:history="1">
        <w:r w:rsidR="00773556" w:rsidRPr="00FB5DFD">
          <w:rPr>
            <w:rStyle w:val="ae"/>
            <w:noProof/>
          </w:rPr>
          <w:t>4.1</w:t>
        </w:r>
        <w:r w:rsidR="00773556" w:rsidRPr="00FB5DFD">
          <w:rPr>
            <w:rFonts w:asciiTheme="minorHAnsi" w:eastAsiaTheme="minorEastAsia" w:hAnsiTheme="minorHAnsi"/>
            <w:noProof/>
            <w:sz w:val="22"/>
            <w:lang w:eastAsia="ru-RU"/>
          </w:rPr>
          <w:tab/>
        </w:r>
        <w:r w:rsidR="00773556" w:rsidRPr="00FB5DFD">
          <w:rPr>
            <w:rStyle w:val="ae"/>
            <w:noProof/>
          </w:rPr>
          <w:t>Описание существующих зон действия источников тепловой энергии во всех системах теплоснабжения на территории города,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выработке электрической и тепловой энергии.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_Toc9415797 \h </w:instrText>
        </w:r>
        <w:r w:rsidR="00773556" w:rsidRPr="00FB5DFD">
          <w:rPr>
            <w:noProof/>
            <w:webHidden/>
          </w:rPr>
        </w:r>
        <w:r w:rsidR="00773556" w:rsidRPr="00FB5DFD">
          <w:rPr>
            <w:noProof/>
            <w:webHidden/>
          </w:rPr>
          <w:fldChar w:fldCharType="separate"/>
        </w:r>
        <w:r w:rsidR="00F24E22">
          <w:rPr>
            <w:noProof/>
            <w:webHidden/>
          </w:rPr>
          <w:t>60</w:t>
        </w:r>
        <w:r w:rsidR="00773556" w:rsidRPr="00FB5DFD">
          <w:rPr>
            <w:noProof/>
            <w:webHidden/>
          </w:rPr>
          <w:fldChar w:fldCharType="end"/>
        </w:r>
      </w:hyperlink>
    </w:p>
    <w:p w14:paraId="78A84E28" w14:textId="4BE0F638" w:rsidR="00773556" w:rsidRPr="00FB5DFD" w:rsidRDefault="00FD199C" w:rsidP="00FB5DFD">
      <w:pPr>
        <w:pStyle w:val="11"/>
        <w:tabs>
          <w:tab w:val="left" w:pos="1100"/>
          <w:tab w:val="right" w:leader="dot" w:pos="9345"/>
        </w:tabs>
        <w:rPr>
          <w:rFonts w:asciiTheme="minorHAnsi" w:eastAsiaTheme="minorEastAsia" w:hAnsiTheme="minorHAnsi"/>
          <w:b w:val="0"/>
          <w:noProof/>
          <w:sz w:val="22"/>
          <w:lang w:eastAsia="ru-RU"/>
        </w:rPr>
      </w:pPr>
      <w:hyperlink w:anchor="_Toc9415798" w:history="1">
        <w:r w:rsidR="00773556" w:rsidRPr="00FB5DFD">
          <w:rPr>
            <w:rStyle w:val="ae"/>
            <w:rFonts w:eastAsia="Times New Roman"/>
            <w:noProof/>
            <w:lang w:eastAsia="ru-RU"/>
          </w:rPr>
          <w:t>Часть 5</w:t>
        </w:r>
        <w:r w:rsidR="00773556" w:rsidRPr="00FB5DFD">
          <w:rPr>
            <w:rFonts w:asciiTheme="minorHAnsi" w:eastAsiaTheme="minorEastAsia" w:hAnsiTheme="minorHAnsi"/>
            <w:b w:val="0"/>
            <w:noProof/>
            <w:sz w:val="22"/>
            <w:lang w:eastAsia="ru-RU"/>
          </w:rPr>
          <w:tab/>
        </w:r>
        <w:r w:rsidR="00773556" w:rsidRPr="00FB5DFD">
          <w:rPr>
            <w:rStyle w:val="ae"/>
            <w:rFonts w:eastAsia="Times New Roman"/>
            <w:noProof/>
            <w:lang w:eastAsia="ru-RU"/>
          </w:rPr>
          <w:t>«Тепловые нагрузки потребителей тепловой энергии, групп потребителей тепловой энергии в зонах действия источников тепловой энергии»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_Toc9415798 \h </w:instrText>
        </w:r>
        <w:r w:rsidR="00773556" w:rsidRPr="00FB5DFD">
          <w:rPr>
            <w:noProof/>
            <w:webHidden/>
          </w:rPr>
        </w:r>
        <w:r w:rsidR="00773556" w:rsidRPr="00FB5DFD">
          <w:rPr>
            <w:noProof/>
            <w:webHidden/>
          </w:rPr>
          <w:fldChar w:fldCharType="separate"/>
        </w:r>
        <w:r w:rsidR="00F24E22">
          <w:rPr>
            <w:noProof/>
            <w:webHidden/>
          </w:rPr>
          <w:t>61</w:t>
        </w:r>
        <w:r w:rsidR="00773556" w:rsidRPr="00FB5DFD">
          <w:rPr>
            <w:noProof/>
            <w:webHidden/>
          </w:rPr>
          <w:fldChar w:fldCharType="end"/>
        </w:r>
      </w:hyperlink>
    </w:p>
    <w:p w14:paraId="6BCB3B7B" w14:textId="4B5B72F6"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799" w:history="1">
        <w:r w:rsidR="00773556" w:rsidRPr="00FB5DFD">
          <w:rPr>
            <w:rStyle w:val="ae"/>
            <w:noProof/>
          </w:rPr>
          <w:t>5.1</w:t>
        </w:r>
        <w:r w:rsidR="00773556" w:rsidRPr="00FB5DFD">
          <w:rPr>
            <w:rFonts w:asciiTheme="minorHAnsi" w:eastAsiaTheme="minorEastAsia" w:hAnsiTheme="minorHAnsi"/>
            <w:noProof/>
            <w:sz w:val="22"/>
            <w:lang w:eastAsia="ru-RU"/>
          </w:rPr>
          <w:tab/>
        </w:r>
        <w:r w:rsidR="00773556" w:rsidRPr="00FB5DFD">
          <w:rPr>
            <w:rStyle w:val="ae"/>
            <w:noProof/>
          </w:rPr>
          <w:t>Описание значений спроса на тепловую мощность в расчетных элементах территориального деления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_Toc9415799 \h </w:instrText>
        </w:r>
        <w:r w:rsidR="00773556" w:rsidRPr="00FB5DFD">
          <w:rPr>
            <w:noProof/>
            <w:webHidden/>
          </w:rPr>
        </w:r>
        <w:r w:rsidR="00773556" w:rsidRPr="00FB5DFD">
          <w:rPr>
            <w:noProof/>
            <w:webHidden/>
          </w:rPr>
          <w:fldChar w:fldCharType="separate"/>
        </w:r>
        <w:r w:rsidR="00F24E22">
          <w:rPr>
            <w:noProof/>
            <w:webHidden/>
          </w:rPr>
          <w:t>61</w:t>
        </w:r>
        <w:r w:rsidR="00773556" w:rsidRPr="00FB5DFD">
          <w:rPr>
            <w:noProof/>
            <w:webHidden/>
          </w:rPr>
          <w:fldChar w:fldCharType="end"/>
        </w:r>
      </w:hyperlink>
    </w:p>
    <w:p w14:paraId="6EB5CDB3" w14:textId="1BFF4081"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00" w:history="1">
        <w:r w:rsidR="00773556" w:rsidRPr="00FB5DFD">
          <w:rPr>
            <w:rStyle w:val="ae"/>
            <w:noProof/>
          </w:rPr>
          <w:t>5.2</w:t>
        </w:r>
        <w:r w:rsidR="00773556" w:rsidRPr="00FB5DFD">
          <w:rPr>
            <w:rFonts w:asciiTheme="minorHAnsi" w:eastAsiaTheme="minorEastAsia" w:hAnsiTheme="minorHAnsi"/>
            <w:noProof/>
            <w:sz w:val="22"/>
            <w:lang w:eastAsia="ru-RU"/>
          </w:rPr>
          <w:tab/>
        </w:r>
        <w:r w:rsidR="00773556" w:rsidRPr="00FB5DFD">
          <w:rPr>
            <w:rStyle w:val="ae"/>
            <w:noProof/>
          </w:rPr>
          <w:t>Описание значений расчетных тепловых нагрузок на коллекторах источников тепловой энергии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_Toc9415800 \h </w:instrText>
        </w:r>
        <w:r w:rsidR="00773556" w:rsidRPr="00FB5DFD">
          <w:rPr>
            <w:noProof/>
            <w:webHidden/>
          </w:rPr>
        </w:r>
        <w:r w:rsidR="00773556" w:rsidRPr="00FB5DFD">
          <w:rPr>
            <w:noProof/>
            <w:webHidden/>
          </w:rPr>
          <w:fldChar w:fldCharType="separate"/>
        </w:r>
        <w:r w:rsidR="00F24E22">
          <w:rPr>
            <w:noProof/>
            <w:webHidden/>
          </w:rPr>
          <w:t>61</w:t>
        </w:r>
        <w:r w:rsidR="00773556" w:rsidRPr="00FB5DFD">
          <w:rPr>
            <w:noProof/>
            <w:webHidden/>
          </w:rPr>
          <w:fldChar w:fldCharType="end"/>
        </w:r>
      </w:hyperlink>
    </w:p>
    <w:p w14:paraId="4FA13B25" w14:textId="63EC6AE8"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01" w:history="1">
        <w:r w:rsidR="00773556" w:rsidRPr="00FB5DFD">
          <w:rPr>
            <w:rStyle w:val="ae"/>
            <w:noProof/>
          </w:rPr>
          <w:t>5.3</w:t>
        </w:r>
        <w:r w:rsidR="00773556" w:rsidRPr="00FB5DFD">
          <w:rPr>
            <w:rFonts w:asciiTheme="minorHAnsi" w:eastAsiaTheme="minorEastAsia" w:hAnsiTheme="minorHAnsi"/>
            <w:noProof/>
            <w:sz w:val="22"/>
            <w:lang w:eastAsia="ru-RU"/>
          </w:rPr>
          <w:tab/>
        </w:r>
        <w:r w:rsidR="00773556" w:rsidRPr="00FB5DFD">
          <w:rPr>
            <w:rStyle w:val="ae"/>
            <w:noProof/>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_Toc9415801 \h </w:instrText>
        </w:r>
        <w:r w:rsidR="00773556" w:rsidRPr="00FB5DFD">
          <w:rPr>
            <w:noProof/>
            <w:webHidden/>
          </w:rPr>
        </w:r>
        <w:r w:rsidR="00773556" w:rsidRPr="00FB5DFD">
          <w:rPr>
            <w:noProof/>
            <w:webHidden/>
          </w:rPr>
          <w:fldChar w:fldCharType="separate"/>
        </w:r>
        <w:r w:rsidR="00F24E22">
          <w:rPr>
            <w:noProof/>
            <w:webHidden/>
          </w:rPr>
          <w:t>62</w:t>
        </w:r>
        <w:r w:rsidR="00773556" w:rsidRPr="00FB5DFD">
          <w:rPr>
            <w:noProof/>
            <w:webHidden/>
          </w:rPr>
          <w:fldChar w:fldCharType="end"/>
        </w:r>
      </w:hyperlink>
    </w:p>
    <w:p w14:paraId="7766E2AA" w14:textId="23932157"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02" w:history="1">
        <w:r w:rsidR="00773556" w:rsidRPr="00FB5DFD">
          <w:rPr>
            <w:rStyle w:val="ae"/>
            <w:noProof/>
          </w:rPr>
          <w:t>5.4</w:t>
        </w:r>
        <w:r w:rsidR="00773556" w:rsidRPr="00FB5DFD">
          <w:rPr>
            <w:rFonts w:asciiTheme="minorHAnsi" w:eastAsiaTheme="minorEastAsia" w:hAnsiTheme="minorHAnsi"/>
            <w:noProof/>
            <w:sz w:val="22"/>
            <w:lang w:eastAsia="ru-RU"/>
          </w:rPr>
          <w:tab/>
        </w:r>
        <w:r w:rsidR="00773556" w:rsidRPr="00FB5DFD">
          <w:rPr>
            <w:rStyle w:val="ae"/>
            <w:noProof/>
          </w:rPr>
          <w:t>Описание величины потребления тепловой энергии в расчетных элементах территориального деления.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_Toc9415802 \h </w:instrText>
        </w:r>
        <w:r w:rsidR="00773556" w:rsidRPr="00FB5DFD">
          <w:rPr>
            <w:noProof/>
            <w:webHidden/>
          </w:rPr>
        </w:r>
        <w:r w:rsidR="00773556" w:rsidRPr="00FB5DFD">
          <w:rPr>
            <w:noProof/>
            <w:webHidden/>
          </w:rPr>
          <w:fldChar w:fldCharType="separate"/>
        </w:r>
        <w:r w:rsidR="00F24E22">
          <w:rPr>
            <w:noProof/>
            <w:webHidden/>
          </w:rPr>
          <w:t>62</w:t>
        </w:r>
        <w:r w:rsidR="00773556" w:rsidRPr="00FB5DFD">
          <w:rPr>
            <w:noProof/>
            <w:webHidden/>
          </w:rPr>
          <w:fldChar w:fldCharType="end"/>
        </w:r>
      </w:hyperlink>
    </w:p>
    <w:p w14:paraId="411286FF" w14:textId="72A445EF"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03" w:history="1">
        <w:r w:rsidR="00773556" w:rsidRPr="00FB5DFD">
          <w:rPr>
            <w:rStyle w:val="ae"/>
            <w:noProof/>
          </w:rPr>
          <w:t>5.5</w:t>
        </w:r>
        <w:r w:rsidR="00773556" w:rsidRPr="00FB5DFD">
          <w:rPr>
            <w:rFonts w:asciiTheme="minorHAnsi" w:eastAsiaTheme="minorEastAsia" w:hAnsiTheme="minorHAnsi"/>
            <w:noProof/>
            <w:sz w:val="22"/>
            <w:lang w:eastAsia="ru-RU"/>
          </w:rPr>
          <w:tab/>
        </w:r>
        <w:r w:rsidR="00773556" w:rsidRPr="00FB5DFD">
          <w:rPr>
            <w:rStyle w:val="ae"/>
            <w:noProof/>
          </w:rPr>
          <w:t>Описание существующих нормативов потребления тепловой энергии для населения на отопление и горячее водоснабжение</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_Toc9415803 \h </w:instrText>
        </w:r>
        <w:r w:rsidR="00773556" w:rsidRPr="00FB5DFD">
          <w:rPr>
            <w:noProof/>
            <w:webHidden/>
          </w:rPr>
        </w:r>
        <w:r w:rsidR="00773556" w:rsidRPr="00FB5DFD">
          <w:rPr>
            <w:noProof/>
            <w:webHidden/>
          </w:rPr>
          <w:fldChar w:fldCharType="separate"/>
        </w:r>
        <w:r w:rsidR="00F24E22">
          <w:rPr>
            <w:noProof/>
            <w:webHidden/>
          </w:rPr>
          <w:t>62</w:t>
        </w:r>
        <w:r w:rsidR="00773556" w:rsidRPr="00FB5DFD">
          <w:rPr>
            <w:noProof/>
            <w:webHidden/>
          </w:rPr>
          <w:fldChar w:fldCharType="end"/>
        </w:r>
      </w:hyperlink>
    </w:p>
    <w:p w14:paraId="7ED1CC8F" w14:textId="00DA6B5D"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04" w:history="1">
        <w:r w:rsidR="00773556" w:rsidRPr="00FB5DFD">
          <w:rPr>
            <w:rStyle w:val="ae"/>
            <w:noProof/>
          </w:rPr>
          <w:t>5.6</w:t>
        </w:r>
        <w:r w:rsidR="00773556" w:rsidRPr="00FB5DFD">
          <w:rPr>
            <w:rFonts w:asciiTheme="minorHAnsi" w:eastAsiaTheme="minorEastAsia" w:hAnsiTheme="minorHAnsi"/>
            <w:noProof/>
            <w:sz w:val="22"/>
            <w:lang w:eastAsia="ru-RU"/>
          </w:rPr>
          <w:tab/>
        </w:r>
        <w:r w:rsidR="00773556" w:rsidRPr="00FB5DFD">
          <w:rPr>
            <w:rStyle w:val="ae"/>
            <w:noProof/>
          </w:rPr>
          <w:t>Описание значений тепловых нагрузок, указанных в договорах теплоснабжения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_Toc9415804 \h </w:instrText>
        </w:r>
        <w:r w:rsidR="00773556" w:rsidRPr="00FB5DFD">
          <w:rPr>
            <w:noProof/>
            <w:webHidden/>
          </w:rPr>
        </w:r>
        <w:r w:rsidR="00773556" w:rsidRPr="00FB5DFD">
          <w:rPr>
            <w:noProof/>
            <w:webHidden/>
          </w:rPr>
          <w:fldChar w:fldCharType="separate"/>
        </w:r>
        <w:r w:rsidR="00F24E22">
          <w:rPr>
            <w:noProof/>
            <w:webHidden/>
          </w:rPr>
          <w:t>64</w:t>
        </w:r>
        <w:r w:rsidR="00773556" w:rsidRPr="00FB5DFD">
          <w:rPr>
            <w:noProof/>
            <w:webHidden/>
          </w:rPr>
          <w:fldChar w:fldCharType="end"/>
        </w:r>
      </w:hyperlink>
    </w:p>
    <w:p w14:paraId="51A187AE" w14:textId="2628DBE8"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05" w:history="1">
        <w:r w:rsidR="00773556" w:rsidRPr="00FB5DFD">
          <w:rPr>
            <w:rStyle w:val="ae"/>
            <w:noProof/>
          </w:rPr>
          <w:t>5.7</w:t>
        </w:r>
        <w:r w:rsidR="00773556" w:rsidRPr="00FB5DFD">
          <w:rPr>
            <w:rFonts w:asciiTheme="minorHAnsi" w:eastAsiaTheme="minorEastAsia" w:hAnsiTheme="minorHAnsi"/>
            <w:noProof/>
            <w:sz w:val="22"/>
            <w:lang w:eastAsia="ru-RU"/>
          </w:rPr>
          <w:tab/>
        </w:r>
        <w:r w:rsidR="00773556" w:rsidRPr="00FB5DFD">
          <w:rPr>
            <w:rStyle w:val="ae"/>
            <w:noProof/>
          </w:rPr>
          <w:t>Сравнение величин договорной и расчетной тепловой нагрузки по зоне действия каждого источника тепловой энергии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_Toc9415805 \h </w:instrText>
        </w:r>
        <w:r w:rsidR="00773556" w:rsidRPr="00FB5DFD">
          <w:rPr>
            <w:noProof/>
            <w:webHidden/>
          </w:rPr>
        </w:r>
        <w:r w:rsidR="00773556" w:rsidRPr="00FB5DFD">
          <w:rPr>
            <w:noProof/>
            <w:webHidden/>
          </w:rPr>
          <w:fldChar w:fldCharType="separate"/>
        </w:r>
        <w:r w:rsidR="00F24E22">
          <w:rPr>
            <w:noProof/>
            <w:webHidden/>
          </w:rPr>
          <w:t>65</w:t>
        </w:r>
        <w:r w:rsidR="00773556" w:rsidRPr="00FB5DFD">
          <w:rPr>
            <w:noProof/>
            <w:webHidden/>
          </w:rPr>
          <w:fldChar w:fldCharType="end"/>
        </w:r>
      </w:hyperlink>
    </w:p>
    <w:p w14:paraId="3CDEF042" w14:textId="10361FB7" w:rsidR="00773556" w:rsidRPr="00FB5DFD" w:rsidRDefault="00FD199C" w:rsidP="00FB5DFD">
      <w:pPr>
        <w:pStyle w:val="11"/>
        <w:tabs>
          <w:tab w:val="left" w:pos="1100"/>
          <w:tab w:val="right" w:leader="dot" w:pos="9345"/>
        </w:tabs>
        <w:rPr>
          <w:rFonts w:asciiTheme="minorHAnsi" w:eastAsiaTheme="minorEastAsia" w:hAnsiTheme="minorHAnsi"/>
          <w:b w:val="0"/>
          <w:noProof/>
          <w:sz w:val="22"/>
          <w:lang w:eastAsia="ru-RU"/>
        </w:rPr>
      </w:pPr>
      <w:hyperlink w:anchor="_Toc9415806" w:history="1">
        <w:r w:rsidR="00773556" w:rsidRPr="00FB5DFD">
          <w:rPr>
            <w:rStyle w:val="ae"/>
            <w:rFonts w:eastAsia="Times New Roman"/>
            <w:noProof/>
            <w:lang w:eastAsia="ru-RU"/>
          </w:rPr>
          <w:t>Часть 6</w:t>
        </w:r>
        <w:r w:rsidR="00773556" w:rsidRPr="00FB5DFD">
          <w:rPr>
            <w:rFonts w:asciiTheme="minorHAnsi" w:eastAsiaTheme="minorEastAsia" w:hAnsiTheme="minorHAnsi"/>
            <w:b w:val="0"/>
            <w:noProof/>
            <w:sz w:val="22"/>
            <w:lang w:eastAsia="ru-RU"/>
          </w:rPr>
          <w:tab/>
        </w:r>
        <w:r w:rsidR="00773556" w:rsidRPr="00FB5DFD">
          <w:rPr>
            <w:rStyle w:val="ae"/>
            <w:rFonts w:eastAsia="Times New Roman"/>
            <w:noProof/>
            <w:lang w:eastAsia="ru-RU"/>
          </w:rPr>
          <w:t>"Балансы тепловой мощности и тепловой нагрузки в зонах действия источников тепловой энергии"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_Toc9415806 \h </w:instrText>
        </w:r>
        <w:r w:rsidR="00773556" w:rsidRPr="00FB5DFD">
          <w:rPr>
            <w:noProof/>
            <w:webHidden/>
          </w:rPr>
        </w:r>
        <w:r w:rsidR="00773556" w:rsidRPr="00FB5DFD">
          <w:rPr>
            <w:noProof/>
            <w:webHidden/>
          </w:rPr>
          <w:fldChar w:fldCharType="separate"/>
        </w:r>
        <w:r w:rsidR="00F24E22">
          <w:rPr>
            <w:noProof/>
            <w:webHidden/>
          </w:rPr>
          <w:t>66</w:t>
        </w:r>
        <w:r w:rsidR="00773556" w:rsidRPr="00FB5DFD">
          <w:rPr>
            <w:noProof/>
            <w:webHidden/>
          </w:rPr>
          <w:fldChar w:fldCharType="end"/>
        </w:r>
      </w:hyperlink>
    </w:p>
    <w:p w14:paraId="4FB3E9D8" w14:textId="3E4A1C78"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07" w:history="1">
        <w:r w:rsidR="00773556" w:rsidRPr="00FB5DFD">
          <w:rPr>
            <w:rStyle w:val="ae"/>
            <w:rFonts w:eastAsia="Times New Roman"/>
            <w:noProof/>
            <w:lang w:eastAsia="ru-RU"/>
          </w:rPr>
          <w:t>6.1</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_Toc9415807 \h </w:instrText>
        </w:r>
        <w:r w:rsidR="00773556" w:rsidRPr="00FB5DFD">
          <w:rPr>
            <w:noProof/>
            <w:webHidden/>
          </w:rPr>
        </w:r>
        <w:r w:rsidR="00773556" w:rsidRPr="00FB5DFD">
          <w:rPr>
            <w:noProof/>
            <w:webHidden/>
          </w:rPr>
          <w:fldChar w:fldCharType="separate"/>
        </w:r>
        <w:r w:rsidR="00F24E22">
          <w:rPr>
            <w:noProof/>
            <w:webHidden/>
          </w:rPr>
          <w:t>66</w:t>
        </w:r>
        <w:r w:rsidR="00773556" w:rsidRPr="00FB5DFD">
          <w:rPr>
            <w:noProof/>
            <w:webHidden/>
          </w:rPr>
          <w:fldChar w:fldCharType="end"/>
        </w:r>
      </w:hyperlink>
    </w:p>
    <w:p w14:paraId="441EE374" w14:textId="0AD39C1F"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08" w:history="1">
        <w:r w:rsidR="00773556" w:rsidRPr="00FB5DFD">
          <w:rPr>
            <w:rStyle w:val="ae"/>
            <w:rFonts w:eastAsia="Times New Roman"/>
            <w:noProof/>
            <w:lang w:eastAsia="ru-RU"/>
          </w:rPr>
          <w:t>6.2</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Описание резервов и дефицитов тепловой мощности нетто по каждому источнику тепловой энергии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_Toc9415808 \h </w:instrText>
        </w:r>
        <w:r w:rsidR="00773556" w:rsidRPr="00FB5DFD">
          <w:rPr>
            <w:noProof/>
            <w:webHidden/>
          </w:rPr>
        </w:r>
        <w:r w:rsidR="00773556" w:rsidRPr="00FB5DFD">
          <w:rPr>
            <w:noProof/>
            <w:webHidden/>
          </w:rPr>
          <w:fldChar w:fldCharType="separate"/>
        </w:r>
        <w:r w:rsidR="00F24E22">
          <w:rPr>
            <w:noProof/>
            <w:webHidden/>
          </w:rPr>
          <w:t>68</w:t>
        </w:r>
        <w:r w:rsidR="00773556" w:rsidRPr="00FB5DFD">
          <w:rPr>
            <w:noProof/>
            <w:webHidden/>
          </w:rPr>
          <w:fldChar w:fldCharType="end"/>
        </w:r>
      </w:hyperlink>
    </w:p>
    <w:p w14:paraId="7008A6C4" w14:textId="23250955"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09" w:history="1">
        <w:r w:rsidR="00773556" w:rsidRPr="00FB5DFD">
          <w:rPr>
            <w:rStyle w:val="ae"/>
            <w:rFonts w:eastAsia="Times New Roman"/>
            <w:noProof/>
            <w:lang w:eastAsia="ru-RU"/>
          </w:rPr>
          <w:t>6.3</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Описание гидравлических режимов,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_Toc9415809 \h </w:instrText>
        </w:r>
        <w:r w:rsidR="00773556" w:rsidRPr="00FB5DFD">
          <w:rPr>
            <w:noProof/>
            <w:webHidden/>
          </w:rPr>
        </w:r>
        <w:r w:rsidR="00773556" w:rsidRPr="00FB5DFD">
          <w:rPr>
            <w:noProof/>
            <w:webHidden/>
          </w:rPr>
          <w:fldChar w:fldCharType="separate"/>
        </w:r>
        <w:r w:rsidR="00F24E22">
          <w:rPr>
            <w:noProof/>
            <w:webHidden/>
          </w:rPr>
          <w:t>68</w:t>
        </w:r>
        <w:r w:rsidR="00773556" w:rsidRPr="00FB5DFD">
          <w:rPr>
            <w:noProof/>
            <w:webHidden/>
          </w:rPr>
          <w:fldChar w:fldCharType="end"/>
        </w:r>
      </w:hyperlink>
    </w:p>
    <w:p w14:paraId="16F28DF0" w14:textId="63BF128D"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10" w:history="1">
        <w:r w:rsidR="00773556" w:rsidRPr="00FB5DFD">
          <w:rPr>
            <w:rStyle w:val="ae"/>
            <w:rFonts w:eastAsia="Times New Roman"/>
            <w:noProof/>
            <w:lang w:eastAsia="ru-RU"/>
          </w:rPr>
          <w:t>6.4</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Описание причины возникновения дефицитов тепловой мощности и последствий влияния дефицитов на качество теплоснабжения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_Toc9415810 \h </w:instrText>
        </w:r>
        <w:r w:rsidR="00773556" w:rsidRPr="00FB5DFD">
          <w:rPr>
            <w:noProof/>
            <w:webHidden/>
          </w:rPr>
        </w:r>
        <w:r w:rsidR="00773556" w:rsidRPr="00FB5DFD">
          <w:rPr>
            <w:noProof/>
            <w:webHidden/>
          </w:rPr>
          <w:fldChar w:fldCharType="separate"/>
        </w:r>
        <w:r w:rsidR="00F24E22">
          <w:rPr>
            <w:noProof/>
            <w:webHidden/>
          </w:rPr>
          <w:t>68</w:t>
        </w:r>
        <w:r w:rsidR="00773556" w:rsidRPr="00FB5DFD">
          <w:rPr>
            <w:noProof/>
            <w:webHidden/>
          </w:rPr>
          <w:fldChar w:fldCharType="end"/>
        </w:r>
      </w:hyperlink>
    </w:p>
    <w:p w14:paraId="723BF6D8" w14:textId="55651587"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11" w:history="1">
        <w:r w:rsidR="00773556" w:rsidRPr="00FB5DFD">
          <w:rPr>
            <w:rStyle w:val="ae"/>
            <w:rFonts w:eastAsia="Times New Roman"/>
            <w:noProof/>
            <w:lang w:eastAsia="ru-RU"/>
          </w:rPr>
          <w:t>6.5</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_Toc9415811 \h </w:instrText>
        </w:r>
        <w:r w:rsidR="00773556" w:rsidRPr="00FB5DFD">
          <w:rPr>
            <w:noProof/>
            <w:webHidden/>
          </w:rPr>
        </w:r>
        <w:r w:rsidR="00773556" w:rsidRPr="00FB5DFD">
          <w:rPr>
            <w:noProof/>
            <w:webHidden/>
          </w:rPr>
          <w:fldChar w:fldCharType="separate"/>
        </w:r>
        <w:r w:rsidR="00F24E22">
          <w:rPr>
            <w:noProof/>
            <w:webHidden/>
          </w:rPr>
          <w:t>68</w:t>
        </w:r>
        <w:r w:rsidR="00773556" w:rsidRPr="00FB5DFD">
          <w:rPr>
            <w:noProof/>
            <w:webHidden/>
          </w:rPr>
          <w:fldChar w:fldCharType="end"/>
        </w:r>
      </w:hyperlink>
    </w:p>
    <w:p w14:paraId="0179A154" w14:textId="3ADAC4CE" w:rsidR="00773556" w:rsidRPr="00FB5DFD" w:rsidRDefault="00FD199C" w:rsidP="00FB5DFD">
      <w:pPr>
        <w:pStyle w:val="11"/>
        <w:tabs>
          <w:tab w:val="left" w:pos="1100"/>
          <w:tab w:val="right" w:leader="dot" w:pos="9345"/>
        </w:tabs>
        <w:rPr>
          <w:rFonts w:asciiTheme="minorHAnsi" w:eastAsiaTheme="minorEastAsia" w:hAnsiTheme="minorHAnsi"/>
          <w:b w:val="0"/>
          <w:noProof/>
          <w:sz w:val="22"/>
          <w:lang w:eastAsia="ru-RU"/>
        </w:rPr>
      </w:pPr>
      <w:hyperlink w:anchor="_Toc9415812" w:history="1">
        <w:r w:rsidR="00773556" w:rsidRPr="00FB5DFD">
          <w:rPr>
            <w:rStyle w:val="ae"/>
            <w:rFonts w:eastAsia="Times New Roman"/>
            <w:noProof/>
            <w:lang w:eastAsia="ru-RU"/>
          </w:rPr>
          <w:t>Часть 7</w:t>
        </w:r>
        <w:r w:rsidR="00773556" w:rsidRPr="00FB5DFD">
          <w:rPr>
            <w:rFonts w:asciiTheme="minorHAnsi" w:eastAsiaTheme="minorEastAsia" w:hAnsiTheme="minorHAnsi"/>
            <w:b w:val="0"/>
            <w:noProof/>
            <w:sz w:val="22"/>
            <w:lang w:eastAsia="ru-RU"/>
          </w:rPr>
          <w:tab/>
        </w:r>
        <w:r w:rsidR="00773556" w:rsidRPr="00FB5DFD">
          <w:rPr>
            <w:rStyle w:val="ae"/>
            <w:rFonts w:eastAsia="Times New Roman"/>
            <w:noProof/>
            <w:lang w:eastAsia="ru-RU"/>
          </w:rPr>
          <w:t>«Балансы теплоносителя»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_Toc9415812 \h </w:instrText>
        </w:r>
        <w:r w:rsidR="00773556" w:rsidRPr="00FB5DFD">
          <w:rPr>
            <w:noProof/>
            <w:webHidden/>
          </w:rPr>
        </w:r>
        <w:r w:rsidR="00773556" w:rsidRPr="00FB5DFD">
          <w:rPr>
            <w:noProof/>
            <w:webHidden/>
          </w:rPr>
          <w:fldChar w:fldCharType="separate"/>
        </w:r>
        <w:r w:rsidR="00F24E22">
          <w:rPr>
            <w:noProof/>
            <w:webHidden/>
          </w:rPr>
          <w:t>69</w:t>
        </w:r>
        <w:r w:rsidR="00773556" w:rsidRPr="00FB5DFD">
          <w:rPr>
            <w:noProof/>
            <w:webHidden/>
          </w:rPr>
          <w:fldChar w:fldCharType="end"/>
        </w:r>
      </w:hyperlink>
    </w:p>
    <w:p w14:paraId="322EB383" w14:textId="68BCDDF4"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13" w:history="1">
        <w:r w:rsidR="00773556" w:rsidRPr="00FB5DFD">
          <w:rPr>
            <w:rStyle w:val="ae"/>
            <w:noProof/>
          </w:rPr>
          <w:t>7.1</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_Toc9415813 \h </w:instrText>
        </w:r>
        <w:r w:rsidR="00773556" w:rsidRPr="00FB5DFD">
          <w:rPr>
            <w:noProof/>
            <w:webHidden/>
          </w:rPr>
        </w:r>
        <w:r w:rsidR="00773556" w:rsidRPr="00FB5DFD">
          <w:rPr>
            <w:noProof/>
            <w:webHidden/>
          </w:rPr>
          <w:fldChar w:fldCharType="separate"/>
        </w:r>
        <w:r w:rsidR="00F24E22">
          <w:rPr>
            <w:noProof/>
            <w:webHidden/>
          </w:rPr>
          <w:t>69</w:t>
        </w:r>
        <w:r w:rsidR="00773556" w:rsidRPr="00FB5DFD">
          <w:rPr>
            <w:noProof/>
            <w:webHidden/>
          </w:rPr>
          <w:fldChar w:fldCharType="end"/>
        </w:r>
      </w:hyperlink>
    </w:p>
    <w:p w14:paraId="44A97192" w14:textId="62AE2B6B" w:rsidR="00773556" w:rsidRPr="00FB5DFD" w:rsidRDefault="00FD199C" w:rsidP="00FB5DFD">
      <w:pPr>
        <w:pStyle w:val="31"/>
        <w:tabs>
          <w:tab w:val="left" w:pos="1320"/>
          <w:tab w:val="right" w:leader="dot" w:pos="9345"/>
        </w:tabs>
        <w:rPr>
          <w:rFonts w:asciiTheme="minorHAnsi" w:eastAsiaTheme="minorEastAsia" w:hAnsiTheme="minorHAnsi"/>
          <w:noProof/>
          <w:sz w:val="22"/>
          <w:lang w:eastAsia="ru-RU"/>
        </w:rPr>
      </w:pPr>
      <w:hyperlink w:anchor="_Toc9415814" w:history="1">
        <w:r w:rsidR="00773556" w:rsidRPr="00FB5DFD">
          <w:rPr>
            <w:rStyle w:val="ae"/>
            <w:noProof/>
          </w:rPr>
          <w:t>7.1.1</w:t>
        </w:r>
        <w:r w:rsidR="00773556" w:rsidRPr="00FB5DFD">
          <w:rPr>
            <w:rFonts w:asciiTheme="minorHAnsi" w:eastAsiaTheme="minorEastAsia" w:hAnsiTheme="minorHAnsi"/>
            <w:noProof/>
            <w:sz w:val="22"/>
            <w:lang w:eastAsia="ru-RU"/>
          </w:rPr>
          <w:tab/>
        </w:r>
        <w:r w:rsidR="00773556" w:rsidRPr="00FB5DFD">
          <w:rPr>
            <w:rStyle w:val="ae"/>
            <w:rFonts w:eastAsia="Times New Roman"/>
            <w:noProof/>
          </w:rPr>
          <w:t>Отопительные и промышленные котельные</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_Toc9415814 \h </w:instrText>
        </w:r>
        <w:r w:rsidR="00773556" w:rsidRPr="00FB5DFD">
          <w:rPr>
            <w:noProof/>
            <w:webHidden/>
          </w:rPr>
        </w:r>
        <w:r w:rsidR="00773556" w:rsidRPr="00FB5DFD">
          <w:rPr>
            <w:noProof/>
            <w:webHidden/>
          </w:rPr>
          <w:fldChar w:fldCharType="separate"/>
        </w:r>
        <w:r w:rsidR="00F24E22">
          <w:rPr>
            <w:noProof/>
            <w:webHidden/>
          </w:rPr>
          <w:t>69</w:t>
        </w:r>
        <w:r w:rsidR="00773556" w:rsidRPr="00FB5DFD">
          <w:rPr>
            <w:noProof/>
            <w:webHidden/>
          </w:rPr>
          <w:fldChar w:fldCharType="end"/>
        </w:r>
      </w:hyperlink>
    </w:p>
    <w:p w14:paraId="3376D03C" w14:textId="683480CC"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15" w:history="1">
        <w:r w:rsidR="00773556" w:rsidRPr="00FB5DFD">
          <w:rPr>
            <w:rStyle w:val="ae"/>
            <w:rFonts w:eastAsia="Times New Roman"/>
            <w:noProof/>
            <w:lang w:eastAsia="ru-RU"/>
          </w:rPr>
          <w:t>7.2</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_Toc9415815 \h </w:instrText>
        </w:r>
        <w:r w:rsidR="00773556" w:rsidRPr="00FB5DFD">
          <w:rPr>
            <w:noProof/>
            <w:webHidden/>
          </w:rPr>
        </w:r>
        <w:r w:rsidR="00773556" w:rsidRPr="00FB5DFD">
          <w:rPr>
            <w:noProof/>
            <w:webHidden/>
          </w:rPr>
          <w:fldChar w:fldCharType="separate"/>
        </w:r>
        <w:r w:rsidR="00F24E22">
          <w:rPr>
            <w:noProof/>
            <w:webHidden/>
          </w:rPr>
          <w:t>71</w:t>
        </w:r>
        <w:r w:rsidR="00773556" w:rsidRPr="00FB5DFD">
          <w:rPr>
            <w:noProof/>
            <w:webHidden/>
          </w:rPr>
          <w:fldChar w:fldCharType="end"/>
        </w:r>
      </w:hyperlink>
    </w:p>
    <w:p w14:paraId="701F5606" w14:textId="0431E5AC" w:rsidR="00773556" w:rsidRPr="00FB5DFD" w:rsidRDefault="00FD199C" w:rsidP="00FB5DFD">
      <w:pPr>
        <w:pStyle w:val="11"/>
        <w:tabs>
          <w:tab w:val="left" w:pos="1100"/>
          <w:tab w:val="right" w:leader="dot" w:pos="9345"/>
        </w:tabs>
        <w:rPr>
          <w:rFonts w:asciiTheme="minorHAnsi" w:eastAsiaTheme="minorEastAsia" w:hAnsiTheme="minorHAnsi"/>
          <w:b w:val="0"/>
          <w:noProof/>
          <w:sz w:val="22"/>
          <w:lang w:eastAsia="ru-RU"/>
        </w:rPr>
      </w:pPr>
      <w:hyperlink w:anchor="_Toc9415816" w:history="1">
        <w:r w:rsidR="00773556" w:rsidRPr="00FB5DFD">
          <w:rPr>
            <w:rStyle w:val="ae"/>
            <w:rFonts w:eastAsia="Times New Roman"/>
            <w:noProof/>
            <w:lang w:eastAsia="ru-RU"/>
          </w:rPr>
          <w:t>Часть 8</w:t>
        </w:r>
        <w:r w:rsidR="00773556" w:rsidRPr="00FB5DFD">
          <w:rPr>
            <w:rFonts w:asciiTheme="minorHAnsi" w:eastAsiaTheme="minorEastAsia" w:hAnsiTheme="minorHAnsi"/>
            <w:b w:val="0"/>
            <w:noProof/>
            <w:sz w:val="22"/>
            <w:lang w:eastAsia="ru-RU"/>
          </w:rPr>
          <w:tab/>
        </w:r>
        <w:r w:rsidR="00773556" w:rsidRPr="00FB5DFD">
          <w:rPr>
            <w:rStyle w:val="ae"/>
            <w:rFonts w:eastAsia="Times New Roman"/>
            <w:noProof/>
            <w:lang w:eastAsia="ru-RU"/>
          </w:rPr>
          <w:t>«Топливные балансы источников тепловой энергии и система обеспечения топливом»</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_Toc9415816 \h </w:instrText>
        </w:r>
        <w:r w:rsidR="00773556" w:rsidRPr="00FB5DFD">
          <w:rPr>
            <w:noProof/>
            <w:webHidden/>
          </w:rPr>
        </w:r>
        <w:r w:rsidR="00773556" w:rsidRPr="00FB5DFD">
          <w:rPr>
            <w:noProof/>
            <w:webHidden/>
          </w:rPr>
          <w:fldChar w:fldCharType="separate"/>
        </w:r>
        <w:r w:rsidR="00F24E22">
          <w:rPr>
            <w:noProof/>
            <w:webHidden/>
          </w:rPr>
          <w:t>72</w:t>
        </w:r>
        <w:r w:rsidR="00773556" w:rsidRPr="00FB5DFD">
          <w:rPr>
            <w:noProof/>
            <w:webHidden/>
          </w:rPr>
          <w:fldChar w:fldCharType="end"/>
        </w:r>
      </w:hyperlink>
    </w:p>
    <w:p w14:paraId="7D342846" w14:textId="28D2C2E3"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17" w:history="1">
        <w:r w:rsidR="00773556" w:rsidRPr="00FB5DFD">
          <w:rPr>
            <w:rStyle w:val="ae"/>
            <w:rFonts w:eastAsia="Times New Roman"/>
            <w:noProof/>
            <w:lang w:eastAsia="ru-RU"/>
          </w:rPr>
          <w:t>8.1</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Описание видов и количества используемого основного топлива для каждого источника тепловой энергии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_Toc9415817 \h </w:instrText>
        </w:r>
        <w:r w:rsidR="00773556" w:rsidRPr="00FB5DFD">
          <w:rPr>
            <w:noProof/>
            <w:webHidden/>
          </w:rPr>
        </w:r>
        <w:r w:rsidR="00773556" w:rsidRPr="00FB5DFD">
          <w:rPr>
            <w:noProof/>
            <w:webHidden/>
          </w:rPr>
          <w:fldChar w:fldCharType="separate"/>
        </w:r>
        <w:r w:rsidR="00F24E22">
          <w:rPr>
            <w:noProof/>
            <w:webHidden/>
          </w:rPr>
          <w:t>72</w:t>
        </w:r>
        <w:r w:rsidR="00773556" w:rsidRPr="00FB5DFD">
          <w:rPr>
            <w:noProof/>
            <w:webHidden/>
          </w:rPr>
          <w:fldChar w:fldCharType="end"/>
        </w:r>
      </w:hyperlink>
    </w:p>
    <w:p w14:paraId="54FA0E9F" w14:textId="53B3866C" w:rsidR="00773556" w:rsidRPr="00FB5DFD" w:rsidRDefault="00FD199C" w:rsidP="00FB5DFD">
      <w:pPr>
        <w:pStyle w:val="31"/>
        <w:tabs>
          <w:tab w:val="left" w:pos="1320"/>
          <w:tab w:val="right" w:leader="dot" w:pos="9345"/>
        </w:tabs>
        <w:rPr>
          <w:rFonts w:asciiTheme="minorHAnsi" w:eastAsiaTheme="minorEastAsia" w:hAnsiTheme="minorHAnsi"/>
          <w:noProof/>
          <w:sz w:val="22"/>
          <w:lang w:eastAsia="ru-RU"/>
        </w:rPr>
      </w:pPr>
      <w:hyperlink w:anchor="_Toc9415818" w:history="1">
        <w:r w:rsidR="00773556" w:rsidRPr="00FB5DFD">
          <w:rPr>
            <w:rStyle w:val="ae"/>
            <w:noProof/>
          </w:rPr>
          <w:t>8.1.1</w:t>
        </w:r>
        <w:r w:rsidR="00773556" w:rsidRPr="00FB5DFD">
          <w:rPr>
            <w:rFonts w:asciiTheme="minorHAnsi" w:eastAsiaTheme="minorEastAsia" w:hAnsiTheme="minorHAnsi"/>
            <w:noProof/>
            <w:sz w:val="22"/>
            <w:lang w:eastAsia="ru-RU"/>
          </w:rPr>
          <w:tab/>
        </w:r>
        <w:r w:rsidR="00773556" w:rsidRPr="00FB5DFD">
          <w:rPr>
            <w:rStyle w:val="ae"/>
            <w:noProof/>
          </w:rPr>
          <w:t>ПАО «ЮК ГРЭС»</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_Toc9415818 \h </w:instrText>
        </w:r>
        <w:r w:rsidR="00773556" w:rsidRPr="00FB5DFD">
          <w:rPr>
            <w:noProof/>
            <w:webHidden/>
          </w:rPr>
        </w:r>
        <w:r w:rsidR="00773556" w:rsidRPr="00FB5DFD">
          <w:rPr>
            <w:noProof/>
            <w:webHidden/>
          </w:rPr>
          <w:fldChar w:fldCharType="separate"/>
        </w:r>
        <w:r w:rsidR="00F24E22">
          <w:rPr>
            <w:noProof/>
            <w:webHidden/>
          </w:rPr>
          <w:t>72</w:t>
        </w:r>
        <w:r w:rsidR="00773556" w:rsidRPr="00FB5DFD">
          <w:rPr>
            <w:noProof/>
            <w:webHidden/>
          </w:rPr>
          <w:fldChar w:fldCharType="end"/>
        </w:r>
      </w:hyperlink>
    </w:p>
    <w:p w14:paraId="180FDA15" w14:textId="018ED1AA" w:rsidR="00773556" w:rsidRPr="00FB5DFD" w:rsidRDefault="00FD199C" w:rsidP="00FB5DFD">
      <w:pPr>
        <w:pStyle w:val="31"/>
        <w:tabs>
          <w:tab w:val="left" w:pos="1320"/>
          <w:tab w:val="right" w:leader="dot" w:pos="9345"/>
        </w:tabs>
        <w:rPr>
          <w:rFonts w:asciiTheme="minorHAnsi" w:eastAsiaTheme="minorEastAsia" w:hAnsiTheme="minorHAnsi"/>
          <w:noProof/>
          <w:sz w:val="22"/>
          <w:lang w:eastAsia="ru-RU"/>
        </w:rPr>
      </w:pPr>
      <w:hyperlink w:anchor="_Toc9415819" w:history="1">
        <w:r w:rsidR="00773556" w:rsidRPr="00FB5DFD">
          <w:rPr>
            <w:rStyle w:val="ae"/>
            <w:noProof/>
          </w:rPr>
          <w:t>8.1.2</w:t>
        </w:r>
        <w:r w:rsidR="00773556" w:rsidRPr="00FB5DFD">
          <w:rPr>
            <w:rFonts w:asciiTheme="minorHAnsi" w:eastAsiaTheme="minorEastAsia" w:hAnsiTheme="minorHAnsi"/>
            <w:noProof/>
            <w:sz w:val="22"/>
            <w:lang w:eastAsia="ru-RU"/>
          </w:rPr>
          <w:tab/>
        </w:r>
        <w:r w:rsidR="00773556" w:rsidRPr="00FB5DFD">
          <w:rPr>
            <w:rStyle w:val="ae"/>
            <w:noProof/>
          </w:rPr>
          <w:t>Отопительные и промышленные котельные</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_Toc9415819 \h </w:instrText>
        </w:r>
        <w:r w:rsidR="00773556" w:rsidRPr="00FB5DFD">
          <w:rPr>
            <w:noProof/>
            <w:webHidden/>
          </w:rPr>
        </w:r>
        <w:r w:rsidR="00773556" w:rsidRPr="00FB5DFD">
          <w:rPr>
            <w:noProof/>
            <w:webHidden/>
          </w:rPr>
          <w:fldChar w:fldCharType="separate"/>
        </w:r>
        <w:r w:rsidR="00F24E22">
          <w:rPr>
            <w:noProof/>
            <w:webHidden/>
          </w:rPr>
          <w:t>73</w:t>
        </w:r>
        <w:r w:rsidR="00773556" w:rsidRPr="00FB5DFD">
          <w:rPr>
            <w:noProof/>
            <w:webHidden/>
          </w:rPr>
          <w:fldChar w:fldCharType="end"/>
        </w:r>
      </w:hyperlink>
    </w:p>
    <w:p w14:paraId="332E15D2" w14:textId="37E0E633"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20" w:history="1">
        <w:r w:rsidR="00773556" w:rsidRPr="00FB5DFD">
          <w:rPr>
            <w:rStyle w:val="ae"/>
            <w:rFonts w:eastAsia="Times New Roman"/>
            <w:noProof/>
            <w:lang w:eastAsia="ru-RU"/>
          </w:rPr>
          <w:t>8.2</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Описание видов резервного и аварийного топлива и возможности их обеспечения в соответствии с нормативными требованиями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_Toc9415820 \h </w:instrText>
        </w:r>
        <w:r w:rsidR="00773556" w:rsidRPr="00FB5DFD">
          <w:rPr>
            <w:noProof/>
            <w:webHidden/>
          </w:rPr>
        </w:r>
        <w:r w:rsidR="00773556" w:rsidRPr="00FB5DFD">
          <w:rPr>
            <w:noProof/>
            <w:webHidden/>
          </w:rPr>
          <w:fldChar w:fldCharType="separate"/>
        </w:r>
        <w:r w:rsidR="00F24E22">
          <w:rPr>
            <w:noProof/>
            <w:webHidden/>
          </w:rPr>
          <w:t>78</w:t>
        </w:r>
        <w:r w:rsidR="00773556" w:rsidRPr="00FB5DFD">
          <w:rPr>
            <w:noProof/>
            <w:webHidden/>
          </w:rPr>
          <w:fldChar w:fldCharType="end"/>
        </w:r>
      </w:hyperlink>
    </w:p>
    <w:p w14:paraId="0A07E9FE" w14:textId="7E757165"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21" w:history="1">
        <w:r w:rsidR="00773556" w:rsidRPr="00FB5DFD">
          <w:rPr>
            <w:rStyle w:val="ae"/>
            <w:rFonts w:eastAsia="Times New Roman"/>
            <w:noProof/>
            <w:lang w:eastAsia="ru-RU"/>
          </w:rPr>
          <w:t>8.3</w:t>
        </w:r>
        <w:r w:rsidR="00773556" w:rsidRPr="00FB5DFD">
          <w:rPr>
            <w:rFonts w:asciiTheme="minorHAnsi" w:eastAsiaTheme="minorEastAsia" w:hAnsiTheme="minorHAnsi"/>
            <w:noProof/>
            <w:sz w:val="22"/>
            <w:lang w:eastAsia="ru-RU"/>
          </w:rPr>
          <w:tab/>
        </w:r>
        <w:r w:rsidR="00773556" w:rsidRPr="00FB5DFD">
          <w:rPr>
            <w:rStyle w:val="ae"/>
            <w:noProof/>
          </w:rPr>
          <w:t>О</w:t>
        </w:r>
        <w:r w:rsidR="00773556" w:rsidRPr="00FB5DFD">
          <w:rPr>
            <w:rStyle w:val="ae"/>
            <w:rFonts w:eastAsia="Times New Roman"/>
            <w:noProof/>
            <w:lang w:eastAsia="ru-RU"/>
          </w:rPr>
          <w:t>писание особенностей характеристик видов топлива в зависимости от мест поставки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_Toc9415821 \h </w:instrText>
        </w:r>
        <w:r w:rsidR="00773556" w:rsidRPr="00FB5DFD">
          <w:rPr>
            <w:noProof/>
            <w:webHidden/>
          </w:rPr>
        </w:r>
        <w:r w:rsidR="00773556" w:rsidRPr="00FB5DFD">
          <w:rPr>
            <w:noProof/>
            <w:webHidden/>
          </w:rPr>
          <w:fldChar w:fldCharType="separate"/>
        </w:r>
        <w:r w:rsidR="00F24E22">
          <w:rPr>
            <w:noProof/>
            <w:webHidden/>
          </w:rPr>
          <w:t>78</w:t>
        </w:r>
        <w:r w:rsidR="00773556" w:rsidRPr="00FB5DFD">
          <w:rPr>
            <w:noProof/>
            <w:webHidden/>
          </w:rPr>
          <w:fldChar w:fldCharType="end"/>
        </w:r>
      </w:hyperlink>
    </w:p>
    <w:p w14:paraId="6CA85A6F" w14:textId="70A00425"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22" w:history="1">
        <w:r w:rsidR="00773556" w:rsidRPr="00FB5DFD">
          <w:rPr>
            <w:rStyle w:val="ae"/>
            <w:rFonts w:eastAsia="Times New Roman"/>
            <w:noProof/>
            <w:lang w:eastAsia="ru-RU"/>
          </w:rPr>
          <w:t>8.4</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Описание использования местных видов топлива</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_Toc9415822 \h </w:instrText>
        </w:r>
        <w:r w:rsidR="00773556" w:rsidRPr="00FB5DFD">
          <w:rPr>
            <w:noProof/>
            <w:webHidden/>
          </w:rPr>
        </w:r>
        <w:r w:rsidR="00773556" w:rsidRPr="00FB5DFD">
          <w:rPr>
            <w:noProof/>
            <w:webHidden/>
          </w:rPr>
          <w:fldChar w:fldCharType="separate"/>
        </w:r>
        <w:r w:rsidR="00F24E22">
          <w:rPr>
            <w:noProof/>
            <w:webHidden/>
          </w:rPr>
          <w:t>79</w:t>
        </w:r>
        <w:r w:rsidR="00773556" w:rsidRPr="00FB5DFD">
          <w:rPr>
            <w:noProof/>
            <w:webHidden/>
          </w:rPr>
          <w:fldChar w:fldCharType="end"/>
        </w:r>
      </w:hyperlink>
    </w:p>
    <w:p w14:paraId="11A25820" w14:textId="39EDDECC" w:rsidR="00773556" w:rsidRPr="00FB5DFD" w:rsidRDefault="00FD199C" w:rsidP="00FB5DFD">
      <w:pPr>
        <w:pStyle w:val="11"/>
        <w:tabs>
          <w:tab w:val="left" w:pos="1100"/>
          <w:tab w:val="right" w:leader="dot" w:pos="9345"/>
        </w:tabs>
        <w:rPr>
          <w:rFonts w:asciiTheme="minorHAnsi" w:eastAsiaTheme="minorEastAsia" w:hAnsiTheme="minorHAnsi"/>
          <w:b w:val="0"/>
          <w:noProof/>
          <w:sz w:val="22"/>
          <w:lang w:eastAsia="ru-RU"/>
        </w:rPr>
      </w:pPr>
      <w:hyperlink w:anchor="_Toc9415823" w:history="1">
        <w:r w:rsidR="00773556" w:rsidRPr="00FB5DFD">
          <w:rPr>
            <w:rStyle w:val="ae"/>
            <w:noProof/>
          </w:rPr>
          <w:t>Часть 9</w:t>
        </w:r>
        <w:r w:rsidR="00773556" w:rsidRPr="00FB5DFD">
          <w:rPr>
            <w:rFonts w:asciiTheme="minorHAnsi" w:eastAsiaTheme="minorEastAsia" w:hAnsiTheme="minorHAnsi"/>
            <w:b w:val="0"/>
            <w:noProof/>
            <w:sz w:val="22"/>
            <w:lang w:eastAsia="ru-RU"/>
          </w:rPr>
          <w:tab/>
        </w:r>
        <w:r w:rsidR="00773556" w:rsidRPr="00FB5DFD">
          <w:rPr>
            <w:rStyle w:val="ae"/>
            <w:noProof/>
          </w:rPr>
          <w:t>«Надежность теплоснабжения»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_Toc9415823 \h </w:instrText>
        </w:r>
        <w:r w:rsidR="00773556" w:rsidRPr="00FB5DFD">
          <w:rPr>
            <w:noProof/>
            <w:webHidden/>
          </w:rPr>
        </w:r>
        <w:r w:rsidR="00773556" w:rsidRPr="00FB5DFD">
          <w:rPr>
            <w:noProof/>
            <w:webHidden/>
          </w:rPr>
          <w:fldChar w:fldCharType="separate"/>
        </w:r>
        <w:r w:rsidR="00F24E22">
          <w:rPr>
            <w:noProof/>
            <w:webHidden/>
          </w:rPr>
          <w:t>80</w:t>
        </w:r>
        <w:r w:rsidR="00773556" w:rsidRPr="00FB5DFD">
          <w:rPr>
            <w:noProof/>
            <w:webHidden/>
          </w:rPr>
          <w:fldChar w:fldCharType="end"/>
        </w:r>
      </w:hyperlink>
    </w:p>
    <w:p w14:paraId="1C1B8A96" w14:textId="27430049"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24" w:history="1">
        <w:r w:rsidR="00773556" w:rsidRPr="00FB5DFD">
          <w:rPr>
            <w:rStyle w:val="ae"/>
            <w:noProof/>
          </w:rPr>
          <w:t>9.1</w:t>
        </w:r>
        <w:r w:rsidR="00773556" w:rsidRPr="00FB5DFD">
          <w:rPr>
            <w:rFonts w:asciiTheme="minorHAnsi" w:eastAsiaTheme="minorEastAsia" w:hAnsiTheme="minorHAnsi"/>
            <w:noProof/>
            <w:sz w:val="22"/>
            <w:lang w:eastAsia="ru-RU"/>
          </w:rPr>
          <w:tab/>
        </w:r>
        <w:r w:rsidR="00773556" w:rsidRPr="00FB5DFD">
          <w:rPr>
            <w:rStyle w:val="ae"/>
            <w:noProof/>
          </w:rPr>
          <w:t>Поток отказов (частота отказов) участков тепловых сетей</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_Toc9415824 \h </w:instrText>
        </w:r>
        <w:r w:rsidR="00773556" w:rsidRPr="00FB5DFD">
          <w:rPr>
            <w:noProof/>
            <w:webHidden/>
          </w:rPr>
        </w:r>
        <w:r w:rsidR="00773556" w:rsidRPr="00FB5DFD">
          <w:rPr>
            <w:noProof/>
            <w:webHidden/>
          </w:rPr>
          <w:fldChar w:fldCharType="separate"/>
        </w:r>
        <w:r w:rsidR="00F24E22">
          <w:rPr>
            <w:noProof/>
            <w:webHidden/>
          </w:rPr>
          <w:t>80</w:t>
        </w:r>
        <w:r w:rsidR="00773556" w:rsidRPr="00FB5DFD">
          <w:rPr>
            <w:noProof/>
            <w:webHidden/>
          </w:rPr>
          <w:fldChar w:fldCharType="end"/>
        </w:r>
      </w:hyperlink>
    </w:p>
    <w:p w14:paraId="67A0507E" w14:textId="44254ACD"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25" w:history="1">
        <w:r w:rsidR="00773556" w:rsidRPr="00FB5DFD">
          <w:rPr>
            <w:rStyle w:val="ae"/>
            <w:rFonts w:eastAsia="Times New Roman"/>
            <w:noProof/>
            <w:lang w:eastAsia="ru-RU"/>
          </w:rPr>
          <w:t>9.2</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Частота отключений потребителей</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_Toc9415825 \h </w:instrText>
        </w:r>
        <w:r w:rsidR="00773556" w:rsidRPr="00FB5DFD">
          <w:rPr>
            <w:noProof/>
            <w:webHidden/>
          </w:rPr>
        </w:r>
        <w:r w:rsidR="00773556" w:rsidRPr="00FB5DFD">
          <w:rPr>
            <w:noProof/>
            <w:webHidden/>
          </w:rPr>
          <w:fldChar w:fldCharType="separate"/>
        </w:r>
        <w:r w:rsidR="00F24E22">
          <w:rPr>
            <w:noProof/>
            <w:webHidden/>
          </w:rPr>
          <w:t>82</w:t>
        </w:r>
        <w:r w:rsidR="00773556" w:rsidRPr="00FB5DFD">
          <w:rPr>
            <w:noProof/>
            <w:webHidden/>
          </w:rPr>
          <w:fldChar w:fldCharType="end"/>
        </w:r>
      </w:hyperlink>
    </w:p>
    <w:p w14:paraId="0C3CCDDD" w14:textId="32A9D9E8"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26" w:history="1">
        <w:r w:rsidR="00773556" w:rsidRPr="00FB5DFD">
          <w:rPr>
            <w:rStyle w:val="ae"/>
            <w:rFonts w:eastAsia="Times New Roman"/>
            <w:noProof/>
            <w:lang w:eastAsia="ru-RU"/>
          </w:rPr>
          <w:t>9.3</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Поток (частота) и время восстановления теплоснабжения потребителей после отключений</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_Toc9415826 \h </w:instrText>
        </w:r>
        <w:r w:rsidR="00773556" w:rsidRPr="00FB5DFD">
          <w:rPr>
            <w:noProof/>
            <w:webHidden/>
          </w:rPr>
        </w:r>
        <w:r w:rsidR="00773556" w:rsidRPr="00FB5DFD">
          <w:rPr>
            <w:noProof/>
            <w:webHidden/>
          </w:rPr>
          <w:fldChar w:fldCharType="separate"/>
        </w:r>
        <w:r w:rsidR="00F24E22">
          <w:rPr>
            <w:noProof/>
            <w:webHidden/>
          </w:rPr>
          <w:t>82</w:t>
        </w:r>
        <w:r w:rsidR="00773556" w:rsidRPr="00FB5DFD">
          <w:rPr>
            <w:noProof/>
            <w:webHidden/>
          </w:rPr>
          <w:fldChar w:fldCharType="end"/>
        </w:r>
      </w:hyperlink>
    </w:p>
    <w:p w14:paraId="13B253D5" w14:textId="1CB92819"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27" w:history="1">
        <w:r w:rsidR="00773556" w:rsidRPr="00FB5DFD">
          <w:rPr>
            <w:rStyle w:val="ae"/>
            <w:rFonts w:eastAsia="Times New Roman"/>
            <w:noProof/>
            <w:lang w:eastAsia="ru-RU"/>
          </w:rPr>
          <w:t>9.4</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Графические материалы (карты-схемы тепловых сетей и зон ненормативной надежности и безопасности теплоснабжения)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_Toc9415827 \h </w:instrText>
        </w:r>
        <w:r w:rsidR="00773556" w:rsidRPr="00FB5DFD">
          <w:rPr>
            <w:noProof/>
            <w:webHidden/>
          </w:rPr>
        </w:r>
        <w:r w:rsidR="00773556" w:rsidRPr="00FB5DFD">
          <w:rPr>
            <w:noProof/>
            <w:webHidden/>
          </w:rPr>
          <w:fldChar w:fldCharType="separate"/>
        </w:r>
        <w:r w:rsidR="00F24E22">
          <w:rPr>
            <w:noProof/>
            <w:webHidden/>
          </w:rPr>
          <w:t>83</w:t>
        </w:r>
        <w:r w:rsidR="00773556" w:rsidRPr="00FB5DFD">
          <w:rPr>
            <w:noProof/>
            <w:webHidden/>
          </w:rPr>
          <w:fldChar w:fldCharType="end"/>
        </w:r>
      </w:hyperlink>
    </w:p>
    <w:p w14:paraId="3B46BCDD" w14:textId="78FB911A"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28" w:history="1">
        <w:r w:rsidR="00773556" w:rsidRPr="00FB5DFD">
          <w:rPr>
            <w:rStyle w:val="ae"/>
            <w:rFonts w:eastAsia="Times New Roman"/>
            <w:noProof/>
            <w:lang w:eastAsia="ru-RU"/>
          </w:rPr>
          <w:t>9.5</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_Toc9415828 \h </w:instrText>
        </w:r>
        <w:r w:rsidR="00773556" w:rsidRPr="00FB5DFD">
          <w:rPr>
            <w:noProof/>
            <w:webHidden/>
          </w:rPr>
        </w:r>
        <w:r w:rsidR="00773556" w:rsidRPr="00FB5DFD">
          <w:rPr>
            <w:noProof/>
            <w:webHidden/>
          </w:rPr>
          <w:fldChar w:fldCharType="separate"/>
        </w:r>
        <w:r w:rsidR="00F24E22">
          <w:rPr>
            <w:noProof/>
            <w:webHidden/>
          </w:rPr>
          <w:t>83</w:t>
        </w:r>
        <w:r w:rsidR="00773556" w:rsidRPr="00FB5DFD">
          <w:rPr>
            <w:noProof/>
            <w:webHidden/>
          </w:rPr>
          <w:fldChar w:fldCharType="end"/>
        </w:r>
      </w:hyperlink>
    </w:p>
    <w:p w14:paraId="23C843C0" w14:textId="564F1947" w:rsidR="00773556" w:rsidRPr="00FB5DFD" w:rsidRDefault="00FD199C" w:rsidP="00FB5DFD">
      <w:pPr>
        <w:pStyle w:val="21"/>
        <w:tabs>
          <w:tab w:val="left" w:pos="880"/>
          <w:tab w:val="right" w:leader="dot" w:pos="9345"/>
        </w:tabs>
        <w:rPr>
          <w:rFonts w:asciiTheme="minorHAnsi" w:eastAsiaTheme="minorEastAsia" w:hAnsiTheme="minorHAnsi"/>
          <w:noProof/>
          <w:sz w:val="22"/>
          <w:lang w:eastAsia="ru-RU"/>
        </w:rPr>
      </w:pPr>
      <w:hyperlink w:anchor="_Toc9415829" w:history="1">
        <w:r w:rsidR="00773556" w:rsidRPr="00FB5DFD">
          <w:rPr>
            <w:rStyle w:val="ae"/>
            <w:rFonts w:eastAsia="Times New Roman"/>
            <w:noProof/>
            <w:lang w:eastAsia="ru-RU"/>
          </w:rPr>
          <w:t>9.6</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9.5 настоящего пункта</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_Toc9415829 \h </w:instrText>
        </w:r>
        <w:r w:rsidR="00773556" w:rsidRPr="00FB5DFD">
          <w:rPr>
            <w:noProof/>
            <w:webHidden/>
          </w:rPr>
        </w:r>
        <w:r w:rsidR="00773556" w:rsidRPr="00FB5DFD">
          <w:rPr>
            <w:noProof/>
            <w:webHidden/>
          </w:rPr>
          <w:fldChar w:fldCharType="separate"/>
        </w:r>
        <w:r w:rsidR="00F24E22">
          <w:rPr>
            <w:noProof/>
            <w:webHidden/>
          </w:rPr>
          <w:t>83</w:t>
        </w:r>
        <w:r w:rsidR="00773556" w:rsidRPr="00FB5DFD">
          <w:rPr>
            <w:noProof/>
            <w:webHidden/>
          </w:rPr>
          <w:fldChar w:fldCharType="end"/>
        </w:r>
      </w:hyperlink>
    </w:p>
    <w:p w14:paraId="54DBF1F1" w14:textId="425D64E8" w:rsidR="00773556" w:rsidRPr="00FB5DFD" w:rsidRDefault="00FD199C" w:rsidP="00FB5DFD">
      <w:pPr>
        <w:pStyle w:val="11"/>
        <w:tabs>
          <w:tab w:val="left" w:pos="1320"/>
          <w:tab w:val="right" w:leader="dot" w:pos="9345"/>
        </w:tabs>
        <w:rPr>
          <w:rFonts w:asciiTheme="minorHAnsi" w:eastAsiaTheme="minorEastAsia" w:hAnsiTheme="minorHAnsi"/>
          <w:b w:val="0"/>
          <w:noProof/>
          <w:sz w:val="22"/>
          <w:lang w:eastAsia="ru-RU"/>
        </w:rPr>
      </w:pPr>
      <w:hyperlink w:anchor="_Toc9415830" w:history="1">
        <w:r w:rsidR="00773556" w:rsidRPr="00FB5DFD">
          <w:rPr>
            <w:rStyle w:val="ae"/>
            <w:noProof/>
          </w:rPr>
          <w:t>Часть 10</w:t>
        </w:r>
        <w:r w:rsidR="00773556" w:rsidRPr="00FB5DFD">
          <w:rPr>
            <w:rFonts w:asciiTheme="minorHAnsi" w:eastAsiaTheme="minorEastAsia" w:hAnsiTheme="minorHAnsi"/>
            <w:b w:val="0"/>
            <w:noProof/>
            <w:sz w:val="22"/>
            <w:lang w:eastAsia="ru-RU"/>
          </w:rPr>
          <w:tab/>
        </w:r>
        <w:r w:rsidR="00773556" w:rsidRPr="00FB5DFD">
          <w:rPr>
            <w:rStyle w:val="ae"/>
            <w:noProof/>
          </w:rPr>
          <w:t>«Технико-экономические показатели теплоснабжающих и теплосетевых организаций»</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_Toc9415830 \h </w:instrText>
        </w:r>
        <w:r w:rsidR="00773556" w:rsidRPr="00FB5DFD">
          <w:rPr>
            <w:noProof/>
            <w:webHidden/>
          </w:rPr>
        </w:r>
        <w:r w:rsidR="00773556" w:rsidRPr="00FB5DFD">
          <w:rPr>
            <w:noProof/>
            <w:webHidden/>
          </w:rPr>
          <w:fldChar w:fldCharType="separate"/>
        </w:r>
        <w:r w:rsidR="00F24E22">
          <w:rPr>
            <w:noProof/>
            <w:webHidden/>
          </w:rPr>
          <w:t>85</w:t>
        </w:r>
        <w:r w:rsidR="00773556" w:rsidRPr="00FB5DFD">
          <w:rPr>
            <w:noProof/>
            <w:webHidden/>
          </w:rPr>
          <w:fldChar w:fldCharType="end"/>
        </w:r>
      </w:hyperlink>
    </w:p>
    <w:p w14:paraId="14DD988C" w14:textId="39356733" w:rsidR="00773556" w:rsidRPr="00FB5DFD" w:rsidRDefault="00FD199C" w:rsidP="00FB5DFD">
      <w:pPr>
        <w:pStyle w:val="21"/>
        <w:tabs>
          <w:tab w:val="right" w:leader="dot" w:pos="9345"/>
        </w:tabs>
        <w:rPr>
          <w:rFonts w:asciiTheme="minorHAnsi" w:eastAsiaTheme="minorEastAsia" w:hAnsiTheme="minorHAnsi"/>
          <w:noProof/>
          <w:sz w:val="22"/>
          <w:lang w:eastAsia="ru-RU"/>
        </w:rPr>
      </w:pPr>
      <w:hyperlink w:anchor="_Toc9415831" w:history="1">
        <w:r w:rsidR="00773556" w:rsidRPr="00FB5DFD">
          <w:rPr>
            <w:rStyle w:val="ae"/>
            <w:rFonts w:cs="Times New Roman"/>
            <w:noProof/>
          </w:rPr>
          <w:t>Таблица 10.1. Калькуляция расходов отопительных и промышленных котельных на осуществление производственной деятельности</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_Toc9415831 \h </w:instrText>
        </w:r>
        <w:r w:rsidR="00773556" w:rsidRPr="00FB5DFD">
          <w:rPr>
            <w:noProof/>
            <w:webHidden/>
          </w:rPr>
        </w:r>
        <w:r w:rsidR="00773556" w:rsidRPr="00FB5DFD">
          <w:rPr>
            <w:noProof/>
            <w:webHidden/>
          </w:rPr>
          <w:fldChar w:fldCharType="separate"/>
        </w:r>
        <w:r w:rsidR="00F24E22">
          <w:rPr>
            <w:noProof/>
            <w:webHidden/>
          </w:rPr>
          <w:t>86</w:t>
        </w:r>
        <w:r w:rsidR="00773556" w:rsidRPr="00FB5DFD">
          <w:rPr>
            <w:noProof/>
            <w:webHidden/>
          </w:rPr>
          <w:fldChar w:fldCharType="end"/>
        </w:r>
      </w:hyperlink>
    </w:p>
    <w:p w14:paraId="1431FF37" w14:textId="2AFD868F" w:rsidR="00773556" w:rsidRPr="00FB5DFD" w:rsidRDefault="00FD199C" w:rsidP="00FB5DFD">
      <w:pPr>
        <w:pStyle w:val="11"/>
        <w:tabs>
          <w:tab w:val="left" w:pos="1320"/>
          <w:tab w:val="right" w:leader="dot" w:pos="9345"/>
        </w:tabs>
        <w:rPr>
          <w:rFonts w:asciiTheme="minorHAnsi" w:eastAsiaTheme="minorEastAsia" w:hAnsiTheme="minorHAnsi"/>
          <w:b w:val="0"/>
          <w:noProof/>
          <w:sz w:val="22"/>
          <w:lang w:eastAsia="ru-RU"/>
        </w:rPr>
      </w:pPr>
      <w:hyperlink w:anchor="_Toc9415832" w:history="1">
        <w:r w:rsidR="00773556" w:rsidRPr="00FB5DFD">
          <w:rPr>
            <w:rStyle w:val="ae"/>
            <w:rFonts w:eastAsia="Times New Roman"/>
            <w:noProof/>
            <w:lang w:eastAsia="ru-RU"/>
          </w:rPr>
          <w:t>Часть 11</w:t>
        </w:r>
        <w:r w:rsidR="00773556" w:rsidRPr="00FB5DFD">
          <w:rPr>
            <w:rFonts w:asciiTheme="minorHAnsi" w:eastAsiaTheme="minorEastAsia" w:hAnsiTheme="minorHAnsi"/>
            <w:b w:val="0"/>
            <w:noProof/>
            <w:sz w:val="22"/>
            <w:lang w:eastAsia="ru-RU"/>
          </w:rPr>
          <w:tab/>
        </w:r>
        <w:r w:rsidR="00773556" w:rsidRPr="00FB5DFD">
          <w:rPr>
            <w:rStyle w:val="ae"/>
            <w:rFonts w:eastAsia="Times New Roman"/>
            <w:noProof/>
            <w:lang w:eastAsia="ru-RU"/>
          </w:rPr>
          <w:t>«Цены (тарифы) в сфере теплоснабжения»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_Toc9415832 \h </w:instrText>
        </w:r>
        <w:r w:rsidR="00773556" w:rsidRPr="00FB5DFD">
          <w:rPr>
            <w:noProof/>
            <w:webHidden/>
          </w:rPr>
        </w:r>
        <w:r w:rsidR="00773556" w:rsidRPr="00FB5DFD">
          <w:rPr>
            <w:noProof/>
            <w:webHidden/>
          </w:rPr>
          <w:fldChar w:fldCharType="separate"/>
        </w:r>
        <w:r w:rsidR="00F24E22">
          <w:rPr>
            <w:noProof/>
            <w:webHidden/>
          </w:rPr>
          <w:t>90</w:t>
        </w:r>
        <w:r w:rsidR="00773556" w:rsidRPr="00FB5DFD">
          <w:rPr>
            <w:noProof/>
            <w:webHidden/>
          </w:rPr>
          <w:fldChar w:fldCharType="end"/>
        </w:r>
      </w:hyperlink>
    </w:p>
    <w:p w14:paraId="5D1897FA" w14:textId="707EE215"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833" w:history="1">
        <w:r w:rsidR="00773556" w:rsidRPr="00FB5DFD">
          <w:rPr>
            <w:rStyle w:val="ae"/>
            <w:rFonts w:eastAsia="Times New Roman"/>
            <w:noProof/>
            <w:lang w:eastAsia="ru-RU"/>
          </w:rPr>
          <w:t>11.1</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_Toc9415833 \h </w:instrText>
        </w:r>
        <w:r w:rsidR="00773556" w:rsidRPr="00FB5DFD">
          <w:rPr>
            <w:noProof/>
            <w:webHidden/>
          </w:rPr>
        </w:r>
        <w:r w:rsidR="00773556" w:rsidRPr="00FB5DFD">
          <w:rPr>
            <w:noProof/>
            <w:webHidden/>
          </w:rPr>
          <w:fldChar w:fldCharType="separate"/>
        </w:r>
        <w:r w:rsidR="00F24E22">
          <w:rPr>
            <w:noProof/>
            <w:webHidden/>
          </w:rPr>
          <w:t>90</w:t>
        </w:r>
        <w:r w:rsidR="00773556" w:rsidRPr="00FB5DFD">
          <w:rPr>
            <w:noProof/>
            <w:webHidden/>
          </w:rPr>
          <w:fldChar w:fldCharType="end"/>
        </w:r>
      </w:hyperlink>
    </w:p>
    <w:p w14:paraId="138B381A" w14:textId="736F06A5"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834" w:history="1">
        <w:r w:rsidR="00773556" w:rsidRPr="00FB5DFD">
          <w:rPr>
            <w:rStyle w:val="ae"/>
            <w:rFonts w:eastAsia="Times New Roman"/>
            <w:noProof/>
            <w:lang w:eastAsia="ru-RU"/>
          </w:rPr>
          <w:t>11.2</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Описание структуры цен (тарифов), установленных на момент разработки схемы теплоснабжения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_Toc9415834 \h </w:instrText>
        </w:r>
        <w:r w:rsidR="00773556" w:rsidRPr="00FB5DFD">
          <w:rPr>
            <w:noProof/>
            <w:webHidden/>
          </w:rPr>
        </w:r>
        <w:r w:rsidR="00773556" w:rsidRPr="00FB5DFD">
          <w:rPr>
            <w:noProof/>
            <w:webHidden/>
          </w:rPr>
          <w:fldChar w:fldCharType="separate"/>
        </w:r>
        <w:r w:rsidR="00F24E22">
          <w:rPr>
            <w:noProof/>
            <w:webHidden/>
          </w:rPr>
          <w:t>93</w:t>
        </w:r>
        <w:r w:rsidR="00773556" w:rsidRPr="00FB5DFD">
          <w:rPr>
            <w:noProof/>
            <w:webHidden/>
          </w:rPr>
          <w:fldChar w:fldCharType="end"/>
        </w:r>
      </w:hyperlink>
    </w:p>
    <w:p w14:paraId="5EF3EE99" w14:textId="21EBE892"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835" w:history="1">
        <w:r w:rsidR="00773556" w:rsidRPr="00FB5DFD">
          <w:rPr>
            <w:rStyle w:val="ae"/>
            <w:rFonts w:eastAsia="Times New Roman"/>
            <w:noProof/>
            <w:lang w:eastAsia="ru-RU"/>
          </w:rPr>
          <w:t>11.3</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Описание платы за подключение к системе теплоснабжения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_Toc9415835 \h </w:instrText>
        </w:r>
        <w:r w:rsidR="00773556" w:rsidRPr="00FB5DFD">
          <w:rPr>
            <w:noProof/>
            <w:webHidden/>
          </w:rPr>
        </w:r>
        <w:r w:rsidR="00773556" w:rsidRPr="00FB5DFD">
          <w:rPr>
            <w:noProof/>
            <w:webHidden/>
          </w:rPr>
          <w:fldChar w:fldCharType="separate"/>
        </w:r>
        <w:r w:rsidR="00F24E22">
          <w:rPr>
            <w:noProof/>
            <w:webHidden/>
          </w:rPr>
          <w:t>93</w:t>
        </w:r>
        <w:r w:rsidR="00773556" w:rsidRPr="00FB5DFD">
          <w:rPr>
            <w:noProof/>
            <w:webHidden/>
          </w:rPr>
          <w:fldChar w:fldCharType="end"/>
        </w:r>
      </w:hyperlink>
    </w:p>
    <w:p w14:paraId="4F15436A" w14:textId="010EF8C1"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836" w:history="1">
        <w:r w:rsidR="00773556" w:rsidRPr="00FB5DFD">
          <w:rPr>
            <w:rStyle w:val="ae"/>
            <w:rFonts w:eastAsia="Times New Roman"/>
            <w:noProof/>
            <w:lang w:eastAsia="ru-RU"/>
          </w:rPr>
          <w:t>11.4</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Описание платы за услуги по поддержанию резервной тепловой мощности, в том числе для социально значимых категорий потребителей</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_Toc9415836 \h </w:instrText>
        </w:r>
        <w:r w:rsidR="00773556" w:rsidRPr="00FB5DFD">
          <w:rPr>
            <w:noProof/>
            <w:webHidden/>
          </w:rPr>
        </w:r>
        <w:r w:rsidR="00773556" w:rsidRPr="00FB5DFD">
          <w:rPr>
            <w:noProof/>
            <w:webHidden/>
          </w:rPr>
          <w:fldChar w:fldCharType="separate"/>
        </w:r>
        <w:r w:rsidR="00F24E22">
          <w:rPr>
            <w:noProof/>
            <w:webHidden/>
          </w:rPr>
          <w:t>93</w:t>
        </w:r>
        <w:r w:rsidR="00773556" w:rsidRPr="00FB5DFD">
          <w:rPr>
            <w:noProof/>
            <w:webHidden/>
          </w:rPr>
          <w:fldChar w:fldCharType="end"/>
        </w:r>
      </w:hyperlink>
    </w:p>
    <w:p w14:paraId="7DC81F8F" w14:textId="0F11406A" w:rsidR="00773556" w:rsidRPr="00FB5DFD" w:rsidRDefault="00FD199C" w:rsidP="00FB5DFD">
      <w:pPr>
        <w:pStyle w:val="11"/>
        <w:tabs>
          <w:tab w:val="left" w:pos="1320"/>
          <w:tab w:val="right" w:leader="dot" w:pos="9345"/>
        </w:tabs>
        <w:rPr>
          <w:rFonts w:asciiTheme="minorHAnsi" w:eastAsiaTheme="minorEastAsia" w:hAnsiTheme="minorHAnsi"/>
          <w:b w:val="0"/>
          <w:noProof/>
          <w:sz w:val="22"/>
          <w:lang w:eastAsia="ru-RU"/>
        </w:rPr>
      </w:pPr>
      <w:hyperlink w:anchor="_Toc9415837" w:history="1">
        <w:r w:rsidR="00773556" w:rsidRPr="00FB5DFD">
          <w:rPr>
            <w:rStyle w:val="ae"/>
            <w:rFonts w:eastAsia="Times New Roman"/>
            <w:noProof/>
            <w:lang w:eastAsia="ru-RU"/>
          </w:rPr>
          <w:t>Часть 12</w:t>
        </w:r>
        <w:r w:rsidR="00773556" w:rsidRPr="00FB5DFD">
          <w:rPr>
            <w:rFonts w:asciiTheme="minorHAnsi" w:eastAsiaTheme="minorEastAsia" w:hAnsiTheme="minorHAnsi"/>
            <w:b w:val="0"/>
            <w:noProof/>
            <w:sz w:val="22"/>
            <w:lang w:eastAsia="ru-RU"/>
          </w:rPr>
          <w:tab/>
        </w:r>
        <w:r w:rsidR="00773556" w:rsidRPr="00FB5DFD">
          <w:rPr>
            <w:rStyle w:val="ae"/>
            <w:rFonts w:eastAsia="Times New Roman"/>
            <w:noProof/>
            <w:lang w:eastAsia="ru-RU"/>
          </w:rPr>
          <w:t>«Описание существующих технических и технологических проблем в системах теплоснабжения поселения, городского округа, города федерального значения»</w:t>
        </w:r>
        <w:r w:rsidR="00773556" w:rsidRPr="00FB5DFD">
          <w:rPr>
            <w:noProof/>
            <w:webHidden/>
          </w:rPr>
          <w:tab/>
        </w:r>
        <w:r w:rsidR="00C85EDC">
          <w:rPr>
            <w:noProof/>
            <w:webHidden/>
          </w:rPr>
          <w:tab/>
        </w:r>
        <w:r w:rsidR="00773556" w:rsidRPr="00FB5DFD">
          <w:rPr>
            <w:noProof/>
            <w:webHidden/>
          </w:rPr>
          <w:fldChar w:fldCharType="begin"/>
        </w:r>
        <w:r w:rsidR="00773556" w:rsidRPr="00FB5DFD">
          <w:rPr>
            <w:noProof/>
            <w:webHidden/>
          </w:rPr>
          <w:instrText xml:space="preserve"> PAGEREF _Toc9415837 \h </w:instrText>
        </w:r>
        <w:r w:rsidR="00773556" w:rsidRPr="00FB5DFD">
          <w:rPr>
            <w:noProof/>
            <w:webHidden/>
          </w:rPr>
        </w:r>
        <w:r w:rsidR="00773556" w:rsidRPr="00FB5DFD">
          <w:rPr>
            <w:noProof/>
            <w:webHidden/>
          </w:rPr>
          <w:fldChar w:fldCharType="separate"/>
        </w:r>
        <w:r w:rsidR="00F24E22">
          <w:rPr>
            <w:noProof/>
            <w:webHidden/>
          </w:rPr>
          <w:t>94</w:t>
        </w:r>
        <w:r w:rsidR="00773556" w:rsidRPr="00FB5DFD">
          <w:rPr>
            <w:noProof/>
            <w:webHidden/>
          </w:rPr>
          <w:fldChar w:fldCharType="end"/>
        </w:r>
      </w:hyperlink>
    </w:p>
    <w:p w14:paraId="016F99EE" w14:textId="0352D82A"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838" w:history="1">
        <w:r w:rsidR="00773556" w:rsidRPr="00FB5DFD">
          <w:rPr>
            <w:rStyle w:val="ae"/>
            <w:rFonts w:eastAsia="Times New Roman"/>
            <w:noProof/>
            <w:lang w:eastAsia="ru-RU"/>
          </w:rPr>
          <w:t>12.1</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_Toc9415838 \h </w:instrText>
        </w:r>
        <w:r w:rsidR="00773556" w:rsidRPr="00FB5DFD">
          <w:rPr>
            <w:noProof/>
            <w:webHidden/>
          </w:rPr>
        </w:r>
        <w:r w:rsidR="00773556" w:rsidRPr="00FB5DFD">
          <w:rPr>
            <w:noProof/>
            <w:webHidden/>
          </w:rPr>
          <w:fldChar w:fldCharType="separate"/>
        </w:r>
        <w:r w:rsidR="00F24E22">
          <w:rPr>
            <w:noProof/>
            <w:webHidden/>
          </w:rPr>
          <w:t>94</w:t>
        </w:r>
        <w:r w:rsidR="00773556" w:rsidRPr="00FB5DFD">
          <w:rPr>
            <w:noProof/>
            <w:webHidden/>
          </w:rPr>
          <w:fldChar w:fldCharType="end"/>
        </w:r>
      </w:hyperlink>
    </w:p>
    <w:p w14:paraId="3170DF02" w14:textId="2DF9967C"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839" w:history="1">
        <w:r w:rsidR="00773556" w:rsidRPr="00FB5DFD">
          <w:rPr>
            <w:rStyle w:val="ae"/>
            <w:rFonts w:eastAsia="Times New Roman"/>
            <w:noProof/>
            <w:lang w:eastAsia="ru-RU"/>
          </w:rPr>
          <w:t>12.2</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_Toc9415839 \h </w:instrText>
        </w:r>
        <w:r w:rsidR="00773556" w:rsidRPr="00FB5DFD">
          <w:rPr>
            <w:noProof/>
            <w:webHidden/>
          </w:rPr>
        </w:r>
        <w:r w:rsidR="00773556" w:rsidRPr="00FB5DFD">
          <w:rPr>
            <w:noProof/>
            <w:webHidden/>
          </w:rPr>
          <w:fldChar w:fldCharType="separate"/>
        </w:r>
        <w:r w:rsidR="00F24E22">
          <w:rPr>
            <w:noProof/>
            <w:webHidden/>
          </w:rPr>
          <w:t>96</w:t>
        </w:r>
        <w:r w:rsidR="00773556" w:rsidRPr="00FB5DFD">
          <w:rPr>
            <w:noProof/>
            <w:webHidden/>
          </w:rPr>
          <w:fldChar w:fldCharType="end"/>
        </w:r>
      </w:hyperlink>
    </w:p>
    <w:p w14:paraId="52281543" w14:textId="6463AC00"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840" w:history="1">
        <w:r w:rsidR="00773556" w:rsidRPr="00FB5DFD">
          <w:rPr>
            <w:rStyle w:val="ae"/>
            <w:rFonts w:eastAsia="Times New Roman"/>
            <w:noProof/>
            <w:lang w:eastAsia="ru-RU"/>
          </w:rPr>
          <w:t>12.3</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Описание существующих проблем развития систем теплоснабжения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_Toc9415840 \h </w:instrText>
        </w:r>
        <w:r w:rsidR="00773556" w:rsidRPr="00FB5DFD">
          <w:rPr>
            <w:noProof/>
            <w:webHidden/>
          </w:rPr>
        </w:r>
        <w:r w:rsidR="00773556" w:rsidRPr="00FB5DFD">
          <w:rPr>
            <w:noProof/>
            <w:webHidden/>
          </w:rPr>
          <w:fldChar w:fldCharType="separate"/>
        </w:r>
        <w:r w:rsidR="00F24E22">
          <w:rPr>
            <w:noProof/>
            <w:webHidden/>
          </w:rPr>
          <w:t>97</w:t>
        </w:r>
        <w:r w:rsidR="00773556" w:rsidRPr="00FB5DFD">
          <w:rPr>
            <w:noProof/>
            <w:webHidden/>
          </w:rPr>
          <w:fldChar w:fldCharType="end"/>
        </w:r>
      </w:hyperlink>
    </w:p>
    <w:p w14:paraId="66C47FE5" w14:textId="16038B7C"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841" w:history="1">
        <w:r w:rsidR="00773556" w:rsidRPr="00FB5DFD">
          <w:rPr>
            <w:rStyle w:val="ae"/>
            <w:rFonts w:eastAsia="Times New Roman"/>
            <w:noProof/>
            <w:lang w:eastAsia="ru-RU"/>
          </w:rPr>
          <w:t>12.4</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Описание существующих проблем надежного и эффективного снабжения топливом действующих систем теплоснабжения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_Toc9415841 \h </w:instrText>
        </w:r>
        <w:r w:rsidR="00773556" w:rsidRPr="00FB5DFD">
          <w:rPr>
            <w:noProof/>
            <w:webHidden/>
          </w:rPr>
        </w:r>
        <w:r w:rsidR="00773556" w:rsidRPr="00FB5DFD">
          <w:rPr>
            <w:noProof/>
            <w:webHidden/>
          </w:rPr>
          <w:fldChar w:fldCharType="separate"/>
        </w:r>
        <w:r w:rsidR="00F24E22">
          <w:rPr>
            <w:noProof/>
            <w:webHidden/>
          </w:rPr>
          <w:t>97</w:t>
        </w:r>
        <w:r w:rsidR="00773556" w:rsidRPr="00FB5DFD">
          <w:rPr>
            <w:noProof/>
            <w:webHidden/>
          </w:rPr>
          <w:fldChar w:fldCharType="end"/>
        </w:r>
      </w:hyperlink>
    </w:p>
    <w:p w14:paraId="1B6B608A" w14:textId="3589B1DF" w:rsidR="00773556" w:rsidRPr="00FB5DFD" w:rsidRDefault="00FD199C" w:rsidP="00FB5DFD">
      <w:pPr>
        <w:pStyle w:val="21"/>
        <w:tabs>
          <w:tab w:val="left" w:pos="1100"/>
          <w:tab w:val="right" w:leader="dot" w:pos="9345"/>
        </w:tabs>
        <w:rPr>
          <w:rFonts w:asciiTheme="minorHAnsi" w:eastAsiaTheme="minorEastAsia" w:hAnsiTheme="minorHAnsi"/>
          <w:noProof/>
          <w:sz w:val="22"/>
          <w:lang w:eastAsia="ru-RU"/>
        </w:rPr>
      </w:pPr>
      <w:hyperlink w:anchor="_Toc9415842" w:history="1">
        <w:r w:rsidR="00773556" w:rsidRPr="00FB5DFD">
          <w:rPr>
            <w:rStyle w:val="ae"/>
            <w:rFonts w:eastAsia="Times New Roman"/>
            <w:noProof/>
            <w:lang w:eastAsia="ru-RU"/>
          </w:rPr>
          <w:t>12.5</w:t>
        </w:r>
        <w:r w:rsidR="00773556" w:rsidRPr="00FB5DFD">
          <w:rPr>
            <w:rFonts w:asciiTheme="minorHAnsi" w:eastAsiaTheme="minorEastAsia" w:hAnsiTheme="minorHAnsi"/>
            <w:noProof/>
            <w:sz w:val="22"/>
            <w:lang w:eastAsia="ru-RU"/>
          </w:rPr>
          <w:tab/>
        </w:r>
        <w:r w:rsidR="00773556" w:rsidRPr="00FB5DFD">
          <w:rPr>
            <w:rStyle w:val="ae"/>
            <w:rFonts w:eastAsia="Times New Roman"/>
            <w:noProof/>
            <w:lang w:eastAsia="ru-RU"/>
          </w:rPr>
          <w:t>Анализ предписаний надзорных органов об устранении нарушений, влияющих на безопасность и надежность системы теплоснабжения</w:t>
        </w:r>
        <w:r w:rsidR="00773556" w:rsidRPr="00FB5DFD">
          <w:rPr>
            <w:noProof/>
            <w:webHidden/>
          </w:rPr>
          <w:tab/>
        </w:r>
        <w:r w:rsidR="00773556" w:rsidRPr="00FB5DFD">
          <w:rPr>
            <w:noProof/>
            <w:webHidden/>
          </w:rPr>
          <w:fldChar w:fldCharType="begin"/>
        </w:r>
        <w:r w:rsidR="00773556" w:rsidRPr="00FB5DFD">
          <w:rPr>
            <w:noProof/>
            <w:webHidden/>
          </w:rPr>
          <w:instrText xml:space="preserve"> PAGEREF _Toc9415842 \h </w:instrText>
        </w:r>
        <w:r w:rsidR="00773556" w:rsidRPr="00FB5DFD">
          <w:rPr>
            <w:noProof/>
            <w:webHidden/>
          </w:rPr>
        </w:r>
        <w:r w:rsidR="00773556" w:rsidRPr="00FB5DFD">
          <w:rPr>
            <w:noProof/>
            <w:webHidden/>
          </w:rPr>
          <w:fldChar w:fldCharType="separate"/>
        </w:r>
        <w:r w:rsidR="00F24E22">
          <w:rPr>
            <w:noProof/>
            <w:webHidden/>
          </w:rPr>
          <w:t>98</w:t>
        </w:r>
        <w:r w:rsidR="00773556" w:rsidRPr="00FB5DFD">
          <w:rPr>
            <w:noProof/>
            <w:webHidden/>
          </w:rPr>
          <w:fldChar w:fldCharType="end"/>
        </w:r>
      </w:hyperlink>
    </w:p>
    <w:p w14:paraId="5EBCFD6F" w14:textId="77777777" w:rsidR="00F570CD" w:rsidRPr="00FB5DFD" w:rsidRDefault="00C90033" w:rsidP="00FB5DFD">
      <w:pPr>
        <w:jc w:val="center"/>
        <w:sectPr w:rsidR="00F570CD" w:rsidRPr="00FB5DFD" w:rsidSect="00FE7E7D">
          <w:pgSz w:w="11906" w:h="16838"/>
          <w:pgMar w:top="1134" w:right="850" w:bottom="1134" w:left="1701" w:header="708" w:footer="708" w:gutter="0"/>
          <w:cols w:space="708"/>
          <w:docGrid w:linePitch="360"/>
        </w:sectPr>
      </w:pPr>
      <w:r w:rsidRPr="00FB5DFD">
        <w:fldChar w:fldCharType="end"/>
      </w:r>
    </w:p>
    <w:p w14:paraId="04244C88" w14:textId="6C7DD2C0" w:rsidR="00936353" w:rsidRPr="00FB5DFD" w:rsidRDefault="00F570CD" w:rsidP="00FB5DFD">
      <w:pPr>
        <w:pStyle w:val="6"/>
        <w:spacing w:after="240"/>
        <w:jc w:val="center"/>
        <w:rPr>
          <w:b/>
          <w:color w:val="auto"/>
        </w:rPr>
      </w:pPr>
      <w:r w:rsidRPr="00FB5DFD">
        <w:rPr>
          <w:rFonts w:ascii="Times New Roman" w:hAnsi="Times New Roman" w:cs="Times New Roman"/>
          <w:b/>
          <w:color w:val="auto"/>
        </w:rPr>
        <w:lastRenderedPageBreak/>
        <w:t>ВВЕДЕНИЕ</w:t>
      </w:r>
    </w:p>
    <w:p w14:paraId="566113AD" w14:textId="77777777" w:rsidR="00F570CD" w:rsidRPr="00FB5DFD" w:rsidRDefault="00F570CD" w:rsidP="00FB5DFD">
      <w:pPr>
        <w:pStyle w:val="38"/>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t xml:space="preserve">Муниципальное образование «Осинниковский городской округ» расположен на юге Кузбасса, в 332 км от областного центра города Кемерово, в 25 км к юго-востоку от г.Новокузнецк. </w:t>
      </w:r>
    </w:p>
    <w:p w14:paraId="653CAB36" w14:textId="562EE412" w:rsidR="00F570CD" w:rsidRPr="00FB5DFD" w:rsidRDefault="00F570CD" w:rsidP="00FB5DFD">
      <w:pPr>
        <w:pStyle w:val="38"/>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t xml:space="preserve">В Осинниковский городской округ входят: </w:t>
      </w:r>
      <w:r w:rsidR="005A15D7" w:rsidRPr="00FB5DFD">
        <w:rPr>
          <w:rFonts w:ascii="Times New Roman" w:hAnsi="Times New Roman" w:cs="Times New Roman"/>
          <w:sz w:val="24"/>
          <w:szCs w:val="24"/>
        </w:rPr>
        <w:t>г. Осинники и пос. Тайжина</w:t>
      </w:r>
      <w:r w:rsidR="00093CAA" w:rsidRPr="00FB5DFD">
        <w:rPr>
          <w:rFonts w:ascii="Times New Roman" w:hAnsi="Times New Roman" w:cs="Times New Roman"/>
          <w:sz w:val="24"/>
          <w:szCs w:val="24"/>
        </w:rPr>
        <w:t>.</w:t>
      </w:r>
      <w:r w:rsidRPr="00FB5DFD">
        <w:rPr>
          <w:rFonts w:ascii="Times New Roman" w:hAnsi="Times New Roman" w:cs="Times New Roman"/>
          <w:sz w:val="24"/>
          <w:szCs w:val="24"/>
        </w:rPr>
        <w:t xml:space="preserve"> Население составляет </w:t>
      </w:r>
      <w:r w:rsidR="00093CAA" w:rsidRPr="00FB5DFD">
        <w:rPr>
          <w:rFonts w:ascii="Times New Roman" w:hAnsi="Times New Roman" w:cs="Times New Roman"/>
          <w:sz w:val="24"/>
          <w:szCs w:val="24"/>
        </w:rPr>
        <w:t>47248</w:t>
      </w:r>
      <w:r w:rsidRPr="00FB5DFD">
        <w:rPr>
          <w:rFonts w:ascii="Times New Roman" w:hAnsi="Times New Roman" w:cs="Times New Roman"/>
          <w:sz w:val="24"/>
          <w:szCs w:val="24"/>
        </w:rPr>
        <w:t xml:space="preserve"> человек. </w:t>
      </w:r>
    </w:p>
    <w:p w14:paraId="63812EE0" w14:textId="32512D26" w:rsidR="00F570CD" w:rsidRPr="00FB5DFD" w:rsidRDefault="00F570CD" w:rsidP="00FB5DFD">
      <w:pPr>
        <w:pStyle w:val="38"/>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t xml:space="preserve">Площадь </w:t>
      </w:r>
      <w:r w:rsidR="00B060E7" w:rsidRPr="00FB5DFD">
        <w:rPr>
          <w:rFonts w:ascii="Times New Roman" w:eastAsia="Times New Roman" w:hAnsi="Times New Roman" w:cs="Times New Roman"/>
          <w:sz w:val="24"/>
          <w:szCs w:val="24"/>
          <w:lang w:eastAsia="ru-RU"/>
        </w:rPr>
        <w:t>85,34</w:t>
      </w:r>
      <w:r w:rsidR="00552FB0" w:rsidRPr="00FB5DFD">
        <w:rPr>
          <w:rFonts w:ascii="Times New Roman" w:eastAsia="Times New Roman" w:hAnsi="Times New Roman" w:cs="Times New Roman"/>
          <w:sz w:val="24"/>
          <w:szCs w:val="24"/>
          <w:lang w:eastAsia="ru-RU"/>
        </w:rPr>
        <w:t> </w:t>
      </w:r>
      <w:r w:rsidRPr="00FB5DFD">
        <w:rPr>
          <w:rFonts w:ascii="Times New Roman" w:hAnsi="Times New Roman" w:cs="Times New Roman"/>
          <w:sz w:val="24"/>
          <w:szCs w:val="24"/>
        </w:rPr>
        <w:t>км</w:t>
      </w:r>
      <w:r w:rsidR="00B060E7" w:rsidRPr="00FB5DFD">
        <w:rPr>
          <w:rFonts w:ascii="Times New Roman" w:hAnsi="Times New Roman" w:cs="Times New Roman"/>
          <w:sz w:val="24"/>
          <w:szCs w:val="24"/>
        </w:rPr>
        <w:t>²</w:t>
      </w:r>
      <w:r w:rsidRPr="00FB5DFD">
        <w:rPr>
          <w:rFonts w:ascii="Times New Roman" w:hAnsi="Times New Roman" w:cs="Times New Roman"/>
          <w:sz w:val="24"/>
          <w:szCs w:val="24"/>
        </w:rPr>
        <w:t>. Год образования из поселка Осиновка в город областного подчинения – 1938 год. Основное естественное богатство Осинников – каменный уголь. Его месторождение раст</w:t>
      </w:r>
      <w:r w:rsidR="00093CAA" w:rsidRPr="00FB5DFD">
        <w:rPr>
          <w:rFonts w:ascii="Times New Roman" w:hAnsi="Times New Roman" w:cs="Times New Roman"/>
          <w:sz w:val="24"/>
          <w:szCs w:val="24"/>
        </w:rPr>
        <w:t>янулось с юго-запада на северо-</w:t>
      </w:r>
      <w:r w:rsidRPr="00FB5DFD">
        <w:rPr>
          <w:rFonts w:ascii="Times New Roman" w:hAnsi="Times New Roman" w:cs="Times New Roman"/>
          <w:sz w:val="24"/>
          <w:szCs w:val="24"/>
        </w:rPr>
        <w:t xml:space="preserve">восток 14 км полосой, ширина которой 1,5-2,5 км. Имеются, кроме того, залежи гончарной глины, бутового камня и гравия. </w:t>
      </w:r>
    </w:p>
    <w:p w14:paraId="6DF035AB" w14:textId="77777777" w:rsidR="00F570CD" w:rsidRPr="00FB5DFD" w:rsidRDefault="00F570CD" w:rsidP="00FB5DFD">
      <w:pPr>
        <w:pStyle w:val="38"/>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t>В юго-восточной части города, вдоль полотна железной дороги, протекает река Кондома, впадающая в реку Томь. Имеется большое количество подземных и грунтовых вод.</w:t>
      </w:r>
    </w:p>
    <w:p w14:paraId="3347C959" w14:textId="77777777" w:rsidR="00F570CD" w:rsidRPr="00FB5DFD" w:rsidRDefault="00F570CD" w:rsidP="00FB5DFD">
      <w:pPr>
        <w:pStyle w:val="38"/>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t>В городе развиты угольная, пищевая отрасли промышленности, а также машиностроение.</w:t>
      </w:r>
    </w:p>
    <w:p w14:paraId="64042848" w14:textId="35C2392F" w:rsidR="00F570CD" w:rsidRPr="00FB5DFD" w:rsidRDefault="00F570CD" w:rsidP="00FB5DFD">
      <w:pPr>
        <w:pStyle w:val="38"/>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t>Осинниковский городской округ находится в зоне резко континентального климатического пояса, для которого характерны морозная зима и короткое, но жаркое лето. Средн</w:t>
      </w:r>
      <w:r w:rsidR="00417A8B" w:rsidRPr="00FB5DFD">
        <w:rPr>
          <w:rFonts w:ascii="Times New Roman" w:hAnsi="Times New Roman" w:cs="Times New Roman"/>
          <w:sz w:val="24"/>
          <w:szCs w:val="24"/>
        </w:rPr>
        <w:t>есуточная тепмпература составляет –7,3</w:t>
      </w:r>
      <w:r w:rsidRPr="00FB5DFD">
        <w:rPr>
          <w:rFonts w:ascii="Times New Roman" w:hAnsi="Times New Roman" w:cs="Times New Roman"/>
          <w:sz w:val="24"/>
          <w:szCs w:val="24"/>
        </w:rPr>
        <w:t>°С, абсолютный</w:t>
      </w:r>
      <w:r w:rsidR="006B0CA4" w:rsidRPr="00FB5DFD">
        <w:rPr>
          <w:rFonts w:ascii="Times New Roman" w:hAnsi="Times New Roman" w:cs="Times New Roman"/>
          <w:sz w:val="24"/>
          <w:szCs w:val="24"/>
        </w:rPr>
        <w:t xml:space="preserve"> минимум температуры </w:t>
      </w:r>
      <w:r w:rsidR="00417A8B" w:rsidRPr="00FB5DFD">
        <w:rPr>
          <w:rFonts w:ascii="Times New Roman" w:hAnsi="Times New Roman" w:cs="Times New Roman"/>
          <w:sz w:val="24"/>
          <w:szCs w:val="24"/>
        </w:rPr>
        <w:t>равен –</w:t>
      </w:r>
      <w:r w:rsidR="006B0CA4" w:rsidRPr="00FB5DFD">
        <w:rPr>
          <w:rFonts w:ascii="Times New Roman" w:hAnsi="Times New Roman" w:cs="Times New Roman"/>
          <w:sz w:val="24"/>
          <w:szCs w:val="24"/>
        </w:rPr>
        <w:t>5</w:t>
      </w:r>
      <w:r w:rsidR="00417A8B" w:rsidRPr="00FB5DFD">
        <w:rPr>
          <w:rFonts w:ascii="Times New Roman" w:hAnsi="Times New Roman" w:cs="Times New Roman"/>
          <w:sz w:val="24"/>
          <w:szCs w:val="24"/>
        </w:rPr>
        <w:t>0</w:t>
      </w:r>
      <w:r w:rsidRPr="00FB5DFD">
        <w:rPr>
          <w:rFonts w:ascii="Times New Roman" w:hAnsi="Times New Roman" w:cs="Times New Roman"/>
          <w:sz w:val="24"/>
          <w:szCs w:val="24"/>
        </w:rPr>
        <w:t>°С, температура самой</w:t>
      </w:r>
      <w:r w:rsidR="006B0CA4" w:rsidRPr="00FB5DFD">
        <w:rPr>
          <w:rFonts w:ascii="Times New Roman" w:hAnsi="Times New Roman" w:cs="Times New Roman"/>
          <w:sz w:val="24"/>
          <w:szCs w:val="24"/>
        </w:rPr>
        <w:t xml:space="preserve"> холодной пятидневки </w:t>
      </w:r>
      <w:r w:rsidR="00417A8B" w:rsidRPr="00FB5DFD">
        <w:rPr>
          <w:rFonts w:ascii="Times New Roman" w:hAnsi="Times New Roman" w:cs="Times New Roman"/>
          <w:sz w:val="24"/>
          <w:szCs w:val="24"/>
        </w:rPr>
        <w:t>составляет –</w:t>
      </w:r>
      <w:r w:rsidR="006B0CA4" w:rsidRPr="00FB5DFD">
        <w:rPr>
          <w:rFonts w:ascii="Times New Roman" w:hAnsi="Times New Roman" w:cs="Times New Roman"/>
          <w:sz w:val="24"/>
          <w:szCs w:val="24"/>
        </w:rPr>
        <w:t>39</w:t>
      </w:r>
      <w:r w:rsidRPr="00FB5DFD">
        <w:rPr>
          <w:rFonts w:ascii="Times New Roman" w:hAnsi="Times New Roman" w:cs="Times New Roman"/>
          <w:sz w:val="24"/>
          <w:szCs w:val="24"/>
        </w:rPr>
        <w:t>°С.</w:t>
      </w:r>
    </w:p>
    <w:p w14:paraId="68E8A339" w14:textId="0EDB42DF" w:rsidR="00F570CD" w:rsidRPr="00FB5DFD" w:rsidRDefault="00F570CD" w:rsidP="00FB5DFD">
      <w:pPr>
        <w:pStyle w:val="38"/>
        <w:shd w:val="clear" w:color="auto" w:fill="auto"/>
        <w:spacing w:line="360" w:lineRule="auto"/>
        <w:ind w:right="20" w:firstLine="567"/>
        <w:jc w:val="both"/>
        <w:rPr>
          <w:rFonts w:ascii="Times New Roman" w:hAnsi="Times New Roman" w:cs="Times New Roman"/>
          <w:sz w:val="24"/>
          <w:szCs w:val="24"/>
        </w:rPr>
      </w:pPr>
      <w:bookmarkStart w:id="0" w:name="bookmark0"/>
      <w:r w:rsidRPr="00FB5DFD">
        <w:rPr>
          <w:rFonts w:ascii="Times New Roman" w:hAnsi="Times New Roman" w:cs="Times New Roman"/>
          <w:sz w:val="24"/>
          <w:szCs w:val="24"/>
        </w:rPr>
        <w:t>Для оценки внешних климатических условий, при которых осуществляется функционирование и эксплуатация систем теплоснабжения Осинниковского город</w:t>
      </w:r>
      <w:r w:rsidRPr="00FB5DFD">
        <w:rPr>
          <w:rFonts w:ascii="Times New Roman" w:hAnsi="Times New Roman" w:cs="Times New Roman"/>
          <w:sz w:val="24"/>
          <w:szCs w:val="24"/>
        </w:rPr>
        <w:softHyphen/>
        <w:t xml:space="preserve">ского округа, использовались параметры, рекомендуемые </w:t>
      </w:r>
      <w:r w:rsidR="0076322C" w:rsidRPr="00FB5DFD">
        <w:rPr>
          <w:rFonts w:ascii="Times New Roman" w:hAnsi="Times New Roman" w:cs="Times New Roman"/>
          <w:sz w:val="24"/>
          <w:szCs w:val="24"/>
        </w:rPr>
        <w:t>СП 131.13330.2012</w:t>
      </w:r>
      <w:r w:rsidRPr="00FB5DFD">
        <w:rPr>
          <w:rFonts w:ascii="Times New Roman" w:hAnsi="Times New Roman" w:cs="Times New Roman"/>
          <w:sz w:val="24"/>
          <w:szCs w:val="24"/>
        </w:rPr>
        <w:t>* «Строительная климатология</w:t>
      </w:r>
      <w:r w:rsidR="0076322C" w:rsidRPr="00FB5DFD">
        <w:rPr>
          <w:rFonts w:ascii="Times New Roman" w:hAnsi="Times New Roman" w:cs="Times New Roman"/>
          <w:sz w:val="24"/>
          <w:szCs w:val="24"/>
        </w:rPr>
        <w:t>. Актуализированная редакция СНиП 23-01-99*</w:t>
      </w:r>
      <w:r w:rsidRPr="00FB5DFD">
        <w:rPr>
          <w:rFonts w:ascii="Times New Roman" w:hAnsi="Times New Roman" w:cs="Times New Roman"/>
          <w:sz w:val="24"/>
          <w:szCs w:val="24"/>
        </w:rPr>
        <w:t>».</w:t>
      </w:r>
      <w:bookmarkEnd w:id="0"/>
    </w:p>
    <w:p w14:paraId="0CABDDEF" w14:textId="0FFDD02D" w:rsidR="00F570CD" w:rsidRPr="00FB5DFD" w:rsidRDefault="00F570CD" w:rsidP="00FB5DFD">
      <w:pPr>
        <w:jc w:val="center"/>
      </w:pPr>
    </w:p>
    <w:p w14:paraId="17280C17" w14:textId="77777777" w:rsidR="00F570CD" w:rsidRPr="00FB5DFD" w:rsidRDefault="00F570CD" w:rsidP="00FB5DFD">
      <w:pPr>
        <w:jc w:val="center"/>
      </w:pPr>
    </w:p>
    <w:p w14:paraId="38033F46" w14:textId="1289293B" w:rsidR="00F570CD" w:rsidRPr="00FB5DFD" w:rsidRDefault="00F570CD" w:rsidP="00FB5DFD">
      <w:pPr>
        <w:jc w:val="center"/>
      </w:pPr>
    </w:p>
    <w:p w14:paraId="32FF7468" w14:textId="77777777" w:rsidR="00F570CD" w:rsidRPr="00FB5DFD" w:rsidRDefault="00F570CD" w:rsidP="00FB5DFD">
      <w:pPr>
        <w:jc w:val="center"/>
        <w:rPr>
          <w:b/>
        </w:rPr>
        <w:sectPr w:rsidR="00F570CD" w:rsidRPr="00FB5DFD" w:rsidSect="00F570CD">
          <w:pgSz w:w="11906" w:h="16838"/>
          <w:pgMar w:top="1134" w:right="851" w:bottom="1134" w:left="1701" w:header="709" w:footer="709" w:gutter="0"/>
          <w:cols w:space="708"/>
          <w:docGrid w:linePitch="360"/>
        </w:sectPr>
      </w:pPr>
    </w:p>
    <w:p w14:paraId="7F98A078" w14:textId="77777777" w:rsidR="001A0568" w:rsidRPr="00FB5DFD" w:rsidRDefault="001A0568" w:rsidP="00FB5DFD">
      <w:pPr>
        <w:pStyle w:val="1"/>
      </w:pPr>
      <w:bookmarkStart w:id="1" w:name="_Toc3822808"/>
      <w:bookmarkStart w:id="2" w:name="_Toc9415755"/>
      <w:r w:rsidRPr="00FB5DFD">
        <w:lastRenderedPageBreak/>
        <w:t>«Функциональная структура теплоснабжения»</w:t>
      </w:r>
      <w:bookmarkEnd w:id="1"/>
      <w:bookmarkEnd w:id="2"/>
    </w:p>
    <w:p w14:paraId="15BF73C8" w14:textId="60F604D1" w:rsidR="005406B6" w:rsidRPr="00FB5DFD" w:rsidRDefault="005406B6" w:rsidP="00FB5DFD">
      <w:pPr>
        <w:pStyle w:val="38"/>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t>В Осинниковском городском округе преобладает централизованное теплоснабжение. Общественно-деловая застройка также преимущественно подключена к системам централизованного теплоснабжения.</w:t>
      </w:r>
    </w:p>
    <w:p w14:paraId="6CC96BC9" w14:textId="1AC42808" w:rsidR="005406B6" w:rsidRPr="00FB5DFD" w:rsidRDefault="005406B6" w:rsidP="00FB5DFD">
      <w:pPr>
        <w:pStyle w:val="38"/>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t xml:space="preserve">Теплоснабжение общественного и жилищного фонда Осинниковского городского округа с </w:t>
      </w:r>
      <w:r w:rsidR="001D40E9">
        <w:rPr>
          <w:rFonts w:ascii="Times New Roman" w:hAnsi="Times New Roman" w:cs="Times New Roman"/>
          <w:sz w:val="24"/>
          <w:szCs w:val="24"/>
        </w:rPr>
        <w:t>17 сентября</w:t>
      </w:r>
      <w:r w:rsidRPr="00FB5DFD">
        <w:rPr>
          <w:rFonts w:ascii="Times New Roman" w:hAnsi="Times New Roman" w:cs="Times New Roman"/>
          <w:sz w:val="24"/>
          <w:szCs w:val="24"/>
        </w:rPr>
        <w:t xml:space="preserve"> 201</w:t>
      </w:r>
      <w:r w:rsidR="001D40E9">
        <w:rPr>
          <w:rFonts w:ascii="Times New Roman" w:hAnsi="Times New Roman" w:cs="Times New Roman"/>
          <w:sz w:val="24"/>
          <w:szCs w:val="24"/>
        </w:rPr>
        <w:t>9</w:t>
      </w:r>
      <w:r w:rsidRPr="00FB5DFD">
        <w:rPr>
          <w:rFonts w:ascii="Times New Roman" w:hAnsi="Times New Roman" w:cs="Times New Roman"/>
          <w:sz w:val="24"/>
          <w:szCs w:val="24"/>
        </w:rPr>
        <w:t xml:space="preserve"> года обеспечивает </w:t>
      </w:r>
      <w:r w:rsidR="001D40E9">
        <w:rPr>
          <w:rFonts w:ascii="Times New Roman" w:hAnsi="Times New Roman" w:cs="Times New Roman"/>
          <w:sz w:val="24"/>
          <w:szCs w:val="24"/>
        </w:rPr>
        <w:t>МУП ОГО «Теплоэнерго», с 31 января 2020г. – МКП ОГО «Теплоэнерго»</w:t>
      </w:r>
      <w:r w:rsidRPr="00FB5DFD">
        <w:rPr>
          <w:rFonts w:ascii="Times New Roman" w:hAnsi="Times New Roman" w:cs="Times New Roman"/>
          <w:sz w:val="24"/>
          <w:szCs w:val="24"/>
        </w:rPr>
        <w:t xml:space="preserve">. </w:t>
      </w:r>
      <w:r w:rsidR="001D40E9">
        <w:rPr>
          <w:rFonts w:ascii="Times New Roman" w:hAnsi="Times New Roman" w:cs="Times New Roman"/>
          <w:sz w:val="24"/>
          <w:szCs w:val="24"/>
        </w:rPr>
        <w:t>Заключено соглашение о порядке использования закрепленного за муниципальным предприятием на праве хозяйственного ведения с</w:t>
      </w:r>
      <w:r w:rsidRPr="00FB5DFD">
        <w:rPr>
          <w:rFonts w:ascii="Times New Roman" w:hAnsi="Times New Roman" w:cs="Times New Roman"/>
          <w:sz w:val="24"/>
          <w:szCs w:val="24"/>
        </w:rPr>
        <w:t xml:space="preserve"> Комитетом по управлению муниципальным имуществом администрации Осинниковского городского округа источник</w:t>
      </w:r>
      <w:r w:rsidR="001D40E9">
        <w:rPr>
          <w:rFonts w:ascii="Times New Roman" w:hAnsi="Times New Roman" w:cs="Times New Roman"/>
          <w:sz w:val="24"/>
          <w:szCs w:val="24"/>
        </w:rPr>
        <w:t>ов</w:t>
      </w:r>
      <w:r w:rsidRPr="00FB5DFD">
        <w:rPr>
          <w:rFonts w:ascii="Times New Roman" w:hAnsi="Times New Roman" w:cs="Times New Roman"/>
          <w:sz w:val="24"/>
          <w:szCs w:val="24"/>
        </w:rPr>
        <w:t xml:space="preserve"> теплоснабжения и теплосетевых объектов для бесперебойного обеспечения теплом и горячей водой потребителей города Осинники. </w:t>
      </w:r>
    </w:p>
    <w:p w14:paraId="53698349" w14:textId="200AC647" w:rsidR="005406B6" w:rsidRPr="00FB5DFD" w:rsidRDefault="005406B6" w:rsidP="00FB5DFD">
      <w:pPr>
        <w:pStyle w:val="38"/>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t>Теплоснабжение общественного и жилищного фонда Осинниковского городского округа, по состоянию на конец 201</w:t>
      </w:r>
      <w:r w:rsidR="001D40E9">
        <w:rPr>
          <w:rFonts w:ascii="Times New Roman" w:hAnsi="Times New Roman" w:cs="Times New Roman"/>
          <w:sz w:val="24"/>
          <w:szCs w:val="24"/>
        </w:rPr>
        <w:t>9</w:t>
      </w:r>
      <w:r w:rsidRPr="00FB5DFD">
        <w:rPr>
          <w:rFonts w:ascii="Times New Roman" w:hAnsi="Times New Roman" w:cs="Times New Roman"/>
          <w:sz w:val="24"/>
          <w:szCs w:val="24"/>
        </w:rPr>
        <w:t xml:space="preserve"> года, осуществляется от 12 угольных котельных и 6 центральных тепловых пунктов (далее по тексту - ЦТП), подключенных к магистральным тепловым сетям от третьего теплового вывода ЮК ГРЭС, расположенной на территории города Калтан. ЦТП обеспечивают около 4/5 присоединенной нагрузки потребителей, котельные - примерно 1/5.</w:t>
      </w:r>
    </w:p>
    <w:p w14:paraId="19CB894C" w14:textId="07F97C3F" w:rsidR="005406B6" w:rsidRPr="00FB5DFD" w:rsidRDefault="005406B6" w:rsidP="00FB5DFD">
      <w:pPr>
        <w:pStyle w:val="38"/>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t>Большинство источников теплоснабжения расположены непосредственно в г. Осинники: котельные № 2, № 3, детского сада № 8, школы № 7, школы № 16, «Тобольская», БИС, ж/д № 1, ж/д № 2. Все ЦТП также расположены на территории города.</w:t>
      </w:r>
    </w:p>
    <w:p w14:paraId="305EE6A7" w14:textId="3C84D605" w:rsidR="005406B6" w:rsidRPr="00FB5DFD" w:rsidRDefault="005406B6" w:rsidP="00FB5DFD">
      <w:pPr>
        <w:pStyle w:val="38"/>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t>Кроме того, три котельных находятся в поселке Тайжина, в северо-восточной части Осинниковского городского округа: котельные № 3Т, № 4Т, № 5Т.</w:t>
      </w:r>
    </w:p>
    <w:p w14:paraId="43C3576E" w14:textId="7519E32F" w:rsidR="005406B6" w:rsidRPr="00FB5DFD" w:rsidRDefault="005406B6" w:rsidP="00FB5DFD">
      <w:pPr>
        <w:pStyle w:val="38"/>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t>Величина присоединенной тепловой нагру</w:t>
      </w:r>
      <w:r w:rsidR="00E26CDF" w:rsidRPr="00FB5DFD">
        <w:rPr>
          <w:rFonts w:ascii="Times New Roman" w:hAnsi="Times New Roman" w:cs="Times New Roman"/>
          <w:sz w:val="24"/>
          <w:szCs w:val="24"/>
        </w:rPr>
        <w:t>зки жилищно-коммунального секто</w:t>
      </w:r>
      <w:r w:rsidRPr="00FB5DFD">
        <w:rPr>
          <w:rFonts w:ascii="Times New Roman" w:hAnsi="Times New Roman" w:cs="Times New Roman"/>
          <w:sz w:val="24"/>
          <w:szCs w:val="24"/>
        </w:rPr>
        <w:t>ра по всему городскому округу составляет 1</w:t>
      </w:r>
      <w:r w:rsidR="001205A1">
        <w:rPr>
          <w:rFonts w:ascii="Times New Roman" w:hAnsi="Times New Roman" w:cs="Times New Roman"/>
          <w:sz w:val="24"/>
          <w:szCs w:val="24"/>
        </w:rPr>
        <w:t>29,91</w:t>
      </w:r>
      <w:r w:rsidRPr="00FB5DFD">
        <w:rPr>
          <w:rFonts w:ascii="Times New Roman" w:hAnsi="Times New Roman" w:cs="Times New Roman"/>
          <w:sz w:val="24"/>
          <w:szCs w:val="24"/>
        </w:rPr>
        <w:t xml:space="preserve"> Гкал/час, в том числе:</w:t>
      </w:r>
    </w:p>
    <w:p w14:paraId="37FDEABB" w14:textId="0046ACE2" w:rsidR="005406B6" w:rsidRPr="00FB5DFD" w:rsidRDefault="005406B6" w:rsidP="00FB5DFD">
      <w:pPr>
        <w:pStyle w:val="38"/>
        <w:numPr>
          <w:ilvl w:val="0"/>
          <w:numId w:val="26"/>
        </w:numPr>
        <w:shd w:val="clear" w:color="auto" w:fill="auto"/>
        <w:spacing w:line="360" w:lineRule="auto"/>
        <w:ind w:firstLine="567"/>
        <w:jc w:val="both"/>
        <w:rPr>
          <w:rFonts w:ascii="Times New Roman" w:hAnsi="Times New Roman" w:cs="Times New Roman"/>
          <w:sz w:val="24"/>
          <w:szCs w:val="24"/>
        </w:rPr>
      </w:pPr>
      <w:r w:rsidRPr="00FB5DFD">
        <w:rPr>
          <w:rFonts w:ascii="Times New Roman" w:hAnsi="Times New Roman" w:cs="Times New Roman"/>
          <w:sz w:val="24"/>
          <w:szCs w:val="24"/>
        </w:rPr>
        <w:t xml:space="preserve"> в городе Осинники -1</w:t>
      </w:r>
      <w:r w:rsidR="001205A1">
        <w:rPr>
          <w:rFonts w:ascii="Times New Roman" w:hAnsi="Times New Roman" w:cs="Times New Roman"/>
          <w:sz w:val="24"/>
          <w:szCs w:val="24"/>
        </w:rPr>
        <w:t>15,605</w:t>
      </w:r>
      <w:r w:rsidRPr="00FB5DFD">
        <w:rPr>
          <w:rFonts w:ascii="Times New Roman" w:hAnsi="Times New Roman" w:cs="Times New Roman"/>
          <w:sz w:val="24"/>
          <w:szCs w:val="24"/>
        </w:rPr>
        <w:t xml:space="preserve"> Г кал/час;</w:t>
      </w:r>
    </w:p>
    <w:p w14:paraId="2322E49F" w14:textId="68B6D878" w:rsidR="005406B6" w:rsidRPr="00FB5DFD" w:rsidRDefault="005406B6" w:rsidP="00FB5DFD">
      <w:pPr>
        <w:pStyle w:val="38"/>
        <w:numPr>
          <w:ilvl w:val="0"/>
          <w:numId w:val="26"/>
        </w:numPr>
        <w:shd w:val="clear" w:color="auto" w:fill="auto"/>
        <w:spacing w:line="360" w:lineRule="auto"/>
        <w:ind w:firstLine="567"/>
        <w:jc w:val="both"/>
        <w:rPr>
          <w:rFonts w:ascii="Times New Roman" w:hAnsi="Times New Roman" w:cs="Times New Roman"/>
          <w:sz w:val="24"/>
          <w:szCs w:val="24"/>
        </w:rPr>
      </w:pPr>
      <w:r w:rsidRPr="00FB5DFD">
        <w:rPr>
          <w:rFonts w:ascii="Times New Roman" w:hAnsi="Times New Roman" w:cs="Times New Roman"/>
          <w:sz w:val="24"/>
          <w:szCs w:val="24"/>
        </w:rPr>
        <w:t xml:space="preserve"> в поселке Тайжина </w:t>
      </w:r>
      <w:r w:rsidR="001205A1">
        <w:rPr>
          <w:rFonts w:ascii="Times New Roman" w:hAnsi="Times New Roman" w:cs="Times New Roman"/>
          <w:sz w:val="24"/>
          <w:szCs w:val="24"/>
        </w:rPr>
        <w:t>–</w:t>
      </w:r>
      <w:r w:rsidRPr="00FB5DFD">
        <w:rPr>
          <w:rFonts w:ascii="Times New Roman" w:hAnsi="Times New Roman" w:cs="Times New Roman"/>
          <w:sz w:val="24"/>
          <w:szCs w:val="24"/>
        </w:rPr>
        <w:t xml:space="preserve"> </w:t>
      </w:r>
      <w:r w:rsidR="001205A1">
        <w:rPr>
          <w:rFonts w:ascii="Times New Roman" w:hAnsi="Times New Roman" w:cs="Times New Roman"/>
          <w:sz w:val="24"/>
          <w:szCs w:val="24"/>
        </w:rPr>
        <w:t>14,305</w:t>
      </w:r>
      <w:r w:rsidRPr="00FB5DFD">
        <w:rPr>
          <w:rFonts w:ascii="Times New Roman" w:hAnsi="Times New Roman" w:cs="Times New Roman"/>
          <w:sz w:val="24"/>
          <w:szCs w:val="24"/>
        </w:rPr>
        <w:t xml:space="preserve"> Г кал/час.</w:t>
      </w:r>
    </w:p>
    <w:p w14:paraId="5C14B72E" w14:textId="01EE9897" w:rsidR="005406B6" w:rsidRPr="00FB5DFD" w:rsidRDefault="005406B6" w:rsidP="00FB5DFD">
      <w:pPr>
        <w:pStyle w:val="38"/>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t xml:space="preserve">Общая протяженность тепловых сетей, обслуживаемых </w:t>
      </w:r>
      <w:r w:rsidR="001D40E9">
        <w:rPr>
          <w:rFonts w:ascii="Times New Roman" w:hAnsi="Times New Roman" w:cs="Times New Roman"/>
          <w:sz w:val="24"/>
          <w:szCs w:val="24"/>
        </w:rPr>
        <w:t>МКП ОГО «Теплоэнерго»</w:t>
      </w:r>
      <w:r w:rsidRPr="00FB5DFD">
        <w:rPr>
          <w:rFonts w:ascii="Times New Roman" w:hAnsi="Times New Roman" w:cs="Times New Roman"/>
          <w:sz w:val="24"/>
          <w:szCs w:val="24"/>
        </w:rPr>
        <w:t>, в однотрубном исчислении по Осинниковскому городскому округу составляет 220</w:t>
      </w:r>
      <w:r w:rsidR="005A15D7" w:rsidRPr="00FB5DFD">
        <w:rPr>
          <w:rFonts w:ascii="Times New Roman" w:hAnsi="Times New Roman" w:cs="Times New Roman"/>
          <w:sz w:val="24"/>
          <w:szCs w:val="24"/>
        </w:rPr>
        <w:t>,</w:t>
      </w:r>
      <w:r w:rsidRPr="00FB5DFD">
        <w:rPr>
          <w:rFonts w:ascii="Times New Roman" w:hAnsi="Times New Roman" w:cs="Times New Roman"/>
          <w:sz w:val="24"/>
          <w:szCs w:val="24"/>
        </w:rPr>
        <w:t xml:space="preserve"> 333 км, в т. ч. протяженность магистральных тепловых сетей – 34,272 км.</w:t>
      </w:r>
    </w:p>
    <w:p w14:paraId="0045435F" w14:textId="6354CFED" w:rsidR="005406B6" w:rsidRPr="00FB5DFD" w:rsidRDefault="00213CF1" w:rsidP="00FB5DFD">
      <w:pPr>
        <w:pStyle w:val="38"/>
        <w:shd w:val="clear" w:color="auto" w:fill="auto"/>
        <w:spacing w:line="360" w:lineRule="auto"/>
        <w:ind w:firstLine="709"/>
        <w:jc w:val="both"/>
        <w:rPr>
          <w:rFonts w:ascii="Times New Roman" w:hAnsi="Times New Roman" w:cs="Times New Roman"/>
          <w:sz w:val="24"/>
          <w:szCs w:val="24"/>
        </w:rPr>
      </w:pPr>
      <w:r w:rsidRPr="00FB5DFD">
        <w:rPr>
          <w:rFonts w:ascii="Times New Roman" w:hAnsi="Times New Roman" w:cs="Times New Roman"/>
          <w:sz w:val="24"/>
          <w:szCs w:val="24"/>
        </w:rPr>
        <w:t>Зоны действия</w:t>
      </w:r>
      <w:r w:rsidR="005406B6" w:rsidRPr="00FB5DFD">
        <w:rPr>
          <w:rFonts w:ascii="Times New Roman" w:hAnsi="Times New Roman" w:cs="Times New Roman"/>
          <w:sz w:val="24"/>
          <w:szCs w:val="24"/>
        </w:rPr>
        <w:t xml:space="preserve"> основных источников</w:t>
      </w:r>
      <w:r w:rsidR="009A2EE2" w:rsidRPr="00FB5DFD">
        <w:rPr>
          <w:rFonts w:ascii="Times New Roman" w:hAnsi="Times New Roman" w:cs="Times New Roman"/>
          <w:sz w:val="24"/>
          <w:szCs w:val="24"/>
        </w:rPr>
        <w:t xml:space="preserve"> тепловой энергии на территории </w:t>
      </w:r>
      <w:r w:rsidR="005406B6" w:rsidRPr="00FB5DFD">
        <w:rPr>
          <w:rFonts w:ascii="Times New Roman" w:hAnsi="Times New Roman" w:cs="Times New Roman"/>
          <w:sz w:val="24"/>
          <w:szCs w:val="24"/>
        </w:rPr>
        <w:t>Осинниковского городского округа представлено на рисунк</w:t>
      </w:r>
      <w:r w:rsidR="00FB5DFD" w:rsidRPr="00FB5DFD">
        <w:rPr>
          <w:rFonts w:ascii="Times New Roman" w:hAnsi="Times New Roman" w:cs="Times New Roman"/>
          <w:sz w:val="24"/>
          <w:szCs w:val="24"/>
        </w:rPr>
        <w:t>ах</w:t>
      </w:r>
      <w:r w:rsidR="005406B6" w:rsidRPr="00FB5DFD">
        <w:rPr>
          <w:rFonts w:ascii="Times New Roman" w:hAnsi="Times New Roman" w:cs="Times New Roman"/>
          <w:sz w:val="24"/>
          <w:szCs w:val="24"/>
        </w:rPr>
        <w:t xml:space="preserve"> 1.1</w:t>
      </w:r>
      <w:r w:rsidR="00FB5DFD" w:rsidRPr="00FB5DFD">
        <w:rPr>
          <w:rFonts w:ascii="Times New Roman" w:hAnsi="Times New Roman" w:cs="Times New Roman"/>
          <w:sz w:val="24"/>
          <w:szCs w:val="24"/>
        </w:rPr>
        <w:t>–1.2</w:t>
      </w:r>
      <w:r w:rsidR="005406B6" w:rsidRPr="00FB5DFD">
        <w:rPr>
          <w:rFonts w:ascii="Times New Roman" w:hAnsi="Times New Roman" w:cs="Times New Roman"/>
          <w:sz w:val="24"/>
          <w:szCs w:val="24"/>
        </w:rPr>
        <w:t>.</w:t>
      </w:r>
    </w:p>
    <w:p w14:paraId="4514F08B" w14:textId="77777777" w:rsidR="00FB5DFD" w:rsidRPr="00FB5DFD" w:rsidRDefault="00FB5DFD" w:rsidP="00FB5DFD">
      <w:pPr>
        <w:pStyle w:val="38"/>
        <w:shd w:val="clear" w:color="auto" w:fill="auto"/>
        <w:spacing w:line="360" w:lineRule="auto"/>
        <w:ind w:firstLine="709"/>
        <w:jc w:val="both"/>
        <w:sectPr w:rsidR="00FB5DFD" w:rsidRPr="00FB5DFD" w:rsidSect="00FE7E7D">
          <w:pgSz w:w="11906" w:h="16838"/>
          <w:pgMar w:top="1134" w:right="850" w:bottom="1134" w:left="1701" w:header="708" w:footer="708" w:gutter="0"/>
          <w:cols w:space="708"/>
          <w:docGrid w:linePitch="360"/>
        </w:sectPr>
      </w:pPr>
    </w:p>
    <w:p w14:paraId="1E075671" w14:textId="35C4A529" w:rsidR="00FB5DFD" w:rsidRPr="00FB5DFD" w:rsidRDefault="00F74AB4" w:rsidP="00FB5DFD">
      <w:pPr>
        <w:pStyle w:val="38"/>
        <w:keepNext/>
        <w:shd w:val="clear" w:color="auto" w:fill="auto"/>
        <w:spacing w:line="360" w:lineRule="auto"/>
        <w:ind w:firstLine="709"/>
      </w:pPr>
      <w:r w:rsidRPr="00F74AB4">
        <w:rPr>
          <w:noProof/>
          <w:lang w:eastAsia="ru-RU"/>
        </w:rPr>
        <w:lastRenderedPageBreak/>
        <w:drawing>
          <wp:inline distT="0" distB="0" distL="0" distR="0" wp14:anchorId="741423F7" wp14:editId="52984546">
            <wp:extent cx="7555230" cy="5348538"/>
            <wp:effectExtent l="0" t="0" r="7620" b="5080"/>
            <wp:docPr id="5" name="Рисунок 5" descr="\\192.168.0.100\Tehotdel\353 - Осинниковский (ТС)\03 - Рабочая папка\Картинки\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0.100\Tehotdel\353 - Осинниковский (ТС)\03 - Рабочая папка\Картинки\5-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1976" cy="5353314"/>
                    </a:xfrm>
                    <a:prstGeom prst="rect">
                      <a:avLst/>
                    </a:prstGeom>
                    <a:noFill/>
                    <a:ln>
                      <a:noFill/>
                    </a:ln>
                  </pic:spPr>
                </pic:pic>
              </a:graphicData>
            </a:graphic>
          </wp:inline>
        </w:drawing>
      </w:r>
    </w:p>
    <w:p w14:paraId="49C61EB5" w14:textId="72E8BF9F" w:rsidR="00FB5DFD" w:rsidRPr="00FB5DFD" w:rsidRDefault="00FB5DFD" w:rsidP="00FB5DFD">
      <w:pPr>
        <w:pStyle w:val="a9"/>
        <w:jc w:val="center"/>
      </w:pPr>
      <w:r w:rsidRPr="00FB5DFD">
        <w:t xml:space="preserve">Рисунок </w:t>
      </w:r>
      <w:r w:rsidR="00A24421">
        <w:rPr>
          <w:noProof/>
        </w:rPr>
        <w:fldChar w:fldCharType="begin"/>
      </w:r>
      <w:r w:rsidR="00A24421">
        <w:rPr>
          <w:noProof/>
        </w:rPr>
        <w:instrText xml:space="preserve"> STYLEREF 1 \s </w:instrText>
      </w:r>
      <w:r w:rsidR="00A24421">
        <w:rPr>
          <w:noProof/>
        </w:rPr>
        <w:fldChar w:fldCharType="separate"/>
      </w:r>
      <w:r w:rsidR="00F24E22">
        <w:rPr>
          <w:noProof/>
        </w:rPr>
        <w:t>1</w:t>
      </w:r>
      <w:r w:rsidR="00A24421">
        <w:rPr>
          <w:noProof/>
        </w:rPr>
        <w:fldChar w:fldCharType="end"/>
      </w:r>
      <w:r w:rsidRPr="00FB5DFD">
        <w:noBreakHyphen/>
      </w:r>
      <w:r w:rsidR="00A24421">
        <w:rPr>
          <w:noProof/>
        </w:rPr>
        <w:fldChar w:fldCharType="begin"/>
      </w:r>
      <w:r w:rsidR="00A24421">
        <w:rPr>
          <w:noProof/>
        </w:rPr>
        <w:instrText xml:space="preserve"> SEQ Рисунок \* ARABIC \s 1 </w:instrText>
      </w:r>
      <w:r w:rsidR="00A24421">
        <w:rPr>
          <w:noProof/>
        </w:rPr>
        <w:fldChar w:fldCharType="separate"/>
      </w:r>
      <w:r w:rsidR="00F24E22">
        <w:rPr>
          <w:noProof/>
        </w:rPr>
        <w:t>1</w:t>
      </w:r>
      <w:r w:rsidR="00A24421">
        <w:rPr>
          <w:noProof/>
        </w:rPr>
        <w:fldChar w:fldCharType="end"/>
      </w:r>
      <w:r w:rsidRPr="00FB5DFD">
        <w:t xml:space="preserve"> – Зоны действия основных источников тепловой энергии </w:t>
      </w:r>
      <w:r w:rsidR="001D40E9">
        <w:t>г</w:t>
      </w:r>
      <w:r w:rsidRPr="00FB5DFD">
        <w:t>.Осинники</w:t>
      </w:r>
    </w:p>
    <w:p w14:paraId="67318B87" w14:textId="77777777" w:rsidR="00FB5DFD" w:rsidRPr="00FB5DFD" w:rsidRDefault="00FB5DFD" w:rsidP="00FB5DFD">
      <w:pPr>
        <w:ind w:firstLine="0"/>
        <w:sectPr w:rsidR="00FB5DFD" w:rsidRPr="00FB5DFD" w:rsidSect="00FB5DFD">
          <w:pgSz w:w="16838" w:h="11906" w:orient="landscape"/>
          <w:pgMar w:top="1701" w:right="1134" w:bottom="850" w:left="1134" w:header="708" w:footer="708" w:gutter="0"/>
          <w:cols w:space="708"/>
          <w:docGrid w:linePitch="360"/>
        </w:sectPr>
      </w:pPr>
    </w:p>
    <w:p w14:paraId="75D8CAB2" w14:textId="73C92174" w:rsidR="00DB1BDB" w:rsidRPr="00FB5DFD" w:rsidRDefault="00F74AB4" w:rsidP="00F74AB4">
      <w:pPr>
        <w:keepNext/>
        <w:ind w:firstLine="0"/>
        <w:jc w:val="center"/>
      </w:pPr>
      <w:r w:rsidRPr="00F74AB4">
        <w:rPr>
          <w:noProof/>
          <w:lang w:eastAsia="ru-RU"/>
        </w:rPr>
        <w:lastRenderedPageBreak/>
        <w:drawing>
          <wp:inline distT="0" distB="0" distL="0" distR="0" wp14:anchorId="52742979" wp14:editId="7E7D8B54">
            <wp:extent cx="5498074" cy="7766462"/>
            <wp:effectExtent l="0" t="0" r="7620" b="6350"/>
            <wp:docPr id="6" name="Рисунок 6" descr="\\192.168.0.100\Tehotdel\353 - Осинниковский (ТС)\03 - Рабочая папка\Картинки\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0.100\Tehotdel\353 - Осинниковский (ТС)\03 - Рабочая папка\Картинки\5-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1830" cy="7771767"/>
                    </a:xfrm>
                    <a:prstGeom prst="rect">
                      <a:avLst/>
                    </a:prstGeom>
                    <a:noFill/>
                    <a:ln>
                      <a:noFill/>
                    </a:ln>
                  </pic:spPr>
                </pic:pic>
              </a:graphicData>
            </a:graphic>
          </wp:inline>
        </w:drawing>
      </w:r>
    </w:p>
    <w:p w14:paraId="167A2F63" w14:textId="3C41A880" w:rsidR="005406B6" w:rsidRPr="00FB5DFD" w:rsidRDefault="00DB1BDB" w:rsidP="00FB5DFD">
      <w:pPr>
        <w:pStyle w:val="a9"/>
        <w:jc w:val="both"/>
        <w:rPr>
          <w:szCs w:val="20"/>
        </w:rPr>
      </w:pPr>
      <w:r w:rsidRPr="00FB5DFD">
        <w:rPr>
          <w:szCs w:val="20"/>
        </w:rPr>
        <w:t xml:space="preserve">Рисунок </w:t>
      </w:r>
      <w:r w:rsidR="00FB5DFD" w:rsidRPr="00FB5DFD">
        <w:rPr>
          <w:szCs w:val="20"/>
        </w:rPr>
        <w:fldChar w:fldCharType="begin"/>
      </w:r>
      <w:r w:rsidR="00FB5DFD" w:rsidRPr="00FB5DFD">
        <w:rPr>
          <w:szCs w:val="20"/>
        </w:rPr>
        <w:instrText xml:space="preserve"> STYLEREF 1 \s </w:instrText>
      </w:r>
      <w:r w:rsidR="00FB5DFD" w:rsidRPr="00FB5DFD">
        <w:rPr>
          <w:szCs w:val="20"/>
        </w:rPr>
        <w:fldChar w:fldCharType="separate"/>
      </w:r>
      <w:r w:rsidR="00F24E22">
        <w:rPr>
          <w:noProof/>
          <w:szCs w:val="20"/>
        </w:rPr>
        <w:t>1</w:t>
      </w:r>
      <w:r w:rsidR="00FB5DFD" w:rsidRPr="00FB5DFD">
        <w:rPr>
          <w:szCs w:val="20"/>
        </w:rPr>
        <w:fldChar w:fldCharType="end"/>
      </w:r>
      <w:r w:rsidR="00FB5DFD" w:rsidRPr="00FB5DFD">
        <w:rPr>
          <w:szCs w:val="20"/>
        </w:rPr>
        <w:noBreakHyphen/>
      </w:r>
      <w:r w:rsidR="00FB5DFD" w:rsidRPr="00FB5DFD">
        <w:rPr>
          <w:szCs w:val="20"/>
        </w:rPr>
        <w:fldChar w:fldCharType="begin"/>
      </w:r>
      <w:r w:rsidR="00FB5DFD" w:rsidRPr="00FB5DFD">
        <w:rPr>
          <w:szCs w:val="20"/>
        </w:rPr>
        <w:instrText xml:space="preserve"> SEQ Рисунок \* ARABIC \s 1 </w:instrText>
      </w:r>
      <w:r w:rsidR="00FB5DFD" w:rsidRPr="00FB5DFD">
        <w:rPr>
          <w:szCs w:val="20"/>
        </w:rPr>
        <w:fldChar w:fldCharType="separate"/>
      </w:r>
      <w:r w:rsidR="00F24E22">
        <w:rPr>
          <w:noProof/>
          <w:szCs w:val="20"/>
        </w:rPr>
        <w:t>2</w:t>
      </w:r>
      <w:r w:rsidR="00FB5DFD" w:rsidRPr="00FB5DFD">
        <w:rPr>
          <w:szCs w:val="20"/>
        </w:rPr>
        <w:fldChar w:fldCharType="end"/>
      </w:r>
      <w:r w:rsidRPr="00FB5DFD">
        <w:rPr>
          <w:szCs w:val="20"/>
        </w:rPr>
        <w:t xml:space="preserve"> </w:t>
      </w:r>
      <w:r w:rsidRPr="00FB5DFD">
        <w:rPr>
          <w:rFonts w:cs="Times New Roman"/>
          <w:szCs w:val="20"/>
        </w:rPr>
        <w:t>Зоны действия основных источников тепловой энергии</w:t>
      </w:r>
      <w:r w:rsidR="00FB5DFD" w:rsidRPr="00FB5DFD">
        <w:rPr>
          <w:rFonts w:cs="Times New Roman"/>
          <w:szCs w:val="20"/>
        </w:rPr>
        <w:t xml:space="preserve"> пос. Тайжина</w:t>
      </w:r>
    </w:p>
    <w:p w14:paraId="6C002E77" w14:textId="77777777" w:rsidR="00F74AB4" w:rsidRDefault="00F74AB4" w:rsidP="00FB5DFD">
      <w:pPr>
        <w:sectPr w:rsidR="00F74AB4" w:rsidSect="00FE7E7D">
          <w:pgSz w:w="11906" w:h="16838"/>
          <w:pgMar w:top="1134" w:right="850" w:bottom="1134" w:left="1701" w:header="708" w:footer="708" w:gutter="0"/>
          <w:cols w:space="708"/>
          <w:docGrid w:linePitch="360"/>
        </w:sectPr>
      </w:pPr>
    </w:p>
    <w:p w14:paraId="70289042" w14:textId="77777777" w:rsidR="001A0568" w:rsidRPr="00FB5DFD" w:rsidRDefault="00452FC9" w:rsidP="00FB5DFD">
      <w:pPr>
        <w:pStyle w:val="2"/>
      </w:pPr>
      <w:bookmarkStart w:id="3" w:name="_Toc3822809"/>
      <w:bookmarkStart w:id="4" w:name="_Toc9415756"/>
      <w:r w:rsidRPr="00FB5DFD">
        <w:lastRenderedPageBreak/>
        <w:t>З</w:t>
      </w:r>
      <w:r w:rsidR="001A0568" w:rsidRPr="00FB5DFD">
        <w:t>оны действия производственных котельных</w:t>
      </w:r>
      <w:bookmarkEnd w:id="3"/>
      <w:bookmarkEnd w:id="4"/>
    </w:p>
    <w:p w14:paraId="43F3D960" w14:textId="5AB6D931" w:rsidR="00D47A72" w:rsidRPr="00FB5DFD" w:rsidRDefault="009E144C" w:rsidP="00FB5DFD">
      <w:pPr>
        <w:pStyle w:val="38"/>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t>На территории городского округа действует ряд промышленных угольных котельных, обеспечивающих собственные потребности предприятий в тепле и не участвующих в теплоснабжении общественного и жилищного фонда.</w:t>
      </w:r>
    </w:p>
    <w:p w14:paraId="7CE7002D" w14:textId="77777777" w:rsidR="001A0568" w:rsidRPr="00FB5DFD" w:rsidRDefault="00452FC9" w:rsidP="00FB5DFD">
      <w:pPr>
        <w:pStyle w:val="2"/>
      </w:pPr>
      <w:bookmarkStart w:id="5" w:name="_Toc3822810"/>
      <w:bookmarkStart w:id="6" w:name="_Toc9415757"/>
      <w:r w:rsidRPr="00FB5DFD">
        <w:t>З</w:t>
      </w:r>
      <w:r w:rsidR="001A0568" w:rsidRPr="00FB5DFD">
        <w:t>оны действия индивидуального теплоснабжения</w:t>
      </w:r>
      <w:bookmarkEnd w:id="5"/>
      <w:bookmarkEnd w:id="6"/>
    </w:p>
    <w:p w14:paraId="63DA5A19" w14:textId="63D2A04E" w:rsidR="009E144C" w:rsidRPr="00FB5DFD" w:rsidRDefault="009E144C" w:rsidP="00FB5DFD">
      <w:pPr>
        <w:pStyle w:val="38"/>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t>Зоны действия индивидуального тепло</w:t>
      </w:r>
      <w:r w:rsidR="00C85EDC">
        <w:rPr>
          <w:rFonts w:ascii="Times New Roman" w:hAnsi="Times New Roman" w:cs="Times New Roman"/>
          <w:sz w:val="24"/>
          <w:szCs w:val="24"/>
        </w:rPr>
        <w:t>снабжения в Осинниковском город</w:t>
      </w:r>
      <w:r w:rsidRPr="00FB5DFD">
        <w:rPr>
          <w:rFonts w:ascii="Times New Roman" w:hAnsi="Times New Roman" w:cs="Times New Roman"/>
          <w:sz w:val="24"/>
          <w:szCs w:val="24"/>
        </w:rPr>
        <w:t>ском округе сформированы в исторически сложившихся районах с усадебной застройкой, доля которой составляет около 14 % от общей площади жилого фонда. Теплоснабжение данных зданий осуществляется с использованием печного отопления.</w:t>
      </w:r>
    </w:p>
    <w:p w14:paraId="33D2FF63" w14:textId="77777777" w:rsidR="00F570CD" w:rsidRPr="00FB5DFD" w:rsidRDefault="009E144C" w:rsidP="00FB5DFD">
      <w:pPr>
        <w:pStyle w:val="38"/>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t>На перспективу индивидуальное теплоснабжение для нового строительства не планируется.</w:t>
      </w:r>
    </w:p>
    <w:p w14:paraId="7EE2C1F6" w14:textId="3927E2F9" w:rsidR="00F570CD" w:rsidRPr="00FB5DFD" w:rsidRDefault="00F570CD" w:rsidP="00FB5DFD">
      <w:pPr>
        <w:pStyle w:val="38"/>
        <w:shd w:val="clear" w:color="auto" w:fill="auto"/>
        <w:spacing w:line="360" w:lineRule="auto"/>
        <w:ind w:right="20" w:firstLine="0"/>
        <w:jc w:val="both"/>
        <w:rPr>
          <w:rFonts w:ascii="Times New Roman" w:hAnsi="Times New Roman" w:cs="Times New Roman"/>
          <w:sz w:val="24"/>
          <w:szCs w:val="24"/>
        </w:rPr>
      </w:pPr>
    </w:p>
    <w:p w14:paraId="4393A678" w14:textId="02A13E61" w:rsidR="009E144C" w:rsidRPr="00FB5DFD" w:rsidRDefault="009E144C" w:rsidP="00FB5DFD">
      <w:pPr>
        <w:pStyle w:val="38"/>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br w:type="page"/>
      </w:r>
    </w:p>
    <w:p w14:paraId="30952AA5" w14:textId="3E39056F" w:rsidR="001A0568" w:rsidRPr="00FB5DFD" w:rsidRDefault="001A0568" w:rsidP="00FB5DFD">
      <w:pPr>
        <w:pStyle w:val="1"/>
      </w:pPr>
      <w:bookmarkStart w:id="7" w:name="_Toc3822811"/>
      <w:bookmarkStart w:id="8" w:name="_Toc9415758"/>
      <w:r w:rsidRPr="00FB5DFD">
        <w:lastRenderedPageBreak/>
        <w:t>«Источники тепловой энергии»</w:t>
      </w:r>
      <w:bookmarkEnd w:id="7"/>
      <w:bookmarkEnd w:id="8"/>
    </w:p>
    <w:p w14:paraId="6591C705" w14:textId="77777777" w:rsidR="001A0568" w:rsidRPr="00FB5DFD" w:rsidRDefault="00452FC9" w:rsidP="00FB5DFD">
      <w:pPr>
        <w:pStyle w:val="2"/>
      </w:pPr>
      <w:bookmarkStart w:id="9" w:name="_Toc3822812"/>
      <w:bookmarkStart w:id="10" w:name="_Toc9415759"/>
      <w:r w:rsidRPr="00FB5DFD">
        <w:t>С</w:t>
      </w:r>
      <w:r w:rsidR="001A0568" w:rsidRPr="00FB5DFD">
        <w:t>труктура и технические характеристики основного оборудования</w:t>
      </w:r>
      <w:bookmarkEnd w:id="9"/>
      <w:bookmarkEnd w:id="10"/>
    </w:p>
    <w:p w14:paraId="248CFBCF" w14:textId="1CA88410" w:rsidR="001D750D" w:rsidRPr="00FB5DFD" w:rsidRDefault="009E144C" w:rsidP="00FB5DFD">
      <w:pPr>
        <w:pStyle w:val="3"/>
        <w:jc w:val="both"/>
      </w:pPr>
      <w:bookmarkStart w:id="11" w:name="_Toc3822813"/>
      <w:bookmarkStart w:id="12" w:name="_Toc9415760"/>
      <w:r w:rsidRPr="00FB5DFD">
        <w:t>Источник комбинированной выработки</w:t>
      </w:r>
      <w:r w:rsidR="004C3279" w:rsidRPr="00FB5DFD">
        <w:t xml:space="preserve"> тепловой </w:t>
      </w:r>
      <w:r w:rsidRPr="00FB5DFD">
        <w:t xml:space="preserve">и электрической </w:t>
      </w:r>
      <w:r w:rsidR="004C3279" w:rsidRPr="00FB5DFD">
        <w:t xml:space="preserve">энергии </w:t>
      </w:r>
      <w:r w:rsidR="00773556" w:rsidRPr="00FB5DFD">
        <w:t>П</w:t>
      </w:r>
      <w:r w:rsidR="004C3279" w:rsidRPr="00FB5DFD">
        <w:t>АО «</w:t>
      </w:r>
      <w:r w:rsidRPr="00FB5DFD">
        <w:t>Южно-Кузбасская ГРЭС</w:t>
      </w:r>
      <w:r w:rsidR="004C3279" w:rsidRPr="00FB5DFD">
        <w:t>»</w:t>
      </w:r>
      <w:bookmarkEnd w:id="11"/>
      <w:bookmarkEnd w:id="12"/>
    </w:p>
    <w:p w14:paraId="7EDD6940" w14:textId="3529A7A5" w:rsidR="003F6F05" w:rsidRPr="00FB5DFD" w:rsidRDefault="003F6F05" w:rsidP="00FB5DFD">
      <w:pPr>
        <w:pStyle w:val="38"/>
        <w:shd w:val="clear" w:color="auto" w:fill="auto"/>
        <w:spacing w:line="360" w:lineRule="auto"/>
        <w:ind w:right="120" w:firstLine="567"/>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Южно-Кузбасская ГРЭС</w:t>
      </w:r>
      <w:r w:rsidR="001205A1">
        <w:rPr>
          <w:rStyle w:val="2d"/>
          <w:rFonts w:ascii="Times New Roman" w:hAnsi="Times New Roman" w:cs="Times New Roman"/>
          <w:sz w:val="24"/>
          <w:szCs w:val="24"/>
        </w:rPr>
        <w:t xml:space="preserve"> </w:t>
      </w:r>
      <w:r w:rsidRPr="00FB5DFD">
        <w:rPr>
          <w:rStyle w:val="2d"/>
          <w:rFonts w:ascii="Times New Roman" w:hAnsi="Times New Roman" w:cs="Times New Roman"/>
          <w:sz w:val="24"/>
          <w:szCs w:val="24"/>
        </w:rPr>
        <w:t>является основным источником централизованного теплоснабжения на территории Осинниковского городского округа и обеспечивает покрытие 79% договорных тепловых нагрузок потребителей города. ЮК</w:t>
      </w:r>
      <w:r w:rsidR="0038664F" w:rsidRPr="00FB5DFD">
        <w:rPr>
          <w:rStyle w:val="2d"/>
          <w:rFonts w:ascii="Times New Roman" w:hAnsi="Times New Roman" w:cs="Times New Roman"/>
          <w:sz w:val="24"/>
          <w:szCs w:val="24"/>
        </w:rPr>
        <w:t> </w:t>
      </w:r>
      <w:r w:rsidRPr="00FB5DFD">
        <w:rPr>
          <w:rStyle w:val="2d"/>
          <w:rFonts w:ascii="Times New Roman" w:hAnsi="Times New Roman" w:cs="Times New Roman"/>
          <w:sz w:val="24"/>
          <w:szCs w:val="24"/>
        </w:rPr>
        <w:t>ГРЭС введена в эксплуатацию в</w:t>
      </w:r>
      <w:r w:rsidR="00337BDC" w:rsidRPr="00FB5DFD">
        <w:rPr>
          <w:rStyle w:val="2d"/>
          <w:rFonts w:ascii="Times New Roman" w:hAnsi="Times New Roman" w:cs="Times New Roman"/>
          <w:sz w:val="24"/>
          <w:szCs w:val="24"/>
        </w:rPr>
        <w:t xml:space="preserve"> 1950 </w:t>
      </w:r>
      <w:r w:rsidRPr="00FB5DFD">
        <w:rPr>
          <w:rStyle w:val="2d"/>
          <w:rFonts w:ascii="Times New Roman" w:hAnsi="Times New Roman" w:cs="Times New Roman"/>
          <w:sz w:val="24"/>
          <w:szCs w:val="24"/>
        </w:rPr>
        <w:t>г.</w:t>
      </w:r>
    </w:p>
    <w:p w14:paraId="00C6928F" w14:textId="286E1075" w:rsidR="00EC2AA5" w:rsidRPr="00FB5DFD" w:rsidRDefault="00EC2AA5" w:rsidP="00FB5DFD">
      <w:pPr>
        <w:pStyle w:val="38"/>
        <w:shd w:val="clear" w:color="auto" w:fill="auto"/>
        <w:spacing w:line="360" w:lineRule="auto"/>
        <w:ind w:right="120" w:firstLine="567"/>
        <w:jc w:val="both"/>
        <w:rPr>
          <w:rFonts w:ascii="Times New Roman" w:hAnsi="Times New Roman" w:cs="Times New Roman"/>
          <w:sz w:val="24"/>
          <w:szCs w:val="24"/>
        </w:rPr>
      </w:pPr>
      <w:r w:rsidRPr="00FB5DFD">
        <w:rPr>
          <w:rFonts w:ascii="Times New Roman" w:hAnsi="Times New Roman" w:cs="Times New Roman"/>
          <w:sz w:val="24"/>
          <w:szCs w:val="24"/>
        </w:rPr>
        <w:t>На Южно-Кузбасской ГРЭС</w:t>
      </w:r>
      <w:r w:rsidR="00773556" w:rsidRPr="00FB5DFD">
        <w:rPr>
          <w:rFonts w:ascii="Times New Roman" w:hAnsi="Times New Roman" w:cs="Times New Roman"/>
          <w:sz w:val="24"/>
          <w:szCs w:val="24"/>
        </w:rPr>
        <w:t xml:space="preserve"> </w:t>
      </w:r>
      <w:r w:rsidRPr="00FB5DFD">
        <w:rPr>
          <w:rFonts w:ascii="Times New Roman" w:hAnsi="Times New Roman" w:cs="Times New Roman"/>
          <w:sz w:val="24"/>
          <w:szCs w:val="24"/>
        </w:rPr>
        <w:t>установлено 11 котлоагрегатов типа ПК-10, 5 турбоагрегатов типа К-50-90 (ст. №№ 1 - 4, 7), 2 турбоагрегата типа Т-88/100-90-5 (ст. №№ 6, 8) и турбоагрегат типа Т-115-90 (ст. № 5).</w:t>
      </w:r>
    </w:p>
    <w:p w14:paraId="5CF1261B" w14:textId="77777777" w:rsidR="00EC2AA5" w:rsidRPr="00FB5DFD" w:rsidRDefault="00EC2AA5" w:rsidP="00FB5DFD">
      <w:pPr>
        <w:pStyle w:val="38"/>
        <w:shd w:val="clear" w:color="auto" w:fill="auto"/>
        <w:spacing w:line="360" w:lineRule="auto"/>
        <w:ind w:right="120" w:firstLine="567"/>
        <w:jc w:val="both"/>
        <w:rPr>
          <w:rFonts w:ascii="Times New Roman" w:hAnsi="Times New Roman" w:cs="Times New Roman"/>
          <w:sz w:val="24"/>
          <w:szCs w:val="24"/>
        </w:rPr>
      </w:pPr>
      <w:r w:rsidRPr="00FB5DFD">
        <w:rPr>
          <w:rFonts w:ascii="Times New Roman" w:hAnsi="Times New Roman" w:cs="Times New Roman"/>
          <w:sz w:val="24"/>
          <w:szCs w:val="24"/>
        </w:rPr>
        <w:t>Тепловая схема Южно-Кузбасской ГРЭС спроектирована с поперечными связями по перегретому пару, питательной воде, конденсату турбин.</w:t>
      </w:r>
    </w:p>
    <w:p w14:paraId="2A4FAF74" w14:textId="77777777" w:rsidR="00EC2AA5" w:rsidRPr="00FB5DFD" w:rsidRDefault="00EC2AA5" w:rsidP="00FB5DFD">
      <w:pPr>
        <w:pStyle w:val="38"/>
        <w:shd w:val="clear" w:color="auto" w:fill="auto"/>
        <w:spacing w:line="360" w:lineRule="auto"/>
        <w:ind w:right="120" w:firstLine="567"/>
        <w:jc w:val="both"/>
        <w:rPr>
          <w:rFonts w:ascii="Times New Roman" w:hAnsi="Times New Roman" w:cs="Times New Roman"/>
          <w:sz w:val="24"/>
          <w:szCs w:val="24"/>
        </w:rPr>
      </w:pPr>
      <w:r w:rsidRPr="00FB5DFD">
        <w:rPr>
          <w:rFonts w:ascii="Times New Roman" w:hAnsi="Times New Roman" w:cs="Times New Roman"/>
          <w:sz w:val="24"/>
          <w:szCs w:val="24"/>
        </w:rPr>
        <w:t>Для приемки, разгрузки и дробления угля, доставляемого по железной дороге, сооружены:</w:t>
      </w:r>
    </w:p>
    <w:p w14:paraId="4E0ACBAF" w14:textId="04116B0A" w:rsidR="00EC2AA5" w:rsidRPr="00FB5DFD" w:rsidRDefault="00EC2AA5" w:rsidP="00FB5DFD">
      <w:pPr>
        <w:pStyle w:val="38"/>
        <w:shd w:val="clear" w:color="auto" w:fill="auto"/>
        <w:spacing w:line="360" w:lineRule="auto"/>
        <w:ind w:right="120" w:firstLine="567"/>
        <w:jc w:val="both"/>
        <w:rPr>
          <w:rFonts w:ascii="Times New Roman" w:hAnsi="Times New Roman" w:cs="Times New Roman"/>
          <w:sz w:val="24"/>
          <w:szCs w:val="24"/>
        </w:rPr>
      </w:pPr>
      <w:r w:rsidRPr="00FB5DFD">
        <w:rPr>
          <w:rFonts w:ascii="Times New Roman" w:hAnsi="Times New Roman" w:cs="Times New Roman"/>
          <w:sz w:val="24"/>
          <w:szCs w:val="24"/>
        </w:rPr>
        <w:t>– разгрузочное устройство (фронт выгрузки 10 полувагонов);</w:t>
      </w:r>
    </w:p>
    <w:p w14:paraId="7D8C7B00" w14:textId="239ADFB9" w:rsidR="00EC2AA5" w:rsidRPr="00FB5DFD" w:rsidRDefault="00EC2AA5" w:rsidP="00FB5DFD">
      <w:pPr>
        <w:pStyle w:val="38"/>
        <w:shd w:val="clear" w:color="auto" w:fill="auto"/>
        <w:spacing w:line="360" w:lineRule="auto"/>
        <w:ind w:right="120" w:firstLine="567"/>
        <w:jc w:val="both"/>
        <w:rPr>
          <w:rFonts w:ascii="Times New Roman" w:hAnsi="Times New Roman" w:cs="Times New Roman"/>
          <w:sz w:val="24"/>
          <w:szCs w:val="24"/>
        </w:rPr>
      </w:pPr>
      <w:r w:rsidRPr="00FB5DFD">
        <w:rPr>
          <w:rFonts w:ascii="Times New Roman" w:hAnsi="Times New Roman" w:cs="Times New Roman"/>
          <w:sz w:val="24"/>
          <w:szCs w:val="24"/>
        </w:rPr>
        <w:t>– повышенная эстакада (фронт выгрузки 17 полувагонов).</w:t>
      </w:r>
    </w:p>
    <w:p w14:paraId="6437CB44" w14:textId="631D1B0A" w:rsidR="00EC2AA5" w:rsidRPr="00FB5DFD" w:rsidRDefault="00EC2AA5" w:rsidP="00FB5DFD">
      <w:pPr>
        <w:pStyle w:val="38"/>
        <w:shd w:val="clear" w:color="auto" w:fill="auto"/>
        <w:spacing w:line="360" w:lineRule="auto"/>
        <w:ind w:right="120" w:firstLine="567"/>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Выгрузка топлива производится ручным способом через люк</w:t>
      </w:r>
      <w:r w:rsidR="00656B17" w:rsidRPr="00FB5DFD">
        <w:rPr>
          <w:rStyle w:val="2d"/>
          <w:rFonts w:ascii="Times New Roman" w:hAnsi="Times New Roman" w:cs="Times New Roman"/>
          <w:sz w:val="24"/>
          <w:szCs w:val="24"/>
        </w:rPr>
        <w:t>а</w:t>
      </w:r>
      <w:r w:rsidRPr="00FB5DFD">
        <w:rPr>
          <w:rStyle w:val="2d"/>
          <w:rFonts w:ascii="Times New Roman" w:hAnsi="Times New Roman" w:cs="Times New Roman"/>
          <w:sz w:val="24"/>
          <w:szCs w:val="24"/>
        </w:rPr>
        <w:t xml:space="preserve"> полувагонов. Имеется дробильный корпус с двумя молотковыми дробилками, эстакады ленточных конвейеров, открытые угольные склады проектной емкостью 130 тыс. т.</w:t>
      </w:r>
    </w:p>
    <w:p w14:paraId="4B7DDA2D" w14:textId="2FABABA5" w:rsidR="00EC2AA5" w:rsidRPr="00FB5DFD" w:rsidRDefault="00EC2AA5" w:rsidP="00FB5DFD">
      <w:pPr>
        <w:pStyle w:val="38"/>
        <w:shd w:val="clear" w:color="auto" w:fill="auto"/>
        <w:spacing w:line="360" w:lineRule="auto"/>
        <w:ind w:right="120" w:firstLine="567"/>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 xml:space="preserve">Уголь, доставленный на </w:t>
      </w:r>
      <w:r w:rsidR="00FB5DFD" w:rsidRPr="00FB5DFD">
        <w:rPr>
          <w:rStyle w:val="2d"/>
          <w:rFonts w:ascii="Times New Roman" w:hAnsi="Times New Roman" w:cs="Times New Roman"/>
          <w:sz w:val="24"/>
          <w:szCs w:val="24"/>
        </w:rPr>
        <w:t>ЮК </w:t>
      </w:r>
      <w:r w:rsidRPr="00FB5DFD">
        <w:rPr>
          <w:rStyle w:val="2d"/>
          <w:rFonts w:ascii="Times New Roman" w:hAnsi="Times New Roman" w:cs="Times New Roman"/>
          <w:sz w:val="24"/>
          <w:szCs w:val="24"/>
        </w:rPr>
        <w:t>ГРЭС, подается на угольный склад, либо транспортерами в бункера сырого угля котлов, в которые он может также доставляться с угольных складов.</w:t>
      </w:r>
    </w:p>
    <w:p w14:paraId="3627CE75" w14:textId="77777777" w:rsidR="00EC2AA5" w:rsidRPr="00FB5DFD" w:rsidRDefault="00EC2AA5" w:rsidP="00FB5DFD">
      <w:pPr>
        <w:pStyle w:val="38"/>
        <w:shd w:val="clear" w:color="auto" w:fill="auto"/>
        <w:spacing w:line="360" w:lineRule="auto"/>
        <w:ind w:right="120" w:firstLine="567"/>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Пылеприготовление выполнено по схеме с поперечными связями, с промежуточным бункером угольной пыли. Каждый котлоагрегат оборудован двумя шаровыми мельницами типа Ш-16.</w:t>
      </w:r>
    </w:p>
    <w:p w14:paraId="12D55055" w14:textId="77777777" w:rsidR="00EC2AA5" w:rsidRPr="00FB5DFD" w:rsidRDefault="00EC2AA5" w:rsidP="00FB5DFD">
      <w:pPr>
        <w:pStyle w:val="38"/>
        <w:shd w:val="clear" w:color="auto" w:fill="auto"/>
        <w:spacing w:line="360" w:lineRule="auto"/>
        <w:ind w:right="120" w:firstLine="567"/>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Приготовление добавочной воды на электростанции осуществляется на химводоочистке, работающей по схеме термического обессоливания и предварительным двухступенчатым натрий-катионированием и предочисткой. Производительность химводоочистки 150 т/ч.</w:t>
      </w:r>
    </w:p>
    <w:p w14:paraId="1C778A19" w14:textId="5AC48B71" w:rsidR="00EC2AA5" w:rsidRPr="00FB5DFD" w:rsidRDefault="00EC2AA5" w:rsidP="00FB5DFD">
      <w:pPr>
        <w:pStyle w:val="38"/>
        <w:shd w:val="clear" w:color="auto" w:fill="auto"/>
        <w:spacing w:line="360" w:lineRule="auto"/>
        <w:ind w:right="120" w:firstLine="567"/>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 xml:space="preserve">Система технического водоснабжения Южно-Кузбасской ГРЭС прямоточно-оборотная. Вода от р. Кондома по закрытому каналу, пройдя вращающиеся очистные сетки и закрытый железобетонный подводящий канал, прокачивается циркуляционными насосами (шесть циркуляционных насосов расположены на водонасосной № 1 и три </w:t>
      </w:r>
      <w:r w:rsidRPr="00FB5DFD">
        <w:rPr>
          <w:rStyle w:val="2d"/>
          <w:rFonts w:ascii="Times New Roman" w:hAnsi="Times New Roman" w:cs="Times New Roman"/>
          <w:sz w:val="24"/>
          <w:szCs w:val="24"/>
        </w:rPr>
        <w:lastRenderedPageBreak/>
        <w:t>циркуляционных насоса – на водонасосной № 2). Отвод воды осуществляется по закрытому железобетонному каналу и далее открытым сбросным каналам в р. Кондома.</w:t>
      </w:r>
    </w:p>
    <w:p w14:paraId="0170AC6C" w14:textId="08268ECE" w:rsidR="00EC2AA5" w:rsidRPr="00FB5DFD" w:rsidRDefault="00EC2AA5" w:rsidP="00FB5DFD">
      <w:pPr>
        <w:pStyle w:val="38"/>
        <w:shd w:val="clear" w:color="auto" w:fill="auto"/>
        <w:spacing w:line="360" w:lineRule="auto"/>
        <w:ind w:right="120" w:firstLine="567"/>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Система гидрозолоудаления электростанции оборотная, бессточная. Шлак удаляется из котла через комоды и шлаковые шнеки, а зола уносится дымовыми газами и улавливается мокрой золоулавливающей установкой, состоящей из скрубберов и труб Вентури с установленными в них аэроакустическими резонаторами. Посредством смывных устройств по самотечным каналам шлак поступает к аппаратам Москалькова, а золовая пульпа к шламовым насосам, посредством которых гидрозолошлаковая смесь по золопроводам</w:t>
      </w:r>
      <w:r w:rsidRPr="00FB5DFD">
        <w:t xml:space="preserve"> </w:t>
      </w:r>
      <w:r w:rsidRPr="00FB5DFD">
        <w:rPr>
          <w:rStyle w:val="2d"/>
          <w:rFonts w:ascii="Times New Roman" w:hAnsi="Times New Roman" w:cs="Times New Roman"/>
          <w:sz w:val="24"/>
          <w:szCs w:val="24"/>
        </w:rPr>
        <w:t xml:space="preserve">транспортируется на золоотвал. Осветленная вода поступает в насосную станцию осветленной воды 1-го подъема, откуда насосами осветленной воды по трубопроводу возвращается на </w:t>
      </w:r>
      <w:r w:rsidR="00FB5DFD" w:rsidRPr="00FB5DFD">
        <w:rPr>
          <w:rStyle w:val="2d"/>
          <w:rFonts w:ascii="Times New Roman" w:hAnsi="Times New Roman" w:cs="Times New Roman"/>
          <w:sz w:val="24"/>
          <w:szCs w:val="24"/>
        </w:rPr>
        <w:t>ЮК </w:t>
      </w:r>
      <w:r w:rsidRPr="00FB5DFD">
        <w:rPr>
          <w:rStyle w:val="2d"/>
          <w:rFonts w:ascii="Times New Roman" w:hAnsi="Times New Roman" w:cs="Times New Roman"/>
          <w:sz w:val="24"/>
          <w:szCs w:val="24"/>
        </w:rPr>
        <w:t xml:space="preserve">ГРЭС в насосную станцию 2-го подъема для повторного использования в цикле системы гидрозолоудаления. </w:t>
      </w:r>
    </w:p>
    <w:p w14:paraId="5A936EBE" w14:textId="77777777" w:rsidR="00EC2AA5" w:rsidRPr="00FB5DFD" w:rsidRDefault="00EC2AA5" w:rsidP="00FB5DFD">
      <w:pPr>
        <w:pStyle w:val="38"/>
        <w:shd w:val="clear" w:color="auto" w:fill="auto"/>
        <w:spacing w:line="360" w:lineRule="auto"/>
        <w:ind w:right="120" w:firstLine="567"/>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 xml:space="preserve">Внешнее гидрозолоудаление ЮК ГРЭС состоит из двух золоотвалов. Золоотвал №1 после заполнения до проектной отметки и с января 2004 года выведен из эксплуатации. </w:t>
      </w:r>
    </w:p>
    <w:p w14:paraId="650C621D" w14:textId="77777777" w:rsidR="00EC2AA5" w:rsidRPr="00FB5DFD" w:rsidRDefault="00EC2AA5" w:rsidP="00FB5DFD">
      <w:pPr>
        <w:pStyle w:val="38"/>
        <w:shd w:val="clear" w:color="auto" w:fill="auto"/>
        <w:spacing w:line="360" w:lineRule="auto"/>
        <w:ind w:right="120" w:firstLine="567"/>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 xml:space="preserve">Залоотвал № 2 – действующий </w:t>
      </w:r>
    </w:p>
    <w:p w14:paraId="271CD7D7" w14:textId="77777777" w:rsidR="00EC2AA5" w:rsidRPr="00FB5DFD" w:rsidRDefault="00EC2AA5" w:rsidP="00FB5DFD">
      <w:pPr>
        <w:pStyle w:val="38"/>
        <w:shd w:val="clear" w:color="auto" w:fill="auto"/>
        <w:spacing w:line="360" w:lineRule="auto"/>
        <w:ind w:right="120" w:firstLine="567"/>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 xml:space="preserve">Распределение мощности производится на напряжениях 110 и 35 кВ. </w:t>
      </w:r>
    </w:p>
    <w:p w14:paraId="18911CC3" w14:textId="77777777" w:rsidR="00EC2AA5" w:rsidRPr="00FB5DFD" w:rsidRDefault="00EC2AA5" w:rsidP="00FB5DFD">
      <w:pPr>
        <w:pStyle w:val="38"/>
        <w:shd w:val="clear" w:color="auto" w:fill="auto"/>
        <w:spacing w:line="360" w:lineRule="auto"/>
        <w:ind w:right="120" w:firstLine="567"/>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 xml:space="preserve">Блочные трансформаторы и трансформаторы собственного расхода, а также резервные трансформаторы собственных нужд расположены вдоль главного корпуса, со стороны машинного зала, на территории ОРУ-110 кВ. Связь генераторов с трансформаторами осуществляется через шинные мосты (генераторы 1-3) и посредством гибкой связи (генераторы 4-8). </w:t>
      </w:r>
    </w:p>
    <w:p w14:paraId="12092D86" w14:textId="1BB831BC" w:rsidR="00EC2AA5" w:rsidRPr="00FB5DFD" w:rsidRDefault="00EC2AA5" w:rsidP="00FB5DFD">
      <w:pPr>
        <w:pStyle w:val="38"/>
        <w:shd w:val="clear" w:color="auto" w:fill="auto"/>
        <w:spacing w:line="360" w:lineRule="auto"/>
        <w:ind w:right="120" w:firstLine="567"/>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Южно-Кузбасской ГРЭС обеспечивает горячей водой на нужды отопления и горячего водоснабжения г. Калтан, г. Осинники, теплично-парник</w:t>
      </w:r>
      <w:r w:rsidR="00A24421">
        <w:rPr>
          <w:rStyle w:val="2d"/>
          <w:rFonts w:ascii="Times New Roman" w:hAnsi="Times New Roman" w:cs="Times New Roman"/>
          <w:sz w:val="24"/>
          <w:szCs w:val="24"/>
        </w:rPr>
        <w:t>овое хозяйство (ТПХ) и завод КВОи</w:t>
      </w:r>
      <w:r w:rsidRPr="00FB5DFD">
        <w:rPr>
          <w:rStyle w:val="2d"/>
          <w:rFonts w:ascii="Times New Roman" w:hAnsi="Times New Roman" w:cs="Times New Roman"/>
          <w:sz w:val="24"/>
          <w:szCs w:val="24"/>
        </w:rPr>
        <w:t xml:space="preserve">Т. </w:t>
      </w:r>
    </w:p>
    <w:p w14:paraId="05242881" w14:textId="4AEB9398" w:rsidR="00EC2AA5" w:rsidRPr="00FB5DFD" w:rsidRDefault="00EC2AA5" w:rsidP="00FB5DFD">
      <w:pPr>
        <w:pStyle w:val="38"/>
        <w:shd w:val="clear" w:color="auto" w:fill="auto"/>
        <w:spacing w:line="360" w:lineRule="auto"/>
        <w:ind w:right="120" w:firstLine="567"/>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 xml:space="preserve">Покрытие тепловых нагрузок данных потребителей, а также собственных нужд </w:t>
      </w:r>
      <w:r w:rsidR="00FB5DFD" w:rsidRPr="00FB5DFD">
        <w:rPr>
          <w:rStyle w:val="2d"/>
          <w:rFonts w:ascii="Times New Roman" w:hAnsi="Times New Roman" w:cs="Times New Roman"/>
          <w:sz w:val="24"/>
          <w:szCs w:val="24"/>
        </w:rPr>
        <w:t>ЮК </w:t>
      </w:r>
      <w:r w:rsidRPr="00FB5DFD">
        <w:rPr>
          <w:rStyle w:val="2d"/>
          <w:rFonts w:ascii="Times New Roman" w:hAnsi="Times New Roman" w:cs="Times New Roman"/>
          <w:sz w:val="24"/>
          <w:szCs w:val="24"/>
        </w:rPr>
        <w:t xml:space="preserve">ГРЭС осуществляется от бойлерных установок № 1, 2, 3 и теплофикационной установки ТГ № 5. </w:t>
      </w:r>
    </w:p>
    <w:p w14:paraId="69E2C624" w14:textId="57328087" w:rsidR="00EC2AA5" w:rsidRPr="00FB5DFD" w:rsidRDefault="00EC2AA5" w:rsidP="00FB5DFD">
      <w:pPr>
        <w:pStyle w:val="38"/>
        <w:shd w:val="clear" w:color="auto" w:fill="auto"/>
        <w:spacing w:line="360" w:lineRule="auto"/>
        <w:ind w:right="120" w:firstLine="567"/>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Установленная тепловая мощность Южно-Кузбасской ГРЭС составляет 506 Гкал/ч.</w:t>
      </w:r>
    </w:p>
    <w:p w14:paraId="76F27384" w14:textId="3763D50D" w:rsidR="009A2EE2" w:rsidRDefault="003F6F05" w:rsidP="00F24E22">
      <w:pPr>
        <w:pStyle w:val="38"/>
        <w:shd w:val="clear" w:color="auto" w:fill="auto"/>
        <w:spacing w:after="158" w:line="360" w:lineRule="auto"/>
        <w:ind w:right="120" w:firstLine="567"/>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Распределение зон действия ЦТП, расположенных на тепловых сетях от ЮК ГРЭС, присоединенная тепловая нагрузка</w:t>
      </w:r>
      <w:r w:rsidR="00937266" w:rsidRPr="00FB5DFD">
        <w:rPr>
          <w:rStyle w:val="2d"/>
          <w:rFonts w:ascii="Times New Roman" w:hAnsi="Times New Roman" w:cs="Times New Roman"/>
          <w:sz w:val="24"/>
          <w:szCs w:val="24"/>
        </w:rPr>
        <w:t xml:space="preserve"> и протяженность тепловых сетей от каждого ЦТП</w:t>
      </w:r>
      <w:r w:rsidRPr="00FB5DFD">
        <w:rPr>
          <w:rStyle w:val="2d"/>
          <w:rFonts w:ascii="Times New Roman" w:hAnsi="Times New Roman" w:cs="Times New Roman"/>
          <w:sz w:val="24"/>
          <w:szCs w:val="24"/>
        </w:rPr>
        <w:t xml:space="preserve"> приведены в таблице </w:t>
      </w:r>
      <w:r w:rsidR="00187FE9" w:rsidRPr="00FB5DFD">
        <w:rPr>
          <w:rStyle w:val="2d"/>
          <w:rFonts w:ascii="Times New Roman" w:hAnsi="Times New Roman" w:cs="Times New Roman"/>
          <w:sz w:val="24"/>
          <w:szCs w:val="24"/>
        </w:rPr>
        <w:t>2</w:t>
      </w:r>
      <w:r w:rsidRPr="00FB5DFD">
        <w:rPr>
          <w:rStyle w:val="2d"/>
          <w:rFonts w:ascii="Times New Roman" w:hAnsi="Times New Roman" w:cs="Times New Roman"/>
          <w:sz w:val="24"/>
          <w:szCs w:val="24"/>
        </w:rPr>
        <w:t>.</w:t>
      </w:r>
      <w:r w:rsidR="00343948" w:rsidRPr="00FB5DFD">
        <w:rPr>
          <w:rStyle w:val="2d"/>
          <w:rFonts w:ascii="Times New Roman" w:hAnsi="Times New Roman" w:cs="Times New Roman"/>
          <w:sz w:val="24"/>
          <w:szCs w:val="24"/>
        </w:rPr>
        <w:t>1</w:t>
      </w:r>
      <w:r w:rsidRPr="00FB5DFD">
        <w:rPr>
          <w:rStyle w:val="2d"/>
          <w:rFonts w:ascii="Times New Roman" w:hAnsi="Times New Roman" w:cs="Times New Roman"/>
          <w:sz w:val="24"/>
          <w:szCs w:val="24"/>
        </w:rPr>
        <w:t>.</w:t>
      </w:r>
    </w:p>
    <w:p w14:paraId="0BF124B9" w14:textId="77777777" w:rsidR="00F24E22" w:rsidRDefault="00F24E22" w:rsidP="00F24E22">
      <w:pPr>
        <w:pStyle w:val="38"/>
        <w:shd w:val="clear" w:color="auto" w:fill="auto"/>
        <w:spacing w:after="158" w:line="360" w:lineRule="auto"/>
        <w:ind w:right="120" w:firstLine="567"/>
        <w:jc w:val="both"/>
        <w:rPr>
          <w:rStyle w:val="2d"/>
          <w:rFonts w:ascii="Times New Roman" w:hAnsi="Times New Roman" w:cs="Times New Roman"/>
          <w:sz w:val="24"/>
          <w:szCs w:val="24"/>
        </w:rPr>
      </w:pPr>
    </w:p>
    <w:p w14:paraId="45FEA77C" w14:textId="77777777" w:rsidR="00F24E22" w:rsidRPr="00F24E22" w:rsidRDefault="00F24E22" w:rsidP="00F24E22">
      <w:pPr>
        <w:pStyle w:val="38"/>
        <w:shd w:val="clear" w:color="auto" w:fill="auto"/>
        <w:spacing w:after="158" w:line="360" w:lineRule="auto"/>
        <w:ind w:right="120" w:firstLine="567"/>
        <w:jc w:val="both"/>
        <w:rPr>
          <w:rFonts w:ascii="Times New Roman" w:hAnsi="Times New Roman" w:cs="Times New Roman"/>
          <w:color w:val="000000"/>
          <w:sz w:val="24"/>
          <w:szCs w:val="24"/>
          <w:shd w:val="clear" w:color="auto" w:fill="FFFFFF"/>
          <w:lang w:eastAsia="ru-RU" w:bidi="ru-RU"/>
        </w:rPr>
      </w:pPr>
    </w:p>
    <w:p w14:paraId="36B8F5DE" w14:textId="40E30E6B" w:rsidR="00187FE9" w:rsidRPr="00FB5DFD" w:rsidRDefault="00187FE9" w:rsidP="00FB5DFD">
      <w:pPr>
        <w:pStyle w:val="a9"/>
        <w:keepNext/>
      </w:pPr>
      <w:bookmarkStart w:id="13" w:name="bookmark62"/>
      <w:r w:rsidRPr="00FB5DFD">
        <w:lastRenderedPageBreak/>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2</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1</w:t>
      </w:r>
      <w:r w:rsidR="00A24421">
        <w:rPr>
          <w:noProof/>
        </w:rPr>
        <w:fldChar w:fldCharType="end"/>
      </w:r>
      <w:r w:rsidRPr="00FB5DFD">
        <w:t xml:space="preserve"> – Нагрузки и тепловые сети по ЦТП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2218"/>
        <w:gridCol w:w="2977"/>
        <w:gridCol w:w="3396"/>
      </w:tblGrid>
      <w:tr w:rsidR="00937266" w:rsidRPr="00FB5DFD" w14:paraId="11F95976" w14:textId="77777777" w:rsidTr="00A82BA7">
        <w:trPr>
          <w:trHeight w:val="20"/>
        </w:trPr>
        <w:tc>
          <w:tcPr>
            <w:tcW w:w="403" w:type="pct"/>
            <w:shd w:val="clear" w:color="auto" w:fill="auto"/>
            <w:noWrap/>
            <w:vAlign w:val="center"/>
            <w:hideMark/>
          </w:tcPr>
          <w:p w14:paraId="0016FDD8" w14:textId="77777777" w:rsidR="00937266" w:rsidRPr="00FB5DFD" w:rsidRDefault="00937266" w:rsidP="00FB5DFD">
            <w:pPr>
              <w:spacing w:before="0" w:after="0"/>
              <w:ind w:firstLine="0"/>
              <w:jc w:val="center"/>
              <w:rPr>
                <w:rFonts w:eastAsia="Times New Roman" w:cs="Times New Roman"/>
                <w:b/>
                <w:bCs/>
                <w:sz w:val="20"/>
                <w:szCs w:val="24"/>
                <w:lang w:eastAsia="ru-RU"/>
              </w:rPr>
            </w:pPr>
            <w:r w:rsidRPr="00FB5DFD">
              <w:rPr>
                <w:rFonts w:eastAsia="Times New Roman" w:cs="Times New Roman"/>
                <w:b/>
                <w:bCs/>
                <w:sz w:val="20"/>
                <w:szCs w:val="24"/>
                <w:lang w:eastAsia="ru-RU"/>
              </w:rPr>
              <w:t>№ п/п</w:t>
            </w:r>
          </w:p>
        </w:tc>
        <w:tc>
          <w:tcPr>
            <w:tcW w:w="1187" w:type="pct"/>
            <w:shd w:val="clear" w:color="auto" w:fill="auto"/>
            <w:vAlign w:val="center"/>
            <w:hideMark/>
          </w:tcPr>
          <w:p w14:paraId="0D14ED50" w14:textId="77777777" w:rsidR="00937266" w:rsidRPr="00FB5DFD" w:rsidRDefault="00937266" w:rsidP="00FB5DFD">
            <w:pPr>
              <w:spacing w:before="0" w:after="0"/>
              <w:ind w:firstLine="0"/>
              <w:jc w:val="center"/>
              <w:rPr>
                <w:rFonts w:eastAsia="Times New Roman" w:cs="Times New Roman"/>
                <w:b/>
                <w:bCs/>
                <w:sz w:val="20"/>
                <w:szCs w:val="24"/>
                <w:lang w:eastAsia="ru-RU"/>
              </w:rPr>
            </w:pPr>
            <w:r w:rsidRPr="00FB5DFD">
              <w:rPr>
                <w:rFonts w:eastAsia="Times New Roman" w:cs="Times New Roman"/>
                <w:b/>
                <w:bCs/>
                <w:sz w:val="20"/>
                <w:szCs w:val="24"/>
                <w:lang w:eastAsia="ru-RU"/>
              </w:rPr>
              <w:t>Наименование объекта</w:t>
            </w:r>
          </w:p>
        </w:tc>
        <w:tc>
          <w:tcPr>
            <w:tcW w:w="1593" w:type="pct"/>
            <w:shd w:val="clear" w:color="auto" w:fill="auto"/>
            <w:vAlign w:val="center"/>
            <w:hideMark/>
          </w:tcPr>
          <w:p w14:paraId="76E0BF1F" w14:textId="77777777" w:rsidR="00937266" w:rsidRPr="00FB5DFD" w:rsidRDefault="00937266" w:rsidP="00FB5DFD">
            <w:pPr>
              <w:spacing w:before="0" w:after="0"/>
              <w:ind w:firstLine="0"/>
              <w:jc w:val="center"/>
              <w:rPr>
                <w:rFonts w:eastAsia="Times New Roman" w:cs="Times New Roman"/>
                <w:b/>
                <w:bCs/>
                <w:sz w:val="20"/>
                <w:szCs w:val="24"/>
                <w:lang w:eastAsia="ru-RU"/>
              </w:rPr>
            </w:pPr>
            <w:r w:rsidRPr="00FB5DFD">
              <w:rPr>
                <w:rFonts w:eastAsia="Times New Roman" w:cs="Times New Roman"/>
                <w:b/>
                <w:bCs/>
                <w:sz w:val="20"/>
                <w:szCs w:val="24"/>
                <w:lang w:eastAsia="ru-RU"/>
              </w:rPr>
              <w:t>Подключенная нагрузка Гкал/час</w:t>
            </w:r>
          </w:p>
        </w:tc>
        <w:tc>
          <w:tcPr>
            <w:tcW w:w="1817" w:type="pct"/>
            <w:shd w:val="clear" w:color="auto" w:fill="auto"/>
            <w:noWrap/>
            <w:vAlign w:val="center"/>
            <w:hideMark/>
          </w:tcPr>
          <w:p w14:paraId="58294C46" w14:textId="77777777" w:rsidR="00A82BA7" w:rsidRPr="00FB5DFD" w:rsidRDefault="00937266" w:rsidP="00FB5DFD">
            <w:pPr>
              <w:spacing w:before="0" w:after="0"/>
              <w:ind w:firstLine="0"/>
              <w:jc w:val="center"/>
              <w:rPr>
                <w:rFonts w:eastAsia="Times New Roman" w:cs="Times New Roman"/>
                <w:b/>
                <w:bCs/>
                <w:sz w:val="20"/>
                <w:szCs w:val="24"/>
                <w:lang w:eastAsia="ru-RU"/>
              </w:rPr>
            </w:pPr>
            <w:r w:rsidRPr="00FB5DFD">
              <w:rPr>
                <w:rFonts w:eastAsia="Times New Roman" w:cs="Times New Roman"/>
                <w:b/>
                <w:bCs/>
                <w:sz w:val="20"/>
                <w:szCs w:val="24"/>
                <w:lang w:eastAsia="ru-RU"/>
              </w:rPr>
              <w:t>Протяженность</w:t>
            </w:r>
            <w:r w:rsidR="00A82BA7" w:rsidRPr="00FB5DFD">
              <w:rPr>
                <w:rFonts w:eastAsia="Times New Roman" w:cs="Times New Roman"/>
                <w:b/>
                <w:bCs/>
                <w:sz w:val="20"/>
                <w:szCs w:val="24"/>
                <w:lang w:eastAsia="ru-RU"/>
              </w:rPr>
              <w:t xml:space="preserve"> </w:t>
            </w:r>
          </w:p>
          <w:p w14:paraId="52E40DFC" w14:textId="302D6285" w:rsidR="00937266" w:rsidRPr="00FB5DFD" w:rsidRDefault="00A82BA7" w:rsidP="00FB5DFD">
            <w:pPr>
              <w:spacing w:before="0" w:after="0"/>
              <w:ind w:firstLine="0"/>
              <w:jc w:val="center"/>
              <w:rPr>
                <w:rFonts w:eastAsia="Times New Roman" w:cs="Times New Roman"/>
                <w:b/>
                <w:bCs/>
                <w:sz w:val="20"/>
                <w:szCs w:val="24"/>
                <w:lang w:eastAsia="ru-RU"/>
              </w:rPr>
            </w:pPr>
            <w:r w:rsidRPr="00FB5DFD">
              <w:rPr>
                <w:rFonts w:eastAsia="Times New Roman" w:cs="Times New Roman"/>
                <w:b/>
                <w:bCs/>
                <w:sz w:val="20"/>
                <w:szCs w:val="24"/>
                <w:lang w:eastAsia="ru-RU"/>
              </w:rPr>
              <w:t>(в однотрубном исчислении)</w:t>
            </w:r>
          </w:p>
        </w:tc>
      </w:tr>
      <w:tr w:rsidR="00937266" w:rsidRPr="00FB5DFD" w14:paraId="7F1EAE51" w14:textId="77777777" w:rsidTr="00A82BA7">
        <w:trPr>
          <w:trHeight w:val="20"/>
        </w:trPr>
        <w:tc>
          <w:tcPr>
            <w:tcW w:w="403" w:type="pct"/>
            <w:shd w:val="clear" w:color="auto" w:fill="auto"/>
            <w:noWrap/>
            <w:vAlign w:val="center"/>
            <w:hideMark/>
          </w:tcPr>
          <w:p w14:paraId="25E9C056" w14:textId="77777777" w:rsidR="00937266" w:rsidRPr="00FB5DFD" w:rsidRDefault="00937266" w:rsidP="00FB5DFD">
            <w:pPr>
              <w:spacing w:before="0" w:after="0"/>
              <w:ind w:firstLine="0"/>
              <w:jc w:val="center"/>
              <w:rPr>
                <w:rFonts w:eastAsia="Times New Roman" w:cs="Times New Roman"/>
                <w:sz w:val="20"/>
                <w:szCs w:val="24"/>
                <w:lang w:eastAsia="ru-RU"/>
              </w:rPr>
            </w:pPr>
            <w:r w:rsidRPr="00FB5DFD">
              <w:rPr>
                <w:rFonts w:eastAsia="Times New Roman" w:cs="Times New Roman"/>
                <w:sz w:val="20"/>
                <w:szCs w:val="24"/>
                <w:lang w:eastAsia="ru-RU"/>
              </w:rPr>
              <w:t>1</w:t>
            </w:r>
          </w:p>
        </w:tc>
        <w:tc>
          <w:tcPr>
            <w:tcW w:w="1187" w:type="pct"/>
            <w:shd w:val="clear" w:color="auto" w:fill="auto"/>
            <w:vAlign w:val="center"/>
            <w:hideMark/>
          </w:tcPr>
          <w:p w14:paraId="13846D20" w14:textId="77777777" w:rsidR="00937266" w:rsidRPr="00FB5DFD" w:rsidRDefault="00937266" w:rsidP="00FB5DFD">
            <w:pPr>
              <w:spacing w:before="0" w:after="0"/>
              <w:ind w:firstLine="0"/>
              <w:jc w:val="left"/>
              <w:rPr>
                <w:rFonts w:eastAsia="Times New Roman" w:cs="Times New Roman"/>
                <w:sz w:val="20"/>
                <w:szCs w:val="24"/>
                <w:lang w:eastAsia="ru-RU"/>
              </w:rPr>
            </w:pPr>
            <w:r w:rsidRPr="00FB5DFD">
              <w:rPr>
                <w:rFonts w:eastAsia="Times New Roman" w:cs="Times New Roman"/>
                <w:sz w:val="20"/>
                <w:szCs w:val="24"/>
                <w:lang w:eastAsia="ru-RU"/>
              </w:rPr>
              <w:t>Теплотрасса ЮК ГРЭС - Осинники</w:t>
            </w:r>
          </w:p>
        </w:tc>
        <w:tc>
          <w:tcPr>
            <w:tcW w:w="1593" w:type="pct"/>
            <w:shd w:val="clear" w:color="auto" w:fill="auto"/>
            <w:vAlign w:val="center"/>
            <w:hideMark/>
          </w:tcPr>
          <w:p w14:paraId="5A5B1BD9" w14:textId="313B7012" w:rsidR="00937266" w:rsidRPr="00FB5DFD" w:rsidRDefault="001205A1" w:rsidP="00FB5DFD">
            <w:pPr>
              <w:spacing w:before="0" w:after="0"/>
              <w:ind w:firstLine="0"/>
              <w:jc w:val="center"/>
              <w:rPr>
                <w:rFonts w:eastAsia="Times New Roman" w:cs="Times New Roman"/>
                <w:sz w:val="20"/>
                <w:szCs w:val="24"/>
                <w:lang w:eastAsia="ru-RU"/>
              </w:rPr>
            </w:pPr>
            <w:r>
              <w:rPr>
                <w:rFonts w:eastAsia="Times New Roman" w:cs="Times New Roman"/>
                <w:sz w:val="20"/>
                <w:szCs w:val="24"/>
                <w:lang w:eastAsia="ru-RU"/>
              </w:rPr>
              <w:t>100,21</w:t>
            </w:r>
          </w:p>
        </w:tc>
        <w:tc>
          <w:tcPr>
            <w:tcW w:w="1817" w:type="pct"/>
            <w:shd w:val="clear" w:color="auto" w:fill="auto"/>
            <w:noWrap/>
            <w:vAlign w:val="center"/>
            <w:hideMark/>
          </w:tcPr>
          <w:p w14:paraId="0F4C59D3" w14:textId="77777777" w:rsidR="00937266" w:rsidRPr="00FB5DFD" w:rsidRDefault="00937266" w:rsidP="00FB5DFD">
            <w:pPr>
              <w:spacing w:before="0" w:after="0"/>
              <w:ind w:firstLine="0"/>
              <w:jc w:val="center"/>
              <w:rPr>
                <w:rFonts w:eastAsia="Times New Roman" w:cs="Times New Roman"/>
                <w:sz w:val="20"/>
                <w:szCs w:val="24"/>
                <w:lang w:eastAsia="ru-RU"/>
              </w:rPr>
            </w:pPr>
            <w:r w:rsidRPr="00FB5DFD">
              <w:rPr>
                <w:rFonts w:eastAsia="Times New Roman" w:cs="Times New Roman"/>
                <w:sz w:val="20"/>
                <w:szCs w:val="24"/>
                <w:lang w:eastAsia="ru-RU"/>
              </w:rPr>
              <w:t>34272</w:t>
            </w:r>
          </w:p>
        </w:tc>
      </w:tr>
      <w:tr w:rsidR="002D120E" w:rsidRPr="00FB5DFD" w14:paraId="2F57BBD1" w14:textId="77777777" w:rsidTr="000B4699">
        <w:trPr>
          <w:trHeight w:val="20"/>
        </w:trPr>
        <w:tc>
          <w:tcPr>
            <w:tcW w:w="403" w:type="pct"/>
            <w:shd w:val="clear" w:color="auto" w:fill="auto"/>
            <w:noWrap/>
            <w:vAlign w:val="center"/>
            <w:hideMark/>
          </w:tcPr>
          <w:p w14:paraId="5712623E" w14:textId="77777777" w:rsidR="002D120E" w:rsidRPr="00FB5DFD" w:rsidRDefault="002D120E" w:rsidP="00FB5DFD">
            <w:pPr>
              <w:spacing w:before="0" w:after="0"/>
              <w:ind w:firstLine="0"/>
              <w:jc w:val="center"/>
              <w:rPr>
                <w:rFonts w:eastAsia="Times New Roman" w:cs="Times New Roman"/>
                <w:sz w:val="20"/>
                <w:szCs w:val="24"/>
                <w:lang w:eastAsia="ru-RU"/>
              </w:rPr>
            </w:pPr>
            <w:r w:rsidRPr="00FB5DFD">
              <w:rPr>
                <w:rFonts w:eastAsia="Times New Roman" w:cs="Times New Roman"/>
                <w:sz w:val="20"/>
                <w:szCs w:val="24"/>
                <w:lang w:eastAsia="ru-RU"/>
              </w:rPr>
              <w:t>1.1.</w:t>
            </w:r>
          </w:p>
        </w:tc>
        <w:tc>
          <w:tcPr>
            <w:tcW w:w="1187" w:type="pct"/>
            <w:shd w:val="clear" w:color="auto" w:fill="auto"/>
            <w:noWrap/>
            <w:vAlign w:val="center"/>
            <w:hideMark/>
          </w:tcPr>
          <w:p w14:paraId="774FD86F" w14:textId="77777777" w:rsidR="002D120E" w:rsidRPr="00FB5DFD" w:rsidRDefault="002D120E" w:rsidP="00FB5DFD">
            <w:pPr>
              <w:spacing w:before="0" w:after="0"/>
              <w:ind w:firstLine="0"/>
              <w:jc w:val="left"/>
              <w:rPr>
                <w:rFonts w:eastAsia="Times New Roman" w:cs="Times New Roman"/>
                <w:sz w:val="20"/>
                <w:szCs w:val="24"/>
                <w:lang w:eastAsia="ru-RU"/>
              </w:rPr>
            </w:pPr>
            <w:r w:rsidRPr="00FB5DFD">
              <w:rPr>
                <w:rFonts w:eastAsia="Times New Roman" w:cs="Times New Roman"/>
                <w:sz w:val="20"/>
                <w:szCs w:val="24"/>
                <w:lang w:eastAsia="ru-RU"/>
              </w:rPr>
              <w:t>ЦТП №1</w:t>
            </w:r>
          </w:p>
        </w:tc>
        <w:tc>
          <w:tcPr>
            <w:tcW w:w="1593" w:type="pct"/>
            <w:shd w:val="clear" w:color="auto" w:fill="auto"/>
            <w:noWrap/>
            <w:hideMark/>
          </w:tcPr>
          <w:p w14:paraId="4D2F1A73" w14:textId="4A7585C7" w:rsidR="002D120E" w:rsidRPr="00FB5DFD" w:rsidRDefault="001205A1" w:rsidP="00FB5DFD">
            <w:pPr>
              <w:spacing w:before="0" w:after="0"/>
              <w:ind w:firstLine="0"/>
              <w:jc w:val="center"/>
              <w:rPr>
                <w:rFonts w:eastAsia="Times New Roman" w:cs="Times New Roman"/>
                <w:sz w:val="20"/>
                <w:szCs w:val="24"/>
                <w:lang w:eastAsia="ru-RU"/>
              </w:rPr>
            </w:pPr>
            <w:r>
              <w:rPr>
                <w:rFonts w:eastAsia="Times New Roman" w:cs="Times New Roman"/>
                <w:sz w:val="20"/>
                <w:szCs w:val="24"/>
                <w:lang w:eastAsia="ru-RU"/>
              </w:rPr>
              <w:t>48,17</w:t>
            </w:r>
          </w:p>
        </w:tc>
        <w:tc>
          <w:tcPr>
            <w:tcW w:w="1817" w:type="pct"/>
            <w:shd w:val="clear" w:color="auto" w:fill="auto"/>
            <w:noWrap/>
            <w:vAlign w:val="center"/>
            <w:hideMark/>
          </w:tcPr>
          <w:p w14:paraId="35DE61B9" w14:textId="77777777" w:rsidR="002D120E" w:rsidRPr="00FB5DFD" w:rsidRDefault="002D120E" w:rsidP="00FB5DFD">
            <w:pPr>
              <w:spacing w:before="0" w:after="0"/>
              <w:ind w:firstLine="0"/>
              <w:jc w:val="center"/>
              <w:rPr>
                <w:rFonts w:eastAsia="Times New Roman" w:cs="Times New Roman"/>
                <w:sz w:val="20"/>
                <w:szCs w:val="24"/>
                <w:lang w:eastAsia="ru-RU"/>
              </w:rPr>
            </w:pPr>
            <w:r w:rsidRPr="00FB5DFD">
              <w:rPr>
                <w:rFonts w:eastAsia="Times New Roman" w:cs="Times New Roman"/>
                <w:sz w:val="20"/>
                <w:szCs w:val="24"/>
                <w:lang w:eastAsia="ru-RU"/>
              </w:rPr>
              <w:t>68578,7</w:t>
            </w:r>
          </w:p>
        </w:tc>
      </w:tr>
      <w:tr w:rsidR="002D120E" w:rsidRPr="00FB5DFD" w14:paraId="5759235D" w14:textId="77777777" w:rsidTr="000B4699">
        <w:trPr>
          <w:trHeight w:val="20"/>
        </w:trPr>
        <w:tc>
          <w:tcPr>
            <w:tcW w:w="403" w:type="pct"/>
            <w:shd w:val="clear" w:color="auto" w:fill="auto"/>
            <w:noWrap/>
            <w:vAlign w:val="center"/>
            <w:hideMark/>
          </w:tcPr>
          <w:p w14:paraId="53CD10F3" w14:textId="77777777" w:rsidR="002D120E" w:rsidRPr="00FB5DFD" w:rsidRDefault="002D120E" w:rsidP="00FB5DFD">
            <w:pPr>
              <w:spacing w:before="0" w:after="0"/>
              <w:ind w:firstLine="0"/>
              <w:jc w:val="center"/>
              <w:rPr>
                <w:rFonts w:eastAsia="Times New Roman" w:cs="Times New Roman"/>
                <w:sz w:val="20"/>
                <w:szCs w:val="24"/>
                <w:lang w:eastAsia="ru-RU"/>
              </w:rPr>
            </w:pPr>
            <w:r w:rsidRPr="00FB5DFD">
              <w:rPr>
                <w:rFonts w:eastAsia="Times New Roman" w:cs="Times New Roman"/>
                <w:sz w:val="20"/>
                <w:szCs w:val="24"/>
                <w:lang w:eastAsia="ru-RU"/>
              </w:rPr>
              <w:t>1.2.</w:t>
            </w:r>
          </w:p>
        </w:tc>
        <w:tc>
          <w:tcPr>
            <w:tcW w:w="1187" w:type="pct"/>
            <w:shd w:val="clear" w:color="auto" w:fill="auto"/>
            <w:noWrap/>
            <w:vAlign w:val="center"/>
            <w:hideMark/>
          </w:tcPr>
          <w:p w14:paraId="7D1013D0" w14:textId="77777777" w:rsidR="002D120E" w:rsidRPr="00FB5DFD" w:rsidRDefault="002D120E" w:rsidP="00FB5DFD">
            <w:pPr>
              <w:spacing w:before="0" w:after="0"/>
              <w:ind w:firstLine="0"/>
              <w:jc w:val="left"/>
              <w:rPr>
                <w:rFonts w:eastAsia="Times New Roman" w:cs="Times New Roman"/>
                <w:sz w:val="20"/>
                <w:szCs w:val="24"/>
                <w:lang w:eastAsia="ru-RU"/>
              </w:rPr>
            </w:pPr>
            <w:r w:rsidRPr="00FB5DFD">
              <w:rPr>
                <w:rFonts w:eastAsia="Times New Roman" w:cs="Times New Roman"/>
                <w:sz w:val="20"/>
                <w:szCs w:val="24"/>
                <w:lang w:eastAsia="ru-RU"/>
              </w:rPr>
              <w:t>ЦТП №2</w:t>
            </w:r>
          </w:p>
        </w:tc>
        <w:tc>
          <w:tcPr>
            <w:tcW w:w="1593" w:type="pct"/>
            <w:shd w:val="clear" w:color="auto" w:fill="auto"/>
            <w:noWrap/>
            <w:hideMark/>
          </w:tcPr>
          <w:p w14:paraId="6CD51516" w14:textId="4F4A5F6B" w:rsidR="002D120E" w:rsidRPr="00FB5DFD" w:rsidRDefault="001205A1" w:rsidP="00FB5DFD">
            <w:pPr>
              <w:spacing w:before="0" w:after="0"/>
              <w:ind w:firstLine="0"/>
              <w:jc w:val="center"/>
              <w:rPr>
                <w:rFonts w:eastAsia="Times New Roman" w:cs="Times New Roman"/>
                <w:sz w:val="20"/>
                <w:szCs w:val="24"/>
                <w:lang w:eastAsia="ru-RU"/>
              </w:rPr>
            </w:pPr>
            <w:r>
              <w:rPr>
                <w:rFonts w:eastAsia="Times New Roman" w:cs="Times New Roman"/>
                <w:sz w:val="20"/>
                <w:szCs w:val="24"/>
                <w:lang w:eastAsia="ru-RU"/>
              </w:rPr>
              <w:t>17,36</w:t>
            </w:r>
          </w:p>
        </w:tc>
        <w:tc>
          <w:tcPr>
            <w:tcW w:w="1817" w:type="pct"/>
            <w:shd w:val="clear" w:color="auto" w:fill="auto"/>
            <w:noWrap/>
            <w:vAlign w:val="center"/>
            <w:hideMark/>
          </w:tcPr>
          <w:p w14:paraId="46C38F31" w14:textId="77777777" w:rsidR="002D120E" w:rsidRPr="00FB5DFD" w:rsidRDefault="002D120E" w:rsidP="00FB5DFD">
            <w:pPr>
              <w:spacing w:before="0" w:after="0"/>
              <w:ind w:firstLine="0"/>
              <w:jc w:val="center"/>
              <w:rPr>
                <w:rFonts w:eastAsia="Times New Roman" w:cs="Times New Roman"/>
                <w:sz w:val="20"/>
                <w:szCs w:val="24"/>
                <w:lang w:eastAsia="ru-RU"/>
              </w:rPr>
            </w:pPr>
            <w:r w:rsidRPr="00FB5DFD">
              <w:rPr>
                <w:rFonts w:eastAsia="Times New Roman" w:cs="Times New Roman"/>
                <w:sz w:val="20"/>
                <w:szCs w:val="24"/>
                <w:lang w:eastAsia="ru-RU"/>
              </w:rPr>
              <w:t>16703,5</w:t>
            </w:r>
          </w:p>
        </w:tc>
      </w:tr>
      <w:tr w:rsidR="002D120E" w:rsidRPr="00FB5DFD" w14:paraId="1C668387" w14:textId="77777777" w:rsidTr="000B4699">
        <w:trPr>
          <w:trHeight w:val="20"/>
        </w:trPr>
        <w:tc>
          <w:tcPr>
            <w:tcW w:w="403" w:type="pct"/>
            <w:shd w:val="clear" w:color="auto" w:fill="auto"/>
            <w:noWrap/>
            <w:vAlign w:val="center"/>
            <w:hideMark/>
          </w:tcPr>
          <w:p w14:paraId="11AE9B74" w14:textId="77777777" w:rsidR="002D120E" w:rsidRPr="00FB5DFD" w:rsidRDefault="002D120E" w:rsidP="00FB5DFD">
            <w:pPr>
              <w:spacing w:before="0" w:after="0"/>
              <w:ind w:firstLine="0"/>
              <w:jc w:val="center"/>
              <w:rPr>
                <w:rFonts w:eastAsia="Times New Roman" w:cs="Times New Roman"/>
                <w:sz w:val="20"/>
                <w:szCs w:val="24"/>
                <w:lang w:eastAsia="ru-RU"/>
              </w:rPr>
            </w:pPr>
            <w:r w:rsidRPr="00FB5DFD">
              <w:rPr>
                <w:rFonts w:eastAsia="Times New Roman" w:cs="Times New Roman"/>
                <w:sz w:val="20"/>
                <w:szCs w:val="24"/>
                <w:lang w:eastAsia="ru-RU"/>
              </w:rPr>
              <w:t>1.3.</w:t>
            </w:r>
          </w:p>
        </w:tc>
        <w:tc>
          <w:tcPr>
            <w:tcW w:w="1187" w:type="pct"/>
            <w:shd w:val="clear" w:color="auto" w:fill="auto"/>
            <w:noWrap/>
            <w:vAlign w:val="center"/>
            <w:hideMark/>
          </w:tcPr>
          <w:p w14:paraId="728E5D7F" w14:textId="77777777" w:rsidR="002D120E" w:rsidRPr="00FB5DFD" w:rsidRDefault="002D120E" w:rsidP="00FB5DFD">
            <w:pPr>
              <w:spacing w:before="0" w:after="0"/>
              <w:ind w:firstLine="0"/>
              <w:jc w:val="left"/>
              <w:rPr>
                <w:rFonts w:eastAsia="Times New Roman" w:cs="Times New Roman"/>
                <w:sz w:val="20"/>
                <w:szCs w:val="24"/>
                <w:lang w:eastAsia="ru-RU"/>
              </w:rPr>
            </w:pPr>
            <w:r w:rsidRPr="00FB5DFD">
              <w:rPr>
                <w:rFonts w:eastAsia="Times New Roman" w:cs="Times New Roman"/>
                <w:sz w:val="20"/>
                <w:szCs w:val="24"/>
                <w:lang w:eastAsia="ru-RU"/>
              </w:rPr>
              <w:t>ЦТП №4</w:t>
            </w:r>
          </w:p>
        </w:tc>
        <w:tc>
          <w:tcPr>
            <w:tcW w:w="1593" w:type="pct"/>
            <w:shd w:val="clear" w:color="auto" w:fill="auto"/>
            <w:noWrap/>
            <w:hideMark/>
          </w:tcPr>
          <w:p w14:paraId="5AA5BF5B" w14:textId="76F727FB" w:rsidR="002D120E" w:rsidRPr="00FB5DFD" w:rsidRDefault="001205A1" w:rsidP="00FB5DFD">
            <w:pPr>
              <w:spacing w:before="0" w:after="0"/>
              <w:ind w:firstLine="0"/>
              <w:jc w:val="center"/>
              <w:rPr>
                <w:rFonts w:eastAsia="Times New Roman" w:cs="Times New Roman"/>
                <w:sz w:val="20"/>
                <w:szCs w:val="24"/>
                <w:lang w:eastAsia="ru-RU"/>
              </w:rPr>
            </w:pPr>
            <w:r>
              <w:rPr>
                <w:rFonts w:eastAsia="Times New Roman" w:cs="Times New Roman"/>
                <w:sz w:val="20"/>
                <w:szCs w:val="24"/>
                <w:lang w:eastAsia="ru-RU"/>
              </w:rPr>
              <w:t>9,51</w:t>
            </w:r>
          </w:p>
        </w:tc>
        <w:tc>
          <w:tcPr>
            <w:tcW w:w="1817" w:type="pct"/>
            <w:shd w:val="clear" w:color="auto" w:fill="auto"/>
            <w:noWrap/>
            <w:vAlign w:val="center"/>
            <w:hideMark/>
          </w:tcPr>
          <w:p w14:paraId="6E7BBF4B" w14:textId="77777777" w:rsidR="002D120E" w:rsidRPr="00FB5DFD" w:rsidRDefault="002D120E" w:rsidP="00FB5DFD">
            <w:pPr>
              <w:spacing w:before="0" w:after="0"/>
              <w:ind w:firstLine="0"/>
              <w:jc w:val="center"/>
              <w:rPr>
                <w:rFonts w:eastAsia="Times New Roman" w:cs="Times New Roman"/>
                <w:sz w:val="20"/>
                <w:szCs w:val="24"/>
                <w:lang w:eastAsia="ru-RU"/>
              </w:rPr>
            </w:pPr>
            <w:r w:rsidRPr="00FB5DFD">
              <w:rPr>
                <w:rFonts w:eastAsia="Times New Roman" w:cs="Times New Roman"/>
                <w:sz w:val="20"/>
                <w:szCs w:val="24"/>
                <w:lang w:eastAsia="ru-RU"/>
              </w:rPr>
              <w:t>6381,8</w:t>
            </w:r>
          </w:p>
        </w:tc>
      </w:tr>
      <w:tr w:rsidR="002D120E" w:rsidRPr="00FB5DFD" w14:paraId="0711AAC4" w14:textId="77777777" w:rsidTr="002D120E">
        <w:trPr>
          <w:trHeight w:val="88"/>
        </w:trPr>
        <w:tc>
          <w:tcPr>
            <w:tcW w:w="403" w:type="pct"/>
            <w:shd w:val="clear" w:color="auto" w:fill="auto"/>
            <w:noWrap/>
            <w:vAlign w:val="center"/>
            <w:hideMark/>
          </w:tcPr>
          <w:p w14:paraId="23D09F72" w14:textId="77777777" w:rsidR="002D120E" w:rsidRPr="00FB5DFD" w:rsidRDefault="002D120E" w:rsidP="00FB5DFD">
            <w:pPr>
              <w:spacing w:before="0" w:after="0"/>
              <w:ind w:firstLine="0"/>
              <w:jc w:val="center"/>
              <w:rPr>
                <w:rFonts w:eastAsia="Times New Roman" w:cs="Times New Roman"/>
                <w:sz w:val="20"/>
                <w:szCs w:val="24"/>
                <w:lang w:eastAsia="ru-RU"/>
              </w:rPr>
            </w:pPr>
            <w:r w:rsidRPr="00FB5DFD">
              <w:rPr>
                <w:rFonts w:eastAsia="Times New Roman" w:cs="Times New Roman"/>
                <w:sz w:val="20"/>
                <w:szCs w:val="24"/>
                <w:lang w:eastAsia="ru-RU"/>
              </w:rPr>
              <w:t>1.4.</w:t>
            </w:r>
          </w:p>
        </w:tc>
        <w:tc>
          <w:tcPr>
            <w:tcW w:w="1187" w:type="pct"/>
            <w:shd w:val="clear" w:color="auto" w:fill="auto"/>
            <w:noWrap/>
            <w:vAlign w:val="center"/>
            <w:hideMark/>
          </w:tcPr>
          <w:p w14:paraId="1581A43F" w14:textId="77777777" w:rsidR="002D120E" w:rsidRPr="00FB5DFD" w:rsidRDefault="002D120E" w:rsidP="00FB5DFD">
            <w:pPr>
              <w:spacing w:before="0" w:after="0"/>
              <w:ind w:firstLine="0"/>
              <w:jc w:val="left"/>
              <w:rPr>
                <w:rFonts w:eastAsia="Times New Roman" w:cs="Times New Roman"/>
                <w:sz w:val="20"/>
                <w:szCs w:val="24"/>
                <w:lang w:eastAsia="ru-RU"/>
              </w:rPr>
            </w:pPr>
            <w:r w:rsidRPr="00FB5DFD">
              <w:rPr>
                <w:rFonts w:eastAsia="Times New Roman" w:cs="Times New Roman"/>
                <w:sz w:val="20"/>
                <w:szCs w:val="24"/>
                <w:lang w:eastAsia="ru-RU"/>
              </w:rPr>
              <w:t>ЦТП №5</w:t>
            </w:r>
          </w:p>
        </w:tc>
        <w:tc>
          <w:tcPr>
            <w:tcW w:w="1593" w:type="pct"/>
            <w:shd w:val="clear" w:color="auto" w:fill="auto"/>
            <w:noWrap/>
            <w:hideMark/>
          </w:tcPr>
          <w:p w14:paraId="2986B179" w14:textId="15D562C3" w:rsidR="002D120E" w:rsidRPr="00FB5DFD" w:rsidRDefault="001205A1" w:rsidP="00FB5DFD">
            <w:pPr>
              <w:spacing w:before="0" w:after="0"/>
              <w:ind w:firstLine="0"/>
              <w:jc w:val="center"/>
              <w:rPr>
                <w:rFonts w:eastAsia="Times New Roman" w:cs="Times New Roman"/>
                <w:sz w:val="20"/>
                <w:szCs w:val="24"/>
                <w:lang w:eastAsia="ru-RU"/>
              </w:rPr>
            </w:pPr>
            <w:r>
              <w:rPr>
                <w:rFonts w:eastAsia="Times New Roman" w:cs="Times New Roman"/>
                <w:sz w:val="20"/>
                <w:szCs w:val="24"/>
                <w:lang w:eastAsia="ru-RU"/>
              </w:rPr>
              <w:t>6,54</w:t>
            </w:r>
          </w:p>
        </w:tc>
        <w:tc>
          <w:tcPr>
            <w:tcW w:w="1817" w:type="pct"/>
            <w:shd w:val="clear" w:color="auto" w:fill="auto"/>
            <w:noWrap/>
            <w:vAlign w:val="center"/>
            <w:hideMark/>
          </w:tcPr>
          <w:p w14:paraId="23CCE8F4" w14:textId="77777777" w:rsidR="002D120E" w:rsidRPr="00FB5DFD" w:rsidRDefault="002D120E" w:rsidP="00FB5DFD">
            <w:pPr>
              <w:spacing w:before="0" w:after="0"/>
              <w:ind w:firstLine="0"/>
              <w:jc w:val="center"/>
              <w:rPr>
                <w:rFonts w:eastAsia="Times New Roman" w:cs="Times New Roman"/>
                <w:sz w:val="20"/>
                <w:szCs w:val="24"/>
                <w:lang w:eastAsia="ru-RU"/>
              </w:rPr>
            </w:pPr>
            <w:r w:rsidRPr="00FB5DFD">
              <w:rPr>
                <w:rFonts w:eastAsia="Times New Roman" w:cs="Times New Roman"/>
                <w:sz w:val="20"/>
                <w:szCs w:val="24"/>
                <w:lang w:eastAsia="ru-RU"/>
              </w:rPr>
              <w:t>14270,3</w:t>
            </w:r>
          </w:p>
        </w:tc>
      </w:tr>
      <w:tr w:rsidR="002D120E" w:rsidRPr="00FB5DFD" w14:paraId="761F166C" w14:textId="77777777" w:rsidTr="000B4699">
        <w:trPr>
          <w:trHeight w:val="20"/>
        </w:trPr>
        <w:tc>
          <w:tcPr>
            <w:tcW w:w="403" w:type="pct"/>
            <w:shd w:val="clear" w:color="auto" w:fill="auto"/>
            <w:noWrap/>
            <w:vAlign w:val="center"/>
            <w:hideMark/>
          </w:tcPr>
          <w:p w14:paraId="4BD0D7AD" w14:textId="77777777" w:rsidR="002D120E" w:rsidRPr="00FB5DFD" w:rsidRDefault="002D120E" w:rsidP="00FB5DFD">
            <w:pPr>
              <w:spacing w:before="0" w:after="0"/>
              <w:ind w:firstLine="0"/>
              <w:jc w:val="center"/>
              <w:rPr>
                <w:rFonts w:eastAsia="Times New Roman" w:cs="Times New Roman"/>
                <w:sz w:val="20"/>
                <w:szCs w:val="24"/>
                <w:lang w:eastAsia="ru-RU"/>
              </w:rPr>
            </w:pPr>
            <w:r w:rsidRPr="00FB5DFD">
              <w:rPr>
                <w:rFonts w:eastAsia="Times New Roman" w:cs="Times New Roman"/>
                <w:sz w:val="20"/>
                <w:szCs w:val="24"/>
                <w:lang w:eastAsia="ru-RU"/>
              </w:rPr>
              <w:t>1.5.</w:t>
            </w:r>
          </w:p>
        </w:tc>
        <w:tc>
          <w:tcPr>
            <w:tcW w:w="1187" w:type="pct"/>
            <w:shd w:val="clear" w:color="auto" w:fill="auto"/>
            <w:noWrap/>
            <w:vAlign w:val="center"/>
            <w:hideMark/>
          </w:tcPr>
          <w:p w14:paraId="25EEE3B6" w14:textId="77777777" w:rsidR="002D120E" w:rsidRPr="00FB5DFD" w:rsidRDefault="002D120E" w:rsidP="00FB5DFD">
            <w:pPr>
              <w:spacing w:before="0" w:after="0"/>
              <w:ind w:firstLine="0"/>
              <w:jc w:val="left"/>
              <w:rPr>
                <w:rFonts w:eastAsia="Times New Roman" w:cs="Times New Roman"/>
                <w:sz w:val="20"/>
                <w:szCs w:val="24"/>
                <w:lang w:eastAsia="ru-RU"/>
              </w:rPr>
            </w:pPr>
            <w:r w:rsidRPr="00FB5DFD">
              <w:rPr>
                <w:rFonts w:eastAsia="Times New Roman" w:cs="Times New Roman"/>
                <w:sz w:val="20"/>
                <w:szCs w:val="24"/>
                <w:lang w:eastAsia="ru-RU"/>
              </w:rPr>
              <w:t>ЦТП №6</w:t>
            </w:r>
          </w:p>
        </w:tc>
        <w:tc>
          <w:tcPr>
            <w:tcW w:w="1593" w:type="pct"/>
            <w:shd w:val="clear" w:color="auto" w:fill="auto"/>
            <w:noWrap/>
            <w:hideMark/>
          </w:tcPr>
          <w:p w14:paraId="58A28B1E" w14:textId="374D152B" w:rsidR="002D120E" w:rsidRPr="00FB5DFD" w:rsidRDefault="001205A1" w:rsidP="00FB5DFD">
            <w:pPr>
              <w:spacing w:before="0" w:after="0"/>
              <w:ind w:firstLine="0"/>
              <w:jc w:val="center"/>
              <w:rPr>
                <w:rFonts w:eastAsia="Times New Roman" w:cs="Times New Roman"/>
                <w:sz w:val="20"/>
                <w:szCs w:val="24"/>
                <w:lang w:eastAsia="ru-RU"/>
              </w:rPr>
            </w:pPr>
            <w:r>
              <w:rPr>
                <w:rFonts w:eastAsia="Times New Roman" w:cs="Times New Roman"/>
                <w:sz w:val="20"/>
                <w:szCs w:val="24"/>
                <w:lang w:eastAsia="ru-RU"/>
              </w:rPr>
              <w:t>10,04</w:t>
            </w:r>
          </w:p>
        </w:tc>
        <w:tc>
          <w:tcPr>
            <w:tcW w:w="1817" w:type="pct"/>
            <w:shd w:val="clear" w:color="auto" w:fill="auto"/>
            <w:noWrap/>
            <w:vAlign w:val="center"/>
            <w:hideMark/>
          </w:tcPr>
          <w:p w14:paraId="51459983" w14:textId="77777777" w:rsidR="002D120E" w:rsidRPr="00FB5DFD" w:rsidRDefault="002D120E" w:rsidP="00FB5DFD">
            <w:pPr>
              <w:spacing w:before="0" w:after="0"/>
              <w:ind w:firstLine="0"/>
              <w:jc w:val="center"/>
              <w:rPr>
                <w:rFonts w:eastAsia="Times New Roman" w:cs="Times New Roman"/>
                <w:sz w:val="20"/>
                <w:szCs w:val="24"/>
                <w:lang w:eastAsia="ru-RU"/>
              </w:rPr>
            </w:pPr>
            <w:r w:rsidRPr="00FB5DFD">
              <w:rPr>
                <w:rFonts w:eastAsia="Times New Roman" w:cs="Times New Roman"/>
                <w:sz w:val="20"/>
                <w:szCs w:val="24"/>
                <w:lang w:eastAsia="ru-RU"/>
              </w:rPr>
              <w:t>15164,0</w:t>
            </w:r>
          </w:p>
        </w:tc>
      </w:tr>
      <w:tr w:rsidR="002D120E" w:rsidRPr="00FB5DFD" w14:paraId="2718BE16" w14:textId="77777777" w:rsidTr="000B4699">
        <w:trPr>
          <w:trHeight w:val="20"/>
        </w:trPr>
        <w:tc>
          <w:tcPr>
            <w:tcW w:w="403" w:type="pct"/>
            <w:shd w:val="clear" w:color="auto" w:fill="auto"/>
            <w:noWrap/>
            <w:vAlign w:val="center"/>
            <w:hideMark/>
          </w:tcPr>
          <w:p w14:paraId="21AC134A" w14:textId="77777777" w:rsidR="002D120E" w:rsidRPr="00FB5DFD" w:rsidRDefault="002D120E" w:rsidP="00FB5DFD">
            <w:pPr>
              <w:spacing w:before="0" w:after="0"/>
              <w:ind w:firstLine="0"/>
              <w:jc w:val="center"/>
              <w:rPr>
                <w:rFonts w:eastAsia="Times New Roman" w:cs="Times New Roman"/>
                <w:sz w:val="20"/>
                <w:szCs w:val="24"/>
                <w:lang w:eastAsia="ru-RU"/>
              </w:rPr>
            </w:pPr>
            <w:r w:rsidRPr="00FB5DFD">
              <w:rPr>
                <w:rFonts w:eastAsia="Times New Roman" w:cs="Times New Roman"/>
                <w:sz w:val="20"/>
                <w:szCs w:val="24"/>
                <w:lang w:eastAsia="ru-RU"/>
              </w:rPr>
              <w:t>1.6.</w:t>
            </w:r>
          </w:p>
        </w:tc>
        <w:tc>
          <w:tcPr>
            <w:tcW w:w="1187" w:type="pct"/>
            <w:shd w:val="clear" w:color="auto" w:fill="auto"/>
            <w:noWrap/>
            <w:vAlign w:val="center"/>
            <w:hideMark/>
          </w:tcPr>
          <w:p w14:paraId="616CC0A4" w14:textId="77777777" w:rsidR="002D120E" w:rsidRPr="00FB5DFD" w:rsidRDefault="002D120E" w:rsidP="00FB5DFD">
            <w:pPr>
              <w:spacing w:before="0" w:after="0"/>
              <w:ind w:firstLine="0"/>
              <w:jc w:val="left"/>
              <w:rPr>
                <w:rFonts w:eastAsia="Times New Roman" w:cs="Times New Roman"/>
                <w:sz w:val="20"/>
                <w:szCs w:val="24"/>
                <w:lang w:eastAsia="ru-RU"/>
              </w:rPr>
            </w:pPr>
            <w:r w:rsidRPr="00FB5DFD">
              <w:rPr>
                <w:rFonts w:eastAsia="Times New Roman" w:cs="Times New Roman"/>
                <w:sz w:val="20"/>
                <w:szCs w:val="24"/>
                <w:lang w:eastAsia="ru-RU"/>
              </w:rPr>
              <w:t>ЦТП № 7</w:t>
            </w:r>
          </w:p>
        </w:tc>
        <w:tc>
          <w:tcPr>
            <w:tcW w:w="1593" w:type="pct"/>
            <w:shd w:val="clear" w:color="auto" w:fill="auto"/>
            <w:noWrap/>
            <w:hideMark/>
          </w:tcPr>
          <w:p w14:paraId="24274DB7" w14:textId="2E29D11B" w:rsidR="002D120E" w:rsidRPr="00FB5DFD" w:rsidRDefault="001205A1" w:rsidP="00FB5DFD">
            <w:pPr>
              <w:spacing w:before="0" w:after="0"/>
              <w:ind w:firstLine="0"/>
              <w:jc w:val="center"/>
              <w:rPr>
                <w:rFonts w:eastAsia="Times New Roman" w:cs="Times New Roman"/>
                <w:sz w:val="20"/>
                <w:szCs w:val="24"/>
                <w:lang w:eastAsia="ru-RU"/>
              </w:rPr>
            </w:pPr>
            <w:r>
              <w:rPr>
                <w:rFonts w:eastAsia="Times New Roman" w:cs="Times New Roman"/>
                <w:sz w:val="20"/>
                <w:szCs w:val="24"/>
                <w:lang w:eastAsia="ru-RU"/>
              </w:rPr>
              <w:t>7,48</w:t>
            </w:r>
          </w:p>
        </w:tc>
        <w:tc>
          <w:tcPr>
            <w:tcW w:w="1817" w:type="pct"/>
            <w:shd w:val="clear" w:color="auto" w:fill="auto"/>
            <w:noWrap/>
            <w:vAlign w:val="center"/>
            <w:hideMark/>
          </w:tcPr>
          <w:p w14:paraId="47807BC3" w14:textId="77777777" w:rsidR="002D120E" w:rsidRPr="00FB5DFD" w:rsidRDefault="002D120E" w:rsidP="00FB5DFD">
            <w:pPr>
              <w:spacing w:before="0" w:after="0"/>
              <w:ind w:firstLine="0"/>
              <w:jc w:val="center"/>
              <w:rPr>
                <w:rFonts w:eastAsia="Times New Roman" w:cs="Times New Roman"/>
                <w:sz w:val="20"/>
                <w:szCs w:val="24"/>
                <w:lang w:eastAsia="ru-RU"/>
              </w:rPr>
            </w:pPr>
            <w:r w:rsidRPr="00FB5DFD">
              <w:rPr>
                <w:rFonts w:eastAsia="Times New Roman" w:cs="Times New Roman"/>
                <w:sz w:val="20"/>
                <w:szCs w:val="24"/>
                <w:lang w:eastAsia="ru-RU"/>
              </w:rPr>
              <w:t>18846,8</w:t>
            </w:r>
          </w:p>
        </w:tc>
      </w:tr>
      <w:tr w:rsidR="00937266" w:rsidRPr="00FB5DFD" w14:paraId="51699B07" w14:textId="77777777" w:rsidTr="00A82BA7">
        <w:trPr>
          <w:trHeight w:val="20"/>
        </w:trPr>
        <w:tc>
          <w:tcPr>
            <w:tcW w:w="3183" w:type="pct"/>
            <w:gridSpan w:val="3"/>
            <w:shd w:val="clear" w:color="auto" w:fill="auto"/>
            <w:noWrap/>
            <w:vAlign w:val="center"/>
            <w:hideMark/>
          </w:tcPr>
          <w:p w14:paraId="1D13EA58" w14:textId="002D19D1" w:rsidR="00937266" w:rsidRPr="00FB5DFD" w:rsidRDefault="00937266" w:rsidP="00FB5DFD">
            <w:pPr>
              <w:spacing w:before="0" w:after="0"/>
              <w:ind w:firstLine="0"/>
              <w:jc w:val="right"/>
              <w:rPr>
                <w:rFonts w:eastAsia="Times New Roman" w:cs="Times New Roman"/>
                <w:sz w:val="20"/>
                <w:szCs w:val="20"/>
                <w:lang w:eastAsia="ru-RU"/>
              </w:rPr>
            </w:pPr>
            <w:r w:rsidRPr="00FB5DFD">
              <w:rPr>
                <w:rFonts w:eastAsia="Times New Roman" w:cs="Times New Roman"/>
                <w:b/>
                <w:sz w:val="20"/>
                <w:szCs w:val="20"/>
                <w:lang w:eastAsia="ru-RU"/>
              </w:rPr>
              <w:t>Итого:</w:t>
            </w:r>
          </w:p>
        </w:tc>
        <w:tc>
          <w:tcPr>
            <w:tcW w:w="1817" w:type="pct"/>
            <w:shd w:val="clear" w:color="auto" w:fill="auto"/>
            <w:noWrap/>
            <w:vAlign w:val="center"/>
            <w:hideMark/>
          </w:tcPr>
          <w:p w14:paraId="6AE0E978" w14:textId="77777777" w:rsidR="00937266" w:rsidRPr="00FB5DFD" w:rsidRDefault="00937266" w:rsidP="00FB5DFD">
            <w:pPr>
              <w:spacing w:before="0" w:after="0"/>
              <w:ind w:firstLine="0"/>
              <w:jc w:val="center"/>
              <w:rPr>
                <w:rFonts w:eastAsia="Times New Roman" w:cs="Times New Roman"/>
                <w:b/>
                <w:sz w:val="20"/>
                <w:szCs w:val="24"/>
                <w:lang w:eastAsia="ru-RU"/>
              </w:rPr>
            </w:pPr>
            <w:r w:rsidRPr="00FB5DFD">
              <w:rPr>
                <w:rFonts w:eastAsia="Times New Roman" w:cs="Times New Roman"/>
                <w:b/>
                <w:sz w:val="20"/>
                <w:szCs w:val="24"/>
                <w:lang w:eastAsia="ru-RU"/>
              </w:rPr>
              <w:t>174217</w:t>
            </w:r>
          </w:p>
        </w:tc>
      </w:tr>
    </w:tbl>
    <w:p w14:paraId="67083DBF" w14:textId="004D7F37" w:rsidR="005A71DD" w:rsidRPr="00FB5DFD" w:rsidRDefault="003F6F05" w:rsidP="00FB5DFD">
      <w:pPr>
        <w:pStyle w:val="38"/>
        <w:shd w:val="clear" w:color="auto" w:fill="auto"/>
        <w:spacing w:before="240" w:line="360" w:lineRule="auto"/>
        <w:ind w:left="140" w:right="120" w:firstLine="560"/>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 xml:space="preserve">Суммарная тепловая нагрузка потребителей Осинниковского городского округа, расположенных в зоне действия ЮК ГРЭС, составляет </w:t>
      </w:r>
      <w:r w:rsidR="001205A1">
        <w:rPr>
          <w:rStyle w:val="2d"/>
          <w:rFonts w:ascii="Times New Roman" w:hAnsi="Times New Roman" w:cs="Times New Roman"/>
          <w:sz w:val="24"/>
          <w:szCs w:val="24"/>
        </w:rPr>
        <w:t>100,21</w:t>
      </w:r>
      <w:r w:rsidRPr="00FB5DFD">
        <w:rPr>
          <w:rStyle w:val="2d"/>
          <w:rFonts w:ascii="Times New Roman" w:hAnsi="Times New Roman" w:cs="Times New Roman"/>
          <w:sz w:val="24"/>
          <w:szCs w:val="24"/>
        </w:rPr>
        <w:t xml:space="preserve"> Гкал/ч</w:t>
      </w:r>
      <w:bookmarkEnd w:id="13"/>
      <w:r w:rsidRPr="00FB5DFD">
        <w:rPr>
          <w:rStyle w:val="2d"/>
          <w:rFonts w:ascii="Times New Roman" w:hAnsi="Times New Roman" w:cs="Times New Roman"/>
          <w:sz w:val="24"/>
          <w:szCs w:val="24"/>
        </w:rPr>
        <w:t>.</w:t>
      </w:r>
    </w:p>
    <w:p w14:paraId="4752006D" w14:textId="48EA2B03" w:rsidR="005A71DD" w:rsidRPr="00FB5DFD" w:rsidRDefault="005A71DD" w:rsidP="00FB5DFD">
      <w:pPr>
        <w:pStyle w:val="38"/>
        <w:shd w:val="clear" w:color="auto" w:fill="auto"/>
        <w:spacing w:before="120" w:line="360" w:lineRule="auto"/>
        <w:ind w:left="142" w:right="119" w:firstLine="561"/>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Состав парк</w:t>
      </w:r>
      <w:r w:rsidR="005E69D0" w:rsidRPr="00FB5DFD">
        <w:rPr>
          <w:rStyle w:val="2d"/>
          <w:rFonts w:ascii="Times New Roman" w:hAnsi="Times New Roman" w:cs="Times New Roman"/>
          <w:sz w:val="24"/>
          <w:szCs w:val="24"/>
        </w:rPr>
        <w:t xml:space="preserve">а </w:t>
      </w:r>
      <w:r w:rsidRPr="00FB5DFD">
        <w:rPr>
          <w:rStyle w:val="2d"/>
          <w:rFonts w:ascii="Times New Roman" w:hAnsi="Times New Roman" w:cs="Times New Roman"/>
          <w:sz w:val="24"/>
          <w:szCs w:val="24"/>
        </w:rPr>
        <w:t xml:space="preserve">котельного и турбинного оборудования </w:t>
      </w:r>
      <w:r w:rsidR="005E69D0" w:rsidRPr="00FB5DFD">
        <w:rPr>
          <w:rStyle w:val="2d"/>
          <w:rFonts w:ascii="Times New Roman" w:hAnsi="Times New Roman" w:cs="Times New Roman"/>
          <w:sz w:val="24"/>
          <w:szCs w:val="24"/>
        </w:rPr>
        <w:t xml:space="preserve">ЮК ГРЭС </w:t>
      </w:r>
      <w:r w:rsidRPr="00FB5DFD">
        <w:rPr>
          <w:rStyle w:val="2d"/>
          <w:rFonts w:ascii="Times New Roman" w:hAnsi="Times New Roman" w:cs="Times New Roman"/>
          <w:sz w:val="24"/>
          <w:szCs w:val="24"/>
        </w:rPr>
        <w:t xml:space="preserve">приведены в </w:t>
      </w:r>
      <w:r w:rsidRPr="00FB5DFD">
        <w:rPr>
          <w:rStyle w:val="2d"/>
          <w:rFonts w:ascii="Times New Roman" w:hAnsi="Times New Roman" w:cs="Times New Roman"/>
          <w:color w:val="auto"/>
          <w:sz w:val="24"/>
          <w:szCs w:val="24"/>
        </w:rPr>
        <w:t xml:space="preserve">таблицах </w:t>
      </w:r>
      <w:r w:rsidR="00187FE9" w:rsidRPr="00FB5DFD">
        <w:rPr>
          <w:rStyle w:val="2d"/>
          <w:rFonts w:ascii="Times New Roman" w:hAnsi="Times New Roman" w:cs="Times New Roman"/>
          <w:color w:val="auto"/>
          <w:sz w:val="24"/>
          <w:szCs w:val="24"/>
        </w:rPr>
        <w:t>2</w:t>
      </w:r>
      <w:r w:rsidRPr="00FB5DFD">
        <w:rPr>
          <w:rStyle w:val="2d"/>
          <w:rFonts w:ascii="Times New Roman" w:hAnsi="Times New Roman" w:cs="Times New Roman"/>
          <w:color w:val="auto"/>
          <w:sz w:val="24"/>
          <w:szCs w:val="24"/>
        </w:rPr>
        <w:t>.</w:t>
      </w:r>
      <w:r w:rsidR="00343948" w:rsidRPr="00FB5DFD">
        <w:rPr>
          <w:rStyle w:val="2d"/>
          <w:rFonts w:ascii="Times New Roman" w:hAnsi="Times New Roman" w:cs="Times New Roman"/>
          <w:color w:val="auto"/>
          <w:sz w:val="24"/>
          <w:szCs w:val="24"/>
        </w:rPr>
        <w:t>2</w:t>
      </w:r>
      <w:r w:rsidRPr="00FB5DFD">
        <w:rPr>
          <w:rStyle w:val="2d"/>
          <w:rFonts w:ascii="Times New Roman" w:hAnsi="Times New Roman" w:cs="Times New Roman"/>
          <w:color w:val="auto"/>
          <w:sz w:val="24"/>
          <w:szCs w:val="24"/>
        </w:rPr>
        <w:t xml:space="preserve"> и </w:t>
      </w:r>
      <w:r w:rsidR="00187FE9" w:rsidRPr="00FB5DFD">
        <w:rPr>
          <w:rStyle w:val="2d"/>
          <w:rFonts w:ascii="Times New Roman" w:hAnsi="Times New Roman" w:cs="Times New Roman"/>
          <w:color w:val="auto"/>
          <w:sz w:val="24"/>
          <w:szCs w:val="24"/>
        </w:rPr>
        <w:t>2</w:t>
      </w:r>
      <w:r w:rsidRPr="00FB5DFD">
        <w:rPr>
          <w:rStyle w:val="2d"/>
          <w:rFonts w:ascii="Times New Roman" w:hAnsi="Times New Roman" w:cs="Times New Roman"/>
          <w:color w:val="auto"/>
          <w:sz w:val="24"/>
          <w:szCs w:val="24"/>
        </w:rPr>
        <w:t>.</w:t>
      </w:r>
      <w:r w:rsidR="00343948" w:rsidRPr="00FB5DFD">
        <w:rPr>
          <w:rStyle w:val="2d"/>
          <w:rFonts w:ascii="Times New Roman" w:hAnsi="Times New Roman" w:cs="Times New Roman"/>
          <w:color w:val="auto"/>
          <w:sz w:val="24"/>
          <w:szCs w:val="24"/>
        </w:rPr>
        <w:t>3</w:t>
      </w:r>
      <w:r w:rsidRPr="00FB5DFD">
        <w:rPr>
          <w:rStyle w:val="2d"/>
          <w:rFonts w:ascii="Times New Roman" w:hAnsi="Times New Roman" w:cs="Times New Roman"/>
          <w:color w:val="auto"/>
          <w:sz w:val="24"/>
          <w:szCs w:val="24"/>
        </w:rPr>
        <w:t xml:space="preserve"> </w:t>
      </w:r>
      <w:r w:rsidRPr="00FB5DFD">
        <w:rPr>
          <w:rStyle w:val="2d"/>
          <w:rFonts w:ascii="Times New Roman" w:hAnsi="Times New Roman" w:cs="Times New Roman"/>
          <w:sz w:val="24"/>
          <w:szCs w:val="24"/>
        </w:rPr>
        <w:t>соответственно.</w:t>
      </w:r>
    </w:p>
    <w:p w14:paraId="4F058435" w14:textId="26B4E39B" w:rsidR="005E69D0" w:rsidRPr="00FB5DFD" w:rsidRDefault="005E69D0" w:rsidP="00FB5DFD">
      <w:pPr>
        <w:pStyle w:val="38"/>
        <w:shd w:val="clear" w:color="auto" w:fill="auto"/>
        <w:spacing w:before="120" w:line="360" w:lineRule="auto"/>
        <w:ind w:left="142" w:right="119" w:firstLine="561"/>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 xml:space="preserve">Сведения о наработке котельного оборудования и турбоагрегатов ЮК ГРЭС на 31.12.2018 приведены в </w:t>
      </w:r>
      <w:r w:rsidRPr="00FB5DFD">
        <w:rPr>
          <w:rStyle w:val="2d"/>
          <w:rFonts w:ascii="Times New Roman" w:hAnsi="Times New Roman" w:cs="Times New Roman"/>
          <w:color w:val="auto"/>
          <w:sz w:val="24"/>
          <w:szCs w:val="24"/>
        </w:rPr>
        <w:t xml:space="preserve">таблицах </w:t>
      </w:r>
      <w:r w:rsidR="00187FE9" w:rsidRPr="00FB5DFD">
        <w:rPr>
          <w:rStyle w:val="2d"/>
          <w:rFonts w:ascii="Times New Roman" w:hAnsi="Times New Roman" w:cs="Times New Roman"/>
          <w:color w:val="auto"/>
          <w:sz w:val="24"/>
          <w:szCs w:val="24"/>
        </w:rPr>
        <w:t>2</w:t>
      </w:r>
      <w:r w:rsidRPr="00FB5DFD">
        <w:rPr>
          <w:rStyle w:val="2d"/>
          <w:rFonts w:ascii="Times New Roman" w:hAnsi="Times New Roman" w:cs="Times New Roman"/>
          <w:color w:val="auto"/>
          <w:sz w:val="24"/>
          <w:szCs w:val="24"/>
        </w:rPr>
        <w:t>.</w:t>
      </w:r>
      <w:r w:rsidR="00343948" w:rsidRPr="00FB5DFD">
        <w:rPr>
          <w:rStyle w:val="2d"/>
          <w:rFonts w:ascii="Times New Roman" w:hAnsi="Times New Roman" w:cs="Times New Roman"/>
          <w:color w:val="auto"/>
          <w:sz w:val="24"/>
          <w:szCs w:val="24"/>
        </w:rPr>
        <w:t>4</w:t>
      </w:r>
      <w:r w:rsidRPr="00FB5DFD">
        <w:rPr>
          <w:rStyle w:val="2d"/>
          <w:rFonts w:ascii="Times New Roman" w:hAnsi="Times New Roman" w:cs="Times New Roman"/>
          <w:color w:val="auto"/>
          <w:sz w:val="24"/>
          <w:szCs w:val="24"/>
        </w:rPr>
        <w:t xml:space="preserve"> и</w:t>
      </w:r>
      <w:r w:rsidR="00343948" w:rsidRPr="00FB5DFD">
        <w:rPr>
          <w:rStyle w:val="2d"/>
          <w:rFonts w:ascii="Times New Roman" w:hAnsi="Times New Roman" w:cs="Times New Roman"/>
          <w:color w:val="auto"/>
          <w:sz w:val="24"/>
          <w:szCs w:val="24"/>
        </w:rPr>
        <w:t xml:space="preserve"> </w:t>
      </w:r>
      <w:r w:rsidR="00187FE9" w:rsidRPr="00FB5DFD">
        <w:rPr>
          <w:rStyle w:val="2d"/>
          <w:rFonts w:ascii="Times New Roman" w:hAnsi="Times New Roman" w:cs="Times New Roman"/>
          <w:color w:val="auto"/>
          <w:sz w:val="24"/>
          <w:szCs w:val="24"/>
        </w:rPr>
        <w:t>2</w:t>
      </w:r>
      <w:r w:rsidRPr="00FB5DFD">
        <w:rPr>
          <w:rStyle w:val="2d"/>
          <w:rFonts w:ascii="Times New Roman" w:hAnsi="Times New Roman" w:cs="Times New Roman"/>
          <w:color w:val="auto"/>
          <w:sz w:val="24"/>
          <w:szCs w:val="24"/>
        </w:rPr>
        <w:t>.</w:t>
      </w:r>
      <w:r w:rsidR="00343948" w:rsidRPr="00FB5DFD">
        <w:rPr>
          <w:rStyle w:val="2d"/>
          <w:rFonts w:ascii="Times New Roman" w:hAnsi="Times New Roman" w:cs="Times New Roman"/>
          <w:color w:val="auto"/>
          <w:sz w:val="24"/>
          <w:szCs w:val="24"/>
        </w:rPr>
        <w:t>5</w:t>
      </w:r>
      <w:r w:rsidRPr="00FB5DFD">
        <w:rPr>
          <w:rStyle w:val="2d"/>
          <w:rFonts w:ascii="Times New Roman" w:hAnsi="Times New Roman" w:cs="Times New Roman"/>
          <w:color w:val="auto"/>
          <w:sz w:val="24"/>
          <w:szCs w:val="24"/>
        </w:rPr>
        <w:t xml:space="preserve"> </w:t>
      </w:r>
      <w:r w:rsidRPr="00FB5DFD">
        <w:rPr>
          <w:rStyle w:val="2d"/>
          <w:rFonts w:ascii="Times New Roman" w:hAnsi="Times New Roman" w:cs="Times New Roman"/>
          <w:sz w:val="24"/>
          <w:szCs w:val="24"/>
        </w:rPr>
        <w:t>соответственно.</w:t>
      </w:r>
    </w:p>
    <w:p w14:paraId="51E35C9E" w14:textId="2F1240C5" w:rsidR="00EF6991" w:rsidRPr="00FB5DFD" w:rsidRDefault="00EF6991" w:rsidP="00FB5DFD">
      <w:pPr>
        <w:pStyle w:val="38"/>
        <w:shd w:val="clear" w:color="auto" w:fill="auto"/>
        <w:spacing w:before="120" w:line="360" w:lineRule="auto"/>
        <w:ind w:left="142" w:right="119" w:firstLine="561"/>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Данные по насосному оборудованию ЦТП приведены в таблице </w:t>
      </w:r>
      <w:r w:rsidR="00187FE9" w:rsidRPr="00FB5DFD">
        <w:rPr>
          <w:rStyle w:val="2d"/>
          <w:rFonts w:ascii="Times New Roman" w:hAnsi="Times New Roman" w:cs="Times New Roman"/>
          <w:sz w:val="24"/>
          <w:szCs w:val="24"/>
        </w:rPr>
        <w:t>2</w:t>
      </w:r>
      <w:r w:rsidR="00343948" w:rsidRPr="00FB5DFD">
        <w:rPr>
          <w:rStyle w:val="2d"/>
          <w:rFonts w:ascii="Times New Roman" w:hAnsi="Times New Roman" w:cs="Times New Roman"/>
          <w:sz w:val="24"/>
          <w:szCs w:val="24"/>
        </w:rPr>
        <w:t>.6</w:t>
      </w:r>
      <w:r w:rsidRPr="00FB5DFD">
        <w:rPr>
          <w:rStyle w:val="2d"/>
          <w:rFonts w:ascii="Times New Roman" w:hAnsi="Times New Roman" w:cs="Times New Roman"/>
          <w:sz w:val="24"/>
          <w:szCs w:val="24"/>
        </w:rPr>
        <w:t>.</w:t>
      </w:r>
    </w:p>
    <w:p w14:paraId="6BBB812D" w14:textId="3B8686CA" w:rsidR="005A71DD" w:rsidRPr="00FB5DFD" w:rsidRDefault="005A71DD" w:rsidP="00FB5DFD">
      <w:pPr>
        <w:pStyle w:val="38"/>
        <w:shd w:val="clear" w:color="auto" w:fill="auto"/>
        <w:spacing w:before="240" w:line="360" w:lineRule="auto"/>
        <w:ind w:left="140" w:right="120" w:firstLine="560"/>
        <w:jc w:val="both"/>
        <w:rPr>
          <w:rStyle w:val="2d"/>
          <w:rFonts w:ascii="Times New Roman" w:hAnsi="Times New Roman" w:cs="Times New Roman"/>
          <w:sz w:val="24"/>
          <w:szCs w:val="24"/>
        </w:rPr>
      </w:pPr>
    </w:p>
    <w:p w14:paraId="32EDC5CE" w14:textId="77777777" w:rsidR="005A71DD" w:rsidRPr="00FB5DFD" w:rsidRDefault="005A71DD" w:rsidP="00FB5DFD">
      <w:pPr>
        <w:pStyle w:val="38"/>
        <w:shd w:val="clear" w:color="auto" w:fill="auto"/>
        <w:spacing w:before="240" w:line="360" w:lineRule="auto"/>
        <w:ind w:left="140" w:right="120" w:firstLine="560"/>
        <w:jc w:val="both"/>
        <w:rPr>
          <w:rStyle w:val="2d"/>
          <w:rFonts w:ascii="Times New Roman" w:hAnsi="Times New Roman" w:cs="Times New Roman"/>
          <w:sz w:val="24"/>
          <w:szCs w:val="24"/>
        </w:rPr>
        <w:sectPr w:rsidR="005A71DD" w:rsidRPr="00FB5DFD" w:rsidSect="00FE7E7D">
          <w:pgSz w:w="11906" w:h="16838"/>
          <w:pgMar w:top="1134" w:right="850" w:bottom="1134" w:left="1701" w:header="708" w:footer="708" w:gutter="0"/>
          <w:cols w:space="708"/>
          <w:docGrid w:linePitch="360"/>
        </w:sectPr>
      </w:pPr>
    </w:p>
    <w:p w14:paraId="280E899B" w14:textId="4C7AD441" w:rsidR="00187FE9" w:rsidRPr="00FB5DFD" w:rsidRDefault="00187FE9" w:rsidP="00FB5DFD">
      <w:pPr>
        <w:pStyle w:val="a9"/>
        <w:keepNext/>
      </w:pPr>
      <w:r w:rsidRPr="00FB5DFD">
        <w:lastRenderedPageBreak/>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2</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2</w:t>
      </w:r>
      <w:r w:rsidR="00A24421">
        <w:rPr>
          <w:noProof/>
        </w:rPr>
        <w:fldChar w:fldCharType="end"/>
      </w:r>
      <w:r w:rsidRPr="00FB5DFD">
        <w:t xml:space="preserve"> – Состав парка котельного оборудования ЮК ГРЭС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780"/>
        <w:gridCol w:w="2615"/>
        <w:gridCol w:w="993"/>
        <w:gridCol w:w="1418"/>
        <w:gridCol w:w="1133"/>
        <w:gridCol w:w="1843"/>
        <w:gridCol w:w="2126"/>
        <w:gridCol w:w="1275"/>
        <w:gridCol w:w="1666"/>
      </w:tblGrid>
      <w:tr w:rsidR="00337BDC" w:rsidRPr="00FB5DFD" w14:paraId="6FAF4233" w14:textId="77777777" w:rsidTr="005A71DD">
        <w:trPr>
          <w:trHeight w:val="170"/>
        </w:trPr>
        <w:tc>
          <w:tcPr>
            <w:tcW w:w="244" w:type="pct"/>
            <w:vMerge w:val="restart"/>
            <w:shd w:val="clear" w:color="auto" w:fill="auto"/>
            <w:vAlign w:val="center"/>
            <w:hideMark/>
          </w:tcPr>
          <w:p w14:paraId="23833194" w14:textId="77777777" w:rsidR="00337BDC" w:rsidRPr="00FB5DFD" w:rsidRDefault="00337BDC" w:rsidP="00FB5DFD">
            <w:pPr>
              <w:pStyle w:val="a5"/>
              <w:rPr>
                <w:b/>
                <w:szCs w:val="20"/>
              </w:rPr>
            </w:pPr>
            <w:r w:rsidRPr="00FB5DFD">
              <w:rPr>
                <w:b/>
                <w:szCs w:val="20"/>
              </w:rPr>
              <w:t>Ст.№</w:t>
            </w:r>
          </w:p>
        </w:tc>
        <w:tc>
          <w:tcPr>
            <w:tcW w:w="268" w:type="pct"/>
            <w:vMerge w:val="restart"/>
            <w:shd w:val="clear" w:color="auto" w:fill="auto"/>
            <w:vAlign w:val="center"/>
            <w:hideMark/>
          </w:tcPr>
          <w:p w14:paraId="7B11BEA6" w14:textId="77777777" w:rsidR="00337BDC" w:rsidRPr="00FB5DFD" w:rsidRDefault="00337BDC" w:rsidP="00FB5DFD">
            <w:pPr>
              <w:pStyle w:val="a5"/>
              <w:rPr>
                <w:b/>
                <w:szCs w:val="20"/>
              </w:rPr>
            </w:pPr>
            <w:r w:rsidRPr="00FB5DFD">
              <w:rPr>
                <w:b/>
                <w:szCs w:val="20"/>
              </w:rPr>
              <w:t>Тип</w:t>
            </w:r>
          </w:p>
        </w:tc>
        <w:tc>
          <w:tcPr>
            <w:tcW w:w="898" w:type="pct"/>
            <w:vMerge w:val="restart"/>
            <w:shd w:val="clear" w:color="auto" w:fill="auto"/>
            <w:vAlign w:val="center"/>
            <w:hideMark/>
          </w:tcPr>
          <w:p w14:paraId="72CBD5DF" w14:textId="77777777" w:rsidR="00337BDC" w:rsidRPr="00FB5DFD" w:rsidRDefault="00337BDC" w:rsidP="00FB5DFD">
            <w:pPr>
              <w:pStyle w:val="a5"/>
              <w:rPr>
                <w:b/>
                <w:szCs w:val="20"/>
              </w:rPr>
            </w:pPr>
            <w:r w:rsidRPr="00FB5DFD">
              <w:rPr>
                <w:b/>
                <w:szCs w:val="20"/>
              </w:rPr>
              <w:t>Завод изготовитель</w:t>
            </w:r>
          </w:p>
        </w:tc>
        <w:tc>
          <w:tcPr>
            <w:tcW w:w="341" w:type="pct"/>
            <w:vMerge w:val="restart"/>
            <w:vAlign w:val="center"/>
          </w:tcPr>
          <w:p w14:paraId="10D8B7B0" w14:textId="58B9024F" w:rsidR="00337BDC" w:rsidRPr="00FB5DFD" w:rsidRDefault="00337BDC" w:rsidP="00FB5DFD">
            <w:pPr>
              <w:pStyle w:val="a5"/>
              <w:rPr>
                <w:b/>
                <w:szCs w:val="20"/>
              </w:rPr>
            </w:pPr>
            <w:r w:rsidRPr="00FB5DFD">
              <w:rPr>
                <w:b/>
                <w:szCs w:val="20"/>
              </w:rPr>
              <w:t>Год изготовления</w:t>
            </w:r>
          </w:p>
        </w:tc>
        <w:tc>
          <w:tcPr>
            <w:tcW w:w="487" w:type="pct"/>
            <w:vMerge w:val="restart"/>
            <w:shd w:val="clear" w:color="auto" w:fill="auto"/>
            <w:vAlign w:val="center"/>
          </w:tcPr>
          <w:p w14:paraId="650B8F29" w14:textId="77777777" w:rsidR="00337BDC" w:rsidRPr="00FB5DFD" w:rsidRDefault="00337BDC" w:rsidP="00FB5DFD">
            <w:pPr>
              <w:pStyle w:val="a5"/>
              <w:rPr>
                <w:b/>
                <w:szCs w:val="20"/>
              </w:rPr>
            </w:pPr>
            <w:r w:rsidRPr="00FB5DFD">
              <w:rPr>
                <w:b/>
                <w:szCs w:val="20"/>
              </w:rPr>
              <w:t>Год и месяц начала работы на данной эл.ст.</w:t>
            </w:r>
          </w:p>
        </w:tc>
        <w:tc>
          <w:tcPr>
            <w:tcW w:w="1022" w:type="pct"/>
            <w:gridSpan w:val="2"/>
            <w:shd w:val="clear" w:color="auto" w:fill="auto"/>
            <w:vAlign w:val="center"/>
          </w:tcPr>
          <w:p w14:paraId="078008E4" w14:textId="77777777" w:rsidR="00337BDC" w:rsidRPr="00FB5DFD" w:rsidRDefault="00337BDC" w:rsidP="00FB5DFD">
            <w:pPr>
              <w:pStyle w:val="a5"/>
              <w:rPr>
                <w:b/>
                <w:szCs w:val="20"/>
              </w:rPr>
            </w:pPr>
            <w:r w:rsidRPr="00FB5DFD">
              <w:rPr>
                <w:b/>
                <w:szCs w:val="20"/>
              </w:rPr>
              <w:t>Параметры пара</w:t>
            </w:r>
          </w:p>
        </w:tc>
        <w:tc>
          <w:tcPr>
            <w:tcW w:w="730" w:type="pct"/>
            <w:vMerge w:val="restart"/>
            <w:vAlign w:val="center"/>
          </w:tcPr>
          <w:p w14:paraId="55E1C302" w14:textId="77777777" w:rsidR="00337BDC" w:rsidRPr="00FB5DFD" w:rsidRDefault="00337BDC" w:rsidP="00FB5DFD">
            <w:pPr>
              <w:pStyle w:val="a5"/>
              <w:rPr>
                <w:b/>
                <w:szCs w:val="20"/>
              </w:rPr>
            </w:pPr>
            <w:r w:rsidRPr="00FB5DFD">
              <w:rPr>
                <w:b/>
                <w:szCs w:val="20"/>
              </w:rPr>
              <w:t>Номинальная максимальная производительность, т/ч (Гкал/ч)</w:t>
            </w:r>
          </w:p>
        </w:tc>
        <w:tc>
          <w:tcPr>
            <w:tcW w:w="438" w:type="pct"/>
            <w:vMerge w:val="restart"/>
            <w:vAlign w:val="center"/>
          </w:tcPr>
          <w:p w14:paraId="5102F5B3" w14:textId="77777777" w:rsidR="00337BDC" w:rsidRPr="00FB5DFD" w:rsidRDefault="00337BDC" w:rsidP="00FB5DFD">
            <w:pPr>
              <w:pStyle w:val="a5"/>
              <w:rPr>
                <w:b/>
                <w:szCs w:val="20"/>
              </w:rPr>
            </w:pPr>
            <w:r w:rsidRPr="00FB5DFD">
              <w:rPr>
                <w:b/>
                <w:szCs w:val="20"/>
              </w:rPr>
              <w:t>Проектное топливо</w:t>
            </w:r>
          </w:p>
        </w:tc>
        <w:tc>
          <w:tcPr>
            <w:tcW w:w="572" w:type="pct"/>
            <w:vMerge w:val="restart"/>
            <w:vAlign w:val="center"/>
          </w:tcPr>
          <w:p w14:paraId="7998A2EC" w14:textId="77777777" w:rsidR="00337BDC" w:rsidRPr="00FB5DFD" w:rsidRDefault="00337BDC" w:rsidP="00FB5DFD">
            <w:pPr>
              <w:pStyle w:val="a5"/>
              <w:rPr>
                <w:b/>
                <w:szCs w:val="20"/>
              </w:rPr>
            </w:pPr>
            <w:r w:rsidRPr="00FB5DFD">
              <w:rPr>
                <w:b/>
                <w:szCs w:val="20"/>
              </w:rPr>
              <w:t>Тип шлакоудаления</w:t>
            </w:r>
          </w:p>
        </w:tc>
      </w:tr>
      <w:tr w:rsidR="00337BDC" w:rsidRPr="00FB5DFD" w14:paraId="7B0AB3DE" w14:textId="77777777" w:rsidTr="005A71DD">
        <w:trPr>
          <w:trHeight w:val="170"/>
        </w:trPr>
        <w:tc>
          <w:tcPr>
            <w:tcW w:w="244" w:type="pct"/>
            <w:vMerge/>
            <w:shd w:val="clear" w:color="auto" w:fill="auto"/>
            <w:vAlign w:val="center"/>
          </w:tcPr>
          <w:p w14:paraId="318B9225" w14:textId="77777777" w:rsidR="00337BDC" w:rsidRPr="00FB5DFD" w:rsidRDefault="00337BDC" w:rsidP="00FB5DFD">
            <w:pPr>
              <w:pStyle w:val="a5"/>
              <w:rPr>
                <w:szCs w:val="20"/>
              </w:rPr>
            </w:pPr>
          </w:p>
        </w:tc>
        <w:tc>
          <w:tcPr>
            <w:tcW w:w="268" w:type="pct"/>
            <w:vMerge/>
            <w:shd w:val="clear" w:color="auto" w:fill="auto"/>
            <w:vAlign w:val="center"/>
          </w:tcPr>
          <w:p w14:paraId="52725368" w14:textId="77777777" w:rsidR="00337BDC" w:rsidRPr="00FB5DFD" w:rsidRDefault="00337BDC" w:rsidP="00FB5DFD">
            <w:pPr>
              <w:pStyle w:val="a5"/>
              <w:rPr>
                <w:szCs w:val="20"/>
              </w:rPr>
            </w:pPr>
          </w:p>
        </w:tc>
        <w:tc>
          <w:tcPr>
            <w:tcW w:w="898" w:type="pct"/>
            <w:vMerge/>
            <w:shd w:val="clear" w:color="auto" w:fill="auto"/>
            <w:vAlign w:val="center"/>
          </w:tcPr>
          <w:p w14:paraId="06F69EF1" w14:textId="77777777" w:rsidR="00337BDC" w:rsidRPr="00FB5DFD" w:rsidRDefault="00337BDC" w:rsidP="00FB5DFD">
            <w:pPr>
              <w:pStyle w:val="a5"/>
              <w:rPr>
                <w:szCs w:val="20"/>
              </w:rPr>
            </w:pPr>
          </w:p>
        </w:tc>
        <w:tc>
          <w:tcPr>
            <w:tcW w:w="341" w:type="pct"/>
            <w:vMerge/>
            <w:vAlign w:val="center"/>
          </w:tcPr>
          <w:p w14:paraId="3E3C3514" w14:textId="77777777" w:rsidR="00337BDC" w:rsidRPr="00FB5DFD" w:rsidRDefault="00337BDC" w:rsidP="00FB5DFD">
            <w:pPr>
              <w:pStyle w:val="a5"/>
              <w:rPr>
                <w:szCs w:val="20"/>
              </w:rPr>
            </w:pPr>
          </w:p>
        </w:tc>
        <w:tc>
          <w:tcPr>
            <w:tcW w:w="487" w:type="pct"/>
            <w:vMerge/>
            <w:shd w:val="clear" w:color="auto" w:fill="auto"/>
            <w:vAlign w:val="center"/>
          </w:tcPr>
          <w:p w14:paraId="26CD1C94" w14:textId="77777777" w:rsidR="00337BDC" w:rsidRPr="00FB5DFD" w:rsidRDefault="00337BDC" w:rsidP="00FB5DFD">
            <w:pPr>
              <w:pStyle w:val="a5"/>
              <w:rPr>
                <w:szCs w:val="20"/>
              </w:rPr>
            </w:pPr>
          </w:p>
        </w:tc>
        <w:tc>
          <w:tcPr>
            <w:tcW w:w="389" w:type="pct"/>
            <w:shd w:val="clear" w:color="auto" w:fill="auto"/>
            <w:vAlign w:val="center"/>
          </w:tcPr>
          <w:p w14:paraId="25CE2B37" w14:textId="77777777" w:rsidR="00337BDC" w:rsidRPr="00FB5DFD" w:rsidRDefault="00337BDC" w:rsidP="00FB5DFD">
            <w:pPr>
              <w:pStyle w:val="a5"/>
              <w:rPr>
                <w:b/>
                <w:szCs w:val="20"/>
              </w:rPr>
            </w:pPr>
            <w:r w:rsidRPr="00FB5DFD">
              <w:rPr>
                <w:b/>
                <w:szCs w:val="20"/>
              </w:rPr>
              <w:t>Давление, кгс/см2</w:t>
            </w:r>
          </w:p>
        </w:tc>
        <w:tc>
          <w:tcPr>
            <w:tcW w:w="633" w:type="pct"/>
            <w:shd w:val="clear" w:color="auto" w:fill="auto"/>
            <w:vAlign w:val="center"/>
          </w:tcPr>
          <w:p w14:paraId="715CA176" w14:textId="77777777" w:rsidR="00337BDC" w:rsidRPr="00FB5DFD" w:rsidRDefault="00337BDC" w:rsidP="00FB5DFD">
            <w:pPr>
              <w:pStyle w:val="a5"/>
              <w:rPr>
                <w:b/>
                <w:szCs w:val="20"/>
              </w:rPr>
            </w:pPr>
            <w:r w:rsidRPr="00FB5DFD">
              <w:rPr>
                <w:b/>
                <w:szCs w:val="20"/>
              </w:rPr>
              <w:t xml:space="preserve">Т-ра свежего/после промежуточного перегрева, </w:t>
            </w:r>
            <w:r w:rsidRPr="00FB5DFD">
              <w:rPr>
                <w:b/>
                <w:szCs w:val="20"/>
              </w:rPr>
              <w:sym w:font="Symbol" w:char="F0B0"/>
            </w:r>
            <w:r w:rsidRPr="00FB5DFD">
              <w:rPr>
                <w:b/>
                <w:szCs w:val="20"/>
              </w:rPr>
              <w:t>С</w:t>
            </w:r>
          </w:p>
        </w:tc>
        <w:tc>
          <w:tcPr>
            <w:tcW w:w="730" w:type="pct"/>
            <w:vMerge/>
            <w:vAlign w:val="center"/>
          </w:tcPr>
          <w:p w14:paraId="09AB2CD3" w14:textId="77777777" w:rsidR="00337BDC" w:rsidRPr="00FB5DFD" w:rsidRDefault="00337BDC" w:rsidP="00FB5DFD">
            <w:pPr>
              <w:pStyle w:val="a5"/>
              <w:rPr>
                <w:szCs w:val="20"/>
              </w:rPr>
            </w:pPr>
          </w:p>
        </w:tc>
        <w:tc>
          <w:tcPr>
            <w:tcW w:w="438" w:type="pct"/>
            <w:vMerge/>
            <w:vAlign w:val="center"/>
          </w:tcPr>
          <w:p w14:paraId="06E33EFF" w14:textId="77777777" w:rsidR="00337BDC" w:rsidRPr="00FB5DFD" w:rsidRDefault="00337BDC" w:rsidP="00FB5DFD">
            <w:pPr>
              <w:pStyle w:val="a5"/>
              <w:rPr>
                <w:szCs w:val="20"/>
              </w:rPr>
            </w:pPr>
          </w:p>
        </w:tc>
        <w:tc>
          <w:tcPr>
            <w:tcW w:w="572" w:type="pct"/>
            <w:vMerge/>
            <w:vAlign w:val="center"/>
          </w:tcPr>
          <w:p w14:paraId="56F473C8" w14:textId="77777777" w:rsidR="00337BDC" w:rsidRPr="00FB5DFD" w:rsidRDefault="00337BDC" w:rsidP="00FB5DFD">
            <w:pPr>
              <w:pStyle w:val="a5"/>
              <w:rPr>
                <w:szCs w:val="20"/>
              </w:rPr>
            </w:pPr>
          </w:p>
        </w:tc>
      </w:tr>
      <w:tr w:rsidR="00337BDC" w:rsidRPr="00FB5DFD" w14:paraId="36ECE002" w14:textId="77777777" w:rsidTr="005A71DD">
        <w:trPr>
          <w:trHeight w:val="170"/>
        </w:trPr>
        <w:tc>
          <w:tcPr>
            <w:tcW w:w="244" w:type="pct"/>
            <w:shd w:val="clear" w:color="auto" w:fill="auto"/>
            <w:vAlign w:val="center"/>
            <w:hideMark/>
          </w:tcPr>
          <w:p w14:paraId="64A34149" w14:textId="77777777" w:rsidR="00337BDC" w:rsidRPr="00FB5DFD" w:rsidRDefault="00337BDC" w:rsidP="00FB5DFD">
            <w:pPr>
              <w:pStyle w:val="a5"/>
              <w:rPr>
                <w:b/>
                <w:szCs w:val="20"/>
              </w:rPr>
            </w:pPr>
            <w:r w:rsidRPr="00FB5DFD">
              <w:rPr>
                <w:b/>
                <w:szCs w:val="20"/>
              </w:rPr>
              <w:t>1</w:t>
            </w:r>
          </w:p>
        </w:tc>
        <w:tc>
          <w:tcPr>
            <w:tcW w:w="268" w:type="pct"/>
            <w:shd w:val="clear" w:color="auto" w:fill="auto"/>
            <w:vAlign w:val="center"/>
          </w:tcPr>
          <w:p w14:paraId="660C6E40" w14:textId="77777777" w:rsidR="00337BDC" w:rsidRPr="00FB5DFD" w:rsidRDefault="00337BDC" w:rsidP="00FB5DFD">
            <w:pPr>
              <w:pStyle w:val="a5"/>
              <w:rPr>
                <w:szCs w:val="20"/>
              </w:rPr>
            </w:pPr>
            <w:r w:rsidRPr="00FB5DFD">
              <w:rPr>
                <w:szCs w:val="20"/>
              </w:rPr>
              <w:t>ПК-10</w:t>
            </w:r>
          </w:p>
        </w:tc>
        <w:tc>
          <w:tcPr>
            <w:tcW w:w="898" w:type="pct"/>
            <w:shd w:val="clear" w:color="auto" w:fill="auto"/>
            <w:vAlign w:val="center"/>
          </w:tcPr>
          <w:p w14:paraId="05EE7A33" w14:textId="77777777" w:rsidR="00337BDC" w:rsidRPr="00FB5DFD" w:rsidRDefault="00337BDC" w:rsidP="00FB5DFD">
            <w:pPr>
              <w:pStyle w:val="a5"/>
              <w:rPr>
                <w:szCs w:val="20"/>
              </w:rPr>
            </w:pPr>
            <w:r w:rsidRPr="00FB5DFD">
              <w:rPr>
                <w:szCs w:val="20"/>
              </w:rPr>
              <w:t>Подольский машиностроительный завод</w:t>
            </w:r>
          </w:p>
        </w:tc>
        <w:tc>
          <w:tcPr>
            <w:tcW w:w="341" w:type="pct"/>
            <w:vAlign w:val="center"/>
          </w:tcPr>
          <w:p w14:paraId="28D2AE0D" w14:textId="77777777" w:rsidR="00337BDC" w:rsidRPr="00FB5DFD" w:rsidRDefault="00337BDC" w:rsidP="00FB5DFD">
            <w:pPr>
              <w:pStyle w:val="a5"/>
              <w:rPr>
                <w:bCs/>
                <w:szCs w:val="20"/>
                <w:lang w:eastAsia="ar-SA"/>
              </w:rPr>
            </w:pPr>
            <w:r w:rsidRPr="00FB5DFD">
              <w:rPr>
                <w:bCs/>
                <w:szCs w:val="20"/>
                <w:lang w:eastAsia="ar-SA"/>
              </w:rPr>
              <w:t>1950</w:t>
            </w:r>
          </w:p>
        </w:tc>
        <w:tc>
          <w:tcPr>
            <w:tcW w:w="487" w:type="pct"/>
            <w:shd w:val="clear" w:color="auto" w:fill="auto"/>
            <w:vAlign w:val="center"/>
          </w:tcPr>
          <w:p w14:paraId="09581AC2" w14:textId="7A277DA6" w:rsidR="00337BDC" w:rsidRPr="00FB5DFD" w:rsidRDefault="00337BDC" w:rsidP="00FB5DFD">
            <w:pPr>
              <w:pStyle w:val="a5"/>
              <w:rPr>
                <w:rFonts w:cs="Times New Roman"/>
                <w:szCs w:val="20"/>
              </w:rPr>
            </w:pPr>
            <w:r w:rsidRPr="00FB5DFD">
              <w:rPr>
                <w:rFonts w:cs="Times New Roman"/>
                <w:szCs w:val="20"/>
              </w:rPr>
              <w:t>29.04.1951</w:t>
            </w:r>
          </w:p>
        </w:tc>
        <w:tc>
          <w:tcPr>
            <w:tcW w:w="389" w:type="pct"/>
            <w:shd w:val="clear" w:color="auto" w:fill="auto"/>
            <w:vAlign w:val="center"/>
          </w:tcPr>
          <w:p w14:paraId="14074092" w14:textId="77777777" w:rsidR="00337BDC" w:rsidRPr="00FB5DFD" w:rsidRDefault="00337BDC" w:rsidP="00FB5DFD">
            <w:pPr>
              <w:pStyle w:val="a5"/>
              <w:rPr>
                <w:szCs w:val="20"/>
              </w:rPr>
            </w:pPr>
            <w:r w:rsidRPr="00FB5DFD">
              <w:rPr>
                <w:szCs w:val="20"/>
              </w:rPr>
              <w:t>100</w:t>
            </w:r>
          </w:p>
        </w:tc>
        <w:tc>
          <w:tcPr>
            <w:tcW w:w="633" w:type="pct"/>
            <w:shd w:val="clear" w:color="auto" w:fill="auto"/>
            <w:vAlign w:val="center"/>
          </w:tcPr>
          <w:p w14:paraId="7544EE70" w14:textId="77777777" w:rsidR="00337BDC" w:rsidRPr="00FB5DFD" w:rsidRDefault="00337BDC" w:rsidP="00FB5DFD">
            <w:pPr>
              <w:pStyle w:val="a5"/>
              <w:rPr>
                <w:szCs w:val="20"/>
              </w:rPr>
            </w:pPr>
            <w:r w:rsidRPr="00FB5DFD">
              <w:rPr>
                <w:szCs w:val="20"/>
              </w:rPr>
              <w:t>510</w:t>
            </w:r>
          </w:p>
        </w:tc>
        <w:tc>
          <w:tcPr>
            <w:tcW w:w="730" w:type="pct"/>
            <w:vAlign w:val="center"/>
          </w:tcPr>
          <w:p w14:paraId="707C30E0" w14:textId="77777777" w:rsidR="00337BDC" w:rsidRPr="00FB5DFD" w:rsidRDefault="00337BDC" w:rsidP="00FB5DFD">
            <w:pPr>
              <w:pStyle w:val="a5"/>
              <w:rPr>
                <w:szCs w:val="20"/>
              </w:rPr>
            </w:pPr>
            <w:r w:rsidRPr="00FB5DFD">
              <w:rPr>
                <w:szCs w:val="20"/>
              </w:rPr>
              <w:t>230</w:t>
            </w:r>
          </w:p>
        </w:tc>
        <w:tc>
          <w:tcPr>
            <w:tcW w:w="438" w:type="pct"/>
            <w:vAlign w:val="center"/>
          </w:tcPr>
          <w:p w14:paraId="676BFAAF" w14:textId="77777777" w:rsidR="00337BDC" w:rsidRPr="00FB5DFD" w:rsidRDefault="00337BDC" w:rsidP="00FB5DFD">
            <w:pPr>
              <w:pStyle w:val="a5"/>
              <w:rPr>
                <w:szCs w:val="20"/>
              </w:rPr>
            </w:pPr>
            <w:r w:rsidRPr="00FB5DFD">
              <w:rPr>
                <w:szCs w:val="20"/>
              </w:rPr>
              <w:t>уголь</w:t>
            </w:r>
          </w:p>
        </w:tc>
        <w:tc>
          <w:tcPr>
            <w:tcW w:w="572" w:type="pct"/>
            <w:vAlign w:val="center"/>
          </w:tcPr>
          <w:p w14:paraId="347CE869" w14:textId="77777777" w:rsidR="00337BDC" w:rsidRPr="00FB5DFD" w:rsidRDefault="00337BDC" w:rsidP="00FB5DFD">
            <w:pPr>
              <w:pStyle w:val="a5"/>
              <w:rPr>
                <w:szCs w:val="20"/>
              </w:rPr>
            </w:pPr>
            <w:r w:rsidRPr="00FB5DFD">
              <w:rPr>
                <w:szCs w:val="20"/>
              </w:rPr>
              <w:t>твердое</w:t>
            </w:r>
          </w:p>
        </w:tc>
      </w:tr>
      <w:tr w:rsidR="00337BDC" w:rsidRPr="00FB5DFD" w14:paraId="414F0447" w14:textId="77777777" w:rsidTr="005A71DD">
        <w:trPr>
          <w:trHeight w:val="170"/>
        </w:trPr>
        <w:tc>
          <w:tcPr>
            <w:tcW w:w="244" w:type="pct"/>
            <w:shd w:val="clear" w:color="auto" w:fill="auto"/>
            <w:vAlign w:val="center"/>
            <w:hideMark/>
          </w:tcPr>
          <w:p w14:paraId="385A7ABA" w14:textId="77777777" w:rsidR="00337BDC" w:rsidRPr="00FB5DFD" w:rsidRDefault="00337BDC" w:rsidP="00FB5DFD">
            <w:pPr>
              <w:pStyle w:val="a5"/>
              <w:rPr>
                <w:b/>
                <w:szCs w:val="20"/>
              </w:rPr>
            </w:pPr>
            <w:r w:rsidRPr="00FB5DFD">
              <w:rPr>
                <w:b/>
                <w:szCs w:val="20"/>
              </w:rPr>
              <w:t>2</w:t>
            </w:r>
          </w:p>
        </w:tc>
        <w:tc>
          <w:tcPr>
            <w:tcW w:w="268" w:type="pct"/>
            <w:shd w:val="clear" w:color="auto" w:fill="auto"/>
            <w:vAlign w:val="center"/>
          </w:tcPr>
          <w:p w14:paraId="02230EC9" w14:textId="77777777" w:rsidR="00337BDC" w:rsidRPr="00FB5DFD" w:rsidRDefault="00337BDC" w:rsidP="00FB5DFD">
            <w:pPr>
              <w:pStyle w:val="a5"/>
              <w:rPr>
                <w:szCs w:val="20"/>
              </w:rPr>
            </w:pPr>
            <w:r w:rsidRPr="00FB5DFD">
              <w:rPr>
                <w:szCs w:val="20"/>
              </w:rPr>
              <w:t>ПК-10</w:t>
            </w:r>
          </w:p>
        </w:tc>
        <w:tc>
          <w:tcPr>
            <w:tcW w:w="898" w:type="pct"/>
            <w:shd w:val="clear" w:color="auto" w:fill="auto"/>
            <w:vAlign w:val="center"/>
          </w:tcPr>
          <w:p w14:paraId="15FAE700" w14:textId="77777777" w:rsidR="00337BDC" w:rsidRPr="00FB5DFD" w:rsidRDefault="00337BDC" w:rsidP="00FB5DFD">
            <w:pPr>
              <w:pStyle w:val="a5"/>
              <w:rPr>
                <w:szCs w:val="20"/>
              </w:rPr>
            </w:pPr>
            <w:r w:rsidRPr="00FB5DFD">
              <w:rPr>
                <w:szCs w:val="20"/>
              </w:rPr>
              <w:t>Подольский машиностроительный завод</w:t>
            </w:r>
          </w:p>
        </w:tc>
        <w:tc>
          <w:tcPr>
            <w:tcW w:w="341" w:type="pct"/>
            <w:vAlign w:val="center"/>
          </w:tcPr>
          <w:p w14:paraId="557CA465" w14:textId="77777777" w:rsidR="00337BDC" w:rsidRPr="00FB5DFD" w:rsidRDefault="00337BDC" w:rsidP="00FB5DFD">
            <w:pPr>
              <w:pStyle w:val="a5"/>
              <w:rPr>
                <w:bCs/>
                <w:szCs w:val="20"/>
                <w:lang w:eastAsia="ar-SA"/>
              </w:rPr>
            </w:pPr>
            <w:r w:rsidRPr="00FB5DFD">
              <w:rPr>
                <w:bCs/>
                <w:szCs w:val="20"/>
                <w:lang w:eastAsia="ar-SA"/>
              </w:rPr>
              <w:t>1950</w:t>
            </w:r>
          </w:p>
        </w:tc>
        <w:tc>
          <w:tcPr>
            <w:tcW w:w="487" w:type="pct"/>
            <w:shd w:val="clear" w:color="auto" w:fill="auto"/>
            <w:vAlign w:val="center"/>
          </w:tcPr>
          <w:p w14:paraId="1FE03253" w14:textId="1CAFC7C7" w:rsidR="00337BDC" w:rsidRPr="00FB5DFD" w:rsidRDefault="00337BDC" w:rsidP="00FB5DFD">
            <w:pPr>
              <w:pStyle w:val="a5"/>
              <w:rPr>
                <w:rFonts w:cs="Times New Roman"/>
                <w:szCs w:val="20"/>
              </w:rPr>
            </w:pPr>
            <w:r w:rsidRPr="00FB5DFD">
              <w:rPr>
                <w:rFonts w:cs="Times New Roman"/>
                <w:szCs w:val="20"/>
              </w:rPr>
              <w:t>31.10.1951</w:t>
            </w:r>
          </w:p>
        </w:tc>
        <w:tc>
          <w:tcPr>
            <w:tcW w:w="389" w:type="pct"/>
            <w:shd w:val="clear" w:color="auto" w:fill="auto"/>
            <w:vAlign w:val="center"/>
          </w:tcPr>
          <w:p w14:paraId="76F7606F" w14:textId="77777777" w:rsidR="00337BDC" w:rsidRPr="00FB5DFD" w:rsidRDefault="00337BDC" w:rsidP="00FB5DFD">
            <w:pPr>
              <w:pStyle w:val="a5"/>
              <w:rPr>
                <w:szCs w:val="20"/>
              </w:rPr>
            </w:pPr>
            <w:r w:rsidRPr="00FB5DFD">
              <w:rPr>
                <w:szCs w:val="20"/>
              </w:rPr>
              <w:t>100</w:t>
            </w:r>
          </w:p>
        </w:tc>
        <w:tc>
          <w:tcPr>
            <w:tcW w:w="633" w:type="pct"/>
            <w:shd w:val="clear" w:color="auto" w:fill="auto"/>
            <w:vAlign w:val="center"/>
          </w:tcPr>
          <w:p w14:paraId="0B3B6AB4" w14:textId="77777777" w:rsidR="00337BDC" w:rsidRPr="00FB5DFD" w:rsidRDefault="00337BDC" w:rsidP="00FB5DFD">
            <w:pPr>
              <w:pStyle w:val="a5"/>
              <w:rPr>
                <w:szCs w:val="20"/>
              </w:rPr>
            </w:pPr>
            <w:r w:rsidRPr="00FB5DFD">
              <w:rPr>
                <w:szCs w:val="20"/>
              </w:rPr>
              <w:t>510</w:t>
            </w:r>
          </w:p>
        </w:tc>
        <w:tc>
          <w:tcPr>
            <w:tcW w:w="730" w:type="pct"/>
            <w:vAlign w:val="center"/>
          </w:tcPr>
          <w:p w14:paraId="01792FEB" w14:textId="77777777" w:rsidR="00337BDC" w:rsidRPr="00FB5DFD" w:rsidRDefault="00337BDC" w:rsidP="00FB5DFD">
            <w:pPr>
              <w:pStyle w:val="a5"/>
              <w:rPr>
                <w:szCs w:val="20"/>
              </w:rPr>
            </w:pPr>
            <w:r w:rsidRPr="00FB5DFD">
              <w:rPr>
                <w:szCs w:val="20"/>
              </w:rPr>
              <w:t>230</w:t>
            </w:r>
          </w:p>
        </w:tc>
        <w:tc>
          <w:tcPr>
            <w:tcW w:w="438" w:type="pct"/>
            <w:vAlign w:val="center"/>
          </w:tcPr>
          <w:p w14:paraId="21300A83" w14:textId="77777777" w:rsidR="00337BDC" w:rsidRPr="00FB5DFD" w:rsidRDefault="00337BDC" w:rsidP="00FB5DFD">
            <w:pPr>
              <w:pStyle w:val="a5"/>
              <w:rPr>
                <w:szCs w:val="20"/>
              </w:rPr>
            </w:pPr>
            <w:r w:rsidRPr="00FB5DFD">
              <w:rPr>
                <w:szCs w:val="20"/>
              </w:rPr>
              <w:t>уголь</w:t>
            </w:r>
          </w:p>
        </w:tc>
        <w:tc>
          <w:tcPr>
            <w:tcW w:w="572" w:type="pct"/>
            <w:vAlign w:val="center"/>
          </w:tcPr>
          <w:p w14:paraId="4B1009A6" w14:textId="77777777" w:rsidR="00337BDC" w:rsidRPr="00FB5DFD" w:rsidRDefault="00337BDC" w:rsidP="00FB5DFD">
            <w:pPr>
              <w:pStyle w:val="a5"/>
              <w:rPr>
                <w:szCs w:val="20"/>
              </w:rPr>
            </w:pPr>
            <w:r w:rsidRPr="00FB5DFD">
              <w:rPr>
                <w:szCs w:val="20"/>
              </w:rPr>
              <w:t>твердое</w:t>
            </w:r>
          </w:p>
        </w:tc>
      </w:tr>
      <w:tr w:rsidR="00337BDC" w:rsidRPr="00FB5DFD" w14:paraId="68406EFC" w14:textId="77777777" w:rsidTr="005A71DD">
        <w:trPr>
          <w:trHeight w:val="170"/>
        </w:trPr>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63E738" w14:textId="77777777" w:rsidR="00337BDC" w:rsidRPr="00FB5DFD" w:rsidRDefault="00337BDC" w:rsidP="00FB5DFD">
            <w:pPr>
              <w:pStyle w:val="a5"/>
              <w:rPr>
                <w:b/>
                <w:szCs w:val="20"/>
              </w:rPr>
            </w:pPr>
            <w:r w:rsidRPr="00FB5DFD">
              <w:rPr>
                <w:b/>
                <w:szCs w:val="20"/>
              </w:rPr>
              <w:t>3</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14:paraId="06AA1781" w14:textId="77777777" w:rsidR="00337BDC" w:rsidRPr="00FB5DFD" w:rsidRDefault="00337BDC" w:rsidP="00FB5DFD">
            <w:pPr>
              <w:pStyle w:val="a5"/>
              <w:rPr>
                <w:szCs w:val="20"/>
              </w:rPr>
            </w:pPr>
            <w:r w:rsidRPr="00FB5DFD">
              <w:rPr>
                <w:szCs w:val="20"/>
              </w:rPr>
              <w:t>ПК-10</w:t>
            </w:r>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46546044" w14:textId="77777777" w:rsidR="00337BDC" w:rsidRPr="00FB5DFD" w:rsidRDefault="00337BDC" w:rsidP="00FB5DFD">
            <w:pPr>
              <w:pStyle w:val="a5"/>
              <w:rPr>
                <w:szCs w:val="20"/>
              </w:rPr>
            </w:pPr>
            <w:r w:rsidRPr="00FB5DFD">
              <w:rPr>
                <w:szCs w:val="20"/>
              </w:rPr>
              <w:t>Подольский машиностроительный завод</w:t>
            </w:r>
          </w:p>
        </w:tc>
        <w:tc>
          <w:tcPr>
            <w:tcW w:w="341" w:type="pct"/>
            <w:tcBorders>
              <w:top w:val="single" w:sz="4" w:space="0" w:color="auto"/>
              <w:left w:val="single" w:sz="4" w:space="0" w:color="auto"/>
              <w:bottom w:val="single" w:sz="4" w:space="0" w:color="auto"/>
              <w:right w:val="single" w:sz="4" w:space="0" w:color="auto"/>
            </w:tcBorders>
            <w:vAlign w:val="center"/>
          </w:tcPr>
          <w:p w14:paraId="2DFDF795" w14:textId="77777777" w:rsidR="00337BDC" w:rsidRPr="00FB5DFD" w:rsidRDefault="00337BDC" w:rsidP="00FB5DFD">
            <w:pPr>
              <w:pStyle w:val="a5"/>
              <w:rPr>
                <w:bCs/>
                <w:szCs w:val="20"/>
                <w:lang w:eastAsia="ar-SA"/>
              </w:rPr>
            </w:pPr>
            <w:r w:rsidRPr="00FB5DFD">
              <w:rPr>
                <w:bCs/>
                <w:szCs w:val="20"/>
                <w:lang w:eastAsia="ar-SA"/>
              </w:rPr>
              <w:t>1950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14:paraId="10EB4BFD" w14:textId="297C798C" w:rsidR="00337BDC" w:rsidRPr="00FB5DFD" w:rsidRDefault="00337BDC" w:rsidP="00FB5DFD">
            <w:pPr>
              <w:pStyle w:val="a5"/>
              <w:rPr>
                <w:rFonts w:cs="Times New Roman"/>
                <w:szCs w:val="20"/>
              </w:rPr>
            </w:pPr>
            <w:r w:rsidRPr="00FB5DFD">
              <w:rPr>
                <w:rFonts w:cs="Times New Roman"/>
                <w:szCs w:val="20"/>
              </w:rPr>
              <w:t>30.04.1952</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2DCEEB9A" w14:textId="77777777" w:rsidR="00337BDC" w:rsidRPr="00FB5DFD" w:rsidRDefault="00337BDC" w:rsidP="00FB5DFD">
            <w:pPr>
              <w:pStyle w:val="a5"/>
              <w:rPr>
                <w:szCs w:val="20"/>
              </w:rPr>
            </w:pPr>
            <w:r w:rsidRPr="00FB5DFD">
              <w:rPr>
                <w:szCs w:val="20"/>
              </w:rPr>
              <w:t>100</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76313062" w14:textId="77777777" w:rsidR="00337BDC" w:rsidRPr="00FB5DFD" w:rsidRDefault="00337BDC" w:rsidP="00FB5DFD">
            <w:pPr>
              <w:pStyle w:val="a5"/>
              <w:rPr>
                <w:szCs w:val="20"/>
              </w:rPr>
            </w:pPr>
            <w:r w:rsidRPr="00FB5DFD">
              <w:rPr>
                <w:szCs w:val="20"/>
              </w:rPr>
              <w:t>510</w:t>
            </w:r>
          </w:p>
        </w:tc>
        <w:tc>
          <w:tcPr>
            <w:tcW w:w="730" w:type="pct"/>
            <w:tcBorders>
              <w:top w:val="single" w:sz="4" w:space="0" w:color="auto"/>
              <w:left w:val="single" w:sz="4" w:space="0" w:color="auto"/>
              <w:bottom w:val="single" w:sz="4" w:space="0" w:color="auto"/>
              <w:right w:val="single" w:sz="4" w:space="0" w:color="auto"/>
            </w:tcBorders>
            <w:vAlign w:val="center"/>
          </w:tcPr>
          <w:p w14:paraId="581A1DB4" w14:textId="77777777" w:rsidR="00337BDC" w:rsidRPr="00FB5DFD" w:rsidRDefault="00337BDC" w:rsidP="00FB5DFD">
            <w:pPr>
              <w:pStyle w:val="a5"/>
              <w:rPr>
                <w:szCs w:val="20"/>
              </w:rPr>
            </w:pPr>
            <w:r w:rsidRPr="00FB5DFD">
              <w:rPr>
                <w:szCs w:val="20"/>
              </w:rPr>
              <w:t>230</w:t>
            </w:r>
          </w:p>
        </w:tc>
        <w:tc>
          <w:tcPr>
            <w:tcW w:w="438" w:type="pct"/>
            <w:tcBorders>
              <w:top w:val="single" w:sz="4" w:space="0" w:color="auto"/>
              <w:left w:val="single" w:sz="4" w:space="0" w:color="auto"/>
              <w:bottom w:val="single" w:sz="4" w:space="0" w:color="auto"/>
              <w:right w:val="single" w:sz="4" w:space="0" w:color="auto"/>
            </w:tcBorders>
            <w:vAlign w:val="center"/>
          </w:tcPr>
          <w:p w14:paraId="7CF27733" w14:textId="77777777" w:rsidR="00337BDC" w:rsidRPr="00FB5DFD" w:rsidRDefault="00337BDC" w:rsidP="00FB5DFD">
            <w:pPr>
              <w:pStyle w:val="a5"/>
              <w:rPr>
                <w:szCs w:val="20"/>
              </w:rPr>
            </w:pPr>
            <w:r w:rsidRPr="00FB5DFD">
              <w:rPr>
                <w:szCs w:val="20"/>
              </w:rPr>
              <w:t>уголь</w:t>
            </w:r>
          </w:p>
        </w:tc>
        <w:tc>
          <w:tcPr>
            <w:tcW w:w="572" w:type="pct"/>
            <w:tcBorders>
              <w:top w:val="single" w:sz="4" w:space="0" w:color="auto"/>
              <w:left w:val="single" w:sz="4" w:space="0" w:color="auto"/>
              <w:bottom w:val="single" w:sz="4" w:space="0" w:color="auto"/>
              <w:right w:val="single" w:sz="4" w:space="0" w:color="auto"/>
            </w:tcBorders>
            <w:vAlign w:val="center"/>
          </w:tcPr>
          <w:p w14:paraId="7CD3E68B" w14:textId="77777777" w:rsidR="00337BDC" w:rsidRPr="00FB5DFD" w:rsidRDefault="00337BDC" w:rsidP="00FB5DFD">
            <w:pPr>
              <w:pStyle w:val="a5"/>
              <w:rPr>
                <w:szCs w:val="20"/>
              </w:rPr>
            </w:pPr>
            <w:r w:rsidRPr="00FB5DFD">
              <w:rPr>
                <w:szCs w:val="20"/>
              </w:rPr>
              <w:t>твердое</w:t>
            </w:r>
          </w:p>
        </w:tc>
      </w:tr>
      <w:tr w:rsidR="00337BDC" w:rsidRPr="00FB5DFD" w14:paraId="542455BA" w14:textId="77777777" w:rsidTr="005A71DD">
        <w:trPr>
          <w:trHeight w:val="170"/>
        </w:trPr>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EEA991" w14:textId="77777777" w:rsidR="00337BDC" w:rsidRPr="00FB5DFD" w:rsidRDefault="00337BDC" w:rsidP="00FB5DFD">
            <w:pPr>
              <w:pStyle w:val="a5"/>
              <w:rPr>
                <w:b/>
                <w:szCs w:val="20"/>
              </w:rPr>
            </w:pPr>
            <w:r w:rsidRPr="00FB5DFD">
              <w:rPr>
                <w:b/>
                <w:szCs w:val="20"/>
              </w:rPr>
              <w:t>4</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14:paraId="00EBE85C" w14:textId="77777777" w:rsidR="00337BDC" w:rsidRPr="00FB5DFD" w:rsidRDefault="00337BDC" w:rsidP="00FB5DFD">
            <w:pPr>
              <w:pStyle w:val="a5"/>
              <w:rPr>
                <w:szCs w:val="20"/>
              </w:rPr>
            </w:pPr>
            <w:r w:rsidRPr="00FB5DFD">
              <w:rPr>
                <w:szCs w:val="20"/>
              </w:rPr>
              <w:t>ПК-10</w:t>
            </w:r>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753DCC3D" w14:textId="77777777" w:rsidR="00337BDC" w:rsidRPr="00FB5DFD" w:rsidRDefault="00337BDC" w:rsidP="00FB5DFD">
            <w:pPr>
              <w:pStyle w:val="a5"/>
              <w:rPr>
                <w:szCs w:val="20"/>
              </w:rPr>
            </w:pPr>
            <w:r w:rsidRPr="00FB5DFD">
              <w:rPr>
                <w:szCs w:val="20"/>
              </w:rPr>
              <w:t>Подольский машиностроительный завод</w:t>
            </w:r>
          </w:p>
        </w:tc>
        <w:tc>
          <w:tcPr>
            <w:tcW w:w="341" w:type="pct"/>
            <w:tcBorders>
              <w:top w:val="single" w:sz="4" w:space="0" w:color="auto"/>
              <w:left w:val="single" w:sz="4" w:space="0" w:color="auto"/>
              <w:bottom w:val="single" w:sz="4" w:space="0" w:color="auto"/>
              <w:right w:val="single" w:sz="4" w:space="0" w:color="auto"/>
            </w:tcBorders>
            <w:vAlign w:val="center"/>
          </w:tcPr>
          <w:p w14:paraId="5ED1308D" w14:textId="77777777" w:rsidR="00337BDC" w:rsidRPr="00FB5DFD" w:rsidRDefault="00337BDC" w:rsidP="00FB5DFD">
            <w:pPr>
              <w:pStyle w:val="a5"/>
              <w:rPr>
                <w:bCs/>
                <w:szCs w:val="20"/>
                <w:lang w:eastAsia="ar-SA"/>
              </w:rPr>
            </w:pPr>
            <w:r w:rsidRPr="00FB5DFD">
              <w:rPr>
                <w:bCs/>
                <w:szCs w:val="20"/>
                <w:lang w:eastAsia="ar-SA"/>
              </w:rPr>
              <w:t>1952</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14:paraId="38B9240C" w14:textId="02E3A828" w:rsidR="00337BDC" w:rsidRPr="00FB5DFD" w:rsidRDefault="00337BDC" w:rsidP="00FB5DFD">
            <w:pPr>
              <w:pStyle w:val="a5"/>
              <w:rPr>
                <w:rFonts w:cs="Times New Roman"/>
                <w:szCs w:val="20"/>
              </w:rPr>
            </w:pPr>
            <w:r w:rsidRPr="00FB5DFD">
              <w:rPr>
                <w:rFonts w:cs="Times New Roman"/>
                <w:szCs w:val="20"/>
              </w:rPr>
              <w:t>31.01.1953</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31A8BDCC" w14:textId="77777777" w:rsidR="00337BDC" w:rsidRPr="00FB5DFD" w:rsidRDefault="00337BDC" w:rsidP="00FB5DFD">
            <w:pPr>
              <w:pStyle w:val="a5"/>
              <w:rPr>
                <w:szCs w:val="20"/>
              </w:rPr>
            </w:pPr>
            <w:r w:rsidRPr="00FB5DFD">
              <w:rPr>
                <w:szCs w:val="20"/>
              </w:rPr>
              <w:t>100</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318601FE" w14:textId="77777777" w:rsidR="00337BDC" w:rsidRPr="00FB5DFD" w:rsidRDefault="00337BDC" w:rsidP="00FB5DFD">
            <w:pPr>
              <w:pStyle w:val="a5"/>
              <w:rPr>
                <w:szCs w:val="20"/>
              </w:rPr>
            </w:pPr>
            <w:r w:rsidRPr="00FB5DFD">
              <w:rPr>
                <w:szCs w:val="20"/>
              </w:rPr>
              <w:t>510</w:t>
            </w:r>
          </w:p>
        </w:tc>
        <w:tc>
          <w:tcPr>
            <w:tcW w:w="730" w:type="pct"/>
            <w:tcBorders>
              <w:top w:val="single" w:sz="4" w:space="0" w:color="auto"/>
              <w:left w:val="single" w:sz="4" w:space="0" w:color="auto"/>
              <w:bottom w:val="single" w:sz="4" w:space="0" w:color="auto"/>
              <w:right w:val="single" w:sz="4" w:space="0" w:color="auto"/>
            </w:tcBorders>
            <w:vAlign w:val="center"/>
          </w:tcPr>
          <w:p w14:paraId="7D0740AA" w14:textId="77777777" w:rsidR="00337BDC" w:rsidRPr="00FB5DFD" w:rsidRDefault="00337BDC" w:rsidP="00FB5DFD">
            <w:pPr>
              <w:pStyle w:val="a5"/>
              <w:rPr>
                <w:szCs w:val="20"/>
              </w:rPr>
            </w:pPr>
            <w:r w:rsidRPr="00FB5DFD">
              <w:rPr>
                <w:szCs w:val="20"/>
              </w:rPr>
              <w:t>230</w:t>
            </w:r>
          </w:p>
        </w:tc>
        <w:tc>
          <w:tcPr>
            <w:tcW w:w="438" w:type="pct"/>
            <w:tcBorders>
              <w:top w:val="single" w:sz="4" w:space="0" w:color="auto"/>
              <w:left w:val="single" w:sz="4" w:space="0" w:color="auto"/>
              <w:bottom w:val="single" w:sz="4" w:space="0" w:color="auto"/>
              <w:right w:val="single" w:sz="4" w:space="0" w:color="auto"/>
            </w:tcBorders>
            <w:vAlign w:val="center"/>
          </w:tcPr>
          <w:p w14:paraId="1A48C055" w14:textId="77777777" w:rsidR="00337BDC" w:rsidRPr="00FB5DFD" w:rsidRDefault="00337BDC" w:rsidP="00FB5DFD">
            <w:pPr>
              <w:pStyle w:val="a5"/>
              <w:rPr>
                <w:szCs w:val="20"/>
              </w:rPr>
            </w:pPr>
            <w:r w:rsidRPr="00FB5DFD">
              <w:rPr>
                <w:szCs w:val="20"/>
              </w:rPr>
              <w:t>уголь</w:t>
            </w:r>
          </w:p>
        </w:tc>
        <w:tc>
          <w:tcPr>
            <w:tcW w:w="572" w:type="pct"/>
            <w:tcBorders>
              <w:top w:val="single" w:sz="4" w:space="0" w:color="auto"/>
              <w:left w:val="single" w:sz="4" w:space="0" w:color="auto"/>
              <w:bottom w:val="single" w:sz="4" w:space="0" w:color="auto"/>
              <w:right w:val="single" w:sz="4" w:space="0" w:color="auto"/>
            </w:tcBorders>
            <w:vAlign w:val="center"/>
          </w:tcPr>
          <w:p w14:paraId="7407390B" w14:textId="77777777" w:rsidR="00337BDC" w:rsidRPr="00FB5DFD" w:rsidRDefault="00337BDC" w:rsidP="00FB5DFD">
            <w:pPr>
              <w:pStyle w:val="a5"/>
              <w:rPr>
                <w:szCs w:val="20"/>
              </w:rPr>
            </w:pPr>
            <w:r w:rsidRPr="00FB5DFD">
              <w:rPr>
                <w:szCs w:val="20"/>
              </w:rPr>
              <w:t>твердое</w:t>
            </w:r>
          </w:p>
        </w:tc>
      </w:tr>
      <w:tr w:rsidR="00337BDC" w:rsidRPr="00FB5DFD" w14:paraId="456D7D10" w14:textId="77777777" w:rsidTr="005A71DD">
        <w:trPr>
          <w:trHeight w:val="170"/>
        </w:trPr>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10F9AECB" w14:textId="77777777" w:rsidR="00337BDC" w:rsidRPr="00FB5DFD" w:rsidRDefault="00337BDC" w:rsidP="00FB5DFD">
            <w:pPr>
              <w:pStyle w:val="a5"/>
              <w:rPr>
                <w:b/>
                <w:szCs w:val="20"/>
              </w:rPr>
            </w:pPr>
            <w:r w:rsidRPr="00FB5DFD">
              <w:rPr>
                <w:b/>
                <w:szCs w:val="20"/>
              </w:rPr>
              <w:t>5</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14:paraId="55B35CA4" w14:textId="77777777" w:rsidR="00337BDC" w:rsidRPr="00FB5DFD" w:rsidRDefault="00337BDC" w:rsidP="00FB5DFD">
            <w:pPr>
              <w:pStyle w:val="a5"/>
              <w:rPr>
                <w:szCs w:val="20"/>
              </w:rPr>
            </w:pPr>
            <w:r w:rsidRPr="00FB5DFD">
              <w:rPr>
                <w:szCs w:val="20"/>
              </w:rPr>
              <w:t>ПК-10</w:t>
            </w:r>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5CF5D093" w14:textId="77777777" w:rsidR="00337BDC" w:rsidRPr="00FB5DFD" w:rsidRDefault="00337BDC" w:rsidP="00FB5DFD">
            <w:pPr>
              <w:pStyle w:val="a5"/>
              <w:rPr>
                <w:szCs w:val="20"/>
              </w:rPr>
            </w:pPr>
            <w:r w:rsidRPr="00FB5DFD">
              <w:rPr>
                <w:szCs w:val="20"/>
              </w:rPr>
              <w:t>Подольский машиностроительный завод</w:t>
            </w:r>
          </w:p>
        </w:tc>
        <w:tc>
          <w:tcPr>
            <w:tcW w:w="341" w:type="pct"/>
            <w:tcBorders>
              <w:top w:val="single" w:sz="4" w:space="0" w:color="auto"/>
              <w:left w:val="single" w:sz="4" w:space="0" w:color="auto"/>
              <w:bottom w:val="single" w:sz="4" w:space="0" w:color="auto"/>
              <w:right w:val="single" w:sz="4" w:space="0" w:color="auto"/>
            </w:tcBorders>
            <w:vAlign w:val="center"/>
          </w:tcPr>
          <w:p w14:paraId="5D4F7ECD" w14:textId="77777777" w:rsidR="00337BDC" w:rsidRPr="00FB5DFD" w:rsidRDefault="00337BDC" w:rsidP="00FB5DFD">
            <w:pPr>
              <w:pStyle w:val="a5"/>
              <w:rPr>
                <w:bCs/>
                <w:szCs w:val="20"/>
                <w:lang w:eastAsia="ar-SA"/>
              </w:rPr>
            </w:pPr>
            <w:r w:rsidRPr="00FB5DFD">
              <w:rPr>
                <w:bCs/>
                <w:szCs w:val="20"/>
                <w:lang w:eastAsia="ar-SA"/>
              </w:rPr>
              <w:t>1953</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14:paraId="6ADA1AC3" w14:textId="60E4BFAA" w:rsidR="00337BDC" w:rsidRPr="00FB5DFD" w:rsidRDefault="00337BDC" w:rsidP="00FB5DFD">
            <w:pPr>
              <w:pStyle w:val="a5"/>
              <w:rPr>
                <w:rFonts w:cs="Times New Roman"/>
                <w:szCs w:val="20"/>
              </w:rPr>
            </w:pPr>
            <w:r w:rsidRPr="00FB5DFD">
              <w:rPr>
                <w:rFonts w:cs="Times New Roman"/>
                <w:szCs w:val="20"/>
              </w:rPr>
              <w:t>30.09.1953</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4C419683" w14:textId="77777777" w:rsidR="00337BDC" w:rsidRPr="00FB5DFD" w:rsidRDefault="00337BDC" w:rsidP="00FB5DFD">
            <w:pPr>
              <w:pStyle w:val="a5"/>
              <w:rPr>
                <w:szCs w:val="20"/>
              </w:rPr>
            </w:pPr>
            <w:r w:rsidRPr="00FB5DFD">
              <w:rPr>
                <w:szCs w:val="20"/>
              </w:rPr>
              <w:t>100</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0B37FA2F" w14:textId="77777777" w:rsidR="00337BDC" w:rsidRPr="00FB5DFD" w:rsidRDefault="00337BDC" w:rsidP="00FB5DFD">
            <w:pPr>
              <w:pStyle w:val="a5"/>
              <w:rPr>
                <w:szCs w:val="20"/>
              </w:rPr>
            </w:pPr>
            <w:r w:rsidRPr="00FB5DFD">
              <w:rPr>
                <w:szCs w:val="20"/>
              </w:rPr>
              <w:t>510</w:t>
            </w:r>
          </w:p>
        </w:tc>
        <w:tc>
          <w:tcPr>
            <w:tcW w:w="730" w:type="pct"/>
            <w:tcBorders>
              <w:top w:val="single" w:sz="4" w:space="0" w:color="auto"/>
              <w:left w:val="single" w:sz="4" w:space="0" w:color="auto"/>
              <w:bottom w:val="single" w:sz="4" w:space="0" w:color="auto"/>
              <w:right w:val="single" w:sz="4" w:space="0" w:color="auto"/>
            </w:tcBorders>
            <w:vAlign w:val="center"/>
          </w:tcPr>
          <w:p w14:paraId="7D858156" w14:textId="77777777" w:rsidR="00337BDC" w:rsidRPr="00FB5DFD" w:rsidRDefault="00337BDC" w:rsidP="00FB5DFD">
            <w:pPr>
              <w:pStyle w:val="a5"/>
              <w:rPr>
                <w:szCs w:val="20"/>
              </w:rPr>
            </w:pPr>
            <w:r w:rsidRPr="00FB5DFD">
              <w:rPr>
                <w:szCs w:val="20"/>
              </w:rPr>
              <w:t>230</w:t>
            </w:r>
          </w:p>
        </w:tc>
        <w:tc>
          <w:tcPr>
            <w:tcW w:w="438" w:type="pct"/>
            <w:tcBorders>
              <w:top w:val="single" w:sz="4" w:space="0" w:color="auto"/>
              <w:left w:val="single" w:sz="4" w:space="0" w:color="auto"/>
              <w:bottom w:val="single" w:sz="4" w:space="0" w:color="auto"/>
              <w:right w:val="single" w:sz="4" w:space="0" w:color="auto"/>
            </w:tcBorders>
            <w:vAlign w:val="center"/>
          </w:tcPr>
          <w:p w14:paraId="05BFBD27" w14:textId="77777777" w:rsidR="00337BDC" w:rsidRPr="00FB5DFD" w:rsidRDefault="00337BDC" w:rsidP="00FB5DFD">
            <w:pPr>
              <w:pStyle w:val="a5"/>
              <w:rPr>
                <w:szCs w:val="20"/>
              </w:rPr>
            </w:pPr>
            <w:r w:rsidRPr="00FB5DFD">
              <w:rPr>
                <w:szCs w:val="20"/>
              </w:rPr>
              <w:t>уголь</w:t>
            </w:r>
          </w:p>
        </w:tc>
        <w:tc>
          <w:tcPr>
            <w:tcW w:w="572" w:type="pct"/>
            <w:tcBorders>
              <w:top w:val="single" w:sz="4" w:space="0" w:color="auto"/>
              <w:left w:val="single" w:sz="4" w:space="0" w:color="auto"/>
              <w:bottom w:val="single" w:sz="4" w:space="0" w:color="auto"/>
              <w:right w:val="single" w:sz="4" w:space="0" w:color="auto"/>
            </w:tcBorders>
            <w:vAlign w:val="center"/>
          </w:tcPr>
          <w:p w14:paraId="27C82CDA" w14:textId="77777777" w:rsidR="00337BDC" w:rsidRPr="00FB5DFD" w:rsidRDefault="00337BDC" w:rsidP="00FB5DFD">
            <w:pPr>
              <w:pStyle w:val="a5"/>
              <w:rPr>
                <w:szCs w:val="20"/>
              </w:rPr>
            </w:pPr>
            <w:r w:rsidRPr="00FB5DFD">
              <w:rPr>
                <w:szCs w:val="20"/>
              </w:rPr>
              <w:t>твердое</w:t>
            </w:r>
          </w:p>
        </w:tc>
      </w:tr>
      <w:tr w:rsidR="00337BDC" w:rsidRPr="00FB5DFD" w14:paraId="25078BAA" w14:textId="77777777" w:rsidTr="005A71DD">
        <w:trPr>
          <w:trHeight w:val="170"/>
        </w:trPr>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1463AECC" w14:textId="77777777" w:rsidR="00337BDC" w:rsidRPr="00FB5DFD" w:rsidRDefault="00337BDC" w:rsidP="00FB5DFD">
            <w:pPr>
              <w:pStyle w:val="a5"/>
              <w:rPr>
                <w:b/>
                <w:szCs w:val="20"/>
              </w:rPr>
            </w:pPr>
            <w:r w:rsidRPr="00FB5DFD">
              <w:rPr>
                <w:b/>
                <w:szCs w:val="20"/>
              </w:rPr>
              <w:t>6</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14:paraId="4F3595BC" w14:textId="77777777" w:rsidR="00337BDC" w:rsidRPr="00FB5DFD" w:rsidRDefault="00337BDC" w:rsidP="00FB5DFD">
            <w:pPr>
              <w:pStyle w:val="a5"/>
              <w:rPr>
                <w:szCs w:val="20"/>
              </w:rPr>
            </w:pPr>
            <w:r w:rsidRPr="00FB5DFD">
              <w:rPr>
                <w:szCs w:val="20"/>
              </w:rPr>
              <w:t>ПК-10</w:t>
            </w:r>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55BE2E07" w14:textId="77777777" w:rsidR="00337BDC" w:rsidRPr="00FB5DFD" w:rsidRDefault="00337BDC" w:rsidP="00FB5DFD">
            <w:pPr>
              <w:pStyle w:val="a5"/>
              <w:rPr>
                <w:szCs w:val="20"/>
              </w:rPr>
            </w:pPr>
            <w:r w:rsidRPr="00FB5DFD">
              <w:rPr>
                <w:szCs w:val="20"/>
              </w:rPr>
              <w:t>Подольский машиностроительный завод</w:t>
            </w:r>
          </w:p>
        </w:tc>
        <w:tc>
          <w:tcPr>
            <w:tcW w:w="341" w:type="pct"/>
            <w:tcBorders>
              <w:top w:val="single" w:sz="4" w:space="0" w:color="auto"/>
              <w:left w:val="single" w:sz="4" w:space="0" w:color="auto"/>
              <w:bottom w:val="single" w:sz="4" w:space="0" w:color="auto"/>
              <w:right w:val="single" w:sz="4" w:space="0" w:color="auto"/>
            </w:tcBorders>
            <w:vAlign w:val="center"/>
          </w:tcPr>
          <w:p w14:paraId="7BF8AF7C" w14:textId="77777777" w:rsidR="00337BDC" w:rsidRPr="00FB5DFD" w:rsidRDefault="00337BDC" w:rsidP="00FB5DFD">
            <w:pPr>
              <w:pStyle w:val="a5"/>
              <w:rPr>
                <w:bCs/>
                <w:szCs w:val="20"/>
                <w:lang w:eastAsia="ar-SA"/>
              </w:rPr>
            </w:pPr>
            <w:r w:rsidRPr="00FB5DFD">
              <w:rPr>
                <w:bCs/>
                <w:szCs w:val="20"/>
                <w:lang w:eastAsia="ar-SA"/>
              </w:rPr>
              <w:t>1953</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14:paraId="26BD2A04" w14:textId="7BFEA896" w:rsidR="00337BDC" w:rsidRPr="00FB5DFD" w:rsidRDefault="00337BDC" w:rsidP="00FB5DFD">
            <w:pPr>
              <w:pStyle w:val="a5"/>
              <w:rPr>
                <w:rFonts w:cs="Times New Roman"/>
                <w:szCs w:val="20"/>
              </w:rPr>
            </w:pPr>
            <w:r w:rsidRPr="00FB5DFD">
              <w:rPr>
                <w:rFonts w:cs="Times New Roman"/>
                <w:szCs w:val="20"/>
              </w:rPr>
              <w:t>31.12.1953</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42019D17" w14:textId="77777777" w:rsidR="00337BDC" w:rsidRPr="00FB5DFD" w:rsidRDefault="00337BDC" w:rsidP="00FB5DFD">
            <w:pPr>
              <w:pStyle w:val="a5"/>
              <w:rPr>
                <w:szCs w:val="20"/>
              </w:rPr>
            </w:pPr>
            <w:r w:rsidRPr="00FB5DFD">
              <w:rPr>
                <w:szCs w:val="20"/>
              </w:rPr>
              <w:t>100</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52F459B0" w14:textId="77777777" w:rsidR="00337BDC" w:rsidRPr="00FB5DFD" w:rsidRDefault="00337BDC" w:rsidP="00FB5DFD">
            <w:pPr>
              <w:pStyle w:val="a5"/>
              <w:rPr>
                <w:szCs w:val="20"/>
              </w:rPr>
            </w:pPr>
            <w:r w:rsidRPr="00FB5DFD">
              <w:rPr>
                <w:szCs w:val="20"/>
              </w:rPr>
              <w:t>510</w:t>
            </w:r>
          </w:p>
        </w:tc>
        <w:tc>
          <w:tcPr>
            <w:tcW w:w="730" w:type="pct"/>
            <w:tcBorders>
              <w:top w:val="single" w:sz="4" w:space="0" w:color="auto"/>
              <w:left w:val="single" w:sz="4" w:space="0" w:color="auto"/>
              <w:bottom w:val="single" w:sz="4" w:space="0" w:color="auto"/>
              <w:right w:val="single" w:sz="4" w:space="0" w:color="auto"/>
            </w:tcBorders>
            <w:vAlign w:val="center"/>
          </w:tcPr>
          <w:p w14:paraId="0321A915" w14:textId="77777777" w:rsidR="00337BDC" w:rsidRPr="00FB5DFD" w:rsidRDefault="00337BDC" w:rsidP="00FB5DFD">
            <w:pPr>
              <w:pStyle w:val="a5"/>
              <w:rPr>
                <w:szCs w:val="20"/>
              </w:rPr>
            </w:pPr>
            <w:r w:rsidRPr="00FB5DFD">
              <w:rPr>
                <w:szCs w:val="20"/>
              </w:rPr>
              <w:t>230</w:t>
            </w:r>
          </w:p>
        </w:tc>
        <w:tc>
          <w:tcPr>
            <w:tcW w:w="438" w:type="pct"/>
            <w:tcBorders>
              <w:top w:val="single" w:sz="4" w:space="0" w:color="auto"/>
              <w:left w:val="single" w:sz="4" w:space="0" w:color="auto"/>
              <w:bottom w:val="single" w:sz="4" w:space="0" w:color="auto"/>
              <w:right w:val="single" w:sz="4" w:space="0" w:color="auto"/>
            </w:tcBorders>
            <w:vAlign w:val="center"/>
          </w:tcPr>
          <w:p w14:paraId="3D602C92" w14:textId="77777777" w:rsidR="00337BDC" w:rsidRPr="00FB5DFD" w:rsidRDefault="00337BDC" w:rsidP="00FB5DFD">
            <w:pPr>
              <w:pStyle w:val="a5"/>
              <w:rPr>
                <w:szCs w:val="20"/>
              </w:rPr>
            </w:pPr>
            <w:r w:rsidRPr="00FB5DFD">
              <w:rPr>
                <w:szCs w:val="20"/>
              </w:rPr>
              <w:t>уголь</w:t>
            </w:r>
          </w:p>
        </w:tc>
        <w:tc>
          <w:tcPr>
            <w:tcW w:w="572" w:type="pct"/>
            <w:tcBorders>
              <w:top w:val="single" w:sz="4" w:space="0" w:color="auto"/>
              <w:left w:val="single" w:sz="4" w:space="0" w:color="auto"/>
              <w:bottom w:val="single" w:sz="4" w:space="0" w:color="auto"/>
              <w:right w:val="single" w:sz="4" w:space="0" w:color="auto"/>
            </w:tcBorders>
            <w:vAlign w:val="center"/>
          </w:tcPr>
          <w:p w14:paraId="2D9AC1BF" w14:textId="77777777" w:rsidR="00337BDC" w:rsidRPr="00FB5DFD" w:rsidRDefault="00337BDC" w:rsidP="00FB5DFD">
            <w:pPr>
              <w:pStyle w:val="a5"/>
              <w:rPr>
                <w:szCs w:val="20"/>
              </w:rPr>
            </w:pPr>
            <w:r w:rsidRPr="00FB5DFD">
              <w:rPr>
                <w:szCs w:val="20"/>
              </w:rPr>
              <w:t>твердое</w:t>
            </w:r>
          </w:p>
        </w:tc>
      </w:tr>
      <w:tr w:rsidR="00337BDC" w:rsidRPr="00FB5DFD" w14:paraId="69583C27" w14:textId="77777777" w:rsidTr="005A71DD">
        <w:trPr>
          <w:trHeight w:val="170"/>
        </w:trPr>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2D85B2FB" w14:textId="77777777" w:rsidR="00337BDC" w:rsidRPr="00FB5DFD" w:rsidRDefault="00337BDC" w:rsidP="00FB5DFD">
            <w:pPr>
              <w:pStyle w:val="a5"/>
              <w:rPr>
                <w:b/>
                <w:szCs w:val="20"/>
              </w:rPr>
            </w:pPr>
            <w:r w:rsidRPr="00FB5DFD">
              <w:rPr>
                <w:b/>
                <w:szCs w:val="20"/>
              </w:rPr>
              <w:t>7</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14:paraId="7D2FFFD3" w14:textId="77777777" w:rsidR="00337BDC" w:rsidRPr="00FB5DFD" w:rsidRDefault="00337BDC" w:rsidP="00FB5DFD">
            <w:pPr>
              <w:pStyle w:val="a5"/>
              <w:rPr>
                <w:szCs w:val="20"/>
              </w:rPr>
            </w:pPr>
            <w:r w:rsidRPr="00FB5DFD">
              <w:rPr>
                <w:szCs w:val="20"/>
              </w:rPr>
              <w:t>ПК-10</w:t>
            </w:r>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35764E25" w14:textId="77777777" w:rsidR="00337BDC" w:rsidRPr="00FB5DFD" w:rsidRDefault="00337BDC" w:rsidP="00FB5DFD">
            <w:pPr>
              <w:pStyle w:val="a5"/>
              <w:rPr>
                <w:szCs w:val="20"/>
              </w:rPr>
            </w:pPr>
            <w:r w:rsidRPr="00FB5DFD">
              <w:rPr>
                <w:szCs w:val="20"/>
              </w:rPr>
              <w:t>Подольский машиностроительный завод</w:t>
            </w:r>
          </w:p>
        </w:tc>
        <w:tc>
          <w:tcPr>
            <w:tcW w:w="341" w:type="pct"/>
            <w:tcBorders>
              <w:top w:val="single" w:sz="4" w:space="0" w:color="auto"/>
              <w:left w:val="single" w:sz="4" w:space="0" w:color="auto"/>
              <w:bottom w:val="single" w:sz="4" w:space="0" w:color="auto"/>
              <w:right w:val="single" w:sz="4" w:space="0" w:color="auto"/>
            </w:tcBorders>
            <w:vAlign w:val="center"/>
          </w:tcPr>
          <w:p w14:paraId="16A0AB19" w14:textId="77777777" w:rsidR="00337BDC" w:rsidRPr="00FB5DFD" w:rsidRDefault="00337BDC" w:rsidP="00FB5DFD">
            <w:pPr>
              <w:pStyle w:val="a5"/>
              <w:rPr>
                <w:bCs/>
                <w:szCs w:val="20"/>
                <w:lang w:eastAsia="ar-SA"/>
              </w:rPr>
            </w:pPr>
            <w:r w:rsidRPr="00FB5DFD">
              <w:rPr>
                <w:bCs/>
                <w:szCs w:val="20"/>
                <w:lang w:eastAsia="ar-SA"/>
              </w:rPr>
              <w:t>1953</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14:paraId="5B9A6805" w14:textId="75859C0C" w:rsidR="00337BDC" w:rsidRPr="00FB5DFD" w:rsidRDefault="00337BDC" w:rsidP="00FB5DFD">
            <w:pPr>
              <w:pStyle w:val="a5"/>
              <w:rPr>
                <w:rFonts w:cs="Times New Roman"/>
                <w:szCs w:val="20"/>
              </w:rPr>
            </w:pPr>
            <w:r w:rsidRPr="00FB5DFD">
              <w:rPr>
                <w:rFonts w:cs="Times New Roman"/>
                <w:szCs w:val="20"/>
              </w:rPr>
              <w:t>30.06.1954</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4D957835" w14:textId="77777777" w:rsidR="00337BDC" w:rsidRPr="00FB5DFD" w:rsidRDefault="00337BDC" w:rsidP="00FB5DFD">
            <w:pPr>
              <w:pStyle w:val="a5"/>
              <w:rPr>
                <w:szCs w:val="20"/>
              </w:rPr>
            </w:pPr>
            <w:r w:rsidRPr="00FB5DFD">
              <w:rPr>
                <w:szCs w:val="20"/>
              </w:rPr>
              <w:t>100</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7A3174C6" w14:textId="77777777" w:rsidR="00337BDC" w:rsidRPr="00FB5DFD" w:rsidRDefault="00337BDC" w:rsidP="00FB5DFD">
            <w:pPr>
              <w:pStyle w:val="a5"/>
              <w:rPr>
                <w:szCs w:val="20"/>
              </w:rPr>
            </w:pPr>
            <w:r w:rsidRPr="00FB5DFD">
              <w:rPr>
                <w:szCs w:val="20"/>
              </w:rPr>
              <w:t>510</w:t>
            </w:r>
          </w:p>
        </w:tc>
        <w:tc>
          <w:tcPr>
            <w:tcW w:w="730" w:type="pct"/>
            <w:tcBorders>
              <w:top w:val="single" w:sz="4" w:space="0" w:color="auto"/>
              <w:left w:val="single" w:sz="4" w:space="0" w:color="auto"/>
              <w:bottom w:val="single" w:sz="4" w:space="0" w:color="auto"/>
              <w:right w:val="single" w:sz="4" w:space="0" w:color="auto"/>
            </w:tcBorders>
            <w:vAlign w:val="center"/>
          </w:tcPr>
          <w:p w14:paraId="5659C2DE" w14:textId="77777777" w:rsidR="00337BDC" w:rsidRPr="00FB5DFD" w:rsidRDefault="00337BDC" w:rsidP="00FB5DFD">
            <w:pPr>
              <w:pStyle w:val="a5"/>
              <w:rPr>
                <w:szCs w:val="20"/>
              </w:rPr>
            </w:pPr>
            <w:r w:rsidRPr="00FB5DFD">
              <w:rPr>
                <w:szCs w:val="20"/>
              </w:rPr>
              <w:t>230</w:t>
            </w:r>
          </w:p>
        </w:tc>
        <w:tc>
          <w:tcPr>
            <w:tcW w:w="438" w:type="pct"/>
            <w:tcBorders>
              <w:top w:val="single" w:sz="4" w:space="0" w:color="auto"/>
              <w:left w:val="single" w:sz="4" w:space="0" w:color="auto"/>
              <w:bottom w:val="single" w:sz="4" w:space="0" w:color="auto"/>
              <w:right w:val="single" w:sz="4" w:space="0" w:color="auto"/>
            </w:tcBorders>
            <w:vAlign w:val="center"/>
          </w:tcPr>
          <w:p w14:paraId="4C95B110" w14:textId="77777777" w:rsidR="00337BDC" w:rsidRPr="00FB5DFD" w:rsidRDefault="00337BDC" w:rsidP="00FB5DFD">
            <w:pPr>
              <w:pStyle w:val="a5"/>
              <w:rPr>
                <w:szCs w:val="20"/>
              </w:rPr>
            </w:pPr>
            <w:r w:rsidRPr="00FB5DFD">
              <w:rPr>
                <w:szCs w:val="20"/>
              </w:rPr>
              <w:t>уголь</w:t>
            </w:r>
          </w:p>
        </w:tc>
        <w:tc>
          <w:tcPr>
            <w:tcW w:w="572" w:type="pct"/>
            <w:tcBorders>
              <w:top w:val="single" w:sz="4" w:space="0" w:color="auto"/>
              <w:left w:val="single" w:sz="4" w:space="0" w:color="auto"/>
              <w:bottom w:val="single" w:sz="4" w:space="0" w:color="auto"/>
              <w:right w:val="single" w:sz="4" w:space="0" w:color="auto"/>
            </w:tcBorders>
            <w:vAlign w:val="center"/>
          </w:tcPr>
          <w:p w14:paraId="25B69AAA" w14:textId="77777777" w:rsidR="00337BDC" w:rsidRPr="00FB5DFD" w:rsidRDefault="00337BDC" w:rsidP="00FB5DFD">
            <w:pPr>
              <w:pStyle w:val="a5"/>
              <w:rPr>
                <w:szCs w:val="20"/>
              </w:rPr>
            </w:pPr>
            <w:r w:rsidRPr="00FB5DFD">
              <w:rPr>
                <w:szCs w:val="20"/>
              </w:rPr>
              <w:t>твердое</w:t>
            </w:r>
          </w:p>
        </w:tc>
      </w:tr>
      <w:tr w:rsidR="00337BDC" w:rsidRPr="00FB5DFD" w14:paraId="5F6D8B60" w14:textId="77777777" w:rsidTr="005A71DD">
        <w:trPr>
          <w:trHeight w:val="170"/>
        </w:trPr>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7908A08C" w14:textId="77777777" w:rsidR="00337BDC" w:rsidRPr="00FB5DFD" w:rsidRDefault="00337BDC" w:rsidP="00FB5DFD">
            <w:pPr>
              <w:pStyle w:val="a5"/>
              <w:rPr>
                <w:b/>
                <w:szCs w:val="20"/>
              </w:rPr>
            </w:pPr>
            <w:r w:rsidRPr="00FB5DFD">
              <w:rPr>
                <w:b/>
                <w:szCs w:val="20"/>
              </w:rPr>
              <w:t>8</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14:paraId="5B0408C7" w14:textId="77777777" w:rsidR="00337BDC" w:rsidRPr="00FB5DFD" w:rsidRDefault="00337BDC" w:rsidP="00FB5DFD">
            <w:pPr>
              <w:pStyle w:val="a5"/>
              <w:rPr>
                <w:szCs w:val="20"/>
              </w:rPr>
            </w:pPr>
            <w:r w:rsidRPr="00FB5DFD">
              <w:rPr>
                <w:szCs w:val="20"/>
              </w:rPr>
              <w:t>ПК-10</w:t>
            </w:r>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44D1A61D" w14:textId="77777777" w:rsidR="00337BDC" w:rsidRPr="00FB5DFD" w:rsidRDefault="00337BDC" w:rsidP="00FB5DFD">
            <w:pPr>
              <w:pStyle w:val="a5"/>
              <w:rPr>
                <w:szCs w:val="20"/>
              </w:rPr>
            </w:pPr>
            <w:r w:rsidRPr="00FB5DFD">
              <w:rPr>
                <w:szCs w:val="20"/>
              </w:rPr>
              <w:t>Подольский машиностроительный завод</w:t>
            </w:r>
          </w:p>
        </w:tc>
        <w:tc>
          <w:tcPr>
            <w:tcW w:w="341" w:type="pct"/>
            <w:tcBorders>
              <w:top w:val="single" w:sz="4" w:space="0" w:color="auto"/>
              <w:left w:val="single" w:sz="4" w:space="0" w:color="auto"/>
              <w:bottom w:val="single" w:sz="4" w:space="0" w:color="auto"/>
              <w:right w:val="single" w:sz="4" w:space="0" w:color="auto"/>
            </w:tcBorders>
            <w:vAlign w:val="center"/>
          </w:tcPr>
          <w:p w14:paraId="39DE8EFC" w14:textId="77777777" w:rsidR="00337BDC" w:rsidRPr="00FB5DFD" w:rsidRDefault="00337BDC" w:rsidP="00FB5DFD">
            <w:pPr>
              <w:pStyle w:val="a5"/>
              <w:rPr>
                <w:bCs/>
                <w:szCs w:val="20"/>
                <w:lang w:eastAsia="ar-SA"/>
              </w:rPr>
            </w:pPr>
            <w:r w:rsidRPr="00FB5DFD">
              <w:rPr>
                <w:bCs/>
                <w:szCs w:val="20"/>
                <w:lang w:eastAsia="ar-SA"/>
              </w:rPr>
              <w:t>1954</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14:paraId="3190E0EE" w14:textId="5DB80890" w:rsidR="00337BDC" w:rsidRPr="00FB5DFD" w:rsidRDefault="00337BDC" w:rsidP="00FB5DFD">
            <w:pPr>
              <w:pStyle w:val="a5"/>
              <w:rPr>
                <w:rFonts w:cs="Times New Roman"/>
                <w:szCs w:val="20"/>
              </w:rPr>
            </w:pPr>
            <w:r w:rsidRPr="00FB5DFD">
              <w:rPr>
                <w:rFonts w:cs="Times New Roman"/>
                <w:szCs w:val="20"/>
              </w:rPr>
              <w:t>31.12.1954</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1E11D504" w14:textId="77777777" w:rsidR="00337BDC" w:rsidRPr="00FB5DFD" w:rsidRDefault="00337BDC" w:rsidP="00FB5DFD">
            <w:pPr>
              <w:pStyle w:val="a5"/>
              <w:rPr>
                <w:szCs w:val="20"/>
              </w:rPr>
            </w:pPr>
            <w:r w:rsidRPr="00FB5DFD">
              <w:rPr>
                <w:szCs w:val="20"/>
              </w:rPr>
              <w:t>100</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2D25CA07" w14:textId="77777777" w:rsidR="00337BDC" w:rsidRPr="00FB5DFD" w:rsidRDefault="00337BDC" w:rsidP="00FB5DFD">
            <w:pPr>
              <w:pStyle w:val="a5"/>
              <w:rPr>
                <w:szCs w:val="20"/>
              </w:rPr>
            </w:pPr>
            <w:r w:rsidRPr="00FB5DFD">
              <w:rPr>
                <w:szCs w:val="20"/>
              </w:rPr>
              <w:t>510</w:t>
            </w:r>
          </w:p>
        </w:tc>
        <w:tc>
          <w:tcPr>
            <w:tcW w:w="730" w:type="pct"/>
            <w:tcBorders>
              <w:top w:val="single" w:sz="4" w:space="0" w:color="auto"/>
              <w:left w:val="single" w:sz="4" w:space="0" w:color="auto"/>
              <w:bottom w:val="single" w:sz="4" w:space="0" w:color="auto"/>
              <w:right w:val="single" w:sz="4" w:space="0" w:color="auto"/>
            </w:tcBorders>
            <w:vAlign w:val="center"/>
          </w:tcPr>
          <w:p w14:paraId="1DC444A3" w14:textId="77777777" w:rsidR="00337BDC" w:rsidRPr="00FB5DFD" w:rsidRDefault="00337BDC" w:rsidP="00FB5DFD">
            <w:pPr>
              <w:pStyle w:val="a5"/>
              <w:rPr>
                <w:szCs w:val="20"/>
              </w:rPr>
            </w:pPr>
            <w:r w:rsidRPr="00FB5DFD">
              <w:rPr>
                <w:szCs w:val="20"/>
              </w:rPr>
              <w:t>230</w:t>
            </w:r>
          </w:p>
        </w:tc>
        <w:tc>
          <w:tcPr>
            <w:tcW w:w="438" w:type="pct"/>
            <w:tcBorders>
              <w:top w:val="single" w:sz="4" w:space="0" w:color="auto"/>
              <w:left w:val="single" w:sz="4" w:space="0" w:color="auto"/>
              <w:bottom w:val="single" w:sz="4" w:space="0" w:color="auto"/>
              <w:right w:val="single" w:sz="4" w:space="0" w:color="auto"/>
            </w:tcBorders>
            <w:vAlign w:val="center"/>
          </w:tcPr>
          <w:p w14:paraId="0D89EFBE" w14:textId="77777777" w:rsidR="00337BDC" w:rsidRPr="00FB5DFD" w:rsidRDefault="00337BDC" w:rsidP="00FB5DFD">
            <w:pPr>
              <w:pStyle w:val="a5"/>
              <w:rPr>
                <w:szCs w:val="20"/>
              </w:rPr>
            </w:pPr>
            <w:r w:rsidRPr="00FB5DFD">
              <w:rPr>
                <w:szCs w:val="20"/>
              </w:rPr>
              <w:t>уголь</w:t>
            </w:r>
          </w:p>
        </w:tc>
        <w:tc>
          <w:tcPr>
            <w:tcW w:w="572" w:type="pct"/>
            <w:tcBorders>
              <w:top w:val="single" w:sz="4" w:space="0" w:color="auto"/>
              <w:left w:val="single" w:sz="4" w:space="0" w:color="auto"/>
              <w:bottom w:val="single" w:sz="4" w:space="0" w:color="auto"/>
              <w:right w:val="single" w:sz="4" w:space="0" w:color="auto"/>
            </w:tcBorders>
            <w:vAlign w:val="center"/>
          </w:tcPr>
          <w:p w14:paraId="7FBF0D48" w14:textId="77777777" w:rsidR="00337BDC" w:rsidRPr="00FB5DFD" w:rsidRDefault="00337BDC" w:rsidP="00FB5DFD">
            <w:pPr>
              <w:pStyle w:val="a5"/>
              <w:rPr>
                <w:szCs w:val="20"/>
              </w:rPr>
            </w:pPr>
            <w:r w:rsidRPr="00FB5DFD">
              <w:rPr>
                <w:szCs w:val="20"/>
              </w:rPr>
              <w:t>твердое</w:t>
            </w:r>
          </w:p>
        </w:tc>
      </w:tr>
      <w:tr w:rsidR="00337BDC" w:rsidRPr="00FB5DFD" w14:paraId="602DA232" w14:textId="77777777" w:rsidTr="005A71DD">
        <w:trPr>
          <w:trHeight w:val="170"/>
        </w:trPr>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0888C469" w14:textId="77777777" w:rsidR="00337BDC" w:rsidRPr="00FB5DFD" w:rsidRDefault="00337BDC" w:rsidP="00FB5DFD">
            <w:pPr>
              <w:pStyle w:val="a5"/>
              <w:rPr>
                <w:b/>
                <w:szCs w:val="20"/>
              </w:rPr>
            </w:pPr>
            <w:r w:rsidRPr="00FB5DFD">
              <w:rPr>
                <w:b/>
                <w:szCs w:val="20"/>
              </w:rPr>
              <w:t>9</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14:paraId="01E39E28" w14:textId="77777777" w:rsidR="00337BDC" w:rsidRPr="00FB5DFD" w:rsidRDefault="00337BDC" w:rsidP="00FB5DFD">
            <w:pPr>
              <w:pStyle w:val="a5"/>
              <w:rPr>
                <w:szCs w:val="20"/>
              </w:rPr>
            </w:pPr>
            <w:r w:rsidRPr="00FB5DFD">
              <w:rPr>
                <w:szCs w:val="20"/>
              </w:rPr>
              <w:t>ПК-10</w:t>
            </w:r>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143705E1" w14:textId="77777777" w:rsidR="00337BDC" w:rsidRPr="00FB5DFD" w:rsidRDefault="00337BDC" w:rsidP="00FB5DFD">
            <w:pPr>
              <w:pStyle w:val="a5"/>
              <w:rPr>
                <w:szCs w:val="20"/>
              </w:rPr>
            </w:pPr>
            <w:r w:rsidRPr="00FB5DFD">
              <w:rPr>
                <w:szCs w:val="20"/>
              </w:rPr>
              <w:t>Подольский машиностроительный завод</w:t>
            </w:r>
          </w:p>
        </w:tc>
        <w:tc>
          <w:tcPr>
            <w:tcW w:w="341" w:type="pct"/>
            <w:tcBorders>
              <w:top w:val="single" w:sz="4" w:space="0" w:color="auto"/>
              <w:left w:val="single" w:sz="4" w:space="0" w:color="auto"/>
              <w:bottom w:val="single" w:sz="4" w:space="0" w:color="auto"/>
              <w:right w:val="single" w:sz="4" w:space="0" w:color="auto"/>
            </w:tcBorders>
            <w:vAlign w:val="center"/>
          </w:tcPr>
          <w:p w14:paraId="1DE935B3" w14:textId="77777777" w:rsidR="00337BDC" w:rsidRPr="00FB5DFD" w:rsidRDefault="00337BDC" w:rsidP="00FB5DFD">
            <w:pPr>
              <w:pStyle w:val="a5"/>
              <w:rPr>
                <w:bCs/>
                <w:szCs w:val="20"/>
                <w:lang w:eastAsia="ar-SA"/>
              </w:rPr>
            </w:pPr>
            <w:r w:rsidRPr="00FB5DFD">
              <w:rPr>
                <w:bCs/>
                <w:szCs w:val="20"/>
                <w:lang w:eastAsia="ar-SA"/>
              </w:rPr>
              <w:t>1954</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14:paraId="0CF6EADF" w14:textId="1C082E67" w:rsidR="00337BDC" w:rsidRPr="00FB5DFD" w:rsidRDefault="00337BDC" w:rsidP="00FB5DFD">
            <w:pPr>
              <w:pStyle w:val="a5"/>
              <w:rPr>
                <w:rFonts w:cs="Times New Roman"/>
                <w:szCs w:val="20"/>
              </w:rPr>
            </w:pPr>
            <w:r w:rsidRPr="00FB5DFD">
              <w:rPr>
                <w:rFonts w:cs="Times New Roman"/>
                <w:szCs w:val="20"/>
              </w:rPr>
              <w:t>30.04.1955</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779D1B77" w14:textId="77777777" w:rsidR="00337BDC" w:rsidRPr="00FB5DFD" w:rsidRDefault="00337BDC" w:rsidP="00FB5DFD">
            <w:pPr>
              <w:pStyle w:val="a5"/>
              <w:rPr>
                <w:szCs w:val="20"/>
              </w:rPr>
            </w:pPr>
            <w:r w:rsidRPr="00FB5DFD">
              <w:rPr>
                <w:szCs w:val="20"/>
              </w:rPr>
              <w:t>100</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613395BF" w14:textId="77777777" w:rsidR="00337BDC" w:rsidRPr="00FB5DFD" w:rsidRDefault="00337BDC" w:rsidP="00FB5DFD">
            <w:pPr>
              <w:pStyle w:val="a5"/>
              <w:rPr>
                <w:szCs w:val="20"/>
              </w:rPr>
            </w:pPr>
            <w:r w:rsidRPr="00FB5DFD">
              <w:rPr>
                <w:szCs w:val="20"/>
              </w:rPr>
              <w:t>510</w:t>
            </w:r>
          </w:p>
        </w:tc>
        <w:tc>
          <w:tcPr>
            <w:tcW w:w="730" w:type="pct"/>
            <w:tcBorders>
              <w:top w:val="single" w:sz="4" w:space="0" w:color="auto"/>
              <w:left w:val="single" w:sz="4" w:space="0" w:color="auto"/>
              <w:bottom w:val="single" w:sz="4" w:space="0" w:color="auto"/>
              <w:right w:val="single" w:sz="4" w:space="0" w:color="auto"/>
            </w:tcBorders>
            <w:vAlign w:val="center"/>
          </w:tcPr>
          <w:p w14:paraId="1304A16C" w14:textId="77777777" w:rsidR="00337BDC" w:rsidRPr="00FB5DFD" w:rsidRDefault="00337BDC" w:rsidP="00FB5DFD">
            <w:pPr>
              <w:pStyle w:val="a5"/>
              <w:rPr>
                <w:szCs w:val="20"/>
              </w:rPr>
            </w:pPr>
            <w:r w:rsidRPr="00FB5DFD">
              <w:rPr>
                <w:szCs w:val="20"/>
              </w:rPr>
              <w:t>230</w:t>
            </w:r>
          </w:p>
        </w:tc>
        <w:tc>
          <w:tcPr>
            <w:tcW w:w="438" w:type="pct"/>
            <w:tcBorders>
              <w:top w:val="single" w:sz="4" w:space="0" w:color="auto"/>
              <w:left w:val="single" w:sz="4" w:space="0" w:color="auto"/>
              <w:bottom w:val="single" w:sz="4" w:space="0" w:color="auto"/>
              <w:right w:val="single" w:sz="4" w:space="0" w:color="auto"/>
            </w:tcBorders>
            <w:vAlign w:val="center"/>
          </w:tcPr>
          <w:p w14:paraId="33B16854" w14:textId="77777777" w:rsidR="00337BDC" w:rsidRPr="00FB5DFD" w:rsidRDefault="00337BDC" w:rsidP="00FB5DFD">
            <w:pPr>
              <w:pStyle w:val="a5"/>
              <w:rPr>
                <w:szCs w:val="20"/>
              </w:rPr>
            </w:pPr>
            <w:r w:rsidRPr="00FB5DFD">
              <w:rPr>
                <w:szCs w:val="20"/>
              </w:rPr>
              <w:t>уголь</w:t>
            </w:r>
          </w:p>
        </w:tc>
        <w:tc>
          <w:tcPr>
            <w:tcW w:w="572" w:type="pct"/>
            <w:tcBorders>
              <w:top w:val="single" w:sz="4" w:space="0" w:color="auto"/>
              <w:left w:val="single" w:sz="4" w:space="0" w:color="auto"/>
              <w:bottom w:val="single" w:sz="4" w:space="0" w:color="auto"/>
              <w:right w:val="single" w:sz="4" w:space="0" w:color="auto"/>
            </w:tcBorders>
            <w:vAlign w:val="center"/>
          </w:tcPr>
          <w:p w14:paraId="37FC2BEB" w14:textId="77777777" w:rsidR="00337BDC" w:rsidRPr="00FB5DFD" w:rsidRDefault="00337BDC" w:rsidP="00FB5DFD">
            <w:pPr>
              <w:pStyle w:val="a5"/>
              <w:rPr>
                <w:szCs w:val="20"/>
              </w:rPr>
            </w:pPr>
            <w:r w:rsidRPr="00FB5DFD">
              <w:rPr>
                <w:szCs w:val="20"/>
              </w:rPr>
              <w:t>твердое</w:t>
            </w:r>
          </w:p>
        </w:tc>
      </w:tr>
      <w:tr w:rsidR="00337BDC" w:rsidRPr="00FB5DFD" w14:paraId="5F96E3A3" w14:textId="77777777" w:rsidTr="005A71DD">
        <w:trPr>
          <w:trHeight w:val="170"/>
        </w:trPr>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51B45179" w14:textId="77777777" w:rsidR="00337BDC" w:rsidRPr="00FB5DFD" w:rsidRDefault="00337BDC" w:rsidP="00FB5DFD">
            <w:pPr>
              <w:pStyle w:val="a5"/>
              <w:rPr>
                <w:b/>
                <w:szCs w:val="20"/>
              </w:rPr>
            </w:pPr>
            <w:r w:rsidRPr="00FB5DFD">
              <w:rPr>
                <w:b/>
                <w:szCs w:val="20"/>
              </w:rPr>
              <w:t>10</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14:paraId="0DA66BB9" w14:textId="77777777" w:rsidR="00337BDC" w:rsidRPr="00FB5DFD" w:rsidRDefault="00337BDC" w:rsidP="00FB5DFD">
            <w:pPr>
              <w:pStyle w:val="a5"/>
              <w:rPr>
                <w:szCs w:val="20"/>
              </w:rPr>
            </w:pPr>
            <w:r w:rsidRPr="00FB5DFD">
              <w:rPr>
                <w:szCs w:val="20"/>
              </w:rPr>
              <w:t>ПК-10</w:t>
            </w:r>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447F46BD" w14:textId="77777777" w:rsidR="00337BDC" w:rsidRPr="00FB5DFD" w:rsidRDefault="00337BDC" w:rsidP="00FB5DFD">
            <w:pPr>
              <w:pStyle w:val="a5"/>
              <w:rPr>
                <w:szCs w:val="20"/>
              </w:rPr>
            </w:pPr>
            <w:r w:rsidRPr="00FB5DFD">
              <w:rPr>
                <w:szCs w:val="20"/>
              </w:rPr>
              <w:t>Подольский машиностроительный завод</w:t>
            </w:r>
          </w:p>
        </w:tc>
        <w:tc>
          <w:tcPr>
            <w:tcW w:w="341" w:type="pct"/>
            <w:tcBorders>
              <w:top w:val="single" w:sz="4" w:space="0" w:color="auto"/>
              <w:left w:val="single" w:sz="4" w:space="0" w:color="auto"/>
              <w:bottom w:val="single" w:sz="4" w:space="0" w:color="auto"/>
              <w:right w:val="single" w:sz="4" w:space="0" w:color="auto"/>
            </w:tcBorders>
            <w:vAlign w:val="center"/>
          </w:tcPr>
          <w:p w14:paraId="61C992C8" w14:textId="77777777" w:rsidR="00337BDC" w:rsidRPr="00FB5DFD" w:rsidRDefault="00337BDC" w:rsidP="00FB5DFD">
            <w:pPr>
              <w:pStyle w:val="a5"/>
              <w:rPr>
                <w:bCs/>
                <w:szCs w:val="20"/>
                <w:lang w:eastAsia="ar-SA"/>
              </w:rPr>
            </w:pPr>
            <w:r w:rsidRPr="00FB5DFD">
              <w:rPr>
                <w:bCs/>
                <w:szCs w:val="20"/>
                <w:lang w:eastAsia="ar-SA"/>
              </w:rPr>
              <w:t>1954</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14:paraId="5B5AC0A2" w14:textId="7F178A06" w:rsidR="00337BDC" w:rsidRPr="00FB5DFD" w:rsidRDefault="00337BDC" w:rsidP="00FB5DFD">
            <w:pPr>
              <w:pStyle w:val="a5"/>
              <w:rPr>
                <w:rFonts w:cs="Times New Roman"/>
                <w:szCs w:val="20"/>
              </w:rPr>
            </w:pPr>
            <w:r w:rsidRPr="00FB5DFD">
              <w:rPr>
                <w:rFonts w:cs="Times New Roman"/>
                <w:szCs w:val="20"/>
              </w:rPr>
              <w:t>30.09.1955</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439CFB37" w14:textId="77777777" w:rsidR="00337BDC" w:rsidRPr="00FB5DFD" w:rsidRDefault="00337BDC" w:rsidP="00FB5DFD">
            <w:pPr>
              <w:pStyle w:val="a5"/>
              <w:rPr>
                <w:szCs w:val="20"/>
              </w:rPr>
            </w:pPr>
            <w:r w:rsidRPr="00FB5DFD">
              <w:rPr>
                <w:szCs w:val="20"/>
              </w:rPr>
              <w:t>100</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785E4A30" w14:textId="77777777" w:rsidR="00337BDC" w:rsidRPr="00FB5DFD" w:rsidRDefault="00337BDC" w:rsidP="00FB5DFD">
            <w:pPr>
              <w:pStyle w:val="a5"/>
              <w:rPr>
                <w:szCs w:val="20"/>
              </w:rPr>
            </w:pPr>
            <w:r w:rsidRPr="00FB5DFD">
              <w:rPr>
                <w:szCs w:val="20"/>
              </w:rPr>
              <w:t>510</w:t>
            </w:r>
          </w:p>
        </w:tc>
        <w:tc>
          <w:tcPr>
            <w:tcW w:w="730" w:type="pct"/>
            <w:tcBorders>
              <w:top w:val="single" w:sz="4" w:space="0" w:color="auto"/>
              <w:left w:val="single" w:sz="4" w:space="0" w:color="auto"/>
              <w:bottom w:val="single" w:sz="4" w:space="0" w:color="auto"/>
              <w:right w:val="single" w:sz="4" w:space="0" w:color="auto"/>
            </w:tcBorders>
            <w:vAlign w:val="center"/>
          </w:tcPr>
          <w:p w14:paraId="54511224" w14:textId="77777777" w:rsidR="00337BDC" w:rsidRPr="00FB5DFD" w:rsidRDefault="00337BDC" w:rsidP="00FB5DFD">
            <w:pPr>
              <w:pStyle w:val="a5"/>
              <w:rPr>
                <w:szCs w:val="20"/>
              </w:rPr>
            </w:pPr>
            <w:r w:rsidRPr="00FB5DFD">
              <w:rPr>
                <w:szCs w:val="20"/>
              </w:rPr>
              <w:t>230</w:t>
            </w:r>
          </w:p>
        </w:tc>
        <w:tc>
          <w:tcPr>
            <w:tcW w:w="438" w:type="pct"/>
            <w:tcBorders>
              <w:top w:val="single" w:sz="4" w:space="0" w:color="auto"/>
              <w:left w:val="single" w:sz="4" w:space="0" w:color="auto"/>
              <w:bottom w:val="single" w:sz="4" w:space="0" w:color="auto"/>
              <w:right w:val="single" w:sz="4" w:space="0" w:color="auto"/>
            </w:tcBorders>
            <w:vAlign w:val="center"/>
          </w:tcPr>
          <w:p w14:paraId="4531CEE9" w14:textId="77777777" w:rsidR="00337BDC" w:rsidRPr="00FB5DFD" w:rsidRDefault="00337BDC" w:rsidP="00FB5DFD">
            <w:pPr>
              <w:pStyle w:val="a5"/>
              <w:rPr>
                <w:szCs w:val="20"/>
              </w:rPr>
            </w:pPr>
            <w:r w:rsidRPr="00FB5DFD">
              <w:rPr>
                <w:szCs w:val="20"/>
              </w:rPr>
              <w:t>уголь</w:t>
            </w:r>
          </w:p>
        </w:tc>
        <w:tc>
          <w:tcPr>
            <w:tcW w:w="572" w:type="pct"/>
            <w:tcBorders>
              <w:top w:val="single" w:sz="4" w:space="0" w:color="auto"/>
              <w:left w:val="single" w:sz="4" w:space="0" w:color="auto"/>
              <w:bottom w:val="single" w:sz="4" w:space="0" w:color="auto"/>
              <w:right w:val="single" w:sz="4" w:space="0" w:color="auto"/>
            </w:tcBorders>
            <w:vAlign w:val="center"/>
          </w:tcPr>
          <w:p w14:paraId="22DBA6B3" w14:textId="77777777" w:rsidR="00337BDC" w:rsidRPr="00FB5DFD" w:rsidRDefault="00337BDC" w:rsidP="00FB5DFD">
            <w:pPr>
              <w:pStyle w:val="a5"/>
              <w:rPr>
                <w:szCs w:val="20"/>
              </w:rPr>
            </w:pPr>
            <w:r w:rsidRPr="00FB5DFD">
              <w:rPr>
                <w:szCs w:val="20"/>
              </w:rPr>
              <w:t>твердое</w:t>
            </w:r>
          </w:p>
        </w:tc>
      </w:tr>
      <w:tr w:rsidR="00337BDC" w:rsidRPr="00FB5DFD" w14:paraId="5321CB03" w14:textId="77777777" w:rsidTr="005A71DD">
        <w:trPr>
          <w:trHeight w:val="170"/>
        </w:trPr>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3AA7D069" w14:textId="77777777" w:rsidR="00337BDC" w:rsidRPr="00FB5DFD" w:rsidRDefault="00337BDC" w:rsidP="00FB5DFD">
            <w:pPr>
              <w:pStyle w:val="a5"/>
              <w:rPr>
                <w:b/>
                <w:szCs w:val="20"/>
              </w:rPr>
            </w:pPr>
            <w:r w:rsidRPr="00FB5DFD">
              <w:rPr>
                <w:b/>
                <w:szCs w:val="20"/>
              </w:rPr>
              <w:t>11</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14:paraId="52F33112" w14:textId="77777777" w:rsidR="00337BDC" w:rsidRPr="00FB5DFD" w:rsidRDefault="00337BDC" w:rsidP="00FB5DFD">
            <w:pPr>
              <w:pStyle w:val="a5"/>
              <w:rPr>
                <w:szCs w:val="20"/>
              </w:rPr>
            </w:pPr>
            <w:r w:rsidRPr="00FB5DFD">
              <w:rPr>
                <w:szCs w:val="20"/>
              </w:rPr>
              <w:t>ПК-10</w:t>
            </w:r>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56AE7314" w14:textId="77777777" w:rsidR="00337BDC" w:rsidRPr="00FB5DFD" w:rsidRDefault="00337BDC" w:rsidP="00FB5DFD">
            <w:pPr>
              <w:pStyle w:val="a5"/>
              <w:rPr>
                <w:szCs w:val="20"/>
              </w:rPr>
            </w:pPr>
            <w:r w:rsidRPr="00FB5DFD">
              <w:rPr>
                <w:szCs w:val="20"/>
              </w:rPr>
              <w:t>Подольский машиностроительный завод</w:t>
            </w:r>
          </w:p>
        </w:tc>
        <w:tc>
          <w:tcPr>
            <w:tcW w:w="341" w:type="pct"/>
            <w:tcBorders>
              <w:top w:val="single" w:sz="4" w:space="0" w:color="auto"/>
              <w:left w:val="single" w:sz="4" w:space="0" w:color="auto"/>
              <w:bottom w:val="single" w:sz="4" w:space="0" w:color="auto"/>
              <w:right w:val="single" w:sz="4" w:space="0" w:color="auto"/>
            </w:tcBorders>
            <w:vAlign w:val="center"/>
          </w:tcPr>
          <w:p w14:paraId="7D81A38C" w14:textId="77777777" w:rsidR="00337BDC" w:rsidRPr="00FB5DFD" w:rsidRDefault="00337BDC" w:rsidP="00FB5DFD">
            <w:pPr>
              <w:pStyle w:val="a5"/>
              <w:rPr>
                <w:bCs/>
                <w:szCs w:val="20"/>
                <w:lang w:eastAsia="ar-SA"/>
              </w:rPr>
            </w:pPr>
            <w:r w:rsidRPr="00FB5DFD">
              <w:rPr>
                <w:bCs/>
                <w:szCs w:val="20"/>
                <w:lang w:eastAsia="ar-SA"/>
              </w:rPr>
              <w:t>1955</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14:paraId="5F9B380B" w14:textId="5A756418" w:rsidR="00337BDC" w:rsidRPr="00FB5DFD" w:rsidRDefault="00337BDC" w:rsidP="00FB5DFD">
            <w:pPr>
              <w:pStyle w:val="a5"/>
              <w:rPr>
                <w:rFonts w:cs="Times New Roman"/>
                <w:szCs w:val="20"/>
              </w:rPr>
            </w:pPr>
            <w:r w:rsidRPr="00FB5DFD">
              <w:rPr>
                <w:rFonts w:cs="Times New Roman"/>
                <w:szCs w:val="20"/>
              </w:rPr>
              <w:t>31.12.1956</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60C1DD87" w14:textId="77777777" w:rsidR="00337BDC" w:rsidRPr="00FB5DFD" w:rsidRDefault="00337BDC" w:rsidP="00FB5DFD">
            <w:pPr>
              <w:pStyle w:val="a5"/>
              <w:rPr>
                <w:szCs w:val="20"/>
              </w:rPr>
            </w:pPr>
            <w:r w:rsidRPr="00FB5DFD">
              <w:rPr>
                <w:szCs w:val="20"/>
              </w:rPr>
              <w:t>100</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085C7497" w14:textId="77777777" w:rsidR="00337BDC" w:rsidRPr="00FB5DFD" w:rsidRDefault="00337BDC" w:rsidP="00FB5DFD">
            <w:pPr>
              <w:pStyle w:val="a5"/>
              <w:rPr>
                <w:szCs w:val="20"/>
              </w:rPr>
            </w:pPr>
            <w:r w:rsidRPr="00FB5DFD">
              <w:rPr>
                <w:szCs w:val="20"/>
              </w:rPr>
              <w:t>510</w:t>
            </w:r>
          </w:p>
        </w:tc>
        <w:tc>
          <w:tcPr>
            <w:tcW w:w="730" w:type="pct"/>
            <w:tcBorders>
              <w:top w:val="single" w:sz="4" w:space="0" w:color="auto"/>
              <w:left w:val="single" w:sz="4" w:space="0" w:color="auto"/>
              <w:bottom w:val="single" w:sz="4" w:space="0" w:color="auto"/>
              <w:right w:val="single" w:sz="4" w:space="0" w:color="auto"/>
            </w:tcBorders>
            <w:vAlign w:val="center"/>
          </w:tcPr>
          <w:p w14:paraId="5DF17196" w14:textId="77777777" w:rsidR="00337BDC" w:rsidRPr="00FB5DFD" w:rsidRDefault="00337BDC" w:rsidP="00FB5DFD">
            <w:pPr>
              <w:pStyle w:val="a5"/>
              <w:rPr>
                <w:szCs w:val="20"/>
              </w:rPr>
            </w:pPr>
            <w:r w:rsidRPr="00FB5DFD">
              <w:rPr>
                <w:szCs w:val="20"/>
              </w:rPr>
              <w:t>230</w:t>
            </w:r>
          </w:p>
        </w:tc>
        <w:tc>
          <w:tcPr>
            <w:tcW w:w="438" w:type="pct"/>
            <w:tcBorders>
              <w:top w:val="single" w:sz="4" w:space="0" w:color="auto"/>
              <w:left w:val="single" w:sz="4" w:space="0" w:color="auto"/>
              <w:bottom w:val="single" w:sz="4" w:space="0" w:color="auto"/>
              <w:right w:val="single" w:sz="4" w:space="0" w:color="auto"/>
            </w:tcBorders>
            <w:vAlign w:val="center"/>
          </w:tcPr>
          <w:p w14:paraId="129F7231" w14:textId="77777777" w:rsidR="00337BDC" w:rsidRPr="00FB5DFD" w:rsidRDefault="00337BDC" w:rsidP="00FB5DFD">
            <w:pPr>
              <w:pStyle w:val="a5"/>
              <w:rPr>
                <w:szCs w:val="20"/>
              </w:rPr>
            </w:pPr>
            <w:r w:rsidRPr="00FB5DFD">
              <w:rPr>
                <w:szCs w:val="20"/>
              </w:rPr>
              <w:t>уголь</w:t>
            </w:r>
          </w:p>
        </w:tc>
        <w:tc>
          <w:tcPr>
            <w:tcW w:w="572" w:type="pct"/>
            <w:tcBorders>
              <w:top w:val="single" w:sz="4" w:space="0" w:color="auto"/>
              <w:left w:val="single" w:sz="4" w:space="0" w:color="auto"/>
              <w:bottom w:val="single" w:sz="4" w:space="0" w:color="auto"/>
              <w:right w:val="single" w:sz="4" w:space="0" w:color="auto"/>
            </w:tcBorders>
            <w:vAlign w:val="center"/>
          </w:tcPr>
          <w:p w14:paraId="09EC8E75" w14:textId="77777777" w:rsidR="00337BDC" w:rsidRPr="00FB5DFD" w:rsidRDefault="00337BDC" w:rsidP="00FB5DFD">
            <w:pPr>
              <w:pStyle w:val="a5"/>
              <w:rPr>
                <w:szCs w:val="20"/>
              </w:rPr>
            </w:pPr>
            <w:r w:rsidRPr="00FB5DFD">
              <w:rPr>
                <w:szCs w:val="20"/>
              </w:rPr>
              <w:t>твердое</w:t>
            </w:r>
          </w:p>
        </w:tc>
      </w:tr>
    </w:tbl>
    <w:p w14:paraId="0FBECE8F" w14:textId="2320DA55" w:rsidR="005A71DD" w:rsidRPr="00FB5DFD" w:rsidRDefault="005A71DD" w:rsidP="00FB5DFD">
      <w:pPr>
        <w:pStyle w:val="38"/>
        <w:shd w:val="clear" w:color="auto" w:fill="auto"/>
        <w:spacing w:before="240" w:line="360" w:lineRule="auto"/>
        <w:ind w:left="140" w:right="120" w:firstLine="560"/>
        <w:jc w:val="both"/>
        <w:rPr>
          <w:rStyle w:val="2d"/>
          <w:rFonts w:ascii="Times New Roman" w:hAnsi="Times New Roman" w:cs="Times New Roman"/>
          <w:sz w:val="24"/>
          <w:szCs w:val="24"/>
        </w:rPr>
      </w:pPr>
    </w:p>
    <w:p w14:paraId="3E64C3B3" w14:textId="77777777" w:rsidR="005A71DD" w:rsidRPr="00FB5DFD" w:rsidRDefault="005A71DD" w:rsidP="00FB5DFD">
      <w:pPr>
        <w:spacing w:before="0" w:after="160" w:line="259" w:lineRule="auto"/>
        <w:ind w:firstLine="0"/>
        <w:jc w:val="left"/>
        <w:rPr>
          <w:rStyle w:val="2d"/>
          <w:rFonts w:ascii="Times New Roman" w:hAnsi="Times New Roman" w:cs="Times New Roman"/>
          <w:sz w:val="24"/>
          <w:szCs w:val="24"/>
        </w:rPr>
      </w:pPr>
      <w:r w:rsidRPr="00FB5DFD">
        <w:rPr>
          <w:rStyle w:val="2d"/>
          <w:rFonts w:ascii="Times New Roman" w:hAnsi="Times New Roman" w:cs="Times New Roman"/>
          <w:sz w:val="24"/>
          <w:szCs w:val="24"/>
        </w:rPr>
        <w:br w:type="page"/>
      </w:r>
    </w:p>
    <w:p w14:paraId="63B72D5E" w14:textId="23971238" w:rsidR="00187FE9" w:rsidRPr="00FB5DFD" w:rsidRDefault="00187FE9" w:rsidP="00FB5DFD">
      <w:pPr>
        <w:pStyle w:val="a9"/>
        <w:keepNext/>
      </w:pPr>
      <w:r w:rsidRPr="00FB5DFD">
        <w:lastRenderedPageBreak/>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2</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3</w:t>
      </w:r>
      <w:r w:rsidR="00A24421">
        <w:rPr>
          <w:noProof/>
        </w:rPr>
        <w:fldChar w:fldCharType="end"/>
      </w:r>
      <w:r w:rsidRPr="00FB5DFD">
        <w:t xml:space="preserve"> – Состав парка турбинного оборудования ЮК ГРЭС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6"/>
        <w:gridCol w:w="1568"/>
        <w:gridCol w:w="1418"/>
        <w:gridCol w:w="1441"/>
        <w:gridCol w:w="941"/>
        <w:gridCol w:w="775"/>
        <w:gridCol w:w="914"/>
        <w:gridCol w:w="888"/>
        <w:gridCol w:w="1476"/>
        <w:gridCol w:w="1200"/>
        <w:gridCol w:w="946"/>
        <w:gridCol w:w="716"/>
        <w:gridCol w:w="649"/>
        <w:gridCol w:w="1042"/>
      </w:tblGrid>
      <w:tr w:rsidR="005A71DD" w:rsidRPr="00FB5DFD" w14:paraId="123409F4" w14:textId="77777777" w:rsidTr="005A71DD">
        <w:trPr>
          <w:trHeight w:val="170"/>
        </w:trPr>
        <w:tc>
          <w:tcPr>
            <w:tcW w:w="201" w:type="pct"/>
            <w:vMerge w:val="restart"/>
            <w:shd w:val="clear" w:color="auto" w:fill="auto"/>
            <w:vAlign w:val="center"/>
            <w:hideMark/>
          </w:tcPr>
          <w:p w14:paraId="12DB9DB7" w14:textId="77777777" w:rsidR="005A71DD" w:rsidRPr="00FB5DFD" w:rsidRDefault="005A71DD" w:rsidP="00FB5DFD">
            <w:pPr>
              <w:pStyle w:val="afd"/>
              <w:rPr>
                <w:b/>
                <w:szCs w:val="20"/>
              </w:rPr>
            </w:pPr>
            <w:r w:rsidRPr="00FB5DFD">
              <w:rPr>
                <w:b/>
                <w:szCs w:val="20"/>
              </w:rPr>
              <w:t>Ст.№</w:t>
            </w:r>
          </w:p>
        </w:tc>
        <w:tc>
          <w:tcPr>
            <w:tcW w:w="538" w:type="pct"/>
            <w:vMerge w:val="restart"/>
            <w:shd w:val="clear" w:color="auto" w:fill="auto"/>
            <w:vAlign w:val="center"/>
            <w:hideMark/>
          </w:tcPr>
          <w:p w14:paraId="0E3E4342" w14:textId="77777777" w:rsidR="005A71DD" w:rsidRPr="00FB5DFD" w:rsidRDefault="005A71DD" w:rsidP="00FB5DFD">
            <w:pPr>
              <w:pStyle w:val="afd"/>
              <w:rPr>
                <w:b/>
                <w:szCs w:val="20"/>
              </w:rPr>
            </w:pPr>
            <w:r w:rsidRPr="00FB5DFD">
              <w:rPr>
                <w:b/>
                <w:szCs w:val="20"/>
              </w:rPr>
              <w:t>Тип</w:t>
            </w:r>
          </w:p>
        </w:tc>
        <w:tc>
          <w:tcPr>
            <w:tcW w:w="487" w:type="pct"/>
            <w:vMerge w:val="restart"/>
            <w:shd w:val="clear" w:color="auto" w:fill="auto"/>
            <w:vAlign w:val="center"/>
            <w:hideMark/>
          </w:tcPr>
          <w:p w14:paraId="05A70349" w14:textId="77777777" w:rsidR="005A71DD" w:rsidRPr="00FB5DFD" w:rsidRDefault="005A71DD" w:rsidP="00FB5DFD">
            <w:pPr>
              <w:pStyle w:val="afd"/>
              <w:rPr>
                <w:b/>
                <w:szCs w:val="20"/>
              </w:rPr>
            </w:pPr>
            <w:r w:rsidRPr="00FB5DFD">
              <w:rPr>
                <w:b/>
                <w:szCs w:val="20"/>
              </w:rPr>
              <w:t>Завод изготовитель</w:t>
            </w:r>
          </w:p>
        </w:tc>
        <w:tc>
          <w:tcPr>
            <w:tcW w:w="495" w:type="pct"/>
            <w:vMerge w:val="restart"/>
            <w:vAlign w:val="center"/>
          </w:tcPr>
          <w:p w14:paraId="7335C5DB" w14:textId="77777777" w:rsidR="005A71DD" w:rsidRPr="00FB5DFD" w:rsidRDefault="005A71DD" w:rsidP="00FB5DFD">
            <w:pPr>
              <w:pStyle w:val="afd"/>
              <w:rPr>
                <w:b/>
                <w:szCs w:val="20"/>
              </w:rPr>
            </w:pPr>
            <w:r w:rsidRPr="00FB5DFD">
              <w:rPr>
                <w:b/>
                <w:szCs w:val="20"/>
              </w:rPr>
              <w:t>Год изготовления</w:t>
            </w:r>
          </w:p>
        </w:tc>
        <w:tc>
          <w:tcPr>
            <w:tcW w:w="589" w:type="pct"/>
            <w:gridSpan w:val="2"/>
            <w:vMerge w:val="restart"/>
            <w:vAlign w:val="center"/>
          </w:tcPr>
          <w:p w14:paraId="70F4678E" w14:textId="77777777" w:rsidR="005A71DD" w:rsidRPr="00FB5DFD" w:rsidRDefault="005A71DD" w:rsidP="00FB5DFD">
            <w:pPr>
              <w:pStyle w:val="afd"/>
              <w:rPr>
                <w:b/>
                <w:szCs w:val="20"/>
              </w:rPr>
            </w:pPr>
            <w:r w:rsidRPr="00FB5DFD">
              <w:rPr>
                <w:b/>
                <w:szCs w:val="20"/>
              </w:rPr>
              <w:t>Год и месяц начала работы на данной электростанции</w:t>
            </w:r>
          </w:p>
        </w:tc>
        <w:tc>
          <w:tcPr>
            <w:tcW w:w="619" w:type="pct"/>
            <w:gridSpan w:val="2"/>
            <w:shd w:val="clear" w:color="auto" w:fill="auto"/>
            <w:vAlign w:val="center"/>
          </w:tcPr>
          <w:p w14:paraId="6B359C4F" w14:textId="77777777" w:rsidR="005A71DD" w:rsidRPr="00FB5DFD" w:rsidRDefault="005A71DD" w:rsidP="00FB5DFD">
            <w:pPr>
              <w:pStyle w:val="afd"/>
              <w:rPr>
                <w:b/>
                <w:szCs w:val="20"/>
              </w:rPr>
            </w:pPr>
            <w:r w:rsidRPr="00FB5DFD">
              <w:rPr>
                <w:b/>
                <w:szCs w:val="20"/>
              </w:rPr>
              <w:t>Мощность агрегата</w:t>
            </w:r>
          </w:p>
        </w:tc>
        <w:tc>
          <w:tcPr>
            <w:tcW w:w="919" w:type="pct"/>
            <w:gridSpan w:val="2"/>
            <w:vAlign w:val="center"/>
          </w:tcPr>
          <w:p w14:paraId="02BA67EE" w14:textId="77777777" w:rsidR="005A71DD" w:rsidRPr="00FB5DFD" w:rsidRDefault="005A71DD" w:rsidP="00FB5DFD">
            <w:pPr>
              <w:pStyle w:val="afd"/>
              <w:rPr>
                <w:b/>
                <w:szCs w:val="20"/>
              </w:rPr>
            </w:pPr>
            <w:r w:rsidRPr="00FB5DFD">
              <w:rPr>
                <w:b/>
                <w:szCs w:val="20"/>
              </w:rPr>
              <w:t>Параметры пара перед турбиной: свежего (после промежуточного перегрева)</w:t>
            </w:r>
          </w:p>
        </w:tc>
        <w:tc>
          <w:tcPr>
            <w:tcW w:w="571" w:type="pct"/>
            <w:gridSpan w:val="2"/>
            <w:vAlign w:val="center"/>
          </w:tcPr>
          <w:p w14:paraId="4431D839" w14:textId="77777777" w:rsidR="005A71DD" w:rsidRPr="00FB5DFD" w:rsidRDefault="005A71DD" w:rsidP="00FB5DFD">
            <w:pPr>
              <w:pStyle w:val="afd"/>
              <w:rPr>
                <w:b/>
                <w:szCs w:val="20"/>
              </w:rPr>
            </w:pPr>
            <w:r w:rsidRPr="00FB5DFD">
              <w:rPr>
                <w:b/>
                <w:szCs w:val="20"/>
              </w:rPr>
              <w:t>Отпуск пара из отборов турибны</w:t>
            </w:r>
          </w:p>
        </w:tc>
        <w:tc>
          <w:tcPr>
            <w:tcW w:w="581" w:type="pct"/>
            <w:gridSpan w:val="2"/>
            <w:vAlign w:val="center"/>
          </w:tcPr>
          <w:p w14:paraId="1D70FA03" w14:textId="77777777" w:rsidR="005A71DD" w:rsidRPr="00FB5DFD" w:rsidRDefault="005A71DD" w:rsidP="00FB5DFD">
            <w:pPr>
              <w:pStyle w:val="afd"/>
              <w:rPr>
                <w:b/>
                <w:szCs w:val="20"/>
              </w:rPr>
            </w:pPr>
            <w:r w:rsidRPr="00FB5DFD">
              <w:rPr>
                <w:b/>
                <w:szCs w:val="20"/>
              </w:rPr>
              <w:t>Число пусков</w:t>
            </w:r>
          </w:p>
        </w:tc>
      </w:tr>
      <w:tr w:rsidR="005A71DD" w:rsidRPr="00FB5DFD" w14:paraId="23AC4B6A" w14:textId="77777777" w:rsidTr="005A71DD">
        <w:trPr>
          <w:cantSplit/>
          <w:trHeight w:val="1134"/>
        </w:trPr>
        <w:tc>
          <w:tcPr>
            <w:tcW w:w="201" w:type="pct"/>
            <w:vMerge/>
            <w:shd w:val="clear" w:color="auto" w:fill="auto"/>
            <w:vAlign w:val="center"/>
          </w:tcPr>
          <w:p w14:paraId="716E8657" w14:textId="77777777" w:rsidR="005A71DD" w:rsidRPr="00FB5DFD" w:rsidRDefault="005A71DD" w:rsidP="00FB5DFD">
            <w:pPr>
              <w:pStyle w:val="afd"/>
              <w:rPr>
                <w:b/>
                <w:szCs w:val="20"/>
              </w:rPr>
            </w:pPr>
          </w:p>
        </w:tc>
        <w:tc>
          <w:tcPr>
            <w:tcW w:w="538" w:type="pct"/>
            <w:vMerge/>
            <w:shd w:val="clear" w:color="auto" w:fill="auto"/>
            <w:vAlign w:val="center"/>
          </w:tcPr>
          <w:p w14:paraId="3824BA5B" w14:textId="77777777" w:rsidR="005A71DD" w:rsidRPr="00FB5DFD" w:rsidRDefault="005A71DD" w:rsidP="00FB5DFD">
            <w:pPr>
              <w:pStyle w:val="afd"/>
              <w:rPr>
                <w:b/>
                <w:szCs w:val="20"/>
              </w:rPr>
            </w:pPr>
          </w:p>
        </w:tc>
        <w:tc>
          <w:tcPr>
            <w:tcW w:w="487" w:type="pct"/>
            <w:vMerge/>
            <w:shd w:val="clear" w:color="auto" w:fill="auto"/>
            <w:vAlign w:val="center"/>
          </w:tcPr>
          <w:p w14:paraId="740E0D8C" w14:textId="77777777" w:rsidR="005A71DD" w:rsidRPr="00FB5DFD" w:rsidRDefault="005A71DD" w:rsidP="00FB5DFD">
            <w:pPr>
              <w:pStyle w:val="afd"/>
              <w:rPr>
                <w:b/>
                <w:szCs w:val="20"/>
              </w:rPr>
            </w:pPr>
          </w:p>
        </w:tc>
        <w:tc>
          <w:tcPr>
            <w:tcW w:w="495" w:type="pct"/>
            <w:vMerge/>
            <w:vAlign w:val="center"/>
          </w:tcPr>
          <w:p w14:paraId="5A2AA18E" w14:textId="77777777" w:rsidR="005A71DD" w:rsidRPr="00FB5DFD" w:rsidRDefault="005A71DD" w:rsidP="00FB5DFD">
            <w:pPr>
              <w:pStyle w:val="afd"/>
              <w:rPr>
                <w:b/>
                <w:szCs w:val="20"/>
              </w:rPr>
            </w:pPr>
          </w:p>
        </w:tc>
        <w:tc>
          <w:tcPr>
            <w:tcW w:w="589" w:type="pct"/>
            <w:gridSpan w:val="2"/>
            <w:vMerge/>
            <w:vAlign w:val="center"/>
          </w:tcPr>
          <w:p w14:paraId="30849B6E" w14:textId="77777777" w:rsidR="005A71DD" w:rsidRPr="00FB5DFD" w:rsidRDefault="005A71DD" w:rsidP="00FB5DFD">
            <w:pPr>
              <w:pStyle w:val="afd"/>
              <w:rPr>
                <w:b/>
                <w:szCs w:val="20"/>
              </w:rPr>
            </w:pPr>
          </w:p>
        </w:tc>
        <w:tc>
          <w:tcPr>
            <w:tcW w:w="314" w:type="pct"/>
            <w:shd w:val="clear" w:color="auto" w:fill="auto"/>
            <w:textDirection w:val="btLr"/>
            <w:vAlign w:val="center"/>
          </w:tcPr>
          <w:p w14:paraId="6A4B9271" w14:textId="77777777" w:rsidR="005A71DD" w:rsidRPr="00FB5DFD" w:rsidRDefault="005A71DD" w:rsidP="00FB5DFD">
            <w:pPr>
              <w:pStyle w:val="afd"/>
              <w:ind w:left="113" w:right="113"/>
              <w:rPr>
                <w:b/>
                <w:szCs w:val="20"/>
              </w:rPr>
            </w:pPr>
            <w:r w:rsidRPr="00FB5DFD">
              <w:rPr>
                <w:b/>
                <w:szCs w:val="20"/>
              </w:rPr>
              <w:t>электрическая, кВт</w:t>
            </w:r>
          </w:p>
        </w:tc>
        <w:tc>
          <w:tcPr>
            <w:tcW w:w="305" w:type="pct"/>
            <w:shd w:val="clear" w:color="auto" w:fill="auto"/>
            <w:textDirection w:val="btLr"/>
            <w:vAlign w:val="center"/>
          </w:tcPr>
          <w:p w14:paraId="703DDDD4" w14:textId="77777777" w:rsidR="005A71DD" w:rsidRPr="00FB5DFD" w:rsidRDefault="005A71DD" w:rsidP="00FB5DFD">
            <w:pPr>
              <w:pStyle w:val="afd"/>
              <w:ind w:left="113" w:right="113"/>
              <w:rPr>
                <w:b/>
                <w:szCs w:val="20"/>
              </w:rPr>
            </w:pPr>
            <w:r w:rsidRPr="00FB5DFD">
              <w:rPr>
                <w:b/>
                <w:szCs w:val="20"/>
              </w:rPr>
              <w:t>тепловая, Гкал/ч</w:t>
            </w:r>
          </w:p>
        </w:tc>
        <w:tc>
          <w:tcPr>
            <w:tcW w:w="507" w:type="pct"/>
            <w:textDirection w:val="btLr"/>
            <w:vAlign w:val="center"/>
          </w:tcPr>
          <w:p w14:paraId="1073F39F" w14:textId="77777777" w:rsidR="005A71DD" w:rsidRPr="00FB5DFD" w:rsidRDefault="005A71DD" w:rsidP="00FB5DFD">
            <w:pPr>
              <w:pStyle w:val="afd"/>
              <w:ind w:left="113" w:right="113"/>
              <w:rPr>
                <w:b/>
                <w:szCs w:val="20"/>
              </w:rPr>
            </w:pPr>
            <w:r w:rsidRPr="00FB5DFD">
              <w:rPr>
                <w:b/>
                <w:szCs w:val="20"/>
              </w:rPr>
              <w:t>давление, кгс/см2</w:t>
            </w:r>
          </w:p>
        </w:tc>
        <w:tc>
          <w:tcPr>
            <w:tcW w:w="412" w:type="pct"/>
            <w:textDirection w:val="btLr"/>
            <w:vAlign w:val="center"/>
          </w:tcPr>
          <w:p w14:paraId="4B55D9ED" w14:textId="77777777" w:rsidR="005A71DD" w:rsidRPr="00FB5DFD" w:rsidRDefault="005A71DD" w:rsidP="00FB5DFD">
            <w:pPr>
              <w:pStyle w:val="afd"/>
              <w:ind w:left="113" w:right="113"/>
              <w:rPr>
                <w:b/>
                <w:szCs w:val="20"/>
              </w:rPr>
            </w:pPr>
            <w:r w:rsidRPr="00FB5DFD">
              <w:rPr>
                <w:b/>
                <w:szCs w:val="20"/>
              </w:rPr>
              <w:t xml:space="preserve">температура, </w:t>
            </w:r>
            <w:r w:rsidRPr="00FB5DFD">
              <w:rPr>
                <w:b/>
                <w:szCs w:val="20"/>
              </w:rPr>
              <w:sym w:font="Symbol" w:char="F0B0"/>
            </w:r>
            <w:r w:rsidRPr="00FB5DFD">
              <w:rPr>
                <w:b/>
                <w:szCs w:val="20"/>
              </w:rPr>
              <w:t>С</w:t>
            </w:r>
          </w:p>
        </w:tc>
        <w:tc>
          <w:tcPr>
            <w:tcW w:w="325" w:type="pct"/>
            <w:textDirection w:val="btLr"/>
            <w:vAlign w:val="center"/>
          </w:tcPr>
          <w:p w14:paraId="379637A8" w14:textId="77777777" w:rsidR="005A71DD" w:rsidRPr="00FB5DFD" w:rsidRDefault="005A71DD" w:rsidP="00FB5DFD">
            <w:pPr>
              <w:pStyle w:val="afd"/>
              <w:ind w:left="113" w:right="113"/>
              <w:rPr>
                <w:b/>
                <w:szCs w:val="20"/>
              </w:rPr>
            </w:pPr>
            <w:r w:rsidRPr="00FB5DFD">
              <w:rPr>
                <w:b/>
                <w:szCs w:val="20"/>
              </w:rPr>
              <w:t>давление, кгс/см2</w:t>
            </w:r>
          </w:p>
        </w:tc>
        <w:tc>
          <w:tcPr>
            <w:tcW w:w="246" w:type="pct"/>
            <w:textDirection w:val="btLr"/>
            <w:vAlign w:val="center"/>
          </w:tcPr>
          <w:p w14:paraId="18E20AB7" w14:textId="77777777" w:rsidR="005A71DD" w:rsidRPr="00FB5DFD" w:rsidRDefault="005A71DD" w:rsidP="00FB5DFD">
            <w:pPr>
              <w:pStyle w:val="afd"/>
              <w:ind w:left="113" w:right="113"/>
              <w:rPr>
                <w:b/>
                <w:szCs w:val="20"/>
              </w:rPr>
            </w:pPr>
            <w:r w:rsidRPr="00FB5DFD">
              <w:rPr>
                <w:b/>
                <w:szCs w:val="20"/>
              </w:rPr>
              <w:t xml:space="preserve">температура, </w:t>
            </w:r>
            <w:r w:rsidRPr="00FB5DFD">
              <w:rPr>
                <w:b/>
                <w:szCs w:val="20"/>
              </w:rPr>
              <w:sym w:font="Symbol" w:char="F0B0"/>
            </w:r>
            <w:r w:rsidRPr="00FB5DFD">
              <w:rPr>
                <w:b/>
                <w:szCs w:val="20"/>
              </w:rPr>
              <w:t>С</w:t>
            </w:r>
          </w:p>
        </w:tc>
        <w:tc>
          <w:tcPr>
            <w:tcW w:w="223" w:type="pct"/>
            <w:textDirection w:val="btLr"/>
            <w:vAlign w:val="center"/>
          </w:tcPr>
          <w:p w14:paraId="680774E1" w14:textId="77777777" w:rsidR="005A71DD" w:rsidRPr="00FB5DFD" w:rsidRDefault="005A71DD" w:rsidP="00FB5DFD">
            <w:pPr>
              <w:pStyle w:val="afd"/>
              <w:ind w:left="113" w:right="113"/>
              <w:rPr>
                <w:b/>
                <w:szCs w:val="20"/>
              </w:rPr>
            </w:pPr>
            <w:r w:rsidRPr="00FB5DFD">
              <w:rPr>
                <w:b/>
                <w:szCs w:val="20"/>
              </w:rPr>
              <w:t>За 2018 год</w:t>
            </w:r>
          </w:p>
        </w:tc>
        <w:tc>
          <w:tcPr>
            <w:tcW w:w="358" w:type="pct"/>
            <w:textDirection w:val="btLr"/>
            <w:vAlign w:val="center"/>
          </w:tcPr>
          <w:p w14:paraId="011BD44D" w14:textId="77777777" w:rsidR="005A71DD" w:rsidRPr="00FB5DFD" w:rsidRDefault="005A71DD" w:rsidP="00FB5DFD">
            <w:pPr>
              <w:pStyle w:val="afd"/>
              <w:ind w:left="113" w:right="113"/>
              <w:rPr>
                <w:b/>
                <w:szCs w:val="20"/>
              </w:rPr>
            </w:pPr>
            <w:r w:rsidRPr="00FB5DFD">
              <w:rPr>
                <w:b/>
                <w:szCs w:val="20"/>
              </w:rPr>
              <w:t>С начала эксплуатации</w:t>
            </w:r>
          </w:p>
        </w:tc>
      </w:tr>
      <w:tr w:rsidR="005A71DD" w:rsidRPr="00FB5DFD" w14:paraId="35CA1A88" w14:textId="77777777" w:rsidTr="009B125E">
        <w:trPr>
          <w:trHeight w:val="170"/>
        </w:trPr>
        <w:tc>
          <w:tcPr>
            <w:tcW w:w="201" w:type="pct"/>
            <w:shd w:val="clear" w:color="auto" w:fill="auto"/>
            <w:vAlign w:val="center"/>
            <w:hideMark/>
          </w:tcPr>
          <w:p w14:paraId="23D5F941" w14:textId="77777777" w:rsidR="005A71DD" w:rsidRPr="00FB5DFD" w:rsidRDefault="005A71DD" w:rsidP="00FB5DFD">
            <w:pPr>
              <w:pStyle w:val="afd"/>
              <w:rPr>
                <w:b/>
                <w:szCs w:val="20"/>
              </w:rPr>
            </w:pPr>
            <w:r w:rsidRPr="00FB5DFD">
              <w:rPr>
                <w:b/>
                <w:szCs w:val="20"/>
              </w:rPr>
              <w:t>1</w:t>
            </w:r>
          </w:p>
        </w:tc>
        <w:tc>
          <w:tcPr>
            <w:tcW w:w="538" w:type="pct"/>
            <w:shd w:val="clear" w:color="auto" w:fill="auto"/>
            <w:vAlign w:val="center"/>
          </w:tcPr>
          <w:p w14:paraId="62C7E620" w14:textId="77777777" w:rsidR="005A71DD" w:rsidRPr="00FB5DFD" w:rsidRDefault="005A71DD" w:rsidP="00FB5DFD">
            <w:pPr>
              <w:pStyle w:val="afd"/>
              <w:rPr>
                <w:szCs w:val="20"/>
              </w:rPr>
            </w:pPr>
            <w:r w:rsidRPr="00FB5DFD">
              <w:rPr>
                <w:szCs w:val="20"/>
              </w:rPr>
              <w:t>К-50-90</w:t>
            </w:r>
          </w:p>
        </w:tc>
        <w:tc>
          <w:tcPr>
            <w:tcW w:w="487" w:type="pct"/>
            <w:shd w:val="clear" w:color="auto" w:fill="auto"/>
            <w:vAlign w:val="center"/>
          </w:tcPr>
          <w:p w14:paraId="2021EDE1" w14:textId="77777777" w:rsidR="00085C76" w:rsidRPr="00FB5DFD" w:rsidRDefault="005A71DD" w:rsidP="00FB5DFD">
            <w:pPr>
              <w:pStyle w:val="afd"/>
              <w:rPr>
                <w:sz w:val="16"/>
                <w:szCs w:val="16"/>
              </w:rPr>
            </w:pPr>
            <w:r w:rsidRPr="00FB5DFD">
              <w:rPr>
                <w:sz w:val="16"/>
                <w:szCs w:val="16"/>
              </w:rPr>
              <w:t xml:space="preserve">ЛМЗ, </w:t>
            </w:r>
          </w:p>
          <w:p w14:paraId="29D441F7" w14:textId="79E6A3AC" w:rsidR="005A71DD" w:rsidRPr="00FB5DFD" w:rsidRDefault="005A71DD" w:rsidP="00FB5DFD">
            <w:pPr>
              <w:pStyle w:val="afd"/>
              <w:rPr>
                <w:sz w:val="16"/>
                <w:szCs w:val="16"/>
              </w:rPr>
            </w:pPr>
            <w:r w:rsidRPr="00FB5DFD">
              <w:rPr>
                <w:sz w:val="16"/>
                <w:szCs w:val="16"/>
              </w:rPr>
              <w:t>г. С-Петербург</w:t>
            </w:r>
          </w:p>
        </w:tc>
        <w:tc>
          <w:tcPr>
            <w:tcW w:w="495" w:type="pct"/>
            <w:vAlign w:val="center"/>
          </w:tcPr>
          <w:p w14:paraId="4EF364EA" w14:textId="77777777" w:rsidR="005A71DD" w:rsidRPr="00FB5DFD" w:rsidRDefault="005A71DD" w:rsidP="00FB5DFD">
            <w:pPr>
              <w:pStyle w:val="afd"/>
              <w:rPr>
                <w:szCs w:val="20"/>
              </w:rPr>
            </w:pPr>
            <w:r w:rsidRPr="00FB5DFD">
              <w:rPr>
                <w:szCs w:val="20"/>
              </w:rPr>
              <w:t>1949</w:t>
            </w:r>
          </w:p>
        </w:tc>
        <w:tc>
          <w:tcPr>
            <w:tcW w:w="323" w:type="pct"/>
            <w:vAlign w:val="center"/>
          </w:tcPr>
          <w:p w14:paraId="6A734A15" w14:textId="77777777" w:rsidR="005A71DD" w:rsidRPr="00FB5DFD" w:rsidRDefault="005A71DD" w:rsidP="00FB5DFD">
            <w:pPr>
              <w:pStyle w:val="afd"/>
              <w:rPr>
                <w:szCs w:val="20"/>
              </w:rPr>
            </w:pPr>
            <w:r w:rsidRPr="00FB5DFD">
              <w:rPr>
                <w:szCs w:val="20"/>
              </w:rPr>
              <w:t>1951</w:t>
            </w:r>
          </w:p>
        </w:tc>
        <w:tc>
          <w:tcPr>
            <w:tcW w:w="266" w:type="pct"/>
            <w:vAlign w:val="center"/>
          </w:tcPr>
          <w:p w14:paraId="63EE091A" w14:textId="77777777" w:rsidR="005A71DD" w:rsidRPr="00FB5DFD" w:rsidRDefault="005A71DD" w:rsidP="00FB5DFD">
            <w:pPr>
              <w:pStyle w:val="afd"/>
              <w:rPr>
                <w:szCs w:val="20"/>
              </w:rPr>
            </w:pPr>
            <w:r w:rsidRPr="00FB5DFD">
              <w:rPr>
                <w:szCs w:val="20"/>
              </w:rPr>
              <w:t>04</w:t>
            </w:r>
          </w:p>
        </w:tc>
        <w:tc>
          <w:tcPr>
            <w:tcW w:w="314" w:type="pct"/>
            <w:shd w:val="clear" w:color="auto" w:fill="auto"/>
            <w:vAlign w:val="center"/>
          </w:tcPr>
          <w:p w14:paraId="3DE025DA" w14:textId="77777777" w:rsidR="005A71DD" w:rsidRPr="00FB5DFD" w:rsidRDefault="005A71DD" w:rsidP="00FB5DFD">
            <w:pPr>
              <w:pStyle w:val="afd"/>
              <w:rPr>
                <w:szCs w:val="20"/>
              </w:rPr>
            </w:pPr>
            <w:r w:rsidRPr="00FB5DFD">
              <w:rPr>
                <w:szCs w:val="20"/>
              </w:rPr>
              <w:t>53</w:t>
            </w:r>
          </w:p>
        </w:tc>
        <w:tc>
          <w:tcPr>
            <w:tcW w:w="305" w:type="pct"/>
            <w:shd w:val="clear" w:color="auto" w:fill="auto"/>
            <w:vAlign w:val="center"/>
          </w:tcPr>
          <w:p w14:paraId="5B18FC41" w14:textId="77777777" w:rsidR="005A71DD" w:rsidRPr="00FB5DFD" w:rsidRDefault="005A71DD" w:rsidP="00FB5DFD">
            <w:pPr>
              <w:pStyle w:val="afd"/>
              <w:rPr>
                <w:szCs w:val="20"/>
              </w:rPr>
            </w:pPr>
          </w:p>
        </w:tc>
        <w:tc>
          <w:tcPr>
            <w:tcW w:w="507" w:type="pct"/>
            <w:vAlign w:val="center"/>
          </w:tcPr>
          <w:p w14:paraId="68921E35" w14:textId="77777777" w:rsidR="005A71DD" w:rsidRPr="00FB5DFD" w:rsidRDefault="005A71DD" w:rsidP="00FB5DFD">
            <w:pPr>
              <w:pStyle w:val="afd"/>
              <w:rPr>
                <w:szCs w:val="20"/>
              </w:rPr>
            </w:pPr>
            <w:r w:rsidRPr="00FB5DFD">
              <w:rPr>
                <w:szCs w:val="20"/>
              </w:rPr>
              <w:t>90</w:t>
            </w:r>
          </w:p>
        </w:tc>
        <w:tc>
          <w:tcPr>
            <w:tcW w:w="412" w:type="pct"/>
            <w:vAlign w:val="center"/>
          </w:tcPr>
          <w:p w14:paraId="489DB3DD" w14:textId="77777777" w:rsidR="005A71DD" w:rsidRPr="00FB5DFD" w:rsidRDefault="005A71DD" w:rsidP="00FB5DFD">
            <w:pPr>
              <w:pStyle w:val="afd"/>
              <w:rPr>
                <w:szCs w:val="20"/>
              </w:rPr>
            </w:pPr>
            <w:r w:rsidRPr="00FB5DFD">
              <w:rPr>
                <w:szCs w:val="20"/>
              </w:rPr>
              <w:t>500</w:t>
            </w:r>
          </w:p>
        </w:tc>
        <w:tc>
          <w:tcPr>
            <w:tcW w:w="325" w:type="pct"/>
            <w:vAlign w:val="center"/>
          </w:tcPr>
          <w:p w14:paraId="650A129B" w14:textId="1FC6963D" w:rsidR="005A71DD" w:rsidRPr="00FB5DFD" w:rsidRDefault="005A71DD" w:rsidP="00FB5DFD">
            <w:pPr>
              <w:pStyle w:val="afd"/>
              <w:rPr>
                <w:szCs w:val="20"/>
              </w:rPr>
            </w:pPr>
            <w:r w:rsidRPr="00FB5DFD">
              <w:rPr>
                <w:szCs w:val="20"/>
              </w:rPr>
              <w:t>–</w:t>
            </w:r>
          </w:p>
        </w:tc>
        <w:tc>
          <w:tcPr>
            <w:tcW w:w="246" w:type="pct"/>
          </w:tcPr>
          <w:p w14:paraId="4E789EAC" w14:textId="713F53F4" w:rsidR="005A71DD" w:rsidRPr="00FB5DFD" w:rsidRDefault="005A71DD" w:rsidP="00FB5DFD">
            <w:pPr>
              <w:pStyle w:val="afd"/>
              <w:rPr>
                <w:szCs w:val="20"/>
              </w:rPr>
            </w:pPr>
            <w:r w:rsidRPr="00FB5DFD">
              <w:rPr>
                <w:szCs w:val="20"/>
              </w:rPr>
              <w:t>–</w:t>
            </w:r>
          </w:p>
        </w:tc>
        <w:tc>
          <w:tcPr>
            <w:tcW w:w="223" w:type="pct"/>
            <w:vAlign w:val="center"/>
          </w:tcPr>
          <w:p w14:paraId="527E33C3" w14:textId="77777777" w:rsidR="005A71DD" w:rsidRPr="00FB5DFD" w:rsidRDefault="005A71DD" w:rsidP="00FB5DFD">
            <w:pPr>
              <w:pStyle w:val="afd"/>
              <w:rPr>
                <w:szCs w:val="20"/>
              </w:rPr>
            </w:pPr>
            <w:r w:rsidRPr="00FB5DFD">
              <w:rPr>
                <w:szCs w:val="20"/>
              </w:rPr>
              <w:t>10</w:t>
            </w:r>
          </w:p>
        </w:tc>
        <w:tc>
          <w:tcPr>
            <w:tcW w:w="358" w:type="pct"/>
            <w:vAlign w:val="center"/>
          </w:tcPr>
          <w:p w14:paraId="4E94994E" w14:textId="77777777" w:rsidR="005A71DD" w:rsidRPr="00FB5DFD" w:rsidRDefault="005A71DD" w:rsidP="00FB5DFD">
            <w:pPr>
              <w:pStyle w:val="afd"/>
              <w:rPr>
                <w:szCs w:val="20"/>
              </w:rPr>
            </w:pPr>
            <w:r w:rsidRPr="00FB5DFD">
              <w:rPr>
                <w:szCs w:val="20"/>
              </w:rPr>
              <w:t>321</w:t>
            </w:r>
          </w:p>
        </w:tc>
      </w:tr>
      <w:tr w:rsidR="005A71DD" w:rsidRPr="00FB5DFD" w14:paraId="231150D1" w14:textId="77777777" w:rsidTr="009B125E">
        <w:trPr>
          <w:trHeight w:val="170"/>
        </w:trPr>
        <w:tc>
          <w:tcPr>
            <w:tcW w:w="201" w:type="pct"/>
            <w:shd w:val="clear" w:color="auto" w:fill="auto"/>
            <w:vAlign w:val="center"/>
            <w:hideMark/>
          </w:tcPr>
          <w:p w14:paraId="25689B0A" w14:textId="77777777" w:rsidR="005A71DD" w:rsidRPr="00FB5DFD" w:rsidRDefault="005A71DD" w:rsidP="00FB5DFD">
            <w:pPr>
              <w:pStyle w:val="afd"/>
              <w:rPr>
                <w:b/>
                <w:szCs w:val="20"/>
              </w:rPr>
            </w:pPr>
            <w:r w:rsidRPr="00FB5DFD">
              <w:rPr>
                <w:b/>
                <w:szCs w:val="20"/>
              </w:rPr>
              <w:t>2</w:t>
            </w:r>
          </w:p>
        </w:tc>
        <w:tc>
          <w:tcPr>
            <w:tcW w:w="538" w:type="pct"/>
            <w:shd w:val="clear" w:color="auto" w:fill="auto"/>
            <w:vAlign w:val="center"/>
          </w:tcPr>
          <w:p w14:paraId="39109AFC" w14:textId="77777777" w:rsidR="005A71DD" w:rsidRPr="00FB5DFD" w:rsidRDefault="005A71DD" w:rsidP="00FB5DFD">
            <w:pPr>
              <w:pStyle w:val="afd"/>
              <w:rPr>
                <w:szCs w:val="20"/>
              </w:rPr>
            </w:pPr>
            <w:r w:rsidRPr="00FB5DFD">
              <w:rPr>
                <w:szCs w:val="20"/>
              </w:rPr>
              <w:t>К-50-90</w:t>
            </w:r>
          </w:p>
        </w:tc>
        <w:tc>
          <w:tcPr>
            <w:tcW w:w="487" w:type="pct"/>
            <w:shd w:val="clear" w:color="auto" w:fill="auto"/>
            <w:vAlign w:val="center"/>
          </w:tcPr>
          <w:p w14:paraId="1A335E47" w14:textId="77777777" w:rsidR="00085C76" w:rsidRPr="00FB5DFD" w:rsidRDefault="005A71DD" w:rsidP="00FB5DFD">
            <w:pPr>
              <w:pStyle w:val="afd"/>
              <w:rPr>
                <w:sz w:val="16"/>
                <w:szCs w:val="16"/>
              </w:rPr>
            </w:pPr>
            <w:r w:rsidRPr="00FB5DFD">
              <w:rPr>
                <w:sz w:val="16"/>
                <w:szCs w:val="16"/>
              </w:rPr>
              <w:t xml:space="preserve">ЛМЗ, </w:t>
            </w:r>
          </w:p>
          <w:p w14:paraId="4D1692E8" w14:textId="34D2E8A2" w:rsidR="005A71DD" w:rsidRPr="00FB5DFD" w:rsidRDefault="005A71DD" w:rsidP="00FB5DFD">
            <w:pPr>
              <w:pStyle w:val="afd"/>
              <w:rPr>
                <w:szCs w:val="20"/>
              </w:rPr>
            </w:pPr>
            <w:r w:rsidRPr="00FB5DFD">
              <w:rPr>
                <w:sz w:val="16"/>
                <w:szCs w:val="16"/>
              </w:rPr>
              <w:t>г. С-Петербург</w:t>
            </w:r>
          </w:p>
        </w:tc>
        <w:tc>
          <w:tcPr>
            <w:tcW w:w="495" w:type="pct"/>
            <w:vAlign w:val="center"/>
          </w:tcPr>
          <w:p w14:paraId="760EB48E" w14:textId="77777777" w:rsidR="005A71DD" w:rsidRPr="00FB5DFD" w:rsidRDefault="005A71DD" w:rsidP="00FB5DFD">
            <w:pPr>
              <w:pStyle w:val="afd"/>
              <w:rPr>
                <w:szCs w:val="20"/>
              </w:rPr>
            </w:pPr>
            <w:r w:rsidRPr="00FB5DFD">
              <w:rPr>
                <w:szCs w:val="20"/>
              </w:rPr>
              <w:t>1950</w:t>
            </w:r>
          </w:p>
        </w:tc>
        <w:tc>
          <w:tcPr>
            <w:tcW w:w="323" w:type="pct"/>
            <w:vAlign w:val="center"/>
          </w:tcPr>
          <w:p w14:paraId="2D31A978" w14:textId="77777777" w:rsidR="005A71DD" w:rsidRPr="00FB5DFD" w:rsidRDefault="005A71DD" w:rsidP="00FB5DFD">
            <w:pPr>
              <w:pStyle w:val="afd"/>
              <w:rPr>
                <w:szCs w:val="20"/>
              </w:rPr>
            </w:pPr>
            <w:r w:rsidRPr="00FB5DFD">
              <w:rPr>
                <w:szCs w:val="20"/>
              </w:rPr>
              <w:t>1951</w:t>
            </w:r>
          </w:p>
        </w:tc>
        <w:tc>
          <w:tcPr>
            <w:tcW w:w="266" w:type="pct"/>
            <w:vAlign w:val="center"/>
          </w:tcPr>
          <w:p w14:paraId="653F1A10" w14:textId="77777777" w:rsidR="005A71DD" w:rsidRPr="00FB5DFD" w:rsidRDefault="005A71DD" w:rsidP="00FB5DFD">
            <w:pPr>
              <w:pStyle w:val="afd"/>
              <w:rPr>
                <w:szCs w:val="20"/>
              </w:rPr>
            </w:pPr>
            <w:r w:rsidRPr="00FB5DFD">
              <w:rPr>
                <w:szCs w:val="20"/>
              </w:rPr>
              <w:t>11</w:t>
            </w:r>
          </w:p>
        </w:tc>
        <w:tc>
          <w:tcPr>
            <w:tcW w:w="314" w:type="pct"/>
            <w:shd w:val="clear" w:color="auto" w:fill="auto"/>
            <w:vAlign w:val="center"/>
          </w:tcPr>
          <w:p w14:paraId="40D7BDDD" w14:textId="77777777" w:rsidR="005A71DD" w:rsidRPr="00FB5DFD" w:rsidRDefault="005A71DD" w:rsidP="00FB5DFD">
            <w:pPr>
              <w:pStyle w:val="afd"/>
              <w:rPr>
                <w:szCs w:val="20"/>
              </w:rPr>
            </w:pPr>
            <w:r w:rsidRPr="00FB5DFD">
              <w:rPr>
                <w:szCs w:val="20"/>
              </w:rPr>
              <w:t>53</w:t>
            </w:r>
          </w:p>
        </w:tc>
        <w:tc>
          <w:tcPr>
            <w:tcW w:w="305" w:type="pct"/>
            <w:shd w:val="clear" w:color="auto" w:fill="auto"/>
            <w:vAlign w:val="center"/>
          </w:tcPr>
          <w:p w14:paraId="2F9BB043" w14:textId="77777777" w:rsidR="005A71DD" w:rsidRPr="00FB5DFD" w:rsidRDefault="005A71DD" w:rsidP="00FB5DFD">
            <w:pPr>
              <w:pStyle w:val="afd"/>
              <w:rPr>
                <w:szCs w:val="20"/>
              </w:rPr>
            </w:pPr>
          </w:p>
        </w:tc>
        <w:tc>
          <w:tcPr>
            <w:tcW w:w="507" w:type="pct"/>
            <w:vAlign w:val="center"/>
          </w:tcPr>
          <w:p w14:paraId="02C5C02D" w14:textId="77777777" w:rsidR="005A71DD" w:rsidRPr="00FB5DFD" w:rsidRDefault="005A71DD" w:rsidP="00FB5DFD">
            <w:pPr>
              <w:pStyle w:val="afd"/>
              <w:rPr>
                <w:szCs w:val="20"/>
              </w:rPr>
            </w:pPr>
            <w:r w:rsidRPr="00FB5DFD">
              <w:rPr>
                <w:szCs w:val="20"/>
              </w:rPr>
              <w:t>90</w:t>
            </w:r>
          </w:p>
        </w:tc>
        <w:tc>
          <w:tcPr>
            <w:tcW w:w="412" w:type="pct"/>
            <w:vAlign w:val="center"/>
          </w:tcPr>
          <w:p w14:paraId="776A3CE9" w14:textId="77777777" w:rsidR="005A71DD" w:rsidRPr="00FB5DFD" w:rsidRDefault="005A71DD" w:rsidP="00FB5DFD">
            <w:pPr>
              <w:pStyle w:val="afd"/>
              <w:rPr>
                <w:szCs w:val="20"/>
              </w:rPr>
            </w:pPr>
            <w:r w:rsidRPr="00FB5DFD">
              <w:rPr>
                <w:szCs w:val="20"/>
              </w:rPr>
              <w:t>500</w:t>
            </w:r>
          </w:p>
        </w:tc>
        <w:tc>
          <w:tcPr>
            <w:tcW w:w="325" w:type="pct"/>
          </w:tcPr>
          <w:p w14:paraId="41AFAA30" w14:textId="437882B3" w:rsidR="005A71DD" w:rsidRPr="00FB5DFD" w:rsidRDefault="005A71DD" w:rsidP="00FB5DFD">
            <w:pPr>
              <w:pStyle w:val="afd"/>
              <w:rPr>
                <w:szCs w:val="20"/>
              </w:rPr>
            </w:pPr>
            <w:r w:rsidRPr="00FB5DFD">
              <w:rPr>
                <w:szCs w:val="20"/>
              </w:rPr>
              <w:t>–</w:t>
            </w:r>
          </w:p>
        </w:tc>
        <w:tc>
          <w:tcPr>
            <w:tcW w:w="246" w:type="pct"/>
          </w:tcPr>
          <w:p w14:paraId="0B20C171" w14:textId="2584AC88" w:rsidR="005A71DD" w:rsidRPr="00FB5DFD" w:rsidRDefault="005A71DD" w:rsidP="00FB5DFD">
            <w:pPr>
              <w:pStyle w:val="afd"/>
              <w:rPr>
                <w:szCs w:val="20"/>
              </w:rPr>
            </w:pPr>
            <w:r w:rsidRPr="00FB5DFD">
              <w:rPr>
                <w:szCs w:val="20"/>
              </w:rPr>
              <w:t>–</w:t>
            </w:r>
          </w:p>
        </w:tc>
        <w:tc>
          <w:tcPr>
            <w:tcW w:w="223" w:type="pct"/>
            <w:vAlign w:val="center"/>
          </w:tcPr>
          <w:p w14:paraId="2A9C35F4" w14:textId="77777777" w:rsidR="005A71DD" w:rsidRPr="00FB5DFD" w:rsidRDefault="005A71DD" w:rsidP="00FB5DFD">
            <w:pPr>
              <w:pStyle w:val="afd"/>
              <w:rPr>
                <w:szCs w:val="20"/>
              </w:rPr>
            </w:pPr>
            <w:r w:rsidRPr="00FB5DFD">
              <w:rPr>
                <w:szCs w:val="20"/>
              </w:rPr>
              <w:t>-</w:t>
            </w:r>
          </w:p>
        </w:tc>
        <w:tc>
          <w:tcPr>
            <w:tcW w:w="358" w:type="pct"/>
            <w:vAlign w:val="center"/>
          </w:tcPr>
          <w:p w14:paraId="45CEA15D" w14:textId="77777777" w:rsidR="005A71DD" w:rsidRPr="00FB5DFD" w:rsidRDefault="005A71DD" w:rsidP="00FB5DFD">
            <w:pPr>
              <w:pStyle w:val="afd"/>
              <w:rPr>
                <w:szCs w:val="20"/>
              </w:rPr>
            </w:pPr>
            <w:r w:rsidRPr="00FB5DFD">
              <w:rPr>
                <w:szCs w:val="20"/>
              </w:rPr>
              <w:t>300</w:t>
            </w:r>
          </w:p>
        </w:tc>
      </w:tr>
      <w:tr w:rsidR="005A71DD" w:rsidRPr="00FB5DFD" w14:paraId="469C3AD5" w14:textId="77777777" w:rsidTr="009B125E">
        <w:trPr>
          <w:trHeight w:val="170"/>
        </w:trPr>
        <w:tc>
          <w:tcPr>
            <w:tcW w:w="201" w:type="pct"/>
            <w:shd w:val="clear" w:color="auto" w:fill="auto"/>
            <w:vAlign w:val="center"/>
          </w:tcPr>
          <w:p w14:paraId="6A562835" w14:textId="77777777" w:rsidR="005A71DD" w:rsidRPr="00FB5DFD" w:rsidRDefault="005A71DD" w:rsidP="00FB5DFD">
            <w:pPr>
              <w:pStyle w:val="afd"/>
              <w:rPr>
                <w:b/>
                <w:szCs w:val="20"/>
              </w:rPr>
            </w:pPr>
            <w:r w:rsidRPr="00FB5DFD">
              <w:rPr>
                <w:b/>
                <w:szCs w:val="20"/>
              </w:rPr>
              <w:t>3</w:t>
            </w:r>
          </w:p>
        </w:tc>
        <w:tc>
          <w:tcPr>
            <w:tcW w:w="538" w:type="pct"/>
            <w:shd w:val="clear" w:color="auto" w:fill="auto"/>
            <w:vAlign w:val="center"/>
          </w:tcPr>
          <w:p w14:paraId="065161A2" w14:textId="77777777" w:rsidR="005A71DD" w:rsidRPr="00FB5DFD" w:rsidRDefault="005A71DD" w:rsidP="00FB5DFD">
            <w:pPr>
              <w:pStyle w:val="afd"/>
              <w:rPr>
                <w:szCs w:val="20"/>
              </w:rPr>
            </w:pPr>
            <w:r w:rsidRPr="00FB5DFD">
              <w:rPr>
                <w:szCs w:val="20"/>
              </w:rPr>
              <w:t>К-50-90</w:t>
            </w:r>
          </w:p>
        </w:tc>
        <w:tc>
          <w:tcPr>
            <w:tcW w:w="487" w:type="pct"/>
            <w:shd w:val="clear" w:color="auto" w:fill="auto"/>
            <w:vAlign w:val="center"/>
          </w:tcPr>
          <w:p w14:paraId="1894F14F" w14:textId="77777777" w:rsidR="00085C76" w:rsidRPr="00FB5DFD" w:rsidRDefault="005A71DD" w:rsidP="00FB5DFD">
            <w:pPr>
              <w:pStyle w:val="afd"/>
              <w:rPr>
                <w:sz w:val="16"/>
                <w:szCs w:val="16"/>
              </w:rPr>
            </w:pPr>
            <w:r w:rsidRPr="00FB5DFD">
              <w:rPr>
                <w:sz w:val="16"/>
                <w:szCs w:val="16"/>
              </w:rPr>
              <w:t xml:space="preserve">ЛМЗ, </w:t>
            </w:r>
          </w:p>
          <w:p w14:paraId="7B1B384C" w14:textId="32198876" w:rsidR="005A71DD" w:rsidRPr="00FB5DFD" w:rsidRDefault="005A71DD" w:rsidP="00FB5DFD">
            <w:pPr>
              <w:pStyle w:val="afd"/>
              <w:rPr>
                <w:sz w:val="16"/>
                <w:szCs w:val="16"/>
              </w:rPr>
            </w:pPr>
            <w:r w:rsidRPr="00FB5DFD">
              <w:rPr>
                <w:sz w:val="16"/>
                <w:szCs w:val="16"/>
              </w:rPr>
              <w:t>г. С-Петербург</w:t>
            </w:r>
          </w:p>
        </w:tc>
        <w:tc>
          <w:tcPr>
            <w:tcW w:w="495" w:type="pct"/>
            <w:vAlign w:val="center"/>
          </w:tcPr>
          <w:p w14:paraId="5E4BC181" w14:textId="77777777" w:rsidR="005A71DD" w:rsidRPr="00FB5DFD" w:rsidRDefault="005A71DD" w:rsidP="00FB5DFD">
            <w:pPr>
              <w:pStyle w:val="afd"/>
              <w:rPr>
                <w:szCs w:val="20"/>
              </w:rPr>
            </w:pPr>
            <w:r w:rsidRPr="00FB5DFD">
              <w:rPr>
                <w:szCs w:val="20"/>
              </w:rPr>
              <w:t>1951</w:t>
            </w:r>
          </w:p>
        </w:tc>
        <w:tc>
          <w:tcPr>
            <w:tcW w:w="323" w:type="pct"/>
            <w:vAlign w:val="center"/>
          </w:tcPr>
          <w:p w14:paraId="1B4B627C" w14:textId="77777777" w:rsidR="005A71DD" w:rsidRPr="00FB5DFD" w:rsidRDefault="005A71DD" w:rsidP="00FB5DFD">
            <w:pPr>
              <w:pStyle w:val="afd"/>
              <w:rPr>
                <w:szCs w:val="20"/>
              </w:rPr>
            </w:pPr>
            <w:r w:rsidRPr="00FB5DFD">
              <w:rPr>
                <w:szCs w:val="20"/>
              </w:rPr>
              <w:t>1952</w:t>
            </w:r>
          </w:p>
        </w:tc>
        <w:tc>
          <w:tcPr>
            <w:tcW w:w="266" w:type="pct"/>
            <w:vAlign w:val="center"/>
          </w:tcPr>
          <w:p w14:paraId="360DE2C0" w14:textId="77777777" w:rsidR="005A71DD" w:rsidRPr="00FB5DFD" w:rsidRDefault="005A71DD" w:rsidP="00FB5DFD">
            <w:pPr>
              <w:pStyle w:val="afd"/>
              <w:rPr>
                <w:szCs w:val="20"/>
              </w:rPr>
            </w:pPr>
            <w:r w:rsidRPr="00FB5DFD">
              <w:rPr>
                <w:szCs w:val="20"/>
              </w:rPr>
              <w:t>08</w:t>
            </w:r>
          </w:p>
        </w:tc>
        <w:tc>
          <w:tcPr>
            <w:tcW w:w="314" w:type="pct"/>
            <w:shd w:val="clear" w:color="auto" w:fill="auto"/>
            <w:vAlign w:val="center"/>
          </w:tcPr>
          <w:p w14:paraId="4DC09FF7" w14:textId="77777777" w:rsidR="005A71DD" w:rsidRPr="00FB5DFD" w:rsidRDefault="005A71DD" w:rsidP="00FB5DFD">
            <w:pPr>
              <w:pStyle w:val="afd"/>
              <w:rPr>
                <w:szCs w:val="20"/>
              </w:rPr>
            </w:pPr>
            <w:r w:rsidRPr="00FB5DFD">
              <w:rPr>
                <w:szCs w:val="20"/>
              </w:rPr>
              <w:t>53</w:t>
            </w:r>
          </w:p>
        </w:tc>
        <w:tc>
          <w:tcPr>
            <w:tcW w:w="305" w:type="pct"/>
            <w:shd w:val="clear" w:color="auto" w:fill="auto"/>
            <w:vAlign w:val="center"/>
          </w:tcPr>
          <w:p w14:paraId="71C593C1" w14:textId="77777777" w:rsidR="005A71DD" w:rsidRPr="00FB5DFD" w:rsidRDefault="005A71DD" w:rsidP="00FB5DFD">
            <w:pPr>
              <w:pStyle w:val="afd"/>
              <w:rPr>
                <w:szCs w:val="20"/>
              </w:rPr>
            </w:pPr>
          </w:p>
        </w:tc>
        <w:tc>
          <w:tcPr>
            <w:tcW w:w="507" w:type="pct"/>
            <w:vAlign w:val="center"/>
          </w:tcPr>
          <w:p w14:paraId="43C248D3" w14:textId="77777777" w:rsidR="005A71DD" w:rsidRPr="00FB5DFD" w:rsidRDefault="005A71DD" w:rsidP="00FB5DFD">
            <w:pPr>
              <w:pStyle w:val="afd"/>
              <w:rPr>
                <w:szCs w:val="20"/>
              </w:rPr>
            </w:pPr>
            <w:r w:rsidRPr="00FB5DFD">
              <w:rPr>
                <w:szCs w:val="20"/>
              </w:rPr>
              <w:t>90</w:t>
            </w:r>
          </w:p>
        </w:tc>
        <w:tc>
          <w:tcPr>
            <w:tcW w:w="412" w:type="pct"/>
            <w:vAlign w:val="center"/>
          </w:tcPr>
          <w:p w14:paraId="0F70AE48" w14:textId="77777777" w:rsidR="005A71DD" w:rsidRPr="00FB5DFD" w:rsidRDefault="005A71DD" w:rsidP="00FB5DFD">
            <w:pPr>
              <w:pStyle w:val="afd"/>
              <w:rPr>
                <w:szCs w:val="20"/>
              </w:rPr>
            </w:pPr>
            <w:r w:rsidRPr="00FB5DFD">
              <w:rPr>
                <w:szCs w:val="20"/>
              </w:rPr>
              <w:t>500</w:t>
            </w:r>
          </w:p>
        </w:tc>
        <w:tc>
          <w:tcPr>
            <w:tcW w:w="325" w:type="pct"/>
          </w:tcPr>
          <w:p w14:paraId="70DABBA6" w14:textId="013AF52F" w:rsidR="005A71DD" w:rsidRPr="00FB5DFD" w:rsidRDefault="005A71DD" w:rsidP="00FB5DFD">
            <w:pPr>
              <w:pStyle w:val="afd"/>
              <w:rPr>
                <w:szCs w:val="20"/>
              </w:rPr>
            </w:pPr>
            <w:r w:rsidRPr="00FB5DFD">
              <w:rPr>
                <w:szCs w:val="20"/>
              </w:rPr>
              <w:t>–</w:t>
            </w:r>
          </w:p>
        </w:tc>
        <w:tc>
          <w:tcPr>
            <w:tcW w:w="246" w:type="pct"/>
          </w:tcPr>
          <w:p w14:paraId="125DB1B0" w14:textId="6DDB9EAB" w:rsidR="005A71DD" w:rsidRPr="00FB5DFD" w:rsidRDefault="005A71DD" w:rsidP="00FB5DFD">
            <w:pPr>
              <w:pStyle w:val="afd"/>
              <w:rPr>
                <w:szCs w:val="20"/>
              </w:rPr>
            </w:pPr>
            <w:r w:rsidRPr="00FB5DFD">
              <w:rPr>
                <w:szCs w:val="20"/>
              </w:rPr>
              <w:t>–</w:t>
            </w:r>
          </w:p>
        </w:tc>
        <w:tc>
          <w:tcPr>
            <w:tcW w:w="223" w:type="pct"/>
            <w:vAlign w:val="center"/>
          </w:tcPr>
          <w:p w14:paraId="69E79254" w14:textId="77777777" w:rsidR="005A71DD" w:rsidRPr="00FB5DFD" w:rsidRDefault="005A71DD" w:rsidP="00FB5DFD">
            <w:pPr>
              <w:pStyle w:val="afd"/>
              <w:rPr>
                <w:szCs w:val="20"/>
              </w:rPr>
            </w:pPr>
            <w:r w:rsidRPr="00FB5DFD">
              <w:rPr>
                <w:szCs w:val="20"/>
              </w:rPr>
              <w:t>8</w:t>
            </w:r>
          </w:p>
        </w:tc>
        <w:tc>
          <w:tcPr>
            <w:tcW w:w="358" w:type="pct"/>
            <w:vAlign w:val="center"/>
          </w:tcPr>
          <w:p w14:paraId="73E5813F" w14:textId="77777777" w:rsidR="005A71DD" w:rsidRPr="00FB5DFD" w:rsidRDefault="005A71DD" w:rsidP="00FB5DFD">
            <w:pPr>
              <w:pStyle w:val="afd"/>
              <w:rPr>
                <w:szCs w:val="20"/>
              </w:rPr>
            </w:pPr>
            <w:r w:rsidRPr="00FB5DFD">
              <w:rPr>
                <w:szCs w:val="20"/>
              </w:rPr>
              <w:t>282</w:t>
            </w:r>
          </w:p>
        </w:tc>
      </w:tr>
      <w:tr w:rsidR="005A71DD" w:rsidRPr="00FB5DFD" w14:paraId="304CE115" w14:textId="77777777" w:rsidTr="009B125E">
        <w:trPr>
          <w:trHeight w:val="170"/>
        </w:trPr>
        <w:tc>
          <w:tcPr>
            <w:tcW w:w="201" w:type="pct"/>
            <w:shd w:val="clear" w:color="auto" w:fill="auto"/>
            <w:vAlign w:val="center"/>
          </w:tcPr>
          <w:p w14:paraId="7289DB69" w14:textId="77777777" w:rsidR="005A71DD" w:rsidRPr="00FB5DFD" w:rsidRDefault="005A71DD" w:rsidP="00FB5DFD">
            <w:pPr>
              <w:pStyle w:val="afd"/>
              <w:rPr>
                <w:b/>
                <w:szCs w:val="20"/>
              </w:rPr>
            </w:pPr>
            <w:r w:rsidRPr="00FB5DFD">
              <w:rPr>
                <w:b/>
                <w:szCs w:val="20"/>
              </w:rPr>
              <w:t>4</w:t>
            </w:r>
          </w:p>
        </w:tc>
        <w:tc>
          <w:tcPr>
            <w:tcW w:w="538" w:type="pct"/>
            <w:shd w:val="clear" w:color="auto" w:fill="auto"/>
            <w:vAlign w:val="center"/>
          </w:tcPr>
          <w:p w14:paraId="2DB349C6" w14:textId="77777777" w:rsidR="005A71DD" w:rsidRPr="00FB5DFD" w:rsidRDefault="005A71DD" w:rsidP="00FB5DFD">
            <w:pPr>
              <w:pStyle w:val="afd"/>
              <w:rPr>
                <w:szCs w:val="20"/>
              </w:rPr>
            </w:pPr>
            <w:r w:rsidRPr="00FB5DFD">
              <w:rPr>
                <w:szCs w:val="20"/>
              </w:rPr>
              <w:t>К-50-90</w:t>
            </w:r>
          </w:p>
        </w:tc>
        <w:tc>
          <w:tcPr>
            <w:tcW w:w="487" w:type="pct"/>
            <w:shd w:val="clear" w:color="auto" w:fill="auto"/>
            <w:vAlign w:val="center"/>
          </w:tcPr>
          <w:p w14:paraId="7DD5463B" w14:textId="77777777" w:rsidR="00085C76" w:rsidRPr="00FB5DFD" w:rsidRDefault="005A71DD" w:rsidP="00FB5DFD">
            <w:pPr>
              <w:pStyle w:val="afd"/>
              <w:rPr>
                <w:sz w:val="16"/>
                <w:szCs w:val="16"/>
              </w:rPr>
            </w:pPr>
            <w:r w:rsidRPr="00FB5DFD">
              <w:rPr>
                <w:sz w:val="16"/>
                <w:szCs w:val="16"/>
              </w:rPr>
              <w:t xml:space="preserve">ЛМЗ, </w:t>
            </w:r>
          </w:p>
          <w:p w14:paraId="522209DE" w14:textId="11B59301" w:rsidR="005A71DD" w:rsidRPr="00FB5DFD" w:rsidRDefault="005A71DD" w:rsidP="00FB5DFD">
            <w:pPr>
              <w:pStyle w:val="afd"/>
              <w:rPr>
                <w:szCs w:val="20"/>
              </w:rPr>
            </w:pPr>
            <w:r w:rsidRPr="00FB5DFD">
              <w:rPr>
                <w:sz w:val="16"/>
                <w:szCs w:val="16"/>
              </w:rPr>
              <w:t>г. С-Петербург</w:t>
            </w:r>
          </w:p>
        </w:tc>
        <w:tc>
          <w:tcPr>
            <w:tcW w:w="495" w:type="pct"/>
            <w:vAlign w:val="center"/>
          </w:tcPr>
          <w:p w14:paraId="7EE17AC9" w14:textId="77777777" w:rsidR="005A71DD" w:rsidRPr="00FB5DFD" w:rsidRDefault="005A71DD" w:rsidP="00FB5DFD">
            <w:pPr>
              <w:pStyle w:val="afd"/>
              <w:rPr>
                <w:szCs w:val="20"/>
              </w:rPr>
            </w:pPr>
            <w:r w:rsidRPr="00FB5DFD">
              <w:rPr>
                <w:szCs w:val="20"/>
              </w:rPr>
              <w:t>1952</w:t>
            </w:r>
          </w:p>
        </w:tc>
        <w:tc>
          <w:tcPr>
            <w:tcW w:w="323" w:type="pct"/>
            <w:vAlign w:val="center"/>
          </w:tcPr>
          <w:p w14:paraId="2B307BDD" w14:textId="77777777" w:rsidR="005A71DD" w:rsidRPr="00FB5DFD" w:rsidRDefault="005A71DD" w:rsidP="00FB5DFD">
            <w:pPr>
              <w:pStyle w:val="afd"/>
              <w:rPr>
                <w:szCs w:val="20"/>
              </w:rPr>
            </w:pPr>
            <w:r w:rsidRPr="00FB5DFD">
              <w:rPr>
                <w:szCs w:val="20"/>
              </w:rPr>
              <w:t>1953</w:t>
            </w:r>
          </w:p>
        </w:tc>
        <w:tc>
          <w:tcPr>
            <w:tcW w:w="266" w:type="pct"/>
            <w:vAlign w:val="center"/>
          </w:tcPr>
          <w:p w14:paraId="7E0C9716" w14:textId="77777777" w:rsidR="005A71DD" w:rsidRPr="00FB5DFD" w:rsidRDefault="005A71DD" w:rsidP="00FB5DFD">
            <w:pPr>
              <w:pStyle w:val="afd"/>
              <w:rPr>
                <w:szCs w:val="20"/>
              </w:rPr>
            </w:pPr>
            <w:r w:rsidRPr="00FB5DFD">
              <w:rPr>
                <w:szCs w:val="20"/>
              </w:rPr>
              <w:t>02</w:t>
            </w:r>
          </w:p>
        </w:tc>
        <w:tc>
          <w:tcPr>
            <w:tcW w:w="314" w:type="pct"/>
            <w:shd w:val="clear" w:color="auto" w:fill="auto"/>
            <w:vAlign w:val="center"/>
          </w:tcPr>
          <w:p w14:paraId="440D23F9" w14:textId="77777777" w:rsidR="005A71DD" w:rsidRPr="00FB5DFD" w:rsidRDefault="005A71DD" w:rsidP="00FB5DFD">
            <w:pPr>
              <w:pStyle w:val="afd"/>
              <w:rPr>
                <w:szCs w:val="20"/>
              </w:rPr>
            </w:pPr>
            <w:r w:rsidRPr="00FB5DFD">
              <w:rPr>
                <w:szCs w:val="20"/>
              </w:rPr>
              <w:t>53</w:t>
            </w:r>
          </w:p>
        </w:tc>
        <w:tc>
          <w:tcPr>
            <w:tcW w:w="305" w:type="pct"/>
            <w:shd w:val="clear" w:color="auto" w:fill="auto"/>
            <w:vAlign w:val="center"/>
          </w:tcPr>
          <w:p w14:paraId="4729E066" w14:textId="77777777" w:rsidR="005A71DD" w:rsidRPr="00FB5DFD" w:rsidRDefault="005A71DD" w:rsidP="00FB5DFD">
            <w:pPr>
              <w:pStyle w:val="afd"/>
              <w:rPr>
                <w:szCs w:val="20"/>
              </w:rPr>
            </w:pPr>
          </w:p>
        </w:tc>
        <w:tc>
          <w:tcPr>
            <w:tcW w:w="507" w:type="pct"/>
            <w:vAlign w:val="center"/>
          </w:tcPr>
          <w:p w14:paraId="2C9273D6" w14:textId="77777777" w:rsidR="005A71DD" w:rsidRPr="00FB5DFD" w:rsidRDefault="005A71DD" w:rsidP="00FB5DFD">
            <w:pPr>
              <w:pStyle w:val="afd"/>
              <w:rPr>
                <w:szCs w:val="20"/>
              </w:rPr>
            </w:pPr>
            <w:r w:rsidRPr="00FB5DFD">
              <w:rPr>
                <w:szCs w:val="20"/>
              </w:rPr>
              <w:t>90</w:t>
            </w:r>
          </w:p>
        </w:tc>
        <w:tc>
          <w:tcPr>
            <w:tcW w:w="412" w:type="pct"/>
            <w:vAlign w:val="center"/>
          </w:tcPr>
          <w:p w14:paraId="097296DD" w14:textId="77777777" w:rsidR="005A71DD" w:rsidRPr="00FB5DFD" w:rsidRDefault="005A71DD" w:rsidP="00FB5DFD">
            <w:pPr>
              <w:pStyle w:val="afd"/>
              <w:rPr>
                <w:szCs w:val="20"/>
              </w:rPr>
            </w:pPr>
            <w:r w:rsidRPr="00FB5DFD">
              <w:rPr>
                <w:szCs w:val="20"/>
              </w:rPr>
              <w:t>500</w:t>
            </w:r>
          </w:p>
        </w:tc>
        <w:tc>
          <w:tcPr>
            <w:tcW w:w="325" w:type="pct"/>
          </w:tcPr>
          <w:p w14:paraId="0C123FA8" w14:textId="4DDCAB9E" w:rsidR="005A71DD" w:rsidRPr="00FB5DFD" w:rsidRDefault="005A71DD" w:rsidP="00FB5DFD">
            <w:pPr>
              <w:pStyle w:val="afd"/>
              <w:rPr>
                <w:szCs w:val="20"/>
              </w:rPr>
            </w:pPr>
            <w:r w:rsidRPr="00FB5DFD">
              <w:rPr>
                <w:szCs w:val="20"/>
              </w:rPr>
              <w:t>–</w:t>
            </w:r>
          </w:p>
        </w:tc>
        <w:tc>
          <w:tcPr>
            <w:tcW w:w="246" w:type="pct"/>
          </w:tcPr>
          <w:p w14:paraId="3320B951" w14:textId="1D62E7FB" w:rsidR="005A71DD" w:rsidRPr="00FB5DFD" w:rsidRDefault="005A71DD" w:rsidP="00FB5DFD">
            <w:pPr>
              <w:pStyle w:val="afd"/>
              <w:rPr>
                <w:szCs w:val="20"/>
              </w:rPr>
            </w:pPr>
            <w:r w:rsidRPr="00FB5DFD">
              <w:rPr>
                <w:szCs w:val="20"/>
              </w:rPr>
              <w:t>–</w:t>
            </w:r>
          </w:p>
        </w:tc>
        <w:tc>
          <w:tcPr>
            <w:tcW w:w="223" w:type="pct"/>
            <w:vAlign w:val="center"/>
          </w:tcPr>
          <w:p w14:paraId="6A2A0190" w14:textId="77777777" w:rsidR="005A71DD" w:rsidRPr="00FB5DFD" w:rsidRDefault="005A71DD" w:rsidP="00FB5DFD">
            <w:pPr>
              <w:pStyle w:val="afd"/>
              <w:rPr>
                <w:szCs w:val="20"/>
              </w:rPr>
            </w:pPr>
            <w:r w:rsidRPr="00FB5DFD">
              <w:rPr>
                <w:szCs w:val="20"/>
              </w:rPr>
              <w:t>9</w:t>
            </w:r>
          </w:p>
        </w:tc>
        <w:tc>
          <w:tcPr>
            <w:tcW w:w="358" w:type="pct"/>
            <w:vAlign w:val="center"/>
          </w:tcPr>
          <w:p w14:paraId="688ACFA5" w14:textId="77777777" w:rsidR="005A71DD" w:rsidRPr="00FB5DFD" w:rsidRDefault="005A71DD" w:rsidP="00FB5DFD">
            <w:pPr>
              <w:pStyle w:val="afd"/>
              <w:rPr>
                <w:szCs w:val="20"/>
              </w:rPr>
            </w:pPr>
            <w:r w:rsidRPr="00FB5DFD">
              <w:rPr>
                <w:szCs w:val="20"/>
              </w:rPr>
              <w:t>332</w:t>
            </w:r>
          </w:p>
        </w:tc>
      </w:tr>
      <w:tr w:rsidR="005A71DD" w:rsidRPr="00FB5DFD" w14:paraId="6A6B4FC1" w14:textId="77777777" w:rsidTr="009B125E">
        <w:trPr>
          <w:trHeight w:val="170"/>
        </w:trPr>
        <w:tc>
          <w:tcPr>
            <w:tcW w:w="201" w:type="pct"/>
            <w:shd w:val="clear" w:color="auto" w:fill="auto"/>
            <w:vAlign w:val="center"/>
          </w:tcPr>
          <w:p w14:paraId="1063AAF0" w14:textId="77777777" w:rsidR="005A71DD" w:rsidRPr="00FB5DFD" w:rsidRDefault="005A71DD" w:rsidP="00FB5DFD">
            <w:pPr>
              <w:pStyle w:val="afd"/>
              <w:rPr>
                <w:b/>
                <w:szCs w:val="20"/>
              </w:rPr>
            </w:pPr>
            <w:r w:rsidRPr="00FB5DFD">
              <w:rPr>
                <w:b/>
                <w:szCs w:val="20"/>
              </w:rPr>
              <w:t>5</w:t>
            </w:r>
          </w:p>
        </w:tc>
        <w:tc>
          <w:tcPr>
            <w:tcW w:w="538" w:type="pct"/>
            <w:shd w:val="clear" w:color="auto" w:fill="auto"/>
            <w:vAlign w:val="center"/>
          </w:tcPr>
          <w:p w14:paraId="5AA17787" w14:textId="77777777" w:rsidR="005A71DD" w:rsidRPr="00FB5DFD" w:rsidRDefault="005A71DD" w:rsidP="00FB5DFD">
            <w:pPr>
              <w:pStyle w:val="afd"/>
              <w:rPr>
                <w:szCs w:val="20"/>
              </w:rPr>
            </w:pPr>
            <w:r w:rsidRPr="00FB5DFD">
              <w:rPr>
                <w:szCs w:val="20"/>
              </w:rPr>
              <w:t>Т-115-8,8</w:t>
            </w:r>
          </w:p>
        </w:tc>
        <w:tc>
          <w:tcPr>
            <w:tcW w:w="487" w:type="pct"/>
            <w:shd w:val="clear" w:color="auto" w:fill="auto"/>
            <w:vAlign w:val="center"/>
          </w:tcPr>
          <w:p w14:paraId="5E576744" w14:textId="77777777" w:rsidR="00085C76" w:rsidRPr="00FB5DFD" w:rsidRDefault="005A71DD" w:rsidP="00FB5DFD">
            <w:pPr>
              <w:pStyle w:val="afd"/>
              <w:rPr>
                <w:sz w:val="16"/>
                <w:szCs w:val="16"/>
              </w:rPr>
            </w:pPr>
            <w:r w:rsidRPr="00FB5DFD">
              <w:rPr>
                <w:sz w:val="16"/>
                <w:szCs w:val="16"/>
              </w:rPr>
              <w:t xml:space="preserve">ЛМЗ, </w:t>
            </w:r>
          </w:p>
          <w:p w14:paraId="7F7354AD" w14:textId="308AF7F6" w:rsidR="005A71DD" w:rsidRPr="00FB5DFD" w:rsidRDefault="005A71DD" w:rsidP="00FB5DFD">
            <w:pPr>
              <w:pStyle w:val="afd"/>
              <w:rPr>
                <w:sz w:val="16"/>
                <w:szCs w:val="16"/>
              </w:rPr>
            </w:pPr>
            <w:r w:rsidRPr="00FB5DFD">
              <w:rPr>
                <w:sz w:val="16"/>
                <w:szCs w:val="16"/>
              </w:rPr>
              <w:t>г. С-Петербург</w:t>
            </w:r>
          </w:p>
        </w:tc>
        <w:tc>
          <w:tcPr>
            <w:tcW w:w="495" w:type="pct"/>
            <w:vAlign w:val="center"/>
          </w:tcPr>
          <w:p w14:paraId="06845A80" w14:textId="77777777" w:rsidR="005A71DD" w:rsidRPr="00FB5DFD" w:rsidRDefault="005A71DD" w:rsidP="00FB5DFD">
            <w:pPr>
              <w:pStyle w:val="afd"/>
              <w:rPr>
                <w:szCs w:val="20"/>
              </w:rPr>
            </w:pPr>
            <w:r w:rsidRPr="00FB5DFD">
              <w:rPr>
                <w:szCs w:val="20"/>
              </w:rPr>
              <w:t>1996</w:t>
            </w:r>
          </w:p>
        </w:tc>
        <w:tc>
          <w:tcPr>
            <w:tcW w:w="323" w:type="pct"/>
            <w:vAlign w:val="center"/>
          </w:tcPr>
          <w:p w14:paraId="1E909879" w14:textId="77777777" w:rsidR="005A71DD" w:rsidRPr="00FB5DFD" w:rsidRDefault="005A71DD" w:rsidP="00FB5DFD">
            <w:pPr>
              <w:pStyle w:val="afd"/>
              <w:rPr>
                <w:szCs w:val="20"/>
              </w:rPr>
            </w:pPr>
            <w:r w:rsidRPr="00FB5DFD">
              <w:rPr>
                <w:szCs w:val="20"/>
              </w:rPr>
              <w:t>2003</w:t>
            </w:r>
          </w:p>
        </w:tc>
        <w:tc>
          <w:tcPr>
            <w:tcW w:w="266" w:type="pct"/>
            <w:vAlign w:val="center"/>
          </w:tcPr>
          <w:p w14:paraId="2C3627BC" w14:textId="77777777" w:rsidR="005A71DD" w:rsidRPr="00FB5DFD" w:rsidRDefault="005A71DD" w:rsidP="00FB5DFD">
            <w:pPr>
              <w:pStyle w:val="afd"/>
              <w:rPr>
                <w:szCs w:val="20"/>
              </w:rPr>
            </w:pPr>
            <w:r w:rsidRPr="00FB5DFD">
              <w:rPr>
                <w:szCs w:val="20"/>
              </w:rPr>
              <w:t>12</w:t>
            </w:r>
          </w:p>
        </w:tc>
        <w:tc>
          <w:tcPr>
            <w:tcW w:w="314" w:type="pct"/>
            <w:shd w:val="clear" w:color="auto" w:fill="auto"/>
            <w:vAlign w:val="center"/>
          </w:tcPr>
          <w:p w14:paraId="349F1F9B" w14:textId="77777777" w:rsidR="005A71DD" w:rsidRPr="00FB5DFD" w:rsidRDefault="005A71DD" w:rsidP="00FB5DFD">
            <w:pPr>
              <w:pStyle w:val="afd"/>
              <w:rPr>
                <w:szCs w:val="20"/>
              </w:rPr>
            </w:pPr>
            <w:r w:rsidRPr="00FB5DFD">
              <w:rPr>
                <w:szCs w:val="20"/>
              </w:rPr>
              <w:t>113</w:t>
            </w:r>
          </w:p>
        </w:tc>
        <w:tc>
          <w:tcPr>
            <w:tcW w:w="305" w:type="pct"/>
            <w:shd w:val="clear" w:color="auto" w:fill="auto"/>
            <w:vAlign w:val="center"/>
          </w:tcPr>
          <w:p w14:paraId="578C3BA6" w14:textId="77777777" w:rsidR="005A71DD" w:rsidRPr="00FB5DFD" w:rsidRDefault="005A71DD" w:rsidP="00FB5DFD">
            <w:pPr>
              <w:pStyle w:val="afd"/>
              <w:rPr>
                <w:szCs w:val="20"/>
              </w:rPr>
            </w:pPr>
            <w:r w:rsidRPr="00FB5DFD">
              <w:rPr>
                <w:szCs w:val="20"/>
              </w:rPr>
              <w:t>156</w:t>
            </w:r>
          </w:p>
        </w:tc>
        <w:tc>
          <w:tcPr>
            <w:tcW w:w="507" w:type="pct"/>
            <w:vAlign w:val="center"/>
          </w:tcPr>
          <w:p w14:paraId="39D92DF1" w14:textId="77777777" w:rsidR="005A71DD" w:rsidRPr="00FB5DFD" w:rsidRDefault="005A71DD" w:rsidP="00FB5DFD">
            <w:pPr>
              <w:pStyle w:val="afd"/>
              <w:rPr>
                <w:szCs w:val="20"/>
              </w:rPr>
            </w:pPr>
            <w:r w:rsidRPr="00FB5DFD">
              <w:rPr>
                <w:szCs w:val="20"/>
              </w:rPr>
              <w:t>90</w:t>
            </w:r>
          </w:p>
        </w:tc>
        <w:tc>
          <w:tcPr>
            <w:tcW w:w="412" w:type="pct"/>
            <w:vAlign w:val="center"/>
          </w:tcPr>
          <w:p w14:paraId="5BC439D6" w14:textId="77777777" w:rsidR="005A71DD" w:rsidRPr="00FB5DFD" w:rsidRDefault="005A71DD" w:rsidP="00FB5DFD">
            <w:pPr>
              <w:pStyle w:val="afd"/>
              <w:rPr>
                <w:szCs w:val="20"/>
              </w:rPr>
            </w:pPr>
            <w:r w:rsidRPr="00FB5DFD">
              <w:rPr>
                <w:szCs w:val="20"/>
              </w:rPr>
              <w:t>500</w:t>
            </w:r>
          </w:p>
        </w:tc>
        <w:tc>
          <w:tcPr>
            <w:tcW w:w="325" w:type="pct"/>
            <w:vAlign w:val="center"/>
          </w:tcPr>
          <w:p w14:paraId="11EBA4EE" w14:textId="77777777" w:rsidR="005A71DD" w:rsidRPr="00FB5DFD" w:rsidRDefault="005A71DD" w:rsidP="00FB5DFD">
            <w:pPr>
              <w:pStyle w:val="afd"/>
              <w:rPr>
                <w:szCs w:val="20"/>
              </w:rPr>
            </w:pPr>
            <w:r w:rsidRPr="00FB5DFD">
              <w:rPr>
                <w:szCs w:val="20"/>
              </w:rPr>
              <w:t>1,2-2,5</w:t>
            </w:r>
          </w:p>
        </w:tc>
        <w:tc>
          <w:tcPr>
            <w:tcW w:w="246" w:type="pct"/>
          </w:tcPr>
          <w:p w14:paraId="1822FE4D" w14:textId="766A4459" w:rsidR="005A71DD" w:rsidRPr="00FB5DFD" w:rsidRDefault="005A71DD" w:rsidP="00FB5DFD">
            <w:pPr>
              <w:pStyle w:val="afd"/>
              <w:rPr>
                <w:szCs w:val="20"/>
              </w:rPr>
            </w:pPr>
            <w:r w:rsidRPr="00FB5DFD">
              <w:rPr>
                <w:szCs w:val="20"/>
              </w:rPr>
              <w:t>–</w:t>
            </w:r>
          </w:p>
        </w:tc>
        <w:tc>
          <w:tcPr>
            <w:tcW w:w="223" w:type="pct"/>
            <w:vAlign w:val="center"/>
          </w:tcPr>
          <w:p w14:paraId="64DF26BE" w14:textId="77777777" w:rsidR="005A71DD" w:rsidRPr="00FB5DFD" w:rsidRDefault="005A71DD" w:rsidP="00FB5DFD">
            <w:pPr>
              <w:pStyle w:val="afd"/>
              <w:rPr>
                <w:szCs w:val="20"/>
              </w:rPr>
            </w:pPr>
            <w:r w:rsidRPr="00FB5DFD">
              <w:rPr>
                <w:szCs w:val="20"/>
              </w:rPr>
              <w:t>8</w:t>
            </w:r>
          </w:p>
        </w:tc>
        <w:tc>
          <w:tcPr>
            <w:tcW w:w="358" w:type="pct"/>
            <w:vAlign w:val="center"/>
          </w:tcPr>
          <w:p w14:paraId="5FDE3385" w14:textId="77777777" w:rsidR="005A71DD" w:rsidRPr="00FB5DFD" w:rsidRDefault="005A71DD" w:rsidP="00FB5DFD">
            <w:pPr>
              <w:pStyle w:val="afd"/>
              <w:rPr>
                <w:szCs w:val="20"/>
              </w:rPr>
            </w:pPr>
            <w:r w:rsidRPr="00FB5DFD">
              <w:rPr>
                <w:szCs w:val="20"/>
              </w:rPr>
              <w:t>83</w:t>
            </w:r>
          </w:p>
        </w:tc>
      </w:tr>
      <w:tr w:rsidR="005A71DD" w:rsidRPr="00FB5DFD" w14:paraId="3C4C7118" w14:textId="77777777" w:rsidTr="009B125E">
        <w:trPr>
          <w:trHeight w:val="170"/>
        </w:trPr>
        <w:tc>
          <w:tcPr>
            <w:tcW w:w="201" w:type="pct"/>
            <w:shd w:val="clear" w:color="auto" w:fill="auto"/>
            <w:vAlign w:val="center"/>
          </w:tcPr>
          <w:p w14:paraId="31DF822B" w14:textId="77777777" w:rsidR="005A71DD" w:rsidRPr="00FB5DFD" w:rsidRDefault="005A71DD" w:rsidP="00FB5DFD">
            <w:pPr>
              <w:pStyle w:val="afd"/>
              <w:rPr>
                <w:b/>
                <w:szCs w:val="20"/>
              </w:rPr>
            </w:pPr>
            <w:r w:rsidRPr="00FB5DFD">
              <w:rPr>
                <w:b/>
                <w:szCs w:val="20"/>
              </w:rPr>
              <w:t>6</w:t>
            </w:r>
          </w:p>
        </w:tc>
        <w:tc>
          <w:tcPr>
            <w:tcW w:w="538" w:type="pct"/>
            <w:shd w:val="clear" w:color="auto" w:fill="auto"/>
            <w:vAlign w:val="center"/>
          </w:tcPr>
          <w:p w14:paraId="66918A67" w14:textId="77777777" w:rsidR="005A71DD" w:rsidRPr="00FB5DFD" w:rsidRDefault="005A71DD" w:rsidP="00FB5DFD">
            <w:pPr>
              <w:pStyle w:val="afd"/>
              <w:rPr>
                <w:szCs w:val="20"/>
              </w:rPr>
            </w:pPr>
            <w:r w:rsidRPr="00FB5DFD">
              <w:rPr>
                <w:szCs w:val="20"/>
              </w:rPr>
              <w:t>Т-88/106-90</w:t>
            </w:r>
          </w:p>
        </w:tc>
        <w:tc>
          <w:tcPr>
            <w:tcW w:w="487" w:type="pct"/>
            <w:shd w:val="clear" w:color="auto" w:fill="auto"/>
            <w:vAlign w:val="center"/>
          </w:tcPr>
          <w:p w14:paraId="371ED991" w14:textId="77777777" w:rsidR="00085C76" w:rsidRPr="00FB5DFD" w:rsidRDefault="005A71DD" w:rsidP="00FB5DFD">
            <w:pPr>
              <w:pStyle w:val="afd"/>
              <w:rPr>
                <w:sz w:val="16"/>
                <w:szCs w:val="16"/>
              </w:rPr>
            </w:pPr>
            <w:r w:rsidRPr="00FB5DFD">
              <w:rPr>
                <w:sz w:val="16"/>
                <w:szCs w:val="16"/>
              </w:rPr>
              <w:t xml:space="preserve">ЛМЗ, </w:t>
            </w:r>
          </w:p>
          <w:p w14:paraId="78778900" w14:textId="12393123" w:rsidR="005A71DD" w:rsidRPr="00FB5DFD" w:rsidRDefault="005A71DD" w:rsidP="00FB5DFD">
            <w:pPr>
              <w:pStyle w:val="afd"/>
              <w:rPr>
                <w:szCs w:val="20"/>
              </w:rPr>
            </w:pPr>
            <w:r w:rsidRPr="00FB5DFD">
              <w:rPr>
                <w:sz w:val="16"/>
                <w:szCs w:val="16"/>
              </w:rPr>
              <w:t>г. С-Петербург</w:t>
            </w:r>
          </w:p>
        </w:tc>
        <w:tc>
          <w:tcPr>
            <w:tcW w:w="495" w:type="pct"/>
            <w:vAlign w:val="center"/>
          </w:tcPr>
          <w:p w14:paraId="1CCFC14F" w14:textId="77777777" w:rsidR="005A71DD" w:rsidRPr="00FB5DFD" w:rsidRDefault="005A71DD" w:rsidP="00FB5DFD">
            <w:pPr>
              <w:pStyle w:val="afd"/>
              <w:rPr>
                <w:szCs w:val="20"/>
              </w:rPr>
            </w:pPr>
            <w:r w:rsidRPr="00FB5DFD">
              <w:rPr>
                <w:szCs w:val="20"/>
              </w:rPr>
              <w:t>1953</w:t>
            </w:r>
          </w:p>
        </w:tc>
        <w:tc>
          <w:tcPr>
            <w:tcW w:w="323" w:type="pct"/>
            <w:vAlign w:val="center"/>
          </w:tcPr>
          <w:p w14:paraId="6937B45C" w14:textId="77777777" w:rsidR="005A71DD" w:rsidRPr="00FB5DFD" w:rsidRDefault="005A71DD" w:rsidP="00FB5DFD">
            <w:pPr>
              <w:pStyle w:val="afd"/>
              <w:rPr>
                <w:szCs w:val="20"/>
              </w:rPr>
            </w:pPr>
            <w:r w:rsidRPr="00FB5DFD">
              <w:rPr>
                <w:szCs w:val="20"/>
              </w:rPr>
              <w:t>1954</w:t>
            </w:r>
          </w:p>
        </w:tc>
        <w:tc>
          <w:tcPr>
            <w:tcW w:w="266" w:type="pct"/>
            <w:vAlign w:val="center"/>
          </w:tcPr>
          <w:p w14:paraId="190F2443" w14:textId="77777777" w:rsidR="005A71DD" w:rsidRPr="00FB5DFD" w:rsidRDefault="005A71DD" w:rsidP="00FB5DFD">
            <w:pPr>
              <w:pStyle w:val="afd"/>
              <w:rPr>
                <w:szCs w:val="20"/>
              </w:rPr>
            </w:pPr>
            <w:r w:rsidRPr="00FB5DFD">
              <w:rPr>
                <w:szCs w:val="20"/>
              </w:rPr>
              <w:t>12</w:t>
            </w:r>
          </w:p>
        </w:tc>
        <w:tc>
          <w:tcPr>
            <w:tcW w:w="314" w:type="pct"/>
            <w:shd w:val="clear" w:color="auto" w:fill="auto"/>
            <w:vAlign w:val="center"/>
          </w:tcPr>
          <w:p w14:paraId="74EED4F6" w14:textId="77777777" w:rsidR="005A71DD" w:rsidRPr="00FB5DFD" w:rsidRDefault="005A71DD" w:rsidP="00FB5DFD">
            <w:pPr>
              <w:pStyle w:val="afd"/>
              <w:rPr>
                <w:szCs w:val="20"/>
              </w:rPr>
            </w:pPr>
            <w:r w:rsidRPr="00FB5DFD">
              <w:rPr>
                <w:szCs w:val="20"/>
              </w:rPr>
              <w:t>88</w:t>
            </w:r>
          </w:p>
        </w:tc>
        <w:tc>
          <w:tcPr>
            <w:tcW w:w="305" w:type="pct"/>
            <w:shd w:val="clear" w:color="auto" w:fill="auto"/>
            <w:vAlign w:val="center"/>
          </w:tcPr>
          <w:p w14:paraId="096CCB2B" w14:textId="77777777" w:rsidR="005A71DD" w:rsidRPr="00FB5DFD" w:rsidRDefault="005A71DD" w:rsidP="00FB5DFD">
            <w:pPr>
              <w:pStyle w:val="afd"/>
              <w:rPr>
                <w:szCs w:val="20"/>
              </w:rPr>
            </w:pPr>
            <w:r w:rsidRPr="00FB5DFD">
              <w:rPr>
                <w:szCs w:val="20"/>
              </w:rPr>
              <w:t>105</w:t>
            </w:r>
          </w:p>
        </w:tc>
        <w:tc>
          <w:tcPr>
            <w:tcW w:w="507" w:type="pct"/>
            <w:vAlign w:val="center"/>
          </w:tcPr>
          <w:p w14:paraId="2DBAF661" w14:textId="77777777" w:rsidR="005A71DD" w:rsidRPr="00FB5DFD" w:rsidRDefault="005A71DD" w:rsidP="00FB5DFD">
            <w:pPr>
              <w:pStyle w:val="afd"/>
              <w:rPr>
                <w:szCs w:val="20"/>
              </w:rPr>
            </w:pPr>
            <w:r w:rsidRPr="00FB5DFD">
              <w:rPr>
                <w:szCs w:val="20"/>
              </w:rPr>
              <w:t>90</w:t>
            </w:r>
          </w:p>
        </w:tc>
        <w:tc>
          <w:tcPr>
            <w:tcW w:w="412" w:type="pct"/>
            <w:vAlign w:val="center"/>
          </w:tcPr>
          <w:p w14:paraId="788AC532" w14:textId="77777777" w:rsidR="005A71DD" w:rsidRPr="00FB5DFD" w:rsidRDefault="005A71DD" w:rsidP="00FB5DFD">
            <w:pPr>
              <w:pStyle w:val="afd"/>
              <w:rPr>
                <w:szCs w:val="20"/>
              </w:rPr>
            </w:pPr>
            <w:r w:rsidRPr="00FB5DFD">
              <w:rPr>
                <w:szCs w:val="20"/>
              </w:rPr>
              <w:t>500</w:t>
            </w:r>
          </w:p>
        </w:tc>
        <w:tc>
          <w:tcPr>
            <w:tcW w:w="325" w:type="pct"/>
            <w:vAlign w:val="center"/>
          </w:tcPr>
          <w:p w14:paraId="7EBC06D2" w14:textId="77777777" w:rsidR="005A71DD" w:rsidRPr="00FB5DFD" w:rsidRDefault="005A71DD" w:rsidP="00FB5DFD">
            <w:pPr>
              <w:pStyle w:val="afd"/>
              <w:rPr>
                <w:szCs w:val="20"/>
              </w:rPr>
            </w:pPr>
            <w:r w:rsidRPr="00FB5DFD">
              <w:rPr>
                <w:szCs w:val="20"/>
              </w:rPr>
              <w:t>2,5-3,5</w:t>
            </w:r>
          </w:p>
        </w:tc>
        <w:tc>
          <w:tcPr>
            <w:tcW w:w="246" w:type="pct"/>
          </w:tcPr>
          <w:p w14:paraId="0E5EA9A4" w14:textId="65CD0510" w:rsidR="005A71DD" w:rsidRPr="00FB5DFD" w:rsidRDefault="005A71DD" w:rsidP="00FB5DFD">
            <w:pPr>
              <w:pStyle w:val="afd"/>
              <w:rPr>
                <w:szCs w:val="20"/>
              </w:rPr>
            </w:pPr>
            <w:r w:rsidRPr="00FB5DFD">
              <w:rPr>
                <w:szCs w:val="20"/>
              </w:rPr>
              <w:t>–</w:t>
            </w:r>
          </w:p>
        </w:tc>
        <w:tc>
          <w:tcPr>
            <w:tcW w:w="223" w:type="pct"/>
            <w:vAlign w:val="center"/>
          </w:tcPr>
          <w:p w14:paraId="2ABE7E78" w14:textId="77777777" w:rsidR="005A71DD" w:rsidRPr="00FB5DFD" w:rsidRDefault="005A71DD" w:rsidP="00FB5DFD">
            <w:pPr>
              <w:pStyle w:val="afd"/>
              <w:rPr>
                <w:szCs w:val="20"/>
              </w:rPr>
            </w:pPr>
            <w:r w:rsidRPr="00FB5DFD">
              <w:rPr>
                <w:szCs w:val="20"/>
              </w:rPr>
              <w:t>1</w:t>
            </w:r>
          </w:p>
        </w:tc>
        <w:tc>
          <w:tcPr>
            <w:tcW w:w="358" w:type="pct"/>
            <w:vAlign w:val="center"/>
          </w:tcPr>
          <w:p w14:paraId="69069343" w14:textId="77777777" w:rsidR="005A71DD" w:rsidRPr="00FB5DFD" w:rsidRDefault="005A71DD" w:rsidP="00FB5DFD">
            <w:pPr>
              <w:pStyle w:val="afd"/>
              <w:rPr>
                <w:szCs w:val="20"/>
              </w:rPr>
            </w:pPr>
            <w:r w:rsidRPr="00FB5DFD">
              <w:rPr>
                <w:szCs w:val="20"/>
              </w:rPr>
              <w:t>241</w:t>
            </w:r>
          </w:p>
        </w:tc>
      </w:tr>
      <w:tr w:rsidR="005A71DD" w:rsidRPr="00FB5DFD" w14:paraId="7367FC82" w14:textId="77777777" w:rsidTr="009B125E">
        <w:trPr>
          <w:trHeight w:val="170"/>
        </w:trPr>
        <w:tc>
          <w:tcPr>
            <w:tcW w:w="201" w:type="pct"/>
            <w:shd w:val="clear" w:color="auto" w:fill="auto"/>
            <w:vAlign w:val="center"/>
          </w:tcPr>
          <w:p w14:paraId="5B9B73F1" w14:textId="77777777" w:rsidR="005A71DD" w:rsidRPr="00FB5DFD" w:rsidRDefault="005A71DD" w:rsidP="00FB5DFD">
            <w:pPr>
              <w:pStyle w:val="afd"/>
              <w:rPr>
                <w:b/>
                <w:szCs w:val="20"/>
              </w:rPr>
            </w:pPr>
            <w:r w:rsidRPr="00FB5DFD">
              <w:rPr>
                <w:b/>
                <w:szCs w:val="20"/>
              </w:rPr>
              <w:t>7</w:t>
            </w:r>
          </w:p>
        </w:tc>
        <w:tc>
          <w:tcPr>
            <w:tcW w:w="538" w:type="pct"/>
            <w:shd w:val="clear" w:color="auto" w:fill="auto"/>
            <w:vAlign w:val="center"/>
          </w:tcPr>
          <w:p w14:paraId="75BBD6AA" w14:textId="77777777" w:rsidR="005A71DD" w:rsidRPr="00FB5DFD" w:rsidRDefault="005A71DD" w:rsidP="00FB5DFD">
            <w:pPr>
              <w:pStyle w:val="afd"/>
              <w:rPr>
                <w:szCs w:val="20"/>
              </w:rPr>
            </w:pPr>
            <w:r w:rsidRPr="00FB5DFD">
              <w:rPr>
                <w:szCs w:val="20"/>
              </w:rPr>
              <w:t>К-50-90</w:t>
            </w:r>
          </w:p>
        </w:tc>
        <w:tc>
          <w:tcPr>
            <w:tcW w:w="487" w:type="pct"/>
            <w:shd w:val="clear" w:color="auto" w:fill="auto"/>
            <w:vAlign w:val="center"/>
          </w:tcPr>
          <w:p w14:paraId="620BF6E8" w14:textId="77777777" w:rsidR="00085C76" w:rsidRPr="00FB5DFD" w:rsidRDefault="005A71DD" w:rsidP="00FB5DFD">
            <w:pPr>
              <w:pStyle w:val="afd"/>
              <w:rPr>
                <w:sz w:val="16"/>
                <w:szCs w:val="16"/>
              </w:rPr>
            </w:pPr>
            <w:r w:rsidRPr="00FB5DFD">
              <w:rPr>
                <w:sz w:val="16"/>
                <w:szCs w:val="16"/>
              </w:rPr>
              <w:t xml:space="preserve">ЛМЗ, </w:t>
            </w:r>
          </w:p>
          <w:p w14:paraId="42272A19" w14:textId="6B02B5F9" w:rsidR="005A71DD" w:rsidRPr="00FB5DFD" w:rsidRDefault="005A71DD" w:rsidP="00FB5DFD">
            <w:pPr>
              <w:pStyle w:val="afd"/>
              <w:rPr>
                <w:sz w:val="16"/>
                <w:szCs w:val="16"/>
              </w:rPr>
            </w:pPr>
            <w:r w:rsidRPr="00FB5DFD">
              <w:rPr>
                <w:sz w:val="16"/>
                <w:szCs w:val="16"/>
              </w:rPr>
              <w:t>г. С-Петербург</w:t>
            </w:r>
          </w:p>
        </w:tc>
        <w:tc>
          <w:tcPr>
            <w:tcW w:w="495" w:type="pct"/>
            <w:vAlign w:val="center"/>
          </w:tcPr>
          <w:p w14:paraId="7386E21D" w14:textId="77777777" w:rsidR="005A71DD" w:rsidRPr="00FB5DFD" w:rsidRDefault="005A71DD" w:rsidP="00FB5DFD">
            <w:pPr>
              <w:pStyle w:val="afd"/>
              <w:rPr>
                <w:szCs w:val="20"/>
              </w:rPr>
            </w:pPr>
            <w:r w:rsidRPr="00FB5DFD">
              <w:rPr>
                <w:szCs w:val="20"/>
              </w:rPr>
              <w:t>1954</w:t>
            </w:r>
          </w:p>
        </w:tc>
        <w:tc>
          <w:tcPr>
            <w:tcW w:w="323" w:type="pct"/>
            <w:vAlign w:val="center"/>
          </w:tcPr>
          <w:p w14:paraId="189D54FE" w14:textId="77777777" w:rsidR="005A71DD" w:rsidRPr="00FB5DFD" w:rsidRDefault="005A71DD" w:rsidP="00FB5DFD">
            <w:pPr>
              <w:pStyle w:val="afd"/>
              <w:rPr>
                <w:szCs w:val="20"/>
              </w:rPr>
            </w:pPr>
            <w:r w:rsidRPr="00FB5DFD">
              <w:rPr>
                <w:szCs w:val="20"/>
              </w:rPr>
              <w:t>1954</w:t>
            </w:r>
          </w:p>
        </w:tc>
        <w:tc>
          <w:tcPr>
            <w:tcW w:w="266" w:type="pct"/>
            <w:vAlign w:val="center"/>
          </w:tcPr>
          <w:p w14:paraId="66D261D2" w14:textId="77777777" w:rsidR="005A71DD" w:rsidRPr="00FB5DFD" w:rsidRDefault="005A71DD" w:rsidP="00FB5DFD">
            <w:pPr>
              <w:pStyle w:val="afd"/>
              <w:rPr>
                <w:szCs w:val="20"/>
              </w:rPr>
            </w:pPr>
            <w:r w:rsidRPr="00FB5DFD">
              <w:rPr>
                <w:szCs w:val="20"/>
              </w:rPr>
              <w:t>07</w:t>
            </w:r>
          </w:p>
        </w:tc>
        <w:tc>
          <w:tcPr>
            <w:tcW w:w="314" w:type="pct"/>
            <w:shd w:val="clear" w:color="auto" w:fill="auto"/>
            <w:vAlign w:val="center"/>
          </w:tcPr>
          <w:p w14:paraId="2FFFB56B" w14:textId="77777777" w:rsidR="005A71DD" w:rsidRPr="00FB5DFD" w:rsidRDefault="005A71DD" w:rsidP="00FB5DFD">
            <w:pPr>
              <w:pStyle w:val="afd"/>
              <w:rPr>
                <w:szCs w:val="20"/>
              </w:rPr>
            </w:pPr>
            <w:r w:rsidRPr="00FB5DFD">
              <w:rPr>
                <w:szCs w:val="20"/>
              </w:rPr>
              <w:t>53</w:t>
            </w:r>
          </w:p>
        </w:tc>
        <w:tc>
          <w:tcPr>
            <w:tcW w:w="305" w:type="pct"/>
            <w:shd w:val="clear" w:color="auto" w:fill="auto"/>
            <w:vAlign w:val="center"/>
          </w:tcPr>
          <w:p w14:paraId="7FDF9492" w14:textId="77777777" w:rsidR="005A71DD" w:rsidRPr="00FB5DFD" w:rsidRDefault="005A71DD" w:rsidP="00FB5DFD">
            <w:pPr>
              <w:pStyle w:val="afd"/>
              <w:rPr>
                <w:szCs w:val="20"/>
              </w:rPr>
            </w:pPr>
          </w:p>
        </w:tc>
        <w:tc>
          <w:tcPr>
            <w:tcW w:w="507" w:type="pct"/>
            <w:vAlign w:val="center"/>
          </w:tcPr>
          <w:p w14:paraId="3F53A8EA" w14:textId="77777777" w:rsidR="005A71DD" w:rsidRPr="00FB5DFD" w:rsidRDefault="005A71DD" w:rsidP="00FB5DFD">
            <w:pPr>
              <w:pStyle w:val="afd"/>
              <w:rPr>
                <w:szCs w:val="20"/>
              </w:rPr>
            </w:pPr>
            <w:r w:rsidRPr="00FB5DFD">
              <w:rPr>
                <w:szCs w:val="20"/>
              </w:rPr>
              <w:t>90</w:t>
            </w:r>
          </w:p>
        </w:tc>
        <w:tc>
          <w:tcPr>
            <w:tcW w:w="412" w:type="pct"/>
            <w:vAlign w:val="center"/>
          </w:tcPr>
          <w:p w14:paraId="0783E6DD" w14:textId="77777777" w:rsidR="005A71DD" w:rsidRPr="00FB5DFD" w:rsidRDefault="005A71DD" w:rsidP="00FB5DFD">
            <w:pPr>
              <w:pStyle w:val="afd"/>
              <w:rPr>
                <w:szCs w:val="20"/>
              </w:rPr>
            </w:pPr>
            <w:r w:rsidRPr="00FB5DFD">
              <w:rPr>
                <w:szCs w:val="20"/>
              </w:rPr>
              <w:t>500</w:t>
            </w:r>
          </w:p>
        </w:tc>
        <w:tc>
          <w:tcPr>
            <w:tcW w:w="325" w:type="pct"/>
            <w:vAlign w:val="center"/>
          </w:tcPr>
          <w:p w14:paraId="6A3C5532" w14:textId="39A4CCF1" w:rsidR="005A71DD" w:rsidRPr="00FB5DFD" w:rsidRDefault="005A71DD" w:rsidP="00FB5DFD">
            <w:pPr>
              <w:pStyle w:val="afd"/>
              <w:rPr>
                <w:szCs w:val="20"/>
              </w:rPr>
            </w:pPr>
            <w:r w:rsidRPr="00FB5DFD">
              <w:rPr>
                <w:szCs w:val="20"/>
              </w:rPr>
              <w:t>–</w:t>
            </w:r>
          </w:p>
        </w:tc>
        <w:tc>
          <w:tcPr>
            <w:tcW w:w="246" w:type="pct"/>
          </w:tcPr>
          <w:p w14:paraId="279D3FC0" w14:textId="05482509" w:rsidR="005A71DD" w:rsidRPr="00FB5DFD" w:rsidRDefault="005A71DD" w:rsidP="00FB5DFD">
            <w:pPr>
              <w:pStyle w:val="afd"/>
              <w:rPr>
                <w:szCs w:val="20"/>
              </w:rPr>
            </w:pPr>
            <w:r w:rsidRPr="00FB5DFD">
              <w:rPr>
                <w:szCs w:val="20"/>
              </w:rPr>
              <w:t>–</w:t>
            </w:r>
          </w:p>
        </w:tc>
        <w:tc>
          <w:tcPr>
            <w:tcW w:w="223" w:type="pct"/>
            <w:vAlign w:val="center"/>
          </w:tcPr>
          <w:p w14:paraId="216F52DF" w14:textId="77777777" w:rsidR="005A71DD" w:rsidRPr="00FB5DFD" w:rsidRDefault="005A71DD" w:rsidP="00FB5DFD">
            <w:pPr>
              <w:pStyle w:val="afd"/>
              <w:rPr>
                <w:szCs w:val="20"/>
              </w:rPr>
            </w:pPr>
            <w:r w:rsidRPr="00FB5DFD">
              <w:rPr>
                <w:szCs w:val="20"/>
              </w:rPr>
              <w:t>12</w:t>
            </w:r>
          </w:p>
        </w:tc>
        <w:tc>
          <w:tcPr>
            <w:tcW w:w="358" w:type="pct"/>
            <w:vAlign w:val="center"/>
          </w:tcPr>
          <w:p w14:paraId="46CAF6B9" w14:textId="77777777" w:rsidR="005A71DD" w:rsidRPr="00FB5DFD" w:rsidRDefault="005A71DD" w:rsidP="00FB5DFD">
            <w:pPr>
              <w:pStyle w:val="afd"/>
              <w:rPr>
                <w:szCs w:val="20"/>
              </w:rPr>
            </w:pPr>
            <w:r w:rsidRPr="00FB5DFD">
              <w:rPr>
                <w:szCs w:val="20"/>
              </w:rPr>
              <w:t>316</w:t>
            </w:r>
          </w:p>
        </w:tc>
      </w:tr>
      <w:tr w:rsidR="005A71DD" w:rsidRPr="00FB5DFD" w14:paraId="1BB50976" w14:textId="77777777" w:rsidTr="009B125E">
        <w:trPr>
          <w:trHeight w:val="170"/>
        </w:trPr>
        <w:tc>
          <w:tcPr>
            <w:tcW w:w="201" w:type="pct"/>
            <w:shd w:val="clear" w:color="auto" w:fill="auto"/>
            <w:vAlign w:val="center"/>
          </w:tcPr>
          <w:p w14:paraId="774EF73E" w14:textId="77777777" w:rsidR="005A71DD" w:rsidRPr="00FB5DFD" w:rsidRDefault="005A71DD" w:rsidP="00FB5DFD">
            <w:pPr>
              <w:pStyle w:val="afd"/>
              <w:rPr>
                <w:b/>
                <w:szCs w:val="20"/>
              </w:rPr>
            </w:pPr>
            <w:r w:rsidRPr="00FB5DFD">
              <w:rPr>
                <w:b/>
                <w:szCs w:val="20"/>
              </w:rPr>
              <w:t>8</w:t>
            </w:r>
          </w:p>
        </w:tc>
        <w:tc>
          <w:tcPr>
            <w:tcW w:w="538" w:type="pct"/>
            <w:shd w:val="clear" w:color="auto" w:fill="auto"/>
            <w:vAlign w:val="center"/>
          </w:tcPr>
          <w:p w14:paraId="2B6FF4A5" w14:textId="77777777" w:rsidR="005A71DD" w:rsidRPr="00FB5DFD" w:rsidRDefault="005A71DD" w:rsidP="00FB5DFD">
            <w:pPr>
              <w:pStyle w:val="afd"/>
              <w:rPr>
                <w:szCs w:val="20"/>
              </w:rPr>
            </w:pPr>
            <w:r w:rsidRPr="00FB5DFD">
              <w:rPr>
                <w:szCs w:val="20"/>
              </w:rPr>
              <w:t>Т-88/106-90</w:t>
            </w:r>
          </w:p>
        </w:tc>
        <w:tc>
          <w:tcPr>
            <w:tcW w:w="487" w:type="pct"/>
            <w:shd w:val="clear" w:color="auto" w:fill="auto"/>
            <w:vAlign w:val="center"/>
          </w:tcPr>
          <w:p w14:paraId="7BC83769" w14:textId="77777777" w:rsidR="00085C76" w:rsidRPr="00FB5DFD" w:rsidRDefault="005A71DD" w:rsidP="00FB5DFD">
            <w:pPr>
              <w:pStyle w:val="afd"/>
              <w:rPr>
                <w:sz w:val="16"/>
                <w:szCs w:val="16"/>
              </w:rPr>
            </w:pPr>
            <w:r w:rsidRPr="00FB5DFD">
              <w:rPr>
                <w:sz w:val="16"/>
                <w:szCs w:val="16"/>
              </w:rPr>
              <w:t xml:space="preserve">ЛМЗ, </w:t>
            </w:r>
          </w:p>
          <w:p w14:paraId="01091FCF" w14:textId="35DD09A8" w:rsidR="005A71DD" w:rsidRPr="00FB5DFD" w:rsidRDefault="005A71DD" w:rsidP="00FB5DFD">
            <w:pPr>
              <w:pStyle w:val="afd"/>
              <w:rPr>
                <w:szCs w:val="20"/>
              </w:rPr>
            </w:pPr>
            <w:r w:rsidRPr="00FB5DFD">
              <w:rPr>
                <w:sz w:val="16"/>
                <w:szCs w:val="16"/>
              </w:rPr>
              <w:t>г. С-Петербург</w:t>
            </w:r>
          </w:p>
        </w:tc>
        <w:tc>
          <w:tcPr>
            <w:tcW w:w="495" w:type="pct"/>
            <w:vAlign w:val="center"/>
          </w:tcPr>
          <w:p w14:paraId="5615EEB6" w14:textId="77777777" w:rsidR="005A71DD" w:rsidRPr="00FB5DFD" w:rsidRDefault="005A71DD" w:rsidP="00FB5DFD">
            <w:pPr>
              <w:pStyle w:val="afd"/>
              <w:rPr>
                <w:szCs w:val="20"/>
              </w:rPr>
            </w:pPr>
            <w:r w:rsidRPr="00FB5DFD">
              <w:rPr>
                <w:szCs w:val="20"/>
              </w:rPr>
              <w:t>1955</w:t>
            </w:r>
          </w:p>
        </w:tc>
        <w:tc>
          <w:tcPr>
            <w:tcW w:w="323" w:type="pct"/>
            <w:vAlign w:val="center"/>
          </w:tcPr>
          <w:p w14:paraId="2273A3E5" w14:textId="77777777" w:rsidR="005A71DD" w:rsidRPr="00FB5DFD" w:rsidRDefault="005A71DD" w:rsidP="00FB5DFD">
            <w:pPr>
              <w:pStyle w:val="afd"/>
              <w:rPr>
                <w:szCs w:val="20"/>
              </w:rPr>
            </w:pPr>
            <w:r w:rsidRPr="00FB5DFD">
              <w:rPr>
                <w:szCs w:val="20"/>
              </w:rPr>
              <w:t>1956</w:t>
            </w:r>
          </w:p>
        </w:tc>
        <w:tc>
          <w:tcPr>
            <w:tcW w:w="266" w:type="pct"/>
            <w:vAlign w:val="center"/>
          </w:tcPr>
          <w:p w14:paraId="49635D16" w14:textId="77777777" w:rsidR="005A71DD" w:rsidRPr="00FB5DFD" w:rsidRDefault="005A71DD" w:rsidP="00FB5DFD">
            <w:pPr>
              <w:pStyle w:val="afd"/>
              <w:rPr>
                <w:szCs w:val="20"/>
              </w:rPr>
            </w:pPr>
            <w:r w:rsidRPr="00FB5DFD">
              <w:rPr>
                <w:szCs w:val="20"/>
              </w:rPr>
              <w:t>11</w:t>
            </w:r>
          </w:p>
        </w:tc>
        <w:tc>
          <w:tcPr>
            <w:tcW w:w="314" w:type="pct"/>
            <w:shd w:val="clear" w:color="auto" w:fill="auto"/>
            <w:vAlign w:val="center"/>
          </w:tcPr>
          <w:p w14:paraId="03F6E71E" w14:textId="77777777" w:rsidR="005A71DD" w:rsidRPr="00FB5DFD" w:rsidRDefault="005A71DD" w:rsidP="00FB5DFD">
            <w:pPr>
              <w:pStyle w:val="afd"/>
              <w:rPr>
                <w:szCs w:val="20"/>
              </w:rPr>
            </w:pPr>
            <w:r w:rsidRPr="00FB5DFD">
              <w:rPr>
                <w:szCs w:val="20"/>
              </w:rPr>
              <w:t>88</w:t>
            </w:r>
          </w:p>
        </w:tc>
        <w:tc>
          <w:tcPr>
            <w:tcW w:w="305" w:type="pct"/>
            <w:shd w:val="clear" w:color="auto" w:fill="auto"/>
            <w:vAlign w:val="center"/>
          </w:tcPr>
          <w:p w14:paraId="320D205F" w14:textId="77777777" w:rsidR="005A71DD" w:rsidRPr="00FB5DFD" w:rsidRDefault="005A71DD" w:rsidP="00FB5DFD">
            <w:pPr>
              <w:pStyle w:val="afd"/>
              <w:rPr>
                <w:szCs w:val="20"/>
              </w:rPr>
            </w:pPr>
            <w:r w:rsidRPr="00FB5DFD">
              <w:rPr>
                <w:szCs w:val="20"/>
              </w:rPr>
              <w:t>105</w:t>
            </w:r>
          </w:p>
        </w:tc>
        <w:tc>
          <w:tcPr>
            <w:tcW w:w="507" w:type="pct"/>
            <w:vAlign w:val="center"/>
          </w:tcPr>
          <w:p w14:paraId="3C9FB860" w14:textId="77777777" w:rsidR="005A71DD" w:rsidRPr="00FB5DFD" w:rsidRDefault="005A71DD" w:rsidP="00FB5DFD">
            <w:pPr>
              <w:pStyle w:val="afd"/>
              <w:rPr>
                <w:szCs w:val="20"/>
              </w:rPr>
            </w:pPr>
            <w:r w:rsidRPr="00FB5DFD">
              <w:rPr>
                <w:szCs w:val="20"/>
              </w:rPr>
              <w:t>90</w:t>
            </w:r>
          </w:p>
        </w:tc>
        <w:tc>
          <w:tcPr>
            <w:tcW w:w="412" w:type="pct"/>
            <w:vAlign w:val="center"/>
          </w:tcPr>
          <w:p w14:paraId="567108E0" w14:textId="77777777" w:rsidR="005A71DD" w:rsidRPr="00FB5DFD" w:rsidRDefault="005A71DD" w:rsidP="00FB5DFD">
            <w:pPr>
              <w:pStyle w:val="afd"/>
              <w:rPr>
                <w:szCs w:val="20"/>
              </w:rPr>
            </w:pPr>
            <w:r w:rsidRPr="00FB5DFD">
              <w:rPr>
                <w:szCs w:val="20"/>
              </w:rPr>
              <w:t>500</w:t>
            </w:r>
          </w:p>
        </w:tc>
        <w:tc>
          <w:tcPr>
            <w:tcW w:w="325" w:type="pct"/>
            <w:vAlign w:val="center"/>
          </w:tcPr>
          <w:p w14:paraId="496E5696" w14:textId="77777777" w:rsidR="005A71DD" w:rsidRPr="00FB5DFD" w:rsidRDefault="005A71DD" w:rsidP="00FB5DFD">
            <w:pPr>
              <w:pStyle w:val="afd"/>
              <w:rPr>
                <w:szCs w:val="20"/>
              </w:rPr>
            </w:pPr>
            <w:r w:rsidRPr="00FB5DFD">
              <w:rPr>
                <w:szCs w:val="20"/>
              </w:rPr>
              <w:t>2,5-3,5</w:t>
            </w:r>
          </w:p>
        </w:tc>
        <w:tc>
          <w:tcPr>
            <w:tcW w:w="246" w:type="pct"/>
          </w:tcPr>
          <w:p w14:paraId="28FC90D6" w14:textId="3BC1852A" w:rsidR="005A71DD" w:rsidRPr="00FB5DFD" w:rsidRDefault="005A71DD" w:rsidP="00FB5DFD">
            <w:pPr>
              <w:pStyle w:val="afd"/>
              <w:rPr>
                <w:szCs w:val="20"/>
              </w:rPr>
            </w:pPr>
            <w:r w:rsidRPr="00FB5DFD">
              <w:rPr>
                <w:szCs w:val="20"/>
              </w:rPr>
              <w:t>–</w:t>
            </w:r>
          </w:p>
        </w:tc>
        <w:tc>
          <w:tcPr>
            <w:tcW w:w="223" w:type="pct"/>
            <w:vAlign w:val="center"/>
          </w:tcPr>
          <w:p w14:paraId="4B873B48" w14:textId="77777777" w:rsidR="005A71DD" w:rsidRPr="00FB5DFD" w:rsidRDefault="005A71DD" w:rsidP="00FB5DFD">
            <w:pPr>
              <w:pStyle w:val="afd"/>
              <w:rPr>
                <w:szCs w:val="20"/>
              </w:rPr>
            </w:pPr>
            <w:r w:rsidRPr="00FB5DFD">
              <w:rPr>
                <w:szCs w:val="20"/>
              </w:rPr>
              <w:t>3</w:t>
            </w:r>
          </w:p>
        </w:tc>
        <w:tc>
          <w:tcPr>
            <w:tcW w:w="358" w:type="pct"/>
            <w:vAlign w:val="center"/>
          </w:tcPr>
          <w:p w14:paraId="1DFA0596" w14:textId="77777777" w:rsidR="005A71DD" w:rsidRPr="00FB5DFD" w:rsidRDefault="005A71DD" w:rsidP="00FB5DFD">
            <w:pPr>
              <w:pStyle w:val="afd"/>
              <w:rPr>
                <w:szCs w:val="20"/>
              </w:rPr>
            </w:pPr>
            <w:r w:rsidRPr="00FB5DFD">
              <w:rPr>
                <w:szCs w:val="20"/>
              </w:rPr>
              <w:t>238</w:t>
            </w:r>
          </w:p>
        </w:tc>
      </w:tr>
    </w:tbl>
    <w:p w14:paraId="6E72D1D4" w14:textId="77777777" w:rsidR="003F5785" w:rsidRDefault="003F5785" w:rsidP="003F5785">
      <w:pPr>
        <w:pStyle w:val="a9"/>
        <w:keepNext/>
      </w:pPr>
      <w:r>
        <w:t xml:space="preserve">Таблица </w:t>
      </w:r>
      <w:r>
        <w:rPr>
          <w:noProof/>
        </w:rPr>
        <w:fldChar w:fldCharType="begin"/>
      </w:r>
      <w:r>
        <w:rPr>
          <w:noProof/>
        </w:rPr>
        <w:instrText xml:space="preserve"> STYLEREF 1 \s </w:instrText>
      </w:r>
      <w:r>
        <w:rPr>
          <w:noProof/>
        </w:rPr>
        <w:fldChar w:fldCharType="separate"/>
      </w:r>
      <w:r>
        <w:rPr>
          <w:noProof/>
        </w:rPr>
        <w:t>2</w:t>
      </w:r>
      <w:r>
        <w:rPr>
          <w:noProof/>
        </w:rPr>
        <w:fldChar w:fldCharType="end"/>
      </w:r>
      <w:r>
        <w:t>.</w:t>
      </w:r>
      <w:r>
        <w:rPr>
          <w:noProof/>
        </w:rPr>
        <w:fldChar w:fldCharType="begin"/>
      </w:r>
      <w:r>
        <w:rPr>
          <w:noProof/>
        </w:rPr>
        <w:instrText xml:space="preserve"> SEQ Таблица \* ARABIC \s 1 </w:instrText>
      </w:r>
      <w:r>
        <w:rPr>
          <w:noProof/>
        </w:rPr>
        <w:fldChar w:fldCharType="separate"/>
      </w:r>
      <w:r>
        <w:rPr>
          <w:noProof/>
        </w:rPr>
        <w:t>4</w:t>
      </w:r>
      <w:r>
        <w:rPr>
          <w:noProof/>
        </w:rPr>
        <w:fldChar w:fldCharType="end"/>
      </w:r>
      <w:r>
        <w:t xml:space="preserve"> – Наработка котельного оборудования ЮК ГРЭС на 31.12.2019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2834"/>
        <w:gridCol w:w="2516"/>
        <w:gridCol w:w="2548"/>
        <w:gridCol w:w="2068"/>
        <w:gridCol w:w="1768"/>
        <w:gridCol w:w="1922"/>
      </w:tblGrid>
      <w:tr w:rsidR="003F5785" w14:paraId="25C1A762" w14:textId="77777777" w:rsidTr="003F5785">
        <w:trPr>
          <w:trHeight w:val="170"/>
          <w:tblHeader/>
        </w:trPr>
        <w:tc>
          <w:tcPr>
            <w:tcW w:w="310" w:type="pct"/>
            <w:tcBorders>
              <w:top w:val="single" w:sz="4" w:space="0" w:color="auto"/>
              <w:left w:val="single" w:sz="4" w:space="0" w:color="auto"/>
              <w:bottom w:val="single" w:sz="4" w:space="0" w:color="auto"/>
              <w:right w:val="single" w:sz="4" w:space="0" w:color="auto"/>
            </w:tcBorders>
            <w:vAlign w:val="center"/>
            <w:hideMark/>
          </w:tcPr>
          <w:p w14:paraId="45E8AA5A" w14:textId="77777777" w:rsidR="003F5785" w:rsidRDefault="003F5785">
            <w:pPr>
              <w:pStyle w:val="afd"/>
              <w:spacing w:line="256" w:lineRule="auto"/>
              <w:rPr>
                <w:b/>
                <w:lang w:eastAsia="en-US"/>
              </w:rPr>
            </w:pPr>
            <w:r>
              <w:rPr>
                <w:b/>
                <w:lang w:eastAsia="en-US"/>
              </w:rPr>
              <w:t>Ст. №</w:t>
            </w:r>
          </w:p>
        </w:tc>
        <w:tc>
          <w:tcPr>
            <w:tcW w:w="973" w:type="pct"/>
            <w:tcBorders>
              <w:top w:val="single" w:sz="4" w:space="0" w:color="auto"/>
              <w:left w:val="single" w:sz="4" w:space="0" w:color="auto"/>
              <w:bottom w:val="single" w:sz="4" w:space="0" w:color="auto"/>
              <w:right w:val="single" w:sz="4" w:space="0" w:color="auto"/>
            </w:tcBorders>
            <w:vAlign w:val="center"/>
            <w:hideMark/>
          </w:tcPr>
          <w:p w14:paraId="09DC0DC0" w14:textId="77777777" w:rsidR="003F5785" w:rsidRDefault="003F5785">
            <w:pPr>
              <w:pStyle w:val="afd"/>
              <w:spacing w:line="256" w:lineRule="auto"/>
              <w:rPr>
                <w:b/>
                <w:lang w:eastAsia="en-US"/>
              </w:rPr>
            </w:pPr>
            <w:r>
              <w:rPr>
                <w:b/>
                <w:lang w:eastAsia="en-US"/>
              </w:rPr>
              <w:t>Тип</w:t>
            </w:r>
          </w:p>
        </w:tc>
        <w:tc>
          <w:tcPr>
            <w:tcW w:w="864" w:type="pct"/>
            <w:tcBorders>
              <w:top w:val="single" w:sz="4" w:space="0" w:color="auto"/>
              <w:left w:val="single" w:sz="4" w:space="0" w:color="auto"/>
              <w:bottom w:val="single" w:sz="4" w:space="0" w:color="auto"/>
              <w:right w:val="single" w:sz="4" w:space="0" w:color="auto"/>
            </w:tcBorders>
            <w:vAlign w:val="center"/>
            <w:hideMark/>
          </w:tcPr>
          <w:p w14:paraId="5A082410" w14:textId="77777777" w:rsidR="003F5785" w:rsidRDefault="003F5785">
            <w:pPr>
              <w:pStyle w:val="afd"/>
              <w:spacing w:line="256" w:lineRule="auto"/>
              <w:rPr>
                <w:b/>
                <w:bCs/>
                <w:lang w:eastAsia="en-US"/>
              </w:rPr>
            </w:pPr>
            <w:r>
              <w:rPr>
                <w:b/>
                <w:bCs/>
                <w:lang w:eastAsia="en-US"/>
              </w:rPr>
              <w:t>Год достижения паркового ресурса</w:t>
            </w:r>
          </w:p>
        </w:tc>
        <w:tc>
          <w:tcPr>
            <w:tcW w:w="875" w:type="pct"/>
            <w:tcBorders>
              <w:top w:val="single" w:sz="4" w:space="0" w:color="auto"/>
              <w:left w:val="single" w:sz="4" w:space="0" w:color="auto"/>
              <w:bottom w:val="single" w:sz="4" w:space="0" w:color="auto"/>
              <w:right w:val="single" w:sz="4" w:space="0" w:color="auto"/>
            </w:tcBorders>
            <w:vAlign w:val="center"/>
            <w:hideMark/>
          </w:tcPr>
          <w:p w14:paraId="055C6530" w14:textId="77777777" w:rsidR="003F5785" w:rsidRDefault="003F5785">
            <w:pPr>
              <w:pStyle w:val="afd"/>
              <w:spacing w:line="256" w:lineRule="auto"/>
              <w:rPr>
                <w:b/>
                <w:lang w:eastAsia="en-US"/>
              </w:rPr>
            </w:pPr>
            <w:r>
              <w:rPr>
                <w:b/>
                <w:lang w:eastAsia="en-US"/>
              </w:rPr>
              <w:t>Год достижения назначенного ресурса</w:t>
            </w:r>
          </w:p>
        </w:tc>
        <w:tc>
          <w:tcPr>
            <w:tcW w:w="710" w:type="pct"/>
            <w:tcBorders>
              <w:top w:val="single" w:sz="4" w:space="0" w:color="auto"/>
              <w:left w:val="single" w:sz="4" w:space="0" w:color="auto"/>
              <w:bottom w:val="single" w:sz="4" w:space="0" w:color="auto"/>
              <w:right w:val="single" w:sz="4" w:space="0" w:color="auto"/>
            </w:tcBorders>
            <w:vAlign w:val="center"/>
            <w:hideMark/>
          </w:tcPr>
          <w:p w14:paraId="44A2A114" w14:textId="77777777" w:rsidR="003F5785" w:rsidRDefault="003F5785">
            <w:pPr>
              <w:pStyle w:val="afd"/>
              <w:spacing w:line="256" w:lineRule="auto"/>
              <w:rPr>
                <w:b/>
                <w:bCs/>
                <w:lang w:eastAsia="en-US"/>
              </w:rPr>
            </w:pPr>
            <w:r>
              <w:rPr>
                <w:b/>
                <w:bCs/>
                <w:lang w:eastAsia="en-US"/>
              </w:rPr>
              <w:t>Наработка на 31.12.2019, ч</w:t>
            </w:r>
          </w:p>
        </w:tc>
        <w:tc>
          <w:tcPr>
            <w:tcW w:w="607" w:type="pct"/>
            <w:tcBorders>
              <w:top w:val="single" w:sz="4" w:space="0" w:color="auto"/>
              <w:left w:val="single" w:sz="4" w:space="0" w:color="auto"/>
              <w:bottom w:val="single" w:sz="4" w:space="0" w:color="auto"/>
              <w:right w:val="single" w:sz="4" w:space="0" w:color="auto"/>
            </w:tcBorders>
            <w:vAlign w:val="center"/>
            <w:hideMark/>
          </w:tcPr>
          <w:p w14:paraId="2E0A5069" w14:textId="77777777" w:rsidR="003F5785" w:rsidRDefault="003F5785">
            <w:pPr>
              <w:pStyle w:val="afd"/>
              <w:spacing w:line="256" w:lineRule="auto"/>
              <w:rPr>
                <w:b/>
                <w:bCs/>
                <w:lang w:eastAsia="en-US"/>
              </w:rPr>
            </w:pPr>
            <w:r>
              <w:rPr>
                <w:b/>
                <w:bCs/>
                <w:lang w:eastAsia="en-US"/>
              </w:rPr>
              <w:t>Число часов паркового ресурса, ч</w:t>
            </w:r>
          </w:p>
        </w:tc>
        <w:tc>
          <w:tcPr>
            <w:tcW w:w="660" w:type="pct"/>
            <w:tcBorders>
              <w:top w:val="single" w:sz="4" w:space="0" w:color="auto"/>
              <w:left w:val="single" w:sz="4" w:space="0" w:color="auto"/>
              <w:bottom w:val="single" w:sz="4" w:space="0" w:color="auto"/>
              <w:right w:val="single" w:sz="4" w:space="0" w:color="auto"/>
            </w:tcBorders>
            <w:vAlign w:val="center"/>
            <w:hideMark/>
          </w:tcPr>
          <w:p w14:paraId="5CBBA54F" w14:textId="77777777" w:rsidR="003F5785" w:rsidRDefault="003F5785">
            <w:pPr>
              <w:pStyle w:val="afd"/>
              <w:spacing w:line="256" w:lineRule="auto"/>
              <w:rPr>
                <w:b/>
                <w:lang w:eastAsia="en-US"/>
              </w:rPr>
            </w:pPr>
            <w:r>
              <w:rPr>
                <w:b/>
                <w:lang w:eastAsia="en-US"/>
              </w:rPr>
              <w:t>Число часов назначенного ресурса, ч</w:t>
            </w:r>
          </w:p>
        </w:tc>
      </w:tr>
      <w:tr w:rsidR="003F5785" w14:paraId="5BB220A5" w14:textId="77777777" w:rsidTr="003F5785">
        <w:trPr>
          <w:trHeight w:val="170"/>
        </w:trPr>
        <w:tc>
          <w:tcPr>
            <w:tcW w:w="310" w:type="pct"/>
            <w:tcBorders>
              <w:top w:val="single" w:sz="4" w:space="0" w:color="auto"/>
              <w:left w:val="single" w:sz="4" w:space="0" w:color="auto"/>
              <w:bottom w:val="single" w:sz="4" w:space="0" w:color="auto"/>
              <w:right w:val="single" w:sz="4" w:space="0" w:color="auto"/>
            </w:tcBorders>
            <w:noWrap/>
            <w:vAlign w:val="center"/>
            <w:hideMark/>
          </w:tcPr>
          <w:p w14:paraId="113F32B8" w14:textId="77777777" w:rsidR="003F5785" w:rsidRDefault="003F5785">
            <w:pPr>
              <w:pStyle w:val="afd"/>
              <w:spacing w:line="256" w:lineRule="auto"/>
              <w:rPr>
                <w:b/>
                <w:lang w:eastAsia="en-US"/>
              </w:rPr>
            </w:pPr>
            <w:r>
              <w:rPr>
                <w:b/>
                <w:lang w:eastAsia="en-US"/>
              </w:rPr>
              <w:t>1</w:t>
            </w:r>
          </w:p>
        </w:tc>
        <w:tc>
          <w:tcPr>
            <w:tcW w:w="973" w:type="pct"/>
            <w:tcBorders>
              <w:top w:val="single" w:sz="4" w:space="0" w:color="auto"/>
              <w:left w:val="single" w:sz="4" w:space="0" w:color="auto"/>
              <w:bottom w:val="single" w:sz="4" w:space="0" w:color="auto"/>
              <w:right w:val="single" w:sz="4" w:space="0" w:color="auto"/>
            </w:tcBorders>
            <w:noWrap/>
            <w:vAlign w:val="center"/>
            <w:hideMark/>
          </w:tcPr>
          <w:p w14:paraId="408987B3" w14:textId="77777777" w:rsidR="003F5785" w:rsidRDefault="003F5785">
            <w:pPr>
              <w:pStyle w:val="afd"/>
              <w:spacing w:line="256" w:lineRule="auto"/>
              <w:rPr>
                <w:lang w:eastAsia="en-US"/>
              </w:rPr>
            </w:pPr>
            <w:r>
              <w:rPr>
                <w:lang w:eastAsia="en-US"/>
              </w:rPr>
              <w:t>ПК-10</w:t>
            </w:r>
          </w:p>
        </w:tc>
        <w:tc>
          <w:tcPr>
            <w:tcW w:w="864" w:type="pct"/>
            <w:tcBorders>
              <w:top w:val="single" w:sz="4" w:space="0" w:color="auto"/>
              <w:left w:val="single" w:sz="4" w:space="0" w:color="auto"/>
              <w:bottom w:val="single" w:sz="4" w:space="0" w:color="auto"/>
              <w:right w:val="single" w:sz="4" w:space="0" w:color="auto"/>
            </w:tcBorders>
            <w:noWrap/>
            <w:vAlign w:val="center"/>
            <w:hideMark/>
          </w:tcPr>
          <w:p w14:paraId="7727A31C" w14:textId="77777777" w:rsidR="003F5785" w:rsidRDefault="003F5785">
            <w:pPr>
              <w:pStyle w:val="afd"/>
              <w:spacing w:line="256" w:lineRule="auto"/>
              <w:rPr>
                <w:lang w:eastAsia="en-US"/>
              </w:rPr>
            </w:pPr>
            <w:r>
              <w:rPr>
                <w:lang w:eastAsia="en-US"/>
              </w:rPr>
              <w:t>1990</w:t>
            </w:r>
          </w:p>
        </w:tc>
        <w:tc>
          <w:tcPr>
            <w:tcW w:w="875" w:type="pct"/>
            <w:tcBorders>
              <w:top w:val="single" w:sz="4" w:space="0" w:color="auto"/>
              <w:left w:val="single" w:sz="4" w:space="0" w:color="auto"/>
              <w:bottom w:val="single" w:sz="4" w:space="0" w:color="auto"/>
              <w:right w:val="single" w:sz="4" w:space="0" w:color="auto"/>
            </w:tcBorders>
            <w:noWrap/>
            <w:vAlign w:val="center"/>
            <w:hideMark/>
          </w:tcPr>
          <w:p w14:paraId="46A95525" w14:textId="77777777" w:rsidR="003F5785" w:rsidRDefault="003F5785">
            <w:pPr>
              <w:pStyle w:val="afd"/>
              <w:spacing w:line="256" w:lineRule="auto"/>
              <w:rPr>
                <w:lang w:eastAsia="en-US"/>
              </w:rPr>
            </w:pPr>
            <w:r>
              <w:rPr>
                <w:lang w:eastAsia="en-US"/>
              </w:rPr>
              <w:t>2020</w:t>
            </w:r>
          </w:p>
        </w:tc>
        <w:tc>
          <w:tcPr>
            <w:tcW w:w="710" w:type="pct"/>
            <w:tcBorders>
              <w:top w:val="single" w:sz="4" w:space="0" w:color="auto"/>
              <w:left w:val="single" w:sz="4" w:space="0" w:color="auto"/>
              <w:bottom w:val="single" w:sz="4" w:space="0" w:color="auto"/>
              <w:right w:val="single" w:sz="4" w:space="0" w:color="auto"/>
            </w:tcBorders>
            <w:noWrap/>
            <w:vAlign w:val="center"/>
            <w:hideMark/>
          </w:tcPr>
          <w:p w14:paraId="69343C8A" w14:textId="77777777" w:rsidR="003F5785" w:rsidRDefault="003F5785">
            <w:pPr>
              <w:pStyle w:val="afd"/>
              <w:spacing w:line="256" w:lineRule="auto"/>
              <w:rPr>
                <w:bCs/>
                <w:lang w:eastAsia="en-US"/>
              </w:rPr>
            </w:pPr>
            <w:r>
              <w:rPr>
                <w:bCs/>
                <w:lang w:eastAsia="en-US"/>
              </w:rPr>
              <w:t>385771</w:t>
            </w:r>
          </w:p>
        </w:tc>
        <w:tc>
          <w:tcPr>
            <w:tcW w:w="607" w:type="pct"/>
            <w:tcBorders>
              <w:top w:val="single" w:sz="4" w:space="0" w:color="auto"/>
              <w:left w:val="single" w:sz="4" w:space="0" w:color="auto"/>
              <w:bottom w:val="single" w:sz="4" w:space="0" w:color="auto"/>
              <w:right w:val="single" w:sz="4" w:space="0" w:color="auto"/>
            </w:tcBorders>
            <w:noWrap/>
            <w:vAlign w:val="center"/>
            <w:hideMark/>
          </w:tcPr>
          <w:p w14:paraId="14035AA5" w14:textId="77777777" w:rsidR="003F5785" w:rsidRDefault="003F5785">
            <w:pPr>
              <w:pStyle w:val="afd"/>
              <w:spacing w:line="256" w:lineRule="auto"/>
              <w:rPr>
                <w:bCs/>
                <w:lang w:eastAsia="en-US"/>
              </w:rPr>
            </w:pPr>
            <w:r>
              <w:rPr>
                <w:bCs/>
                <w:lang w:eastAsia="en-US"/>
              </w:rPr>
              <w:t>250000</w:t>
            </w:r>
          </w:p>
        </w:tc>
        <w:tc>
          <w:tcPr>
            <w:tcW w:w="660" w:type="pct"/>
            <w:tcBorders>
              <w:top w:val="single" w:sz="4" w:space="0" w:color="auto"/>
              <w:left w:val="single" w:sz="4" w:space="0" w:color="auto"/>
              <w:bottom w:val="single" w:sz="4" w:space="0" w:color="auto"/>
              <w:right w:val="single" w:sz="4" w:space="0" w:color="auto"/>
            </w:tcBorders>
            <w:noWrap/>
            <w:vAlign w:val="center"/>
            <w:hideMark/>
          </w:tcPr>
          <w:p w14:paraId="5FB91D9E" w14:textId="77777777" w:rsidR="003F5785" w:rsidRDefault="003F5785">
            <w:pPr>
              <w:pStyle w:val="afd"/>
              <w:spacing w:line="256" w:lineRule="auto"/>
              <w:rPr>
                <w:bCs/>
                <w:lang w:eastAsia="en-US"/>
              </w:rPr>
            </w:pPr>
            <w:r>
              <w:rPr>
                <w:bCs/>
                <w:lang w:eastAsia="en-US"/>
              </w:rPr>
              <w:t>391438</w:t>
            </w:r>
          </w:p>
        </w:tc>
      </w:tr>
      <w:tr w:rsidR="003F5785" w14:paraId="3D0BBFC1" w14:textId="77777777" w:rsidTr="003F5785">
        <w:trPr>
          <w:trHeight w:val="170"/>
        </w:trPr>
        <w:tc>
          <w:tcPr>
            <w:tcW w:w="310" w:type="pct"/>
            <w:tcBorders>
              <w:top w:val="single" w:sz="4" w:space="0" w:color="auto"/>
              <w:left w:val="single" w:sz="4" w:space="0" w:color="auto"/>
              <w:bottom w:val="single" w:sz="4" w:space="0" w:color="auto"/>
              <w:right w:val="single" w:sz="4" w:space="0" w:color="auto"/>
            </w:tcBorders>
            <w:noWrap/>
            <w:vAlign w:val="center"/>
            <w:hideMark/>
          </w:tcPr>
          <w:p w14:paraId="5B9B4982" w14:textId="77777777" w:rsidR="003F5785" w:rsidRDefault="003F5785">
            <w:pPr>
              <w:pStyle w:val="afd"/>
              <w:spacing w:line="256" w:lineRule="auto"/>
              <w:rPr>
                <w:b/>
                <w:lang w:eastAsia="en-US"/>
              </w:rPr>
            </w:pPr>
            <w:r>
              <w:rPr>
                <w:b/>
                <w:lang w:eastAsia="en-US"/>
              </w:rPr>
              <w:t>2</w:t>
            </w:r>
          </w:p>
        </w:tc>
        <w:tc>
          <w:tcPr>
            <w:tcW w:w="973" w:type="pct"/>
            <w:tcBorders>
              <w:top w:val="single" w:sz="4" w:space="0" w:color="auto"/>
              <w:left w:val="single" w:sz="4" w:space="0" w:color="auto"/>
              <w:bottom w:val="single" w:sz="4" w:space="0" w:color="auto"/>
              <w:right w:val="single" w:sz="4" w:space="0" w:color="auto"/>
            </w:tcBorders>
            <w:noWrap/>
            <w:vAlign w:val="center"/>
            <w:hideMark/>
          </w:tcPr>
          <w:p w14:paraId="6F5FEBD2" w14:textId="77777777" w:rsidR="003F5785" w:rsidRDefault="003F5785">
            <w:pPr>
              <w:pStyle w:val="afd"/>
              <w:spacing w:line="256" w:lineRule="auto"/>
              <w:rPr>
                <w:lang w:eastAsia="en-US"/>
              </w:rPr>
            </w:pPr>
            <w:r>
              <w:rPr>
                <w:lang w:eastAsia="en-US"/>
              </w:rPr>
              <w:t>ПК-10</w:t>
            </w:r>
          </w:p>
        </w:tc>
        <w:tc>
          <w:tcPr>
            <w:tcW w:w="864" w:type="pct"/>
            <w:tcBorders>
              <w:top w:val="single" w:sz="4" w:space="0" w:color="auto"/>
              <w:left w:val="single" w:sz="4" w:space="0" w:color="auto"/>
              <w:bottom w:val="single" w:sz="4" w:space="0" w:color="auto"/>
              <w:right w:val="single" w:sz="4" w:space="0" w:color="auto"/>
            </w:tcBorders>
            <w:noWrap/>
            <w:vAlign w:val="center"/>
            <w:hideMark/>
          </w:tcPr>
          <w:p w14:paraId="4DE6D132" w14:textId="77777777" w:rsidR="003F5785" w:rsidRDefault="003F5785">
            <w:pPr>
              <w:pStyle w:val="afd"/>
              <w:spacing w:line="256" w:lineRule="auto"/>
              <w:rPr>
                <w:lang w:eastAsia="en-US"/>
              </w:rPr>
            </w:pPr>
            <w:r>
              <w:rPr>
                <w:lang w:eastAsia="en-US"/>
              </w:rPr>
              <w:t>1990</w:t>
            </w:r>
          </w:p>
        </w:tc>
        <w:tc>
          <w:tcPr>
            <w:tcW w:w="875" w:type="pct"/>
            <w:tcBorders>
              <w:top w:val="single" w:sz="4" w:space="0" w:color="auto"/>
              <w:left w:val="single" w:sz="4" w:space="0" w:color="auto"/>
              <w:bottom w:val="single" w:sz="4" w:space="0" w:color="auto"/>
              <w:right w:val="single" w:sz="4" w:space="0" w:color="auto"/>
            </w:tcBorders>
            <w:noWrap/>
            <w:vAlign w:val="center"/>
            <w:hideMark/>
          </w:tcPr>
          <w:p w14:paraId="2AF45963" w14:textId="77777777" w:rsidR="003F5785" w:rsidRDefault="003F5785">
            <w:pPr>
              <w:pStyle w:val="afd"/>
              <w:spacing w:line="256" w:lineRule="auto"/>
              <w:rPr>
                <w:lang w:eastAsia="en-US"/>
              </w:rPr>
            </w:pPr>
            <w:r>
              <w:rPr>
                <w:lang w:eastAsia="en-US"/>
              </w:rPr>
              <w:t>2019</w:t>
            </w:r>
          </w:p>
        </w:tc>
        <w:tc>
          <w:tcPr>
            <w:tcW w:w="710" w:type="pct"/>
            <w:tcBorders>
              <w:top w:val="single" w:sz="4" w:space="0" w:color="auto"/>
              <w:left w:val="single" w:sz="4" w:space="0" w:color="auto"/>
              <w:bottom w:val="single" w:sz="4" w:space="0" w:color="auto"/>
              <w:right w:val="single" w:sz="4" w:space="0" w:color="auto"/>
            </w:tcBorders>
            <w:noWrap/>
            <w:vAlign w:val="center"/>
            <w:hideMark/>
          </w:tcPr>
          <w:p w14:paraId="7B15E5DB" w14:textId="77777777" w:rsidR="003F5785" w:rsidRDefault="003F5785">
            <w:pPr>
              <w:pStyle w:val="afd"/>
              <w:spacing w:line="256" w:lineRule="auto"/>
              <w:rPr>
                <w:bCs/>
                <w:lang w:eastAsia="en-US"/>
              </w:rPr>
            </w:pPr>
            <w:r>
              <w:rPr>
                <w:bCs/>
                <w:lang w:eastAsia="en-US"/>
              </w:rPr>
              <w:t>391289</w:t>
            </w:r>
          </w:p>
        </w:tc>
        <w:tc>
          <w:tcPr>
            <w:tcW w:w="607" w:type="pct"/>
            <w:tcBorders>
              <w:top w:val="single" w:sz="4" w:space="0" w:color="auto"/>
              <w:left w:val="single" w:sz="4" w:space="0" w:color="auto"/>
              <w:bottom w:val="single" w:sz="4" w:space="0" w:color="auto"/>
              <w:right w:val="single" w:sz="4" w:space="0" w:color="auto"/>
            </w:tcBorders>
            <w:noWrap/>
            <w:vAlign w:val="center"/>
            <w:hideMark/>
          </w:tcPr>
          <w:p w14:paraId="121FF9EC" w14:textId="77777777" w:rsidR="003F5785" w:rsidRDefault="003F5785">
            <w:pPr>
              <w:pStyle w:val="afd"/>
              <w:spacing w:line="256" w:lineRule="auto"/>
              <w:rPr>
                <w:bCs/>
                <w:lang w:eastAsia="en-US"/>
              </w:rPr>
            </w:pPr>
            <w:r>
              <w:rPr>
                <w:bCs/>
                <w:lang w:eastAsia="en-US"/>
              </w:rPr>
              <w:t>250000</w:t>
            </w:r>
          </w:p>
        </w:tc>
        <w:tc>
          <w:tcPr>
            <w:tcW w:w="660" w:type="pct"/>
            <w:tcBorders>
              <w:top w:val="single" w:sz="4" w:space="0" w:color="auto"/>
              <w:left w:val="single" w:sz="4" w:space="0" w:color="auto"/>
              <w:bottom w:val="single" w:sz="4" w:space="0" w:color="auto"/>
              <w:right w:val="single" w:sz="4" w:space="0" w:color="auto"/>
            </w:tcBorders>
            <w:noWrap/>
            <w:vAlign w:val="center"/>
            <w:hideMark/>
          </w:tcPr>
          <w:p w14:paraId="6FC393D8" w14:textId="77777777" w:rsidR="003F5785" w:rsidRDefault="003F5785">
            <w:pPr>
              <w:pStyle w:val="afd"/>
              <w:spacing w:line="256" w:lineRule="auto"/>
              <w:rPr>
                <w:bCs/>
                <w:lang w:eastAsia="en-US"/>
              </w:rPr>
            </w:pPr>
            <w:r>
              <w:rPr>
                <w:bCs/>
                <w:lang w:eastAsia="en-US"/>
              </w:rPr>
              <w:t>415877</w:t>
            </w:r>
          </w:p>
        </w:tc>
      </w:tr>
      <w:tr w:rsidR="003F5785" w14:paraId="495C4BA4" w14:textId="77777777" w:rsidTr="003F5785">
        <w:trPr>
          <w:trHeight w:val="170"/>
        </w:trPr>
        <w:tc>
          <w:tcPr>
            <w:tcW w:w="310" w:type="pct"/>
            <w:tcBorders>
              <w:top w:val="single" w:sz="4" w:space="0" w:color="auto"/>
              <w:left w:val="single" w:sz="4" w:space="0" w:color="auto"/>
              <w:bottom w:val="single" w:sz="4" w:space="0" w:color="auto"/>
              <w:right w:val="single" w:sz="4" w:space="0" w:color="auto"/>
            </w:tcBorders>
            <w:noWrap/>
            <w:vAlign w:val="center"/>
            <w:hideMark/>
          </w:tcPr>
          <w:p w14:paraId="06C81360" w14:textId="77777777" w:rsidR="003F5785" w:rsidRDefault="003F5785">
            <w:pPr>
              <w:pStyle w:val="afd"/>
              <w:spacing w:line="256" w:lineRule="auto"/>
              <w:rPr>
                <w:b/>
                <w:lang w:eastAsia="en-US"/>
              </w:rPr>
            </w:pPr>
            <w:r>
              <w:rPr>
                <w:b/>
                <w:lang w:eastAsia="en-US"/>
              </w:rPr>
              <w:t>3</w:t>
            </w:r>
          </w:p>
        </w:tc>
        <w:tc>
          <w:tcPr>
            <w:tcW w:w="973" w:type="pct"/>
            <w:tcBorders>
              <w:top w:val="single" w:sz="4" w:space="0" w:color="auto"/>
              <w:left w:val="single" w:sz="4" w:space="0" w:color="auto"/>
              <w:bottom w:val="single" w:sz="4" w:space="0" w:color="auto"/>
              <w:right w:val="single" w:sz="4" w:space="0" w:color="auto"/>
            </w:tcBorders>
            <w:noWrap/>
            <w:vAlign w:val="center"/>
            <w:hideMark/>
          </w:tcPr>
          <w:p w14:paraId="449C0F8F" w14:textId="77777777" w:rsidR="003F5785" w:rsidRDefault="003F5785">
            <w:pPr>
              <w:pStyle w:val="afd"/>
              <w:spacing w:line="256" w:lineRule="auto"/>
              <w:rPr>
                <w:lang w:eastAsia="en-US"/>
              </w:rPr>
            </w:pPr>
            <w:r>
              <w:rPr>
                <w:lang w:eastAsia="en-US"/>
              </w:rPr>
              <w:t>ПК-10</w:t>
            </w:r>
          </w:p>
        </w:tc>
        <w:tc>
          <w:tcPr>
            <w:tcW w:w="864" w:type="pct"/>
            <w:tcBorders>
              <w:top w:val="single" w:sz="4" w:space="0" w:color="auto"/>
              <w:left w:val="single" w:sz="4" w:space="0" w:color="auto"/>
              <w:bottom w:val="single" w:sz="4" w:space="0" w:color="auto"/>
              <w:right w:val="single" w:sz="4" w:space="0" w:color="auto"/>
            </w:tcBorders>
            <w:noWrap/>
            <w:vAlign w:val="center"/>
            <w:hideMark/>
          </w:tcPr>
          <w:p w14:paraId="320DB7F1" w14:textId="77777777" w:rsidR="003F5785" w:rsidRDefault="003F5785">
            <w:pPr>
              <w:pStyle w:val="afd"/>
              <w:spacing w:line="256" w:lineRule="auto"/>
              <w:rPr>
                <w:lang w:eastAsia="en-US"/>
              </w:rPr>
            </w:pPr>
            <w:r>
              <w:rPr>
                <w:lang w:eastAsia="en-US"/>
              </w:rPr>
              <w:t>1993</w:t>
            </w:r>
          </w:p>
        </w:tc>
        <w:tc>
          <w:tcPr>
            <w:tcW w:w="875" w:type="pct"/>
            <w:tcBorders>
              <w:top w:val="single" w:sz="4" w:space="0" w:color="auto"/>
              <w:left w:val="single" w:sz="4" w:space="0" w:color="auto"/>
              <w:bottom w:val="single" w:sz="4" w:space="0" w:color="auto"/>
              <w:right w:val="single" w:sz="4" w:space="0" w:color="auto"/>
            </w:tcBorders>
            <w:noWrap/>
            <w:vAlign w:val="center"/>
            <w:hideMark/>
          </w:tcPr>
          <w:p w14:paraId="53566DF8" w14:textId="77777777" w:rsidR="003F5785" w:rsidRDefault="003F5785">
            <w:pPr>
              <w:pStyle w:val="afd"/>
              <w:spacing w:line="256" w:lineRule="auto"/>
              <w:rPr>
                <w:lang w:eastAsia="en-US"/>
              </w:rPr>
            </w:pPr>
            <w:r>
              <w:rPr>
                <w:lang w:eastAsia="en-US"/>
              </w:rPr>
              <w:t>2019</w:t>
            </w:r>
          </w:p>
        </w:tc>
        <w:tc>
          <w:tcPr>
            <w:tcW w:w="710" w:type="pct"/>
            <w:tcBorders>
              <w:top w:val="single" w:sz="4" w:space="0" w:color="auto"/>
              <w:left w:val="single" w:sz="4" w:space="0" w:color="auto"/>
              <w:bottom w:val="single" w:sz="4" w:space="0" w:color="auto"/>
              <w:right w:val="single" w:sz="4" w:space="0" w:color="auto"/>
            </w:tcBorders>
            <w:noWrap/>
            <w:vAlign w:val="center"/>
            <w:hideMark/>
          </w:tcPr>
          <w:p w14:paraId="35C59FA2" w14:textId="77777777" w:rsidR="003F5785" w:rsidRDefault="003F5785">
            <w:pPr>
              <w:pStyle w:val="afd"/>
              <w:spacing w:line="256" w:lineRule="auto"/>
              <w:rPr>
                <w:bCs/>
                <w:lang w:eastAsia="en-US"/>
              </w:rPr>
            </w:pPr>
            <w:r>
              <w:rPr>
                <w:bCs/>
                <w:lang w:eastAsia="en-US"/>
              </w:rPr>
              <w:t>353799</w:t>
            </w:r>
          </w:p>
        </w:tc>
        <w:tc>
          <w:tcPr>
            <w:tcW w:w="607" w:type="pct"/>
            <w:tcBorders>
              <w:top w:val="single" w:sz="4" w:space="0" w:color="auto"/>
              <w:left w:val="single" w:sz="4" w:space="0" w:color="auto"/>
              <w:bottom w:val="single" w:sz="4" w:space="0" w:color="auto"/>
              <w:right w:val="single" w:sz="4" w:space="0" w:color="auto"/>
            </w:tcBorders>
            <w:noWrap/>
            <w:vAlign w:val="center"/>
            <w:hideMark/>
          </w:tcPr>
          <w:p w14:paraId="7989C9D6" w14:textId="77777777" w:rsidR="003F5785" w:rsidRDefault="003F5785">
            <w:pPr>
              <w:pStyle w:val="afd"/>
              <w:spacing w:line="256" w:lineRule="auto"/>
              <w:rPr>
                <w:bCs/>
                <w:lang w:eastAsia="en-US"/>
              </w:rPr>
            </w:pPr>
            <w:r>
              <w:rPr>
                <w:bCs/>
                <w:lang w:eastAsia="en-US"/>
              </w:rPr>
              <w:t>250000</w:t>
            </w:r>
          </w:p>
        </w:tc>
        <w:tc>
          <w:tcPr>
            <w:tcW w:w="660" w:type="pct"/>
            <w:tcBorders>
              <w:top w:val="single" w:sz="4" w:space="0" w:color="auto"/>
              <w:left w:val="single" w:sz="4" w:space="0" w:color="auto"/>
              <w:bottom w:val="single" w:sz="4" w:space="0" w:color="auto"/>
              <w:right w:val="single" w:sz="4" w:space="0" w:color="auto"/>
            </w:tcBorders>
            <w:noWrap/>
            <w:vAlign w:val="center"/>
            <w:hideMark/>
          </w:tcPr>
          <w:p w14:paraId="36111B97" w14:textId="77777777" w:rsidR="003F5785" w:rsidRDefault="003F5785">
            <w:pPr>
              <w:pStyle w:val="afd"/>
              <w:spacing w:line="256" w:lineRule="auto"/>
              <w:rPr>
                <w:bCs/>
                <w:lang w:eastAsia="en-US"/>
              </w:rPr>
            </w:pPr>
            <w:r>
              <w:rPr>
                <w:bCs/>
                <w:lang w:eastAsia="en-US"/>
              </w:rPr>
              <w:t>355584</w:t>
            </w:r>
          </w:p>
        </w:tc>
      </w:tr>
      <w:tr w:rsidR="003F5785" w14:paraId="5DFAE718" w14:textId="77777777" w:rsidTr="003F5785">
        <w:trPr>
          <w:trHeight w:val="170"/>
        </w:trPr>
        <w:tc>
          <w:tcPr>
            <w:tcW w:w="310" w:type="pct"/>
            <w:tcBorders>
              <w:top w:val="single" w:sz="4" w:space="0" w:color="auto"/>
              <w:left w:val="single" w:sz="4" w:space="0" w:color="auto"/>
              <w:bottom w:val="single" w:sz="4" w:space="0" w:color="auto"/>
              <w:right w:val="single" w:sz="4" w:space="0" w:color="auto"/>
            </w:tcBorders>
            <w:noWrap/>
            <w:vAlign w:val="center"/>
            <w:hideMark/>
          </w:tcPr>
          <w:p w14:paraId="74CEBFF8" w14:textId="77777777" w:rsidR="003F5785" w:rsidRDefault="003F5785">
            <w:pPr>
              <w:pStyle w:val="afd"/>
              <w:spacing w:line="256" w:lineRule="auto"/>
              <w:rPr>
                <w:b/>
                <w:lang w:eastAsia="en-US"/>
              </w:rPr>
            </w:pPr>
            <w:r>
              <w:rPr>
                <w:b/>
                <w:lang w:eastAsia="en-US"/>
              </w:rPr>
              <w:t>4</w:t>
            </w:r>
          </w:p>
        </w:tc>
        <w:tc>
          <w:tcPr>
            <w:tcW w:w="973" w:type="pct"/>
            <w:tcBorders>
              <w:top w:val="single" w:sz="4" w:space="0" w:color="auto"/>
              <w:left w:val="single" w:sz="4" w:space="0" w:color="auto"/>
              <w:bottom w:val="single" w:sz="4" w:space="0" w:color="auto"/>
              <w:right w:val="single" w:sz="4" w:space="0" w:color="auto"/>
            </w:tcBorders>
            <w:noWrap/>
            <w:vAlign w:val="center"/>
            <w:hideMark/>
          </w:tcPr>
          <w:p w14:paraId="3AA794CA" w14:textId="77777777" w:rsidR="003F5785" w:rsidRDefault="003F5785">
            <w:pPr>
              <w:pStyle w:val="afd"/>
              <w:spacing w:line="256" w:lineRule="auto"/>
              <w:rPr>
                <w:lang w:eastAsia="en-US"/>
              </w:rPr>
            </w:pPr>
            <w:r>
              <w:rPr>
                <w:lang w:eastAsia="en-US"/>
              </w:rPr>
              <w:t>ПК-10</w:t>
            </w:r>
          </w:p>
        </w:tc>
        <w:tc>
          <w:tcPr>
            <w:tcW w:w="864" w:type="pct"/>
            <w:tcBorders>
              <w:top w:val="single" w:sz="4" w:space="0" w:color="auto"/>
              <w:left w:val="single" w:sz="4" w:space="0" w:color="auto"/>
              <w:bottom w:val="single" w:sz="4" w:space="0" w:color="auto"/>
              <w:right w:val="single" w:sz="4" w:space="0" w:color="auto"/>
            </w:tcBorders>
            <w:noWrap/>
            <w:vAlign w:val="center"/>
            <w:hideMark/>
          </w:tcPr>
          <w:p w14:paraId="4A03E16C" w14:textId="77777777" w:rsidR="003F5785" w:rsidRDefault="003F5785">
            <w:pPr>
              <w:pStyle w:val="afd"/>
              <w:spacing w:line="256" w:lineRule="auto"/>
              <w:rPr>
                <w:lang w:eastAsia="en-US"/>
              </w:rPr>
            </w:pPr>
            <w:r>
              <w:rPr>
                <w:lang w:eastAsia="en-US"/>
              </w:rPr>
              <w:t>1989</w:t>
            </w:r>
          </w:p>
        </w:tc>
        <w:tc>
          <w:tcPr>
            <w:tcW w:w="875" w:type="pct"/>
            <w:tcBorders>
              <w:top w:val="single" w:sz="4" w:space="0" w:color="auto"/>
              <w:left w:val="single" w:sz="4" w:space="0" w:color="auto"/>
              <w:bottom w:val="single" w:sz="4" w:space="0" w:color="auto"/>
              <w:right w:val="single" w:sz="4" w:space="0" w:color="auto"/>
            </w:tcBorders>
            <w:noWrap/>
            <w:vAlign w:val="center"/>
            <w:hideMark/>
          </w:tcPr>
          <w:p w14:paraId="11EBD67C" w14:textId="77777777" w:rsidR="003F5785" w:rsidRDefault="003F5785">
            <w:pPr>
              <w:pStyle w:val="afd"/>
              <w:spacing w:line="256" w:lineRule="auto"/>
              <w:rPr>
                <w:lang w:eastAsia="en-US"/>
              </w:rPr>
            </w:pPr>
            <w:r>
              <w:rPr>
                <w:lang w:eastAsia="en-US"/>
              </w:rPr>
              <w:t>2019</w:t>
            </w:r>
          </w:p>
        </w:tc>
        <w:tc>
          <w:tcPr>
            <w:tcW w:w="710" w:type="pct"/>
            <w:tcBorders>
              <w:top w:val="single" w:sz="4" w:space="0" w:color="auto"/>
              <w:left w:val="single" w:sz="4" w:space="0" w:color="auto"/>
              <w:bottom w:val="single" w:sz="4" w:space="0" w:color="auto"/>
              <w:right w:val="single" w:sz="4" w:space="0" w:color="auto"/>
            </w:tcBorders>
            <w:noWrap/>
            <w:vAlign w:val="center"/>
            <w:hideMark/>
          </w:tcPr>
          <w:p w14:paraId="1F901C41" w14:textId="77777777" w:rsidR="003F5785" w:rsidRDefault="003F5785">
            <w:pPr>
              <w:pStyle w:val="afd"/>
              <w:spacing w:line="256" w:lineRule="auto"/>
              <w:rPr>
                <w:bCs/>
                <w:lang w:eastAsia="en-US"/>
              </w:rPr>
            </w:pPr>
            <w:r>
              <w:rPr>
                <w:bCs/>
                <w:lang w:eastAsia="en-US"/>
              </w:rPr>
              <w:t>391623</w:t>
            </w:r>
          </w:p>
        </w:tc>
        <w:tc>
          <w:tcPr>
            <w:tcW w:w="607" w:type="pct"/>
            <w:tcBorders>
              <w:top w:val="single" w:sz="4" w:space="0" w:color="auto"/>
              <w:left w:val="single" w:sz="4" w:space="0" w:color="auto"/>
              <w:bottom w:val="single" w:sz="4" w:space="0" w:color="auto"/>
              <w:right w:val="single" w:sz="4" w:space="0" w:color="auto"/>
            </w:tcBorders>
            <w:noWrap/>
            <w:vAlign w:val="center"/>
            <w:hideMark/>
          </w:tcPr>
          <w:p w14:paraId="7698AED8" w14:textId="77777777" w:rsidR="003F5785" w:rsidRDefault="003F5785">
            <w:pPr>
              <w:pStyle w:val="afd"/>
              <w:spacing w:line="256" w:lineRule="auto"/>
              <w:rPr>
                <w:bCs/>
                <w:lang w:eastAsia="en-US"/>
              </w:rPr>
            </w:pPr>
            <w:r>
              <w:rPr>
                <w:bCs/>
                <w:lang w:eastAsia="en-US"/>
              </w:rPr>
              <w:t>250000</w:t>
            </w:r>
          </w:p>
        </w:tc>
        <w:tc>
          <w:tcPr>
            <w:tcW w:w="660" w:type="pct"/>
            <w:tcBorders>
              <w:top w:val="single" w:sz="4" w:space="0" w:color="auto"/>
              <w:left w:val="single" w:sz="4" w:space="0" w:color="auto"/>
              <w:bottom w:val="single" w:sz="4" w:space="0" w:color="auto"/>
              <w:right w:val="single" w:sz="4" w:space="0" w:color="auto"/>
            </w:tcBorders>
            <w:noWrap/>
            <w:vAlign w:val="center"/>
            <w:hideMark/>
          </w:tcPr>
          <w:p w14:paraId="5A788E60" w14:textId="77777777" w:rsidR="003F5785" w:rsidRDefault="003F5785">
            <w:pPr>
              <w:pStyle w:val="afd"/>
              <w:spacing w:line="256" w:lineRule="auto"/>
              <w:rPr>
                <w:bCs/>
                <w:lang w:eastAsia="en-US"/>
              </w:rPr>
            </w:pPr>
            <w:r>
              <w:rPr>
                <w:bCs/>
                <w:lang w:eastAsia="en-US"/>
              </w:rPr>
              <w:t>391402</w:t>
            </w:r>
          </w:p>
        </w:tc>
      </w:tr>
      <w:tr w:rsidR="003F5785" w14:paraId="404D1D6E" w14:textId="77777777" w:rsidTr="003F5785">
        <w:trPr>
          <w:trHeight w:val="170"/>
        </w:trPr>
        <w:tc>
          <w:tcPr>
            <w:tcW w:w="310" w:type="pct"/>
            <w:tcBorders>
              <w:top w:val="single" w:sz="4" w:space="0" w:color="auto"/>
              <w:left w:val="single" w:sz="4" w:space="0" w:color="auto"/>
              <w:bottom w:val="single" w:sz="4" w:space="0" w:color="auto"/>
              <w:right w:val="single" w:sz="4" w:space="0" w:color="auto"/>
            </w:tcBorders>
            <w:noWrap/>
            <w:vAlign w:val="center"/>
            <w:hideMark/>
          </w:tcPr>
          <w:p w14:paraId="7D8064F9" w14:textId="77777777" w:rsidR="003F5785" w:rsidRDefault="003F5785">
            <w:pPr>
              <w:pStyle w:val="afd"/>
              <w:spacing w:line="256" w:lineRule="auto"/>
              <w:rPr>
                <w:b/>
                <w:lang w:eastAsia="en-US"/>
              </w:rPr>
            </w:pPr>
            <w:r>
              <w:rPr>
                <w:b/>
                <w:lang w:eastAsia="en-US"/>
              </w:rPr>
              <w:t>5</w:t>
            </w:r>
          </w:p>
        </w:tc>
        <w:tc>
          <w:tcPr>
            <w:tcW w:w="973" w:type="pct"/>
            <w:tcBorders>
              <w:top w:val="single" w:sz="4" w:space="0" w:color="auto"/>
              <w:left w:val="single" w:sz="4" w:space="0" w:color="auto"/>
              <w:bottom w:val="single" w:sz="4" w:space="0" w:color="auto"/>
              <w:right w:val="single" w:sz="4" w:space="0" w:color="auto"/>
            </w:tcBorders>
            <w:noWrap/>
            <w:vAlign w:val="center"/>
            <w:hideMark/>
          </w:tcPr>
          <w:p w14:paraId="41AE9BD1" w14:textId="77777777" w:rsidR="003F5785" w:rsidRDefault="003F5785">
            <w:pPr>
              <w:pStyle w:val="afd"/>
              <w:spacing w:line="256" w:lineRule="auto"/>
              <w:rPr>
                <w:lang w:eastAsia="en-US"/>
              </w:rPr>
            </w:pPr>
            <w:r>
              <w:rPr>
                <w:lang w:eastAsia="en-US"/>
              </w:rPr>
              <w:t>ПК-10</w:t>
            </w:r>
          </w:p>
        </w:tc>
        <w:tc>
          <w:tcPr>
            <w:tcW w:w="864" w:type="pct"/>
            <w:tcBorders>
              <w:top w:val="single" w:sz="4" w:space="0" w:color="auto"/>
              <w:left w:val="single" w:sz="4" w:space="0" w:color="auto"/>
              <w:bottom w:val="single" w:sz="4" w:space="0" w:color="auto"/>
              <w:right w:val="single" w:sz="4" w:space="0" w:color="auto"/>
            </w:tcBorders>
            <w:noWrap/>
            <w:vAlign w:val="center"/>
            <w:hideMark/>
          </w:tcPr>
          <w:p w14:paraId="629C8866" w14:textId="77777777" w:rsidR="003F5785" w:rsidRDefault="003F5785">
            <w:pPr>
              <w:pStyle w:val="afd"/>
              <w:spacing w:line="256" w:lineRule="auto"/>
              <w:rPr>
                <w:lang w:eastAsia="en-US"/>
              </w:rPr>
            </w:pPr>
            <w:r>
              <w:rPr>
                <w:lang w:eastAsia="en-US"/>
              </w:rPr>
              <w:t>1990</w:t>
            </w:r>
          </w:p>
        </w:tc>
        <w:tc>
          <w:tcPr>
            <w:tcW w:w="875" w:type="pct"/>
            <w:tcBorders>
              <w:top w:val="single" w:sz="4" w:space="0" w:color="auto"/>
              <w:left w:val="single" w:sz="4" w:space="0" w:color="auto"/>
              <w:bottom w:val="single" w:sz="4" w:space="0" w:color="auto"/>
              <w:right w:val="single" w:sz="4" w:space="0" w:color="auto"/>
            </w:tcBorders>
            <w:noWrap/>
            <w:vAlign w:val="center"/>
            <w:hideMark/>
          </w:tcPr>
          <w:p w14:paraId="2A29AB57" w14:textId="77777777" w:rsidR="003F5785" w:rsidRDefault="003F5785">
            <w:pPr>
              <w:pStyle w:val="afd"/>
              <w:spacing w:line="256" w:lineRule="auto"/>
              <w:rPr>
                <w:lang w:eastAsia="en-US"/>
              </w:rPr>
            </w:pPr>
            <w:r>
              <w:rPr>
                <w:lang w:eastAsia="en-US"/>
              </w:rPr>
              <w:t>2022</w:t>
            </w:r>
          </w:p>
        </w:tc>
        <w:tc>
          <w:tcPr>
            <w:tcW w:w="710" w:type="pct"/>
            <w:tcBorders>
              <w:top w:val="single" w:sz="4" w:space="0" w:color="auto"/>
              <w:left w:val="single" w:sz="4" w:space="0" w:color="auto"/>
              <w:bottom w:val="single" w:sz="4" w:space="0" w:color="auto"/>
              <w:right w:val="single" w:sz="4" w:space="0" w:color="auto"/>
            </w:tcBorders>
            <w:noWrap/>
            <w:vAlign w:val="center"/>
            <w:hideMark/>
          </w:tcPr>
          <w:p w14:paraId="1B9EECDE" w14:textId="77777777" w:rsidR="003F5785" w:rsidRDefault="003F5785">
            <w:pPr>
              <w:pStyle w:val="afd"/>
              <w:spacing w:line="256" w:lineRule="auto"/>
              <w:rPr>
                <w:bCs/>
                <w:lang w:eastAsia="en-US"/>
              </w:rPr>
            </w:pPr>
            <w:r>
              <w:rPr>
                <w:bCs/>
                <w:lang w:eastAsia="en-US"/>
              </w:rPr>
              <w:t>403945</w:t>
            </w:r>
          </w:p>
        </w:tc>
        <w:tc>
          <w:tcPr>
            <w:tcW w:w="607" w:type="pct"/>
            <w:tcBorders>
              <w:top w:val="single" w:sz="4" w:space="0" w:color="auto"/>
              <w:left w:val="single" w:sz="4" w:space="0" w:color="auto"/>
              <w:bottom w:val="single" w:sz="4" w:space="0" w:color="auto"/>
              <w:right w:val="single" w:sz="4" w:space="0" w:color="auto"/>
            </w:tcBorders>
            <w:noWrap/>
            <w:vAlign w:val="center"/>
            <w:hideMark/>
          </w:tcPr>
          <w:p w14:paraId="3AF1C655" w14:textId="77777777" w:rsidR="003F5785" w:rsidRDefault="003F5785">
            <w:pPr>
              <w:pStyle w:val="afd"/>
              <w:spacing w:line="256" w:lineRule="auto"/>
              <w:rPr>
                <w:bCs/>
                <w:lang w:eastAsia="en-US"/>
              </w:rPr>
            </w:pPr>
            <w:r>
              <w:rPr>
                <w:bCs/>
                <w:lang w:eastAsia="en-US"/>
              </w:rPr>
              <w:t>250000</w:t>
            </w:r>
          </w:p>
        </w:tc>
        <w:tc>
          <w:tcPr>
            <w:tcW w:w="660" w:type="pct"/>
            <w:tcBorders>
              <w:top w:val="single" w:sz="4" w:space="0" w:color="auto"/>
              <w:left w:val="single" w:sz="4" w:space="0" w:color="auto"/>
              <w:bottom w:val="single" w:sz="4" w:space="0" w:color="auto"/>
              <w:right w:val="single" w:sz="4" w:space="0" w:color="auto"/>
            </w:tcBorders>
            <w:noWrap/>
            <w:vAlign w:val="center"/>
            <w:hideMark/>
          </w:tcPr>
          <w:p w14:paraId="685281DE" w14:textId="77777777" w:rsidR="003F5785" w:rsidRDefault="003F5785">
            <w:pPr>
              <w:pStyle w:val="afd"/>
              <w:spacing w:line="256" w:lineRule="auto"/>
              <w:rPr>
                <w:bCs/>
                <w:lang w:eastAsia="en-US"/>
              </w:rPr>
            </w:pPr>
            <w:r>
              <w:rPr>
                <w:bCs/>
                <w:lang w:eastAsia="en-US"/>
              </w:rPr>
              <w:t>422097</w:t>
            </w:r>
          </w:p>
        </w:tc>
      </w:tr>
      <w:tr w:rsidR="003F5785" w14:paraId="007E0875" w14:textId="77777777" w:rsidTr="003F5785">
        <w:trPr>
          <w:trHeight w:val="170"/>
        </w:trPr>
        <w:tc>
          <w:tcPr>
            <w:tcW w:w="310" w:type="pct"/>
            <w:tcBorders>
              <w:top w:val="single" w:sz="4" w:space="0" w:color="auto"/>
              <w:left w:val="single" w:sz="4" w:space="0" w:color="auto"/>
              <w:bottom w:val="single" w:sz="4" w:space="0" w:color="auto"/>
              <w:right w:val="single" w:sz="4" w:space="0" w:color="auto"/>
            </w:tcBorders>
            <w:noWrap/>
            <w:vAlign w:val="center"/>
            <w:hideMark/>
          </w:tcPr>
          <w:p w14:paraId="696EE17F" w14:textId="77777777" w:rsidR="003F5785" w:rsidRDefault="003F5785">
            <w:pPr>
              <w:pStyle w:val="afd"/>
              <w:spacing w:line="256" w:lineRule="auto"/>
              <w:rPr>
                <w:b/>
                <w:lang w:eastAsia="en-US"/>
              </w:rPr>
            </w:pPr>
            <w:r>
              <w:rPr>
                <w:b/>
                <w:lang w:eastAsia="en-US"/>
              </w:rPr>
              <w:t>6</w:t>
            </w:r>
          </w:p>
        </w:tc>
        <w:tc>
          <w:tcPr>
            <w:tcW w:w="973" w:type="pct"/>
            <w:tcBorders>
              <w:top w:val="single" w:sz="4" w:space="0" w:color="auto"/>
              <w:left w:val="single" w:sz="4" w:space="0" w:color="auto"/>
              <w:bottom w:val="single" w:sz="4" w:space="0" w:color="auto"/>
              <w:right w:val="single" w:sz="4" w:space="0" w:color="auto"/>
            </w:tcBorders>
            <w:noWrap/>
            <w:vAlign w:val="center"/>
            <w:hideMark/>
          </w:tcPr>
          <w:p w14:paraId="5DCDAB7D" w14:textId="77777777" w:rsidR="003F5785" w:rsidRDefault="003F5785">
            <w:pPr>
              <w:pStyle w:val="afd"/>
              <w:spacing w:line="256" w:lineRule="auto"/>
              <w:rPr>
                <w:lang w:eastAsia="en-US"/>
              </w:rPr>
            </w:pPr>
            <w:r>
              <w:rPr>
                <w:lang w:eastAsia="en-US"/>
              </w:rPr>
              <w:t>ПК-10</w:t>
            </w:r>
          </w:p>
        </w:tc>
        <w:tc>
          <w:tcPr>
            <w:tcW w:w="864" w:type="pct"/>
            <w:tcBorders>
              <w:top w:val="single" w:sz="4" w:space="0" w:color="auto"/>
              <w:left w:val="single" w:sz="4" w:space="0" w:color="auto"/>
              <w:bottom w:val="single" w:sz="4" w:space="0" w:color="auto"/>
              <w:right w:val="single" w:sz="4" w:space="0" w:color="auto"/>
            </w:tcBorders>
            <w:noWrap/>
            <w:vAlign w:val="center"/>
            <w:hideMark/>
          </w:tcPr>
          <w:p w14:paraId="3638B8E5" w14:textId="77777777" w:rsidR="003F5785" w:rsidRDefault="003F5785">
            <w:pPr>
              <w:pStyle w:val="afd"/>
              <w:spacing w:line="256" w:lineRule="auto"/>
              <w:rPr>
                <w:lang w:eastAsia="en-US"/>
              </w:rPr>
            </w:pPr>
            <w:r>
              <w:rPr>
                <w:lang w:eastAsia="en-US"/>
              </w:rPr>
              <w:t>1991</w:t>
            </w:r>
          </w:p>
        </w:tc>
        <w:tc>
          <w:tcPr>
            <w:tcW w:w="875" w:type="pct"/>
            <w:tcBorders>
              <w:top w:val="single" w:sz="4" w:space="0" w:color="auto"/>
              <w:left w:val="single" w:sz="4" w:space="0" w:color="auto"/>
              <w:bottom w:val="single" w:sz="4" w:space="0" w:color="auto"/>
              <w:right w:val="single" w:sz="4" w:space="0" w:color="auto"/>
            </w:tcBorders>
            <w:noWrap/>
            <w:vAlign w:val="center"/>
            <w:hideMark/>
          </w:tcPr>
          <w:p w14:paraId="391A04E8" w14:textId="77777777" w:rsidR="003F5785" w:rsidRDefault="003F5785">
            <w:pPr>
              <w:pStyle w:val="afd"/>
              <w:spacing w:line="256" w:lineRule="auto"/>
              <w:rPr>
                <w:lang w:eastAsia="en-US"/>
              </w:rPr>
            </w:pPr>
            <w:r>
              <w:rPr>
                <w:lang w:eastAsia="en-US"/>
              </w:rPr>
              <w:t>2019</w:t>
            </w:r>
          </w:p>
        </w:tc>
        <w:tc>
          <w:tcPr>
            <w:tcW w:w="710" w:type="pct"/>
            <w:tcBorders>
              <w:top w:val="single" w:sz="4" w:space="0" w:color="auto"/>
              <w:left w:val="single" w:sz="4" w:space="0" w:color="auto"/>
              <w:bottom w:val="single" w:sz="4" w:space="0" w:color="auto"/>
              <w:right w:val="single" w:sz="4" w:space="0" w:color="auto"/>
            </w:tcBorders>
            <w:noWrap/>
            <w:vAlign w:val="center"/>
            <w:hideMark/>
          </w:tcPr>
          <w:p w14:paraId="363AF859" w14:textId="77777777" w:rsidR="003F5785" w:rsidRDefault="003F5785">
            <w:pPr>
              <w:pStyle w:val="afd"/>
              <w:spacing w:line="256" w:lineRule="auto"/>
              <w:rPr>
                <w:bCs/>
                <w:lang w:eastAsia="en-US"/>
              </w:rPr>
            </w:pPr>
            <w:r>
              <w:rPr>
                <w:bCs/>
                <w:lang w:eastAsia="en-US"/>
              </w:rPr>
              <w:t>398346</w:t>
            </w:r>
          </w:p>
        </w:tc>
        <w:tc>
          <w:tcPr>
            <w:tcW w:w="607" w:type="pct"/>
            <w:tcBorders>
              <w:top w:val="single" w:sz="4" w:space="0" w:color="auto"/>
              <w:left w:val="single" w:sz="4" w:space="0" w:color="auto"/>
              <w:bottom w:val="single" w:sz="4" w:space="0" w:color="auto"/>
              <w:right w:val="single" w:sz="4" w:space="0" w:color="auto"/>
            </w:tcBorders>
            <w:noWrap/>
            <w:vAlign w:val="center"/>
            <w:hideMark/>
          </w:tcPr>
          <w:p w14:paraId="0F562D6D" w14:textId="77777777" w:rsidR="003F5785" w:rsidRDefault="003F5785">
            <w:pPr>
              <w:pStyle w:val="afd"/>
              <w:spacing w:line="256" w:lineRule="auto"/>
              <w:rPr>
                <w:bCs/>
                <w:lang w:eastAsia="en-US"/>
              </w:rPr>
            </w:pPr>
            <w:r>
              <w:rPr>
                <w:bCs/>
                <w:lang w:eastAsia="en-US"/>
              </w:rPr>
              <w:t>250000</w:t>
            </w:r>
          </w:p>
        </w:tc>
        <w:tc>
          <w:tcPr>
            <w:tcW w:w="660" w:type="pct"/>
            <w:tcBorders>
              <w:top w:val="single" w:sz="4" w:space="0" w:color="auto"/>
              <w:left w:val="single" w:sz="4" w:space="0" w:color="auto"/>
              <w:bottom w:val="single" w:sz="4" w:space="0" w:color="auto"/>
              <w:right w:val="single" w:sz="4" w:space="0" w:color="auto"/>
            </w:tcBorders>
            <w:noWrap/>
            <w:vAlign w:val="center"/>
            <w:hideMark/>
          </w:tcPr>
          <w:p w14:paraId="78195FD3" w14:textId="77777777" w:rsidR="003F5785" w:rsidRDefault="003F5785">
            <w:pPr>
              <w:pStyle w:val="afd"/>
              <w:spacing w:line="256" w:lineRule="auto"/>
              <w:rPr>
                <w:bCs/>
                <w:lang w:eastAsia="en-US"/>
              </w:rPr>
            </w:pPr>
            <w:r>
              <w:rPr>
                <w:bCs/>
                <w:lang w:eastAsia="en-US"/>
              </w:rPr>
              <w:t>404296</w:t>
            </w:r>
          </w:p>
        </w:tc>
      </w:tr>
      <w:tr w:rsidR="003F5785" w14:paraId="3E91C948" w14:textId="77777777" w:rsidTr="003F5785">
        <w:trPr>
          <w:trHeight w:val="170"/>
        </w:trPr>
        <w:tc>
          <w:tcPr>
            <w:tcW w:w="310" w:type="pct"/>
            <w:tcBorders>
              <w:top w:val="single" w:sz="4" w:space="0" w:color="auto"/>
              <w:left w:val="single" w:sz="4" w:space="0" w:color="auto"/>
              <w:bottom w:val="single" w:sz="4" w:space="0" w:color="auto"/>
              <w:right w:val="single" w:sz="4" w:space="0" w:color="auto"/>
            </w:tcBorders>
            <w:noWrap/>
            <w:vAlign w:val="center"/>
            <w:hideMark/>
          </w:tcPr>
          <w:p w14:paraId="7E172C12" w14:textId="77777777" w:rsidR="003F5785" w:rsidRDefault="003F5785">
            <w:pPr>
              <w:pStyle w:val="afd"/>
              <w:spacing w:line="256" w:lineRule="auto"/>
              <w:rPr>
                <w:b/>
                <w:lang w:eastAsia="en-US"/>
              </w:rPr>
            </w:pPr>
            <w:r>
              <w:rPr>
                <w:b/>
                <w:lang w:eastAsia="en-US"/>
              </w:rPr>
              <w:t>7</w:t>
            </w:r>
          </w:p>
        </w:tc>
        <w:tc>
          <w:tcPr>
            <w:tcW w:w="973" w:type="pct"/>
            <w:tcBorders>
              <w:top w:val="single" w:sz="4" w:space="0" w:color="auto"/>
              <w:left w:val="single" w:sz="4" w:space="0" w:color="auto"/>
              <w:bottom w:val="single" w:sz="4" w:space="0" w:color="auto"/>
              <w:right w:val="single" w:sz="4" w:space="0" w:color="auto"/>
            </w:tcBorders>
            <w:noWrap/>
            <w:vAlign w:val="center"/>
            <w:hideMark/>
          </w:tcPr>
          <w:p w14:paraId="5A0297E3" w14:textId="77777777" w:rsidR="003F5785" w:rsidRDefault="003F5785">
            <w:pPr>
              <w:pStyle w:val="afd"/>
              <w:spacing w:line="256" w:lineRule="auto"/>
              <w:rPr>
                <w:lang w:eastAsia="en-US"/>
              </w:rPr>
            </w:pPr>
            <w:r>
              <w:rPr>
                <w:lang w:eastAsia="en-US"/>
              </w:rPr>
              <w:t>ПК-10</w:t>
            </w:r>
          </w:p>
        </w:tc>
        <w:tc>
          <w:tcPr>
            <w:tcW w:w="864" w:type="pct"/>
            <w:tcBorders>
              <w:top w:val="single" w:sz="4" w:space="0" w:color="auto"/>
              <w:left w:val="single" w:sz="4" w:space="0" w:color="auto"/>
              <w:bottom w:val="single" w:sz="4" w:space="0" w:color="auto"/>
              <w:right w:val="single" w:sz="4" w:space="0" w:color="auto"/>
            </w:tcBorders>
            <w:noWrap/>
            <w:vAlign w:val="center"/>
            <w:hideMark/>
          </w:tcPr>
          <w:p w14:paraId="3089D3AE" w14:textId="77777777" w:rsidR="003F5785" w:rsidRDefault="003F5785">
            <w:pPr>
              <w:pStyle w:val="afd"/>
              <w:spacing w:line="256" w:lineRule="auto"/>
              <w:rPr>
                <w:lang w:eastAsia="en-US"/>
              </w:rPr>
            </w:pPr>
            <w:r>
              <w:rPr>
                <w:lang w:eastAsia="en-US"/>
              </w:rPr>
              <w:t>1991</w:t>
            </w:r>
          </w:p>
        </w:tc>
        <w:tc>
          <w:tcPr>
            <w:tcW w:w="875" w:type="pct"/>
            <w:tcBorders>
              <w:top w:val="single" w:sz="4" w:space="0" w:color="auto"/>
              <w:left w:val="single" w:sz="4" w:space="0" w:color="auto"/>
              <w:bottom w:val="single" w:sz="4" w:space="0" w:color="auto"/>
              <w:right w:val="single" w:sz="4" w:space="0" w:color="auto"/>
            </w:tcBorders>
            <w:noWrap/>
            <w:vAlign w:val="center"/>
            <w:hideMark/>
          </w:tcPr>
          <w:p w14:paraId="328A897C" w14:textId="77777777" w:rsidR="003F5785" w:rsidRDefault="003F5785">
            <w:pPr>
              <w:pStyle w:val="afd"/>
              <w:spacing w:line="256" w:lineRule="auto"/>
              <w:rPr>
                <w:lang w:eastAsia="en-US"/>
              </w:rPr>
            </w:pPr>
            <w:r>
              <w:rPr>
                <w:lang w:eastAsia="en-US"/>
              </w:rPr>
              <w:t>2020</w:t>
            </w:r>
          </w:p>
        </w:tc>
        <w:tc>
          <w:tcPr>
            <w:tcW w:w="710" w:type="pct"/>
            <w:tcBorders>
              <w:top w:val="single" w:sz="4" w:space="0" w:color="auto"/>
              <w:left w:val="single" w:sz="4" w:space="0" w:color="auto"/>
              <w:bottom w:val="single" w:sz="4" w:space="0" w:color="auto"/>
              <w:right w:val="single" w:sz="4" w:space="0" w:color="auto"/>
            </w:tcBorders>
            <w:noWrap/>
            <w:vAlign w:val="center"/>
            <w:hideMark/>
          </w:tcPr>
          <w:p w14:paraId="07C93AA2" w14:textId="77777777" w:rsidR="003F5785" w:rsidRDefault="003F5785">
            <w:pPr>
              <w:pStyle w:val="afd"/>
              <w:spacing w:line="256" w:lineRule="auto"/>
              <w:rPr>
                <w:bCs/>
                <w:lang w:eastAsia="en-US"/>
              </w:rPr>
            </w:pPr>
            <w:r>
              <w:rPr>
                <w:bCs/>
                <w:lang w:eastAsia="en-US"/>
              </w:rPr>
              <w:t>382180</w:t>
            </w:r>
          </w:p>
        </w:tc>
        <w:tc>
          <w:tcPr>
            <w:tcW w:w="607" w:type="pct"/>
            <w:tcBorders>
              <w:top w:val="single" w:sz="4" w:space="0" w:color="auto"/>
              <w:left w:val="single" w:sz="4" w:space="0" w:color="auto"/>
              <w:bottom w:val="single" w:sz="4" w:space="0" w:color="auto"/>
              <w:right w:val="single" w:sz="4" w:space="0" w:color="auto"/>
            </w:tcBorders>
            <w:noWrap/>
            <w:vAlign w:val="center"/>
            <w:hideMark/>
          </w:tcPr>
          <w:p w14:paraId="4DDB117F" w14:textId="77777777" w:rsidR="003F5785" w:rsidRDefault="003F5785">
            <w:pPr>
              <w:pStyle w:val="afd"/>
              <w:spacing w:line="256" w:lineRule="auto"/>
              <w:rPr>
                <w:bCs/>
                <w:lang w:eastAsia="en-US"/>
              </w:rPr>
            </w:pPr>
            <w:r>
              <w:rPr>
                <w:bCs/>
                <w:lang w:eastAsia="en-US"/>
              </w:rPr>
              <w:t>250000</w:t>
            </w:r>
          </w:p>
        </w:tc>
        <w:tc>
          <w:tcPr>
            <w:tcW w:w="660" w:type="pct"/>
            <w:tcBorders>
              <w:top w:val="single" w:sz="4" w:space="0" w:color="auto"/>
              <w:left w:val="single" w:sz="4" w:space="0" w:color="auto"/>
              <w:bottom w:val="single" w:sz="4" w:space="0" w:color="auto"/>
              <w:right w:val="single" w:sz="4" w:space="0" w:color="auto"/>
            </w:tcBorders>
            <w:noWrap/>
            <w:vAlign w:val="center"/>
            <w:hideMark/>
          </w:tcPr>
          <w:p w14:paraId="683B1B43" w14:textId="77777777" w:rsidR="003F5785" w:rsidRDefault="003F5785">
            <w:pPr>
              <w:pStyle w:val="afd"/>
              <w:spacing w:line="256" w:lineRule="auto"/>
              <w:rPr>
                <w:bCs/>
                <w:lang w:eastAsia="en-US"/>
              </w:rPr>
            </w:pPr>
            <w:r>
              <w:rPr>
                <w:bCs/>
                <w:lang w:eastAsia="en-US"/>
              </w:rPr>
              <w:t>392179</w:t>
            </w:r>
          </w:p>
        </w:tc>
      </w:tr>
      <w:tr w:rsidR="003F5785" w14:paraId="26E612B7" w14:textId="77777777" w:rsidTr="003F5785">
        <w:trPr>
          <w:trHeight w:val="170"/>
        </w:trPr>
        <w:tc>
          <w:tcPr>
            <w:tcW w:w="310" w:type="pct"/>
            <w:tcBorders>
              <w:top w:val="single" w:sz="4" w:space="0" w:color="auto"/>
              <w:left w:val="single" w:sz="4" w:space="0" w:color="auto"/>
              <w:bottom w:val="single" w:sz="4" w:space="0" w:color="auto"/>
              <w:right w:val="single" w:sz="4" w:space="0" w:color="auto"/>
            </w:tcBorders>
            <w:noWrap/>
            <w:vAlign w:val="center"/>
            <w:hideMark/>
          </w:tcPr>
          <w:p w14:paraId="79E3B73A" w14:textId="77777777" w:rsidR="003F5785" w:rsidRDefault="003F5785">
            <w:pPr>
              <w:pStyle w:val="afd"/>
              <w:spacing w:line="256" w:lineRule="auto"/>
              <w:rPr>
                <w:b/>
                <w:lang w:eastAsia="en-US"/>
              </w:rPr>
            </w:pPr>
            <w:r>
              <w:rPr>
                <w:b/>
                <w:lang w:eastAsia="en-US"/>
              </w:rPr>
              <w:t>8</w:t>
            </w:r>
          </w:p>
        </w:tc>
        <w:tc>
          <w:tcPr>
            <w:tcW w:w="973" w:type="pct"/>
            <w:tcBorders>
              <w:top w:val="single" w:sz="4" w:space="0" w:color="auto"/>
              <w:left w:val="single" w:sz="4" w:space="0" w:color="auto"/>
              <w:bottom w:val="single" w:sz="4" w:space="0" w:color="auto"/>
              <w:right w:val="single" w:sz="4" w:space="0" w:color="auto"/>
            </w:tcBorders>
            <w:noWrap/>
            <w:vAlign w:val="center"/>
            <w:hideMark/>
          </w:tcPr>
          <w:p w14:paraId="2FF937BD" w14:textId="77777777" w:rsidR="003F5785" w:rsidRDefault="003F5785">
            <w:pPr>
              <w:pStyle w:val="afd"/>
              <w:spacing w:line="256" w:lineRule="auto"/>
              <w:rPr>
                <w:lang w:eastAsia="en-US"/>
              </w:rPr>
            </w:pPr>
            <w:r>
              <w:rPr>
                <w:lang w:eastAsia="en-US"/>
              </w:rPr>
              <w:t>ПК-10</w:t>
            </w:r>
          </w:p>
        </w:tc>
        <w:tc>
          <w:tcPr>
            <w:tcW w:w="864" w:type="pct"/>
            <w:tcBorders>
              <w:top w:val="single" w:sz="4" w:space="0" w:color="auto"/>
              <w:left w:val="single" w:sz="4" w:space="0" w:color="auto"/>
              <w:bottom w:val="single" w:sz="4" w:space="0" w:color="auto"/>
              <w:right w:val="single" w:sz="4" w:space="0" w:color="auto"/>
            </w:tcBorders>
            <w:noWrap/>
            <w:vAlign w:val="center"/>
            <w:hideMark/>
          </w:tcPr>
          <w:p w14:paraId="06DC1752" w14:textId="77777777" w:rsidR="003F5785" w:rsidRDefault="003F5785">
            <w:pPr>
              <w:pStyle w:val="afd"/>
              <w:spacing w:line="256" w:lineRule="auto"/>
              <w:rPr>
                <w:lang w:eastAsia="en-US"/>
              </w:rPr>
            </w:pPr>
            <w:r>
              <w:rPr>
                <w:lang w:eastAsia="en-US"/>
              </w:rPr>
              <w:t>1991</w:t>
            </w:r>
          </w:p>
        </w:tc>
        <w:tc>
          <w:tcPr>
            <w:tcW w:w="875" w:type="pct"/>
            <w:tcBorders>
              <w:top w:val="single" w:sz="4" w:space="0" w:color="auto"/>
              <w:left w:val="single" w:sz="4" w:space="0" w:color="auto"/>
              <w:bottom w:val="single" w:sz="4" w:space="0" w:color="auto"/>
              <w:right w:val="single" w:sz="4" w:space="0" w:color="auto"/>
            </w:tcBorders>
            <w:noWrap/>
            <w:vAlign w:val="center"/>
            <w:hideMark/>
          </w:tcPr>
          <w:p w14:paraId="4477471B" w14:textId="77777777" w:rsidR="003F5785" w:rsidRDefault="003F5785">
            <w:pPr>
              <w:pStyle w:val="afd"/>
              <w:spacing w:line="256" w:lineRule="auto"/>
              <w:rPr>
                <w:lang w:eastAsia="en-US"/>
              </w:rPr>
            </w:pPr>
            <w:r>
              <w:rPr>
                <w:lang w:eastAsia="en-US"/>
              </w:rPr>
              <w:t>2019</w:t>
            </w:r>
          </w:p>
        </w:tc>
        <w:tc>
          <w:tcPr>
            <w:tcW w:w="710" w:type="pct"/>
            <w:tcBorders>
              <w:top w:val="single" w:sz="4" w:space="0" w:color="auto"/>
              <w:left w:val="single" w:sz="4" w:space="0" w:color="auto"/>
              <w:bottom w:val="single" w:sz="4" w:space="0" w:color="auto"/>
              <w:right w:val="single" w:sz="4" w:space="0" w:color="auto"/>
            </w:tcBorders>
            <w:noWrap/>
            <w:vAlign w:val="center"/>
            <w:hideMark/>
          </w:tcPr>
          <w:p w14:paraId="2EEFB7FE" w14:textId="77777777" w:rsidR="003F5785" w:rsidRDefault="003F5785">
            <w:pPr>
              <w:pStyle w:val="afd"/>
              <w:spacing w:line="256" w:lineRule="auto"/>
              <w:rPr>
                <w:bCs/>
                <w:lang w:eastAsia="en-US"/>
              </w:rPr>
            </w:pPr>
            <w:r>
              <w:rPr>
                <w:bCs/>
                <w:lang w:eastAsia="en-US"/>
              </w:rPr>
              <w:t>389249</w:t>
            </w:r>
          </w:p>
        </w:tc>
        <w:tc>
          <w:tcPr>
            <w:tcW w:w="607" w:type="pct"/>
            <w:tcBorders>
              <w:top w:val="single" w:sz="4" w:space="0" w:color="auto"/>
              <w:left w:val="single" w:sz="4" w:space="0" w:color="auto"/>
              <w:bottom w:val="single" w:sz="4" w:space="0" w:color="auto"/>
              <w:right w:val="single" w:sz="4" w:space="0" w:color="auto"/>
            </w:tcBorders>
            <w:noWrap/>
            <w:vAlign w:val="center"/>
            <w:hideMark/>
          </w:tcPr>
          <w:p w14:paraId="3D72554E" w14:textId="77777777" w:rsidR="003F5785" w:rsidRDefault="003F5785">
            <w:pPr>
              <w:pStyle w:val="afd"/>
              <w:spacing w:line="256" w:lineRule="auto"/>
              <w:rPr>
                <w:bCs/>
                <w:lang w:eastAsia="en-US"/>
              </w:rPr>
            </w:pPr>
            <w:r>
              <w:rPr>
                <w:bCs/>
                <w:lang w:eastAsia="en-US"/>
              </w:rPr>
              <w:t>250000</w:t>
            </w:r>
          </w:p>
        </w:tc>
        <w:tc>
          <w:tcPr>
            <w:tcW w:w="660" w:type="pct"/>
            <w:tcBorders>
              <w:top w:val="single" w:sz="4" w:space="0" w:color="auto"/>
              <w:left w:val="single" w:sz="4" w:space="0" w:color="auto"/>
              <w:bottom w:val="single" w:sz="4" w:space="0" w:color="auto"/>
              <w:right w:val="single" w:sz="4" w:space="0" w:color="auto"/>
            </w:tcBorders>
            <w:noWrap/>
            <w:vAlign w:val="center"/>
            <w:hideMark/>
          </w:tcPr>
          <w:p w14:paraId="663F567E" w14:textId="77777777" w:rsidR="003F5785" w:rsidRDefault="003F5785">
            <w:pPr>
              <w:pStyle w:val="afd"/>
              <w:spacing w:line="256" w:lineRule="auto"/>
              <w:rPr>
                <w:bCs/>
                <w:lang w:eastAsia="en-US"/>
              </w:rPr>
            </w:pPr>
            <w:r>
              <w:rPr>
                <w:bCs/>
                <w:lang w:eastAsia="en-US"/>
              </w:rPr>
              <w:t>392184</w:t>
            </w:r>
          </w:p>
        </w:tc>
      </w:tr>
      <w:tr w:rsidR="003F5785" w14:paraId="1B6EEE70" w14:textId="77777777" w:rsidTr="003F5785">
        <w:trPr>
          <w:trHeight w:val="170"/>
        </w:trPr>
        <w:tc>
          <w:tcPr>
            <w:tcW w:w="310" w:type="pct"/>
            <w:tcBorders>
              <w:top w:val="single" w:sz="4" w:space="0" w:color="auto"/>
              <w:left w:val="single" w:sz="4" w:space="0" w:color="auto"/>
              <w:bottom w:val="single" w:sz="4" w:space="0" w:color="auto"/>
              <w:right w:val="single" w:sz="4" w:space="0" w:color="auto"/>
            </w:tcBorders>
            <w:noWrap/>
            <w:vAlign w:val="center"/>
            <w:hideMark/>
          </w:tcPr>
          <w:p w14:paraId="6368C262" w14:textId="77777777" w:rsidR="003F5785" w:rsidRDefault="003F5785">
            <w:pPr>
              <w:pStyle w:val="afd"/>
              <w:spacing w:line="256" w:lineRule="auto"/>
              <w:rPr>
                <w:b/>
                <w:lang w:eastAsia="en-US"/>
              </w:rPr>
            </w:pPr>
            <w:r>
              <w:rPr>
                <w:b/>
                <w:lang w:eastAsia="en-US"/>
              </w:rPr>
              <w:t>9</w:t>
            </w:r>
          </w:p>
        </w:tc>
        <w:tc>
          <w:tcPr>
            <w:tcW w:w="973" w:type="pct"/>
            <w:tcBorders>
              <w:top w:val="single" w:sz="4" w:space="0" w:color="auto"/>
              <w:left w:val="single" w:sz="4" w:space="0" w:color="auto"/>
              <w:bottom w:val="single" w:sz="4" w:space="0" w:color="auto"/>
              <w:right w:val="single" w:sz="4" w:space="0" w:color="auto"/>
            </w:tcBorders>
            <w:noWrap/>
            <w:vAlign w:val="center"/>
            <w:hideMark/>
          </w:tcPr>
          <w:p w14:paraId="44F60384" w14:textId="77777777" w:rsidR="003F5785" w:rsidRDefault="003F5785">
            <w:pPr>
              <w:pStyle w:val="afd"/>
              <w:spacing w:line="256" w:lineRule="auto"/>
              <w:rPr>
                <w:lang w:eastAsia="en-US"/>
              </w:rPr>
            </w:pPr>
            <w:r>
              <w:rPr>
                <w:lang w:eastAsia="en-US"/>
              </w:rPr>
              <w:t>ПК-10</w:t>
            </w:r>
          </w:p>
        </w:tc>
        <w:tc>
          <w:tcPr>
            <w:tcW w:w="864" w:type="pct"/>
            <w:tcBorders>
              <w:top w:val="single" w:sz="4" w:space="0" w:color="auto"/>
              <w:left w:val="single" w:sz="4" w:space="0" w:color="auto"/>
              <w:bottom w:val="single" w:sz="4" w:space="0" w:color="auto"/>
              <w:right w:val="single" w:sz="4" w:space="0" w:color="auto"/>
            </w:tcBorders>
            <w:noWrap/>
            <w:vAlign w:val="center"/>
            <w:hideMark/>
          </w:tcPr>
          <w:p w14:paraId="2CF1B798" w14:textId="77777777" w:rsidR="003F5785" w:rsidRDefault="003F5785">
            <w:pPr>
              <w:pStyle w:val="afd"/>
              <w:spacing w:line="256" w:lineRule="auto"/>
              <w:rPr>
                <w:lang w:eastAsia="en-US"/>
              </w:rPr>
            </w:pPr>
            <w:r>
              <w:rPr>
                <w:lang w:eastAsia="en-US"/>
              </w:rPr>
              <w:t>1992</w:t>
            </w:r>
          </w:p>
        </w:tc>
        <w:tc>
          <w:tcPr>
            <w:tcW w:w="875" w:type="pct"/>
            <w:tcBorders>
              <w:top w:val="single" w:sz="4" w:space="0" w:color="auto"/>
              <w:left w:val="single" w:sz="4" w:space="0" w:color="auto"/>
              <w:bottom w:val="single" w:sz="4" w:space="0" w:color="auto"/>
              <w:right w:val="single" w:sz="4" w:space="0" w:color="auto"/>
            </w:tcBorders>
            <w:noWrap/>
            <w:vAlign w:val="center"/>
            <w:hideMark/>
          </w:tcPr>
          <w:p w14:paraId="501D177D" w14:textId="77777777" w:rsidR="003F5785" w:rsidRDefault="003F5785">
            <w:pPr>
              <w:pStyle w:val="afd"/>
              <w:spacing w:line="256" w:lineRule="auto"/>
              <w:rPr>
                <w:lang w:eastAsia="en-US"/>
              </w:rPr>
            </w:pPr>
            <w:r>
              <w:rPr>
                <w:lang w:eastAsia="en-US"/>
              </w:rPr>
              <w:t>2019</w:t>
            </w:r>
          </w:p>
        </w:tc>
        <w:tc>
          <w:tcPr>
            <w:tcW w:w="710" w:type="pct"/>
            <w:tcBorders>
              <w:top w:val="single" w:sz="4" w:space="0" w:color="auto"/>
              <w:left w:val="single" w:sz="4" w:space="0" w:color="auto"/>
              <w:bottom w:val="single" w:sz="4" w:space="0" w:color="auto"/>
              <w:right w:val="single" w:sz="4" w:space="0" w:color="auto"/>
            </w:tcBorders>
            <w:noWrap/>
            <w:vAlign w:val="center"/>
            <w:hideMark/>
          </w:tcPr>
          <w:p w14:paraId="071AE504" w14:textId="77777777" w:rsidR="003F5785" w:rsidRDefault="003F5785">
            <w:pPr>
              <w:pStyle w:val="afd"/>
              <w:spacing w:line="256" w:lineRule="auto"/>
              <w:rPr>
                <w:bCs/>
                <w:lang w:eastAsia="en-US"/>
              </w:rPr>
            </w:pPr>
            <w:r>
              <w:rPr>
                <w:bCs/>
                <w:lang w:eastAsia="en-US"/>
              </w:rPr>
              <w:t>389687</w:t>
            </w:r>
          </w:p>
        </w:tc>
        <w:tc>
          <w:tcPr>
            <w:tcW w:w="607" w:type="pct"/>
            <w:tcBorders>
              <w:top w:val="single" w:sz="4" w:space="0" w:color="auto"/>
              <w:left w:val="single" w:sz="4" w:space="0" w:color="auto"/>
              <w:bottom w:val="single" w:sz="4" w:space="0" w:color="auto"/>
              <w:right w:val="single" w:sz="4" w:space="0" w:color="auto"/>
            </w:tcBorders>
            <w:noWrap/>
            <w:vAlign w:val="center"/>
            <w:hideMark/>
          </w:tcPr>
          <w:p w14:paraId="2DD06C52" w14:textId="77777777" w:rsidR="003F5785" w:rsidRDefault="003F5785">
            <w:pPr>
              <w:pStyle w:val="afd"/>
              <w:spacing w:line="256" w:lineRule="auto"/>
              <w:rPr>
                <w:bCs/>
                <w:lang w:eastAsia="en-US"/>
              </w:rPr>
            </w:pPr>
            <w:r>
              <w:rPr>
                <w:bCs/>
                <w:lang w:eastAsia="en-US"/>
              </w:rPr>
              <w:t>250000</w:t>
            </w:r>
          </w:p>
        </w:tc>
        <w:tc>
          <w:tcPr>
            <w:tcW w:w="660" w:type="pct"/>
            <w:tcBorders>
              <w:top w:val="single" w:sz="4" w:space="0" w:color="auto"/>
              <w:left w:val="single" w:sz="4" w:space="0" w:color="auto"/>
              <w:bottom w:val="single" w:sz="4" w:space="0" w:color="auto"/>
              <w:right w:val="single" w:sz="4" w:space="0" w:color="auto"/>
            </w:tcBorders>
            <w:noWrap/>
            <w:vAlign w:val="center"/>
            <w:hideMark/>
          </w:tcPr>
          <w:p w14:paraId="2FD86387" w14:textId="77777777" w:rsidR="003F5785" w:rsidRDefault="003F5785">
            <w:pPr>
              <w:pStyle w:val="afd"/>
              <w:spacing w:line="256" w:lineRule="auto"/>
              <w:rPr>
                <w:bCs/>
                <w:lang w:eastAsia="en-US"/>
              </w:rPr>
            </w:pPr>
            <w:r>
              <w:rPr>
                <w:bCs/>
                <w:lang w:eastAsia="en-US"/>
              </w:rPr>
              <w:t>399016</w:t>
            </w:r>
          </w:p>
        </w:tc>
      </w:tr>
      <w:tr w:rsidR="003F5785" w14:paraId="0075C76C" w14:textId="77777777" w:rsidTr="003F5785">
        <w:trPr>
          <w:trHeight w:val="170"/>
        </w:trPr>
        <w:tc>
          <w:tcPr>
            <w:tcW w:w="310" w:type="pct"/>
            <w:tcBorders>
              <w:top w:val="single" w:sz="4" w:space="0" w:color="auto"/>
              <w:left w:val="single" w:sz="4" w:space="0" w:color="auto"/>
              <w:bottom w:val="single" w:sz="4" w:space="0" w:color="auto"/>
              <w:right w:val="single" w:sz="4" w:space="0" w:color="auto"/>
            </w:tcBorders>
            <w:noWrap/>
            <w:vAlign w:val="center"/>
            <w:hideMark/>
          </w:tcPr>
          <w:p w14:paraId="09BE019A" w14:textId="77777777" w:rsidR="003F5785" w:rsidRDefault="003F5785">
            <w:pPr>
              <w:pStyle w:val="afd"/>
              <w:spacing w:line="256" w:lineRule="auto"/>
              <w:rPr>
                <w:b/>
                <w:lang w:eastAsia="en-US"/>
              </w:rPr>
            </w:pPr>
            <w:r>
              <w:rPr>
                <w:b/>
                <w:lang w:eastAsia="en-US"/>
              </w:rPr>
              <w:t>10</w:t>
            </w:r>
          </w:p>
        </w:tc>
        <w:tc>
          <w:tcPr>
            <w:tcW w:w="973" w:type="pct"/>
            <w:tcBorders>
              <w:top w:val="single" w:sz="4" w:space="0" w:color="auto"/>
              <w:left w:val="single" w:sz="4" w:space="0" w:color="auto"/>
              <w:bottom w:val="single" w:sz="4" w:space="0" w:color="auto"/>
              <w:right w:val="single" w:sz="4" w:space="0" w:color="auto"/>
            </w:tcBorders>
            <w:noWrap/>
            <w:vAlign w:val="center"/>
            <w:hideMark/>
          </w:tcPr>
          <w:p w14:paraId="59502C4A" w14:textId="77777777" w:rsidR="003F5785" w:rsidRDefault="003F5785">
            <w:pPr>
              <w:pStyle w:val="afd"/>
              <w:spacing w:line="256" w:lineRule="auto"/>
              <w:rPr>
                <w:lang w:eastAsia="en-US"/>
              </w:rPr>
            </w:pPr>
            <w:r>
              <w:rPr>
                <w:lang w:eastAsia="en-US"/>
              </w:rPr>
              <w:t>ПК-10</w:t>
            </w:r>
          </w:p>
        </w:tc>
        <w:tc>
          <w:tcPr>
            <w:tcW w:w="864" w:type="pct"/>
            <w:tcBorders>
              <w:top w:val="single" w:sz="4" w:space="0" w:color="auto"/>
              <w:left w:val="single" w:sz="4" w:space="0" w:color="auto"/>
              <w:bottom w:val="single" w:sz="4" w:space="0" w:color="auto"/>
              <w:right w:val="single" w:sz="4" w:space="0" w:color="auto"/>
            </w:tcBorders>
            <w:noWrap/>
            <w:vAlign w:val="center"/>
            <w:hideMark/>
          </w:tcPr>
          <w:p w14:paraId="73BFE753" w14:textId="77777777" w:rsidR="003F5785" w:rsidRDefault="003F5785">
            <w:pPr>
              <w:pStyle w:val="afd"/>
              <w:spacing w:line="256" w:lineRule="auto"/>
              <w:rPr>
                <w:lang w:eastAsia="en-US"/>
              </w:rPr>
            </w:pPr>
            <w:r>
              <w:rPr>
                <w:lang w:eastAsia="en-US"/>
              </w:rPr>
              <w:t>1991</w:t>
            </w:r>
          </w:p>
        </w:tc>
        <w:tc>
          <w:tcPr>
            <w:tcW w:w="875" w:type="pct"/>
            <w:tcBorders>
              <w:top w:val="single" w:sz="4" w:space="0" w:color="auto"/>
              <w:left w:val="single" w:sz="4" w:space="0" w:color="auto"/>
              <w:bottom w:val="single" w:sz="4" w:space="0" w:color="auto"/>
              <w:right w:val="single" w:sz="4" w:space="0" w:color="auto"/>
            </w:tcBorders>
            <w:noWrap/>
            <w:vAlign w:val="center"/>
            <w:hideMark/>
          </w:tcPr>
          <w:p w14:paraId="241A5031" w14:textId="77777777" w:rsidR="003F5785" w:rsidRDefault="003F5785">
            <w:pPr>
              <w:pStyle w:val="afd"/>
              <w:spacing w:line="256" w:lineRule="auto"/>
              <w:rPr>
                <w:lang w:eastAsia="en-US"/>
              </w:rPr>
            </w:pPr>
            <w:r>
              <w:rPr>
                <w:lang w:eastAsia="en-US"/>
              </w:rPr>
              <w:t>2019</w:t>
            </w:r>
          </w:p>
        </w:tc>
        <w:tc>
          <w:tcPr>
            <w:tcW w:w="710" w:type="pct"/>
            <w:tcBorders>
              <w:top w:val="single" w:sz="4" w:space="0" w:color="auto"/>
              <w:left w:val="single" w:sz="4" w:space="0" w:color="auto"/>
              <w:bottom w:val="single" w:sz="4" w:space="0" w:color="auto"/>
              <w:right w:val="single" w:sz="4" w:space="0" w:color="auto"/>
            </w:tcBorders>
            <w:noWrap/>
            <w:vAlign w:val="center"/>
            <w:hideMark/>
          </w:tcPr>
          <w:p w14:paraId="20833727" w14:textId="77777777" w:rsidR="003F5785" w:rsidRDefault="003F5785">
            <w:pPr>
              <w:pStyle w:val="afd"/>
              <w:spacing w:line="256" w:lineRule="auto"/>
              <w:rPr>
                <w:bCs/>
                <w:lang w:eastAsia="en-US"/>
              </w:rPr>
            </w:pPr>
            <w:r>
              <w:rPr>
                <w:bCs/>
                <w:lang w:eastAsia="en-US"/>
              </w:rPr>
              <w:t>386556</w:t>
            </w:r>
          </w:p>
        </w:tc>
        <w:tc>
          <w:tcPr>
            <w:tcW w:w="607" w:type="pct"/>
            <w:tcBorders>
              <w:top w:val="single" w:sz="4" w:space="0" w:color="auto"/>
              <w:left w:val="single" w:sz="4" w:space="0" w:color="auto"/>
              <w:bottom w:val="single" w:sz="4" w:space="0" w:color="auto"/>
              <w:right w:val="single" w:sz="4" w:space="0" w:color="auto"/>
            </w:tcBorders>
            <w:noWrap/>
            <w:vAlign w:val="center"/>
            <w:hideMark/>
          </w:tcPr>
          <w:p w14:paraId="64E7945B" w14:textId="77777777" w:rsidR="003F5785" w:rsidRDefault="003F5785">
            <w:pPr>
              <w:pStyle w:val="afd"/>
              <w:spacing w:line="256" w:lineRule="auto"/>
              <w:rPr>
                <w:bCs/>
                <w:lang w:eastAsia="en-US"/>
              </w:rPr>
            </w:pPr>
            <w:r>
              <w:rPr>
                <w:bCs/>
                <w:lang w:eastAsia="en-US"/>
              </w:rPr>
              <w:t>250000</w:t>
            </w:r>
          </w:p>
        </w:tc>
        <w:tc>
          <w:tcPr>
            <w:tcW w:w="660" w:type="pct"/>
            <w:tcBorders>
              <w:top w:val="single" w:sz="4" w:space="0" w:color="auto"/>
              <w:left w:val="single" w:sz="4" w:space="0" w:color="auto"/>
              <w:bottom w:val="single" w:sz="4" w:space="0" w:color="auto"/>
              <w:right w:val="single" w:sz="4" w:space="0" w:color="auto"/>
            </w:tcBorders>
            <w:noWrap/>
            <w:vAlign w:val="center"/>
            <w:hideMark/>
          </w:tcPr>
          <w:p w14:paraId="233341F3" w14:textId="77777777" w:rsidR="003F5785" w:rsidRDefault="003F5785">
            <w:pPr>
              <w:pStyle w:val="afd"/>
              <w:spacing w:line="256" w:lineRule="auto"/>
              <w:rPr>
                <w:bCs/>
                <w:lang w:eastAsia="en-US"/>
              </w:rPr>
            </w:pPr>
            <w:r>
              <w:rPr>
                <w:bCs/>
                <w:lang w:eastAsia="en-US"/>
              </w:rPr>
              <w:t>415680</w:t>
            </w:r>
          </w:p>
        </w:tc>
      </w:tr>
      <w:tr w:rsidR="003F5785" w14:paraId="377F1086" w14:textId="77777777" w:rsidTr="003F5785">
        <w:trPr>
          <w:trHeight w:val="170"/>
        </w:trPr>
        <w:tc>
          <w:tcPr>
            <w:tcW w:w="310" w:type="pct"/>
            <w:tcBorders>
              <w:top w:val="single" w:sz="4" w:space="0" w:color="auto"/>
              <w:left w:val="single" w:sz="4" w:space="0" w:color="auto"/>
              <w:bottom w:val="single" w:sz="4" w:space="0" w:color="auto"/>
              <w:right w:val="single" w:sz="4" w:space="0" w:color="auto"/>
            </w:tcBorders>
            <w:noWrap/>
            <w:vAlign w:val="center"/>
            <w:hideMark/>
          </w:tcPr>
          <w:p w14:paraId="417019EE" w14:textId="77777777" w:rsidR="003F5785" w:rsidRDefault="003F5785">
            <w:pPr>
              <w:pStyle w:val="afd"/>
              <w:spacing w:line="256" w:lineRule="auto"/>
              <w:rPr>
                <w:b/>
                <w:lang w:eastAsia="en-US"/>
              </w:rPr>
            </w:pPr>
            <w:r>
              <w:rPr>
                <w:b/>
                <w:lang w:eastAsia="en-US"/>
              </w:rPr>
              <w:t>11</w:t>
            </w:r>
          </w:p>
        </w:tc>
        <w:tc>
          <w:tcPr>
            <w:tcW w:w="973" w:type="pct"/>
            <w:tcBorders>
              <w:top w:val="single" w:sz="4" w:space="0" w:color="auto"/>
              <w:left w:val="single" w:sz="4" w:space="0" w:color="auto"/>
              <w:bottom w:val="single" w:sz="4" w:space="0" w:color="auto"/>
              <w:right w:val="single" w:sz="4" w:space="0" w:color="auto"/>
            </w:tcBorders>
            <w:noWrap/>
            <w:vAlign w:val="center"/>
            <w:hideMark/>
          </w:tcPr>
          <w:p w14:paraId="049F92F0" w14:textId="77777777" w:rsidR="003F5785" w:rsidRDefault="003F5785">
            <w:pPr>
              <w:pStyle w:val="afd"/>
              <w:spacing w:line="256" w:lineRule="auto"/>
              <w:rPr>
                <w:lang w:eastAsia="en-US"/>
              </w:rPr>
            </w:pPr>
            <w:r>
              <w:rPr>
                <w:lang w:eastAsia="en-US"/>
              </w:rPr>
              <w:t>ПК-10</w:t>
            </w:r>
          </w:p>
        </w:tc>
        <w:tc>
          <w:tcPr>
            <w:tcW w:w="864" w:type="pct"/>
            <w:tcBorders>
              <w:top w:val="single" w:sz="4" w:space="0" w:color="auto"/>
              <w:left w:val="single" w:sz="4" w:space="0" w:color="auto"/>
              <w:bottom w:val="single" w:sz="4" w:space="0" w:color="auto"/>
              <w:right w:val="single" w:sz="4" w:space="0" w:color="auto"/>
            </w:tcBorders>
            <w:noWrap/>
            <w:vAlign w:val="center"/>
            <w:hideMark/>
          </w:tcPr>
          <w:p w14:paraId="78D4A719" w14:textId="77777777" w:rsidR="003F5785" w:rsidRDefault="003F5785">
            <w:pPr>
              <w:pStyle w:val="afd"/>
              <w:spacing w:line="256" w:lineRule="auto"/>
              <w:rPr>
                <w:lang w:eastAsia="en-US"/>
              </w:rPr>
            </w:pPr>
            <w:r>
              <w:rPr>
                <w:lang w:eastAsia="en-US"/>
              </w:rPr>
              <w:t>1993</w:t>
            </w:r>
          </w:p>
        </w:tc>
        <w:tc>
          <w:tcPr>
            <w:tcW w:w="875" w:type="pct"/>
            <w:tcBorders>
              <w:top w:val="single" w:sz="4" w:space="0" w:color="auto"/>
              <w:left w:val="single" w:sz="4" w:space="0" w:color="auto"/>
              <w:bottom w:val="single" w:sz="4" w:space="0" w:color="auto"/>
              <w:right w:val="single" w:sz="4" w:space="0" w:color="auto"/>
            </w:tcBorders>
            <w:noWrap/>
            <w:vAlign w:val="center"/>
            <w:hideMark/>
          </w:tcPr>
          <w:p w14:paraId="111B66D7" w14:textId="77777777" w:rsidR="003F5785" w:rsidRDefault="003F5785">
            <w:pPr>
              <w:pStyle w:val="afd"/>
              <w:spacing w:line="256" w:lineRule="auto"/>
              <w:rPr>
                <w:lang w:eastAsia="en-US"/>
              </w:rPr>
            </w:pPr>
            <w:r>
              <w:rPr>
                <w:lang w:eastAsia="en-US"/>
              </w:rPr>
              <w:t>2021</w:t>
            </w:r>
          </w:p>
        </w:tc>
        <w:tc>
          <w:tcPr>
            <w:tcW w:w="710" w:type="pct"/>
            <w:tcBorders>
              <w:top w:val="single" w:sz="4" w:space="0" w:color="auto"/>
              <w:left w:val="single" w:sz="4" w:space="0" w:color="auto"/>
              <w:bottom w:val="single" w:sz="4" w:space="0" w:color="auto"/>
              <w:right w:val="single" w:sz="4" w:space="0" w:color="auto"/>
            </w:tcBorders>
            <w:noWrap/>
            <w:vAlign w:val="center"/>
            <w:hideMark/>
          </w:tcPr>
          <w:p w14:paraId="63450A37" w14:textId="77777777" w:rsidR="003F5785" w:rsidRDefault="003F5785">
            <w:pPr>
              <w:pStyle w:val="afd"/>
              <w:spacing w:line="256" w:lineRule="auto"/>
              <w:rPr>
                <w:bCs/>
                <w:lang w:eastAsia="en-US"/>
              </w:rPr>
            </w:pPr>
            <w:r>
              <w:rPr>
                <w:bCs/>
                <w:lang w:eastAsia="en-US"/>
              </w:rPr>
              <w:t>371992</w:t>
            </w:r>
          </w:p>
        </w:tc>
        <w:tc>
          <w:tcPr>
            <w:tcW w:w="607" w:type="pct"/>
            <w:tcBorders>
              <w:top w:val="single" w:sz="4" w:space="0" w:color="auto"/>
              <w:left w:val="single" w:sz="4" w:space="0" w:color="auto"/>
              <w:bottom w:val="single" w:sz="4" w:space="0" w:color="auto"/>
              <w:right w:val="single" w:sz="4" w:space="0" w:color="auto"/>
            </w:tcBorders>
            <w:noWrap/>
            <w:vAlign w:val="center"/>
            <w:hideMark/>
          </w:tcPr>
          <w:p w14:paraId="6AA5BE17" w14:textId="77777777" w:rsidR="003F5785" w:rsidRDefault="003F5785">
            <w:pPr>
              <w:pStyle w:val="afd"/>
              <w:spacing w:line="256" w:lineRule="auto"/>
              <w:rPr>
                <w:bCs/>
                <w:lang w:eastAsia="en-US"/>
              </w:rPr>
            </w:pPr>
            <w:r>
              <w:rPr>
                <w:bCs/>
                <w:lang w:eastAsia="en-US"/>
              </w:rPr>
              <w:t>250000</w:t>
            </w:r>
          </w:p>
        </w:tc>
        <w:tc>
          <w:tcPr>
            <w:tcW w:w="660" w:type="pct"/>
            <w:tcBorders>
              <w:top w:val="single" w:sz="4" w:space="0" w:color="auto"/>
              <w:left w:val="single" w:sz="4" w:space="0" w:color="auto"/>
              <w:bottom w:val="single" w:sz="4" w:space="0" w:color="auto"/>
              <w:right w:val="single" w:sz="4" w:space="0" w:color="auto"/>
            </w:tcBorders>
            <w:noWrap/>
            <w:vAlign w:val="center"/>
            <w:hideMark/>
          </w:tcPr>
          <w:p w14:paraId="737A5796" w14:textId="77777777" w:rsidR="003F5785" w:rsidRDefault="003F5785">
            <w:pPr>
              <w:pStyle w:val="afd"/>
              <w:spacing w:line="256" w:lineRule="auto"/>
              <w:rPr>
                <w:bCs/>
                <w:lang w:eastAsia="en-US"/>
              </w:rPr>
            </w:pPr>
            <w:r>
              <w:rPr>
                <w:bCs/>
                <w:lang w:eastAsia="en-US"/>
              </w:rPr>
              <w:t>382670</w:t>
            </w:r>
          </w:p>
        </w:tc>
      </w:tr>
    </w:tbl>
    <w:p w14:paraId="6E2D4CF5" w14:textId="77777777" w:rsidR="003F5785" w:rsidRPr="003F5785" w:rsidRDefault="003F5785" w:rsidP="003F5785">
      <w:pPr>
        <w:ind w:firstLine="0"/>
      </w:pPr>
    </w:p>
    <w:p w14:paraId="43A4DC54" w14:textId="77777777" w:rsidR="003F5785" w:rsidRDefault="003F5785" w:rsidP="003F5785">
      <w:pPr>
        <w:pStyle w:val="a9"/>
        <w:keepNext/>
      </w:pPr>
      <w:r>
        <w:t xml:space="preserve">Таблица </w:t>
      </w:r>
      <w:r>
        <w:rPr>
          <w:noProof/>
        </w:rPr>
        <w:fldChar w:fldCharType="begin"/>
      </w:r>
      <w:r>
        <w:rPr>
          <w:noProof/>
        </w:rPr>
        <w:instrText xml:space="preserve"> STYLEREF 1 \s </w:instrText>
      </w:r>
      <w:r>
        <w:rPr>
          <w:noProof/>
        </w:rPr>
        <w:fldChar w:fldCharType="separate"/>
      </w:r>
      <w:r>
        <w:rPr>
          <w:noProof/>
        </w:rPr>
        <w:t>2</w:t>
      </w:r>
      <w:r>
        <w:rPr>
          <w:noProof/>
        </w:rPr>
        <w:fldChar w:fldCharType="end"/>
      </w:r>
      <w:r>
        <w:t>.</w:t>
      </w:r>
      <w:r>
        <w:rPr>
          <w:noProof/>
        </w:rPr>
        <w:fldChar w:fldCharType="begin"/>
      </w:r>
      <w:r>
        <w:rPr>
          <w:noProof/>
        </w:rPr>
        <w:instrText xml:space="preserve"> SEQ Таблица \* ARABIC \s 1 </w:instrText>
      </w:r>
      <w:r>
        <w:rPr>
          <w:noProof/>
        </w:rPr>
        <w:fldChar w:fldCharType="separate"/>
      </w:r>
      <w:r>
        <w:rPr>
          <w:noProof/>
        </w:rPr>
        <w:t>5</w:t>
      </w:r>
      <w:r>
        <w:rPr>
          <w:noProof/>
        </w:rPr>
        <w:fldChar w:fldCharType="end"/>
      </w:r>
      <w:r>
        <w:t xml:space="preserve"> – Наработка турбоагрегатов ЮК ГРЭС на 31.12.2019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3037"/>
        <w:gridCol w:w="2493"/>
        <w:gridCol w:w="2644"/>
        <w:gridCol w:w="2050"/>
        <w:gridCol w:w="1605"/>
        <w:gridCol w:w="1837"/>
      </w:tblGrid>
      <w:tr w:rsidR="003F5785" w14:paraId="001D64A4" w14:textId="77777777" w:rsidTr="003F5785">
        <w:trPr>
          <w:trHeight w:val="1468"/>
          <w:tblHeader/>
        </w:trPr>
        <w:tc>
          <w:tcPr>
            <w:tcW w:w="307" w:type="pct"/>
            <w:tcBorders>
              <w:top w:val="single" w:sz="4" w:space="0" w:color="auto"/>
              <w:left w:val="single" w:sz="4" w:space="0" w:color="auto"/>
              <w:bottom w:val="single" w:sz="4" w:space="0" w:color="auto"/>
              <w:right w:val="single" w:sz="4" w:space="0" w:color="auto"/>
            </w:tcBorders>
            <w:vAlign w:val="center"/>
            <w:hideMark/>
          </w:tcPr>
          <w:p w14:paraId="26A555C3" w14:textId="77777777" w:rsidR="003F5785" w:rsidRDefault="003F5785">
            <w:pPr>
              <w:pStyle w:val="afd"/>
              <w:spacing w:line="256" w:lineRule="auto"/>
              <w:rPr>
                <w:b/>
                <w:szCs w:val="20"/>
                <w:lang w:eastAsia="en-US"/>
              </w:rPr>
            </w:pPr>
            <w:r>
              <w:rPr>
                <w:b/>
                <w:szCs w:val="20"/>
                <w:lang w:eastAsia="en-US"/>
              </w:rPr>
              <w:t>Ст. №</w:t>
            </w:r>
          </w:p>
        </w:tc>
        <w:tc>
          <w:tcPr>
            <w:tcW w:w="1043" w:type="pct"/>
            <w:tcBorders>
              <w:top w:val="single" w:sz="4" w:space="0" w:color="auto"/>
              <w:left w:val="single" w:sz="4" w:space="0" w:color="auto"/>
              <w:bottom w:val="single" w:sz="4" w:space="0" w:color="auto"/>
              <w:right w:val="single" w:sz="4" w:space="0" w:color="auto"/>
            </w:tcBorders>
            <w:vAlign w:val="center"/>
            <w:hideMark/>
          </w:tcPr>
          <w:p w14:paraId="2FD7EC1D" w14:textId="77777777" w:rsidR="003F5785" w:rsidRDefault="003F5785">
            <w:pPr>
              <w:pStyle w:val="afd"/>
              <w:spacing w:line="256" w:lineRule="auto"/>
              <w:rPr>
                <w:b/>
                <w:szCs w:val="20"/>
                <w:lang w:eastAsia="en-US"/>
              </w:rPr>
            </w:pPr>
            <w:r>
              <w:rPr>
                <w:b/>
                <w:szCs w:val="20"/>
                <w:lang w:eastAsia="en-US"/>
              </w:rPr>
              <w:t>Тип</w:t>
            </w:r>
          </w:p>
        </w:tc>
        <w:tc>
          <w:tcPr>
            <w:tcW w:w="856" w:type="pct"/>
            <w:tcBorders>
              <w:top w:val="single" w:sz="4" w:space="0" w:color="auto"/>
              <w:left w:val="single" w:sz="4" w:space="0" w:color="auto"/>
              <w:bottom w:val="single" w:sz="4" w:space="0" w:color="auto"/>
              <w:right w:val="single" w:sz="4" w:space="0" w:color="auto"/>
            </w:tcBorders>
            <w:vAlign w:val="center"/>
            <w:hideMark/>
          </w:tcPr>
          <w:p w14:paraId="0989D8F3" w14:textId="77777777" w:rsidR="003F5785" w:rsidRDefault="003F5785">
            <w:pPr>
              <w:pStyle w:val="afd"/>
              <w:spacing w:line="256" w:lineRule="auto"/>
              <w:rPr>
                <w:b/>
                <w:bCs/>
                <w:szCs w:val="20"/>
                <w:lang w:eastAsia="en-US"/>
              </w:rPr>
            </w:pPr>
            <w:r>
              <w:rPr>
                <w:b/>
                <w:bCs/>
                <w:szCs w:val="20"/>
                <w:lang w:eastAsia="en-US"/>
              </w:rPr>
              <w:t>Год достижения паркового ресурса</w:t>
            </w:r>
          </w:p>
        </w:tc>
        <w:tc>
          <w:tcPr>
            <w:tcW w:w="908" w:type="pct"/>
            <w:tcBorders>
              <w:top w:val="single" w:sz="4" w:space="0" w:color="auto"/>
              <w:left w:val="single" w:sz="4" w:space="0" w:color="auto"/>
              <w:bottom w:val="single" w:sz="4" w:space="0" w:color="auto"/>
              <w:right w:val="single" w:sz="4" w:space="0" w:color="auto"/>
            </w:tcBorders>
            <w:vAlign w:val="center"/>
            <w:hideMark/>
          </w:tcPr>
          <w:p w14:paraId="08548F8A" w14:textId="77777777" w:rsidR="003F5785" w:rsidRDefault="003F5785">
            <w:pPr>
              <w:pStyle w:val="afd"/>
              <w:spacing w:line="256" w:lineRule="auto"/>
              <w:rPr>
                <w:b/>
                <w:bCs/>
                <w:szCs w:val="20"/>
                <w:lang w:eastAsia="en-US"/>
              </w:rPr>
            </w:pPr>
            <w:r>
              <w:rPr>
                <w:b/>
                <w:bCs/>
                <w:szCs w:val="20"/>
                <w:lang w:eastAsia="en-US"/>
              </w:rPr>
              <w:t>Год достижения назначенного ресурса</w:t>
            </w:r>
          </w:p>
        </w:tc>
        <w:tc>
          <w:tcPr>
            <w:tcW w:w="704" w:type="pct"/>
            <w:tcBorders>
              <w:top w:val="single" w:sz="4" w:space="0" w:color="auto"/>
              <w:left w:val="single" w:sz="4" w:space="0" w:color="auto"/>
              <w:bottom w:val="single" w:sz="4" w:space="0" w:color="auto"/>
              <w:right w:val="single" w:sz="4" w:space="0" w:color="auto"/>
            </w:tcBorders>
            <w:vAlign w:val="center"/>
            <w:hideMark/>
          </w:tcPr>
          <w:p w14:paraId="2F134985" w14:textId="77777777" w:rsidR="003F5785" w:rsidRDefault="003F5785">
            <w:pPr>
              <w:pStyle w:val="afd"/>
              <w:spacing w:line="256" w:lineRule="auto"/>
              <w:rPr>
                <w:b/>
                <w:bCs/>
                <w:szCs w:val="20"/>
                <w:lang w:eastAsia="en-US"/>
              </w:rPr>
            </w:pPr>
            <w:r>
              <w:rPr>
                <w:b/>
                <w:bCs/>
                <w:szCs w:val="20"/>
                <w:lang w:eastAsia="en-US"/>
              </w:rPr>
              <w:t>Наработка на 31.12.2019, ч</w:t>
            </w:r>
          </w:p>
        </w:tc>
        <w:tc>
          <w:tcPr>
            <w:tcW w:w="551" w:type="pct"/>
            <w:tcBorders>
              <w:top w:val="single" w:sz="4" w:space="0" w:color="auto"/>
              <w:left w:val="single" w:sz="4" w:space="0" w:color="auto"/>
              <w:bottom w:val="single" w:sz="4" w:space="0" w:color="auto"/>
              <w:right w:val="single" w:sz="4" w:space="0" w:color="auto"/>
            </w:tcBorders>
            <w:vAlign w:val="center"/>
            <w:hideMark/>
          </w:tcPr>
          <w:p w14:paraId="11F8497D" w14:textId="77777777" w:rsidR="003F5785" w:rsidRDefault="003F5785">
            <w:pPr>
              <w:pStyle w:val="afd"/>
              <w:spacing w:line="256" w:lineRule="auto"/>
              <w:rPr>
                <w:b/>
                <w:bCs/>
                <w:szCs w:val="20"/>
                <w:lang w:eastAsia="en-US"/>
              </w:rPr>
            </w:pPr>
            <w:r>
              <w:rPr>
                <w:b/>
                <w:bCs/>
                <w:szCs w:val="20"/>
                <w:lang w:eastAsia="en-US"/>
              </w:rPr>
              <w:t>Число часов паркового ресурса, ч</w:t>
            </w:r>
          </w:p>
        </w:tc>
        <w:tc>
          <w:tcPr>
            <w:tcW w:w="631" w:type="pct"/>
            <w:tcBorders>
              <w:top w:val="single" w:sz="4" w:space="0" w:color="auto"/>
              <w:left w:val="single" w:sz="4" w:space="0" w:color="auto"/>
              <w:bottom w:val="single" w:sz="4" w:space="0" w:color="auto"/>
              <w:right w:val="single" w:sz="4" w:space="0" w:color="auto"/>
            </w:tcBorders>
            <w:vAlign w:val="center"/>
            <w:hideMark/>
          </w:tcPr>
          <w:p w14:paraId="7D27EF89" w14:textId="77777777" w:rsidR="003F5785" w:rsidRDefault="003F5785">
            <w:pPr>
              <w:pStyle w:val="afd"/>
              <w:spacing w:line="256" w:lineRule="auto"/>
              <w:rPr>
                <w:b/>
                <w:bCs/>
                <w:szCs w:val="20"/>
                <w:lang w:eastAsia="en-US"/>
              </w:rPr>
            </w:pPr>
            <w:r>
              <w:rPr>
                <w:b/>
                <w:bCs/>
                <w:szCs w:val="20"/>
                <w:lang w:eastAsia="en-US"/>
              </w:rPr>
              <w:t>Число часов назначенного ресурса, ч</w:t>
            </w:r>
          </w:p>
        </w:tc>
      </w:tr>
      <w:tr w:rsidR="003F5785" w14:paraId="61EAADB8" w14:textId="77777777" w:rsidTr="003F5785">
        <w:trPr>
          <w:trHeight w:val="170"/>
        </w:trPr>
        <w:tc>
          <w:tcPr>
            <w:tcW w:w="307" w:type="pct"/>
            <w:tcBorders>
              <w:top w:val="single" w:sz="4" w:space="0" w:color="auto"/>
              <w:left w:val="single" w:sz="4" w:space="0" w:color="auto"/>
              <w:bottom w:val="single" w:sz="4" w:space="0" w:color="auto"/>
              <w:right w:val="single" w:sz="4" w:space="0" w:color="auto"/>
            </w:tcBorders>
            <w:noWrap/>
            <w:vAlign w:val="center"/>
            <w:hideMark/>
          </w:tcPr>
          <w:p w14:paraId="02AAA373" w14:textId="77777777" w:rsidR="003F5785" w:rsidRDefault="003F5785">
            <w:pPr>
              <w:pStyle w:val="afd"/>
              <w:spacing w:line="256" w:lineRule="auto"/>
              <w:rPr>
                <w:b/>
                <w:szCs w:val="20"/>
                <w:lang w:eastAsia="en-US"/>
              </w:rPr>
            </w:pPr>
            <w:r>
              <w:rPr>
                <w:b/>
                <w:szCs w:val="20"/>
                <w:lang w:eastAsia="en-US"/>
              </w:rPr>
              <w:t>1</w:t>
            </w:r>
          </w:p>
        </w:tc>
        <w:tc>
          <w:tcPr>
            <w:tcW w:w="1043" w:type="pct"/>
            <w:tcBorders>
              <w:top w:val="single" w:sz="4" w:space="0" w:color="auto"/>
              <w:left w:val="single" w:sz="4" w:space="0" w:color="auto"/>
              <w:bottom w:val="single" w:sz="4" w:space="0" w:color="auto"/>
              <w:right w:val="single" w:sz="4" w:space="0" w:color="auto"/>
            </w:tcBorders>
            <w:noWrap/>
            <w:vAlign w:val="center"/>
            <w:hideMark/>
          </w:tcPr>
          <w:p w14:paraId="674D2B46" w14:textId="77777777" w:rsidR="003F5785" w:rsidRDefault="003F5785">
            <w:pPr>
              <w:pStyle w:val="afd"/>
              <w:spacing w:line="256" w:lineRule="auto"/>
              <w:rPr>
                <w:szCs w:val="20"/>
                <w:lang w:eastAsia="en-US"/>
              </w:rPr>
            </w:pPr>
            <w:r>
              <w:rPr>
                <w:szCs w:val="20"/>
                <w:lang w:eastAsia="en-US"/>
              </w:rPr>
              <w:t>К-50-90</w:t>
            </w:r>
          </w:p>
        </w:tc>
        <w:tc>
          <w:tcPr>
            <w:tcW w:w="856" w:type="pct"/>
            <w:tcBorders>
              <w:top w:val="single" w:sz="4" w:space="0" w:color="auto"/>
              <w:left w:val="single" w:sz="4" w:space="0" w:color="auto"/>
              <w:bottom w:val="single" w:sz="4" w:space="0" w:color="auto"/>
              <w:right w:val="single" w:sz="4" w:space="0" w:color="auto"/>
            </w:tcBorders>
            <w:noWrap/>
            <w:vAlign w:val="center"/>
            <w:hideMark/>
          </w:tcPr>
          <w:p w14:paraId="168202FF" w14:textId="77777777" w:rsidR="003F5785" w:rsidRDefault="003F5785">
            <w:pPr>
              <w:pStyle w:val="afd"/>
              <w:spacing w:line="256" w:lineRule="auto"/>
              <w:rPr>
                <w:szCs w:val="20"/>
                <w:lang w:eastAsia="en-US"/>
              </w:rPr>
            </w:pPr>
            <w:r>
              <w:rPr>
                <w:szCs w:val="20"/>
                <w:lang w:eastAsia="en-US"/>
              </w:rPr>
              <w:t>1989</w:t>
            </w:r>
          </w:p>
        </w:tc>
        <w:tc>
          <w:tcPr>
            <w:tcW w:w="908" w:type="pct"/>
            <w:tcBorders>
              <w:top w:val="single" w:sz="4" w:space="0" w:color="auto"/>
              <w:left w:val="single" w:sz="4" w:space="0" w:color="auto"/>
              <w:bottom w:val="single" w:sz="4" w:space="0" w:color="auto"/>
              <w:right w:val="single" w:sz="4" w:space="0" w:color="auto"/>
            </w:tcBorders>
            <w:noWrap/>
            <w:vAlign w:val="center"/>
            <w:hideMark/>
          </w:tcPr>
          <w:p w14:paraId="14B9BDBE" w14:textId="77777777" w:rsidR="003F5785" w:rsidRDefault="003F5785">
            <w:pPr>
              <w:pStyle w:val="afd"/>
              <w:spacing w:line="256" w:lineRule="auto"/>
              <w:rPr>
                <w:szCs w:val="20"/>
                <w:lang w:eastAsia="en-US"/>
              </w:rPr>
            </w:pPr>
            <w:r>
              <w:rPr>
                <w:szCs w:val="20"/>
                <w:lang w:eastAsia="en-US"/>
              </w:rPr>
              <w:t>2022</w:t>
            </w:r>
          </w:p>
        </w:tc>
        <w:tc>
          <w:tcPr>
            <w:tcW w:w="704" w:type="pct"/>
            <w:tcBorders>
              <w:top w:val="single" w:sz="4" w:space="0" w:color="auto"/>
              <w:left w:val="single" w:sz="4" w:space="0" w:color="auto"/>
              <w:bottom w:val="single" w:sz="4" w:space="0" w:color="auto"/>
              <w:right w:val="single" w:sz="4" w:space="0" w:color="auto"/>
            </w:tcBorders>
            <w:noWrap/>
            <w:vAlign w:val="center"/>
            <w:hideMark/>
          </w:tcPr>
          <w:p w14:paraId="34B0D1FB" w14:textId="77777777" w:rsidR="003F5785" w:rsidRDefault="003F5785">
            <w:pPr>
              <w:pStyle w:val="afd"/>
              <w:spacing w:line="256" w:lineRule="auto"/>
              <w:rPr>
                <w:bCs/>
                <w:szCs w:val="20"/>
                <w:lang w:eastAsia="en-US"/>
              </w:rPr>
            </w:pPr>
            <w:r>
              <w:rPr>
                <w:bCs/>
                <w:szCs w:val="20"/>
                <w:lang w:eastAsia="en-US"/>
              </w:rPr>
              <w:t>420993</w:t>
            </w:r>
          </w:p>
        </w:tc>
        <w:tc>
          <w:tcPr>
            <w:tcW w:w="551" w:type="pct"/>
            <w:tcBorders>
              <w:top w:val="single" w:sz="4" w:space="0" w:color="auto"/>
              <w:left w:val="single" w:sz="4" w:space="0" w:color="auto"/>
              <w:bottom w:val="single" w:sz="4" w:space="0" w:color="auto"/>
              <w:right w:val="single" w:sz="4" w:space="0" w:color="auto"/>
            </w:tcBorders>
            <w:noWrap/>
            <w:vAlign w:val="center"/>
            <w:hideMark/>
          </w:tcPr>
          <w:p w14:paraId="7E74473F" w14:textId="77777777" w:rsidR="003F5785" w:rsidRDefault="003F5785">
            <w:pPr>
              <w:pStyle w:val="afd"/>
              <w:spacing w:line="256" w:lineRule="auto"/>
              <w:rPr>
                <w:bCs/>
                <w:szCs w:val="20"/>
                <w:lang w:eastAsia="en-US"/>
              </w:rPr>
            </w:pPr>
            <w:r>
              <w:rPr>
                <w:bCs/>
                <w:szCs w:val="20"/>
                <w:lang w:eastAsia="en-US"/>
              </w:rPr>
              <w:t>270000</w:t>
            </w:r>
          </w:p>
        </w:tc>
        <w:tc>
          <w:tcPr>
            <w:tcW w:w="631" w:type="pct"/>
            <w:tcBorders>
              <w:top w:val="single" w:sz="4" w:space="0" w:color="auto"/>
              <w:left w:val="single" w:sz="4" w:space="0" w:color="auto"/>
              <w:bottom w:val="single" w:sz="4" w:space="0" w:color="auto"/>
              <w:right w:val="single" w:sz="4" w:space="0" w:color="auto"/>
            </w:tcBorders>
            <w:noWrap/>
            <w:vAlign w:val="center"/>
            <w:hideMark/>
          </w:tcPr>
          <w:p w14:paraId="4DDE3D83" w14:textId="77777777" w:rsidR="003F5785" w:rsidRDefault="003F5785">
            <w:pPr>
              <w:pStyle w:val="afd"/>
              <w:spacing w:line="256" w:lineRule="auto"/>
              <w:rPr>
                <w:bCs/>
                <w:szCs w:val="20"/>
                <w:lang w:eastAsia="en-US"/>
              </w:rPr>
            </w:pPr>
            <w:r>
              <w:rPr>
                <w:bCs/>
                <w:szCs w:val="20"/>
                <w:lang w:eastAsia="en-US"/>
              </w:rPr>
              <w:t>443636</w:t>
            </w:r>
          </w:p>
        </w:tc>
      </w:tr>
      <w:tr w:rsidR="003F5785" w14:paraId="397892D1" w14:textId="77777777" w:rsidTr="003F5785">
        <w:trPr>
          <w:trHeight w:val="170"/>
        </w:trPr>
        <w:tc>
          <w:tcPr>
            <w:tcW w:w="307" w:type="pct"/>
            <w:tcBorders>
              <w:top w:val="single" w:sz="4" w:space="0" w:color="auto"/>
              <w:left w:val="single" w:sz="4" w:space="0" w:color="auto"/>
              <w:bottom w:val="single" w:sz="4" w:space="0" w:color="auto"/>
              <w:right w:val="single" w:sz="4" w:space="0" w:color="auto"/>
            </w:tcBorders>
            <w:noWrap/>
            <w:vAlign w:val="center"/>
            <w:hideMark/>
          </w:tcPr>
          <w:p w14:paraId="0317519A" w14:textId="77777777" w:rsidR="003F5785" w:rsidRDefault="003F5785">
            <w:pPr>
              <w:pStyle w:val="afd"/>
              <w:spacing w:line="256" w:lineRule="auto"/>
              <w:rPr>
                <w:b/>
                <w:szCs w:val="20"/>
                <w:lang w:eastAsia="en-US"/>
              </w:rPr>
            </w:pPr>
            <w:r>
              <w:rPr>
                <w:b/>
                <w:szCs w:val="20"/>
                <w:lang w:eastAsia="en-US"/>
              </w:rPr>
              <w:t>2</w:t>
            </w:r>
          </w:p>
        </w:tc>
        <w:tc>
          <w:tcPr>
            <w:tcW w:w="1043" w:type="pct"/>
            <w:tcBorders>
              <w:top w:val="single" w:sz="4" w:space="0" w:color="auto"/>
              <w:left w:val="single" w:sz="4" w:space="0" w:color="auto"/>
              <w:bottom w:val="single" w:sz="4" w:space="0" w:color="auto"/>
              <w:right w:val="single" w:sz="4" w:space="0" w:color="auto"/>
            </w:tcBorders>
            <w:noWrap/>
            <w:vAlign w:val="center"/>
            <w:hideMark/>
          </w:tcPr>
          <w:p w14:paraId="30A227AF" w14:textId="77777777" w:rsidR="003F5785" w:rsidRDefault="003F5785">
            <w:pPr>
              <w:pStyle w:val="afd"/>
              <w:spacing w:line="256" w:lineRule="auto"/>
              <w:rPr>
                <w:szCs w:val="20"/>
                <w:lang w:eastAsia="en-US"/>
              </w:rPr>
            </w:pPr>
            <w:r>
              <w:rPr>
                <w:szCs w:val="20"/>
                <w:lang w:eastAsia="en-US"/>
              </w:rPr>
              <w:t>К-50-90</w:t>
            </w:r>
          </w:p>
        </w:tc>
        <w:tc>
          <w:tcPr>
            <w:tcW w:w="856" w:type="pct"/>
            <w:tcBorders>
              <w:top w:val="single" w:sz="4" w:space="0" w:color="auto"/>
              <w:left w:val="single" w:sz="4" w:space="0" w:color="auto"/>
              <w:bottom w:val="single" w:sz="4" w:space="0" w:color="auto"/>
              <w:right w:val="single" w:sz="4" w:space="0" w:color="auto"/>
            </w:tcBorders>
            <w:noWrap/>
            <w:vAlign w:val="center"/>
            <w:hideMark/>
          </w:tcPr>
          <w:p w14:paraId="57D93AE5" w14:textId="77777777" w:rsidR="003F5785" w:rsidRDefault="003F5785">
            <w:pPr>
              <w:pStyle w:val="afd"/>
              <w:spacing w:line="256" w:lineRule="auto"/>
              <w:rPr>
                <w:szCs w:val="20"/>
                <w:lang w:eastAsia="en-US"/>
              </w:rPr>
            </w:pPr>
            <w:r>
              <w:rPr>
                <w:szCs w:val="20"/>
                <w:lang w:eastAsia="en-US"/>
              </w:rPr>
              <w:t>1997</w:t>
            </w:r>
          </w:p>
        </w:tc>
        <w:tc>
          <w:tcPr>
            <w:tcW w:w="908" w:type="pct"/>
            <w:tcBorders>
              <w:top w:val="single" w:sz="4" w:space="0" w:color="auto"/>
              <w:left w:val="single" w:sz="4" w:space="0" w:color="auto"/>
              <w:bottom w:val="single" w:sz="4" w:space="0" w:color="auto"/>
              <w:right w:val="single" w:sz="4" w:space="0" w:color="auto"/>
            </w:tcBorders>
            <w:noWrap/>
            <w:vAlign w:val="center"/>
            <w:hideMark/>
          </w:tcPr>
          <w:p w14:paraId="43B53743" w14:textId="77777777" w:rsidR="003F5785" w:rsidRDefault="003F5785">
            <w:pPr>
              <w:pStyle w:val="afd"/>
              <w:spacing w:line="256" w:lineRule="auto"/>
              <w:rPr>
                <w:szCs w:val="20"/>
                <w:lang w:eastAsia="en-US"/>
              </w:rPr>
            </w:pPr>
            <w:r>
              <w:rPr>
                <w:szCs w:val="20"/>
                <w:lang w:eastAsia="en-US"/>
              </w:rPr>
              <w:t>2021</w:t>
            </w:r>
          </w:p>
        </w:tc>
        <w:tc>
          <w:tcPr>
            <w:tcW w:w="704" w:type="pct"/>
            <w:tcBorders>
              <w:top w:val="single" w:sz="4" w:space="0" w:color="auto"/>
              <w:left w:val="single" w:sz="4" w:space="0" w:color="auto"/>
              <w:bottom w:val="single" w:sz="4" w:space="0" w:color="auto"/>
              <w:right w:val="single" w:sz="4" w:space="0" w:color="auto"/>
            </w:tcBorders>
            <w:noWrap/>
            <w:vAlign w:val="center"/>
            <w:hideMark/>
          </w:tcPr>
          <w:p w14:paraId="1A15D78A" w14:textId="77777777" w:rsidR="003F5785" w:rsidRDefault="003F5785">
            <w:pPr>
              <w:pStyle w:val="afd"/>
              <w:spacing w:line="256" w:lineRule="auto"/>
              <w:rPr>
                <w:bCs/>
                <w:szCs w:val="20"/>
                <w:lang w:eastAsia="en-US"/>
              </w:rPr>
            </w:pPr>
            <w:r>
              <w:rPr>
                <w:bCs/>
                <w:szCs w:val="20"/>
                <w:lang w:eastAsia="en-US"/>
              </w:rPr>
              <w:t>361884</w:t>
            </w:r>
          </w:p>
        </w:tc>
        <w:tc>
          <w:tcPr>
            <w:tcW w:w="551" w:type="pct"/>
            <w:tcBorders>
              <w:top w:val="single" w:sz="4" w:space="0" w:color="auto"/>
              <w:left w:val="single" w:sz="4" w:space="0" w:color="auto"/>
              <w:bottom w:val="single" w:sz="4" w:space="0" w:color="auto"/>
              <w:right w:val="single" w:sz="4" w:space="0" w:color="auto"/>
            </w:tcBorders>
            <w:noWrap/>
            <w:vAlign w:val="center"/>
            <w:hideMark/>
          </w:tcPr>
          <w:p w14:paraId="52FA8693" w14:textId="77777777" w:rsidR="003F5785" w:rsidRDefault="003F5785">
            <w:pPr>
              <w:pStyle w:val="afd"/>
              <w:spacing w:line="256" w:lineRule="auto"/>
              <w:rPr>
                <w:bCs/>
                <w:szCs w:val="20"/>
                <w:lang w:eastAsia="en-US"/>
              </w:rPr>
            </w:pPr>
            <w:r>
              <w:rPr>
                <w:bCs/>
                <w:szCs w:val="20"/>
                <w:lang w:eastAsia="en-US"/>
              </w:rPr>
              <w:t>270000</w:t>
            </w:r>
          </w:p>
        </w:tc>
        <w:tc>
          <w:tcPr>
            <w:tcW w:w="631" w:type="pct"/>
            <w:tcBorders>
              <w:top w:val="single" w:sz="4" w:space="0" w:color="auto"/>
              <w:left w:val="single" w:sz="4" w:space="0" w:color="auto"/>
              <w:bottom w:val="single" w:sz="4" w:space="0" w:color="auto"/>
              <w:right w:val="single" w:sz="4" w:space="0" w:color="auto"/>
            </w:tcBorders>
            <w:noWrap/>
            <w:vAlign w:val="center"/>
            <w:hideMark/>
          </w:tcPr>
          <w:p w14:paraId="70098D24" w14:textId="77777777" w:rsidR="003F5785" w:rsidRDefault="003F5785">
            <w:pPr>
              <w:pStyle w:val="afd"/>
              <w:spacing w:line="256" w:lineRule="auto"/>
              <w:rPr>
                <w:bCs/>
                <w:szCs w:val="20"/>
                <w:lang w:eastAsia="en-US"/>
              </w:rPr>
            </w:pPr>
            <w:r>
              <w:rPr>
                <w:bCs/>
                <w:szCs w:val="20"/>
                <w:lang w:eastAsia="en-US"/>
              </w:rPr>
              <w:t>379744</w:t>
            </w:r>
          </w:p>
        </w:tc>
      </w:tr>
      <w:tr w:rsidR="003F5785" w14:paraId="1E15127D" w14:textId="77777777" w:rsidTr="003F5785">
        <w:trPr>
          <w:trHeight w:val="170"/>
        </w:trPr>
        <w:tc>
          <w:tcPr>
            <w:tcW w:w="307" w:type="pct"/>
            <w:tcBorders>
              <w:top w:val="single" w:sz="4" w:space="0" w:color="auto"/>
              <w:left w:val="single" w:sz="4" w:space="0" w:color="auto"/>
              <w:bottom w:val="single" w:sz="4" w:space="0" w:color="auto"/>
              <w:right w:val="single" w:sz="4" w:space="0" w:color="auto"/>
            </w:tcBorders>
            <w:noWrap/>
            <w:vAlign w:val="center"/>
            <w:hideMark/>
          </w:tcPr>
          <w:p w14:paraId="61A535C3" w14:textId="77777777" w:rsidR="003F5785" w:rsidRDefault="003F5785">
            <w:pPr>
              <w:pStyle w:val="afd"/>
              <w:spacing w:line="256" w:lineRule="auto"/>
              <w:rPr>
                <w:b/>
                <w:szCs w:val="20"/>
                <w:lang w:eastAsia="en-US"/>
              </w:rPr>
            </w:pPr>
            <w:r>
              <w:rPr>
                <w:b/>
                <w:szCs w:val="20"/>
                <w:lang w:eastAsia="en-US"/>
              </w:rPr>
              <w:t>3</w:t>
            </w:r>
          </w:p>
        </w:tc>
        <w:tc>
          <w:tcPr>
            <w:tcW w:w="1043" w:type="pct"/>
            <w:tcBorders>
              <w:top w:val="single" w:sz="4" w:space="0" w:color="auto"/>
              <w:left w:val="single" w:sz="4" w:space="0" w:color="auto"/>
              <w:bottom w:val="single" w:sz="4" w:space="0" w:color="auto"/>
              <w:right w:val="single" w:sz="4" w:space="0" w:color="auto"/>
            </w:tcBorders>
            <w:noWrap/>
            <w:vAlign w:val="center"/>
            <w:hideMark/>
          </w:tcPr>
          <w:p w14:paraId="1A0C71E1" w14:textId="77777777" w:rsidR="003F5785" w:rsidRDefault="003F5785">
            <w:pPr>
              <w:pStyle w:val="afd"/>
              <w:spacing w:line="256" w:lineRule="auto"/>
              <w:rPr>
                <w:szCs w:val="20"/>
                <w:lang w:eastAsia="en-US"/>
              </w:rPr>
            </w:pPr>
            <w:r>
              <w:rPr>
                <w:szCs w:val="20"/>
                <w:lang w:eastAsia="en-US"/>
              </w:rPr>
              <w:t>К-50-90</w:t>
            </w:r>
          </w:p>
        </w:tc>
        <w:tc>
          <w:tcPr>
            <w:tcW w:w="856" w:type="pct"/>
            <w:tcBorders>
              <w:top w:val="single" w:sz="4" w:space="0" w:color="auto"/>
              <w:left w:val="single" w:sz="4" w:space="0" w:color="auto"/>
              <w:bottom w:val="single" w:sz="4" w:space="0" w:color="auto"/>
              <w:right w:val="single" w:sz="4" w:space="0" w:color="auto"/>
            </w:tcBorders>
            <w:noWrap/>
            <w:vAlign w:val="center"/>
            <w:hideMark/>
          </w:tcPr>
          <w:p w14:paraId="6A7977C3" w14:textId="77777777" w:rsidR="003F5785" w:rsidRDefault="003F5785">
            <w:pPr>
              <w:pStyle w:val="afd"/>
              <w:spacing w:line="256" w:lineRule="auto"/>
              <w:rPr>
                <w:szCs w:val="20"/>
                <w:lang w:eastAsia="en-US"/>
              </w:rPr>
            </w:pPr>
            <w:r>
              <w:rPr>
                <w:szCs w:val="20"/>
                <w:lang w:eastAsia="en-US"/>
              </w:rPr>
              <w:t>1988</w:t>
            </w:r>
          </w:p>
        </w:tc>
        <w:tc>
          <w:tcPr>
            <w:tcW w:w="908" w:type="pct"/>
            <w:tcBorders>
              <w:top w:val="single" w:sz="4" w:space="0" w:color="auto"/>
              <w:left w:val="single" w:sz="4" w:space="0" w:color="auto"/>
              <w:bottom w:val="single" w:sz="4" w:space="0" w:color="auto"/>
              <w:right w:val="single" w:sz="4" w:space="0" w:color="auto"/>
            </w:tcBorders>
            <w:noWrap/>
            <w:vAlign w:val="center"/>
            <w:hideMark/>
          </w:tcPr>
          <w:p w14:paraId="50F4686D" w14:textId="77777777" w:rsidR="003F5785" w:rsidRDefault="003F5785">
            <w:pPr>
              <w:pStyle w:val="afd"/>
              <w:spacing w:line="256" w:lineRule="auto"/>
              <w:rPr>
                <w:szCs w:val="20"/>
                <w:lang w:eastAsia="en-US"/>
              </w:rPr>
            </w:pPr>
            <w:r>
              <w:rPr>
                <w:szCs w:val="20"/>
                <w:lang w:eastAsia="en-US"/>
              </w:rPr>
              <w:t>2022</w:t>
            </w:r>
          </w:p>
        </w:tc>
        <w:tc>
          <w:tcPr>
            <w:tcW w:w="704" w:type="pct"/>
            <w:tcBorders>
              <w:top w:val="single" w:sz="4" w:space="0" w:color="auto"/>
              <w:left w:val="single" w:sz="4" w:space="0" w:color="auto"/>
              <w:bottom w:val="single" w:sz="4" w:space="0" w:color="auto"/>
              <w:right w:val="single" w:sz="4" w:space="0" w:color="auto"/>
            </w:tcBorders>
            <w:noWrap/>
            <w:vAlign w:val="center"/>
            <w:hideMark/>
          </w:tcPr>
          <w:p w14:paraId="4B570FB7" w14:textId="77777777" w:rsidR="003F5785" w:rsidRDefault="003F5785">
            <w:pPr>
              <w:pStyle w:val="afd"/>
              <w:spacing w:line="256" w:lineRule="auto"/>
              <w:rPr>
                <w:bCs/>
                <w:szCs w:val="20"/>
                <w:lang w:eastAsia="en-US"/>
              </w:rPr>
            </w:pPr>
            <w:r>
              <w:rPr>
                <w:bCs/>
                <w:szCs w:val="20"/>
                <w:lang w:eastAsia="en-US"/>
              </w:rPr>
              <w:t>480652</w:t>
            </w:r>
          </w:p>
        </w:tc>
        <w:tc>
          <w:tcPr>
            <w:tcW w:w="551" w:type="pct"/>
            <w:tcBorders>
              <w:top w:val="single" w:sz="4" w:space="0" w:color="auto"/>
              <w:left w:val="single" w:sz="4" w:space="0" w:color="auto"/>
              <w:bottom w:val="single" w:sz="4" w:space="0" w:color="auto"/>
              <w:right w:val="single" w:sz="4" w:space="0" w:color="auto"/>
            </w:tcBorders>
            <w:noWrap/>
            <w:vAlign w:val="center"/>
            <w:hideMark/>
          </w:tcPr>
          <w:p w14:paraId="6602AB75" w14:textId="77777777" w:rsidR="003F5785" w:rsidRDefault="003F5785">
            <w:pPr>
              <w:pStyle w:val="afd"/>
              <w:spacing w:line="256" w:lineRule="auto"/>
              <w:rPr>
                <w:bCs/>
                <w:szCs w:val="20"/>
                <w:lang w:eastAsia="en-US"/>
              </w:rPr>
            </w:pPr>
            <w:r>
              <w:rPr>
                <w:bCs/>
                <w:szCs w:val="20"/>
                <w:lang w:eastAsia="en-US"/>
              </w:rPr>
              <w:t>270000</w:t>
            </w:r>
          </w:p>
        </w:tc>
        <w:tc>
          <w:tcPr>
            <w:tcW w:w="631" w:type="pct"/>
            <w:tcBorders>
              <w:top w:val="single" w:sz="4" w:space="0" w:color="auto"/>
              <w:left w:val="single" w:sz="4" w:space="0" w:color="auto"/>
              <w:bottom w:val="single" w:sz="4" w:space="0" w:color="auto"/>
              <w:right w:val="single" w:sz="4" w:space="0" w:color="auto"/>
            </w:tcBorders>
            <w:noWrap/>
            <w:vAlign w:val="center"/>
            <w:hideMark/>
          </w:tcPr>
          <w:p w14:paraId="0F788864" w14:textId="77777777" w:rsidR="003F5785" w:rsidRDefault="003F5785">
            <w:pPr>
              <w:pStyle w:val="afd"/>
              <w:spacing w:line="256" w:lineRule="auto"/>
              <w:rPr>
                <w:bCs/>
                <w:szCs w:val="20"/>
                <w:lang w:eastAsia="en-US"/>
              </w:rPr>
            </w:pPr>
            <w:r>
              <w:rPr>
                <w:bCs/>
                <w:szCs w:val="20"/>
                <w:lang w:eastAsia="en-US"/>
              </w:rPr>
              <w:t>510861</w:t>
            </w:r>
          </w:p>
        </w:tc>
      </w:tr>
      <w:tr w:rsidR="003F5785" w14:paraId="1C3ED156" w14:textId="77777777" w:rsidTr="003F5785">
        <w:trPr>
          <w:trHeight w:val="170"/>
        </w:trPr>
        <w:tc>
          <w:tcPr>
            <w:tcW w:w="307" w:type="pct"/>
            <w:tcBorders>
              <w:top w:val="single" w:sz="4" w:space="0" w:color="auto"/>
              <w:left w:val="single" w:sz="4" w:space="0" w:color="auto"/>
              <w:bottom w:val="single" w:sz="4" w:space="0" w:color="auto"/>
              <w:right w:val="single" w:sz="4" w:space="0" w:color="auto"/>
            </w:tcBorders>
            <w:noWrap/>
            <w:vAlign w:val="center"/>
            <w:hideMark/>
          </w:tcPr>
          <w:p w14:paraId="2972F4B1" w14:textId="77777777" w:rsidR="003F5785" w:rsidRDefault="003F5785">
            <w:pPr>
              <w:pStyle w:val="afd"/>
              <w:spacing w:line="256" w:lineRule="auto"/>
              <w:rPr>
                <w:b/>
                <w:szCs w:val="20"/>
                <w:lang w:eastAsia="en-US"/>
              </w:rPr>
            </w:pPr>
            <w:r>
              <w:rPr>
                <w:b/>
                <w:szCs w:val="20"/>
                <w:lang w:eastAsia="en-US"/>
              </w:rPr>
              <w:t>4</w:t>
            </w:r>
          </w:p>
        </w:tc>
        <w:tc>
          <w:tcPr>
            <w:tcW w:w="1043" w:type="pct"/>
            <w:tcBorders>
              <w:top w:val="single" w:sz="4" w:space="0" w:color="auto"/>
              <w:left w:val="single" w:sz="4" w:space="0" w:color="auto"/>
              <w:bottom w:val="single" w:sz="4" w:space="0" w:color="auto"/>
              <w:right w:val="single" w:sz="4" w:space="0" w:color="auto"/>
            </w:tcBorders>
            <w:noWrap/>
            <w:vAlign w:val="center"/>
            <w:hideMark/>
          </w:tcPr>
          <w:p w14:paraId="3A21F561" w14:textId="77777777" w:rsidR="003F5785" w:rsidRDefault="003F5785">
            <w:pPr>
              <w:pStyle w:val="afd"/>
              <w:spacing w:line="256" w:lineRule="auto"/>
              <w:rPr>
                <w:szCs w:val="20"/>
                <w:lang w:eastAsia="en-US"/>
              </w:rPr>
            </w:pPr>
            <w:r>
              <w:rPr>
                <w:szCs w:val="20"/>
                <w:lang w:eastAsia="en-US"/>
              </w:rPr>
              <w:t>К-50-90</w:t>
            </w:r>
          </w:p>
        </w:tc>
        <w:tc>
          <w:tcPr>
            <w:tcW w:w="856" w:type="pct"/>
            <w:tcBorders>
              <w:top w:val="single" w:sz="4" w:space="0" w:color="auto"/>
              <w:left w:val="single" w:sz="4" w:space="0" w:color="auto"/>
              <w:bottom w:val="single" w:sz="4" w:space="0" w:color="auto"/>
              <w:right w:val="single" w:sz="4" w:space="0" w:color="auto"/>
            </w:tcBorders>
            <w:noWrap/>
            <w:vAlign w:val="center"/>
            <w:hideMark/>
          </w:tcPr>
          <w:p w14:paraId="43CF643A" w14:textId="77777777" w:rsidR="003F5785" w:rsidRDefault="003F5785">
            <w:pPr>
              <w:pStyle w:val="afd"/>
              <w:spacing w:line="256" w:lineRule="auto"/>
              <w:rPr>
                <w:szCs w:val="20"/>
                <w:lang w:eastAsia="en-US"/>
              </w:rPr>
            </w:pPr>
            <w:r>
              <w:rPr>
                <w:szCs w:val="20"/>
                <w:lang w:eastAsia="en-US"/>
              </w:rPr>
              <w:t>1989</w:t>
            </w:r>
          </w:p>
        </w:tc>
        <w:tc>
          <w:tcPr>
            <w:tcW w:w="908" w:type="pct"/>
            <w:tcBorders>
              <w:top w:val="single" w:sz="4" w:space="0" w:color="auto"/>
              <w:left w:val="single" w:sz="4" w:space="0" w:color="auto"/>
              <w:bottom w:val="single" w:sz="4" w:space="0" w:color="auto"/>
              <w:right w:val="single" w:sz="4" w:space="0" w:color="auto"/>
            </w:tcBorders>
            <w:noWrap/>
            <w:vAlign w:val="center"/>
            <w:hideMark/>
          </w:tcPr>
          <w:p w14:paraId="0644E4AF" w14:textId="77777777" w:rsidR="003F5785" w:rsidRDefault="003F5785">
            <w:pPr>
              <w:pStyle w:val="afd"/>
              <w:spacing w:line="256" w:lineRule="auto"/>
              <w:rPr>
                <w:szCs w:val="20"/>
                <w:lang w:eastAsia="en-US"/>
              </w:rPr>
            </w:pPr>
            <w:r>
              <w:rPr>
                <w:szCs w:val="20"/>
                <w:lang w:eastAsia="en-US"/>
              </w:rPr>
              <w:t>2020</w:t>
            </w:r>
          </w:p>
        </w:tc>
        <w:tc>
          <w:tcPr>
            <w:tcW w:w="704" w:type="pct"/>
            <w:tcBorders>
              <w:top w:val="single" w:sz="4" w:space="0" w:color="auto"/>
              <w:left w:val="single" w:sz="4" w:space="0" w:color="auto"/>
              <w:bottom w:val="single" w:sz="4" w:space="0" w:color="auto"/>
              <w:right w:val="single" w:sz="4" w:space="0" w:color="auto"/>
            </w:tcBorders>
            <w:noWrap/>
            <w:vAlign w:val="center"/>
            <w:hideMark/>
          </w:tcPr>
          <w:p w14:paraId="1C05B85C" w14:textId="77777777" w:rsidR="003F5785" w:rsidRDefault="003F5785">
            <w:pPr>
              <w:pStyle w:val="afd"/>
              <w:spacing w:line="256" w:lineRule="auto"/>
              <w:rPr>
                <w:bCs/>
                <w:szCs w:val="20"/>
                <w:lang w:eastAsia="en-US"/>
              </w:rPr>
            </w:pPr>
            <w:r>
              <w:rPr>
                <w:bCs/>
                <w:szCs w:val="20"/>
                <w:lang w:eastAsia="en-US"/>
              </w:rPr>
              <w:t>444198</w:t>
            </w:r>
          </w:p>
        </w:tc>
        <w:tc>
          <w:tcPr>
            <w:tcW w:w="551" w:type="pct"/>
            <w:tcBorders>
              <w:top w:val="single" w:sz="4" w:space="0" w:color="auto"/>
              <w:left w:val="single" w:sz="4" w:space="0" w:color="auto"/>
              <w:bottom w:val="single" w:sz="4" w:space="0" w:color="auto"/>
              <w:right w:val="single" w:sz="4" w:space="0" w:color="auto"/>
            </w:tcBorders>
            <w:noWrap/>
            <w:vAlign w:val="center"/>
            <w:hideMark/>
          </w:tcPr>
          <w:p w14:paraId="227E7066" w14:textId="77777777" w:rsidR="003F5785" w:rsidRDefault="003F5785">
            <w:pPr>
              <w:pStyle w:val="afd"/>
              <w:spacing w:line="256" w:lineRule="auto"/>
              <w:rPr>
                <w:bCs/>
                <w:szCs w:val="20"/>
                <w:lang w:eastAsia="en-US"/>
              </w:rPr>
            </w:pPr>
            <w:r>
              <w:rPr>
                <w:bCs/>
                <w:szCs w:val="20"/>
                <w:lang w:eastAsia="en-US"/>
              </w:rPr>
              <w:t>270000</w:t>
            </w:r>
          </w:p>
        </w:tc>
        <w:tc>
          <w:tcPr>
            <w:tcW w:w="631" w:type="pct"/>
            <w:tcBorders>
              <w:top w:val="single" w:sz="4" w:space="0" w:color="auto"/>
              <w:left w:val="single" w:sz="4" w:space="0" w:color="auto"/>
              <w:bottom w:val="single" w:sz="4" w:space="0" w:color="auto"/>
              <w:right w:val="single" w:sz="4" w:space="0" w:color="auto"/>
            </w:tcBorders>
            <w:noWrap/>
            <w:vAlign w:val="center"/>
            <w:hideMark/>
          </w:tcPr>
          <w:p w14:paraId="67AABDC3" w14:textId="77777777" w:rsidR="003F5785" w:rsidRDefault="003F5785">
            <w:pPr>
              <w:pStyle w:val="afd"/>
              <w:spacing w:line="256" w:lineRule="auto"/>
              <w:rPr>
                <w:bCs/>
                <w:szCs w:val="20"/>
                <w:lang w:eastAsia="en-US"/>
              </w:rPr>
            </w:pPr>
            <w:r>
              <w:rPr>
                <w:bCs/>
                <w:szCs w:val="20"/>
                <w:lang w:eastAsia="en-US"/>
              </w:rPr>
              <w:t>455580</w:t>
            </w:r>
          </w:p>
        </w:tc>
      </w:tr>
      <w:tr w:rsidR="003F5785" w14:paraId="7237086D" w14:textId="77777777" w:rsidTr="003F5785">
        <w:trPr>
          <w:trHeight w:val="170"/>
        </w:trPr>
        <w:tc>
          <w:tcPr>
            <w:tcW w:w="307" w:type="pct"/>
            <w:tcBorders>
              <w:top w:val="single" w:sz="4" w:space="0" w:color="auto"/>
              <w:left w:val="single" w:sz="4" w:space="0" w:color="auto"/>
              <w:bottom w:val="single" w:sz="4" w:space="0" w:color="auto"/>
              <w:right w:val="single" w:sz="4" w:space="0" w:color="auto"/>
            </w:tcBorders>
            <w:noWrap/>
            <w:vAlign w:val="center"/>
            <w:hideMark/>
          </w:tcPr>
          <w:p w14:paraId="30F18E82" w14:textId="77777777" w:rsidR="003F5785" w:rsidRDefault="003F5785">
            <w:pPr>
              <w:pStyle w:val="afd"/>
              <w:spacing w:line="256" w:lineRule="auto"/>
              <w:rPr>
                <w:b/>
                <w:szCs w:val="20"/>
                <w:lang w:eastAsia="en-US"/>
              </w:rPr>
            </w:pPr>
            <w:r>
              <w:rPr>
                <w:b/>
                <w:szCs w:val="20"/>
                <w:lang w:eastAsia="en-US"/>
              </w:rPr>
              <w:t>5</w:t>
            </w:r>
          </w:p>
        </w:tc>
        <w:tc>
          <w:tcPr>
            <w:tcW w:w="1043" w:type="pct"/>
            <w:tcBorders>
              <w:top w:val="single" w:sz="4" w:space="0" w:color="auto"/>
              <w:left w:val="single" w:sz="4" w:space="0" w:color="auto"/>
              <w:bottom w:val="single" w:sz="4" w:space="0" w:color="auto"/>
              <w:right w:val="single" w:sz="4" w:space="0" w:color="auto"/>
            </w:tcBorders>
            <w:noWrap/>
            <w:vAlign w:val="center"/>
            <w:hideMark/>
          </w:tcPr>
          <w:p w14:paraId="3DF4E8E5" w14:textId="77777777" w:rsidR="003F5785" w:rsidRDefault="003F5785">
            <w:pPr>
              <w:pStyle w:val="afd"/>
              <w:spacing w:line="256" w:lineRule="auto"/>
              <w:rPr>
                <w:szCs w:val="20"/>
                <w:lang w:eastAsia="en-US"/>
              </w:rPr>
            </w:pPr>
            <w:r>
              <w:rPr>
                <w:szCs w:val="20"/>
                <w:lang w:eastAsia="en-US"/>
              </w:rPr>
              <w:t>Т-115-8,8</w:t>
            </w:r>
          </w:p>
        </w:tc>
        <w:tc>
          <w:tcPr>
            <w:tcW w:w="856" w:type="pct"/>
            <w:tcBorders>
              <w:top w:val="single" w:sz="4" w:space="0" w:color="auto"/>
              <w:left w:val="single" w:sz="4" w:space="0" w:color="auto"/>
              <w:bottom w:val="single" w:sz="4" w:space="0" w:color="auto"/>
              <w:right w:val="single" w:sz="4" w:space="0" w:color="auto"/>
            </w:tcBorders>
            <w:noWrap/>
            <w:vAlign w:val="center"/>
            <w:hideMark/>
          </w:tcPr>
          <w:p w14:paraId="77976098" w14:textId="77777777" w:rsidR="003F5785" w:rsidRDefault="003F5785">
            <w:pPr>
              <w:pStyle w:val="afd"/>
              <w:spacing w:line="256" w:lineRule="auto"/>
              <w:rPr>
                <w:szCs w:val="20"/>
                <w:lang w:eastAsia="en-US"/>
              </w:rPr>
            </w:pPr>
            <w:r>
              <w:rPr>
                <w:szCs w:val="20"/>
                <w:lang w:eastAsia="en-US"/>
              </w:rPr>
              <w:t>2046</w:t>
            </w:r>
          </w:p>
        </w:tc>
        <w:tc>
          <w:tcPr>
            <w:tcW w:w="908" w:type="pct"/>
            <w:tcBorders>
              <w:top w:val="single" w:sz="4" w:space="0" w:color="auto"/>
              <w:left w:val="single" w:sz="4" w:space="0" w:color="auto"/>
              <w:bottom w:val="single" w:sz="4" w:space="0" w:color="auto"/>
              <w:right w:val="single" w:sz="4" w:space="0" w:color="auto"/>
            </w:tcBorders>
            <w:noWrap/>
            <w:vAlign w:val="center"/>
            <w:hideMark/>
          </w:tcPr>
          <w:p w14:paraId="0561AB65" w14:textId="77777777" w:rsidR="003F5785" w:rsidRDefault="003F5785">
            <w:pPr>
              <w:pStyle w:val="afd"/>
              <w:spacing w:line="256" w:lineRule="auto"/>
              <w:rPr>
                <w:szCs w:val="20"/>
                <w:lang w:eastAsia="en-US"/>
              </w:rPr>
            </w:pPr>
            <w:r>
              <w:rPr>
                <w:szCs w:val="20"/>
                <w:lang w:eastAsia="en-US"/>
              </w:rPr>
              <w:t>2046</w:t>
            </w:r>
          </w:p>
        </w:tc>
        <w:tc>
          <w:tcPr>
            <w:tcW w:w="704" w:type="pct"/>
            <w:tcBorders>
              <w:top w:val="single" w:sz="4" w:space="0" w:color="auto"/>
              <w:left w:val="single" w:sz="4" w:space="0" w:color="auto"/>
              <w:bottom w:val="single" w:sz="4" w:space="0" w:color="auto"/>
              <w:right w:val="single" w:sz="4" w:space="0" w:color="auto"/>
            </w:tcBorders>
            <w:noWrap/>
            <w:vAlign w:val="center"/>
            <w:hideMark/>
          </w:tcPr>
          <w:p w14:paraId="0EF9050E" w14:textId="77777777" w:rsidR="003F5785" w:rsidRDefault="003F5785">
            <w:pPr>
              <w:pStyle w:val="afd"/>
              <w:spacing w:line="256" w:lineRule="auto"/>
              <w:rPr>
                <w:bCs/>
                <w:szCs w:val="20"/>
                <w:lang w:eastAsia="en-US"/>
              </w:rPr>
            </w:pPr>
            <w:r>
              <w:rPr>
                <w:bCs/>
                <w:szCs w:val="20"/>
                <w:lang w:eastAsia="en-US"/>
              </w:rPr>
              <w:t>83413</w:t>
            </w:r>
          </w:p>
        </w:tc>
        <w:tc>
          <w:tcPr>
            <w:tcW w:w="551" w:type="pct"/>
            <w:tcBorders>
              <w:top w:val="single" w:sz="4" w:space="0" w:color="auto"/>
              <w:left w:val="single" w:sz="4" w:space="0" w:color="auto"/>
              <w:bottom w:val="single" w:sz="4" w:space="0" w:color="auto"/>
              <w:right w:val="single" w:sz="4" w:space="0" w:color="auto"/>
            </w:tcBorders>
            <w:noWrap/>
            <w:vAlign w:val="center"/>
            <w:hideMark/>
          </w:tcPr>
          <w:p w14:paraId="0243A8E1" w14:textId="77777777" w:rsidR="003F5785" w:rsidRDefault="003F5785">
            <w:pPr>
              <w:pStyle w:val="afd"/>
              <w:spacing w:line="256" w:lineRule="auto"/>
              <w:rPr>
                <w:bCs/>
                <w:szCs w:val="20"/>
                <w:lang w:eastAsia="en-US"/>
              </w:rPr>
            </w:pPr>
            <w:r>
              <w:rPr>
                <w:bCs/>
                <w:szCs w:val="20"/>
                <w:lang w:eastAsia="en-US"/>
              </w:rPr>
              <w:t>270000</w:t>
            </w:r>
          </w:p>
        </w:tc>
        <w:tc>
          <w:tcPr>
            <w:tcW w:w="631" w:type="pct"/>
            <w:tcBorders>
              <w:top w:val="single" w:sz="4" w:space="0" w:color="auto"/>
              <w:left w:val="single" w:sz="4" w:space="0" w:color="auto"/>
              <w:bottom w:val="single" w:sz="4" w:space="0" w:color="auto"/>
              <w:right w:val="single" w:sz="4" w:space="0" w:color="auto"/>
            </w:tcBorders>
            <w:noWrap/>
            <w:vAlign w:val="center"/>
            <w:hideMark/>
          </w:tcPr>
          <w:p w14:paraId="78B27B74" w14:textId="77777777" w:rsidR="003F5785" w:rsidRDefault="003F5785">
            <w:pPr>
              <w:pStyle w:val="afd"/>
              <w:spacing w:line="256" w:lineRule="auto"/>
              <w:rPr>
                <w:bCs/>
                <w:szCs w:val="20"/>
                <w:lang w:eastAsia="en-US"/>
              </w:rPr>
            </w:pPr>
            <w:r>
              <w:rPr>
                <w:bCs/>
                <w:szCs w:val="20"/>
                <w:lang w:eastAsia="en-US"/>
              </w:rPr>
              <w:t>-</w:t>
            </w:r>
          </w:p>
        </w:tc>
      </w:tr>
      <w:tr w:rsidR="003F5785" w14:paraId="5FA8FE4C" w14:textId="77777777" w:rsidTr="003F5785">
        <w:trPr>
          <w:trHeight w:val="170"/>
        </w:trPr>
        <w:tc>
          <w:tcPr>
            <w:tcW w:w="307" w:type="pct"/>
            <w:tcBorders>
              <w:top w:val="single" w:sz="4" w:space="0" w:color="auto"/>
              <w:left w:val="single" w:sz="4" w:space="0" w:color="auto"/>
              <w:bottom w:val="single" w:sz="4" w:space="0" w:color="auto"/>
              <w:right w:val="single" w:sz="4" w:space="0" w:color="auto"/>
            </w:tcBorders>
            <w:noWrap/>
            <w:vAlign w:val="center"/>
            <w:hideMark/>
          </w:tcPr>
          <w:p w14:paraId="444B351C" w14:textId="77777777" w:rsidR="003F5785" w:rsidRDefault="003F5785">
            <w:pPr>
              <w:pStyle w:val="afd"/>
              <w:spacing w:line="256" w:lineRule="auto"/>
              <w:rPr>
                <w:b/>
                <w:szCs w:val="20"/>
                <w:lang w:eastAsia="en-US"/>
              </w:rPr>
            </w:pPr>
            <w:r>
              <w:rPr>
                <w:b/>
                <w:szCs w:val="20"/>
                <w:lang w:eastAsia="en-US"/>
              </w:rPr>
              <w:t>6</w:t>
            </w:r>
          </w:p>
        </w:tc>
        <w:tc>
          <w:tcPr>
            <w:tcW w:w="1043" w:type="pct"/>
            <w:tcBorders>
              <w:top w:val="single" w:sz="4" w:space="0" w:color="auto"/>
              <w:left w:val="single" w:sz="4" w:space="0" w:color="auto"/>
              <w:bottom w:val="single" w:sz="4" w:space="0" w:color="auto"/>
              <w:right w:val="single" w:sz="4" w:space="0" w:color="auto"/>
            </w:tcBorders>
            <w:noWrap/>
            <w:vAlign w:val="center"/>
            <w:hideMark/>
          </w:tcPr>
          <w:p w14:paraId="14414239" w14:textId="77777777" w:rsidR="003F5785" w:rsidRDefault="003F5785">
            <w:pPr>
              <w:pStyle w:val="afd"/>
              <w:spacing w:line="256" w:lineRule="auto"/>
              <w:rPr>
                <w:szCs w:val="20"/>
                <w:lang w:eastAsia="en-US"/>
              </w:rPr>
            </w:pPr>
            <w:r>
              <w:rPr>
                <w:szCs w:val="20"/>
                <w:lang w:eastAsia="en-US"/>
              </w:rPr>
              <w:t>Т-88/106-90</w:t>
            </w:r>
          </w:p>
        </w:tc>
        <w:tc>
          <w:tcPr>
            <w:tcW w:w="856" w:type="pct"/>
            <w:tcBorders>
              <w:top w:val="single" w:sz="4" w:space="0" w:color="auto"/>
              <w:left w:val="single" w:sz="4" w:space="0" w:color="auto"/>
              <w:bottom w:val="single" w:sz="4" w:space="0" w:color="auto"/>
              <w:right w:val="single" w:sz="4" w:space="0" w:color="auto"/>
            </w:tcBorders>
            <w:noWrap/>
            <w:vAlign w:val="center"/>
            <w:hideMark/>
          </w:tcPr>
          <w:p w14:paraId="26965063" w14:textId="77777777" w:rsidR="003F5785" w:rsidRDefault="003F5785">
            <w:pPr>
              <w:pStyle w:val="afd"/>
              <w:spacing w:line="256" w:lineRule="auto"/>
              <w:rPr>
                <w:szCs w:val="20"/>
                <w:lang w:eastAsia="en-US"/>
              </w:rPr>
            </w:pPr>
            <w:r>
              <w:rPr>
                <w:szCs w:val="20"/>
                <w:lang w:eastAsia="en-US"/>
              </w:rPr>
              <w:t>1989</w:t>
            </w:r>
          </w:p>
        </w:tc>
        <w:tc>
          <w:tcPr>
            <w:tcW w:w="908" w:type="pct"/>
            <w:tcBorders>
              <w:top w:val="single" w:sz="4" w:space="0" w:color="auto"/>
              <w:left w:val="single" w:sz="4" w:space="0" w:color="auto"/>
              <w:bottom w:val="single" w:sz="4" w:space="0" w:color="auto"/>
              <w:right w:val="single" w:sz="4" w:space="0" w:color="auto"/>
            </w:tcBorders>
            <w:noWrap/>
            <w:vAlign w:val="center"/>
            <w:hideMark/>
          </w:tcPr>
          <w:p w14:paraId="6F96AAF9" w14:textId="77777777" w:rsidR="003F5785" w:rsidRDefault="003F5785">
            <w:pPr>
              <w:pStyle w:val="afd"/>
              <w:spacing w:line="256" w:lineRule="auto"/>
              <w:rPr>
                <w:szCs w:val="20"/>
                <w:lang w:eastAsia="en-US"/>
              </w:rPr>
            </w:pPr>
            <w:r>
              <w:rPr>
                <w:szCs w:val="20"/>
                <w:lang w:eastAsia="en-US"/>
              </w:rPr>
              <w:t>2026</w:t>
            </w:r>
          </w:p>
        </w:tc>
        <w:tc>
          <w:tcPr>
            <w:tcW w:w="704" w:type="pct"/>
            <w:tcBorders>
              <w:top w:val="single" w:sz="4" w:space="0" w:color="auto"/>
              <w:left w:val="single" w:sz="4" w:space="0" w:color="auto"/>
              <w:bottom w:val="single" w:sz="4" w:space="0" w:color="auto"/>
              <w:right w:val="single" w:sz="4" w:space="0" w:color="auto"/>
            </w:tcBorders>
            <w:noWrap/>
            <w:vAlign w:val="center"/>
            <w:hideMark/>
          </w:tcPr>
          <w:p w14:paraId="0229F777" w14:textId="77777777" w:rsidR="003F5785" w:rsidRDefault="003F5785">
            <w:pPr>
              <w:pStyle w:val="afd"/>
              <w:spacing w:line="256" w:lineRule="auto"/>
              <w:rPr>
                <w:bCs/>
                <w:szCs w:val="20"/>
                <w:lang w:eastAsia="en-US"/>
              </w:rPr>
            </w:pPr>
            <w:r>
              <w:rPr>
                <w:bCs/>
                <w:szCs w:val="20"/>
                <w:lang w:eastAsia="en-US"/>
              </w:rPr>
              <w:t>458276</w:t>
            </w:r>
          </w:p>
        </w:tc>
        <w:tc>
          <w:tcPr>
            <w:tcW w:w="551" w:type="pct"/>
            <w:tcBorders>
              <w:top w:val="single" w:sz="4" w:space="0" w:color="auto"/>
              <w:left w:val="single" w:sz="4" w:space="0" w:color="auto"/>
              <w:bottom w:val="single" w:sz="4" w:space="0" w:color="auto"/>
              <w:right w:val="single" w:sz="4" w:space="0" w:color="auto"/>
            </w:tcBorders>
            <w:noWrap/>
            <w:vAlign w:val="center"/>
            <w:hideMark/>
          </w:tcPr>
          <w:p w14:paraId="1F073E04" w14:textId="77777777" w:rsidR="003F5785" w:rsidRDefault="003F5785">
            <w:pPr>
              <w:pStyle w:val="afd"/>
              <w:spacing w:line="256" w:lineRule="auto"/>
              <w:rPr>
                <w:bCs/>
                <w:szCs w:val="20"/>
                <w:lang w:eastAsia="en-US"/>
              </w:rPr>
            </w:pPr>
            <w:r>
              <w:rPr>
                <w:bCs/>
                <w:szCs w:val="20"/>
                <w:lang w:eastAsia="en-US"/>
              </w:rPr>
              <w:t>270000</w:t>
            </w:r>
          </w:p>
        </w:tc>
        <w:tc>
          <w:tcPr>
            <w:tcW w:w="631" w:type="pct"/>
            <w:tcBorders>
              <w:top w:val="single" w:sz="4" w:space="0" w:color="auto"/>
              <w:left w:val="single" w:sz="4" w:space="0" w:color="auto"/>
              <w:bottom w:val="single" w:sz="4" w:space="0" w:color="auto"/>
              <w:right w:val="single" w:sz="4" w:space="0" w:color="auto"/>
            </w:tcBorders>
            <w:noWrap/>
            <w:vAlign w:val="center"/>
            <w:hideMark/>
          </w:tcPr>
          <w:p w14:paraId="73E2D241" w14:textId="77777777" w:rsidR="003F5785" w:rsidRDefault="003F5785">
            <w:pPr>
              <w:pStyle w:val="afd"/>
              <w:spacing w:line="256" w:lineRule="auto"/>
              <w:rPr>
                <w:bCs/>
                <w:szCs w:val="20"/>
                <w:lang w:eastAsia="en-US"/>
              </w:rPr>
            </w:pPr>
            <w:r>
              <w:rPr>
                <w:bCs/>
                <w:szCs w:val="20"/>
                <w:lang w:eastAsia="en-US"/>
              </w:rPr>
              <w:t>529140</w:t>
            </w:r>
          </w:p>
        </w:tc>
      </w:tr>
      <w:tr w:rsidR="003F5785" w14:paraId="1A7E3782" w14:textId="77777777" w:rsidTr="003F5785">
        <w:trPr>
          <w:trHeight w:val="170"/>
        </w:trPr>
        <w:tc>
          <w:tcPr>
            <w:tcW w:w="307" w:type="pct"/>
            <w:tcBorders>
              <w:top w:val="single" w:sz="4" w:space="0" w:color="auto"/>
              <w:left w:val="single" w:sz="4" w:space="0" w:color="auto"/>
              <w:bottom w:val="single" w:sz="4" w:space="0" w:color="auto"/>
              <w:right w:val="single" w:sz="4" w:space="0" w:color="auto"/>
            </w:tcBorders>
            <w:noWrap/>
            <w:vAlign w:val="center"/>
            <w:hideMark/>
          </w:tcPr>
          <w:p w14:paraId="71309F05" w14:textId="77777777" w:rsidR="003F5785" w:rsidRDefault="003F5785">
            <w:pPr>
              <w:pStyle w:val="afd"/>
              <w:spacing w:line="256" w:lineRule="auto"/>
              <w:rPr>
                <w:b/>
                <w:szCs w:val="20"/>
                <w:lang w:eastAsia="en-US"/>
              </w:rPr>
            </w:pPr>
            <w:r>
              <w:rPr>
                <w:b/>
                <w:szCs w:val="20"/>
                <w:lang w:eastAsia="en-US"/>
              </w:rPr>
              <w:t>7</w:t>
            </w:r>
          </w:p>
        </w:tc>
        <w:tc>
          <w:tcPr>
            <w:tcW w:w="1043" w:type="pct"/>
            <w:tcBorders>
              <w:top w:val="single" w:sz="4" w:space="0" w:color="auto"/>
              <w:left w:val="single" w:sz="4" w:space="0" w:color="auto"/>
              <w:bottom w:val="single" w:sz="4" w:space="0" w:color="auto"/>
              <w:right w:val="single" w:sz="4" w:space="0" w:color="auto"/>
            </w:tcBorders>
            <w:noWrap/>
            <w:vAlign w:val="center"/>
            <w:hideMark/>
          </w:tcPr>
          <w:p w14:paraId="715174DB" w14:textId="77777777" w:rsidR="003F5785" w:rsidRDefault="003F5785">
            <w:pPr>
              <w:pStyle w:val="afd"/>
              <w:spacing w:line="256" w:lineRule="auto"/>
              <w:rPr>
                <w:szCs w:val="20"/>
                <w:lang w:eastAsia="en-US"/>
              </w:rPr>
            </w:pPr>
            <w:r>
              <w:rPr>
                <w:szCs w:val="20"/>
                <w:lang w:eastAsia="en-US"/>
              </w:rPr>
              <w:t>К-50-90</w:t>
            </w:r>
          </w:p>
        </w:tc>
        <w:tc>
          <w:tcPr>
            <w:tcW w:w="856" w:type="pct"/>
            <w:tcBorders>
              <w:top w:val="single" w:sz="4" w:space="0" w:color="auto"/>
              <w:left w:val="single" w:sz="4" w:space="0" w:color="auto"/>
              <w:bottom w:val="single" w:sz="4" w:space="0" w:color="auto"/>
              <w:right w:val="single" w:sz="4" w:space="0" w:color="auto"/>
            </w:tcBorders>
            <w:noWrap/>
            <w:vAlign w:val="center"/>
            <w:hideMark/>
          </w:tcPr>
          <w:p w14:paraId="5CFCE114" w14:textId="77777777" w:rsidR="003F5785" w:rsidRDefault="003F5785">
            <w:pPr>
              <w:pStyle w:val="afd"/>
              <w:spacing w:line="256" w:lineRule="auto"/>
              <w:rPr>
                <w:szCs w:val="20"/>
                <w:lang w:eastAsia="en-US"/>
              </w:rPr>
            </w:pPr>
            <w:r>
              <w:rPr>
                <w:szCs w:val="20"/>
                <w:lang w:eastAsia="en-US"/>
              </w:rPr>
              <w:t>1991</w:t>
            </w:r>
          </w:p>
        </w:tc>
        <w:tc>
          <w:tcPr>
            <w:tcW w:w="908" w:type="pct"/>
            <w:tcBorders>
              <w:top w:val="single" w:sz="4" w:space="0" w:color="auto"/>
              <w:left w:val="single" w:sz="4" w:space="0" w:color="auto"/>
              <w:bottom w:val="single" w:sz="4" w:space="0" w:color="auto"/>
              <w:right w:val="single" w:sz="4" w:space="0" w:color="auto"/>
            </w:tcBorders>
            <w:noWrap/>
            <w:vAlign w:val="center"/>
            <w:hideMark/>
          </w:tcPr>
          <w:p w14:paraId="6C53AF47" w14:textId="77777777" w:rsidR="003F5785" w:rsidRDefault="003F5785">
            <w:pPr>
              <w:pStyle w:val="afd"/>
              <w:spacing w:line="256" w:lineRule="auto"/>
              <w:rPr>
                <w:szCs w:val="20"/>
                <w:lang w:eastAsia="en-US"/>
              </w:rPr>
            </w:pPr>
            <w:r>
              <w:rPr>
                <w:szCs w:val="20"/>
                <w:lang w:eastAsia="en-US"/>
              </w:rPr>
              <w:t>2021</w:t>
            </w:r>
          </w:p>
        </w:tc>
        <w:tc>
          <w:tcPr>
            <w:tcW w:w="704" w:type="pct"/>
            <w:tcBorders>
              <w:top w:val="single" w:sz="4" w:space="0" w:color="auto"/>
              <w:left w:val="single" w:sz="4" w:space="0" w:color="auto"/>
              <w:bottom w:val="single" w:sz="4" w:space="0" w:color="auto"/>
              <w:right w:val="single" w:sz="4" w:space="0" w:color="auto"/>
            </w:tcBorders>
            <w:noWrap/>
            <w:vAlign w:val="center"/>
            <w:hideMark/>
          </w:tcPr>
          <w:p w14:paraId="61783006" w14:textId="77777777" w:rsidR="003F5785" w:rsidRDefault="003F5785">
            <w:pPr>
              <w:pStyle w:val="afd"/>
              <w:spacing w:line="256" w:lineRule="auto"/>
              <w:rPr>
                <w:bCs/>
                <w:szCs w:val="20"/>
                <w:lang w:eastAsia="en-US"/>
              </w:rPr>
            </w:pPr>
            <w:r>
              <w:rPr>
                <w:bCs/>
                <w:szCs w:val="20"/>
                <w:lang w:eastAsia="en-US"/>
              </w:rPr>
              <w:t>405157</w:t>
            </w:r>
          </w:p>
        </w:tc>
        <w:tc>
          <w:tcPr>
            <w:tcW w:w="551" w:type="pct"/>
            <w:tcBorders>
              <w:top w:val="single" w:sz="4" w:space="0" w:color="auto"/>
              <w:left w:val="single" w:sz="4" w:space="0" w:color="auto"/>
              <w:bottom w:val="single" w:sz="4" w:space="0" w:color="auto"/>
              <w:right w:val="single" w:sz="4" w:space="0" w:color="auto"/>
            </w:tcBorders>
            <w:noWrap/>
            <w:vAlign w:val="center"/>
            <w:hideMark/>
          </w:tcPr>
          <w:p w14:paraId="5AD7527C" w14:textId="77777777" w:rsidR="003F5785" w:rsidRDefault="003F5785">
            <w:pPr>
              <w:pStyle w:val="afd"/>
              <w:spacing w:line="256" w:lineRule="auto"/>
              <w:rPr>
                <w:bCs/>
                <w:szCs w:val="20"/>
                <w:lang w:eastAsia="en-US"/>
              </w:rPr>
            </w:pPr>
            <w:r>
              <w:rPr>
                <w:bCs/>
                <w:szCs w:val="20"/>
                <w:lang w:eastAsia="en-US"/>
              </w:rPr>
              <w:t>270000</w:t>
            </w:r>
          </w:p>
        </w:tc>
        <w:tc>
          <w:tcPr>
            <w:tcW w:w="631" w:type="pct"/>
            <w:tcBorders>
              <w:top w:val="single" w:sz="4" w:space="0" w:color="auto"/>
              <w:left w:val="single" w:sz="4" w:space="0" w:color="auto"/>
              <w:bottom w:val="single" w:sz="4" w:space="0" w:color="auto"/>
              <w:right w:val="single" w:sz="4" w:space="0" w:color="auto"/>
            </w:tcBorders>
            <w:noWrap/>
            <w:vAlign w:val="center"/>
            <w:hideMark/>
          </w:tcPr>
          <w:p w14:paraId="11844600" w14:textId="77777777" w:rsidR="003F5785" w:rsidRDefault="003F5785">
            <w:pPr>
              <w:pStyle w:val="afd"/>
              <w:spacing w:line="256" w:lineRule="auto"/>
              <w:rPr>
                <w:bCs/>
                <w:szCs w:val="20"/>
                <w:lang w:eastAsia="en-US"/>
              </w:rPr>
            </w:pPr>
            <w:r>
              <w:rPr>
                <w:bCs/>
                <w:szCs w:val="20"/>
                <w:lang w:eastAsia="en-US"/>
              </w:rPr>
              <w:t>426729</w:t>
            </w:r>
          </w:p>
        </w:tc>
      </w:tr>
      <w:tr w:rsidR="003F5785" w14:paraId="24FBF7EB" w14:textId="77777777" w:rsidTr="003F5785">
        <w:trPr>
          <w:trHeight w:val="170"/>
        </w:trPr>
        <w:tc>
          <w:tcPr>
            <w:tcW w:w="307" w:type="pct"/>
            <w:tcBorders>
              <w:top w:val="single" w:sz="4" w:space="0" w:color="auto"/>
              <w:left w:val="single" w:sz="4" w:space="0" w:color="auto"/>
              <w:bottom w:val="single" w:sz="4" w:space="0" w:color="auto"/>
              <w:right w:val="single" w:sz="4" w:space="0" w:color="auto"/>
            </w:tcBorders>
            <w:noWrap/>
            <w:vAlign w:val="center"/>
            <w:hideMark/>
          </w:tcPr>
          <w:p w14:paraId="772430F8" w14:textId="77777777" w:rsidR="003F5785" w:rsidRDefault="003F5785">
            <w:pPr>
              <w:pStyle w:val="afd"/>
              <w:spacing w:line="256" w:lineRule="auto"/>
              <w:rPr>
                <w:b/>
                <w:szCs w:val="20"/>
                <w:lang w:eastAsia="en-US"/>
              </w:rPr>
            </w:pPr>
            <w:r>
              <w:rPr>
                <w:b/>
                <w:szCs w:val="20"/>
                <w:lang w:eastAsia="en-US"/>
              </w:rPr>
              <w:t>8</w:t>
            </w:r>
          </w:p>
        </w:tc>
        <w:tc>
          <w:tcPr>
            <w:tcW w:w="1043" w:type="pct"/>
            <w:tcBorders>
              <w:top w:val="single" w:sz="4" w:space="0" w:color="auto"/>
              <w:left w:val="single" w:sz="4" w:space="0" w:color="auto"/>
              <w:bottom w:val="single" w:sz="4" w:space="0" w:color="auto"/>
              <w:right w:val="single" w:sz="4" w:space="0" w:color="auto"/>
            </w:tcBorders>
            <w:noWrap/>
            <w:vAlign w:val="center"/>
            <w:hideMark/>
          </w:tcPr>
          <w:p w14:paraId="42778385" w14:textId="77777777" w:rsidR="003F5785" w:rsidRDefault="003F5785">
            <w:pPr>
              <w:pStyle w:val="afd"/>
              <w:spacing w:line="256" w:lineRule="auto"/>
              <w:rPr>
                <w:szCs w:val="20"/>
                <w:lang w:eastAsia="en-US"/>
              </w:rPr>
            </w:pPr>
            <w:r>
              <w:rPr>
                <w:szCs w:val="20"/>
                <w:lang w:eastAsia="en-US"/>
              </w:rPr>
              <w:t>Т-88/106-90</w:t>
            </w:r>
          </w:p>
        </w:tc>
        <w:tc>
          <w:tcPr>
            <w:tcW w:w="856" w:type="pct"/>
            <w:tcBorders>
              <w:top w:val="single" w:sz="4" w:space="0" w:color="auto"/>
              <w:left w:val="single" w:sz="4" w:space="0" w:color="auto"/>
              <w:bottom w:val="single" w:sz="4" w:space="0" w:color="auto"/>
              <w:right w:val="single" w:sz="4" w:space="0" w:color="auto"/>
            </w:tcBorders>
            <w:noWrap/>
            <w:vAlign w:val="center"/>
            <w:hideMark/>
          </w:tcPr>
          <w:p w14:paraId="7DFD4EAB" w14:textId="77777777" w:rsidR="003F5785" w:rsidRDefault="003F5785">
            <w:pPr>
              <w:pStyle w:val="afd"/>
              <w:spacing w:line="256" w:lineRule="auto"/>
              <w:rPr>
                <w:szCs w:val="20"/>
                <w:lang w:eastAsia="en-US"/>
              </w:rPr>
            </w:pPr>
            <w:r>
              <w:rPr>
                <w:szCs w:val="20"/>
                <w:lang w:eastAsia="en-US"/>
              </w:rPr>
              <w:t>1994</w:t>
            </w:r>
          </w:p>
        </w:tc>
        <w:tc>
          <w:tcPr>
            <w:tcW w:w="908" w:type="pct"/>
            <w:tcBorders>
              <w:top w:val="single" w:sz="4" w:space="0" w:color="auto"/>
              <w:left w:val="single" w:sz="4" w:space="0" w:color="auto"/>
              <w:bottom w:val="single" w:sz="4" w:space="0" w:color="auto"/>
              <w:right w:val="single" w:sz="4" w:space="0" w:color="auto"/>
            </w:tcBorders>
            <w:noWrap/>
            <w:vAlign w:val="center"/>
            <w:hideMark/>
          </w:tcPr>
          <w:p w14:paraId="79BFEFA7" w14:textId="77777777" w:rsidR="003F5785" w:rsidRDefault="003F5785">
            <w:pPr>
              <w:pStyle w:val="afd"/>
              <w:spacing w:line="256" w:lineRule="auto"/>
              <w:rPr>
                <w:szCs w:val="20"/>
                <w:lang w:eastAsia="en-US"/>
              </w:rPr>
            </w:pPr>
            <w:r>
              <w:rPr>
                <w:szCs w:val="20"/>
                <w:lang w:eastAsia="en-US"/>
              </w:rPr>
              <w:t>2032</w:t>
            </w:r>
          </w:p>
        </w:tc>
        <w:tc>
          <w:tcPr>
            <w:tcW w:w="704" w:type="pct"/>
            <w:tcBorders>
              <w:top w:val="single" w:sz="4" w:space="0" w:color="auto"/>
              <w:left w:val="single" w:sz="4" w:space="0" w:color="auto"/>
              <w:bottom w:val="single" w:sz="4" w:space="0" w:color="auto"/>
              <w:right w:val="single" w:sz="4" w:space="0" w:color="auto"/>
            </w:tcBorders>
            <w:noWrap/>
            <w:vAlign w:val="center"/>
            <w:hideMark/>
          </w:tcPr>
          <w:p w14:paraId="5359CB7C" w14:textId="77777777" w:rsidR="003F5785" w:rsidRDefault="003F5785">
            <w:pPr>
              <w:pStyle w:val="afd"/>
              <w:spacing w:line="256" w:lineRule="auto"/>
              <w:rPr>
                <w:bCs/>
                <w:szCs w:val="20"/>
                <w:lang w:eastAsia="en-US"/>
              </w:rPr>
            </w:pPr>
            <w:r>
              <w:rPr>
                <w:bCs/>
                <w:szCs w:val="20"/>
                <w:lang w:eastAsia="en-US"/>
              </w:rPr>
              <w:t>433365</w:t>
            </w:r>
          </w:p>
        </w:tc>
        <w:tc>
          <w:tcPr>
            <w:tcW w:w="551" w:type="pct"/>
            <w:tcBorders>
              <w:top w:val="single" w:sz="4" w:space="0" w:color="auto"/>
              <w:left w:val="single" w:sz="4" w:space="0" w:color="auto"/>
              <w:bottom w:val="single" w:sz="4" w:space="0" w:color="auto"/>
              <w:right w:val="single" w:sz="4" w:space="0" w:color="auto"/>
            </w:tcBorders>
            <w:noWrap/>
            <w:vAlign w:val="center"/>
            <w:hideMark/>
          </w:tcPr>
          <w:p w14:paraId="36E02A97" w14:textId="77777777" w:rsidR="003F5785" w:rsidRDefault="003F5785">
            <w:pPr>
              <w:pStyle w:val="afd"/>
              <w:spacing w:line="256" w:lineRule="auto"/>
              <w:rPr>
                <w:bCs/>
                <w:szCs w:val="20"/>
                <w:lang w:eastAsia="en-US"/>
              </w:rPr>
            </w:pPr>
            <w:r>
              <w:rPr>
                <w:bCs/>
                <w:szCs w:val="20"/>
                <w:lang w:eastAsia="en-US"/>
              </w:rPr>
              <w:t>270000</w:t>
            </w:r>
          </w:p>
        </w:tc>
        <w:tc>
          <w:tcPr>
            <w:tcW w:w="631" w:type="pct"/>
            <w:tcBorders>
              <w:top w:val="single" w:sz="4" w:space="0" w:color="auto"/>
              <w:left w:val="single" w:sz="4" w:space="0" w:color="auto"/>
              <w:bottom w:val="single" w:sz="4" w:space="0" w:color="auto"/>
              <w:right w:val="single" w:sz="4" w:space="0" w:color="auto"/>
            </w:tcBorders>
            <w:noWrap/>
            <w:vAlign w:val="center"/>
            <w:hideMark/>
          </w:tcPr>
          <w:p w14:paraId="50CEB4D4" w14:textId="77777777" w:rsidR="003F5785" w:rsidRDefault="003F5785">
            <w:pPr>
              <w:pStyle w:val="afd"/>
              <w:spacing w:line="256" w:lineRule="auto"/>
              <w:rPr>
                <w:bCs/>
                <w:szCs w:val="20"/>
                <w:lang w:eastAsia="en-US"/>
              </w:rPr>
            </w:pPr>
            <w:r>
              <w:rPr>
                <w:bCs/>
                <w:szCs w:val="20"/>
                <w:lang w:eastAsia="en-US"/>
              </w:rPr>
              <w:t>545838</w:t>
            </w:r>
          </w:p>
        </w:tc>
      </w:tr>
    </w:tbl>
    <w:p w14:paraId="7621A68A" w14:textId="5795A5BD" w:rsidR="00187FE9" w:rsidRPr="00FB5DFD" w:rsidRDefault="00187FE9" w:rsidP="00FB5DFD">
      <w:pPr>
        <w:pStyle w:val="a9"/>
        <w:keepNext/>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2</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6</w:t>
      </w:r>
      <w:r w:rsidR="00A24421">
        <w:rPr>
          <w:noProof/>
        </w:rPr>
        <w:fldChar w:fldCharType="end"/>
      </w:r>
      <w:r w:rsidRPr="00FB5DFD">
        <w:t xml:space="preserve"> – Сведения по насосному оборудованию ЦТП</w:t>
      </w:r>
    </w:p>
    <w:tbl>
      <w:tblPr>
        <w:tblW w:w="5000" w:type="pct"/>
        <w:tblLook w:val="04A0" w:firstRow="1" w:lastRow="0" w:firstColumn="1" w:lastColumn="0" w:noHBand="0" w:noVBand="1"/>
      </w:tblPr>
      <w:tblGrid>
        <w:gridCol w:w="799"/>
        <w:gridCol w:w="1328"/>
        <w:gridCol w:w="3192"/>
        <w:gridCol w:w="1456"/>
        <w:gridCol w:w="804"/>
        <w:gridCol w:w="903"/>
        <w:gridCol w:w="632"/>
        <w:gridCol w:w="949"/>
        <w:gridCol w:w="664"/>
        <w:gridCol w:w="533"/>
        <w:gridCol w:w="533"/>
        <w:gridCol w:w="638"/>
        <w:gridCol w:w="891"/>
        <w:gridCol w:w="1238"/>
      </w:tblGrid>
      <w:tr w:rsidR="00EF6991" w:rsidRPr="00FB5DFD" w14:paraId="22718467" w14:textId="77777777" w:rsidTr="00EF6991">
        <w:trPr>
          <w:cantSplit/>
          <w:trHeight w:val="2166"/>
          <w:tblHeader/>
        </w:trPr>
        <w:tc>
          <w:tcPr>
            <w:tcW w:w="274" w:type="pct"/>
            <w:tcBorders>
              <w:top w:val="single" w:sz="4" w:space="0" w:color="auto"/>
              <w:left w:val="single" w:sz="4" w:space="0" w:color="auto"/>
              <w:bottom w:val="single" w:sz="4" w:space="0" w:color="auto"/>
              <w:right w:val="single" w:sz="4" w:space="0" w:color="auto"/>
            </w:tcBorders>
            <w:textDirection w:val="btLr"/>
            <w:vAlign w:val="center"/>
            <w:hideMark/>
          </w:tcPr>
          <w:p w14:paraId="7B8C0BA0" w14:textId="77777777" w:rsidR="00EF6991" w:rsidRPr="00FB5DFD" w:rsidRDefault="00EF6991" w:rsidP="00FB5DFD">
            <w:pPr>
              <w:spacing w:before="0" w:after="0"/>
              <w:ind w:firstLine="0"/>
              <w:jc w:val="center"/>
              <w:rPr>
                <w:rFonts w:cs="Times New Roman"/>
                <w:b/>
                <w:sz w:val="20"/>
                <w:szCs w:val="20"/>
              </w:rPr>
            </w:pPr>
            <w:r w:rsidRPr="00FB5DFD">
              <w:rPr>
                <w:rFonts w:cs="Times New Roman"/>
                <w:b/>
                <w:sz w:val="20"/>
                <w:szCs w:val="20"/>
              </w:rPr>
              <w:t>Наименование  объекта</w:t>
            </w:r>
          </w:p>
        </w:tc>
        <w:tc>
          <w:tcPr>
            <w:tcW w:w="456" w:type="pct"/>
            <w:tcBorders>
              <w:top w:val="single" w:sz="4" w:space="0" w:color="auto"/>
              <w:left w:val="single" w:sz="4" w:space="0" w:color="auto"/>
              <w:bottom w:val="single" w:sz="4" w:space="0" w:color="auto"/>
              <w:right w:val="single" w:sz="4" w:space="0" w:color="auto"/>
            </w:tcBorders>
            <w:textDirection w:val="btLr"/>
            <w:vAlign w:val="center"/>
            <w:hideMark/>
          </w:tcPr>
          <w:p w14:paraId="46A7052A" w14:textId="77777777" w:rsidR="00EF6991" w:rsidRPr="00FB5DFD" w:rsidRDefault="00EF6991" w:rsidP="00FB5DFD">
            <w:pPr>
              <w:spacing w:before="0" w:after="0"/>
              <w:ind w:firstLine="0"/>
              <w:jc w:val="center"/>
              <w:rPr>
                <w:rFonts w:cs="Times New Roman"/>
                <w:b/>
                <w:sz w:val="20"/>
                <w:szCs w:val="20"/>
              </w:rPr>
            </w:pPr>
            <w:r w:rsidRPr="00FB5DFD">
              <w:rPr>
                <w:rFonts w:cs="Times New Roman"/>
                <w:b/>
                <w:sz w:val="20"/>
                <w:szCs w:val="20"/>
              </w:rPr>
              <w:t>Продолжительность работы ЦТП в период регулирования, ч (период работы)</w:t>
            </w:r>
          </w:p>
        </w:tc>
        <w:tc>
          <w:tcPr>
            <w:tcW w:w="1096" w:type="pct"/>
            <w:tcBorders>
              <w:top w:val="single" w:sz="4" w:space="0" w:color="auto"/>
              <w:left w:val="single" w:sz="4" w:space="0" w:color="auto"/>
              <w:bottom w:val="single" w:sz="4" w:space="0" w:color="auto"/>
              <w:right w:val="single" w:sz="4" w:space="0" w:color="auto"/>
            </w:tcBorders>
            <w:textDirection w:val="btLr"/>
            <w:vAlign w:val="center"/>
            <w:hideMark/>
          </w:tcPr>
          <w:p w14:paraId="107E08D5" w14:textId="77777777" w:rsidR="00EF6991" w:rsidRPr="00FB5DFD" w:rsidRDefault="00EF6991" w:rsidP="00FB5DFD">
            <w:pPr>
              <w:spacing w:before="0" w:after="0"/>
              <w:ind w:firstLine="0"/>
              <w:jc w:val="center"/>
              <w:rPr>
                <w:rFonts w:cs="Times New Roman"/>
                <w:b/>
                <w:sz w:val="20"/>
                <w:szCs w:val="20"/>
              </w:rPr>
            </w:pPr>
            <w:r w:rsidRPr="00FB5DFD">
              <w:rPr>
                <w:rFonts w:cs="Times New Roman"/>
                <w:b/>
                <w:sz w:val="20"/>
                <w:szCs w:val="20"/>
              </w:rPr>
              <w:t>Марка насоса</w:t>
            </w:r>
          </w:p>
        </w:tc>
        <w:tc>
          <w:tcPr>
            <w:tcW w:w="500" w:type="pct"/>
            <w:tcBorders>
              <w:top w:val="single" w:sz="4" w:space="0" w:color="auto"/>
              <w:left w:val="single" w:sz="4" w:space="0" w:color="auto"/>
              <w:bottom w:val="single" w:sz="4" w:space="0" w:color="auto"/>
              <w:right w:val="single" w:sz="4" w:space="0" w:color="auto"/>
            </w:tcBorders>
            <w:textDirection w:val="btLr"/>
            <w:vAlign w:val="center"/>
            <w:hideMark/>
          </w:tcPr>
          <w:p w14:paraId="4E258E6C" w14:textId="77777777" w:rsidR="00EF6991" w:rsidRPr="00FB5DFD" w:rsidRDefault="00EF6991" w:rsidP="00FB5DFD">
            <w:pPr>
              <w:spacing w:before="0" w:after="0"/>
              <w:ind w:firstLine="0"/>
              <w:jc w:val="center"/>
              <w:rPr>
                <w:rFonts w:cs="Times New Roman"/>
                <w:b/>
                <w:sz w:val="20"/>
                <w:szCs w:val="20"/>
              </w:rPr>
            </w:pPr>
            <w:r w:rsidRPr="00FB5DFD">
              <w:rPr>
                <w:rFonts w:cs="Times New Roman"/>
                <w:b/>
                <w:sz w:val="20"/>
                <w:szCs w:val="20"/>
              </w:rPr>
              <w:t>Тип эл.двигателя</w:t>
            </w:r>
          </w:p>
        </w:tc>
        <w:tc>
          <w:tcPr>
            <w:tcW w:w="276" w:type="pct"/>
            <w:tcBorders>
              <w:top w:val="single" w:sz="4" w:space="0" w:color="auto"/>
              <w:left w:val="single" w:sz="4" w:space="0" w:color="auto"/>
              <w:bottom w:val="single" w:sz="4" w:space="0" w:color="auto"/>
              <w:right w:val="single" w:sz="4" w:space="0" w:color="auto"/>
            </w:tcBorders>
            <w:textDirection w:val="btLr"/>
            <w:vAlign w:val="center"/>
            <w:hideMark/>
          </w:tcPr>
          <w:p w14:paraId="11D5A42C" w14:textId="77777777" w:rsidR="00EF6991" w:rsidRPr="00FB5DFD" w:rsidRDefault="00EF6991" w:rsidP="00FB5DFD">
            <w:pPr>
              <w:spacing w:before="0" w:after="0"/>
              <w:ind w:firstLine="0"/>
              <w:jc w:val="center"/>
              <w:rPr>
                <w:rFonts w:cs="Times New Roman"/>
                <w:b/>
                <w:sz w:val="20"/>
                <w:szCs w:val="20"/>
              </w:rPr>
            </w:pPr>
            <w:r w:rsidRPr="00FB5DFD">
              <w:rPr>
                <w:rFonts w:cs="Times New Roman"/>
                <w:b/>
                <w:sz w:val="20"/>
                <w:szCs w:val="20"/>
              </w:rPr>
              <w:t>Характерная температура наружного воздуха, °С</w:t>
            </w:r>
          </w:p>
        </w:tc>
        <w:tc>
          <w:tcPr>
            <w:tcW w:w="310" w:type="pct"/>
            <w:tcBorders>
              <w:top w:val="single" w:sz="4" w:space="0" w:color="auto"/>
              <w:left w:val="single" w:sz="4" w:space="0" w:color="auto"/>
              <w:bottom w:val="single" w:sz="4" w:space="0" w:color="auto"/>
              <w:right w:val="single" w:sz="4" w:space="0" w:color="auto"/>
            </w:tcBorders>
            <w:textDirection w:val="btLr"/>
            <w:vAlign w:val="center"/>
            <w:hideMark/>
          </w:tcPr>
          <w:p w14:paraId="4C07E4C8" w14:textId="77777777" w:rsidR="00EF6991" w:rsidRPr="00FB5DFD" w:rsidRDefault="00EF6991" w:rsidP="00FB5DFD">
            <w:pPr>
              <w:spacing w:before="0" w:after="0"/>
              <w:ind w:firstLine="0"/>
              <w:jc w:val="center"/>
              <w:rPr>
                <w:rFonts w:cs="Times New Roman"/>
                <w:b/>
                <w:sz w:val="20"/>
                <w:szCs w:val="20"/>
              </w:rPr>
            </w:pPr>
            <w:r w:rsidRPr="00FB5DFD">
              <w:rPr>
                <w:rFonts w:cs="Times New Roman"/>
                <w:b/>
                <w:sz w:val="20"/>
                <w:szCs w:val="20"/>
              </w:rPr>
              <w:t>Число насосов, одновременно находящихся в работе, шт</w:t>
            </w:r>
          </w:p>
        </w:tc>
        <w:tc>
          <w:tcPr>
            <w:tcW w:w="217" w:type="pct"/>
            <w:tcBorders>
              <w:top w:val="single" w:sz="4" w:space="0" w:color="auto"/>
              <w:left w:val="single" w:sz="4" w:space="0" w:color="auto"/>
              <w:bottom w:val="single" w:sz="4" w:space="0" w:color="auto"/>
              <w:right w:val="single" w:sz="4" w:space="0" w:color="auto"/>
            </w:tcBorders>
            <w:textDirection w:val="btLr"/>
            <w:vAlign w:val="center"/>
            <w:hideMark/>
          </w:tcPr>
          <w:p w14:paraId="65E09A5B" w14:textId="77777777" w:rsidR="00EF6991" w:rsidRPr="00FB5DFD" w:rsidRDefault="00EF6991" w:rsidP="00FB5DFD">
            <w:pPr>
              <w:spacing w:before="0" w:after="0"/>
              <w:ind w:firstLine="0"/>
              <w:jc w:val="center"/>
              <w:rPr>
                <w:rFonts w:cs="Times New Roman"/>
                <w:b/>
                <w:sz w:val="20"/>
                <w:szCs w:val="20"/>
              </w:rPr>
            </w:pPr>
            <w:r w:rsidRPr="00FB5DFD">
              <w:rPr>
                <w:rFonts w:cs="Times New Roman"/>
                <w:b/>
                <w:sz w:val="20"/>
                <w:szCs w:val="20"/>
              </w:rPr>
              <w:t>Диаметр рабочего колеса, мм</w:t>
            </w:r>
          </w:p>
        </w:tc>
        <w:tc>
          <w:tcPr>
            <w:tcW w:w="326" w:type="pct"/>
            <w:tcBorders>
              <w:top w:val="single" w:sz="4" w:space="0" w:color="auto"/>
              <w:left w:val="single" w:sz="4" w:space="0" w:color="auto"/>
              <w:bottom w:val="single" w:sz="4" w:space="0" w:color="auto"/>
              <w:right w:val="single" w:sz="4" w:space="0" w:color="auto"/>
            </w:tcBorders>
            <w:textDirection w:val="btLr"/>
            <w:vAlign w:val="center"/>
            <w:hideMark/>
          </w:tcPr>
          <w:p w14:paraId="748E7CC2" w14:textId="77777777" w:rsidR="00EF6991" w:rsidRPr="00FB5DFD" w:rsidRDefault="00EF6991" w:rsidP="00FB5DFD">
            <w:pPr>
              <w:spacing w:before="0" w:after="0"/>
              <w:ind w:firstLine="0"/>
              <w:jc w:val="center"/>
              <w:rPr>
                <w:rFonts w:cs="Times New Roman"/>
                <w:b/>
                <w:sz w:val="20"/>
                <w:szCs w:val="20"/>
              </w:rPr>
            </w:pPr>
            <w:r w:rsidRPr="00FB5DFD">
              <w:rPr>
                <w:rFonts w:cs="Times New Roman"/>
                <w:b/>
                <w:sz w:val="20"/>
                <w:szCs w:val="20"/>
              </w:rPr>
              <w:t>Нормативный расход теплоносителя через ЦТП, т/ч</w:t>
            </w:r>
          </w:p>
        </w:tc>
        <w:tc>
          <w:tcPr>
            <w:tcW w:w="228" w:type="pct"/>
            <w:tcBorders>
              <w:top w:val="single" w:sz="4" w:space="0" w:color="auto"/>
              <w:left w:val="single" w:sz="4" w:space="0" w:color="auto"/>
              <w:bottom w:val="single" w:sz="4" w:space="0" w:color="auto"/>
              <w:right w:val="single" w:sz="4" w:space="0" w:color="auto"/>
            </w:tcBorders>
            <w:textDirection w:val="btLr"/>
            <w:vAlign w:val="center"/>
            <w:hideMark/>
          </w:tcPr>
          <w:p w14:paraId="1955074E" w14:textId="77777777" w:rsidR="00EF6991" w:rsidRPr="00FB5DFD" w:rsidRDefault="00EF6991" w:rsidP="00FB5DFD">
            <w:pPr>
              <w:spacing w:before="0" w:after="0"/>
              <w:ind w:firstLine="0"/>
              <w:jc w:val="center"/>
              <w:rPr>
                <w:rFonts w:cs="Times New Roman"/>
                <w:b/>
                <w:sz w:val="20"/>
                <w:szCs w:val="20"/>
              </w:rPr>
            </w:pPr>
            <w:r w:rsidRPr="00FB5DFD">
              <w:rPr>
                <w:rFonts w:cs="Times New Roman"/>
                <w:b/>
                <w:sz w:val="20"/>
                <w:szCs w:val="20"/>
              </w:rPr>
              <w:t>Подача насоса, м3/ч</w:t>
            </w:r>
          </w:p>
        </w:tc>
        <w:tc>
          <w:tcPr>
            <w:tcW w:w="183" w:type="pct"/>
            <w:tcBorders>
              <w:top w:val="single" w:sz="4" w:space="0" w:color="auto"/>
              <w:left w:val="single" w:sz="4" w:space="0" w:color="auto"/>
              <w:bottom w:val="single" w:sz="4" w:space="0" w:color="auto"/>
              <w:right w:val="single" w:sz="4" w:space="0" w:color="auto"/>
            </w:tcBorders>
            <w:textDirection w:val="btLr"/>
            <w:vAlign w:val="center"/>
            <w:hideMark/>
          </w:tcPr>
          <w:p w14:paraId="6E05F34E" w14:textId="77777777" w:rsidR="00EF6991" w:rsidRPr="00FB5DFD" w:rsidRDefault="00EF6991" w:rsidP="00FB5DFD">
            <w:pPr>
              <w:spacing w:before="0" w:after="0"/>
              <w:ind w:firstLine="0"/>
              <w:jc w:val="center"/>
              <w:rPr>
                <w:rFonts w:cs="Times New Roman"/>
                <w:b/>
                <w:sz w:val="20"/>
                <w:szCs w:val="20"/>
              </w:rPr>
            </w:pPr>
            <w:r w:rsidRPr="00FB5DFD">
              <w:rPr>
                <w:rFonts w:cs="Times New Roman"/>
                <w:b/>
                <w:sz w:val="20"/>
                <w:szCs w:val="20"/>
              </w:rPr>
              <w:t>Напор насоса, м</w:t>
            </w:r>
          </w:p>
        </w:tc>
        <w:tc>
          <w:tcPr>
            <w:tcW w:w="183" w:type="pct"/>
            <w:tcBorders>
              <w:top w:val="single" w:sz="4" w:space="0" w:color="auto"/>
              <w:left w:val="single" w:sz="4" w:space="0" w:color="auto"/>
              <w:bottom w:val="single" w:sz="4" w:space="0" w:color="auto"/>
              <w:right w:val="single" w:sz="4" w:space="0" w:color="auto"/>
            </w:tcBorders>
            <w:textDirection w:val="btLr"/>
            <w:vAlign w:val="center"/>
            <w:hideMark/>
          </w:tcPr>
          <w:p w14:paraId="7553EB79" w14:textId="77777777" w:rsidR="00EF6991" w:rsidRPr="00FB5DFD" w:rsidRDefault="00EF6991" w:rsidP="00FB5DFD">
            <w:pPr>
              <w:spacing w:before="0" w:after="0"/>
              <w:ind w:firstLine="0"/>
              <w:jc w:val="center"/>
              <w:rPr>
                <w:rFonts w:cs="Times New Roman"/>
                <w:b/>
                <w:sz w:val="20"/>
                <w:szCs w:val="20"/>
              </w:rPr>
            </w:pPr>
            <w:r w:rsidRPr="00FB5DFD">
              <w:rPr>
                <w:rFonts w:cs="Times New Roman"/>
                <w:b/>
                <w:sz w:val="20"/>
                <w:szCs w:val="20"/>
              </w:rPr>
              <w:t>КПД насоса, %</w:t>
            </w:r>
          </w:p>
        </w:tc>
        <w:tc>
          <w:tcPr>
            <w:tcW w:w="219" w:type="pct"/>
            <w:tcBorders>
              <w:top w:val="single" w:sz="4" w:space="0" w:color="auto"/>
              <w:left w:val="single" w:sz="4" w:space="0" w:color="auto"/>
              <w:bottom w:val="single" w:sz="4" w:space="0" w:color="auto"/>
              <w:right w:val="single" w:sz="4" w:space="0" w:color="auto"/>
            </w:tcBorders>
            <w:textDirection w:val="btLr"/>
            <w:vAlign w:val="center"/>
            <w:hideMark/>
          </w:tcPr>
          <w:p w14:paraId="2F7D6FC7" w14:textId="77777777" w:rsidR="00EF6991" w:rsidRPr="00FB5DFD" w:rsidRDefault="00EF6991" w:rsidP="00FB5DFD">
            <w:pPr>
              <w:spacing w:before="0" w:after="0"/>
              <w:ind w:firstLine="0"/>
              <w:jc w:val="center"/>
              <w:rPr>
                <w:rFonts w:cs="Times New Roman"/>
                <w:b/>
                <w:sz w:val="20"/>
                <w:szCs w:val="20"/>
              </w:rPr>
            </w:pPr>
            <w:r w:rsidRPr="00FB5DFD">
              <w:rPr>
                <w:rFonts w:cs="Times New Roman"/>
                <w:b/>
                <w:sz w:val="20"/>
                <w:szCs w:val="20"/>
              </w:rPr>
              <w:t>Нормируемая мощность, кВт</w:t>
            </w:r>
          </w:p>
        </w:tc>
        <w:tc>
          <w:tcPr>
            <w:tcW w:w="306" w:type="pct"/>
            <w:tcBorders>
              <w:top w:val="single" w:sz="4" w:space="0" w:color="auto"/>
              <w:left w:val="single" w:sz="4" w:space="0" w:color="auto"/>
              <w:bottom w:val="single" w:sz="4" w:space="0" w:color="auto"/>
              <w:right w:val="single" w:sz="4" w:space="0" w:color="auto"/>
            </w:tcBorders>
            <w:textDirection w:val="btLr"/>
            <w:vAlign w:val="center"/>
            <w:hideMark/>
          </w:tcPr>
          <w:p w14:paraId="7A35F1A4" w14:textId="77777777" w:rsidR="00EF6991" w:rsidRPr="00FB5DFD" w:rsidRDefault="00EF6991" w:rsidP="00FB5DFD">
            <w:pPr>
              <w:spacing w:before="0" w:after="0"/>
              <w:ind w:firstLine="0"/>
              <w:jc w:val="center"/>
              <w:rPr>
                <w:rFonts w:cs="Times New Roman"/>
                <w:b/>
                <w:sz w:val="20"/>
                <w:szCs w:val="20"/>
              </w:rPr>
            </w:pPr>
            <w:r w:rsidRPr="00FB5DFD">
              <w:rPr>
                <w:rFonts w:cs="Times New Roman"/>
                <w:b/>
                <w:sz w:val="20"/>
                <w:szCs w:val="20"/>
              </w:rPr>
              <w:t>Число часов работы насосов, ч</w:t>
            </w:r>
          </w:p>
        </w:tc>
        <w:tc>
          <w:tcPr>
            <w:tcW w:w="425" w:type="pct"/>
            <w:tcBorders>
              <w:top w:val="single" w:sz="4" w:space="0" w:color="auto"/>
              <w:left w:val="single" w:sz="4" w:space="0" w:color="auto"/>
              <w:bottom w:val="single" w:sz="4" w:space="0" w:color="auto"/>
              <w:right w:val="single" w:sz="4" w:space="0" w:color="auto"/>
            </w:tcBorders>
            <w:textDirection w:val="btLr"/>
            <w:vAlign w:val="center"/>
            <w:hideMark/>
          </w:tcPr>
          <w:p w14:paraId="0284244E" w14:textId="77777777" w:rsidR="00EF6991" w:rsidRPr="00FB5DFD" w:rsidRDefault="00EF6991" w:rsidP="00FB5DFD">
            <w:pPr>
              <w:spacing w:before="0" w:after="0"/>
              <w:ind w:firstLine="0"/>
              <w:jc w:val="center"/>
              <w:rPr>
                <w:rFonts w:cs="Times New Roman"/>
                <w:b/>
                <w:sz w:val="20"/>
                <w:szCs w:val="20"/>
              </w:rPr>
            </w:pPr>
            <w:r w:rsidRPr="00FB5DFD">
              <w:rPr>
                <w:rFonts w:cs="Times New Roman"/>
                <w:b/>
                <w:sz w:val="20"/>
                <w:szCs w:val="20"/>
              </w:rPr>
              <w:t>Нормативные технологические затраты эл.энергии насосной станции (ЦТП), кВт*ч</w:t>
            </w:r>
          </w:p>
        </w:tc>
      </w:tr>
      <w:tr w:rsidR="00EF6991" w:rsidRPr="00FB5DFD" w14:paraId="28A71799" w14:textId="77777777" w:rsidTr="00EF6991">
        <w:trPr>
          <w:trHeight w:val="20"/>
        </w:trPr>
        <w:tc>
          <w:tcPr>
            <w:tcW w:w="274" w:type="pct"/>
            <w:vMerge w:val="restart"/>
            <w:tcBorders>
              <w:top w:val="nil"/>
              <w:left w:val="single" w:sz="4" w:space="0" w:color="auto"/>
              <w:bottom w:val="single" w:sz="4" w:space="0" w:color="auto"/>
              <w:right w:val="single" w:sz="4" w:space="0" w:color="auto"/>
            </w:tcBorders>
            <w:shd w:val="clear" w:color="auto" w:fill="auto"/>
            <w:vAlign w:val="center"/>
            <w:hideMark/>
          </w:tcPr>
          <w:p w14:paraId="53948452" w14:textId="77777777" w:rsidR="00EF6991" w:rsidRPr="00FB5DFD" w:rsidRDefault="00EF6991" w:rsidP="00FB5DFD">
            <w:pPr>
              <w:spacing w:before="0" w:after="0"/>
              <w:ind w:hanging="120"/>
              <w:jc w:val="center"/>
              <w:rPr>
                <w:rFonts w:cs="Times New Roman"/>
                <w:b/>
                <w:sz w:val="20"/>
                <w:szCs w:val="20"/>
              </w:rPr>
            </w:pPr>
            <w:r w:rsidRPr="00FB5DFD">
              <w:rPr>
                <w:rFonts w:cs="Times New Roman"/>
                <w:b/>
                <w:sz w:val="20"/>
                <w:szCs w:val="20"/>
              </w:rPr>
              <w:t>ЦТП-1</w:t>
            </w:r>
          </w:p>
        </w:tc>
        <w:tc>
          <w:tcPr>
            <w:tcW w:w="456" w:type="pct"/>
            <w:vMerge w:val="restart"/>
            <w:tcBorders>
              <w:top w:val="nil"/>
              <w:left w:val="single" w:sz="4" w:space="0" w:color="auto"/>
              <w:bottom w:val="single" w:sz="4" w:space="0" w:color="auto"/>
              <w:right w:val="single" w:sz="4" w:space="0" w:color="auto"/>
            </w:tcBorders>
            <w:shd w:val="clear" w:color="auto" w:fill="auto"/>
            <w:vAlign w:val="center"/>
            <w:hideMark/>
          </w:tcPr>
          <w:p w14:paraId="03A525A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8400</w:t>
            </w:r>
          </w:p>
        </w:tc>
        <w:tc>
          <w:tcPr>
            <w:tcW w:w="1096" w:type="pct"/>
            <w:tcBorders>
              <w:top w:val="nil"/>
              <w:left w:val="nil"/>
              <w:bottom w:val="single" w:sz="4" w:space="0" w:color="auto"/>
              <w:right w:val="single" w:sz="4" w:space="0" w:color="auto"/>
            </w:tcBorders>
            <w:shd w:val="clear" w:color="auto" w:fill="auto"/>
            <w:vAlign w:val="center"/>
            <w:hideMark/>
          </w:tcPr>
          <w:p w14:paraId="71A1D4F9"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сет. Д 1250/90</w:t>
            </w:r>
          </w:p>
        </w:tc>
        <w:tc>
          <w:tcPr>
            <w:tcW w:w="500" w:type="pct"/>
            <w:tcBorders>
              <w:top w:val="nil"/>
              <w:left w:val="nil"/>
              <w:bottom w:val="single" w:sz="4" w:space="0" w:color="auto"/>
              <w:right w:val="single" w:sz="4" w:space="0" w:color="auto"/>
            </w:tcBorders>
            <w:shd w:val="clear" w:color="auto" w:fill="auto"/>
            <w:vAlign w:val="center"/>
            <w:hideMark/>
          </w:tcPr>
          <w:p w14:paraId="687450D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А-114-4М</w:t>
            </w:r>
          </w:p>
        </w:tc>
        <w:tc>
          <w:tcPr>
            <w:tcW w:w="276" w:type="pct"/>
            <w:vMerge w:val="restart"/>
            <w:tcBorders>
              <w:top w:val="nil"/>
              <w:left w:val="single" w:sz="4" w:space="0" w:color="auto"/>
              <w:bottom w:val="single" w:sz="4" w:space="0" w:color="auto"/>
              <w:right w:val="single" w:sz="4" w:space="0" w:color="auto"/>
            </w:tcBorders>
            <w:shd w:val="clear" w:color="auto" w:fill="auto"/>
            <w:vAlign w:val="center"/>
            <w:hideMark/>
          </w:tcPr>
          <w:p w14:paraId="514E0FA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-38</w:t>
            </w:r>
          </w:p>
        </w:tc>
        <w:tc>
          <w:tcPr>
            <w:tcW w:w="310" w:type="pct"/>
            <w:tcBorders>
              <w:top w:val="nil"/>
              <w:left w:val="nil"/>
              <w:bottom w:val="single" w:sz="4" w:space="0" w:color="auto"/>
              <w:right w:val="single" w:sz="4" w:space="0" w:color="auto"/>
            </w:tcBorders>
            <w:shd w:val="clear" w:color="auto" w:fill="auto"/>
            <w:vAlign w:val="center"/>
            <w:hideMark/>
          </w:tcPr>
          <w:p w14:paraId="3ABBB22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4DADF08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900</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24F283D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1 102,73</w:t>
            </w:r>
          </w:p>
        </w:tc>
        <w:tc>
          <w:tcPr>
            <w:tcW w:w="228" w:type="pct"/>
            <w:tcBorders>
              <w:top w:val="nil"/>
              <w:left w:val="nil"/>
              <w:bottom w:val="single" w:sz="4" w:space="0" w:color="auto"/>
              <w:right w:val="single" w:sz="4" w:space="0" w:color="auto"/>
            </w:tcBorders>
            <w:shd w:val="clear" w:color="auto" w:fill="auto"/>
            <w:vAlign w:val="center"/>
            <w:hideMark/>
          </w:tcPr>
          <w:p w14:paraId="06B91D3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1250</w:t>
            </w:r>
          </w:p>
        </w:tc>
        <w:tc>
          <w:tcPr>
            <w:tcW w:w="183" w:type="pct"/>
            <w:tcBorders>
              <w:top w:val="nil"/>
              <w:left w:val="nil"/>
              <w:bottom w:val="single" w:sz="4" w:space="0" w:color="auto"/>
              <w:right w:val="single" w:sz="4" w:space="0" w:color="auto"/>
            </w:tcBorders>
            <w:shd w:val="clear" w:color="auto" w:fill="auto"/>
            <w:vAlign w:val="center"/>
            <w:hideMark/>
          </w:tcPr>
          <w:p w14:paraId="06A354E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90</w:t>
            </w:r>
          </w:p>
        </w:tc>
        <w:tc>
          <w:tcPr>
            <w:tcW w:w="183" w:type="pct"/>
            <w:tcBorders>
              <w:top w:val="nil"/>
              <w:left w:val="nil"/>
              <w:bottom w:val="single" w:sz="4" w:space="0" w:color="auto"/>
              <w:right w:val="single" w:sz="4" w:space="0" w:color="auto"/>
            </w:tcBorders>
            <w:shd w:val="clear" w:color="auto" w:fill="auto"/>
            <w:vAlign w:val="center"/>
            <w:hideMark/>
          </w:tcPr>
          <w:p w14:paraId="42FBD33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219" w:type="pct"/>
            <w:tcBorders>
              <w:top w:val="nil"/>
              <w:left w:val="nil"/>
              <w:bottom w:val="single" w:sz="4" w:space="0" w:color="auto"/>
              <w:right w:val="single" w:sz="4" w:space="0" w:color="auto"/>
            </w:tcBorders>
            <w:shd w:val="clear" w:color="auto" w:fill="auto"/>
            <w:vAlign w:val="center"/>
            <w:hideMark/>
          </w:tcPr>
          <w:p w14:paraId="51E1D30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320</w:t>
            </w:r>
          </w:p>
        </w:tc>
        <w:tc>
          <w:tcPr>
            <w:tcW w:w="306" w:type="pct"/>
            <w:tcBorders>
              <w:top w:val="nil"/>
              <w:left w:val="nil"/>
              <w:bottom w:val="single" w:sz="4" w:space="0" w:color="auto"/>
              <w:right w:val="single" w:sz="4" w:space="0" w:color="auto"/>
            </w:tcBorders>
            <w:shd w:val="clear" w:color="auto" w:fill="auto"/>
            <w:vAlign w:val="center"/>
            <w:hideMark/>
          </w:tcPr>
          <w:p w14:paraId="5F6946F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1452</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4D3B3D6"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882 296,54</w:t>
            </w:r>
          </w:p>
        </w:tc>
      </w:tr>
      <w:tr w:rsidR="00EF6991" w:rsidRPr="00FB5DFD" w14:paraId="13A45F1D"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2D410FEA"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340C5ADA"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590624AD"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сет. Д 1250/90</w:t>
            </w:r>
          </w:p>
        </w:tc>
        <w:tc>
          <w:tcPr>
            <w:tcW w:w="500" w:type="pct"/>
            <w:tcBorders>
              <w:top w:val="nil"/>
              <w:left w:val="nil"/>
              <w:bottom w:val="single" w:sz="4" w:space="0" w:color="auto"/>
              <w:right w:val="single" w:sz="4" w:space="0" w:color="auto"/>
            </w:tcBorders>
            <w:shd w:val="clear" w:color="auto" w:fill="auto"/>
            <w:vAlign w:val="center"/>
            <w:hideMark/>
          </w:tcPr>
          <w:p w14:paraId="5BB9E5A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М 280/2</w:t>
            </w:r>
          </w:p>
        </w:tc>
        <w:tc>
          <w:tcPr>
            <w:tcW w:w="276" w:type="pct"/>
            <w:vMerge/>
            <w:tcBorders>
              <w:top w:val="nil"/>
              <w:left w:val="single" w:sz="4" w:space="0" w:color="auto"/>
              <w:bottom w:val="single" w:sz="4" w:space="0" w:color="auto"/>
              <w:right w:val="single" w:sz="4" w:space="0" w:color="auto"/>
            </w:tcBorders>
            <w:vAlign w:val="center"/>
            <w:hideMark/>
          </w:tcPr>
          <w:p w14:paraId="05AB10BB"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0EAD951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343DBEA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900</w:t>
            </w:r>
          </w:p>
        </w:tc>
        <w:tc>
          <w:tcPr>
            <w:tcW w:w="326" w:type="pct"/>
            <w:vMerge/>
            <w:tcBorders>
              <w:top w:val="nil"/>
              <w:left w:val="single" w:sz="4" w:space="0" w:color="auto"/>
              <w:bottom w:val="single" w:sz="4" w:space="0" w:color="auto"/>
              <w:right w:val="single" w:sz="4" w:space="0" w:color="auto"/>
            </w:tcBorders>
            <w:vAlign w:val="center"/>
            <w:hideMark/>
          </w:tcPr>
          <w:p w14:paraId="3FC77C42" w14:textId="77777777" w:rsidR="00EF6991" w:rsidRPr="00FB5DFD" w:rsidRDefault="00EF6991" w:rsidP="00FB5DFD">
            <w:pPr>
              <w:spacing w:before="0" w:after="0"/>
              <w:ind w:hanging="120"/>
              <w:rPr>
                <w:rFonts w:cs="Times New Roman"/>
                <w:sz w:val="20"/>
                <w:szCs w:val="20"/>
              </w:rPr>
            </w:pPr>
          </w:p>
        </w:tc>
        <w:tc>
          <w:tcPr>
            <w:tcW w:w="228" w:type="pct"/>
            <w:tcBorders>
              <w:top w:val="nil"/>
              <w:left w:val="nil"/>
              <w:bottom w:val="single" w:sz="4" w:space="0" w:color="auto"/>
              <w:right w:val="single" w:sz="4" w:space="0" w:color="auto"/>
            </w:tcBorders>
            <w:shd w:val="clear" w:color="auto" w:fill="auto"/>
            <w:vAlign w:val="center"/>
            <w:hideMark/>
          </w:tcPr>
          <w:p w14:paraId="62F6D24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1250</w:t>
            </w:r>
          </w:p>
        </w:tc>
        <w:tc>
          <w:tcPr>
            <w:tcW w:w="183" w:type="pct"/>
            <w:tcBorders>
              <w:top w:val="nil"/>
              <w:left w:val="nil"/>
              <w:bottom w:val="single" w:sz="4" w:space="0" w:color="auto"/>
              <w:right w:val="single" w:sz="4" w:space="0" w:color="auto"/>
            </w:tcBorders>
            <w:shd w:val="clear" w:color="auto" w:fill="auto"/>
            <w:vAlign w:val="center"/>
            <w:hideMark/>
          </w:tcPr>
          <w:p w14:paraId="31EDF9F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90</w:t>
            </w:r>
          </w:p>
        </w:tc>
        <w:tc>
          <w:tcPr>
            <w:tcW w:w="183" w:type="pct"/>
            <w:tcBorders>
              <w:top w:val="nil"/>
              <w:left w:val="nil"/>
              <w:bottom w:val="single" w:sz="4" w:space="0" w:color="auto"/>
              <w:right w:val="single" w:sz="4" w:space="0" w:color="auto"/>
            </w:tcBorders>
            <w:shd w:val="clear" w:color="auto" w:fill="auto"/>
            <w:vAlign w:val="center"/>
            <w:hideMark/>
          </w:tcPr>
          <w:p w14:paraId="119C0C9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219" w:type="pct"/>
            <w:tcBorders>
              <w:top w:val="nil"/>
              <w:left w:val="nil"/>
              <w:bottom w:val="single" w:sz="4" w:space="0" w:color="auto"/>
              <w:right w:val="single" w:sz="4" w:space="0" w:color="auto"/>
            </w:tcBorders>
            <w:shd w:val="clear" w:color="auto" w:fill="auto"/>
            <w:vAlign w:val="center"/>
            <w:hideMark/>
          </w:tcPr>
          <w:p w14:paraId="2A9CDB9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250</w:t>
            </w:r>
          </w:p>
        </w:tc>
        <w:tc>
          <w:tcPr>
            <w:tcW w:w="306" w:type="pct"/>
            <w:tcBorders>
              <w:top w:val="nil"/>
              <w:left w:val="nil"/>
              <w:bottom w:val="single" w:sz="4" w:space="0" w:color="auto"/>
              <w:right w:val="single" w:sz="4" w:space="0" w:color="auto"/>
            </w:tcBorders>
            <w:shd w:val="clear" w:color="auto" w:fill="auto"/>
            <w:vAlign w:val="center"/>
            <w:hideMark/>
          </w:tcPr>
          <w:p w14:paraId="5EA13A0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1452</w:t>
            </w:r>
          </w:p>
        </w:tc>
        <w:tc>
          <w:tcPr>
            <w:tcW w:w="425" w:type="pct"/>
            <w:vMerge/>
            <w:tcBorders>
              <w:top w:val="nil"/>
              <w:left w:val="single" w:sz="4" w:space="0" w:color="auto"/>
              <w:bottom w:val="single" w:sz="4" w:space="0" w:color="auto"/>
              <w:right w:val="single" w:sz="4" w:space="0" w:color="auto"/>
            </w:tcBorders>
            <w:vAlign w:val="center"/>
            <w:hideMark/>
          </w:tcPr>
          <w:p w14:paraId="6A3BCFEB" w14:textId="77777777" w:rsidR="00EF6991" w:rsidRPr="00FB5DFD" w:rsidRDefault="00EF6991" w:rsidP="00FB5DFD">
            <w:pPr>
              <w:spacing w:before="0" w:after="0"/>
              <w:ind w:firstLine="0"/>
              <w:rPr>
                <w:rFonts w:cs="Times New Roman"/>
                <w:sz w:val="20"/>
                <w:szCs w:val="20"/>
              </w:rPr>
            </w:pPr>
          </w:p>
        </w:tc>
      </w:tr>
      <w:tr w:rsidR="00EF6991" w:rsidRPr="00FB5DFD" w14:paraId="58834F0D"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23E18EDD"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1F327806"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6E333972"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сет. Д 1250/90</w:t>
            </w:r>
          </w:p>
        </w:tc>
        <w:tc>
          <w:tcPr>
            <w:tcW w:w="500" w:type="pct"/>
            <w:tcBorders>
              <w:top w:val="nil"/>
              <w:left w:val="nil"/>
              <w:bottom w:val="single" w:sz="4" w:space="0" w:color="auto"/>
              <w:right w:val="single" w:sz="4" w:space="0" w:color="auto"/>
            </w:tcBorders>
            <w:shd w:val="clear" w:color="auto" w:fill="auto"/>
            <w:vAlign w:val="center"/>
            <w:hideMark/>
          </w:tcPr>
          <w:p w14:paraId="3E2FBE4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А-114-4М</w:t>
            </w:r>
          </w:p>
        </w:tc>
        <w:tc>
          <w:tcPr>
            <w:tcW w:w="276" w:type="pct"/>
            <w:vMerge/>
            <w:tcBorders>
              <w:top w:val="nil"/>
              <w:left w:val="single" w:sz="4" w:space="0" w:color="auto"/>
              <w:bottom w:val="single" w:sz="4" w:space="0" w:color="auto"/>
              <w:right w:val="single" w:sz="4" w:space="0" w:color="auto"/>
            </w:tcBorders>
            <w:vAlign w:val="center"/>
            <w:hideMark/>
          </w:tcPr>
          <w:p w14:paraId="48A2968F"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2076C8B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w:t>
            </w:r>
          </w:p>
        </w:tc>
        <w:tc>
          <w:tcPr>
            <w:tcW w:w="217" w:type="pct"/>
            <w:tcBorders>
              <w:top w:val="nil"/>
              <w:left w:val="nil"/>
              <w:bottom w:val="single" w:sz="4" w:space="0" w:color="auto"/>
              <w:right w:val="single" w:sz="4" w:space="0" w:color="auto"/>
            </w:tcBorders>
            <w:shd w:val="clear" w:color="auto" w:fill="auto"/>
            <w:vAlign w:val="center"/>
            <w:hideMark/>
          </w:tcPr>
          <w:p w14:paraId="07FEC30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900</w:t>
            </w:r>
          </w:p>
        </w:tc>
        <w:tc>
          <w:tcPr>
            <w:tcW w:w="326" w:type="pct"/>
            <w:vMerge/>
            <w:tcBorders>
              <w:top w:val="nil"/>
              <w:left w:val="single" w:sz="4" w:space="0" w:color="auto"/>
              <w:bottom w:val="single" w:sz="4" w:space="0" w:color="auto"/>
              <w:right w:val="single" w:sz="4" w:space="0" w:color="auto"/>
            </w:tcBorders>
            <w:vAlign w:val="center"/>
            <w:hideMark/>
          </w:tcPr>
          <w:p w14:paraId="538C1C36" w14:textId="77777777" w:rsidR="00EF6991" w:rsidRPr="00FB5DFD" w:rsidRDefault="00EF6991" w:rsidP="00FB5DFD">
            <w:pPr>
              <w:spacing w:before="0" w:after="0"/>
              <w:ind w:hanging="120"/>
              <w:rPr>
                <w:rFonts w:cs="Times New Roman"/>
                <w:sz w:val="20"/>
                <w:szCs w:val="20"/>
              </w:rPr>
            </w:pPr>
          </w:p>
        </w:tc>
        <w:tc>
          <w:tcPr>
            <w:tcW w:w="228" w:type="pct"/>
            <w:tcBorders>
              <w:top w:val="nil"/>
              <w:left w:val="nil"/>
              <w:bottom w:val="single" w:sz="4" w:space="0" w:color="auto"/>
              <w:right w:val="single" w:sz="4" w:space="0" w:color="auto"/>
            </w:tcBorders>
            <w:shd w:val="clear" w:color="auto" w:fill="auto"/>
            <w:vAlign w:val="center"/>
            <w:hideMark/>
          </w:tcPr>
          <w:p w14:paraId="4123207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1250</w:t>
            </w:r>
          </w:p>
        </w:tc>
        <w:tc>
          <w:tcPr>
            <w:tcW w:w="183" w:type="pct"/>
            <w:tcBorders>
              <w:top w:val="nil"/>
              <w:left w:val="nil"/>
              <w:bottom w:val="single" w:sz="4" w:space="0" w:color="auto"/>
              <w:right w:val="single" w:sz="4" w:space="0" w:color="auto"/>
            </w:tcBorders>
            <w:shd w:val="clear" w:color="auto" w:fill="auto"/>
            <w:vAlign w:val="center"/>
            <w:hideMark/>
          </w:tcPr>
          <w:p w14:paraId="7BA0DE0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90</w:t>
            </w:r>
          </w:p>
        </w:tc>
        <w:tc>
          <w:tcPr>
            <w:tcW w:w="183" w:type="pct"/>
            <w:tcBorders>
              <w:top w:val="nil"/>
              <w:left w:val="nil"/>
              <w:bottom w:val="single" w:sz="4" w:space="0" w:color="auto"/>
              <w:right w:val="single" w:sz="4" w:space="0" w:color="auto"/>
            </w:tcBorders>
            <w:shd w:val="clear" w:color="auto" w:fill="auto"/>
            <w:vAlign w:val="center"/>
            <w:hideMark/>
          </w:tcPr>
          <w:p w14:paraId="65719A5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67</w:t>
            </w:r>
          </w:p>
        </w:tc>
        <w:tc>
          <w:tcPr>
            <w:tcW w:w="219" w:type="pct"/>
            <w:tcBorders>
              <w:top w:val="nil"/>
              <w:left w:val="nil"/>
              <w:bottom w:val="single" w:sz="4" w:space="0" w:color="auto"/>
              <w:right w:val="single" w:sz="4" w:space="0" w:color="auto"/>
            </w:tcBorders>
            <w:shd w:val="clear" w:color="auto" w:fill="auto"/>
            <w:vAlign w:val="center"/>
            <w:hideMark/>
          </w:tcPr>
          <w:p w14:paraId="523BBF1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250</w:t>
            </w:r>
          </w:p>
        </w:tc>
        <w:tc>
          <w:tcPr>
            <w:tcW w:w="306" w:type="pct"/>
            <w:tcBorders>
              <w:top w:val="nil"/>
              <w:left w:val="nil"/>
              <w:bottom w:val="single" w:sz="4" w:space="0" w:color="auto"/>
              <w:right w:val="single" w:sz="4" w:space="0" w:color="auto"/>
            </w:tcBorders>
            <w:shd w:val="clear" w:color="auto" w:fill="auto"/>
            <w:vAlign w:val="center"/>
            <w:hideMark/>
          </w:tcPr>
          <w:p w14:paraId="591DF4D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2850</w:t>
            </w:r>
          </w:p>
        </w:tc>
        <w:tc>
          <w:tcPr>
            <w:tcW w:w="425" w:type="pct"/>
            <w:vMerge/>
            <w:tcBorders>
              <w:top w:val="nil"/>
              <w:left w:val="single" w:sz="4" w:space="0" w:color="auto"/>
              <w:bottom w:val="single" w:sz="4" w:space="0" w:color="auto"/>
              <w:right w:val="single" w:sz="4" w:space="0" w:color="auto"/>
            </w:tcBorders>
            <w:vAlign w:val="center"/>
            <w:hideMark/>
          </w:tcPr>
          <w:p w14:paraId="6D470478" w14:textId="77777777" w:rsidR="00EF6991" w:rsidRPr="00FB5DFD" w:rsidRDefault="00EF6991" w:rsidP="00FB5DFD">
            <w:pPr>
              <w:spacing w:before="0" w:after="0"/>
              <w:ind w:firstLine="0"/>
              <w:rPr>
                <w:rFonts w:cs="Times New Roman"/>
                <w:sz w:val="20"/>
                <w:szCs w:val="20"/>
              </w:rPr>
            </w:pPr>
          </w:p>
        </w:tc>
      </w:tr>
      <w:tr w:rsidR="00EF6991" w:rsidRPr="00FB5DFD" w14:paraId="75CC65FA"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407C8F72"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0597ED92"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3081B5C2"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сет. Д 1250/90</w:t>
            </w:r>
          </w:p>
        </w:tc>
        <w:tc>
          <w:tcPr>
            <w:tcW w:w="500" w:type="pct"/>
            <w:tcBorders>
              <w:top w:val="nil"/>
              <w:left w:val="nil"/>
              <w:bottom w:val="single" w:sz="4" w:space="0" w:color="auto"/>
              <w:right w:val="single" w:sz="4" w:space="0" w:color="auto"/>
            </w:tcBorders>
            <w:shd w:val="clear" w:color="auto" w:fill="auto"/>
            <w:vAlign w:val="center"/>
            <w:hideMark/>
          </w:tcPr>
          <w:p w14:paraId="7B26A46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А-355-44</w:t>
            </w:r>
          </w:p>
        </w:tc>
        <w:tc>
          <w:tcPr>
            <w:tcW w:w="276" w:type="pct"/>
            <w:vMerge/>
            <w:tcBorders>
              <w:top w:val="nil"/>
              <w:left w:val="single" w:sz="4" w:space="0" w:color="auto"/>
              <w:bottom w:val="single" w:sz="4" w:space="0" w:color="auto"/>
              <w:right w:val="single" w:sz="4" w:space="0" w:color="auto"/>
            </w:tcBorders>
            <w:vAlign w:val="center"/>
            <w:hideMark/>
          </w:tcPr>
          <w:p w14:paraId="147DBD7E"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36DB358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12A27DE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900</w:t>
            </w:r>
          </w:p>
        </w:tc>
        <w:tc>
          <w:tcPr>
            <w:tcW w:w="326" w:type="pct"/>
            <w:vMerge/>
            <w:tcBorders>
              <w:top w:val="nil"/>
              <w:left w:val="single" w:sz="4" w:space="0" w:color="auto"/>
              <w:bottom w:val="single" w:sz="4" w:space="0" w:color="auto"/>
              <w:right w:val="single" w:sz="4" w:space="0" w:color="auto"/>
            </w:tcBorders>
            <w:vAlign w:val="center"/>
            <w:hideMark/>
          </w:tcPr>
          <w:p w14:paraId="7EC5B1CE" w14:textId="77777777" w:rsidR="00EF6991" w:rsidRPr="00FB5DFD" w:rsidRDefault="00EF6991" w:rsidP="00FB5DFD">
            <w:pPr>
              <w:spacing w:before="0" w:after="0"/>
              <w:ind w:hanging="120"/>
              <w:rPr>
                <w:rFonts w:cs="Times New Roman"/>
                <w:sz w:val="20"/>
                <w:szCs w:val="20"/>
              </w:rPr>
            </w:pPr>
          </w:p>
        </w:tc>
        <w:tc>
          <w:tcPr>
            <w:tcW w:w="228" w:type="pct"/>
            <w:tcBorders>
              <w:top w:val="nil"/>
              <w:left w:val="nil"/>
              <w:bottom w:val="single" w:sz="4" w:space="0" w:color="auto"/>
              <w:right w:val="single" w:sz="4" w:space="0" w:color="auto"/>
            </w:tcBorders>
            <w:shd w:val="clear" w:color="auto" w:fill="auto"/>
            <w:vAlign w:val="center"/>
            <w:hideMark/>
          </w:tcPr>
          <w:p w14:paraId="01431B5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1250</w:t>
            </w:r>
          </w:p>
        </w:tc>
        <w:tc>
          <w:tcPr>
            <w:tcW w:w="183" w:type="pct"/>
            <w:tcBorders>
              <w:top w:val="nil"/>
              <w:left w:val="nil"/>
              <w:bottom w:val="single" w:sz="4" w:space="0" w:color="auto"/>
              <w:right w:val="single" w:sz="4" w:space="0" w:color="auto"/>
            </w:tcBorders>
            <w:shd w:val="clear" w:color="auto" w:fill="auto"/>
            <w:vAlign w:val="center"/>
            <w:hideMark/>
          </w:tcPr>
          <w:p w14:paraId="067C4A2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90</w:t>
            </w:r>
          </w:p>
        </w:tc>
        <w:tc>
          <w:tcPr>
            <w:tcW w:w="183" w:type="pct"/>
            <w:tcBorders>
              <w:top w:val="nil"/>
              <w:left w:val="nil"/>
              <w:bottom w:val="single" w:sz="4" w:space="0" w:color="auto"/>
              <w:right w:val="single" w:sz="4" w:space="0" w:color="auto"/>
            </w:tcBorders>
            <w:shd w:val="clear" w:color="auto" w:fill="auto"/>
            <w:vAlign w:val="center"/>
            <w:hideMark/>
          </w:tcPr>
          <w:p w14:paraId="6935451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70</w:t>
            </w:r>
          </w:p>
        </w:tc>
        <w:tc>
          <w:tcPr>
            <w:tcW w:w="219" w:type="pct"/>
            <w:tcBorders>
              <w:top w:val="nil"/>
              <w:left w:val="nil"/>
              <w:bottom w:val="single" w:sz="4" w:space="0" w:color="auto"/>
              <w:right w:val="single" w:sz="4" w:space="0" w:color="auto"/>
            </w:tcBorders>
            <w:shd w:val="clear" w:color="auto" w:fill="auto"/>
            <w:vAlign w:val="center"/>
            <w:hideMark/>
          </w:tcPr>
          <w:p w14:paraId="3BA9161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320</w:t>
            </w:r>
          </w:p>
        </w:tc>
        <w:tc>
          <w:tcPr>
            <w:tcW w:w="306" w:type="pct"/>
            <w:tcBorders>
              <w:top w:val="nil"/>
              <w:left w:val="nil"/>
              <w:bottom w:val="single" w:sz="4" w:space="0" w:color="auto"/>
              <w:right w:val="single" w:sz="4" w:space="0" w:color="auto"/>
            </w:tcBorders>
            <w:shd w:val="clear" w:color="auto" w:fill="auto"/>
            <w:vAlign w:val="center"/>
            <w:hideMark/>
          </w:tcPr>
          <w:p w14:paraId="60C0BBC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2850</w:t>
            </w:r>
          </w:p>
        </w:tc>
        <w:tc>
          <w:tcPr>
            <w:tcW w:w="425" w:type="pct"/>
            <w:vMerge/>
            <w:tcBorders>
              <w:top w:val="nil"/>
              <w:left w:val="single" w:sz="4" w:space="0" w:color="auto"/>
              <w:bottom w:val="single" w:sz="4" w:space="0" w:color="auto"/>
              <w:right w:val="single" w:sz="4" w:space="0" w:color="auto"/>
            </w:tcBorders>
            <w:vAlign w:val="center"/>
            <w:hideMark/>
          </w:tcPr>
          <w:p w14:paraId="5CEFC7AF" w14:textId="77777777" w:rsidR="00EF6991" w:rsidRPr="00FB5DFD" w:rsidRDefault="00EF6991" w:rsidP="00FB5DFD">
            <w:pPr>
              <w:spacing w:before="0" w:after="0"/>
              <w:ind w:firstLine="0"/>
              <w:rPr>
                <w:rFonts w:cs="Times New Roman"/>
                <w:sz w:val="20"/>
                <w:szCs w:val="20"/>
              </w:rPr>
            </w:pPr>
          </w:p>
        </w:tc>
      </w:tr>
      <w:tr w:rsidR="00EF6991" w:rsidRPr="00FB5DFD" w14:paraId="0EFB8B40"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3D712D1E"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39DCB722"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636A6805"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гвс Д 320/50</w:t>
            </w:r>
          </w:p>
        </w:tc>
        <w:tc>
          <w:tcPr>
            <w:tcW w:w="500" w:type="pct"/>
            <w:tcBorders>
              <w:top w:val="nil"/>
              <w:left w:val="nil"/>
              <w:bottom w:val="single" w:sz="4" w:space="0" w:color="auto"/>
              <w:right w:val="single" w:sz="4" w:space="0" w:color="auto"/>
            </w:tcBorders>
            <w:shd w:val="clear" w:color="auto" w:fill="auto"/>
            <w:vAlign w:val="center"/>
            <w:hideMark/>
          </w:tcPr>
          <w:p w14:paraId="04256B6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4А-225М</w:t>
            </w:r>
          </w:p>
        </w:tc>
        <w:tc>
          <w:tcPr>
            <w:tcW w:w="276" w:type="pct"/>
            <w:vMerge/>
            <w:tcBorders>
              <w:top w:val="nil"/>
              <w:left w:val="single" w:sz="4" w:space="0" w:color="auto"/>
              <w:bottom w:val="single" w:sz="4" w:space="0" w:color="auto"/>
              <w:right w:val="single" w:sz="4" w:space="0" w:color="auto"/>
            </w:tcBorders>
            <w:vAlign w:val="center"/>
            <w:hideMark/>
          </w:tcPr>
          <w:p w14:paraId="2A95EAE4"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5461079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w:t>
            </w:r>
          </w:p>
        </w:tc>
        <w:tc>
          <w:tcPr>
            <w:tcW w:w="217" w:type="pct"/>
            <w:tcBorders>
              <w:top w:val="nil"/>
              <w:left w:val="nil"/>
              <w:bottom w:val="single" w:sz="4" w:space="0" w:color="auto"/>
              <w:right w:val="single" w:sz="4" w:space="0" w:color="auto"/>
            </w:tcBorders>
            <w:shd w:val="clear" w:color="auto" w:fill="auto"/>
            <w:vAlign w:val="center"/>
            <w:hideMark/>
          </w:tcPr>
          <w:p w14:paraId="296C1E3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405</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33D0FED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342,07</w:t>
            </w:r>
          </w:p>
        </w:tc>
        <w:tc>
          <w:tcPr>
            <w:tcW w:w="228" w:type="pct"/>
            <w:tcBorders>
              <w:top w:val="nil"/>
              <w:left w:val="nil"/>
              <w:bottom w:val="single" w:sz="4" w:space="0" w:color="auto"/>
              <w:right w:val="single" w:sz="4" w:space="0" w:color="auto"/>
            </w:tcBorders>
            <w:shd w:val="clear" w:color="auto" w:fill="auto"/>
            <w:vAlign w:val="center"/>
            <w:hideMark/>
          </w:tcPr>
          <w:p w14:paraId="73CCB75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320</w:t>
            </w:r>
          </w:p>
        </w:tc>
        <w:tc>
          <w:tcPr>
            <w:tcW w:w="183" w:type="pct"/>
            <w:tcBorders>
              <w:top w:val="nil"/>
              <w:left w:val="nil"/>
              <w:bottom w:val="single" w:sz="4" w:space="0" w:color="auto"/>
              <w:right w:val="single" w:sz="4" w:space="0" w:color="auto"/>
            </w:tcBorders>
            <w:shd w:val="clear" w:color="auto" w:fill="auto"/>
            <w:vAlign w:val="center"/>
            <w:hideMark/>
          </w:tcPr>
          <w:p w14:paraId="0FA3A5B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90</w:t>
            </w:r>
          </w:p>
        </w:tc>
        <w:tc>
          <w:tcPr>
            <w:tcW w:w="183" w:type="pct"/>
            <w:tcBorders>
              <w:top w:val="nil"/>
              <w:left w:val="nil"/>
              <w:bottom w:val="single" w:sz="4" w:space="0" w:color="auto"/>
              <w:right w:val="single" w:sz="4" w:space="0" w:color="auto"/>
            </w:tcBorders>
            <w:shd w:val="clear" w:color="auto" w:fill="auto"/>
            <w:vAlign w:val="center"/>
            <w:hideMark/>
          </w:tcPr>
          <w:p w14:paraId="1419D84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219" w:type="pct"/>
            <w:tcBorders>
              <w:top w:val="nil"/>
              <w:left w:val="nil"/>
              <w:bottom w:val="single" w:sz="4" w:space="0" w:color="auto"/>
              <w:right w:val="single" w:sz="4" w:space="0" w:color="auto"/>
            </w:tcBorders>
            <w:shd w:val="clear" w:color="auto" w:fill="auto"/>
            <w:vAlign w:val="center"/>
            <w:hideMark/>
          </w:tcPr>
          <w:p w14:paraId="3E8A80A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55</w:t>
            </w:r>
          </w:p>
        </w:tc>
        <w:tc>
          <w:tcPr>
            <w:tcW w:w="306" w:type="pct"/>
            <w:tcBorders>
              <w:top w:val="nil"/>
              <w:left w:val="nil"/>
              <w:bottom w:val="single" w:sz="4" w:space="0" w:color="auto"/>
              <w:right w:val="single" w:sz="4" w:space="0" w:color="auto"/>
            </w:tcBorders>
            <w:shd w:val="clear" w:color="auto" w:fill="auto"/>
            <w:vAlign w:val="center"/>
            <w:hideMark/>
          </w:tcPr>
          <w:p w14:paraId="6277036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ACA53BF"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314 083,98</w:t>
            </w:r>
          </w:p>
        </w:tc>
      </w:tr>
      <w:tr w:rsidR="00EF6991" w:rsidRPr="00FB5DFD" w14:paraId="32B45BD0"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6319C6F4"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6EF25B06"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629AF3F5"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гвс Д 320/50</w:t>
            </w:r>
          </w:p>
        </w:tc>
        <w:tc>
          <w:tcPr>
            <w:tcW w:w="500" w:type="pct"/>
            <w:tcBorders>
              <w:top w:val="nil"/>
              <w:left w:val="nil"/>
              <w:bottom w:val="single" w:sz="4" w:space="0" w:color="auto"/>
              <w:right w:val="single" w:sz="4" w:space="0" w:color="auto"/>
            </w:tcBorders>
            <w:shd w:val="clear" w:color="auto" w:fill="auto"/>
            <w:vAlign w:val="center"/>
            <w:hideMark/>
          </w:tcPr>
          <w:p w14:paraId="6D8DE4B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4А-225М</w:t>
            </w:r>
          </w:p>
        </w:tc>
        <w:tc>
          <w:tcPr>
            <w:tcW w:w="276" w:type="pct"/>
            <w:vMerge/>
            <w:tcBorders>
              <w:top w:val="nil"/>
              <w:left w:val="single" w:sz="4" w:space="0" w:color="auto"/>
              <w:bottom w:val="single" w:sz="4" w:space="0" w:color="auto"/>
              <w:right w:val="single" w:sz="4" w:space="0" w:color="auto"/>
            </w:tcBorders>
            <w:vAlign w:val="center"/>
            <w:hideMark/>
          </w:tcPr>
          <w:p w14:paraId="778CB4E5"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6C04A2C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08E6D58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405</w:t>
            </w:r>
          </w:p>
        </w:tc>
        <w:tc>
          <w:tcPr>
            <w:tcW w:w="326" w:type="pct"/>
            <w:vMerge/>
            <w:tcBorders>
              <w:top w:val="nil"/>
              <w:left w:val="single" w:sz="4" w:space="0" w:color="auto"/>
              <w:bottom w:val="single" w:sz="4" w:space="0" w:color="auto"/>
              <w:right w:val="single" w:sz="4" w:space="0" w:color="auto"/>
            </w:tcBorders>
            <w:vAlign w:val="center"/>
            <w:hideMark/>
          </w:tcPr>
          <w:p w14:paraId="1A99D53D" w14:textId="77777777" w:rsidR="00EF6991" w:rsidRPr="00FB5DFD" w:rsidRDefault="00EF6991" w:rsidP="00FB5DFD">
            <w:pPr>
              <w:spacing w:before="0" w:after="0"/>
              <w:ind w:hanging="120"/>
              <w:rPr>
                <w:rFonts w:cs="Times New Roman"/>
                <w:sz w:val="20"/>
                <w:szCs w:val="20"/>
              </w:rPr>
            </w:pPr>
          </w:p>
        </w:tc>
        <w:tc>
          <w:tcPr>
            <w:tcW w:w="228" w:type="pct"/>
            <w:tcBorders>
              <w:top w:val="nil"/>
              <w:left w:val="nil"/>
              <w:bottom w:val="single" w:sz="4" w:space="0" w:color="auto"/>
              <w:right w:val="single" w:sz="4" w:space="0" w:color="auto"/>
            </w:tcBorders>
            <w:shd w:val="clear" w:color="auto" w:fill="auto"/>
            <w:vAlign w:val="center"/>
            <w:hideMark/>
          </w:tcPr>
          <w:p w14:paraId="1A96460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320</w:t>
            </w:r>
          </w:p>
        </w:tc>
        <w:tc>
          <w:tcPr>
            <w:tcW w:w="183" w:type="pct"/>
            <w:tcBorders>
              <w:top w:val="nil"/>
              <w:left w:val="nil"/>
              <w:bottom w:val="single" w:sz="4" w:space="0" w:color="auto"/>
              <w:right w:val="single" w:sz="4" w:space="0" w:color="auto"/>
            </w:tcBorders>
            <w:shd w:val="clear" w:color="auto" w:fill="auto"/>
            <w:vAlign w:val="center"/>
            <w:hideMark/>
          </w:tcPr>
          <w:p w14:paraId="120A1FB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90</w:t>
            </w:r>
          </w:p>
        </w:tc>
        <w:tc>
          <w:tcPr>
            <w:tcW w:w="183" w:type="pct"/>
            <w:tcBorders>
              <w:top w:val="nil"/>
              <w:left w:val="nil"/>
              <w:bottom w:val="single" w:sz="4" w:space="0" w:color="auto"/>
              <w:right w:val="single" w:sz="4" w:space="0" w:color="auto"/>
            </w:tcBorders>
            <w:shd w:val="clear" w:color="auto" w:fill="auto"/>
            <w:vAlign w:val="center"/>
            <w:hideMark/>
          </w:tcPr>
          <w:p w14:paraId="2970664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67</w:t>
            </w:r>
          </w:p>
        </w:tc>
        <w:tc>
          <w:tcPr>
            <w:tcW w:w="219" w:type="pct"/>
            <w:tcBorders>
              <w:top w:val="nil"/>
              <w:left w:val="nil"/>
              <w:bottom w:val="single" w:sz="4" w:space="0" w:color="auto"/>
              <w:right w:val="single" w:sz="4" w:space="0" w:color="auto"/>
            </w:tcBorders>
            <w:shd w:val="clear" w:color="auto" w:fill="auto"/>
            <w:vAlign w:val="center"/>
            <w:hideMark/>
          </w:tcPr>
          <w:p w14:paraId="5810C31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55</w:t>
            </w:r>
          </w:p>
        </w:tc>
        <w:tc>
          <w:tcPr>
            <w:tcW w:w="306" w:type="pct"/>
            <w:tcBorders>
              <w:top w:val="nil"/>
              <w:left w:val="nil"/>
              <w:bottom w:val="single" w:sz="4" w:space="0" w:color="auto"/>
              <w:right w:val="single" w:sz="4" w:space="0" w:color="auto"/>
            </w:tcBorders>
            <w:shd w:val="clear" w:color="auto" w:fill="auto"/>
            <w:vAlign w:val="center"/>
            <w:hideMark/>
          </w:tcPr>
          <w:p w14:paraId="1618B7D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tcBorders>
              <w:top w:val="nil"/>
              <w:left w:val="single" w:sz="4" w:space="0" w:color="auto"/>
              <w:bottom w:val="single" w:sz="4" w:space="0" w:color="auto"/>
              <w:right w:val="single" w:sz="4" w:space="0" w:color="auto"/>
            </w:tcBorders>
            <w:vAlign w:val="center"/>
            <w:hideMark/>
          </w:tcPr>
          <w:p w14:paraId="4D50E029" w14:textId="77777777" w:rsidR="00EF6991" w:rsidRPr="00FB5DFD" w:rsidRDefault="00EF6991" w:rsidP="00FB5DFD">
            <w:pPr>
              <w:spacing w:before="0" w:after="0"/>
              <w:ind w:firstLine="0"/>
              <w:rPr>
                <w:rFonts w:cs="Times New Roman"/>
                <w:sz w:val="20"/>
                <w:szCs w:val="20"/>
              </w:rPr>
            </w:pPr>
          </w:p>
        </w:tc>
      </w:tr>
      <w:tr w:rsidR="00EF6991" w:rsidRPr="00FB5DFD" w14:paraId="51DC7163"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4C330903"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5CED98BF"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2209BD5E"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гвс Д 320/50</w:t>
            </w:r>
          </w:p>
        </w:tc>
        <w:tc>
          <w:tcPr>
            <w:tcW w:w="500" w:type="pct"/>
            <w:tcBorders>
              <w:top w:val="nil"/>
              <w:left w:val="nil"/>
              <w:bottom w:val="single" w:sz="4" w:space="0" w:color="auto"/>
              <w:right w:val="single" w:sz="4" w:space="0" w:color="auto"/>
            </w:tcBorders>
            <w:shd w:val="clear" w:color="auto" w:fill="auto"/>
            <w:vAlign w:val="center"/>
            <w:hideMark/>
          </w:tcPr>
          <w:p w14:paraId="6AB27AC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2ВР-250</w:t>
            </w:r>
          </w:p>
        </w:tc>
        <w:tc>
          <w:tcPr>
            <w:tcW w:w="276" w:type="pct"/>
            <w:vMerge/>
            <w:tcBorders>
              <w:top w:val="nil"/>
              <w:left w:val="single" w:sz="4" w:space="0" w:color="auto"/>
              <w:bottom w:val="single" w:sz="4" w:space="0" w:color="auto"/>
              <w:right w:val="single" w:sz="4" w:space="0" w:color="auto"/>
            </w:tcBorders>
            <w:vAlign w:val="center"/>
            <w:hideMark/>
          </w:tcPr>
          <w:p w14:paraId="5C1D87B3"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73EBC29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36949ED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405</w:t>
            </w:r>
          </w:p>
        </w:tc>
        <w:tc>
          <w:tcPr>
            <w:tcW w:w="326" w:type="pct"/>
            <w:vMerge/>
            <w:tcBorders>
              <w:top w:val="nil"/>
              <w:left w:val="single" w:sz="4" w:space="0" w:color="auto"/>
              <w:bottom w:val="single" w:sz="4" w:space="0" w:color="auto"/>
              <w:right w:val="single" w:sz="4" w:space="0" w:color="auto"/>
            </w:tcBorders>
            <w:vAlign w:val="center"/>
            <w:hideMark/>
          </w:tcPr>
          <w:p w14:paraId="7E9DF69D" w14:textId="77777777" w:rsidR="00EF6991" w:rsidRPr="00FB5DFD" w:rsidRDefault="00EF6991" w:rsidP="00FB5DFD">
            <w:pPr>
              <w:spacing w:before="0" w:after="0"/>
              <w:ind w:hanging="120"/>
              <w:rPr>
                <w:rFonts w:cs="Times New Roman"/>
                <w:sz w:val="20"/>
                <w:szCs w:val="20"/>
              </w:rPr>
            </w:pPr>
          </w:p>
        </w:tc>
        <w:tc>
          <w:tcPr>
            <w:tcW w:w="228" w:type="pct"/>
            <w:tcBorders>
              <w:top w:val="nil"/>
              <w:left w:val="nil"/>
              <w:bottom w:val="single" w:sz="4" w:space="0" w:color="auto"/>
              <w:right w:val="single" w:sz="4" w:space="0" w:color="auto"/>
            </w:tcBorders>
            <w:shd w:val="clear" w:color="auto" w:fill="auto"/>
            <w:vAlign w:val="center"/>
            <w:hideMark/>
          </w:tcPr>
          <w:p w14:paraId="0D0AEFC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320</w:t>
            </w:r>
          </w:p>
        </w:tc>
        <w:tc>
          <w:tcPr>
            <w:tcW w:w="183" w:type="pct"/>
            <w:tcBorders>
              <w:top w:val="nil"/>
              <w:left w:val="nil"/>
              <w:bottom w:val="single" w:sz="4" w:space="0" w:color="auto"/>
              <w:right w:val="single" w:sz="4" w:space="0" w:color="auto"/>
            </w:tcBorders>
            <w:shd w:val="clear" w:color="auto" w:fill="auto"/>
            <w:vAlign w:val="center"/>
            <w:hideMark/>
          </w:tcPr>
          <w:p w14:paraId="779E749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90</w:t>
            </w:r>
          </w:p>
        </w:tc>
        <w:tc>
          <w:tcPr>
            <w:tcW w:w="183" w:type="pct"/>
            <w:tcBorders>
              <w:top w:val="nil"/>
              <w:left w:val="nil"/>
              <w:bottom w:val="single" w:sz="4" w:space="0" w:color="auto"/>
              <w:right w:val="single" w:sz="4" w:space="0" w:color="auto"/>
            </w:tcBorders>
            <w:shd w:val="clear" w:color="auto" w:fill="auto"/>
            <w:vAlign w:val="center"/>
            <w:hideMark/>
          </w:tcPr>
          <w:p w14:paraId="14EBE55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60</w:t>
            </w:r>
          </w:p>
        </w:tc>
        <w:tc>
          <w:tcPr>
            <w:tcW w:w="219" w:type="pct"/>
            <w:tcBorders>
              <w:top w:val="nil"/>
              <w:left w:val="nil"/>
              <w:bottom w:val="single" w:sz="4" w:space="0" w:color="auto"/>
              <w:right w:val="single" w:sz="4" w:space="0" w:color="auto"/>
            </w:tcBorders>
            <w:shd w:val="clear" w:color="auto" w:fill="auto"/>
            <w:vAlign w:val="center"/>
            <w:hideMark/>
          </w:tcPr>
          <w:p w14:paraId="38CA8A8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90</w:t>
            </w:r>
          </w:p>
        </w:tc>
        <w:tc>
          <w:tcPr>
            <w:tcW w:w="306" w:type="pct"/>
            <w:tcBorders>
              <w:top w:val="nil"/>
              <w:left w:val="nil"/>
              <w:bottom w:val="single" w:sz="4" w:space="0" w:color="auto"/>
              <w:right w:val="single" w:sz="4" w:space="0" w:color="auto"/>
            </w:tcBorders>
            <w:shd w:val="clear" w:color="auto" w:fill="auto"/>
            <w:vAlign w:val="center"/>
            <w:hideMark/>
          </w:tcPr>
          <w:p w14:paraId="4D315F4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2100</w:t>
            </w:r>
          </w:p>
        </w:tc>
        <w:tc>
          <w:tcPr>
            <w:tcW w:w="425" w:type="pct"/>
            <w:vMerge/>
            <w:tcBorders>
              <w:top w:val="nil"/>
              <w:left w:val="single" w:sz="4" w:space="0" w:color="auto"/>
              <w:bottom w:val="single" w:sz="4" w:space="0" w:color="auto"/>
              <w:right w:val="single" w:sz="4" w:space="0" w:color="auto"/>
            </w:tcBorders>
            <w:vAlign w:val="center"/>
            <w:hideMark/>
          </w:tcPr>
          <w:p w14:paraId="7A20A810" w14:textId="77777777" w:rsidR="00EF6991" w:rsidRPr="00FB5DFD" w:rsidRDefault="00EF6991" w:rsidP="00FB5DFD">
            <w:pPr>
              <w:spacing w:before="0" w:after="0"/>
              <w:ind w:firstLine="0"/>
              <w:rPr>
                <w:rFonts w:cs="Times New Roman"/>
                <w:sz w:val="20"/>
                <w:szCs w:val="20"/>
              </w:rPr>
            </w:pPr>
          </w:p>
        </w:tc>
      </w:tr>
      <w:tr w:rsidR="00EF6991" w:rsidRPr="00FB5DFD" w14:paraId="391C31F4"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10F6BB4F"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647C7F18"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17249ACE"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гвс Д 320/50</w:t>
            </w:r>
          </w:p>
        </w:tc>
        <w:tc>
          <w:tcPr>
            <w:tcW w:w="500" w:type="pct"/>
            <w:tcBorders>
              <w:top w:val="nil"/>
              <w:left w:val="nil"/>
              <w:bottom w:val="single" w:sz="4" w:space="0" w:color="auto"/>
              <w:right w:val="single" w:sz="4" w:space="0" w:color="auto"/>
            </w:tcBorders>
            <w:shd w:val="clear" w:color="auto" w:fill="auto"/>
            <w:vAlign w:val="center"/>
            <w:hideMark/>
          </w:tcPr>
          <w:p w14:paraId="7253979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КО 51-4У</w:t>
            </w:r>
          </w:p>
        </w:tc>
        <w:tc>
          <w:tcPr>
            <w:tcW w:w="276" w:type="pct"/>
            <w:vMerge/>
            <w:tcBorders>
              <w:top w:val="nil"/>
              <w:left w:val="single" w:sz="4" w:space="0" w:color="auto"/>
              <w:bottom w:val="single" w:sz="4" w:space="0" w:color="auto"/>
              <w:right w:val="single" w:sz="4" w:space="0" w:color="auto"/>
            </w:tcBorders>
            <w:vAlign w:val="center"/>
            <w:hideMark/>
          </w:tcPr>
          <w:p w14:paraId="0BEA8180"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3E76CDA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6EBCB52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405</w:t>
            </w:r>
          </w:p>
        </w:tc>
        <w:tc>
          <w:tcPr>
            <w:tcW w:w="326" w:type="pct"/>
            <w:vMerge/>
            <w:tcBorders>
              <w:top w:val="nil"/>
              <w:left w:val="single" w:sz="4" w:space="0" w:color="auto"/>
              <w:bottom w:val="single" w:sz="4" w:space="0" w:color="auto"/>
              <w:right w:val="single" w:sz="4" w:space="0" w:color="auto"/>
            </w:tcBorders>
            <w:vAlign w:val="center"/>
            <w:hideMark/>
          </w:tcPr>
          <w:p w14:paraId="587E23BB" w14:textId="77777777" w:rsidR="00EF6991" w:rsidRPr="00FB5DFD" w:rsidRDefault="00EF6991" w:rsidP="00FB5DFD">
            <w:pPr>
              <w:spacing w:before="0" w:after="0"/>
              <w:ind w:hanging="120"/>
              <w:rPr>
                <w:rFonts w:cs="Times New Roman"/>
                <w:sz w:val="20"/>
                <w:szCs w:val="20"/>
              </w:rPr>
            </w:pPr>
          </w:p>
        </w:tc>
        <w:tc>
          <w:tcPr>
            <w:tcW w:w="228" w:type="pct"/>
            <w:tcBorders>
              <w:top w:val="nil"/>
              <w:left w:val="nil"/>
              <w:bottom w:val="single" w:sz="4" w:space="0" w:color="auto"/>
              <w:right w:val="single" w:sz="4" w:space="0" w:color="auto"/>
            </w:tcBorders>
            <w:shd w:val="clear" w:color="auto" w:fill="auto"/>
            <w:vAlign w:val="center"/>
            <w:hideMark/>
          </w:tcPr>
          <w:p w14:paraId="7A2DAE4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320</w:t>
            </w:r>
          </w:p>
        </w:tc>
        <w:tc>
          <w:tcPr>
            <w:tcW w:w="183" w:type="pct"/>
            <w:tcBorders>
              <w:top w:val="nil"/>
              <w:left w:val="nil"/>
              <w:bottom w:val="single" w:sz="4" w:space="0" w:color="auto"/>
              <w:right w:val="single" w:sz="4" w:space="0" w:color="auto"/>
            </w:tcBorders>
            <w:shd w:val="clear" w:color="auto" w:fill="auto"/>
            <w:vAlign w:val="center"/>
            <w:hideMark/>
          </w:tcPr>
          <w:p w14:paraId="458492F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90</w:t>
            </w:r>
          </w:p>
        </w:tc>
        <w:tc>
          <w:tcPr>
            <w:tcW w:w="183" w:type="pct"/>
            <w:tcBorders>
              <w:top w:val="nil"/>
              <w:left w:val="nil"/>
              <w:bottom w:val="single" w:sz="4" w:space="0" w:color="auto"/>
              <w:right w:val="single" w:sz="4" w:space="0" w:color="auto"/>
            </w:tcBorders>
            <w:shd w:val="clear" w:color="auto" w:fill="auto"/>
            <w:vAlign w:val="center"/>
            <w:hideMark/>
          </w:tcPr>
          <w:p w14:paraId="0A07FE0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219" w:type="pct"/>
            <w:tcBorders>
              <w:top w:val="nil"/>
              <w:left w:val="nil"/>
              <w:bottom w:val="single" w:sz="4" w:space="0" w:color="auto"/>
              <w:right w:val="single" w:sz="4" w:space="0" w:color="auto"/>
            </w:tcBorders>
            <w:shd w:val="clear" w:color="auto" w:fill="auto"/>
            <w:vAlign w:val="center"/>
            <w:hideMark/>
          </w:tcPr>
          <w:p w14:paraId="6FA83D2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306" w:type="pct"/>
            <w:tcBorders>
              <w:top w:val="nil"/>
              <w:left w:val="nil"/>
              <w:bottom w:val="single" w:sz="4" w:space="0" w:color="auto"/>
              <w:right w:val="single" w:sz="4" w:space="0" w:color="auto"/>
            </w:tcBorders>
            <w:shd w:val="clear" w:color="auto" w:fill="auto"/>
            <w:vAlign w:val="center"/>
            <w:hideMark/>
          </w:tcPr>
          <w:p w14:paraId="243E3A3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2100</w:t>
            </w:r>
          </w:p>
        </w:tc>
        <w:tc>
          <w:tcPr>
            <w:tcW w:w="425" w:type="pct"/>
            <w:vMerge/>
            <w:tcBorders>
              <w:top w:val="nil"/>
              <w:left w:val="single" w:sz="4" w:space="0" w:color="auto"/>
              <w:bottom w:val="single" w:sz="4" w:space="0" w:color="auto"/>
              <w:right w:val="single" w:sz="4" w:space="0" w:color="auto"/>
            </w:tcBorders>
            <w:vAlign w:val="center"/>
            <w:hideMark/>
          </w:tcPr>
          <w:p w14:paraId="024C0303" w14:textId="77777777" w:rsidR="00EF6991" w:rsidRPr="00FB5DFD" w:rsidRDefault="00EF6991" w:rsidP="00FB5DFD">
            <w:pPr>
              <w:spacing w:before="0" w:after="0"/>
              <w:ind w:firstLine="0"/>
              <w:rPr>
                <w:rFonts w:cs="Times New Roman"/>
                <w:sz w:val="20"/>
                <w:szCs w:val="20"/>
              </w:rPr>
            </w:pPr>
          </w:p>
        </w:tc>
      </w:tr>
      <w:tr w:rsidR="00EF6991" w:rsidRPr="00FB5DFD" w14:paraId="0028A68C"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09B52966"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0601EAAD"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000000" w:fill="FFFFFF"/>
            <w:vAlign w:val="center"/>
            <w:hideMark/>
          </w:tcPr>
          <w:p w14:paraId="1294A04E"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опрес.ЦНС 300/180</w:t>
            </w:r>
          </w:p>
        </w:tc>
        <w:tc>
          <w:tcPr>
            <w:tcW w:w="500" w:type="pct"/>
            <w:tcBorders>
              <w:top w:val="nil"/>
              <w:left w:val="nil"/>
              <w:bottom w:val="single" w:sz="4" w:space="0" w:color="auto"/>
              <w:right w:val="single" w:sz="4" w:space="0" w:color="auto"/>
            </w:tcBorders>
            <w:shd w:val="clear" w:color="000000" w:fill="FFFFFF"/>
            <w:vAlign w:val="center"/>
            <w:hideMark/>
          </w:tcPr>
          <w:p w14:paraId="6AD67F5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ДО 103/4М</w:t>
            </w:r>
          </w:p>
        </w:tc>
        <w:tc>
          <w:tcPr>
            <w:tcW w:w="276" w:type="pct"/>
            <w:vMerge/>
            <w:tcBorders>
              <w:top w:val="nil"/>
              <w:left w:val="single" w:sz="4" w:space="0" w:color="auto"/>
              <w:bottom w:val="single" w:sz="4" w:space="0" w:color="auto"/>
              <w:right w:val="single" w:sz="4" w:space="0" w:color="auto"/>
            </w:tcBorders>
            <w:vAlign w:val="center"/>
            <w:hideMark/>
          </w:tcPr>
          <w:p w14:paraId="41DF1BFE"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000000" w:fill="FFFFFF"/>
            <w:vAlign w:val="center"/>
            <w:hideMark/>
          </w:tcPr>
          <w:p w14:paraId="2741C9E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000000" w:fill="FFFFFF"/>
            <w:vAlign w:val="center"/>
            <w:hideMark/>
          </w:tcPr>
          <w:p w14:paraId="21EB423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300</w:t>
            </w:r>
          </w:p>
        </w:tc>
        <w:tc>
          <w:tcPr>
            <w:tcW w:w="326" w:type="pct"/>
            <w:tcBorders>
              <w:top w:val="nil"/>
              <w:left w:val="nil"/>
              <w:bottom w:val="single" w:sz="4" w:space="0" w:color="auto"/>
              <w:right w:val="single" w:sz="4" w:space="0" w:color="auto"/>
            </w:tcBorders>
            <w:shd w:val="clear" w:color="000000" w:fill="FFFFFF"/>
            <w:vAlign w:val="center"/>
            <w:hideMark/>
          </w:tcPr>
          <w:p w14:paraId="5958F52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000000" w:fill="FFFFFF"/>
            <w:vAlign w:val="center"/>
            <w:hideMark/>
          </w:tcPr>
          <w:p w14:paraId="44C1AE9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183" w:type="pct"/>
            <w:tcBorders>
              <w:top w:val="nil"/>
              <w:left w:val="nil"/>
              <w:bottom w:val="single" w:sz="4" w:space="0" w:color="auto"/>
              <w:right w:val="single" w:sz="4" w:space="0" w:color="auto"/>
            </w:tcBorders>
            <w:shd w:val="clear" w:color="auto" w:fill="auto"/>
            <w:vAlign w:val="center"/>
            <w:hideMark/>
          </w:tcPr>
          <w:p w14:paraId="55538D0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auto" w:fill="auto"/>
            <w:vAlign w:val="center"/>
            <w:hideMark/>
          </w:tcPr>
          <w:p w14:paraId="01562BE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60</w:t>
            </w:r>
          </w:p>
        </w:tc>
        <w:tc>
          <w:tcPr>
            <w:tcW w:w="219" w:type="pct"/>
            <w:tcBorders>
              <w:top w:val="nil"/>
              <w:left w:val="nil"/>
              <w:bottom w:val="single" w:sz="4" w:space="0" w:color="auto"/>
              <w:right w:val="single" w:sz="4" w:space="0" w:color="auto"/>
            </w:tcBorders>
            <w:shd w:val="clear" w:color="auto" w:fill="auto"/>
            <w:vAlign w:val="center"/>
            <w:hideMark/>
          </w:tcPr>
          <w:p w14:paraId="61DECEA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200</w:t>
            </w:r>
          </w:p>
        </w:tc>
        <w:tc>
          <w:tcPr>
            <w:tcW w:w="306" w:type="pct"/>
            <w:tcBorders>
              <w:top w:val="nil"/>
              <w:left w:val="nil"/>
              <w:bottom w:val="single" w:sz="4" w:space="0" w:color="auto"/>
              <w:right w:val="single" w:sz="4" w:space="0" w:color="auto"/>
            </w:tcBorders>
            <w:shd w:val="clear" w:color="auto" w:fill="auto"/>
            <w:vAlign w:val="center"/>
            <w:hideMark/>
          </w:tcPr>
          <w:p w14:paraId="3BAB9E9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1148</w:t>
            </w:r>
          </w:p>
        </w:tc>
        <w:tc>
          <w:tcPr>
            <w:tcW w:w="425" w:type="pct"/>
            <w:tcBorders>
              <w:top w:val="nil"/>
              <w:left w:val="nil"/>
              <w:bottom w:val="single" w:sz="4" w:space="0" w:color="auto"/>
              <w:right w:val="single" w:sz="4" w:space="0" w:color="auto"/>
            </w:tcBorders>
            <w:shd w:val="clear" w:color="auto" w:fill="auto"/>
            <w:vAlign w:val="center"/>
            <w:hideMark/>
          </w:tcPr>
          <w:p w14:paraId="41EEC5D7"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60 473,68</w:t>
            </w:r>
          </w:p>
        </w:tc>
      </w:tr>
      <w:tr w:rsidR="00EF6991" w:rsidRPr="00FB5DFD" w14:paraId="35DE213E"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3289E961"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6FCB01A2"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000000" w:fill="FFFFFF"/>
            <w:vAlign w:val="center"/>
            <w:hideMark/>
          </w:tcPr>
          <w:p w14:paraId="5A0A9272"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ХВС  К 160/30</w:t>
            </w:r>
          </w:p>
        </w:tc>
        <w:tc>
          <w:tcPr>
            <w:tcW w:w="500" w:type="pct"/>
            <w:tcBorders>
              <w:top w:val="nil"/>
              <w:left w:val="nil"/>
              <w:bottom w:val="single" w:sz="4" w:space="0" w:color="auto"/>
              <w:right w:val="single" w:sz="4" w:space="0" w:color="auto"/>
            </w:tcBorders>
            <w:shd w:val="clear" w:color="000000" w:fill="FFFFFF"/>
            <w:vAlign w:val="center"/>
            <w:hideMark/>
          </w:tcPr>
          <w:p w14:paraId="62A0FD2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180 М4</w:t>
            </w:r>
          </w:p>
        </w:tc>
        <w:tc>
          <w:tcPr>
            <w:tcW w:w="276" w:type="pct"/>
            <w:vMerge/>
            <w:tcBorders>
              <w:top w:val="nil"/>
              <w:left w:val="single" w:sz="4" w:space="0" w:color="auto"/>
              <w:bottom w:val="single" w:sz="4" w:space="0" w:color="auto"/>
              <w:right w:val="single" w:sz="4" w:space="0" w:color="auto"/>
            </w:tcBorders>
            <w:vAlign w:val="center"/>
            <w:hideMark/>
          </w:tcPr>
          <w:p w14:paraId="551C7D8F"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000000" w:fill="FFFFFF"/>
            <w:vAlign w:val="center"/>
            <w:hideMark/>
          </w:tcPr>
          <w:p w14:paraId="4109C03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000000" w:fill="FFFFFF"/>
            <w:vAlign w:val="center"/>
            <w:hideMark/>
          </w:tcPr>
          <w:p w14:paraId="2E202C6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310</w:t>
            </w:r>
          </w:p>
        </w:tc>
        <w:tc>
          <w:tcPr>
            <w:tcW w:w="326" w:type="pct"/>
            <w:tcBorders>
              <w:top w:val="nil"/>
              <w:left w:val="nil"/>
              <w:bottom w:val="single" w:sz="4" w:space="0" w:color="auto"/>
              <w:right w:val="single" w:sz="4" w:space="0" w:color="auto"/>
            </w:tcBorders>
            <w:shd w:val="clear" w:color="000000" w:fill="FFFFFF"/>
            <w:vAlign w:val="center"/>
            <w:hideMark/>
          </w:tcPr>
          <w:p w14:paraId="2354B2F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000000" w:fill="FFFFFF"/>
            <w:vAlign w:val="center"/>
            <w:hideMark/>
          </w:tcPr>
          <w:p w14:paraId="0362095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160</w:t>
            </w:r>
          </w:p>
        </w:tc>
        <w:tc>
          <w:tcPr>
            <w:tcW w:w="183" w:type="pct"/>
            <w:tcBorders>
              <w:top w:val="nil"/>
              <w:left w:val="nil"/>
              <w:bottom w:val="single" w:sz="4" w:space="0" w:color="auto"/>
              <w:right w:val="single" w:sz="4" w:space="0" w:color="auto"/>
            </w:tcBorders>
            <w:shd w:val="clear" w:color="auto" w:fill="auto"/>
            <w:vAlign w:val="center"/>
            <w:hideMark/>
          </w:tcPr>
          <w:p w14:paraId="630C37A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30</w:t>
            </w:r>
          </w:p>
        </w:tc>
        <w:tc>
          <w:tcPr>
            <w:tcW w:w="183" w:type="pct"/>
            <w:tcBorders>
              <w:top w:val="nil"/>
              <w:left w:val="nil"/>
              <w:bottom w:val="single" w:sz="4" w:space="0" w:color="auto"/>
              <w:right w:val="single" w:sz="4" w:space="0" w:color="auto"/>
            </w:tcBorders>
            <w:shd w:val="clear" w:color="auto" w:fill="auto"/>
            <w:vAlign w:val="center"/>
            <w:hideMark/>
          </w:tcPr>
          <w:p w14:paraId="66BECEB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60</w:t>
            </w:r>
          </w:p>
        </w:tc>
        <w:tc>
          <w:tcPr>
            <w:tcW w:w="219" w:type="pct"/>
            <w:tcBorders>
              <w:top w:val="nil"/>
              <w:left w:val="nil"/>
              <w:bottom w:val="single" w:sz="4" w:space="0" w:color="auto"/>
              <w:right w:val="single" w:sz="4" w:space="0" w:color="auto"/>
            </w:tcBorders>
            <w:shd w:val="clear" w:color="auto" w:fill="auto"/>
            <w:vAlign w:val="center"/>
            <w:hideMark/>
          </w:tcPr>
          <w:p w14:paraId="410E0BC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30</w:t>
            </w:r>
          </w:p>
        </w:tc>
        <w:tc>
          <w:tcPr>
            <w:tcW w:w="306" w:type="pct"/>
            <w:tcBorders>
              <w:top w:val="nil"/>
              <w:left w:val="nil"/>
              <w:bottom w:val="single" w:sz="4" w:space="0" w:color="auto"/>
              <w:right w:val="single" w:sz="4" w:space="0" w:color="auto"/>
            </w:tcBorders>
            <w:shd w:val="clear" w:color="auto" w:fill="auto"/>
            <w:vAlign w:val="center"/>
            <w:hideMark/>
          </w:tcPr>
          <w:p w14:paraId="52E72A2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9484DD2"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117 225,90</w:t>
            </w:r>
          </w:p>
        </w:tc>
      </w:tr>
      <w:tr w:rsidR="00EF6991" w:rsidRPr="00FB5DFD" w14:paraId="6600BB61"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25AE2AF5"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25B2ADE8"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000000" w:fill="FFFFFF"/>
            <w:vAlign w:val="center"/>
            <w:hideMark/>
          </w:tcPr>
          <w:p w14:paraId="52C659E6"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ХВС  К 160/30</w:t>
            </w:r>
          </w:p>
        </w:tc>
        <w:tc>
          <w:tcPr>
            <w:tcW w:w="500" w:type="pct"/>
            <w:tcBorders>
              <w:top w:val="nil"/>
              <w:left w:val="nil"/>
              <w:bottom w:val="single" w:sz="4" w:space="0" w:color="auto"/>
              <w:right w:val="single" w:sz="4" w:space="0" w:color="auto"/>
            </w:tcBorders>
            <w:shd w:val="clear" w:color="000000" w:fill="FFFFFF"/>
            <w:vAlign w:val="center"/>
            <w:hideMark/>
          </w:tcPr>
          <w:p w14:paraId="1E73A45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180 М4</w:t>
            </w:r>
          </w:p>
        </w:tc>
        <w:tc>
          <w:tcPr>
            <w:tcW w:w="276" w:type="pct"/>
            <w:vMerge/>
            <w:tcBorders>
              <w:top w:val="nil"/>
              <w:left w:val="single" w:sz="4" w:space="0" w:color="auto"/>
              <w:bottom w:val="single" w:sz="4" w:space="0" w:color="auto"/>
              <w:right w:val="single" w:sz="4" w:space="0" w:color="auto"/>
            </w:tcBorders>
            <w:vAlign w:val="center"/>
            <w:hideMark/>
          </w:tcPr>
          <w:p w14:paraId="5575A5DB"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000000" w:fill="FFFFFF"/>
            <w:vAlign w:val="center"/>
            <w:hideMark/>
          </w:tcPr>
          <w:p w14:paraId="1D68982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000000" w:fill="FFFFFF"/>
            <w:vAlign w:val="center"/>
            <w:hideMark/>
          </w:tcPr>
          <w:p w14:paraId="50A0EE1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310</w:t>
            </w:r>
          </w:p>
        </w:tc>
        <w:tc>
          <w:tcPr>
            <w:tcW w:w="326" w:type="pct"/>
            <w:tcBorders>
              <w:top w:val="nil"/>
              <w:left w:val="nil"/>
              <w:bottom w:val="single" w:sz="4" w:space="0" w:color="auto"/>
              <w:right w:val="single" w:sz="4" w:space="0" w:color="auto"/>
            </w:tcBorders>
            <w:shd w:val="clear" w:color="000000" w:fill="FFFFFF"/>
            <w:vAlign w:val="center"/>
            <w:hideMark/>
          </w:tcPr>
          <w:p w14:paraId="48DB133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000000" w:fill="FFFFFF"/>
            <w:vAlign w:val="center"/>
            <w:hideMark/>
          </w:tcPr>
          <w:p w14:paraId="177C1E0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160</w:t>
            </w:r>
          </w:p>
        </w:tc>
        <w:tc>
          <w:tcPr>
            <w:tcW w:w="183" w:type="pct"/>
            <w:tcBorders>
              <w:top w:val="nil"/>
              <w:left w:val="nil"/>
              <w:bottom w:val="single" w:sz="4" w:space="0" w:color="auto"/>
              <w:right w:val="single" w:sz="4" w:space="0" w:color="auto"/>
            </w:tcBorders>
            <w:shd w:val="clear" w:color="auto" w:fill="auto"/>
            <w:vAlign w:val="center"/>
            <w:hideMark/>
          </w:tcPr>
          <w:p w14:paraId="0F9913F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30</w:t>
            </w:r>
          </w:p>
        </w:tc>
        <w:tc>
          <w:tcPr>
            <w:tcW w:w="183" w:type="pct"/>
            <w:tcBorders>
              <w:top w:val="nil"/>
              <w:left w:val="nil"/>
              <w:bottom w:val="single" w:sz="4" w:space="0" w:color="auto"/>
              <w:right w:val="single" w:sz="4" w:space="0" w:color="auto"/>
            </w:tcBorders>
            <w:shd w:val="clear" w:color="auto" w:fill="auto"/>
            <w:vAlign w:val="center"/>
            <w:hideMark/>
          </w:tcPr>
          <w:p w14:paraId="7E9EC1C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67</w:t>
            </w:r>
          </w:p>
        </w:tc>
        <w:tc>
          <w:tcPr>
            <w:tcW w:w="219" w:type="pct"/>
            <w:tcBorders>
              <w:top w:val="nil"/>
              <w:left w:val="nil"/>
              <w:bottom w:val="single" w:sz="4" w:space="0" w:color="auto"/>
              <w:right w:val="single" w:sz="4" w:space="0" w:color="auto"/>
            </w:tcBorders>
            <w:shd w:val="clear" w:color="auto" w:fill="auto"/>
            <w:vAlign w:val="center"/>
            <w:hideMark/>
          </w:tcPr>
          <w:p w14:paraId="2B7C656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30</w:t>
            </w:r>
          </w:p>
        </w:tc>
        <w:tc>
          <w:tcPr>
            <w:tcW w:w="306" w:type="pct"/>
            <w:tcBorders>
              <w:top w:val="nil"/>
              <w:left w:val="nil"/>
              <w:bottom w:val="single" w:sz="4" w:space="0" w:color="auto"/>
              <w:right w:val="single" w:sz="4" w:space="0" w:color="auto"/>
            </w:tcBorders>
            <w:shd w:val="clear" w:color="auto" w:fill="auto"/>
            <w:vAlign w:val="center"/>
            <w:hideMark/>
          </w:tcPr>
          <w:p w14:paraId="5E4AFB2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tcBorders>
              <w:top w:val="nil"/>
              <w:left w:val="single" w:sz="4" w:space="0" w:color="auto"/>
              <w:bottom w:val="single" w:sz="4" w:space="0" w:color="auto"/>
              <w:right w:val="single" w:sz="4" w:space="0" w:color="auto"/>
            </w:tcBorders>
            <w:vAlign w:val="center"/>
            <w:hideMark/>
          </w:tcPr>
          <w:p w14:paraId="7D920618" w14:textId="77777777" w:rsidR="00EF6991" w:rsidRPr="00FB5DFD" w:rsidRDefault="00EF6991" w:rsidP="00FB5DFD">
            <w:pPr>
              <w:spacing w:before="0" w:after="0"/>
              <w:ind w:firstLine="0"/>
              <w:rPr>
                <w:rFonts w:cs="Times New Roman"/>
                <w:sz w:val="20"/>
                <w:szCs w:val="20"/>
              </w:rPr>
            </w:pPr>
          </w:p>
        </w:tc>
      </w:tr>
      <w:tr w:rsidR="00EF6991" w:rsidRPr="00FB5DFD" w14:paraId="3DC7FA73" w14:textId="77777777" w:rsidTr="00EF6991">
        <w:trPr>
          <w:trHeight w:val="20"/>
        </w:trPr>
        <w:tc>
          <w:tcPr>
            <w:tcW w:w="274" w:type="pct"/>
            <w:vMerge w:val="restart"/>
            <w:tcBorders>
              <w:top w:val="nil"/>
              <w:left w:val="single" w:sz="4" w:space="0" w:color="auto"/>
              <w:bottom w:val="single" w:sz="4" w:space="0" w:color="000000"/>
              <w:right w:val="single" w:sz="4" w:space="0" w:color="auto"/>
            </w:tcBorders>
            <w:shd w:val="clear" w:color="auto" w:fill="auto"/>
            <w:vAlign w:val="center"/>
            <w:hideMark/>
          </w:tcPr>
          <w:p w14:paraId="45217166" w14:textId="600F31EC" w:rsidR="00EF6991" w:rsidRPr="00FB5DFD" w:rsidRDefault="00EF6991" w:rsidP="00FB5DFD">
            <w:pPr>
              <w:spacing w:before="0" w:after="0"/>
              <w:ind w:hanging="120"/>
              <w:jc w:val="center"/>
              <w:rPr>
                <w:rFonts w:cs="Times New Roman"/>
                <w:b/>
                <w:sz w:val="20"/>
                <w:szCs w:val="20"/>
              </w:rPr>
            </w:pPr>
            <w:r w:rsidRPr="00FB5DFD">
              <w:rPr>
                <w:rFonts w:cs="Times New Roman"/>
                <w:b/>
                <w:sz w:val="20"/>
                <w:szCs w:val="20"/>
              </w:rPr>
              <w:t>ЦТП-2</w:t>
            </w:r>
          </w:p>
        </w:tc>
        <w:tc>
          <w:tcPr>
            <w:tcW w:w="456" w:type="pct"/>
            <w:vMerge w:val="restart"/>
            <w:tcBorders>
              <w:top w:val="nil"/>
              <w:left w:val="single" w:sz="4" w:space="0" w:color="auto"/>
              <w:bottom w:val="single" w:sz="4" w:space="0" w:color="000000"/>
              <w:right w:val="single" w:sz="4" w:space="0" w:color="auto"/>
            </w:tcBorders>
            <w:shd w:val="clear" w:color="auto" w:fill="auto"/>
            <w:vAlign w:val="center"/>
            <w:hideMark/>
          </w:tcPr>
          <w:p w14:paraId="2F0824E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8424</w:t>
            </w:r>
          </w:p>
        </w:tc>
        <w:tc>
          <w:tcPr>
            <w:tcW w:w="1096" w:type="pct"/>
            <w:tcBorders>
              <w:top w:val="nil"/>
              <w:left w:val="nil"/>
              <w:bottom w:val="single" w:sz="4" w:space="0" w:color="auto"/>
              <w:right w:val="single" w:sz="4" w:space="0" w:color="auto"/>
            </w:tcBorders>
            <w:shd w:val="clear" w:color="000000" w:fill="FFFFFF"/>
            <w:vAlign w:val="center"/>
            <w:hideMark/>
          </w:tcPr>
          <w:p w14:paraId="667BA8DF"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Grundfos NK 65-160/57</w:t>
            </w:r>
          </w:p>
        </w:tc>
        <w:tc>
          <w:tcPr>
            <w:tcW w:w="500" w:type="pct"/>
            <w:tcBorders>
              <w:top w:val="nil"/>
              <w:left w:val="nil"/>
              <w:bottom w:val="single" w:sz="4" w:space="0" w:color="auto"/>
              <w:right w:val="single" w:sz="4" w:space="0" w:color="auto"/>
            </w:tcBorders>
            <w:shd w:val="clear" w:color="000000" w:fill="FFFFFF"/>
            <w:vAlign w:val="center"/>
            <w:hideMark/>
          </w:tcPr>
          <w:p w14:paraId="310A6AC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MMG 160</w:t>
            </w:r>
          </w:p>
        </w:tc>
        <w:tc>
          <w:tcPr>
            <w:tcW w:w="276" w:type="pct"/>
            <w:tcBorders>
              <w:top w:val="nil"/>
              <w:left w:val="nil"/>
              <w:bottom w:val="single" w:sz="4" w:space="0" w:color="auto"/>
              <w:right w:val="single" w:sz="4" w:space="0" w:color="auto"/>
            </w:tcBorders>
            <w:shd w:val="clear" w:color="auto" w:fill="auto"/>
            <w:vAlign w:val="center"/>
            <w:hideMark/>
          </w:tcPr>
          <w:p w14:paraId="77AE054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310" w:type="pct"/>
            <w:tcBorders>
              <w:top w:val="nil"/>
              <w:left w:val="nil"/>
              <w:bottom w:val="single" w:sz="4" w:space="0" w:color="auto"/>
              <w:right w:val="single" w:sz="4" w:space="0" w:color="auto"/>
            </w:tcBorders>
            <w:shd w:val="clear" w:color="000000" w:fill="FFFFFF"/>
            <w:vAlign w:val="center"/>
            <w:hideMark/>
          </w:tcPr>
          <w:p w14:paraId="6A0CE06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000000" w:fill="FFFFFF"/>
            <w:vAlign w:val="center"/>
            <w:hideMark/>
          </w:tcPr>
          <w:p w14:paraId="0B0A0CC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w:t>
            </w:r>
          </w:p>
        </w:tc>
        <w:tc>
          <w:tcPr>
            <w:tcW w:w="326" w:type="pct"/>
            <w:tcBorders>
              <w:top w:val="nil"/>
              <w:left w:val="nil"/>
              <w:bottom w:val="single" w:sz="4" w:space="0" w:color="auto"/>
              <w:right w:val="single" w:sz="4" w:space="0" w:color="auto"/>
            </w:tcBorders>
            <w:shd w:val="clear" w:color="000000" w:fill="FFFFFF"/>
            <w:vAlign w:val="center"/>
            <w:hideMark/>
          </w:tcPr>
          <w:p w14:paraId="1B986EE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100,00</w:t>
            </w:r>
          </w:p>
        </w:tc>
        <w:tc>
          <w:tcPr>
            <w:tcW w:w="228" w:type="pct"/>
            <w:tcBorders>
              <w:top w:val="nil"/>
              <w:left w:val="nil"/>
              <w:bottom w:val="single" w:sz="4" w:space="0" w:color="auto"/>
              <w:right w:val="single" w:sz="4" w:space="0" w:color="auto"/>
            </w:tcBorders>
            <w:shd w:val="clear" w:color="000000" w:fill="FFFFFF"/>
            <w:vAlign w:val="center"/>
            <w:hideMark/>
          </w:tcPr>
          <w:p w14:paraId="41E37A7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160</w:t>
            </w:r>
          </w:p>
        </w:tc>
        <w:tc>
          <w:tcPr>
            <w:tcW w:w="183" w:type="pct"/>
            <w:tcBorders>
              <w:top w:val="nil"/>
              <w:left w:val="nil"/>
              <w:bottom w:val="single" w:sz="4" w:space="0" w:color="auto"/>
              <w:right w:val="single" w:sz="4" w:space="0" w:color="auto"/>
            </w:tcBorders>
            <w:shd w:val="clear" w:color="auto" w:fill="auto"/>
            <w:vAlign w:val="center"/>
            <w:hideMark/>
          </w:tcPr>
          <w:p w14:paraId="4EDF272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30</w:t>
            </w:r>
          </w:p>
        </w:tc>
        <w:tc>
          <w:tcPr>
            <w:tcW w:w="183" w:type="pct"/>
            <w:tcBorders>
              <w:top w:val="nil"/>
              <w:left w:val="nil"/>
              <w:bottom w:val="single" w:sz="4" w:space="0" w:color="auto"/>
              <w:right w:val="single" w:sz="4" w:space="0" w:color="auto"/>
            </w:tcBorders>
            <w:shd w:val="clear" w:color="auto" w:fill="auto"/>
            <w:vAlign w:val="center"/>
            <w:hideMark/>
          </w:tcPr>
          <w:p w14:paraId="61EE459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65</w:t>
            </w:r>
          </w:p>
        </w:tc>
        <w:tc>
          <w:tcPr>
            <w:tcW w:w="219" w:type="pct"/>
            <w:tcBorders>
              <w:top w:val="nil"/>
              <w:left w:val="nil"/>
              <w:bottom w:val="single" w:sz="4" w:space="0" w:color="auto"/>
              <w:right w:val="single" w:sz="4" w:space="0" w:color="auto"/>
            </w:tcBorders>
            <w:shd w:val="clear" w:color="auto" w:fill="auto"/>
            <w:vAlign w:val="center"/>
            <w:hideMark/>
          </w:tcPr>
          <w:p w14:paraId="0CF132D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30</w:t>
            </w:r>
          </w:p>
        </w:tc>
        <w:tc>
          <w:tcPr>
            <w:tcW w:w="306" w:type="pct"/>
            <w:tcBorders>
              <w:top w:val="nil"/>
              <w:left w:val="nil"/>
              <w:bottom w:val="single" w:sz="4" w:space="0" w:color="auto"/>
              <w:right w:val="single" w:sz="4" w:space="0" w:color="auto"/>
            </w:tcBorders>
            <w:shd w:val="clear" w:color="auto" w:fill="auto"/>
            <w:vAlign w:val="center"/>
            <w:hideMark/>
          </w:tcPr>
          <w:p w14:paraId="1C38FCD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8424</w:t>
            </w:r>
          </w:p>
        </w:tc>
        <w:tc>
          <w:tcPr>
            <w:tcW w:w="425" w:type="pct"/>
            <w:tcBorders>
              <w:top w:val="nil"/>
              <w:left w:val="nil"/>
              <w:bottom w:val="single" w:sz="4" w:space="0" w:color="auto"/>
              <w:right w:val="single" w:sz="4" w:space="0" w:color="auto"/>
            </w:tcBorders>
            <w:shd w:val="clear" w:color="auto" w:fill="auto"/>
            <w:vAlign w:val="center"/>
            <w:hideMark/>
          </w:tcPr>
          <w:p w14:paraId="514777B3"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5 964,03</w:t>
            </w:r>
          </w:p>
        </w:tc>
      </w:tr>
      <w:tr w:rsidR="00EF6991" w:rsidRPr="00FB5DFD" w14:paraId="5E977364" w14:textId="77777777" w:rsidTr="00EF6991">
        <w:trPr>
          <w:trHeight w:val="20"/>
        </w:trPr>
        <w:tc>
          <w:tcPr>
            <w:tcW w:w="274" w:type="pct"/>
            <w:vMerge/>
            <w:tcBorders>
              <w:top w:val="nil"/>
              <w:left w:val="single" w:sz="4" w:space="0" w:color="auto"/>
              <w:bottom w:val="single" w:sz="4" w:space="0" w:color="000000"/>
              <w:right w:val="single" w:sz="4" w:space="0" w:color="auto"/>
            </w:tcBorders>
            <w:vAlign w:val="center"/>
            <w:hideMark/>
          </w:tcPr>
          <w:p w14:paraId="3BDFE13F"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000000"/>
              <w:right w:val="single" w:sz="4" w:space="0" w:color="auto"/>
            </w:tcBorders>
            <w:vAlign w:val="center"/>
            <w:hideMark/>
          </w:tcPr>
          <w:p w14:paraId="16D11511"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000000" w:fill="FFFFFF"/>
            <w:vAlign w:val="center"/>
            <w:hideMark/>
          </w:tcPr>
          <w:p w14:paraId="6E21E538"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Grundfos NK 80-160/161</w:t>
            </w:r>
          </w:p>
        </w:tc>
        <w:tc>
          <w:tcPr>
            <w:tcW w:w="500" w:type="pct"/>
            <w:tcBorders>
              <w:top w:val="nil"/>
              <w:left w:val="nil"/>
              <w:bottom w:val="single" w:sz="4" w:space="0" w:color="auto"/>
              <w:right w:val="single" w:sz="4" w:space="0" w:color="auto"/>
            </w:tcBorders>
            <w:shd w:val="clear" w:color="000000" w:fill="FFFFFF"/>
            <w:vAlign w:val="center"/>
            <w:hideMark/>
          </w:tcPr>
          <w:p w14:paraId="2563907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MMG 260</w:t>
            </w:r>
          </w:p>
        </w:tc>
        <w:tc>
          <w:tcPr>
            <w:tcW w:w="276" w:type="pct"/>
            <w:tcBorders>
              <w:top w:val="nil"/>
              <w:left w:val="nil"/>
              <w:bottom w:val="single" w:sz="4" w:space="0" w:color="auto"/>
              <w:right w:val="single" w:sz="4" w:space="0" w:color="auto"/>
            </w:tcBorders>
            <w:shd w:val="clear" w:color="auto" w:fill="auto"/>
            <w:vAlign w:val="center"/>
            <w:hideMark/>
          </w:tcPr>
          <w:p w14:paraId="77A9766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310" w:type="pct"/>
            <w:tcBorders>
              <w:top w:val="nil"/>
              <w:left w:val="nil"/>
              <w:bottom w:val="single" w:sz="4" w:space="0" w:color="auto"/>
              <w:right w:val="single" w:sz="4" w:space="0" w:color="auto"/>
            </w:tcBorders>
            <w:shd w:val="clear" w:color="000000" w:fill="FFFFFF"/>
            <w:vAlign w:val="center"/>
            <w:hideMark/>
          </w:tcPr>
          <w:p w14:paraId="3B30131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000000" w:fill="FFFFFF"/>
            <w:vAlign w:val="center"/>
            <w:hideMark/>
          </w:tcPr>
          <w:p w14:paraId="3E59A39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w:t>
            </w:r>
          </w:p>
        </w:tc>
        <w:tc>
          <w:tcPr>
            <w:tcW w:w="326" w:type="pct"/>
            <w:tcBorders>
              <w:top w:val="nil"/>
              <w:left w:val="nil"/>
              <w:bottom w:val="single" w:sz="4" w:space="0" w:color="auto"/>
              <w:right w:val="single" w:sz="4" w:space="0" w:color="auto"/>
            </w:tcBorders>
            <w:shd w:val="clear" w:color="000000" w:fill="FFFFFF"/>
            <w:vAlign w:val="center"/>
            <w:hideMark/>
          </w:tcPr>
          <w:p w14:paraId="0FE594D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209,00</w:t>
            </w:r>
          </w:p>
        </w:tc>
        <w:tc>
          <w:tcPr>
            <w:tcW w:w="228" w:type="pct"/>
            <w:tcBorders>
              <w:top w:val="nil"/>
              <w:left w:val="nil"/>
              <w:bottom w:val="single" w:sz="4" w:space="0" w:color="auto"/>
              <w:right w:val="single" w:sz="4" w:space="0" w:color="auto"/>
            </w:tcBorders>
            <w:shd w:val="clear" w:color="000000" w:fill="FFFFFF"/>
            <w:vAlign w:val="center"/>
            <w:hideMark/>
          </w:tcPr>
          <w:p w14:paraId="758C1D2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260</w:t>
            </w:r>
          </w:p>
        </w:tc>
        <w:tc>
          <w:tcPr>
            <w:tcW w:w="183" w:type="pct"/>
            <w:tcBorders>
              <w:top w:val="nil"/>
              <w:left w:val="nil"/>
              <w:bottom w:val="single" w:sz="4" w:space="0" w:color="auto"/>
              <w:right w:val="single" w:sz="4" w:space="0" w:color="auto"/>
            </w:tcBorders>
            <w:shd w:val="clear" w:color="auto" w:fill="auto"/>
            <w:vAlign w:val="center"/>
            <w:hideMark/>
          </w:tcPr>
          <w:p w14:paraId="1B463BB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90</w:t>
            </w:r>
          </w:p>
        </w:tc>
        <w:tc>
          <w:tcPr>
            <w:tcW w:w="183" w:type="pct"/>
            <w:tcBorders>
              <w:top w:val="nil"/>
              <w:left w:val="nil"/>
              <w:bottom w:val="single" w:sz="4" w:space="0" w:color="auto"/>
              <w:right w:val="single" w:sz="4" w:space="0" w:color="auto"/>
            </w:tcBorders>
            <w:shd w:val="clear" w:color="auto" w:fill="auto"/>
            <w:vAlign w:val="center"/>
            <w:hideMark/>
          </w:tcPr>
          <w:p w14:paraId="706E260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219" w:type="pct"/>
            <w:tcBorders>
              <w:top w:val="nil"/>
              <w:left w:val="nil"/>
              <w:bottom w:val="single" w:sz="4" w:space="0" w:color="auto"/>
              <w:right w:val="single" w:sz="4" w:space="0" w:color="auto"/>
            </w:tcBorders>
            <w:shd w:val="clear" w:color="auto" w:fill="auto"/>
            <w:vAlign w:val="center"/>
            <w:hideMark/>
          </w:tcPr>
          <w:p w14:paraId="4CB519F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90</w:t>
            </w:r>
          </w:p>
        </w:tc>
        <w:tc>
          <w:tcPr>
            <w:tcW w:w="306" w:type="pct"/>
            <w:tcBorders>
              <w:top w:val="nil"/>
              <w:left w:val="nil"/>
              <w:bottom w:val="single" w:sz="4" w:space="0" w:color="auto"/>
              <w:right w:val="single" w:sz="4" w:space="0" w:color="auto"/>
            </w:tcBorders>
            <w:shd w:val="clear" w:color="auto" w:fill="auto"/>
            <w:vAlign w:val="center"/>
            <w:hideMark/>
          </w:tcPr>
          <w:p w14:paraId="5AB18FF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8424</w:t>
            </w:r>
          </w:p>
        </w:tc>
        <w:tc>
          <w:tcPr>
            <w:tcW w:w="425" w:type="pct"/>
            <w:tcBorders>
              <w:top w:val="nil"/>
              <w:left w:val="nil"/>
              <w:bottom w:val="single" w:sz="4" w:space="0" w:color="auto"/>
              <w:right w:val="single" w:sz="4" w:space="0" w:color="auto"/>
            </w:tcBorders>
            <w:shd w:val="clear" w:color="auto" w:fill="auto"/>
            <w:vAlign w:val="center"/>
            <w:hideMark/>
          </w:tcPr>
          <w:p w14:paraId="68ECC6E7"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75 632,44</w:t>
            </w:r>
          </w:p>
        </w:tc>
      </w:tr>
      <w:tr w:rsidR="00EF6991" w:rsidRPr="00FB5DFD" w14:paraId="694AA67B" w14:textId="77777777" w:rsidTr="00EF6991">
        <w:trPr>
          <w:trHeight w:val="20"/>
        </w:trPr>
        <w:tc>
          <w:tcPr>
            <w:tcW w:w="274" w:type="pct"/>
            <w:vMerge/>
            <w:tcBorders>
              <w:top w:val="nil"/>
              <w:left w:val="single" w:sz="4" w:space="0" w:color="auto"/>
              <w:bottom w:val="single" w:sz="4" w:space="0" w:color="000000"/>
              <w:right w:val="single" w:sz="4" w:space="0" w:color="auto"/>
            </w:tcBorders>
            <w:vAlign w:val="center"/>
            <w:hideMark/>
          </w:tcPr>
          <w:p w14:paraId="7332BD9C"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000000"/>
              <w:right w:val="single" w:sz="4" w:space="0" w:color="auto"/>
            </w:tcBorders>
            <w:vAlign w:val="center"/>
            <w:hideMark/>
          </w:tcPr>
          <w:p w14:paraId="7CA0F44B"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000000" w:fill="FFFFFF"/>
            <w:vAlign w:val="center"/>
            <w:hideMark/>
          </w:tcPr>
          <w:p w14:paraId="45C8CD5E"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Grundfos NK 65-250/238</w:t>
            </w:r>
          </w:p>
        </w:tc>
        <w:tc>
          <w:tcPr>
            <w:tcW w:w="500" w:type="pct"/>
            <w:tcBorders>
              <w:top w:val="nil"/>
              <w:left w:val="nil"/>
              <w:bottom w:val="single" w:sz="4" w:space="0" w:color="auto"/>
              <w:right w:val="single" w:sz="4" w:space="0" w:color="auto"/>
            </w:tcBorders>
            <w:shd w:val="clear" w:color="000000" w:fill="FFFFFF"/>
            <w:vAlign w:val="center"/>
            <w:hideMark/>
          </w:tcPr>
          <w:p w14:paraId="437B6D2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MMG 180</w:t>
            </w:r>
          </w:p>
        </w:tc>
        <w:tc>
          <w:tcPr>
            <w:tcW w:w="276" w:type="pct"/>
            <w:tcBorders>
              <w:top w:val="nil"/>
              <w:left w:val="nil"/>
              <w:bottom w:val="single" w:sz="4" w:space="0" w:color="auto"/>
              <w:right w:val="single" w:sz="4" w:space="0" w:color="auto"/>
            </w:tcBorders>
            <w:shd w:val="clear" w:color="auto" w:fill="auto"/>
            <w:vAlign w:val="center"/>
            <w:hideMark/>
          </w:tcPr>
          <w:p w14:paraId="71187C5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310" w:type="pct"/>
            <w:tcBorders>
              <w:top w:val="nil"/>
              <w:left w:val="nil"/>
              <w:bottom w:val="single" w:sz="4" w:space="0" w:color="auto"/>
              <w:right w:val="single" w:sz="4" w:space="0" w:color="auto"/>
            </w:tcBorders>
            <w:shd w:val="clear" w:color="000000" w:fill="FFFFFF"/>
            <w:vAlign w:val="center"/>
            <w:hideMark/>
          </w:tcPr>
          <w:p w14:paraId="5366EE6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000000" w:fill="FFFFFF"/>
            <w:vAlign w:val="center"/>
            <w:hideMark/>
          </w:tcPr>
          <w:p w14:paraId="2ED47BF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w:t>
            </w:r>
          </w:p>
        </w:tc>
        <w:tc>
          <w:tcPr>
            <w:tcW w:w="326" w:type="pct"/>
            <w:tcBorders>
              <w:top w:val="nil"/>
              <w:left w:val="nil"/>
              <w:bottom w:val="single" w:sz="4" w:space="0" w:color="auto"/>
              <w:right w:val="single" w:sz="4" w:space="0" w:color="auto"/>
            </w:tcBorders>
            <w:shd w:val="clear" w:color="000000" w:fill="FFFFFF"/>
            <w:vAlign w:val="center"/>
            <w:hideMark/>
          </w:tcPr>
          <w:p w14:paraId="28A4CCC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100,00</w:t>
            </w:r>
          </w:p>
        </w:tc>
        <w:tc>
          <w:tcPr>
            <w:tcW w:w="228" w:type="pct"/>
            <w:tcBorders>
              <w:top w:val="nil"/>
              <w:left w:val="nil"/>
              <w:bottom w:val="single" w:sz="4" w:space="0" w:color="auto"/>
              <w:right w:val="single" w:sz="4" w:space="0" w:color="auto"/>
            </w:tcBorders>
            <w:shd w:val="clear" w:color="000000" w:fill="FFFFFF"/>
            <w:vAlign w:val="center"/>
            <w:hideMark/>
          </w:tcPr>
          <w:p w14:paraId="5550FFE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180</w:t>
            </w:r>
          </w:p>
        </w:tc>
        <w:tc>
          <w:tcPr>
            <w:tcW w:w="183" w:type="pct"/>
            <w:tcBorders>
              <w:top w:val="nil"/>
              <w:left w:val="nil"/>
              <w:bottom w:val="single" w:sz="4" w:space="0" w:color="auto"/>
              <w:right w:val="single" w:sz="4" w:space="0" w:color="auto"/>
            </w:tcBorders>
            <w:shd w:val="clear" w:color="auto" w:fill="auto"/>
            <w:vAlign w:val="center"/>
            <w:hideMark/>
          </w:tcPr>
          <w:p w14:paraId="1F7531C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auto" w:fill="auto"/>
            <w:vAlign w:val="center"/>
            <w:hideMark/>
          </w:tcPr>
          <w:p w14:paraId="6E04883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67</w:t>
            </w:r>
          </w:p>
        </w:tc>
        <w:tc>
          <w:tcPr>
            <w:tcW w:w="219" w:type="pct"/>
            <w:tcBorders>
              <w:top w:val="nil"/>
              <w:left w:val="nil"/>
              <w:bottom w:val="single" w:sz="4" w:space="0" w:color="auto"/>
              <w:right w:val="single" w:sz="4" w:space="0" w:color="auto"/>
            </w:tcBorders>
            <w:shd w:val="clear" w:color="auto" w:fill="auto"/>
            <w:vAlign w:val="center"/>
            <w:hideMark/>
          </w:tcPr>
          <w:p w14:paraId="3EEACB1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306" w:type="pct"/>
            <w:tcBorders>
              <w:top w:val="nil"/>
              <w:left w:val="nil"/>
              <w:bottom w:val="single" w:sz="4" w:space="0" w:color="auto"/>
              <w:right w:val="single" w:sz="4" w:space="0" w:color="auto"/>
            </w:tcBorders>
            <w:shd w:val="clear" w:color="auto" w:fill="auto"/>
            <w:vAlign w:val="center"/>
            <w:hideMark/>
          </w:tcPr>
          <w:p w14:paraId="507F4AF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8424</w:t>
            </w:r>
          </w:p>
        </w:tc>
        <w:tc>
          <w:tcPr>
            <w:tcW w:w="425" w:type="pct"/>
            <w:tcBorders>
              <w:top w:val="nil"/>
              <w:left w:val="nil"/>
              <w:bottom w:val="single" w:sz="4" w:space="0" w:color="auto"/>
              <w:right w:val="single" w:sz="4" w:space="0" w:color="auto"/>
            </w:tcBorders>
            <w:shd w:val="clear" w:color="auto" w:fill="auto"/>
            <w:vAlign w:val="center"/>
            <w:hideMark/>
          </w:tcPr>
          <w:p w14:paraId="3E6CA6E0"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2 410,13</w:t>
            </w:r>
          </w:p>
        </w:tc>
      </w:tr>
      <w:tr w:rsidR="00EF6991" w:rsidRPr="00FB5DFD" w14:paraId="0229B8A9" w14:textId="77777777" w:rsidTr="00EF6991">
        <w:trPr>
          <w:trHeight w:val="20"/>
        </w:trPr>
        <w:tc>
          <w:tcPr>
            <w:tcW w:w="274" w:type="pct"/>
            <w:vMerge/>
            <w:tcBorders>
              <w:top w:val="nil"/>
              <w:left w:val="single" w:sz="4" w:space="0" w:color="auto"/>
              <w:bottom w:val="single" w:sz="4" w:space="0" w:color="000000"/>
              <w:right w:val="single" w:sz="4" w:space="0" w:color="auto"/>
            </w:tcBorders>
            <w:vAlign w:val="center"/>
            <w:hideMark/>
          </w:tcPr>
          <w:p w14:paraId="6FE1A4FB"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000000"/>
              <w:right w:val="single" w:sz="4" w:space="0" w:color="auto"/>
            </w:tcBorders>
            <w:vAlign w:val="center"/>
            <w:hideMark/>
          </w:tcPr>
          <w:p w14:paraId="3E832B64"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000000" w:fill="FFFFFF"/>
            <w:vAlign w:val="center"/>
            <w:hideMark/>
          </w:tcPr>
          <w:p w14:paraId="49247F0F"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Grundfos NK 80-200/188</w:t>
            </w:r>
          </w:p>
        </w:tc>
        <w:tc>
          <w:tcPr>
            <w:tcW w:w="500" w:type="pct"/>
            <w:tcBorders>
              <w:top w:val="nil"/>
              <w:left w:val="nil"/>
              <w:bottom w:val="single" w:sz="4" w:space="0" w:color="auto"/>
              <w:right w:val="single" w:sz="4" w:space="0" w:color="auto"/>
            </w:tcBorders>
            <w:shd w:val="clear" w:color="000000" w:fill="FFFFFF"/>
            <w:vAlign w:val="center"/>
            <w:hideMark/>
          </w:tcPr>
          <w:p w14:paraId="182B333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MMG 200</w:t>
            </w:r>
          </w:p>
        </w:tc>
        <w:tc>
          <w:tcPr>
            <w:tcW w:w="276" w:type="pct"/>
            <w:tcBorders>
              <w:top w:val="nil"/>
              <w:left w:val="nil"/>
              <w:bottom w:val="single" w:sz="4" w:space="0" w:color="auto"/>
              <w:right w:val="single" w:sz="4" w:space="0" w:color="auto"/>
            </w:tcBorders>
            <w:shd w:val="clear" w:color="auto" w:fill="auto"/>
            <w:vAlign w:val="center"/>
            <w:hideMark/>
          </w:tcPr>
          <w:p w14:paraId="4C58E43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310" w:type="pct"/>
            <w:tcBorders>
              <w:top w:val="nil"/>
              <w:left w:val="nil"/>
              <w:bottom w:val="single" w:sz="4" w:space="0" w:color="auto"/>
              <w:right w:val="single" w:sz="4" w:space="0" w:color="auto"/>
            </w:tcBorders>
            <w:shd w:val="clear" w:color="000000" w:fill="FFFFFF"/>
            <w:vAlign w:val="center"/>
            <w:hideMark/>
          </w:tcPr>
          <w:p w14:paraId="0937783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000000" w:fill="FFFFFF"/>
            <w:vAlign w:val="center"/>
            <w:hideMark/>
          </w:tcPr>
          <w:p w14:paraId="300B508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w:t>
            </w:r>
          </w:p>
        </w:tc>
        <w:tc>
          <w:tcPr>
            <w:tcW w:w="326" w:type="pct"/>
            <w:tcBorders>
              <w:top w:val="nil"/>
              <w:left w:val="nil"/>
              <w:bottom w:val="single" w:sz="4" w:space="0" w:color="auto"/>
              <w:right w:val="single" w:sz="4" w:space="0" w:color="auto"/>
            </w:tcBorders>
            <w:shd w:val="clear" w:color="000000" w:fill="FFFFFF"/>
            <w:vAlign w:val="center"/>
            <w:hideMark/>
          </w:tcPr>
          <w:p w14:paraId="3D1C817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185,00</w:t>
            </w:r>
          </w:p>
        </w:tc>
        <w:tc>
          <w:tcPr>
            <w:tcW w:w="228" w:type="pct"/>
            <w:tcBorders>
              <w:top w:val="nil"/>
              <w:left w:val="nil"/>
              <w:bottom w:val="single" w:sz="4" w:space="0" w:color="auto"/>
              <w:right w:val="single" w:sz="4" w:space="0" w:color="auto"/>
            </w:tcBorders>
            <w:shd w:val="clear" w:color="000000" w:fill="FFFFFF"/>
            <w:vAlign w:val="center"/>
            <w:hideMark/>
          </w:tcPr>
          <w:p w14:paraId="099F7DD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200</w:t>
            </w:r>
          </w:p>
        </w:tc>
        <w:tc>
          <w:tcPr>
            <w:tcW w:w="183" w:type="pct"/>
            <w:tcBorders>
              <w:top w:val="nil"/>
              <w:left w:val="nil"/>
              <w:bottom w:val="single" w:sz="4" w:space="0" w:color="auto"/>
              <w:right w:val="single" w:sz="4" w:space="0" w:color="auto"/>
            </w:tcBorders>
            <w:shd w:val="clear" w:color="auto" w:fill="auto"/>
            <w:vAlign w:val="center"/>
            <w:hideMark/>
          </w:tcPr>
          <w:p w14:paraId="46AB38C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40</w:t>
            </w:r>
          </w:p>
        </w:tc>
        <w:tc>
          <w:tcPr>
            <w:tcW w:w="183" w:type="pct"/>
            <w:tcBorders>
              <w:top w:val="nil"/>
              <w:left w:val="nil"/>
              <w:bottom w:val="single" w:sz="4" w:space="0" w:color="auto"/>
              <w:right w:val="single" w:sz="4" w:space="0" w:color="auto"/>
            </w:tcBorders>
            <w:shd w:val="clear" w:color="auto" w:fill="auto"/>
            <w:vAlign w:val="center"/>
            <w:hideMark/>
          </w:tcPr>
          <w:p w14:paraId="31AE39C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67</w:t>
            </w:r>
          </w:p>
        </w:tc>
        <w:tc>
          <w:tcPr>
            <w:tcW w:w="219" w:type="pct"/>
            <w:tcBorders>
              <w:top w:val="nil"/>
              <w:left w:val="nil"/>
              <w:bottom w:val="single" w:sz="4" w:space="0" w:color="auto"/>
              <w:right w:val="single" w:sz="4" w:space="0" w:color="auto"/>
            </w:tcBorders>
            <w:shd w:val="clear" w:color="auto" w:fill="auto"/>
            <w:vAlign w:val="center"/>
            <w:hideMark/>
          </w:tcPr>
          <w:p w14:paraId="03EB816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40</w:t>
            </w:r>
          </w:p>
        </w:tc>
        <w:tc>
          <w:tcPr>
            <w:tcW w:w="306" w:type="pct"/>
            <w:tcBorders>
              <w:top w:val="nil"/>
              <w:left w:val="nil"/>
              <w:bottom w:val="single" w:sz="4" w:space="0" w:color="auto"/>
              <w:right w:val="single" w:sz="4" w:space="0" w:color="auto"/>
            </w:tcBorders>
            <w:shd w:val="clear" w:color="auto" w:fill="auto"/>
            <w:vAlign w:val="center"/>
            <w:hideMark/>
          </w:tcPr>
          <w:p w14:paraId="7CD10F4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8424</w:t>
            </w:r>
          </w:p>
        </w:tc>
        <w:tc>
          <w:tcPr>
            <w:tcW w:w="425" w:type="pct"/>
            <w:tcBorders>
              <w:top w:val="nil"/>
              <w:left w:val="nil"/>
              <w:bottom w:val="single" w:sz="4" w:space="0" w:color="auto"/>
              <w:right w:val="single" w:sz="4" w:space="0" w:color="auto"/>
            </w:tcBorders>
            <w:shd w:val="clear" w:color="auto" w:fill="auto"/>
            <w:vAlign w:val="center"/>
            <w:hideMark/>
          </w:tcPr>
          <w:p w14:paraId="7B443171"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7 952,04</w:t>
            </w:r>
          </w:p>
        </w:tc>
      </w:tr>
      <w:tr w:rsidR="00EF6991" w:rsidRPr="00FB5DFD" w14:paraId="598A4663" w14:textId="77777777" w:rsidTr="00EF6991">
        <w:trPr>
          <w:trHeight w:val="20"/>
        </w:trPr>
        <w:tc>
          <w:tcPr>
            <w:tcW w:w="274" w:type="pct"/>
            <w:vMerge w:val="restart"/>
            <w:tcBorders>
              <w:top w:val="nil"/>
              <w:left w:val="single" w:sz="4" w:space="0" w:color="auto"/>
              <w:bottom w:val="single" w:sz="4" w:space="0" w:color="auto"/>
              <w:right w:val="single" w:sz="4" w:space="0" w:color="auto"/>
            </w:tcBorders>
            <w:shd w:val="clear" w:color="auto" w:fill="auto"/>
            <w:vAlign w:val="center"/>
            <w:hideMark/>
          </w:tcPr>
          <w:p w14:paraId="159DE192" w14:textId="77777777" w:rsidR="00EF6991" w:rsidRPr="00FB5DFD" w:rsidRDefault="00EF6991" w:rsidP="00FB5DFD">
            <w:pPr>
              <w:spacing w:before="0" w:after="0"/>
              <w:ind w:hanging="120"/>
              <w:jc w:val="center"/>
              <w:rPr>
                <w:rFonts w:cs="Times New Roman"/>
                <w:b/>
                <w:sz w:val="20"/>
                <w:szCs w:val="20"/>
              </w:rPr>
            </w:pPr>
            <w:r w:rsidRPr="00FB5DFD">
              <w:rPr>
                <w:rFonts w:cs="Times New Roman"/>
                <w:b/>
                <w:sz w:val="20"/>
                <w:szCs w:val="20"/>
              </w:rPr>
              <w:t>ЦТП-4</w:t>
            </w:r>
          </w:p>
        </w:tc>
        <w:tc>
          <w:tcPr>
            <w:tcW w:w="456" w:type="pct"/>
            <w:vMerge w:val="restart"/>
            <w:tcBorders>
              <w:top w:val="nil"/>
              <w:left w:val="single" w:sz="4" w:space="0" w:color="auto"/>
              <w:bottom w:val="single" w:sz="4" w:space="0" w:color="auto"/>
              <w:right w:val="single" w:sz="4" w:space="0" w:color="auto"/>
            </w:tcBorders>
            <w:shd w:val="clear" w:color="auto" w:fill="auto"/>
            <w:vAlign w:val="center"/>
            <w:hideMark/>
          </w:tcPr>
          <w:p w14:paraId="64E35E0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8400</w:t>
            </w:r>
          </w:p>
        </w:tc>
        <w:tc>
          <w:tcPr>
            <w:tcW w:w="1096" w:type="pct"/>
            <w:tcBorders>
              <w:top w:val="nil"/>
              <w:left w:val="nil"/>
              <w:bottom w:val="single" w:sz="4" w:space="0" w:color="auto"/>
              <w:right w:val="single" w:sz="4" w:space="0" w:color="auto"/>
            </w:tcBorders>
            <w:shd w:val="clear" w:color="auto" w:fill="auto"/>
            <w:vAlign w:val="center"/>
            <w:hideMark/>
          </w:tcPr>
          <w:p w14:paraId="019B2809"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сет. К 200/150/400</w:t>
            </w:r>
          </w:p>
        </w:tc>
        <w:tc>
          <w:tcPr>
            <w:tcW w:w="500" w:type="pct"/>
            <w:tcBorders>
              <w:top w:val="nil"/>
              <w:left w:val="nil"/>
              <w:bottom w:val="single" w:sz="4" w:space="0" w:color="auto"/>
              <w:right w:val="single" w:sz="4" w:space="0" w:color="auto"/>
            </w:tcBorders>
            <w:shd w:val="clear" w:color="auto" w:fill="auto"/>
            <w:vAlign w:val="center"/>
            <w:hideMark/>
          </w:tcPr>
          <w:p w14:paraId="385B8D8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250S4</w:t>
            </w:r>
          </w:p>
        </w:tc>
        <w:tc>
          <w:tcPr>
            <w:tcW w:w="276" w:type="pct"/>
            <w:vMerge w:val="restart"/>
            <w:tcBorders>
              <w:top w:val="nil"/>
              <w:left w:val="single" w:sz="4" w:space="0" w:color="auto"/>
              <w:bottom w:val="single" w:sz="4" w:space="0" w:color="auto"/>
              <w:right w:val="single" w:sz="4" w:space="0" w:color="auto"/>
            </w:tcBorders>
            <w:shd w:val="clear" w:color="auto" w:fill="auto"/>
            <w:vAlign w:val="center"/>
            <w:hideMark/>
          </w:tcPr>
          <w:p w14:paraId="2B52417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-38</w:t>
            </w:r>
          </w:p>
        </w:tc>
        <w:tc>
          <w:tcPr>
            <w:tcW w:w="310" w:type="pct"/>
            <w:tcBorders>
              <w:top w:val="nil"/>
              <w:left w:val="nil"/>
              <w:bottom w:val="single" w:sz="4" w:space="0" w:color="auto"/>
              <w:right w:val="single" w:sz="4" w:space="0" w:color="auto"/>
            </w:tcBorders>
            <w:shd w:val="clear" w:color="auto" w:fill="auto"/>
            <w:vAlign w:val="center"/>
            <w:hideMark/>
          </w:tcPr>
          <w:p w14:paraId="0DA6AFC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4EB3141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400</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47161D7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148,71</w:t>
            </w:r>
          </w:p>
        </w:tc>
        <w:tc>
          <w:tcPr>
            <w:tcW w:w="228" w:type="pct"/>
            <w:tcBorders>
              <w:top w:val="nil"/>
              <w:left w:val="nil"/>
              <w:bottom w:val="single" w:sz="4" w:space="0" w:color="auto"/>
              <w:right w:val="single" w:sz="4" w:space="0" w:color="auto"/>
            </w:tcBorders>
            <w:shd w:val="clear" w:color="auto" w:fill="auto"/>
            <w:vAlign w:val="center"/>
            <w:hideMark/>
          </w:tcPr>
          <w:p w14:paraId="3675C5D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400</w:t>
            </w:r>
          </w:p>
        </w:tc>
        <w:tc>
          <w:tcPr>
            <w:tcW w:w="183" w:type="pct"/>
            <w:tcBorders>
              <w:top w:val="nil"/>
              <w:left w:val="nil"/>
              <w:bottom w:val="single" w:sz="4" w:space="0" w:color="auto"/>
              <w:right w:val="single" w:sz="4" w:space="0" w:color="auto"/>
            </w:tcBorders>
            <w:shd w:val="clear" w:color="auto" w:fill="auto"/>
            <w:vAlign w:val="center"/>
            <w:hideMark/>
          </w:tcPr>
          <w:p w14:paraId="5F33678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183" w:type="pct"/>
            <w:tcBorders>
              <w:top w:val="nil"/>
              <w:left w:val="nil"/>
              <w:bottom w:val="single" w:sz="4" w:space="0" w:color="auto"/>
              <w:right w:val="single" w:sz="4" w:space="0" w:color="auto"/>
            </w:tcBorders>
            <w:shd w:val="clear" w:color="auto" w:fill="auto"/>
            <w:vAlign w:val="center"/>
            <w:hideMark/>
          </w:tcPr>
          <w:p w14:paraId="5217762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40</w:t>
            </w:r>
          </w:p>
        </w:tc>
        <w:tc>
          <w:tcPr>
            <w:tcW w:w="219" w:type="pct"/>
            <w:tcBorders>
              <w:top w:val="nil"/>
              <w:left w:val="nil"/>
              <w:bottom w:val="single" w:sz="4" w:space="0" w:color="auto"/>
              <w:right w:val="single" w:sz="4" w:space="0" w:color="auto"/>
            </w:tcBorders>
            <w:shd w:val="clear" w:color="auto" w:fill="auto"/>
            <w:vAlign w:val="center"/>
            <w:hideMark/>
          </w:tcPr>
          <w:p w14:paraId="691C239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306" w:type="pct"/>
            <w:tcBorders>
              <w:top w:val="nil"/>
              <w:left w:val="nil"/>
              <w:bottom w:val="single" w:sz="4" w:space="0" w:color="auto"/>
              <w:right w:val="single" w:sz="4" w:space="0" w:color="auto"/>
            </w:tcBorders>
            <w:shd w:val="clear" w:color="auto" w:fill="auto"/>
            <w:vAlign w:val="center"/>
            <w:hideMark/>
          </w:tcPr>
          <w:p w14:paraId="778E098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2904</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F1090A8"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143 055,36</w:t>
            </w:r>
          </w:p>
        </w:tc>
      </w:tr>
      <w:tr w:rsidR="00EF6991" w:rsidRPr="00FB5DFD" w14:paraId="18E6FB17"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28BB1723"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2C736505"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61F73958"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сет. К 200/150/400</w:t>
            </w:r>
          </w:p>
        </w:tc>
        <w:tc>
          <w:tcPr>
            <w:tcW w:w="500" w:type="pct"/>
            <w:tcBorders>
              <w:top w:val="nil"/>
              <w:left w:val="nil"/>
              <w:bottom w:val="single" w:sz="4" w:space="0" w:color="auto"/>
              <w:right w:val="single" w:sz="4" w:space="0" w:color="auto"/>
            </w:tcBorders>
            <w:shd w:val="clear" w:color="auto" w:fill="auto"/>
            <w:vAlign w:val="center"/>
            <w:hideMark/>
          </w:tcPr>
          <w:p w14:paraId="645FDE9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250S4</w:t>
            </w:r>
          </w:p>
        </w:tc>
        <w:tc>
          <w:tcPr>
            <w:tcW w:w="276" w:type="pct"/>
            <w:vMerge/>
            <w:tcBorders>
              <w:top w:val="nil"/>
              <w:left w:val="single" w:sz="4" w:space="0" w:color="auto"/>
              <w:bottom w:val="single" w:sz="4" w:space="0" w:color="auto"/>
              <w:right w:val="single" w:sz="4" w:space="0" w:color="auto"/>
            </w:tcBorders>
            <w:vAlign w:val="center"/>
            <w:hideMark/>
          </w:tcPr>
          <w:p w14:paraId="4CEAA609"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60F0920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081F839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400</w:t>
            </w:r>
          </w:p>
        </w:tc>
        <w:tc>
          <w:tcPr>
            <w:tcW w:w="326" w:type="pct"/>
            <w:vMerge/>
            <w:tcBorders>
              <w:top w:val="nil"/>
              <w:left w:val="single" w:sz="4" w:space="0" w:color="auto"/>
              <w:bottom w:val="single" w:sz="4" w:space="0" w:color="auto"/>
              <w:right w:val="single" w:sz="4" w:space="0" w:color="auto"/>
            </w:tcBorders>
            <w:vAlign w:val="center"/>
            <w:hideMark/>
          </w:tcPr>
          <w:p w14:paraId="3C091326" w14:textId="77777777" w:rsidR="00EF6991" w:rsidRPr="00FB5DFD" w:rsidRDefault="00EF6991" w:rsidP="00FB5DFD">
            <w:pPr>
              <w:spacing w:before="0" w:after="0"/>
              <w:ind w:hanging="120"/>
              <w:rPr>
                <w:rFonts w:cs="Times New Roman"/>
                <w:sz w:val="20"/>
                <w:szCs w:val="20"/>
              </w:rPr>
            </w:pPr>
          </w:p>
        </w:tc>
        <w:tc>
          <w:tcPr>
            <w:tcW w:w="228" w:type="pct"/>
            <w:tcBorders>
              <w:top w:val="nil"/>
              <w:left w:val="nil"/>
              <w:bottom w:val="single" w:sz="4" w:space="0" w:color="auto"/>
              <w:right w:val="single" w:sz="4" w:space="0" w:color="auto"/>
            </w:tcBorders>
            <w:shd w:val="clear" w:color="auto" w:fill="auto"/>
            <w:vAlign w:val="center"/>
            <w:hideMark/>
          </w:tcPr>
          <w:p w14:paraId="43306EF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400</w:t>
            </w:r>
          </w:p>
        </w:tc>
        <w:tc>
          <w:tcPr>
            <w:tcW w:w="183" w:type="pct"/>
            <w:tcBorders>
              <w:top w:val="nil"/>
              <w:left w:val="nil"/>
              <w:bottom w:val="single" w:sz="4" w:space="0" w:color="auto"/>
              <w:right w:val="single" w:sz="4" w:space="0" w:color="auto"/>
            </w:tcBorders>
            <w:shd w:val="clear" w:color="auto" w:fill="auto"/>
            <w:vAlign w:val="center"/>
            <w:hideMark/>
          </w:tcPr>
          <w:p w14:paraId="341E1BF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183" w:type="pct"/>
            <w:tcBorders>
              <w:top w:val="nil"/>
              <w:left w:val="nil"/>
              <w:bottom w:val="single" w:sz="4" w:space="0" w:color="auto"/>
              <w:right w:val="single" w:sz="4" w:space="0" w:color="auto"/>
            </w:tcBorders>
            <w:shd w:val="clear" w:color="auto" w:fill="auto"/>
            <w:vAlign w:val="center"/>
            <w:hideMark/>
          </w:tcPr>
          <w:p w14:paraId="02231CC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40</w:t>
            </w:r>
          </w:p>
        </w:tc>
        <w:tc>
          <w:tcPr>
            <w:tcW w:w="219" w:type="pct"/>
            <w:tcBorders>
              <w:top w:val="nil"/>
              <w:left w:val="nil"/>
              <w:bottom w:val="single" w:sz="4" w:space="0" w:color="auto"/>
              <w:right w:val="single" w:sz="4" w:space="0" w:color="auto"/>
            </w:tcBorders>
            <w:shd w:val="clear" w:color="auto" w:fill="auto"/>
            <w:vAlign w:val="center"/>
            <w:hideMark/>
          </w:tcPr>
          <w:p w14:paraId="181406E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306" w:type="pct"/>
            <w:tcBorders>
              <w:top w:val="nil"/>
              <w:left w:val="nil"/>
              <w:bottom w:val="single" w:sz="4" w:space="0" w:color="auto"/>
              <w:right w:val="single" w:sz="4" w:space="0" w:color="auto"/>
            </w:tcBorders>
            <w:shd w:val="clear" w:color="auto" w:fill="auto"/>
            <w:vAlign w:val="center"/>
            <w:hideMark/>
          </w:tcPr>
          <w:p w14:paraId="5359115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2904</w:t>
            </w:r>
          </w:p>
        </w:tc>
        <w:tc>
          <w:tcPr>
            <w:tcW w:w="425" w:type="pct"/>
            <w:vMerge/>
            <w:tcBorders>
              <w:top w:val="nil"/>
              <w:left w:val="single" w:sz="4" w:space="0" w:color="auto"/>
              <w:bottom w:val="single" w:sz="4" w:space="0" w:color="auto"/>
              <w:right w:val="single" w:sz="4" w:space="0" w:color="auto"/>
            </w:tcBorders>
            <w:vAlign w:val="center"/>
            <w:hideMark/>
          </w:tcPr>
          <w:p w14:paraId="1AFA8C59" w14:textId="77777777" w:rsidR="00EF6991" w:rsidRPr="00FB5DFD" w:rsidRDefault="00EF6991" w:rsidP="00FB5DFD">
            <w:pPr>
              <w:spacing w:before="0" w:after="0"/>
              <w:ind w:firstLine="0"/>
              <w:rPr>
                <w:rFonts w:cs="Times New Roman"/>
                <w:sz w:val="20"/>
                <w:szCs w:val="20"/>
              </w:rPr>
            </w:pPr>
          </w:p>
        </w:tc>
      </w:tr>
      <w:tr w:rsidR="00EF6991" w:rsidRPr="00FB5DFD" w14:paraId="599DC9DE"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703B6324"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3157485A"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7C7F6A4D"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гвс. К80/50/200</w:t>
            </w:r>
          </w:p>
        </w:tc>
        <w:tc>
          <w:tcPr>
            <w:tcW w:w="500" w:type="pct"/>
            <w:tcBorders>
              <w:top w:val="nil"/>
              <w:left w:val="nil"/>
              <w:bottom w:val="single" w:sz="4" w:space="0" w:color="auto"/>
              <w:right w:val="single" w:sz="4" w:space="0" w:color="auto"/>
            </w:tcBorders>
            <w:shd w:val="clear" w:color="auto" w:fill="auto"/>
            <w:vAlign w:val="center"/>
            <w:hideMark/>
          </w:tcPr>
          <w:p w14:paraId="3F1E025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160S2</w:t>
            </w:r>
          </w:p>
        </w:tc>
        <w:tc>
          <w:tcPr>
            <w:tcW w:w="276" w:type="pct"/>
            <w:vMerge/>
            <w:tcBorders>
              <w:top w:val="nil"/>
              <w:left w:val="single" w:sz="4" w:space="0" w:color="auto"/>
              <w:bottom w:val="single" w:sz="4" w:space="0" w:color="auto"/>
              <w:right w:val="single" w:sz="4" w:space="0" w:color="auto"/>
            </w:tcBorders>
            <w:vAlign w:val="center"/>
            <w:hideMark/>
          </w:tcPr>
          <w:p w14:paraId="7D4D5CF5"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1BF4258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0050961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200</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2E99E4D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36,54</w:t>
            </w:r>
          </w:p>
        </w:tc>
        <w:tc>
          <w:tcPr>
            <w:tcW w:w="228" w:type="pct"/>
            <w:tcBorders>
              <w:top w:val="nil"/>
              <w:left w:val="nil"/>
              <w:bottom w:val="single" w:sz="4" w:space="0" w:color="auto"/>
              <w:right w:val="single" w:sz="4" w:space="0" w:color="auto"/>
            </w:tcBorders>
            <w:shd w:val="clear" w:color="auto" w:fill="auto"/>
            <w:vAlign w:val="center"/>
            <w:hideMark/>
          </w:tcPr>
          <w:p w14:paraId="60ECDDB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auto" w:fill="auto"/>
            <w:vAlign w:val="center"/>
            <w:hideMark/>
          </w:tcPr>
          <w:p w14:paraId="7A02233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183" w:type="pct"/>
            <w:tcBorders>
              <w:top w:val="nil"/>
              <w:left w:val="nil"/>
              <w:bottom w:val="single" w:sz="4" w:space="0" w:color="auto"/>
              <w:right w:val="single" w:sz="4" w:space="0" w:color="auto"/>
            </w:tcBorders>
            <w:shd w:val="clear" w:color="auto" w:fill="auto"/>
            <w:vAlign w:val="center"/>
            <w:hideMark/>
          </w:tcPr>
          <w:p w14:paraId="3F0D291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219" w:type="pct"/>
            <w:tcBorders>
              <w:top w:val="nil"/>
              <w:left w:val="nil"/>
              <w:bottom w:val="single" w:sz="4" w:space="0" w:color="auto"/>
              <w:right w:val="single" w:sz="4" w:space="0" w:color="auto"/>
            </w:tcBorders>
            <w:shd w:val="clear" w:color="auto" w:fill="auto"/>
            <w:vAlign w:val="center"/>
            <w:hideMark/>
          </w:tcPr>
          <w:p w14:paraId="76EDBE1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306" w:type="pct"/>
            <w:tcBorders>
              <w:top w:val="nil"/>
              <w:left w:val="nil"/>
              <w:bottom w:val="single" w:sz="4" w:space="0" w:color="auto"/>
              <w:right w:val="single" w:sz="4" w:space="0" w:color="auto"/>
            </w:tcBorders>
            <w:shd w:val="clear" w:color="auto" w:fill="auto"/>
            <w:vAlign w:val="center"/>
            <w:hideMark/>
          </w:tcPr>
          <w:p w14:paraId="19A2E37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8FDBF3A"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3 836,10</w:t>
            </w:r>
          </w:p>
        </w:tc>
      </w:tr>
      <w:tr w:rsidR="00EF6991" w:rsidRPr="00FB5DFD" w14:paraId="242D2007"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15563386"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27036868"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48C9379F"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гвс. К80/50/200</w:t>
            </w:r>
          </w:p>
        </w:tc>
        <w:tc>
          <w:tcPr>
            <w:tcW w:w="500" w:type="pct"/>
            <w:tcBorders>
              <w:top w:val="nil"/>
              <w:left w:val="nil"/>
              <w:bottom w:val="single" w:sz="4" w:space="0" w:color="auto"/>
              <w:right w:val="single" w:sz="4" w:space="0" w:color="auto"/>
            </w:tcBorders>
            <w:shd w:val="clear" w:color="auto" w:fill="auto"/>
            <w:vAlign w:val="center"/>
            <w:hideMark/>
          </w:tcPr>
          <w:p w14:paraId="6A67A06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5А160S2</w:t>
            </w:r>
          </w:p>
        </w:tc>
        <w:tc>
          <w:tcPr>
            <w:tcW w:w="276" w:type="pct"/>
            <w:vMerge/>
            <w:tcBorders>
              <w:top w:val="nil"/>
              <w:left w:val="single" w:sz="4" w:space="0" w:color="auto"/>
              <w:bottom w:val="single" w:sz="4" w:space="0" w:color="auto"/>
              <w:right w:val="single" w:sz="4" w:space="0" w:color="auto"/>
            </w:tcBorders>
            <w:vAlign w:val="center"/>
            <w:hideMark/>
          </w:tcPr>
          <w:p w14:paraId="24829BB7"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419C89B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2D5BB08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200</w:t>
            </w:r>
          </w:p>
        </w:tc>
        <w:tc>
          <w:tcPr>
            <w:tcW w:w="326" w:type="pct"/>
            <w:vMerge/>
            <w:tcBorders>
              <w:top w:val="nil"/>
              <w:left w:val="single" w:sz="4" w:space="0" w:color="auto"/>
              <w:bottom w:val="single" w:sz="4" w:space="0" w:color="auto"/>
              <w:right w:val="single" w:sz="4" w:space="0" w:color="auto"/>
            </w:tcBorders>
            <w:vAlign w:val="center"/>
            <w:hideMark/>
          </w:tcPr>
          <w:p w14:paraId="318F3734" w14:textId="77777777" w:rsidR="00EF6991" w:rsidRPr="00FB5DFD" w:rsidRDefault="00EF6991" w:rsidP="00FB5DFD">
            <w:pPr>
              <w:spacing w:before="0" w:after="0"/>
              <w:ind w:hanging="120"/>
              <w:rPr>
                <w:rFonts w:cs="Times New Roman"/>
                <w:sz w:val="20"/>
                <w:szCs w:val="20"/>
              </w:rPr>
            </w:pPr>
          </w:p>
        </w:tc>
        <w:tc>
          <w:tcPr>
            <w:tcW w:w="228" w:type="pct"/>
            <w:tcBorders>
              <w:top w:val="nil"/>
              <w:left w:val="nil"/>
              <w:bottom w:val="single" w:sz="4" w:space="0" w:color="auto"/>
              <w:right w:val="single" w:sz="4" w:space="0" w:color="auto"/>
            </w:tcBorders>
            <w:shd w:val="clear" w:color="auto" w:fill="auto"/>
            <w:vAlign w:val="center"/>
            <w:hideMark/>
          </w:tcPr>
          <w:p w14:paraId="5E45A6C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auto" w:fill="auto"/>
            <w:vAlign w:val="center"/>
            <w:hideMark/>
          </w:tcPr>
          <w:p w14:paraId="311BCE7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183" w:type="pct"/>
            <w:tcBorders>
              <w:top w:val="nil"/>
              <w:left w:val="nil"/>
              <w:bottom w:val="single" w:sz="4" w:space="0" w:color="auto"/>
              <w:right w:val="single" w:sz="4" w:space="0" w:color="auto"/>
            </w:tcBorders>
            <w:shd w:val="clear" w:color="auto" w:fill="auto"/>
            <w:vAlign w:val="center"/>
            <w:hideMark/>
          </w:tcPr>
          <w:p w14:paraId="12CBE76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219" w:type="pct"/>
            <w:tcBorders>
              <w:top w:val="nil"/>
              <w:left w:val="nil"/>
              <w:bottom w:val="single" w:sz="4" w:space="0" w:color="auto"/>
              <w:right w:val="single" w:sz="4" w:space="0" w:color="auto"/>
            </w:tcBorders>
            <w:shd w:val="clear" w:color="auto" w:fill="auto"/>
            <w:vAlign w:val="center"/>
            <w:hideMark/>
          </w:tcPr>
          <w:p w14:paraId="3379E55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306" w:type="pct"/>
            <w:tcBorders>
              <w:top w:val="nil"/>
              <w:left w:val="nil"/>
              <w:bottom w:val="single" w:sz="4" w:space="0" w:color="auto"/>
              <w:right w:val="single" w:sz="4" w:space="0" w:color="auto"/>
            </w:tcBorders>
            <w:shd w:val="clear" w:color="auto" w:fill="auto"/>
            <w:vAlign w:val="center"/>
            <w:hideMark/>
          </w:tcPr>
          <w:p w14:paraId="665F080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tcBorders>
              <w:top w:val="nil"/>
              <w:left w:val="single" w:sz="4" w:space="0" w:color="auto"/>
              <w:bottom w:val="single" w:sz="4" w:space="0" w:color="auto"/>
              <w:right w:val="single" w:sz="4" w:space="0" w:color="auto"/>
            </w:tcBorders>
            <w:vAlign w:val="center"/>
            <w:hideMark/>
          </w:tcPr>
          <w:p w14:paraId="66C4BA54" w14:textId="77777777" w:rsidR="00EF6991" w:rsidRPr="00FB5DFD" w:rsidRDefault="00EF6991" w:rsidP="00FB5DFD">
            <w:pPr>
              <w:spacing w:before="0" w:after="0"/>
              <w:ind w:firstLine="0"/>
              <w:rPr>
                <w:rFonts w:cs="Times New Roman"/>
                <w:sz w:val="20"/>
                <w:szCs w:val="20"/>
              </w:rPr>
            </w:pPr>
          </w:p>
        </w:tc>
      </w:tr>
      <w:tr w:rsidR="00EF6991" w:rsidRPr="00FB5DFD" w14:paraId="79A93AD9"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72327B84"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15B96207"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03F26FC0"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хвс  К80/65/160</w:t>
            </w:r>
          </w:p>
        </w:tc>
        <w:tc>
          <w:tcPr>
            <w:tcW w:w="500" w:type="pct"/>
            <w:tcBorders>
              <w:top w:val="nil"/>
              <w:left w:val="nil"/>
              <w:bottom w:val="single" w:sz="4" w:space="0" w:color="auto"/>
              <w:right w:val="single" w:sz="4" w:space="0" w:color="auto"/>
            </w:tcBorders>
            <w:shd w:val="clear" w:color="auto" w:fill="auto"/>
            <w:vAlign w:val="center"/>
            <w:hideMark/>
          </w:tcPr>
          <w:p w14:paraId="06B5DDF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АДМ 112 М2</w:t>
            </w:r>
          </w:p>
        </w:tc>
        <w:tc>
          <w:tcPr>
            <w:tcW w:w="276" w:type="pct"/>
            <w:vMerge/>
            <w:tcBorders>
              <w:top w:val="nil"/>
              <w:left w:val="single" w:sz="4" w:space="0" w:color="auto"/>
              <w:bottom w:val="single" w:sz="4" w:space="0" w:color="auto"/>
              <w:right w:val="single" w:sz="4" w:space="0" w:color="auto"/>
            </w:tcBorders>
            <w:vAlign w:val="center"/>
            <w:hideMark/>
          </w:tcPr>
          <w:p w14:paraId="0A11E018"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6ACEC07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18BBC8C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160</w:t>
            </w:r>
          </w:p>
        </w:tc>
        <w:tc>
          <w:tcPr>
            <w:tcW w:w="326" w:type="pct"/>
            <w:tcBorders>
              <w:top w:val="nil"/>
              <w:left w:val="nil"/>
              <w:bottom w:val="single" w:sz="4" w:space="0" w:color="auto"/>
              <w:right w:val="single" w:sz="4" w:space="0" w:color="auto"/>
            </w:tcBorders>
            <w:shd w:val="clear" w:color="auto" w:fill="auto"/>
            <w:vAlign w:val="center"/>
            <w:hideMark/>
          </w:tcPr>
          <w:p w14:paraId="7712C29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auto" w:fill="auto"/>
            <w:vAlign w:val="center"/>
            <w:hideMark/>
          </w:tcPr>
          <w:p w14:paraId="25BF6F6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auto" w:fill="auto"/>
            <w:vAlign w:val="center"/>
            <w:hideMark/>
          </w:tcPr>
          <w:p w14:paraId="3C21686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183" w:type="pct"/>
            <w:tcBorders>
              <w:top w:val="nil"/>
              <w:left w:val="nil"/>
              <w:bottom w:val="single" w:sz="4" w:space="0" w:color="auto"/>
              <w:right w:val="single" w:sz="4" w:space="0" w:color="auto"/>
            </w:tcBorders>
            <w:shd w:val="clear" w:color="auto" w:fill="auto"/>
            <w:vAlign w:val="center"/>
            <w:hideMark/>
          </w:tcPr>
          <w:p w14:paraId="68AF3B2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32</w:t>
            </w:r>
          </w:p>
        </w:tc>
        <w:tc>
          <w:tcPr>
            <w:tcW w:w="219" w:type="pct"/>
            <w:tcBorders>
              <w:top w:val="nil"/>
              <w:left w:val="nil"/>
              <w:bottom w:val="single" w:sz="4" w:space="0" w:color="auto"/>
              <w:right w:val="single" w:sz="4" w:space="0" w:color="auto"/>
            </w:tcBorders>
            <w:shd w:val="clear" w:color="auto" w:fill="auto"/>
            <w:vAlign w:val="center"/>
            <w:hideMark/>
          </w:tcPr>
          <w:p w14:paraId="257CBA5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306" w:type="pct"/>
            <w:tcBorders>
              <w:top w:val="nil"/>
              <w:left w:val="nil"/>
              <w:bottom w:val="single" w:sz="4" w:space="0" w:color="auto"/>
              <w:right w:val="single" w:sz="4" w:space="0" w:color="auto"/>
            </w:tcBorders>
            <w:shd w:val="clear" w:color="auto" w:fill="auto"/>
            <w:vAlign w:val="center"/>
            <w:hideMark/>
          </w:tcPr>
          <w:p w14:paraId="3D060C9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C1D433D"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1 073,53</w:t>
            </w:r>
          </w:p>
        </w:tc>
      </w:tr>
      <w:tr w:rsidR="00EF6991" w:rsidRPr="00FB5DFD" w14:paraId="6C8FEE1E"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6C437FCE"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748AEE1B"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10DD6DC9"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хвс  К80/65/160</w:t>
            </w:r>
          </w:p>
        </w:tc>
        <w:tc>
          <w:tcPr>
            <w:tcW w:w="500" w:type="pct"/>
            <w:tcBorders>
              <w:top w:val="nil"/>
              <w:left w:val="nil"/>
              <w:bottom w:val="single" w:sz="4" w:space="0" w:color="auto"/>
              <w:right w:val="single" w:sz="4" w:space="0" w:color="auto"/>
            </w:tcBorders>
            <w:shd w:val="clear" w:color="auto" w:fill="auto"/>
            <w:vAlign w:val="center"/>
            <w:hideMark/>
          </w:tcPr>
          <w:p w14:paraId="19C961C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АДМ 112 М2</w:t>
            </w:r>
          </w:p>
        </w:tc>
        <w:tc>
          <w:tcPr>
            <w:tcW w:w="276" w:type="pct"/>
            <w:vMerge/>
            <w:tcBorders>
              <w:top w:val="nil"/>
              <w:left w:val="single" w:sz="4" w:space="0" w:color="auto"/>
              <w:bottom w:val="single" w:sz="4" w:space="0" w:color="auto"/>
              <w:right w:val="single" w:sz="4" w:space="0" w:color="auto"/>
            </w:tcBorders>
            <w:vAlign w:val="center"/>
            <w:hideMark/>
          </w:tcPr>
          <w:p w14:paraId="5DB8099F"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7855F0C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1403D2B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160</w:t>
            </w:r>
          </w:p>
        </w:tc>
        <w:tc>
          <w:tcPr>
            <w:tcW w:w="326" w:type="pct"/>
            <w:tcBorders>
              <w:top w:val="nil"/>
              <w:left w:val="nil"/>
              <w:bottom w:val="single" w:sz="4" w:space="0" w:color="auto"/>
              <w:right w:val="single" w:sz="4" w:space="0" w:color="auto"/>
            </w:tcBorders>
            <w:shd w:val="clear" w:color="auto" w:fill="auto"/>
            <w:vAlign w:val="center"/>
            <w:hideMark/>
          </w:tcPr>
          <w:p w14:paraId="71B7CC8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auto" w:fill="auto"/>
            <w:vAlign w:val="center"/>
            <w:hideMark/>
          </w:tcPr>
          <w:p w14:paraId="332F837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auto" w:fill="auto"/>
            <w:vAlign w:val="center"/>
            <w:hideMark/>
          </w:tcPr>
          <w:p w14:paraId="40D3F78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183" w:type="pct"/>
            <w:tcBorders>
              <w:top w:val="nil"/>
              <w:left w:val="nil"/>
              <w:bottom w:val="single" w:sz="4" w:space="0" w:color="auto"/>
              <w:right w:val="single" w:sz="4" w:space="0" w:color="auto"/>
            </w:tcBorders>
            <w:shd w:val="clear" w:color="auto" w:fill="auto"/>
            <w:vAlign w:val="center"/>
            <w:hideMark/>
          </w:tcPr>
          <w:p w14:paraId="1ECABFF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32</w:t>
            </w:r>
          </w:p>
        </w:tc>
        <w:tc>
          <w:tcPr>
            <w:tcW w:w="219" w:type="pct"/>
            <w:tcBorders>
              <w:top w:val="nil"/>
              <w:left w:val="nil"/>
              <w:bottom w:val="single" w:sz="4" w:space="0" w:color="auto"/>
              <w:right w:val="single" w:sz="4" w:space="0" w:color="auto"/>
            </w:tcBorders>
            <w:shd w:val="clear" w:color="auto" w:fill="auto"/>
            <w:vAlign w:val="center"/>
            <w:hideMark/>
          </w:tcPr>
          <w:p w14:paraId="6333581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306" w:type="pct"/>
            <w:tcBorders>
              <w:top w:val="nil"/>
              <w:left w:val="nil"/>
              <w:bottom w:val="single" w:sz="4" w:space="0" w:color="auto"/>
              <w:right w:val="single" w:sz="4" w:space="0" w:color="auto"/>
            </w:tcBorders>
            <w:shd w:val="clear" w:color="auto" w:fill="auto"/>
            <w:vAlign w:val="center"/>
            <w:hideMark/>
          </w:tcPr>
          <w:p w14:paraId="43C78A1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tcBorders>
              <w:top w:val="nil"/>
              <w:left w:val="single" w:sz="4" w:space="0" w:color="auto"/>
              <w:bottom w:val="single" w:sz="4" w:space="0" w:color="auto"/>
              <w:right w:val="single" w:sz="4" w:space="0" w:color="auto"/>
            </w:tcBorders>
            <w:vAlign w:val="center"/>
            <w:hideMark/>
          </w:tcPr>
          <w:p w14:paraId="5909EB2C" w14:textId="77777777" w:rsidR="00EF6991" w:rsidRPr="00FB5DFD" w:rsidRDefault="00EF6991" w:rsidP="00FB5DFD">
            <w:pPr>
              <w:spacing w:before="0" w:after="0"/>
              <w:ind w:firstLine="0"/>
              <w:rPr>
                <w:rFonts w:cs="Times New Roman"/>
                <w:sz w:val="20"/>
                <w:szCs w:val="20"/>
              </w:rPr>
            </w:pPr>
          </w:p>
        </w:tc>
      </w:tr>
      <w:tr w:rsidR="00EF6991" w:rsidRPr="00FB5DFD" w14:paraId="2A22FE9B"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68AEEDC1"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19E404DE"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5B9B86DF"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цирк. К80/65/160</w:t>
            </w:r>
          </w:p>
        </w:tc>
        <w:tc>
          <w:tcPr>
            <w:tcW w:w="500" w:type="pct"/>
            <w:tcBorders>
              <w:top w:val="nil"/>
              <w:left w:val="nil"/>
              <w:bottom w:val="single" w:sz="4" w:space="0" w:color="auto"/>
              <w:right w:val="single" w:sz="4" w:space="0" w:color="auto"/>
            </w:tcBorders>
            <w:shd w:val="clear" w:color="auto" w:fill="auto"/>
            <w:vAlign w:val="center"/>
            <w:hideMark/>
          </w:tcPr>
          <w:p w14:paraId="78920B2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112 М2</w:t>
            </w:r>
          </w:p>
        </w:tc>
        <w:tc>
          <w:tcPr>
            <w:tcW w:w="276" w:type="pct"/>
            <w:vMerge/>
            <w:tcBorders>
              <w:top w:val="nil"/>
              <w:left w:val="single" w:sz="4" w:space="0" w:color="auto"/>
              <w:bottom w:val="single" w:sz="4" w:space="0" w:color="auto"/>
              <w:right w:val="single" w:sz="4" w:space="0" w:color="auto"/>
            </w:tcBorders>
            <w:vAlign w:val="center"/>
            <w:hideMark/>
          </w:tcPr>
          <w:p w14:paraId="15C1BCF8"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447B30C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450A8B4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160</w:t>
            </w:r>
          </w:p>
        </w:tc>
        <w:tc>
          <w:tcPr>
            <w:tcW w:w="326" w:type="pct"/>
            <w:tcBorders>
              <w:top w:val="nil"/>
              <w:left w:val="nil"/>
              <w:bottom w:val="single" w:sz="4" w:space="0" w:color="auto"/>
              <w:right w:val="single" w:sz="4" w:space="0" w:color="auto"/>
            </w:tcBorders>
            <w:shd w:val="clear" w:color="auto" w:fill="auto"/>
            <w:vAlign w:val="center"/>
            <w:hideMark/>
          </w:tcPr>
          <w:p w14:paraId="408EB00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auto" w:fill="auto"/>
            <w:vAlign w:val="center"/>
            <w:hideMark/>
          </w:tcPr>
          <w:p w14:paraId="3D032EE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auto" w:fill="auto"/>
            <w:vAlign w:val="center"/>
            <w:hideMark/>
          </w:tcPr>
          <w:p w14:paraId="3E2BC05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183" w:type="pct"/>
            <w:tcBorders>
              <w:top w:val="nil"/>
              <w:left w:val="nil"/>
              <w:bottom w:val="single" w:sz="4" w:space="0" w:color="auto"/>
              <w:right w:val="single" w:sz="4" w:space="0" w:color="auto"/>
            </w:tcBorders>
            <w:shd w:val="clear" w:color="auto" w:fill="auto"/>
            <w:vAlign w:val="center"/>
            <w:hideMark/>
          </w:tcPr>
          <w:p w14:paraId="2F7DC03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32</w:t>
            </w:r>
          </w:p>
        </w:tc>
        <w:tc>
          <w:tcPr>
            <w:tcW w:w="219" w:type="pct"/>
            <w:tcBorders>
              <w:top w:val="nil"/>
              <w:left w:val="nil"/>
              <w:bottom w:val="single" w:sz="4" w:space="0" w:color="auto"/>
              <w:right w:val="single" w:sz="4" w:space="0" w:color="auto"/>
            </w:tcBorders>
            <w:shd w:val="clear" w:color="auto" w:fill="auto"/>
            <w:vAlign w:val="center"/>
            <w:hideMark/>
          </w:tcPr>
          <w:p w14:paraId="0642C65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306" w:type="pct"/>
            <w:tcBorders>
              <w:top w:val="nil"/>
              <w:left w:val="nil"/>
              <w:bottom w:val="single" w:sz="4" w:space="0" w:color="auto"/>
              <w:right w:val="single" w:sz="4" w:space="0" w:color="auto"/>
            </w:tcBorders>
            <w:shd w:val="clear" w:color="auto" w:fill="auto"/>
            <w:vAlign w:val="center"/>
            <w:hideMark/>
          </w:tcPr>
          <w:p w14:paraId="4ABF7D0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F2B45D6"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5 188,19</w:t>
            </w:r>
          </w:p>
        </w:tc>
      </w:tr>
      <w:tr w:rsidR="00EF6991" w:rsidRPr="00FB5DFD" w14:paraId="07C58115"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1B8E4E50"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3D5F09E9"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020C07FD"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цирк. К80/65/160</w:t>
            </w:r>
          </w:p>
        </w:tc>
        <w:tc>
          <w:tcPr>
            <w:tcW w:w="500" w:type="pct"/>
            <w:tcBorders>
              <w:top w:val="nil"/>
              <w:left w:val="nil"/>
              <w:bottom w:val="single" w:sz="4" w:space="0" w:color="auto"/>
              <w:right w:val="single" w:sz="4" w:space="0" w:color="auto"/>
            </w:tcBorders>
            <w:shd w:val="clear" w:color="auto" w:fill="auto"/>
            <w:vAlign w:val="center"/>
            <w:hideMark/>
          </w:tcPr>
          <w:p w14:paraId="229B2E4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112 М2</w:t>
            </w:r>
          </w:p>
        </w:tc>
        <w:tc>
          <w:tcPr>
            <w:tcW w:w="276" w:type="pct"/>
            <w:vMerge/>
            <w:tcBorders>
              <w:top w:val="nil"/>
              <w:left w:val="single" w:sz="4" w:space="0" w:color="auto"/>
              <w:bottom w:val="single" w:sz="4" w:space="0" w:color="auto"/>
              <w:right w:val="single" w:sz="4" w:space="0" w:color="auto"/>
            </w:tcBorders>
            <w:vAlign w:val="center"/>
            <w:hideMark/>
          </w:tcPr>
          <w:p w14:paraId="364C456C"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27101DF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305A95D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160</w:t>
            </w:r>
          </w:p>
        </w:tc>
        <w:tc>
          <w:tcPr>
            <w:tcW w:w="326" w:type="pct"/>
            <w:tcBorders>
              <w:top w:val="nil"/>
              <w:left w:val="nil"/>
              <w:bottom w:val="single" w:sz="4" w:space="0" w:color="auto"/>
              <w:right w:val="single" w:sz="4" w:space="0" w:color="auto"/>
            </w:tcBorders>
            <w:shd w:val="clear" w:color="auto" w:fill="auto"/>
            <w:vAlign w:val="center"/>
            <w:hideMark/>
          </w:tcPr>
          <w:p w14:paraId="1E338F1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auto" w:fill="auto"/>
            <w:vAlign w:val="center"/>
            <w:hideMark/>
          </w:tcPr>
          <w:p w14:paraId="3B05E08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auto" w:fill="auto"/>
            <w:vAlign w:val="center"/>
            <w:hideMark/>
          </w:tcPr>
          <w:p w14:paraId="6B82FC6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183" w:type="pct"/>
            <w:tcBorders>
              <w:top w:val="nil"/>
              <w:left w:val="nil"/>
              <w:bottom w:val="single" w:sz="4" w:space="0" w:color="auto"/>
              <w:right w:val="single" w:sz="4" w:space="0" w:color="auto"/>
            </w:tcBorders>
            <w:shd w:val="clear" w:color="auto" w:fill="auto"/>
            <w:vAlign w:val="center"/>
            <w:hideMark/>
          </w:tcPr>
          <w:p w14:paraId="1B19A3B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32</w:t>
            </w:r>
          </w:p>
        </w:tc>
        <w:tc>
          <w:tcPr>
            <w:tcW w:w="219" w:type="pct"/>
            <w:tcBorders>
              <w:top w:val="nil"/>
              <w:left w:val="nil"/>
              <w:bottom w:val="single" w:sz="4" w:space="0" w:color="auto"/>
              <w:right w:val="single" w:sz="4" w:space="0" w:color="auto"/>
            </w:tcBorders>
            <w:shd w:val="clear" w:color="auto" w:fill="auto"/>
            <w:vAlign w:val="center"/>
            <w:hideMark/>
          </w:tcPr>
          <w:p w14:paraId="41AB0C4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306" w:type="pct"/>
            <w:tcBorders>
              <w:top w:val="nil"/>
              <w:left w:val="nil"/>
              <w:bottom w:val="single" w:sz="4" w:space="0" w:color="auto"/>
              <w:right w:val="single" w:sz="4" w:space="0" w:color="auto"/>
            </w:tcBorders>
            <w:shd w:val="clear" w:color="auto" w:fill="auto"/>
            <w:vAlign w:val="center"/>
            <w:hideMark/>
          </w:tcPr>
          <w:p w14:paraId="5A030DB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tcBorders>
              <w:top w:val="nil"/>
              <w:left w:val="single" w:sz="4" w:space="0" w:color="auto"/>
              <w:bottom w:val="single" w:sz="4" w:space="0" w:color="auto"/>
              <w:right w:val="single" w:sz="4" w:space="0" w:color="auto"/>
            </w:tcBorders>
            <w:vAlign w:val="center"/>
            <w:hideMark/>
          </w:tcPr>
          <w:p w14:paraId="4231B3A4" w14:textId="77777777" w:rsidR="00EF6991" w:rsidRPr="00FB5DFD" w:rsidRDefault="00EF6991" w:rsidP="00FB5DFD">
            <w:pPr>
              <w:spacing w:before="0" w:after="0"/>
              <w:ind w:firstLine="0"/>
              <w:rPr>
                <w:rFonts w:cs="Times New Roman"/>
                <w:sz w:val="20"/>
                <w:szCs w:val="20"/>
              </w:rPr>
            </w:pPr>
          </w:p>
        </w:tc>
      </w:tr>
      <w:tr w:rsidR="00EF6991" w:rsidRPr="00FB5DFD" w14:paraId="7971F7A4" w14:textId="77777777" w:rsidTr="00EF6991">
        <w:trPr>
          <w:trHeight w:val="20"/>
        </w:trPr>
        <w:tc>
          <w:tcPr>
            <w:tcW w:w="274" w:type="pct"/>
            <w:vMerge w:val="restart"/>
            <w:tcBorders>
              <w:top w:val="nil"/>
              <w:left w:val="single" w:sz="4" w:space="0" w:color="auto"/>
              <w:bottom w:val="single" w:sz="4" w:space="0" w:color="auto"/>
              <w:right w:val="single" w:sz="4" w:space="0" w:color="auto"/>
            </w:tcBorders>
            <w:shd w:val="clear" w:color="auto" w:fill="auto"/>
            <w:vAlign w:val="center"/>
            <w:hideMark/>
          </w:tcPr>
          <w:p w14:paraId="3EF5C8B0" w14:textId="77777777" w:rsidR="00EF6991" w:rsidRPr="00FB5DFD" w:rsidRDefault="00EF6991" w:rsidP="00FB5DFD">
            <w:pPr>
              <w:spacing w:before="0" w:after="0"/>
              <w:ind w:hanging="120"/>
              <w:jc w:val="center"/>
              <w:rPr>
                <w:rFonts w:cs="Times New Roman"/>
                <w:b/>
                <w:sz w:val="20"/>
                <w:szCs w:val="20"/>
              </w:rPr>
            </w:pPr>
            <w:r w:rsidRPr="00FB5DFD">
              <w:rPr>
                <w:rFonts w:cs="Times New Roman"/>
                <w:b/>
                <w:sz w:val="20"/>
                <w:szCs w:val="20"/>
              </w:rPr>
              <w:t>ЦТП-5</w:t>
            </w:r>
          </w:p>
        </w:tc>
        <w:tc>
          <w:tcPr>
            <w:tcW w:w="456" w:type="pct"/>
            <w:vMerge w:val="restart"/>
            <w:tcBorders>
              <w:top w:val="nil"/>
              <w:left w:val="single" w:sz="4" w:space="0" w:color="auto"/>
              <w:bottom w:val="single" w:sz="4" w:space="0" w:color="auto"/>
              <w:right w:val="single" w:sz="4" w:space="0" w:color="auto"/>
            </w:tcBorders>
            <w:shd w:val="clear" w:color="auto" w:fill="auto"/>
            <w:vAlign w:val="center"/>
            <w:hideMark/>
          </w:tcPr>
          <w:p w14:paraId="7620DB6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8400</w:t>
            </w:r>
          </w:p>
        </w:tc>
        <w:tc>
          <w:tcPr>
            <w:tcW w:w="1096" w:type="pct"/>
            <w:tcBorders>
              <w:top w:val="nil"/>
              <w:left w:val="nil"/>
              <w:bottom w:val="single" w:sz="4" w:space="0" w:color="auto"/>
              <w:right w:val="single" w:sz="4" w:space="0" w:color="auto"/>
            </w:tcBorders>
            <w:shd w:val="clear" w:color="auto" w:fill="auto"/>
            <w:vAlign w:val="center"/>
            <w:hideMark/>
          </w:tcPr>
          <w:p w14:paraId="658E0BF5"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сет. Д 320/50</w:t>
            </w:r>
          </w:p>
        </w:tc>
        <w:tc>
          <w:tcPr>
            <w:tcW w:w="500" w:type="pct"/>
            <w:tcBorders>
              <w:top w:val="nil"/>
              <w:left w:val="nil"/>
              <w:bottom w:val="single" w:sz="4" w:space="0" w:color="auto"/>
              <w:right w:val="single" w:sz="4" w:space="0" w:color="auto"/>
            </w:tcBorders>
            <w:shd w:val="clear" w:color="auto" w:fill="auto"/>
            <w:vAlign w:val="center"/>
            <w:hideMark/>
          </w:tcPr>
          <w:p w14:paraId="156D947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ВАО 132/8</w:t>
            </w:r>
          </w:p>
        </w:tc>
        <w:tc>
          <w:tcPr>
            <w:tcW w:w="276" w:type="pct"/>
            <w:vMerge w:val="restart"/>
            <w:tcBorders>
              <w:top w:val="nil"/>
              <w:left w:val="single" w:sz="4" w:space="0" w:color="auto"/>
              <w:bottom w:val="single" w:sz="4" w:space="0" w:color="auto"/>
              <w:right w:val="single" w:sz="4" w:space="0" w:color="auto"/>
            </w:tcBorders>
            <w:shd w:val="clear" w:color="auto" w:fill="auto"/>
            <w:vAlign w:val="center"/>
            <w:hideMark/>
          </w:tcPr>
          <w:p w14:paraId="27E65B2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-38</w:t>
            </w:r>
          </w:p>
        </w:tc>
        <w:tc>
          <w:tcPr>
            <w:tcW w:w="310" w:type="pct"/>
            <w:tcBorders>
              <w:top w:val="nil"/>
              <w:left w:val="nil"/>
              <w:bottom w:val="single" w:sz="4" w:space="0" w:color="auto"/>
              <w:right w:val="single" w:sz="4" w:space="0" w:color="auto"/>
            </w:tcBorders>
            <w:shd w:val="clear" w:color="auto" w:fill="auto"/>
            <w:vAlign w:val="center"/>
            <w:hideMark/>
          </w:tcPr>
          <w:p w14:paraId="4B429AB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5535376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405</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759ACEE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89,08</w:t>
            </w:r>
          </w:p>
        </w:tc>
        <w:tc>
          <w:tcPr>
            <w:tcW w:w="228" w:type="pct"/>
            <w:tcBorders>
              <w:top w:val="nil"/>
              <w:left w:val="nil"/>
              <w:bottom w:val="single" w:sz="4" w:space="0" w:color="auto"/>
              <w:right w:val="single" w:sz="4" w:space="0" w:color="auto"/>
            </w:tcBorders>
            <w:shd w:val="clear" w:color="auto" w:fill="auto"/>
            <w:vAlign w:val="center"/>
            <w:hideMark/>
          </w:tcPr>
          <w:p w14:paraId="4F00F42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320</w:t>
            </w:r>
          </w:p>
        </w:tc>
        <w:tc>
          <w:tcPr>
            <w:tcW w:w="183" w:type="pct"/>
            <w:tcBorders>
              <w:top w:val="nil"/>
              <w:left w:val="nil"/>
              <w:bottom w:val="single" w:sz="4" w:space="0" w:color="auto"/>
              <w:right w:val="single" w:sz="4" w:space="0" w:color="auto"/>
            </w:tcBorders>
            <w:shd w:val="clear" w:color="auto" w:fill="auto"/>
            <w:vAlign w:val="center"/>
            <w:hideMark/>
          </w:tcPr>
          <w:p w14:paraId="72A41DE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183" w:type="pct"/>
            <w:tcBorders>
              <w:top w:val="nil"/>
              <w:left w:val="nil"/>
              <w:bottom w:val="single" w:sz="4" w:space="0" w:color="auto"/>
              <w:right w:val="single" w:sz="4" w:space="0" w:color="auto"/>
            </w:tcBorders>
            <w:shd w:val="clear" w:color="auto" w:fill="auto"/>
            <w:vAlign w:val="center"/>
            <w:hideMark/>
          </w:tcPr>
          <w:p w14:paraId="1D1C835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219" w:type="pct"/>
            <w:tcBorders>
              <w:top w:val="nil"/>
              <w:left w:val="nil"/>
              <w:bottom w:val="single" w:sz="4" w:space="0" w:color="auto"/>
              <w:right w:val="single" w:sz="4" w:space="0" w:color="auto"/>
            </w:tcBorders>
            <w:shd w:val="clear" w:color="auto" w:fill="auto"/>
            <w:vAlign w:val="center"/>
            <w:hideMark/>
          </w:tcPr>
          <w:p w14:paraId="69E822E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306" w:type="pct"/>
            <w:tcBorders>
              <w:top w:val="nil"/>
              <w:left w:val="nil"/>
              <w:bottom w:val="single" w:sz="4" w:space="0" w:color="auto"/>
              <w:right w:val="single" w:sz="4" w:space="0" w:color="auto"/>
            </w:tcBorders>
            <w:shd w:val="clear" w:color="auto" w:fill="auto"/>
            <w:vAlign w:val="center"/>
            <w:hideMark/>
          </w:tcPr>
          <w:p w14:paraId="098F165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2904</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159B497"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72 925,00</w:t>
            </w:r>
          </w:p>
        </w:tc>
      </w:tr>
      <w:tr w:rsidR="00EF6991" w:rsidRPr="00FB5DFD" w14:paraId="0620D47E"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24365946"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540B8E4C"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5A5ED878"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сет. Д 320/50</w:t>
            </w:r>
          </w:p>
        </w:tc>
        <w:tc>
          <w:tcPr>
            <w:tcW w:w="500" w:type="pct"/>
            <w:tcBorders>
              <w:top w:val="nil"/>
              <w:left w:val="nil"/>
              <w:bottom w:val="single" w:sz="4" w:space="0" w:color="auto"/>
              <w:right w:val="single" w:sz="4" w:space="0" w:color="auto"/>
            </w:tcBorders>
            <w:shd w:val="clear" w:color="auto" w:fill="auto"/>
            <w:vAlign w:val="center"/>
            <w:hideMark/>
          </w:tcPr>
          <w:p w14:paraId="03A34BC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КО-51-4У</w:t>
            </w:r>
          </w:p>
        </w:tc>
        <w:tc>
          <w:tcPr>
            <w:tcW w:w="276" w:type="pct"/>
            <w:vMerge/>
            <w:tcBorders>
              <w:top w:val="nil"/>
              <w:left w:val="single" w:sz="4" w:space="0" w:color="auto"/>
              <w:bottom w:val="single" w:sz="4" w:space="0" w:color="auto"/>
              <w:right w:val="single" w:sz="4" w:space="0" w:color="auto"/>
            </w:tcBorders>
            <w:vAlign w:val="center"/>
            <w:hideMark/>
          </w:tcPr>
          <w:p w14:paraId="2A9F2FD8"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37FB326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3ACA924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405</w:t>
            </w:r>
          </w:p>
        </w:tc>
        <w:tc>
          <w:tcPr>
            <w:tcW w:w="326" w:type="pct"/>
            <w:vMerge/>
            <w:tcBorders>
              <w:top w:val="nil"/>
              <w:left w:val="single" w:sz="4" w:space="0" w:color="auto"/>
              <w:bottom w:val="single" w:sz="4" w:space="0" w:color="auto"/>
              <w:right w:val="single" w:sz="4" w:space="0" w:color="auto"/>
            </w:tcBorders>
            <w:vAlign w:val="center"/>
            <w:hideMark/>
          </w:tcPr>
          <w:p w14:paraId="085BAD34" w14:textId="77777777" w:rsidR="00EF6991" w:rsidRPr="00FB5DFD" w:rsidRDefault="00EF6991" w:rsidP="00FB5DFD">
            <w:pPr>
              <w:spacing w:before="0" w:after="0"/>
              <w:ind w:hanging="120"/>
              <w:rPr>
                <w:rFonts w:cs="Times New Roman"/>
                <w:sz w:val="20"/>
                <w:szCs w:val="20"/>
              </w:rPr>
            </w:pPr>
          </w:p>
        </w:tc>
        <w:tc>
          <w:tcPr>
            <w:tcW w:w="228" w:type="pct"/>
            <w:tcBorders>
              <w:top w:val="nil"/>
              <w:left w:val="nil"/>
              <w:bottom w:val="single" w:sz="4" w:space="0" w:color="auto"/>
              <w:right w:val="single" w:sz="4" w:space="0" w:color="auto"/>
            </w:tcBorders>
            <w:shd w:val="clear" w:color="auto" w:fill="auto"/>
            <w:vAlign w:val="center"/>
            <w:hideMark/>
          </w:tcPr>
          <w:p w14:paraId="401068D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320</w:t>
            </w:r>
          </w:p>
        </w:tc>
        <w:tc>
          <w:tcPr>
            <w:tcW w:w="183" w:type="pct"/>
            <w:tcBorders>
              <w:top w:val="nil"/>
              <w:left w:val="nil"/>
              <w:bottom w:val="single" w:sz="4" w:space="0" w:color="auto"/>
              <w:right w:val="single" w:sz="4" w:space="0" w:color="auto"/>
            </w:tcBorders>
            <w:shd w:val="clear" w:color="auto" w:fill="auto"/>
            <w:vAlign w:val="center"/>
            <w:hideMark/>
          </w:tcPr>
          <w:p w14:paraId="509244B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183" w:type="pct"/>
            <w:tcBorders>
              <w:top w:val="nil"/>
              <w:left w:val="nil"/>
              <w:bottom w:val="single" w:sz="4" w:space="0" w:color="auto"/>
              <w:right w:val="single" w:sz="4" w:space="0" w:color="auto"/>
            </w:tcBorders>
            <w:shd w:val="clear" w:color="auto" w:fill="auto"/>
            <w:vAlign w:val="center"/>
            <w:hideMark/>
          </w:tcPr>
          <w:p w14:paraId="1661EC3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219" w:type="pct"/>
            <w:tcBorders>
              <w:top w:val="nil"/>
              <w:left w:val="nil"/>
              <w:bottom w:val="single" w:sz="4" w:space="0" w:color="auto"/>
              <w:right w:val="single" w:sz="4" w:space="0" w:color="auto"/>
            </w:tcBorders>
            <w:shd w:val="clear" w:color="auto" w:fill="auto"/>
            <w:vAlign w:val="center"/>
            <w:hideMark/>
          </w:tcPr>
          <w:p w14:paraId="45AF5FA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306" w:type="pct"/>
            <w:tcBorders>
              <w:top w:val="nil"/>
              <w:left w:val="nil"/>
              <w:bottom w:val="single" w:sz="4" w:space="0" w:color="auto"/>
              <w:right w:val="single" w:sz="4" w:space="0" w:color="auto"/>
            </w:tcBorders>
            <w:shd w:val="clear" w:color="auto" w:fill="auto"/>
            <w:vAlign w:val="center"/>
            <w:hideMark/>
          </w:tcPr>
          <w:p w14:paraId="73F6796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2904</w:t>
            </w:r>
          </w:p>
        </w:tc>
        <w:tc>
          <w:tcPr>
            <w:tcW w:w="425" w:type="pct"/>
            <w:vMerge/>
            <w:tcBorders>
              <w:top w:val="nil"/>
              <w:left w:val="single" w:sz="4" w:space="0" w:color="auto"/>
              <w:bottom w:val="single" w:sz="4" w:space="0" w:color="auto"/>
              <w:right w:val="single" w:sz="4" w:space="0" w:color="auto"/>
            </w:tcBorders>
            <w:vAlign w:val="center"/>
            <w:hideMark/>
          </w:tcPr>
          <w:p w14:paraId="519CC43A" w14:textId="77777777" w:rsidR="00EF6991" w:rsidRPr="00FB5DFD" w:rsidRDefault="00EF6991" w:rsidP="00FB5DFD">
            <w:pPr>
              <w:spacing w:before="0" w:after="0"/>
              <w:ind w:firstLine="0"/>
              <w:rPr>
                <w:rFonts w:cs="Times New Roman"/>
                <w:sz w:val="20"/>
                <w:szCs w:val="20"/>
              </w:rPr>
            </w:pPr>
          </w:p>
        </w:tc>
      </w:tr>
      <w:tr w:rsidR="00EF6991" w:rsidRPr="00FB5DFD" w14:paraId="0F9B8492"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34849D12"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5E8A9753"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05DC388D"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гвс. КМ 80/50/200</w:t>
            </w:r>
          </w:p>
        </w:tc>
        <w:tc>
          <w:tcPr>
            <w:tcW w:w="500" w:type="pct"/>
            <w:tcBorders>
              <w:top w:val="nil"/>
              <w:left w:val="nil"/>
              <w:bottom w:val="single" w:sz="4" w:space="0" w:color="auto"/>
              <w:right w:val="single" w:sz="4" w:space="0" w:color="auto"/>
            </w:tcBorders>
            <w:shd w:val="clear" w:color="auto" w:fill="auto"/>
            <w:vAlign w:val="center"/>
            <w:hideMark/>
          </w:tcPr>
          <w:p w14:paraId="6C72343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160 S2</w:t>
            </w:r>
          </w:p>
        </w:tc>
        <w:tc>
          <w:tcPr>
            <w:tcW w:w="276" w:type="pct"/>
            <w:vMerge/>
            <w:tcBorders>
              <w:top w:val="nil"/>
              <w:left w:val="single" w:sz="4" w:space="0" w:color="auto"/>
              <w:bottom w:val="single" w:sz="4" w:space="0" w:color="auto"/>
              <w:right w:val="single" w:sz="4" w:space="0" w:color="auto"/>
            </w:tcBorders>
            <w:vAlign w:val="center"/>
            <w:hideMark/>
          </w:tcPr>
          <w:p w14:paraId="744913C4"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328829A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2CB2073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200</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44CAA66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17,42</w:t>
            </w:r>
          </w:p>
        </w:tc>
        <w:tc>
          <w:tcPr>
            <w:tcW w:w="228" w:type="pct"/>
            <w:tcBorders>
              <w:top w:val="nil"/>
              <w:left w:val="nil"/>
              <w:bottom w:val="single" w:sz="4" w:space="0" w:color="auto"/>
              <w:right w:val="single" w:sz="4" w:space="0" w:color="auto"/>
            </w:tcBorders>
            <w:shd w:val="clear" w:color="auto" w:fill="auto"/>
            <w:vAlign w:val="center"/>
            <w:hideMark/>
          </w:tcPr>
          <w:p w14:paraId="2D5DF7A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auto" w:fill="auto"/>
            <w:vAlign w:val="center"/>
            <w:hideMark/>
          </w:tcPr>
          <w:p w14:paraId="08F2E41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183" w:type="pct"/>
            <w:tcBorders>
              <w:top w:val="nil"/>
              <w:left w:val="nil"/>
              <w:bottom w:val="single" w:sz="4" w:space="0" w:color="auto"/>
              <w:right w:val="single" w:sz="4" w:space="0" w:color="auto"/>
            </w:tcBorders>
            <w:shd w:val="clear" w:color="auto" w:fill="auto"/>
            <w:vAlign w:val="center"/>
            <w:hideMark/>
          </w:tcPr>
          <w:p w14:paraId="6925FE9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219" w:type="pct"/>
            <w:tcBorders>
              <w:top w:val="nil"/>
              <w:left w:val="nil"/>
              <w:bottom w:val="single" w:sz="4" w:space="0" w:color="auto"/>
              <w:right w:val="single" w:sz="4" w:space="0" w:color="auto"/>
            </w:tcBorders>
            <w:shd w:val="clear" w:color="auto" w:fill="auto"/>
            <w:vAlign w:val="center"/>
            <w:hideMark/>
          </w:tcPr>
          <w:p w14:paraId="71A46FF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306" w:type="pct"/>
            <w:tcBorders>
              <w:top w:val="nil"/>
              <w:left w:val="nil"/>
              <w:bottom w:val="single" w:sz="4" w:space="0" w:color="auto"/>
              <w:right w:val="single" w:sz="4" w:space="0" w:color="auto"/>
            </w:tcBorders>
            <w:shd w:val="clear" w:color="auto" w:fill="auto"/>
            <w:vAlign w:val="center"/>
            <w:hideMark/>
          </w:tcPr>
          <w:p w14:paraId="4C69699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305C677"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6 425,87</w:t>
            </w:r>
          </w:p>
        </w:tc>
      </w:tr>
      <w:tr w:rsidR="00EF6991" w:rsidRPr="00FB5DFD" w14:paraId="58131F50"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5C399780"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2875FEC4"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51BB62F1"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гвс. КМ 80/50/200</w:t>
            </w:r>
          </w:p>
        </w:tc>
        <w:tc>
          <w:tcPr>
            <w:tcW w:w="500" w:type="pct"/>
            <w:tcBorders>
              <w:top w:val="nil"/>
              <w:left w:val="nil"/>
              <w:bottom w:val="single" w:sz="4" w:space="0" w:color="auto"/>
              <w:right w:val="single" w:sz="4" w:space="0" w:color="auto"/>
            </w:tcBorders>
            <w:shd w:val="clear" w:color="auto" w:fill="auto"/>
            <w:vAlign w:val="center"/>
            <w:hideMark/>
          </w:tcPr>
          <w:p w14:paraId="1CCFAB2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160 S2</w:t>
            </w:r>
          </w:p>
        </w:tc>
        <w:tc>
          <w:tcPr>
            <w:tcW w:w="276" w:type="pct"/>
            <w:vMerge/>
            <w:tcBorders>
              <w:top w:val="nil"/>
              <w:left w:val="single" w:sz="4" w:space="0" w:color="auto"/>
              <w:bottom w:val="single" w:sz="4" w:space="0" w:color="auto"/>
              <w:right w:val="single" w:sz="4" w:space="0" w:color="auto"/>
            </w:tcBorders>
            <w:vAlign w:val="center"/>
            <w:hideMark/>
          </w:tcPr>
          <w:p w14:paraId="65E64E83"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4F5ED2C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03C8F84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200</w:t>
            </w:r>
          </w:p>
        </w:tc>
        <w:tc>
          <w:tcPr>
            <w:tcW w:w="326" w:type="pct"/>
            <w:vMerge/>
            <w:tcBorders>
              <w:top w:val="nil"/>
              <w:left w:val="single" w:sz="4" w:space="0" w:color="auto"/>
              <w:bottom w:val="single" w:sz="4" w:space="0" w:color="auto"/>
              <w:right w:val="single" w:sz="4" w:space="0" w:color="auto"/>
            </w:tcBorders>
            <w:vAlign w:val="center"/>
            <w:hideMark/>
          </w:tcPr>
          <w:p w14:paraId="4FEAA446" w14:textId="77777777" w:rsidR="00EF6991" w:rsidRPr="00FB5DFD" w:rsidRDefault="00EF6991" w:rsidP="00FB5DFD">
            <w:pPr>
              <w:spacing w:before="0" w:after="0"/>
              <w:ind w:hanging="120"/>
              <w:rPr>
                <w:rFonts w:cs="Times New Roman"/>
                <w:sz w:val="20"/>
                <w:szCs w:val="20"/>
              </w:rPr>
            </w:pPr>
          </w:p>
        </w:tc>
        <w:tc>
          <w:tcPr>
            <w:tcW w:w="228" w:type="pct"/>
            <w:tcBorders>
              <w:top w:val="nil"/>
              <w:left w:val="nil"/>
              <w:bottom w:val="single" w:sz="4" w:space="0" w:color="auto"/>
              <w:right w:val="single" w:sz="4" w:space="0" w:color="auto"/>
            </w:tcBorders>
            <w:shd w:val="clear" w:color="auto" w:fill="auto"/>
            <w:vAlign w:val="center"/>
            <w:hideMark/>
          </w:tcPr>
          <w:p w14:paraId="77ACE66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auto" w:fill="auto"/>
            <w:vAlign w:val="center"/>
            <w:hideMark/>
          </w:tcPr>
          <w:p w14:paraId="3F0FB02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183" w:type="pct"/>
            <w:tcBorders>
              <w:top w:val="nil"/>
              <w:left w:val="nil"/>
              <w:bottom w:val="single" w:sz="4" w:space="0" w:color="auto"/>
              <w:right w:val="single" w:sz="4" w:space="0" w:color="auto"/>
            </w:tcBorders>
            <w:shd w:val="clear" w:color="auto" w:fill="auto"/>
            <w:vAlign w:val="center"/>
            <w:hideMark/>
          </w:tcPr>
          <w:p w14:paraId="57E5543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219" w:type="pct"/>
            <w:tcBorders>
              <w:top w:val="nil"/>
              <w:left w:val="nil"/>
              <w:bottom w:val="single" w:sz="4" w:space="0" w:color="auto"/>
              <w:right w:val="single" w:sz="4" w:space="0" w:color="auto"/>
            </w:tcBorders>
            <w:shd w:val="clear" w:color="auto" w:fill="auto"/>
            <w:vAlign w:val="center"/>
            <w:hideMark/>
          </w:tcPr>
          <w:p w14:paraId="13DD3EA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306" w:type="pct"/>
            <w:tcBorders>
              <w:top w:val="nil"/>
              <w:left w:val="nil"/>
              <w:bottom w:val="single" w:sz="4" w:space="0" w:color="auto"/>
              <w:right w:val="single" w:sz="4" w:space="0" w:color="auto"/>
            </w:tcBorders>
            <w:shd w:val="clear" w:color="auto" w:fill="auto"/>
            <w:vAlign w:val="center"/>
            <w:hideMark/>
          </w:tcPr>
          <w:p w14:paraId="29B8DFF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tcBorders>
              <w:top w:val="nil"/>
              <w:left w:val="single" w:sz="4" w:space="0" w:color="auto"/>
              <w:bottom w:val="single" w:sz="4" w:space="0" w:color="auto"/>
              <w:right w:val="single" w:sz="4" w:space="0" w:color="auto"/>
            </w:tcBorders>
            <w:vAlign w:val="center"/>
            <w:hideMark/>
          </w:tcPr>
          <w:p w14:paraId="3473C32B" w14:textId="77777777" w:rsidR="00EF6991" w:rsidRPr="00FB5DFD" w:rsidRDefault="00EF6991" w:rsidP="00FB5DFD">
            <w:pPr>
              <w:spacing w:before="0" w:after="0"/>
              <w:ind w:firstLine="0"/>
              <w:rPr>
                <w:rFonts w:cs="Times New Roman"/>
                <w:sz w:val="20"/>
                <w:szCs w:val="20"/>
              </w:rPr>
            </w:pPr>
          </w:p>
        </w:tc>
      </w:tr>
      <w:tr w:rsidR="00EF6991" w:rsidRPr="00FB5DFD" w14:paraId="5C42E755"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70A51FF8"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09C85A1E"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6635EF76"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повысит.К 100/80/160А</w:t>
            </w:r>
          </w:p>
        </w:tc>
        <w:tc>
          <w:tcPr>
            <w:tcW w:w="500" w:type="pct"/>
            <w:tcBorders>
              <w:top w:val="nil"/>
              <w:left w:val="nil"/>
              <w:bottom w:val="single" w:sz="4" w:space="0" w:color="auto"/>
              <w:right w:val="single" w:sz="4" w:space="0" w:color="auto"/>
            </w:tcBorders>
            <w:shd w:val="clear" w:color="auto" w:fill="auto"/>
            <w:vAlign w:val="center"/>
            <w:hideMark/>
          </w:tcPr>
          <w:p w14:paraId="3E30756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5АМХ132М2</w:t>
            </w:r>
          </w:p>
        </w:tc>
        <w:tc>
          <w:tcPr>
            <w:tcW w:w="276" w:type="pct"/>
            <w:vMerge/>
            <w:tcBorders>
              <w:top w:val="nil"/>
              <w:left w:val="single" w:sz="4" w:space="0" w:color="auto"/>
              <w:bottom w:val="single" w:sz="4" w:space="0" w:color="auto"/>
              <w:right w:val="single" w:sz="4" w:space="0" w:color="auto"/>
            </w:tcBorders>
            <w:vAlign w:val="center"/>
            <w:hideMark/>
          </w:tcPr>
          <w:p w14:paraId="6414F411"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12E40F7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5232E3A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160</w:t>
            </w:r>
          </w:p>
        </w:tc>
        <w:tc>
          <w:tcPr>
            <w:tcW w:w="326" w:type="pct"/>
            <w:tcBorders>
              <w:top w:val="nil"/>
              <w:left w:val="nil"/>
              <w:bottom w:val="single" w:sz="4" w:space="0" w:color="auto"/>
              <w:right w:val="single" w:sz="4" w:space="0" w:color="auto"/>
            </w:tcBorders>
            <w:shd w:val="clear" w:color="auto" w:fill="auto"/>
            <w:vAlign w:val="center"/>
            <w:hideMark/>
          </w:tcPr>
          <w:p w14:paraId="0555900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auto" w:fill="auto"/>
            <w:vAlign w:val="center"/>
            <w:hideMark/>
          </w:tcPr>
          <w:p w14:paraId="3E836C7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90</w:t>
            </w:r>
          </w:p>
        </w:tc>
        <w:tc>
          <w:tcPr>
            <w:tcW w:w="183" w:type="pct"/>
            <w:tcBorders>
              <w:top w:val="nil"/>
              <w:left w:val="nil"/>
              <w:bottom w:val="single" w:sz="4" w:space="0" w:color="auto"/>
              <w:right w:val="single" w:sz="4" w:space="0" w:color="auto"/>
            </w:tcBorders>
            <w:shd w:val="clear" w:color="auto" w:fill="auto"/>
            <w:vAlign w:val="center"/>
            <w:hideMark/>
          </w:tcPr>
          <w:p w14:paraId="52E581E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11</w:t>
            </w:r>
          </w:p>
        </w:tc>
        <w:tc>
          <w:tcPr>
            <w:tcW w:w="183" w:type="pct"/>
            <w:tcBorders>
              <w:top w:val="nil"/>
              <w:left w:val="nil"/>
              <w:bottom w:val="single" w:sz="4" w:space="0" w:color="auto"/>
              <w:right w:val="single" w:sz="4" w:space="0" w:color="auto"/>
            </w:tcBorders>
            <w:shd w:val="clear" w:color="auto" w:fill="auto"/>
            <w:vAlign w:val="center"/>
            <w:hideMark/>
          </w:tcPr>
          <w:p w14:paraId="49B53EE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26</w:t>
            </w:r>
          </w:p>
        </w:tc>
        <w:tc>
          <w:tcPr>
            <w:tcW w:w="219" w:type="pct"/>
            <w:tcBorders>
              <w:top w:val="nil"/>
              <w:left w:val="nil"/>
              <w:bottom w:val="single" w:sz="4" w:space="0" w:color="auto"/>
              <w:right w:val="single" w:sz="4" w:space="0" w:color="auto"/>
            </w:tcBorders>
            <w:shd w:val="clear" w:color="auto" w:fill="auto"/>
            <w:vAlign w:val="center"/>
            <w:hideMark/>
          </w:tcPr>
          <w:p w14:paraId="493A0DE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11</w:t>
            </w:r>
          </w:p>
        </w:tc>
        <w:tc>
          <w:tcPr>
            <w:tcW w:w="306" w:type="pct"/>
            <w:tcBorders>
              <w:top w:val="nil"/>
              <w:left w:val="nil"/>
              <w:bottom w:val="single" w:sz="4" w:space="0" w:color="auto"/>
              <w:right w:val="single" w:sz="4" w:space="0" w:color="auto"/>
            </w:tcBorders>
            <w:shd w:val="clear" w:color="auto" w:fill="auto"/>
            <w:vAlign w:val="center"/>
            <w:hideMark/>
          </w:tcPr>
          <w:p w14:paraId="53348B1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2904</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1C9F82F"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8,29</w:t>
            </w:r>
          </w:p>
        </w:tc>
      </w:tr>
      <w:tr w:rsidR="00EF6991" w:rsidRPr="00FB5DFD" w14:paraId="201B209E"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0DB193EE"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7084C216"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3016C1C6"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повысит.К 100/80/160А</w:t>
            </w:r>
          </w:p>
        </w:tc>
        <w:tc>
          <w:tcPr>
            <w:tcW w:w="500" w:type="pct"/>
            <w:tcBorders>
              <w:top w:val="nil"/>
              <w:left w:val="nil"/>
              <w:bottom w:val="single" w:sz="4" w:space="0" w:color="auto"/>
              <w:right w:val="single" w:sz="4" w:space="0" w:color="auto"/>
            </w:tcBorders>
            <w:shd w:val="clear" w:color="auto" w:fill="auto"/>
            <w:vAlign w:val="center"/>
            <w:hideMark/>
          </w:tcPr>
          <w:p w14:paraId="7414A57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160 М2</w:t>
            </w:r>
          </w:p>
        </w:tc>
        <w:tc>
          <w:tcPr>
            <w:tcW w:w="276" w:type="pct"/>
            <w:vMerge/>
            <w:tcBorders>
              <w:top w:val="nil"/>
              <w:left w:val="single" w:sz="4" w:space="0" w:color="auto"/>
              <w:bottom w:val="single" w:sz="4" w:space="0" w:color="auto"/>
              <w:right w:val="single" w:sz="4" w:space="0" w:color="auto"/>
            </w:tcBorders>
            <w:vAlign w:val="center"/>
            <w:hideMark/>
          </w:tcPr>
          <w:p w14:paraId="571CAC95"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0215AEC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14DE587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160</w:t>
            </w:r>
          </w:p>
        </w:tc>
        <w:tc>
          <w:tcPr>
            <w:tcW w:w="326" w:type="pct"/>
            <w:tcBorders>
              <w:top w:val="nil"/>
              <w:left w:val="nil"/>
              <w:bottom w:val="single" w:sz="4" w:space="0" w:color="auto"/>
              <w:right w:val="single" w:sz="4" w:space="0" w:color="auto"/>
            </w:tcBorders>
            <w:shd w:val="clear" w:color="auto" w:fill="auto"/>
            <w:vAlign w:val="center"/>
            <w:hideMark/>
          </w:tcPr>
          <w:p w14:paraId="30F5919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auto" w:fill="auto"/>
            <w:vAlign w:val="center"/>
            <w:hideMark/>
          </w:tcPr>
          <w:p w14:paraId="57DF716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90</w:t>
            </w:r>
          </w:p>
        </w:tc>
        <w:tc>
          <w:tcPr>
            <w:tcW w:w="183" w:type="pct"/>
            <w:tcBorders>
              <w:top w:val="nil"/>
              <w:left w:val="nil"/>
              <w:bottom w:val="single" w:sz="4" w:space="0" w:color="auto"/>
              <w:right w:val="single" w:sz="4" w:space="0" w:color="auto"/>
            </w:tcBorders>
            <w:shd w:val="clear" w:color="auto" w:fill="auto"/>
            <w:vAlign w:val="center"/>
            <w:hideMark/>
          </w:tcPr>
          <w:p w14:paraId="320F2A1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11</w:t>
            </w:r>
          </w:p>
        </w:tc>
        <w:tc>
          <w:tcPr>
            <w:tcW w:w="183" w:type="pct"/>
            <w:tcBorders>
              <w:top w:val="nil"/>
              <w:left w:val="nil"/>
              <w:bottom w:val="single" w:sz="4" w:space="0" w:color="auto"/>
              <w:right w:val="single" w:sz="4" w:space="0" w:color="auto"/>
            </w:tcBorders>
            <w:shd w:val="clear" w:color="auto" w:fill="auto"/>
            <w:vAlign w:val="center"/>
            <w:hideMark/>
          </w:tcPr>
          <w:p w14:paraId="0ACE260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26</w:t>
            </w:r>
          </w:p>
        </w:tc>
        <w:tc>
          <w:tcPr>
            <w:tcW w:w="219" w:type="pct"/>
            <w:tcBorders>
              <w:top w:val="nil"/>
              <w:left w:val="nil"/>
              <w:bottom w:val="single" w:sz="4" w:space="0" w:color="auto"/>
              <w:right w:val="single" w:sz="4" w:space="0" w:color="auto"/>
            </w:tcBorders>
            <w:shd w:val="clear" w:color="auto" w:fill="auto"/>
            <w:vAlign w:val="center"/>
            <w:hideMark/>
          </w:tcPr>
          <w:p w14:paraId="2196599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11</w:t>
            </w:r>
          </w:p>
        </w:tc>
        <w:tc>
          <w:tcPr>
            <w:tcW w:w="306" w:type="pct"/>
            <w:tcBorders>
              <w:top w:val="nil"/>
              <w:left w:val="nil"/>
              <w:bottom w:val="single" w:sz="4" w:space="0" w:color="auto"/>
              <w:right w:val="single" w:sz="4" w:space="0" w:color="auto"/>
            </w:tcBorders>
            <w:shd w:val="clear" w:color="auto" w:fill="auto"/>
            <w:vAlign w:val="center"/>
            <w:hideMark/>
          </w:tcPr>
          <w:p w14:paraId="1FF8281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2904</w:t>
            </w:r>
          </w:p>
        </w:tc>
        <w:tc>
          <w:tcPr>
            <w:tcW w:w="425" w:type="pct"/>
            <w:vMerge/>
            <w:tcBorders>
              <w:top w:val="nil"/>
              <w:left w:val="single" w:sz="4" w:space="0" w:color="auto"/>
              <w:bottom w:val="single" w:sz="4" w:space="0" w:color="auto"/>
              <w:right w:val="single" w:sz="4" w:space="0" w:color="auto"/>
            </w:tcBorders>
            <w:vAlign w:val="center"/>
            <w:hideMark/>
          </w:tcPr>
          <w:p w14:paraId="0E2798BC" w14:textId="77777777" w:rsidR="00EF6991" w:rsidRPr="00FB5DFD" w:rsidRDefault="00EF6991" w:rsidP="00FB5DFD">
            <w:pPr>
              <w:spacing w:before="0" w:after="0"/>
              <w:ind w:firstLine="0"/>
              <w:rPr>
                <w:rFonts w:cs="Times New Roman"/>
                <w:sz w:val="20"/>
                <w:szCs w:val="20"/>
              </w:rPr>
            </w:pPr>
          </w:p>
        </w:tc>
      </w:tr>
      <w:tr w:rsidR="00EF6991" w:rsidRPr="00FB5DFD" w14:paraId="6D8F97AD"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4BBF0957"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7AD6346E"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06A65A66"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цирк. К 80/50/200</w:t>
            </w:r>
          </w:p>
        </w:tc>
        <w:tc>
          <w:tcPr>
            <w:tcW w:w="500" w:type="pct"/>
            <w:tcBorders>
              <w:top w:val="nil"/>
              <w:left w:val="nil"/>
              <w:bottom w:val="single" w:sz="4" w:space="0" w:color="auto"/>
              <w:right w:val="single" w:sz="4" w:space="0" w:color="auto"/>
            </w:tcBorders>
            <w:shd w:val="clear" w:color="auto" w:fill="auto"/>
            <w:vAlign w:val="center"/>
            <w:hideMark/>
          </w:tcPr>
          <w:p w14:paraId="36E6A70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160 S2</w:t>
            </w:r>
          </w:p>
        </w:tc>
        <w:tc>
          <w:tcPr>
            <w:tcW w:w="276" w:type="pct"/>
            <w:vMerge/>
            <w:tcBorders>
              <w:top w:val="nil"/>
              <w:left w:val="single" w:sz="4" w:space="0" w:color="auto"/>
              <w:bottom w:val="single" w:sz="4" w:space="0" w:color="auto"/>
              <w:right w:val="single" w:sz="4" w:space="0" w:color="auto"/>
            </w:tcBorders>
            <w:vAlign w:val="center"/>
            <w:hideMark/>
          </w:tcPr>
          <w:p w14:paraId="49A2F603"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0BC4A09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11518FF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200</w:t>
            </w:r>
          </w:p>
        </w:tc>
        <w:tc>
          <w:tcPr>
            <w:tcW w:w="326" w:type="pct"/>
            <w:tcBorders>
              <w:top w:val="nil"/>
              <w:left w:val="nil"/>
              <w:bottom w:val="single" w:sz="4" w:space="0" w:color="auto"/>
              <w:right w:val="single" w:sz="4" w:space="0" w:color="auto"/>
            </w:tcBorders>
            <w:shd w:val="clear" w:color="auto" w:fill="auto"/>
            <w:vAlign w:val="center"/>
            <w:hideMark/>
          </w:tcPr>
          <w:p w14:paraId="010D62D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auto" w:fill="auto"/>
            <w:vAlign w:val="center"/>
            <w:hideMark/>
          </w:tcPr>
          <w:p w14:paraId="7995464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auto" w:fill="auto"/>
            <w:vAlign w:val="center"/>
            <w:hideMark/>
          </w:tcPr>
          <w:p w14:paraId="6EB5841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183" w:type="pct"/>
            <w:tcBorders>
              <w:top w:val="nil"/>
              <w:left w:val="nil"/>
              <w:bottom w:val="single" w:sz="4" w:space="0" w:color="auto"/>
              <w:right w:val="single" w:sz="4" w:space="0" w:color="auto"/>
            </w:tcBorders>
            <w:shd w:val="clear" w:color="auto" w:fill="auto"/>
            <w:vAlign w:val="center"/>
            <w:hideMark/>
          </w:tcPr>
          <w:p w14:paraId="4498F5D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219" w:type="pct"/>
            <w:tcBorders>
              <w:top w:val="nil"/>
              <w:left w:val="nil"/>
              <w:bottom w:val="single" w:sz="4" w:space="0" w:color="auto"/>
              <w:right w:val="single" w:sz="4" w:space="0" w:color="auto"/>
            </w:tcBorders>
            <w:shd w:val="clear" w:color="auto" w:fill="auto"/>
            <w:vAlign w:val="center"/>
            <w:hideMark/>
          </w:tcPr>
          <w:p w14:paraId="3B1D103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306" w:type="pct"/>
            <w:tcBorders>
              <w:top w:val="nil"/>
              <w:left w:val="nil"/>
              <w:bottom w:val="single" w:sz="4" w:space="0" w:color="auto"/>
              <w:right w:val="single" w:sz="4" w:space="0" w:color="auto"/>
            </w:tcBorders>
            <w:shd w:val="clear" w:color="auto" w:fill="auto"/>
            <w:vAlign w:val="center"/>
            <w:hideMark/>
          </w:tcPr>
          <w:p w14:paraId="65036A7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F182D53"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14 774,86</w:t>
            </w:r>
          </w:p>
        </w:tc>
      </w:tr>
      <w:tr w:rsidR="00EF6991" w:rsidRPr="00FB5DFD" w14:paraId="387043C5"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38BAAF79"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6CEA96E3"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7EAB6BCF"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цирк. К 80/50/200</w:t>
            </w:r>
          </w:p>
        </w:tc>
        <w:tc>
          <w:tcPr>
            <w:tcW w:w="500" w:type="pct"/>
            <w:tcBorders>
              <w:top w:val="nil"/>
              <w:left w:val="nil"/>
              <w:bottom w:val="single" w:sz="4" w:space="0" w:color="auto"/>
              <w:right w:val="single" w:sz="4" w:space="0" w:color="auto"/>
            </w:tcBorders>
            <w:shd w:val="clear" w:color="auto" w:fill="auto"/>
            <w:vAlign w:val="center"/>
            <w:hideMark/>
          </w:tcPr>
          <w:p w14:paraId="1153F36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160 S2</w:t>
            </w:r>
          </w:p>
        </w:tc>
        <w:tc>
          <w:tcPr>
            <w:tcW w:w="276" w:type="pct"/>
            <w:vMerge/>
            <w:tcBorders>
              <w:top w:val="nil"/>
              <w:left w:val="single" w:sz="4" w:space="0" w:color="auto"/>
              <w:bottom w:val="single" w:sz="4" w:space="0" w:color="auto"/>
              <w:right w:val="single" w:sz="4" w:space="0" w:color="auto"/>
            </w:tcBorders>
            <w:vAlign w:val="center"/>
            <w:hideMark/>
          </w:tcPr>
          <w:p w14:paraId="5CACFB4C"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733186B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4E0B3C0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200</w:t>
            </w:r>
          </w:p>
        </w:tc>
        <w:tc>
          <w:tcPr>
            <w:tcW w:w="326" w:type="pct"/>
            <w:tcBorders>
              <w:top w:val="nil"/>
              <w:left w:val="nil"/>
              <w:bottom w:val="single" w:sz="4" w:space="0" w:color="auto"/>
              <w:right w:val="single" w:sz="4" w:space="0" w:color="auto"/>
            </w:tcBorders>
            <w:shd w:val="clear" w:color="auto" w:fill="auto"/>
            <w:vAlign w:val="center"/>
            <w:hideMark/>
          </w:tcPr>
          <w:p w14:paraId="200BC9D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auto" w:fill="auto"/>
            <w:vAlign w:val="center"/>
            <w:hideMark/>
          </w:tcPr>
          <w:p w14:paraId="7F4C08E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auto" w:fill="auto"/>
            <w:vAlign w:val="center"/>
            <w:hideMark/>
          </w:tcPr>
          <w:p w14:paraId="22FDD1F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183" w:type="pct"/>
            <w:tcBorders>
              <w:top w:val="nil"/>
              <w:left w:val="nil"/>
              <w:bottom w:val="single" w:sz="4" w:space="0" w:color="auto"/>
              <w:right w:val="single" w:sz="4" w:space="0" w:color="auto"/>
            </w:tcBorders>
            <w:shd w:val="clear" w:color="auto" w:fill="auto"/>
            <w:vAlign w:val="center"/>
            <w:hideMark/>
          </w:tcPr>
          <w:p w14:paraId="7E6DDBE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219" w:type="pct"/>
            <w:tcBorders>
              <w:top w:val="nil"/>
              <w:left w:val="nil"/>
              <w:bottom w:val="single" w:sz="4" w:space="0" w:color="auto"/>
              <w:right w:val="single" w:sz="4" w:space="0" w:color="auto"/>
            </w:tcBorders>
            <w:shd w:val="clear" w:color="auto" w:fill="auto"/>
            <w:vAlign w:val="center"/>
            <w:hideMark/>
          </w:tcPr>
          <w:p w14:paraId="579A3CE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306" w:type="pct"/>
            <w:tcBorders>
              <w:top w:val="nil"/>
              <w:left w:val="nil"/>
              <w:bottom w:val="single" w:sz="4" w:space="0" w:color="auto"/>
              <w:right w:val="single" w:sz="4" w:space="0" w:color="auto"/>
            </w:tcBorders>
            <w:shd w:val="clear" w:color="auto" w:fill="auto"/>
            <w:vAlign w:val="center"/>
            <w:hideMark/>
          </w:tcPr>
          <w:p w14:paraId="532054C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tcBorders>
              <w:top w:val="nil"/>
              <w:left w:val="single" w:sz="4" w:space="0" w:color="auto"/>
              <w:bottom w:val="single" w:sz="4" w:space="0" w:color="auto"/>
              <w:right w:val="single" w:sz="4" w:space="0" w:color="auto"/>
            </w:tcBorders>
            <w:vAlign w:val="center"/>
            <w:hideMark/>
          </w:tcPr>
          <w:p w14:paraId="1A61E3E3" w14:textId="77777777" w:rsidR="00EF6991" w:rsidRPr="00FB5DFD" w:rsidRDefault="00EF6991" w:rsidP="00FB5DFD">
            <w:pPr>
              <w:spacing w:before="0" w:after="0"/>
              <w:ind w:firstLine="0"/>
              <w:rPr>
                <w:rFonts w:cs="Times New Roman"/>
                <w:sz w:val="20"/>
                <w:szCs w:val="20"/>
              </w:rPr>
            </w:pPr>
          </w:p>
        </w:tc>
      </w:tr>
      <w:tr w:rsidR="00EF6991" w:rsidRPr="00FB5DFD" w14:paraId="6F4268D9"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45E4C145"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73D752B3"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268C86AE"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подп.Х80/50/200</w:t>
            </w:r>
          </w:p>
        </w:tc>
        <w:tc>
          <w:tcPr>
            <w:tcW w:w="500" w:type="pct"/>
            <w:tcBorders>
              <w:top w:val="nil"/>
              <w:left w:val="nil"/>
              <w:bottom w:val="single" w:sz="4" w:space="0" w:color="auto"/>
              <w:right w:val="single" w:sz="4" w:space="0" w:color="auto"/>
            </w:tcBorders>
            <w:shd w:val="clear" w:color="auto" w:fill="auto"/>
            <w:vAlign w:val="center"/>
            <w:hideMark/>
          </w:tcPr>
          <w:p w14:paraId="7817792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4АМ 180 S2</w:t>
            </w:r>
          </w:p>
        </w:tc>
        <w:tc>
          <w:tcPr>
            <w:tcW w:w="276" w:type="pct"/>
            <w:vMerge/>
            <w:tcBorders>
              <w:top w:val="nil"/>
              <w:left w:val="single" w:sz="4" w:space="0" w:color="auto"/>
              <w:bottom w:val="single" w:sz="4" w:space="0" w:color="auto"/>
              <w:right w:val="single" w:sz="4" w:space="0" w:color="auto"/>
            </w:tcBorders>
            <w:vAlign w:val="center"/>
            <w:hideMark/>
          </w:tcPr>
          <w:p w14:paraId="3790CDDA"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4935ECA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34C48EF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200</w:t>
            </w:r>
          </w:p>
        </w:tc>
        <w:tc>
          <w:tcPr>
            <w:tcW w:w="326" w:type="pct"/>
            <w:tcBorders>
              <w:top w:val="nil"/>
              <w:left w:val="nil"/>
              <w:bottom w:val="single" w:sz="4" w:space="0" w:color="auto"/>
              <w:right w:val="single" w:sz="4" w:space="0" w:color="auto"/>
            </w:tcBorders>
            <w:shd w:val="clear" w:color="auto" w:fill="auto"/>
            <w:vAlign w:val="center"/>
            <w:hideMark/>
          </w:tcPr>
          <w:p w14:paraId="73ACB04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auto" w:fill="auto"/>
            <w:vAlign w:val="center"/>
            <w:hideMark/>
          </w:tcPr>
          <w:p w14:paraId="42F48AB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auto" w:fill="auto"/>
            <w:vAlign w:val="center"/>
            <w:hideMark/>
          </w:tcPr>
          <w:p w14:paraId="3A7B257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22</w:t>
            </w:r>
          </w:p>
        </w:tc>
        <w:tc>
          <w:tcPr>
            <w:tcW w:w="183" w:type="pct"/>
            <w:tcBorders>
              <w:top w:val="nil"/>
              <w:left w:val="nil"/>
              <w:bottom w:val="single" w:sz="4" w:space="0" w:color="auto"/>
              <w:right w:val="single" w:sz="4" w:space="0" w:color="auto"/>
            </w:tcBorders>
            <w:shd w:val="clear" w:color="auto" w:fill="auto"/>
            <w:vAlign w:val="center"/>
            <w:hideMark/>
          </w:tcPr>
          <w:p w14:paraId="21581D0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58</w:t>
            </w:r>
          </w:p>
        </w:tc>
        <w:tc>
          <w:tcPr>
            <w:tcW w:w="219" w:type="pct"/>
            <w:tcBorders>
              <w:top w:val="nil"/>
              <w:left w:val="nil"/>
              <w:bottom w:val="single" w:sz="4" w:space="0" w:color="auto"/>
              <w:right w:val="single" w:sz="4" w:space="0" w:color="auto"/>
            </w:tcBorders>
            <w:shd w:val="clear" w:color="auto" w:fill="auto"/>
            <w:vAlign w:val="center"/>
            <w:hideMark/>
          </w:tcPr>
          <w:p w14:paraId="4C5F034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22</w:t>
            </w:r>
          </w:p>
        </w:tc>
        <w:tc>
          <w:tcPr>
            <w:tcW w:w="306" w:type="pct"/>
            <w:tcBorders>
              <w:top w:val="nil"/>
              <w:left w:val="nil"/>
              <w:bottom w:val="single" w:sz="4" w:space="0" w:color="auto"/>
              <w:right w:val="single" w:sz="4" w:space="0" w:color="auto"/>
            </w:tcBorders>
            <w:shd w:val="clear" w:color="auto" w:fill="auto"/>
            <w:vAlign w:val="center"/>
            <w:hideMark/>
          </w:tcPr>
          <w:p w14:paraId="740E14F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tcBorders>
              <w:top w:val="nil"/>
              <w:left w:val="nil"/>
              <w:bottom w:val="single" w:sz="4" w:space="0" w:color="auto"/>
              <w:right w:val="single" w:sz="4" w:space="0" w:color="auto"/>
            </w:tcBorders>
            <w:shd w:val="clear" w:color="auto" w:fill="auto"/>
            <w:vAlign w:val="center"/>
            <w:hideMark/>
          </w:tcPr>
          <w:p w14:paraId="5B47DEFD"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6,74</w:t>
            </w:r>
          </w:p>
        </w:tc>
      </w:tr>
      <w:tr w:rsidR="00EF6991" w:rsidRPr="00FB5DFD" w14:paraId="784DCD8B" w14:textId="77777777" w:rsidTr="00EF6991">
        <w:trPr>
          <w:trHeight w:val="20"/>
        </w:trPr>
        <w:tc>
          <w:tcPr>
            <w:tcW w:w="274" w:type="pct"/>
            <w:vMerge w:val="restart"/>
            <w:tcBorders>
              <w:top w:val="nil"/>
              <w:left w:val="single" w:sz="4" w:space="0" w:color="auto"/>
              <w:bottom w:val="single" w:sz="4" w:space="0" w:color="000000"/>
              <w:right w:val="single" w:sz="4" w:space="0" w:color="auto"/>
            </w:tcBorders>
            <w:shd w:val="clear" w:color="auto" w:fill="auto"/>
            <w:vAlign w:val="center"/>
            <w:hideMark/>
          </w:tcPr>
          <w:p w14:paraId="61BD3DF9" w14:textId="77777777" w:rsidR="00EF6991" w:rsidRPr="00FB5DFD" w:rsidRDefault="00EF6991" w:rsidP="00FB5DFD">
            <w:pPr>
              <w:spacing w:before="0" w:after="0"/>
              <w:ind w:hanging="120"/>
              <w:jc w:val="center"/>
              <w:rPr>
                <w:rFonts w:cs="Times New Roman"/>
                <w:b/>
                <w:sz w:val="20"/>
                <w:szCs w:val="20"/>
              </w:rPr>
            </w:pPr>
            <w:r w:rsidRPr="00FB5DFD">
              <w:rPr>
                <w:rFonts w:cs="Times New Roman"/>
                <w:b/>
                <w:sz w:val="20"/>
                <w:szCs w:val="20"/>
              </w:rPr>
              <w:t>ЦТП-6</w:t>
            </w:r>
          </w:p>
        </w:tc>
        <w:tc>
          <w:tcPr>
            <w:tcW w:w="456" w:type="pct"/>
            <w:vMerge w:val="restart"/>
            <w:tcBorders>
              <w:top w:val="nil"/>
              <w:left w:val="single" w:sz="4" w:space="0" w:color="auto"/>
              <w:bottom w:val="single" w:sz="4" w:space="0" w:color="000000"/>
              <w:right w:val="single" w:sz="4" w:space="0" w:color="auto"/>
            </w:tcBorders>
            <w:shd w:val="clear" w:color="auto" w:fill="auto"/>
            <w:vAlign w:val="center"/>
            <w:hideMark/>
          </w:tcPr>
          <w:p w14:paraId="33FF5E1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8400</w:t>
            </w:r>
          </w:p>
        </w:tc>
        <w:tc>
          <w:tcPr>
            <w:tcW w:w="1096" w:type="pct"/>
            <w:tcBorders>
              <w:top w:val="nil"/>
              <w:left w:val="nil"/>
              <w:bottom w:val="single" w:sz="4" w:space="0" w:color="auto"/>
              <w:right w:val="single" w:sz="4" w:space="0" w:color="auto"/>
            </w:tcBorders>
            <w:shd w:val="clear" w:color="auto" w:fill="auto"/>
            <w:vAlign w:val="center"/>
            <w:hideMark/>
          </w:tcPr>
          <w:p w14:paraId="66C949A8"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сет. Д 320/50</w:t>
            </w:r>
          </w:p>
        </w:tc>
        <w:tc>
          <w:tcPr>
            <w:tcW w:w="500" w:type="pct"/>
            <w:tcBorders>
              <w:top w:val="nil"/>
              <w:left w:val="nil"/>
              <w:bottom w:val="single" w:sz="4" w:space="0" w:color="auto"/>
              <w:right w:val="single" w:sz="4" w:space="0" w:color="auto"/>
            </w:tcBorders>
            <w:shd w:val="clear" w:color="auto" w:fill="auto"/>
            <w:vAlign w:val="center"/>
            <w:hideMark/>
          </w:tcPr>
          <w:p w14:paraId="531B9FC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КО 51-4-У</w:t>
            </w:r>
          </w:p>
        </w:tc>
        <w:tc>
          <w:tcPr>
            <w:tcW w:w="276" w:type="pct"/>
            <w:vMerge w:val="restart"/>
            <w:tcBorders>
              <w:top w:val="nil"/>
              <w:left w:val="single" w:sz="4" w:space="0" w:color="auto"/>
              <w:bottom w:val="single" w:sz="4" w:space="0" w:color="000000"/>
              <w:right w:val="single" w:sz="4" w:space="0" w:color="auto"/>
            </w:tcBorders>
            <w:shd w:val="clear" w:color="auto" w:fill="auto"/>
            <w:vAlign w:val="center"/>
            <w:hideMark/>
          </w:tcPr>
          <w:p w14:paraId="65CE594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-38</w:t>
            </w:r>
          </w:p>
        </w:tc>
        <w:tc>
          <w:tcPr>
            <w:tcW w:w="310" w:type="pct"/>
            <w:tcBorders>
              <w:top w:val="nil"/>
              <w:left w:val="nil"/>
              <w:bottom w:val="single" w:sz="4" w:space="0" w:color="auto"/>
              <w:right w:val="single" w:sz="4" w:space="0" w:color="auto"/>
            </w:tcBorders>
            <w:shd w:val="clear" w:color="auto" w:fill="auto"/>
            <w:vAlign w:val="center"/>
            <w:hideMark/>
          </w:tcPr>
          <w:p w14:paraId="384408E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251584E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405</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459800E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142,44</w:t>
            </w:r>
          </w:p>
        </w:tc>
        <w:tc>
          <w:tcPr>
            <w:tcW w:w="228" w:type="pct"/>
            <w:tcBorders>
              <w:top w:val="nil"/>
              <w:left w:val="nil"/>
              <w:bottom w:val="single" w:sz="4" w:space="0" w:color="auto"/>
              <w:right w:val="single" w:sz="4" w:space="0" w:color="auto"/>
            </w:tcBorders>
            <w:shd w:val="clear" w:color="auto" w:fill="auto"/>
            <w:vAlign w:val="center"/>
            <w:hideMark/>
          </w:tcPr>
          <w:p w14:paraId="7367BB9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320</w:t>
            </w:r>
          </w:p>
        </w:tc>
        <w:tc>
          <w:tcPr>
            <w:tcW w:w="183" w:type="pct"/>
            <w:tcBorders>
              <w:top w:val="nil"/>
              <w:left w:val="nil"/>
              <w:bottom w:val="single" w:sz="4" w:space="0" w:color="auto"/>
              <w:right w:val="single" w:sz="4" w:space="0" w:color="auto"/>
            </w:tcBorders>
            <w:shd w:val="clear" w:color="auto" w:fill="auto"/>
            <w:vAlign w:val="center"/>
            <w:hideMark/>
          </w:tcPr>
          <w:p w14:paraId="6D938A1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183" w:type="pct"/>
            <w:tcBorders>
              <w:top w:val="nil"/>
              <w:left w:val="nil"/>
              <w:bottom w:val="single" w:sz="4" w:space="0" w:color="auto"/>
              <w:right w:val="single" w:sz="4" w:space="0" w:color="auto"/>
            </w:tcBorders>
            <w:shd w:val="clear" w:color="auto" w:fill="auto"/>
            <w:vAlign w:val="center"/>
            <w:hideMark/>
          </w:tcPr>
          <w:p w14:paraId="5026255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219" w:type="pct"/>
            <w:tcBorders>
              <w:top w:val="nil"/>
              <w:left w:val="nil"/>
              <w:bottom w:val="single" w:sz="4" w:space="0" w:color="auto"/>
              <w:right w:val="single" w:sz="4" w:space="0" w:color="auto"/>
            </w:tcBorders>
            <w:shd w:val="clear" w:color="auto" w:fill="auto"/>
            <w:vAlign w:val="center"/>
            <w:hideMark/>
          </w:tcPr>
          <w:p w14:paraId="627289D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306" w:type="pct"/>
            <w:tcBorders>
              <w:top w:val="nil"/>
              <w:left w:val="nil"/>
              <w:bottom w:val="single" w:sz="4" w:space="0" w:color="auto"/>
              <w:right w:val="single" w:sz="4" w:space="0" w:color="auto"/>
            </w:tcBorders>
            <w:shd w:val="clear" w:color="auto" w:fill="auto"/>
            <w:vAlign w:val="center"/>
            <w:hideMark/>
          </w:tcPr>
          <w:p w14:paraId="5F1EC8C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2904</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B098C07"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57 900,22</w:t>
            </w:r>
          </w:p>
        </w:tc>
      </w:tr>
      <w:tr w:rsidR="00EF6991" w:rsidRPr="00FB5DFD" w14:paraId="090EBDE3" w14:textId="77777777" w:rsidTr="00EF6991">
        <w:trPr>
          <w:trHeight w:val="20"/>
        </w:trPr>
        <w:tc>
          <w:tcPr>
            <w:tcW w:w="274" w:type="pct"/>
            <w:vMerge/>
            <w:tcBorders>
              <w:top w:val="nil"/>
              <w:left w:val="single" w:sz="4" w:space="0" w:color="auto"/>
              <w:bottom w:val="single" w:sz="4" w:space="0" w:color="000000"/>
              <w:right w:val="single" w:sz="4" w:space="0" w:color="auto"/>
            </w:tcBorders>
            <w:vAlign w:val="center"/>
            <w:hideMark/>
          </w:tcPr>
          <w:p w14:paraId="5BD34801"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000000"/>
              <w:right w:val="single" w:sz="4" w:space="0" w:color="auto"/>
            </w:tcBorders>
            <w:vAlign w:val="center"/>
            <w:hideMark/>
          </w:tcPr>
          <w:p w14:paraId="537E279A"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29C22599"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сет. Д 500/64</w:t>
            </w:r>
          </w:p>
        </w:tc>
        <w:tc>
          <w:tcPr>
            <w:tcW w:w="500" w:type="pct"/>
            <w:tcBorders>
              <w:top w:val="nil"/>
              <w:left w:val="nil"/>
              <w:bottom w:val="single" w:sz="4" w:space="0" w:color="auto"/>
              <w:right w:val="single" w:sz="4" w:space="0" w:color="auto"/>
            </w:tcBorders>
            <w:shd w:val="clear" w:color="auto" w:fill="auto"/>
            <w:vAlign w:val="center"/>
            <w:hideMark/>
          </w:tcPr>
          <w:p w14:paraId="1829329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ВАО 228 05</w:t>
            </w:r>
          </w:p>
        </w:tc>
        <w:tc>
          <w:tcPr>
            <w:tcW w:w="276" w:type="pct"/>
            <w:vMerge/>
            <w:tcBorders>
              <w:top w:val="nil"/>
              <w:left w:val="single" w:sz="4" w:space="0" w:color="auto"/>
              <w:bottom w:val="single" w:sz="4" w:space="0" w:color="000000"/>
              <w:right w:val="single" w:sz="4" w:space="0" w:color="auto"/>
            </w:tcBorders>
            <w:vAlign w:val="center"/>
            <w:hideMark/>
          </w:tcPr>
          <w:p w14:paraId="7F8622FD"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57F9523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12D345F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465</w:t>
            </w:r>
          </w:p>
        </w:tc>
        <w:tc>
          <w:tcPr>
            <w:tcW w:w="326" w:type="pct"/>
            <w:vMerge/>
            <w:tcBorders>
              <w:top w:val="nil"/>
              <w:left w:val="single" w:sz="4" w:space="0" w:color="auto"/>
              <w:bottom w:val="single" w:sz="4" w:space="0" w:color="auto"/>
              <w:right w:val="single" w:sz="4" w:space="0" w:color="auto"/>
            </w:tcBorders>
            <w:vAlign w:val="center"/>
            <w:hideMark/>
          </w:tcPr>
          <w:p w14:paraId="4E3013F5" w14:textId="77777777" w:rsidR="00EF6991" w:rsidRPr="00FB5DFD" w:rsidRDefault="00EF6991" w:rsidP="00FB5DFD">
            <w:pPr>
              <w:spacing w:before="0" w:after="0"/>
              <w:ind w:hanging="120"/>
              <w:rPr>
                <w:rFonts w:cs="Times New Roman"/>
                <w:sz w:val="20"/>
                <w:szCs w:val="20"/>
              </w:rPr>
            </w:pPr>
          </w:p>
        </w:tc>
        <w:tc>
          <w:tcPr>
            <w:tcW w:w="228" w:type="pct"/>
            <w:tcBorders>
              <w:top w:val="nil"/>
              <w:left w:val="nil"/>
              <w:bottom w:val="single" w:sz="4" w:space="0" w:color="auto"/>
              <w:right w:val="single" w:sz="4" w:space="0" w:color="auto"/>
            </w:tcBorders>
            <w:shd w:val="clear" w:color="auto" w:fill="auto"/>
            <w:vAlign w:val="center"/>
            <w:hideMark/>
          </w:tcPr>
          <w:p w14:paraId="257A882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500</w:t>
            </w:r>
          </w:p>
        </w:tc>
        <w:tc>
          <w:tcPr>
            <w:tcW w:w="183" w:type="pct"/>
            <w:tcBorders>
              <w:top w:val="nil"/>
              <w:left w:val="nil"/>
              <w:bottom w:val="single" w:sz="4" w:space="0" w:color="auto"/>
              <w:right w:val="single" w:sz="4" w:space="0" w:color="auto"/>
            </w:tcBorders>
            <w:shd w:val="clear" w:color="auto" w:fill="auto"/>
            <w:vAlign w:val="center"/>
            <w:hideMark/>
          </w:tcPr>
          <w:p w14:paraId="68C70EF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183" w:type="pct"/>
            <w:tcBorders>
              <w:top w:val="nil"/>
              <w:left w:val="nil"/>
              <w:bottom w:val="single" w:sz="4" w:space="0" w:color="auto"/>
              <w:right w:val="single" w:sz="4" w:space="0" w:color="auto"/>
            </w:tcBorders>
            <w:shd w:val="clear" w:color="auto" w:fill="auto"/>
            <w:vAlign w:val="center"/>
            <w:hideMark/>
          </w:tcPr>
          <w:p w14:paraId="379549A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64</w:t>
            </w:r>
          </w:p>
        </w:tc>
        <w:tc>
          <w:tcPr>
            <w:tcW w:w="219" w:type="pct"/>
            <w:tcBorders>
              <w:top w:val="nil"/>
              <w:left w:val="nil"/>
              <w:bottom w:val="single" w:sz="4" w:space="0" w:color="auto"/>
              <w:right w:val="single" w:sz="4" w:space="0" w:color="auto"/>
            </w:tcBorders>
            <w:shd w:val="clear" w:color="auto" w:fill="auto"/>
            <w:vAlign w:val="center"/>
            <w:hideMark/>
          </w:tcPr>
          <w:p w14:paraId="75369F0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132</w:t>
            </w:r>
          </w:p>
        </w:tc>
        <w:tc>
          <w:tcPr>
            <w:tcW w:w="306" w:type="pct"/>
            <w:tcBorders>
              <w:top w:val="nil"/>
              <w:left w:val="nil"/>
              <w:bottom w:val="single" w:sz="4" w:space="0" w:color="auto"/>
              <w:right w:val="single" w:sz="4" w:space="0" w:color="auto"/>
            </w:tcBorders>
            <w:shd w:val="clear" w:color="auto" w:fill="auto"/>
            <w:vAlign w:val="center"/>
            <w:hideMark/>
          </w:tcPr>
          <w:p w14:paraId="4B7F747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2904</w:t>
            </w:r>
          </w:p>
        </w:tc>
        <w:tc>
          <w:tcPr>
            <w:tcW w:w="425" w:type="pct"/>
            <w:vMerge/>
            <w:tcBorders>
              <w:top w:val="nil"/>
              <w:left w:val="single" w:sz="4" w:space="0" w:color="auto"/>
              <w:bottom w:val="single" w:sz="4" w:space="0" w:color="auto"/>
              <w:right w:val="single" w:sz="4" w:space="0" w:color="auto"/>
            </w:tcBorders>
            <w:vAlign w:val="center"/>
            <w:hideMark/>
          </w:tcPr>
          <w:p w14:paraId="73A481A6" w14:textId="77777777" w:rsidR="00EF6991" w:rsidRPr="00FB5DFD" w:rsidRDefault="00EF6991" w:rsidP="00FB5DFD">
            <w:pPr>
              <w:spacing w:before="0" w:after="0"/>
              <w:ind w:firstLine="0"/>
              <w:rPr>
                <w:rFonts w:cs="Times New Roman"/>
                <w:sz w:val="20"/>
                <w:szCs w:val="20"/>
              </w:rPr>
            </w:pPr>
          </w:p>
        </w:tc>
      </w:tr>
      <w:tr w:rsidR="00EF6991" w:rsidRPr="00FB5DFD" w14:paraId="148ED5CD" w14:textId="77777777" w:rsidTr="00EF6991">
        <w:trPr>
          <w:trHeight w:val="20"/>
        </w:trPr>
        <w:tc>
          <w:tcPr>
            <w:tcW w:w="274" w:type="pct"/>
            <w:vMerge/>
            <w:tcBorders>
              <w:top w:val="nil"/>
              <w:left w:val="single" w:sz="4" w:space="0" w:color="auto"/>
              <w:bottom w:val="single" w:sz="4" w:space="0" w:color="000000"/>
              <w:right w:val="single" w:sz="4" w:space="0" w:color="auto"/>
            </w:tcBorders>
            <w:vAlign w:val="center"/>
            <w:hideMark/>
          </w:tcPr>
          <w:p w14:paraId="15975541"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000000"/>
              <w:right w:val="single" w:sz="4" w:space="0" w:color="auto"/>
            </w:tcBorders>
            <w:vAlign w:val="center"/>
            <w:hideMark/>
          </w:tcPr>
          <w:p w14:paraId="69AE6365"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62281027"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подп. К 20/80</w:t>
            </w:r>
          </w:p>
        </w:tc>
        <w:tc>
          <w:tcPr>
            <w:tcW w:w="500" w:type="pct"/>
            <w:tcBorders>
              <w:top w:val="nil"/>
              <w:left w:val="nil"/>
              <w:bottom w:val="single" w:sz="4" w:space="0" w:color="auto"/>
              <w:right w:val="single" w:sz="4" w:space="0" w:color="auto"/>
            </w:tcBorders>
            <w:shd w:val="clear" w:color="auto" w:fill="auto"/>
            <w:vAlign w:val="center"/>
            <w:hideMark/>
          </w:tcPr>
          <w:p w14:paraId="360088A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160 S2</w:t>
            </w:r>
          </w:p>
        </w:tc>
        <w:tc>
          <w:tcPr>
            <w:tcW w:w="276" w:type="pct"/>
            <w:vMerge/>
            <w:tcBorders>
              <w:top w:val="nil"/>
              <w:left w:val="single" w:sz="4" w:space="0" w:color="auto"/>
              <w:bottom w:val="single" w:sz="4" w:space="0" w:color="000000"/>
              <w:right w:val="single" w:sz="4" w:space="0" w:color="auto"/>
            </w:tcBorders>
            <w:vAlign w:val="center"/>
            <w:hideMark/>
          </w:tcPr>
          <w:p w14:paraId="4D882CE3"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7C2EEAB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2EEF37B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200</w:t>
            </w:r>
          </w:p>
        </w:tc>
        <w:tc>
          <w:tcPr>
            <w:tcW w:w="326" w:type="pct"/>
            <w:tcBorders>
              <w:top w:val="nil"/>
              <w:left w:val="nil"/>
              <w:bottom w:val="single" w:sz="4" w:space="0" w:color="auto"/>
              <w:right w:val="single" w:sz="4" w:space="0" w:color="auto"/>
            </w:tcBorders>
            <w:shd w:val="clear" w:color="auto" w:fill="auto"/>
            <w:vAlign w:val="center"/>
            <w:hideMark/>
          </w:tcPr>
          <w:p w14:paraId="2A38203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auto" w:fill="auto"/>
            <w:vAlign w:val="center"/>
            <w:hideMark/>
          </w:tcPr>
          <w:p w14:paraId="4639EB6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20</w:t>
            </w:r>
          </w:p>
        </w:tc>
        <w:tc>
          <w:tcPr>
            <w:tcW w:w="183" w:type="pct"/>
            <w:tcBorders>
              <w:top w:val="nil"/>
              <w:left w:val="nil"/>
              <w:bottom w:val="single" w:sz="4" w:space="0" w:color="auto"/>
              <w:right w:val="single" w:sz="4" w:space="0" w:color="auto"/>
            </w:tcBorders>
            <w:shd w:val="clear" w:color="auto" w:fill="auto"/>
            <w:vAlign w:val="center"/>
            <w:hideMark/>
          </w:tcPr>
          <w:p w14:paraId="3708921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183" w:type="pct"/>
            <w:tcBorders>
              <w:top w:val="nil"/>
              <w:left w:val="nil"/>
              <w:bottom w:val="single" w:sz="4" w:space="0" w:color="auto"/>
              <w:right w:val="single" w:sz="4" w:space="0" w:color="auto"/>
            </w:tcBorders>
            <w:shd w:val="clear" w:color="auto" w:fill="auto"/>
            <w:vAlign w:val="center"/>
            <w:hideMark/>
          </w:tcPr>
          <w:p w14:paraId="5ED8E3E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80</w:t>
            </w:r>
          </w:p>
        </w:tc>
        <w:tc>
          <w:tcPr>
            <w:tcW w:w="219" w:type="pct"/>
            <w:tcBorders>
              <w:top w:val="nil"/>
              <w:left w:val="nil"/>
              <w:bottom w:val="single" w:sz="4" w:space="0" w:color="auto"/>
              <w:right w:val="single" w:sz="4" w:space="0" w:color="auto"/>
            </w:tcBorders>
            <w:shd w:val="clear" w:color="auto" w:fill="auto"/>
            <w:vAlign w:val="center"/>
            <w:hideMark/>
          </w:tcPr>
          <w:p w14:paraId="41ACF30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306" w:type="pct"/>
            <w:tcBorders>
              <w:top w:val="nil"/>
              <w:left w:val="nil"/>
              <w:bottom w:val="single" w:sz="4" w:space="0" w:color="auto"/>
              <w:right w:val="single" w:sz="4" w:space="0" w:color="auto"/>
            </w:tcBorders>
            <w:shd w:val="clear" w:color="auto" w:fill="auto"/>
            <w:vAlign w:val="center"/>
            <w:hideMark/>
          </w:tcPr>
          <w:p w14:paraId="22F558D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tcBorders>
              <w:top w:val="nil"/>
              <w:left w:val="nil"/>
              <w:bottom w:val="single" w:sz="4" w:space="0" w:color="auto"/>
              <w:right w:val="single" w:sz="4" w:space="0" w:color="auto"/>
            </w:tcBorders>
            <w:shd w:val="clear" w:color="auto" w:fill="auto"/>
            <w:vAlign w:val="center"/>
            <w:hideMark/>
          </w:tcPr>
          <w:p w14:paraId="395F355C"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12,39</w:t>
            </w:r>
          </w:p>
        </w:tc>
      </w:tr>
      <w:tr w:rsidR="00EF6991" w:rsidRPr="00FB5DFD" w14:paraId="5248663C" w14:textId="77777777" w:rsidTr="00EF6991">
        <w:trPr>
          <w:trHeight w:val="20"/>
        </w:trPr>
        <w:tc>
          <w:tcPr>
            <w:tcW w:w="274" w:type="pct"/>
            <w:vMerge/>
            <w:tcBorders>
              <w:top w:val="nil"/>
              <w:left w:val="single" w:sz="4" w:space="0" w:color="auto"/>
              <w:bottom w:val="single" w:sz="4" w:space="0" w:color="000000"/>
              <w:right w:val="single" w:sz="4" w:space="0" w:color="auto"/>
            </w:tcBorders>
            <w:vAlign w:val="center"/>
            <w:hideMark/>
          </w:tcPr>
          <w:p w14:paraId="46ACE8F9"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000000"/>
              <w:right w:val="single" w:sz="4" w:space="0" w:color="auto"/>
            </w:tcBorders>
            <w:vAlign w:val="center"/>
            <w:hideMark/>
          </w:tcPr>
          <w:p w14:paraId="72726794"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29FC91C7"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повысит.К 160/30</w:t>
            </w:r>
          </w:p>
        </w:tc>
        <w:tc>
          <w:tcPr>
            <w:tcW w:w="500" w:type="pct"/>
            <w:tcBorders>
              <w:top w:val="nil"/>
              <w:left w:val="nil"/>
              <w:bottom w:val="single" w:sz="4" w:space="0" w:color="auto"/>
              <w:right w:val="single" w:sz="4" w:space="0" w:color="auto"/>
            </w:tcBorders>
            <w:shd w:val="clear" w:color="auto" w:fill="auto"/>
            <w:vAlign w:val="center"/>
            <w:hideMark/>
          </w:tcPr>
          <w:p w14:paraId="5971404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5АМХ160М4</w:t>
            </w:r>
          </w:p>
        </w:tc>
        <w:tc>
          <w:tcPr>
            <w:tcW w:w="276" w:type="pct"/>
            <w:vMerge/>
            <w:tcBorders>
              <w:top w:val="nil"/>
              <w:left w:val="single" w:sz="4" w:space="0" w:color="auto"/>
              <w:bottom w:val="single" w:sz="4" w:space="0" w:color="000000"/>
              <w:right w:val="single" w:sz="4" w:space="0" w:color="auto"/>
            </w:tcBorders>
            <w:vAlign w:val="center"/>
            <w:hideMark/>
          </w:tcPr>
          <w:p w14:paraId="68BAE9F5"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65AE4ED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6B1485F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310</w:t>
            </w:r>
          </w:p>
        </w:tc>
        <w:tc>
          <w:tcPr>
            <w:tcW w:w="326" w:type="pct"/>
            <w:tcBorders>
              <w:top w:val="nil"/>
              <w:left w:val="nil"/>
              <w:bottom w:val="single" w:sz="4" w:space="0" w:color="auto"/>
              <w:right w:val="single" w:sz="4" w:space="0" w:color="auto"/>
            </w:tcBorders>
            <w:shd w:val="clear" w:color="auto" w:fill="auto"/>
            <w:vAlign w:val="center"/>
            <w:hideMark/>
          </w:tcPr>
          <w:p w14:paraId="0D6372F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auto" w:fill="auto"/>
            <w:vAlign w:val="center"/>
            <w:hideMark/>
          </w:tcPr>
          <w:p w14:paraId="3B3DAC9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140</w:t>
            </w:r>
          </w:p>
        </w:tc>
        <w:tc>
          <w:tcPr>
            <w:tcW w:w="183" w:type="pct"/>
            <w:tcBorders>
              <w:top w:val="nil"/>
              <w:left w:val="nil"/>
              <w:bottom w:val="single" w:sz="4" w:space="0" w:color="auto"/>
              <w:right w:val="single" w:sz="4" w:space="0" w:color="auto"/>
            </w:tcBorders>
            <w:shd w:val="clear" w:color="auto" w:fill="auto"/>
            <w:vAlign w:val="center"/>
            <w:hideMark/>
          </w:tcPr>
          <w:p w14:paraId="4814092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30</w:t>
            </w:r>
          </w:p>
        </w:tc>
        <w:tc>
          <w:tcPr>
            <w:tcW w:w="183" w:type="pct"/>
            <w:tcBorders>
              <w:top w:val="nil"/>
              <w:left w:val="nil"/>
              <w:bottom w:val="single" w:sz="4" w:space="0" w:color="auto"/>
              <w:right w:val="single" w:sz="4" w:space="0" w:color="auto"/>
            </w:tcBorders>
            <w:shd w:val="clear" w:color="auto" w:fill="auto"/>
            <w:vAlign w:val="center"/>
            <w:hideMark/>
          </w:tcPr>
          <w:p w14:paraId="43B0229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22</w:t>
            </w:r>
          </w:p>
        </w:tc>
        <w:tc>
          <w:tcPr>
            <w:tcW w:w="219" w:type="pct"/>
            <w:tcBorders>
              <w:top w:val="nil"/>
              <w:left w:val="nil"/>
              <w:bottom w:val="single" w:sz="4" w:space="0" w:color="auto"/>
              <w:right w:val="single" w:sz="4" w:space="0" w:color="auto"/>
            </w:tcBorders>
            <w:shd w:val="clear" w:color="auto" w:fill="auto"/>
            <w:vAlign w:val="center"/>
            <w:hideMark/>
          </w:tcPr>
          <w:p w14:paraId="572CCE2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30</w:t>
            </w:r>
          </w:p>
        </w:tc>
        <w:tc>
          <w:tcPr>
            <w:tcW w:w="306" w:type="pct"/>
            <w:tcBorders>
              <w:top w:val="nil"/>
              <w:left w:val="nil"/>
              <w:bottom w:val="single" w:sz="4" w:space="0" w:color="auto"/>
              <w:right w:val="single" w:sz="4" w:space="0" w:color="auto"/>
            </w:tcBorders>
            <w:shd w:val="clear" w:color="auto" w:fill="auto"/>
            <w:vAlign w:val="center"/>
            <w:hideMark/>
          </w:tcPr>
          <w:p w14:paraId="6CECB3C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2904</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FBAF4A6"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125,76</w:t>
            </w:r>
          </w:p>
        </w:tc>
      </w:tr>
      <w:tr w:rsidR="00EF6991" w:rsidRPr="00FB5DFD" w14:paraId="4B0611E6" w14:textId="77777777" w:rsidTr="00EF6991">
        <w:trPr>
          <w:trHeight w:val="20"/>
        </w:trPr>
        <w:tc>
          <w:tcPr>
            <w:tcW w:w="274" w:type="pct"/>
            <w:vMerge/>
            <w:tcBorders>
              <w:top w:val="nil"/>
              <w:left w:val="single" w:sz="4" w:space="0" w:color="auto"/>
              <w:bottom w:val="single" w:sz="4" w:space="0" w:color="000000"/>
              <w:right w:val="single" w:sz="4" w:space="0" w:color="auto"/>
            </w:tcBorders>
            <w:vAlign w:val="center"/>
            <w:hideMark/>
          </w:tcPr>
          <w:p w14:paraId="3E86F525"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000000"/>
              <w:right w:val="single" w:sz="4" w:space="0" w:color="auto"/>
            </w:tcBorders>
            <w:vAlign w:val="center"/>
            <w:hideMark/>
          </w:tcPr>
          <w:p w14:paraId="5A77751D"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33D4D039"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повысит.К 160/30</w:t>
            </w:r>
          </w:p>
        </w:tc>
        <w:tc>
          <w:tcPr>
            <w:tcW w:w="500" w:type="pct"/>
            <w:tcBorders>
              <w:top w:val="nil"/>
              <w:left w:val="nil"/>
              <w:bottom w:val="single" w:sz="4" w:space="0" w:color="auto"/>
              <w:right w:val="single" w:sz="4" w:space="0" w:color="auto"/>
            </w:tcBorders>
            <w:shd w:val="clear" w:color="auto" w:fill="auto"/>
            <w:vAlign w:val="center"/>
            <w:hideMark/>
          </w:tcPr>
          <w:p w14:paraId="0644E9C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АИР180М4</w:t>
            </w:r>
          </w:p>
        </w:tc>
        <w:tc>
          <w:tcPr>
            <w:tcW w:w="276" w:type="pct"/>
            <w:vMerge/>
            <w:tcBorders>
              <w:top w:val="nil"/>
              <w:left w:val="single" w:sz="4" w:space="0" w:color="auto"/>
              <w:bottom w:val="single" w:sz="4" w:space="0" w:color="000000"/>
              <w:right w:val="single" w:sz="4" w:space="0" w:color="auto"/>
            </w:tcBorders>
            <w:vAlign w:val="center"/>
            <w:hideMark/>
          </w:tcPr>
          <w:p w14:paraId="1CC88328"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535C5A8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190A452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310</w:t>
            </w:r>
          </w:p>
        </w:tc>
        <w:tc>
          <w:tcPr>
            <w:tcW w:w="326" w:type="pct"/>
            <w:tcBorders>
              <w:top w:val="nil"/>
              <w:left w:val="nil"/>
              <w:bottom w:val="single" w:sz="4" w:space="0" w:color="auto"/>
              <w:right w:val="single" w:sz="4" w:space="0" w:color="auto"/>
            </w:tcBorders>
            <w:shd w:val="clear" w:color="auto" w:fill="auto"/>
            <w:vAlign w:val="center"/>
            <w:hideMark/>
          </w:tcPr>
          <w:p w14:paraId="3A0B23D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auto" w:fill="auto"/>
            <w:vAlign w:val="center"/>
            <w:hideMark/>
          </w:tcPr>
          <w:p w14:paraId="586B881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160</w:t>
            </w:r>
          </w:p>
        </w:tc>
        <w:tc>
          <w:tcPr>
            <w:tcW w:w="183" w:type="pct"/>
            <w:tcBorders>
              <w:top w:val="nil"/>
              <w:left w:val="nil"/>
              <w:bottom w:val="single" w:sz="4" w:space="0" w:color="auto"/>
              <w:right w:val="single" w:sz="4" w:space="0" w:color="auto"/>
            </w:tcBorders>
            <w:shd w:val="clear" w:color="auto" w:fill="auto"/>
            <w:vAlign w:val="center"/>
            <w:hideMark/>
          </w:tcPr>
          <w:p w14:paraId="305093A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30</w:t>
            </w:r>
          </w:p>
        </w:tc>
        <w:tc>
          <w:tcPr>
            <w:tcW w:w="183" w:type="pct"/>
            <w:tcBorders>
              <w:top w:val="nil"/>
              <w:left w:val="nil"/>
              <w:bottom w:val="single" w:sz="4" w:space="0" w:color="auto"/>
              <w:right w:val="single" w:sz="4" w:space="0" w:color="auto"/>
            </w:tcBorders>
            <w:shd w:val="clear" w:color="auto" w:fill="auto"/>
            <w:vAlign w:val="center"/>
            <w:hideMark/>
          </w:tcPr>
          <w:p w14:paraId="1E3E2BF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30</w:t>
            </w:r>
          </w:p>
        </w:tc>
        <w:tc>
          <w:tcPr>
            <w:tcW w:w="219" w:type="pct"/>
            <w:tcBorders>
              <w:top w:val="nil"/>
              <w:left w:val="nil"/>
              <w:bottom w:val="single" w:sz="4" w:space="0" w:color="auto"/>
              <w:right w:val="single" w:sz="4" w:space="0" w:color="auto"/>
            </w:tcBorders>
            <w:shd w:val="clear" w:color="auto" w:fill="auto"/>
            <w:vAlign w:val="center"/>
            <w:hideMark/>
          </w:tcPr>
          <w:p w14:paraId="52296D9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18,5</w:t>
            </w:r>
          </w:p>
        </w:tc>
        <w:tc>
          <w:tcPr>
            <w:tcW w:w="306" w:type="pct"/>
            <w:tcBorders>
              <w:top w:val="nil"/>
              <w:left w:val="nil"/>
              <w:bottom w:val="single" w:sz="4" w:space="0" w:color="auto"/>
              <w:right w:val="single" w:sz="4" w:space="0" w:color="auto"/>
            </w:tcBorders>
            <w:shd w:val="clear" w:color="auto" w:fill="auto"/>
            <w:vAlign w:val="center"/>
            <w:hideMark/>
          </w:tcPr>
          <w:p w14:paraId="1A5DD89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2904</w:t>
            </w:r>
          </w:p>
        </w:tc>
        <w:tc>
          <w:tcPr>
            <w:tcW w:w="425" w:type="pct"/>
            <w:vMerge/>
            <w:tcBorders>
              <w:top w:val="nil"/>
              <w:left w:val="single" w:sz="4" w:space="0" w:color="auto"/>
              <w:bottom w:val="single" w:sz="4" w:space="0" w:color="auto"/>
              <w:right w:val="single" w:sz="4" w:space="0" w:color="auto"/>
            </w:tcBorders>
            <w:vAlign w:val="center"/>
            <w:hideMark/>
          </w:tcPr>
          <w:p w14:paraId="1D4A6B60" w14:textId="77777777" w:rsidR="00EF6991" w:rsidRPr="00FB5DFD" w:rsidRDefault="00EF6991" w:rsidP="00FB5DFD">
            <w:pPr>
              <w:spacing w:before="0" w:after="0"/>
              <w:ind w:firstLine="0"/>
              <w:rPr>
                <w:rFonts w:cs="Times New Roman"/>
                <w:sz w:val="20"/>
                <w:szCs w:val="20"/>
              </w:rPr>
            </w:pPr>
          </w:p>
        </w:tc>
      </w:tr>
      <w:tr w:rsidR="00EF6991" w:rsidRPr="00FB5DFD" w14:paraId="48B3ECAE" w14:textId="77777777" w:rsidTr="00EF6991">
        <w:trPr>
          <w:trHeight w:val="20"/>
        </w:trPr>
        <w:tc>
          <w:tcPr>
            <w:tcW w:w="274" w:type="pct"/>
            <w:vMerge/>
            <w:tcBorders>
              <w:top w:val="nil"/>
              <w:left w:val="single" w:sz="4" w:space="0" w:color="auto"/>
              <w:bottom w:val="single" w:sz="4" w:space="0" w:color="000000"/>
              <w:right w:val="single" w:sz="4" w:space="0" w:color="auto"/>
            </w:tcBorders>
            <w:vAlign w:val="center"/>
            <w:hideMark/>
          </w:tcPr>
          <w:p w14:paraId="42E97E18"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000000"/>
              <w:right w:val="single" w:sz="4" w:space="0" w:color="auto"/>
            </w:tcBorders>
            <w:vAlign w:val="center"/>
            <w:hideMark/>
          </w:tcPr>
          <w:p w14:paraId="12973AE2"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4EBAB39D"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гвс К80/50/200</w:t>
            </w:r>
          </w:p>
        </w:tc>
        <w:tc>
          <w:tcPr>
            <w:tcW w:w="500" w:type="pct"/>
            <w:tcBorders>
              <w:top w:val="nil"/>
              <w:left w:val="nil"/>
              <w:bottom w:val="single" w:sz="4" w:space="0" w:color="auto"/>
              <w:right w:val="single" w:sz="4" w:space="0" w:color="auto"/>
            </w:tcBorders>
            <w:shd w:val="clear" w:color="auto" w:fill="auto"/>
            <w:vAlign w:val="center"/>
            <w:hideMark/>
          </w:tcPr>
          <w:p w14:paraId="6B895AC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160 S2</w:t>
            </w:r>
          </w:p>
        </w:tc>
        <w:tc>
          <w:tcPr>
            <w:tcW w:w="276" w:type="pct"/>
            <w:vMerge/>
            <w:tcBorders>
              <w:top w:val="nil"/>
              <w:left w:val="single" w:sz="4" w:space="0" w:color="auto"/>
              <w:bottom w:val="single" w:sz="4" w:space="0" w:color="000000"/>
              <w:right w:val="single" w:sz="4" w:space="0" w:color="auto"/>
            </w:tcBorders>
            <w:vAlign w:val="center"/>
            <w:hideMark/>
          </w:tcPr>
          <w:p w14:paraId="0F6BC4AF"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346518F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257B4F5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200</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6A06CE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16,91</w:t>
            </w:r>
          </w:p>
        </w:tc>
        <w:tc>
          <w:tcPr>
            <w:tcW w:w="228" w:type="pct"/>
            <w:tcBorders>
              <w:top w:val="nil"/>
              <w:left w:val="nil"/>
              <w:bottom w:val="single" w:sz="4" w:space="0" w:color="auto"/>
              <w:right w:val="single" w:sz="4" w:space="0" w:color="auto"/>
            </w:tcBorders>
            <w:shd w:val="clear" w:color="auto" w:fill="auto"/>
            <w:vAlign w:val="center"/>
            <w:hideMark/>
          </w:tcPr>
          <w:p w14:paraId="537E32F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auto" w:fill="auto"/>
            <w:vAlign w:val="center"/>
            <w:hideMark/>
          </w:tcPr>
          <w:p w14:paraId="2B75A97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183" w:type="pct"/>
            <w:tcBorders>
              <w:top w:val="nil"/>
              <w:left w:val="nil"/>
              <w:bottom w:val="single" w:sz="4" w:space="0" w:color="auto"/>
              <w:right w:val="single" w:sz="4" w:space="0" w:color="auto"/>
            </w:tcBorders>
            <w:shd w:val="clear" w:color="auto" w:fill="auto"/>
            <w:vAlign w:val="center"/>
            <w:hideMark/>
          </w:tcPr>
          <w:p w14:paraId="5BF2E02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219" w:type="pct"/>
            <w:tcBorders>
              <w:top w:val="nil"/>
              <w:left w:val="nil"/>
              <w:bottom w:val="single" w:sz="4" w:space="0" w:color="auto"/>
              <w:right w:val="single" w:sz="4" w:space="0" w:color="auto"/>
            </w:tcBorders>
            <w:shd w:val="clear" w:color="auto" w:fill="auto"/>
            <w:vAlign w:val="center"/>
            <w:hideMark/>
          </w:tcPr>
          <w:p w14:paraId="0F8DC1D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306" w:type="pct"/>
            <w:tcBorders>
              <w:top w:val="nil"/>
              <w:left w:val="nil"/>
              <w:bottom w:val="single" w:sz="4" w:space="0" w:color="auto"/>
              <w:right w:val="single" w:sz="4" w:space="0" w:color="auto"/>
            </w:tcBorders>
            <w:shd w:val="clear" w:color="auto" w:fill="auto"/>
            <w:vAlign w:val="center"/>
            <w:hideMark/>
          </w:tcPr>
          <w:p w14:paraId="4C51F2C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EDB936E"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2 330,77</w:t>
            </w:r>
          </w:p>
        </w:tc>
      </w:tr>
      <w:tr w:rsidR="00EF6991" w:rsidRPr="00FB5DFD" w14:paraId="56783AEA" w14:textId="77777777" w:rsidTr="00EF6991">
        <w:trPr>
          <w:trHeight w:val="20"/>
        </w:trPr>
        <w:tc>
          <w:tcPr>
            <w:tcW w:w="274" w:type="pct"/>
            <w:vMerge/>
            <w:tcBorders>
              <w:top w:val="nil"/>
              <w:left w:val="single" w:sz="4" w:space="0" w:color="auto"/>
              <w:bottom w:val="single" w:sz="4" w:space="0" w:color="000000"/>
              <w:right w:val="single" w:sz="4" w:space="0" w:color="auto"/>
            </w:tcBorders>
            <w:vAlign w:val="center"/>
            <w:hideMark/>
          </w:tcPr>
          <w:p w14:paraId="398BA3A8"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000000"/>
              <w:right w:val="single" w:sz="4" w:space="0" w:color="auto"/>
            </w:tcBorders>
            <w:vAlign w:val="center"/>
            <w:hideMark/>
          </w:tcPr>
          <w:p w14:paraId="3D1232B5"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7E3018F3"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гвс К80/50/200</w:t>
            </w:r>
          </w:p>
        </w:tc>
        <w:tc>
          <w:tcPr>
            <w:tcW w:w="500" w:type="pct"/>
            <w:tcBorders>
              <w:top w:val="nil"/>
              <w:left w:val="nil"/>
              <w:bottom w:val="single" w:sz="4" w:space="0" w:color="auto"/>
              <w:right w:val="single" w:sz="4" w:space="0" w:color="auto"/>
            </w:tcBorders>
            <w:shd w:val="clear" w:color="auto" w:fill="auto"/>
            <w:vAlign w:val="center"/>
            <w:hideMark/>
          </w:tcPr>
          <w:p w14:paraId="163A224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160 S2</w:t>
            </w:r>
          </w:p>
        </w:tc>
        <w:tc>
          <w:tcPr>
            <w:tcW w:w="276" w:type="pct"/>
            <w:vMerge/>
            <w:tcBorders>
              <w:top w:val="nil"/>
              <w:left w:val="single" w:sz="4" w:space="0" w:color="auto"/>
              <w:bottom w:val="single" w:sz="4" w:space="0" w:color="000000"/>
              <w:right w:val="single" w:sz="4" w:space="0" w:color="auto"/>
            </w:tcBorders>
            <w:vAlign w:val="center"/>
            <w:hideMark/>
          </w:tcPr>
          <w:p w14:paraId="4F40FABE"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0AE030C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55BC0F6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200</w:t>
            </w:r>
          </w:p>
        </w:tc>
        <w:tc>
          <w:tcPr>
            <w:tcW w:w="326" w:type="pct"/>
            <w:vMerge/>
            <w:tcBorders>
              <w:top w:val="nil"/>
              <w:left w:val="single" w:sz="4" w:space="0" w:color="auto"/>
              <w:bottom w:val="single" w:sz="4" w:space="0" w:color="auto"/>
              <w:right w:val="single" w:sz="4" w:space="0" w:color="auto"/>
            </w:tcBorders>
            <w:vAlign w:val="center"/>
            <w:hideMark/>
          </w:tcPr>
          <w:p w14:paraId="2AA76C03" w14:textId="77777777" w:rsidR="00EF6991" w:rsidRPr="00FB5DFD" w:rsidRDefault="00EF6991" w:rsidP="00FB5DFD">
            <w:pPr>
              <w:spacing w:before="0" w:after="0"/>
              <w:ind w:hanging="120"/>
              <w:rPr>
                <w:rFonts w:cs="Times New Roman"/>
                <w:sz w:val="20"/>
                <w:szCs w:val="20"/>
              </w:rPr>
            </w:pPr>
          </w:p>
        </w:tc>
        <w:tc>
          <w:tcPr>
            <w:tcW w:w="228" w:type="pct"/>
            <w:tcBorders>
              <w:top w:val="nil"/>
              <w:left w:val="nil"/>
              <w:bottom w:val="single" w:sz="4" w:space="0" w:color="auto"/>
              <w:right w:val="single" w:sz="4" w:space="0" w:color="auto"/>
            </w:tcBorders>
            <w:shd w:val="clear" w:color="auto" w:fill="auto"/>
            <w:vAlign w:val="center"/>
            <w:hideMark/>
          </w:tcPr>
          <w:p w14:paraId="73E76C2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auto" w:fill="auto"/>
            <w:vAlign w:val="center"/>
            <w:hideMark/>
          </w:tcPr>
          <w:p w14:paraId="102D15C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183" w:type="pct"/>
            <w:tcBorders>
              <w:top w:val="nil"/>
              <w:left w:val="nil"/>
              <w:bottom w:val="single" w:sz="4" w:space="0" w:color="auto"/>
              <w:right w:val="single" w:sz="4" w:space="0" w:color="auto"/>
            </w:tcBorders>
            <w:shd w:val="clear" w:color="auto" w:fill="auto"/>
            <w:vAlign w:val="center"/>
            <w:hideMark/>
          </w:tcPr>
          <w:p w14:paraId="2CA9EFE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219" w:type="pct"/>
            <w:tcBorders>
              <w:top w:val="nil"/>
              <w:left w:val="nil"/>
              <w:bottom w:val="single" w:sz="4" w:space="0" w:color="auto"/>
              <w:right w:val="single" w:sz="4" w:space="0" w:color="auto"/>
            </w:tcBorders>
            <w:shd w:val="clear" w:color="auto" w:fill="auto"/>
            <w:vAlign w:val="center"/>
            <w:hideMark/>
          </w:tcPr>
          <w:p w14:paraId="0E644A2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306" w:type="pct"/>
            <w:tcBorders>
              <w:top w:val="nil"/>
              <w:left w:val="nil"/>
              <w:bottom w:val="single" w:sz="4" w:space="0" w:color="auto"/>
              <w:right w:val="single" w:sz="4" w:space="0" w:color="auto"/>
            </w:tcBorders>
            <w:shd w:val="clear" w:color="auto" w:fill="auto"/>
            <w:vAlign w:val="center"/>
            <w:hideMark/>
          </w:tcPr>
          <w:p w14:paraId="387CA11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tcBorders>
              <w:top w:val="nil"/>
              <w:left w:val="single" w:sz="4" w:space="0" w:color="auto"/>
              <w:bottom w:val="single" w:sz="4" w:space="0" w:color="auto"/>
              <w:right w:val="single" w:sz="4" w:space="0" w:color="auto"/>
            </w:tcBorders>
            <w:vAlign w:val="center"/>
            <w:hideMark/>
          </w:tcPr>
          <w:p w14:paraId="203CC5AD" w14:textId="77777777" w:rsidR="00EF6991" w:rsidRPr="00FB5DFD" w:rsidRDefault="00EF6991" w:rsidP="00FB5DFD">
            <w:pPr>
              <w:spacing w:before="0" w:after="0"/>
              <w:ind w:firstLine="0"/>
              <w:rPr>
                <w:rFonts w:cs="Times New Roman"/>
                <w:sz w:val="20"/>
                <w:szCs w:val="20"/>
              </w:rPr>
            </w:pPr>
          </w:p>
        </w:tc>
      </w:tr>
      <w:tr w:rsidR="00EF6991" w:rsidRPr="00FB5DFD" w14:paraId="354439DD" w14:textId="77777777" w:rsidTr="00EF6991">
        <w:trPr>
          <w:trHeight w:val="20"/>
        </w:trPr>
        <w:tc>
          <w:tcPr>
            <w:tcW w:w="274" w:type="pct"/>
            <w:vMerge/>
            <w:tcBorders>
              <w:top w:val="nil"/>
              <w:left w:val="single" w:sz="4" w:space="0" w:color="auto"/>
              <w:bottom w:val="single" w:sz="4" w:space="0" w:color="000000"/>
              <w:right w:val="single" w:sz="4" w:space="0" w:color="auto"/>
            </w:tcBorders>
            <w:vAlign w:val="center"/>
            <w:hideMark/>
          </w:tcPr>
          <w:p w14:paraId="5D78FE45" w14:textId="77777777" w:rsidR="00EF6991" w:rsidRPr="00FB5DFD" w:rsidRDefault="00EF6991" w:rsidP="00FB5DFD">
            <w:pPr>
              <w:spacing w:before="0" w:after="0"/>
              <w:ind w:hanging="120"/>
              <w:rPr>
                <w:rFonts w:cs="Times New Roman"/>
                <w:b/>
                <w:sz w:val="20"/>
                <w:szCs w:val="20"/>
              </w:rPr>
            </w:pPr>
          </w:p>
        </w:tc>
        <w:tc>
          <w:tcPr>
            <w:tcW w:w="456" w:type="pct"/>
            <w:vMerge/>
            <w:tcBorders>
              <w:top w:val="nil"/>
              <w:left w:val="single" w:sz="4" w:space="0" w:color="auto"/>
              <w:bottom w:val="single" w:sz="4" w:space="0" w:color="000000"/>
              <w:right w:val="single" w:sz="4" w:space="0" w:color="auto"/>
            </w:tcBorders>
            <w:vAlign w:val="center"/>
            <w:hideMark/>
          </w:tcPr>
          <w:p w14:paraId="05BF800D"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auto" w:fill="auto"/>
            <w:vAlign w:val="center"/>
            <w:hideMark/>
          </w:tcPr>
          <w:p w14:paraId="1EA0242D"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подпитывающий насос Х80/50/200</w:t>
            </w:r>
          </w:p>
        </w:tc>
        <w:tc>
          <w:tcPr>
            <w:tcW w:w="500" w:type="pct"/>
            <w:tcBorders>
              <w:top w:val="nil"/>
              <w:left w:val="nil"/>
              <w:bottom w:val="single" w:sz="4" w:space="0" w:color="auto"/>
              <w:right w:val="single" w:sz="4" w:space="0" w:color="auto"/>
            </w:tcBorders>
            <w:shd w:val="clear" w:color="auto" w:fill="auto"/>
            <w:vAlign w:val="center"/>
            <w:hideMark/>
          </w:tcPr>
          <w:p w14:paraId="0098A7B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2ВР-250</w:t>
            </w:r>
          </w:p>
        </w:tc>
        <w:tc>
          <w:tcPr>
            <w:tcW w:w="276" w:type="pct"/>
            <w:vMerge/>
            <w:tcBorders>
              <w:top w:val="nil"/>
              <w:left w:val="single" w:sz="4" w:space="0" w:color="auto"/>
              <w:bottom w:val="single" w:sz="4" w:space="0" w:color="000000"/>
              <w:right w:val="single" w:sz="4" w:space="0" w:color="auto"/>
            </w:tcBorders>
            <w:vAlign w:val="center"/>
            <w:hideMark/>
          </w:tcPr>
          <w:p w14:paraId="7B6606DE"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14:paraId="14225D2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auto" w:fill="auto"/>
            <w:vAlign w:val="center"/>
            <w:hideMark/>
          </w:tcPr>
          <w:p w14:paraId="055B57F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200</w:t>
            </w:r>
          </w:p>
        </w:tc>
        <w:tc>
          <w:tcPr>
            <w:tcW w:w="326" w:type="pct"/>
            <w:tcBorders>
              <w:top w:val="nil"/>
              <w:left w:val="nil"/>
              <w:bottom w:val="single" w:sz="4" w:space="0" w:color="auto"/>
              <w:right w:val="single" w:sz="4" w:space="0" w:color="auto"/>
            </w:tcBorders>
            <w:shd w:val="clear" w:color="auto" w:fill="auto"/>
            <w:vAlign w:val="center"/>
            <w:hideMark/>
          </w:tcPr>
          <w:p w14:paraId="1C4B43B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auto" w:fill="auto"/>
            <w:vAlign w:val="center"/>
            <w:hideMark/>
          </w:tcPr>
          <w:p w14:paraId="0E710C1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auto" w:fill="auto"/>
            <w:vAlign w:val="center"/>
            <w:hideMark/>
          </w:tcPr>
          <w:p w14:paraId="21EA5F1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183" w:type="pct"/>
            <w:tcBorders>
              <w:top w:val="nil"/>
              <w:left w:val="nil"/>
              <w:bottom w:val="single" w:sz="4" w:space="0" w:color="auto"/>
              <w:right w:val="single" w:sz="4" w:space="0" w:color="auto"/>
            </w:tcBorders>
            <w:shd w:val="clear" w:color="auto" w:fill="auto"/>
            <w:vAlign w:val="center"/>
            <w:hideMark/>
          </w:tcPr>
          <w:p w14:paraId="374EFC2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219" w:type="pct"/>
            <w:tcBorders>
              <w:top w:val="nil"/>
              <w:left w:val="nil"/>
              <w:bottom w:val="single" w:sz="4" w:space="0" w:color="auto"/>
              <w:right w:val="single" w:sz="4" w:space="0" w:color="auto"/>
            </w:tcBorders>
            <w:shd w:val="clear" w:color="auto" w:fill="auto"/>
            <w:vAlign w:val="center"/>
            <w:hideMark/>
          </w:tcPr>
          <w:p w14:paraId="6C2C353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306" w:type="pct"/>
            <w:tcBorders>
              <w:top w:val="nil"/>
              <w:left w:val="nil"/>
              <w:bottom w:val="single" w:sz="4" w:space="0" w:color="auto"/>
              <w:right w:val="single" w:sz="4" w:space="0" w:color="auto"/>
            </w:tcBorders>
            <w:shd w:val="clear" w:color="auto" w:fill="auto"/>
            <w:vAlign w:val="center"/>
            <w:hideMark/>
          </w:tcPr>
          <w:p w14:paraId="7703538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5100</w:t>
            </w:r>
          </w:p>
        </w:tc>
        <w:tc>
          <w:tcPr>
            <w:tcW w:w="425" w:type="pct"/>
            <w:tcBorders>
              <w:top w:val="nil"/>
              <w:left w:val="nil"/>
              <w:bottom w:val="single" w:sz="4" w:space="0" w:color="auto"/>
              <w:right w:val="single" w:sz="4" w:space="0" w:color="auto"/>
            </w:tcBorders>
            <w:shd w:val="clear" w:color="auto" w:fill="auto"/>
            <w:vAlign w:val="center"/>
            <w:hideMark/>
          </w:tcPr>
          <w:p w14:paraId="55A8514F"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24,79</w:t>
            </w:r>
          </w:p>
        </w:tc>
      </w:tr>
      <w:tr w:rsidR="00EF6991" w:rsidRPr="00FB5DFD" w14:paraId="22000BE8" w14:textId="77777777" w:rsidTr="00EF6991">
        <w:trPr>
          <w:trHeight w:val="20"/>
        </w:trPr>
        <w:tc>
          <w:tcPr>
            <w:tcW w:w="274" w:type="pct"/>
            <w:vMerge w:val="restart"/>
            <w:tcBorders>
              <w:top w:val="nil"/>
              <w:left w:val="single" w:sz="4" w:space="0" w:color="auto"/>
              <w:bottom w:val="single" w:sz="4" w:space="0" w:color="auto"/>
              <w:right w:val="single" w:sz="4" w:space="0" w:color="auto"/>
            </w:tcBorders>
            <w:shd w:val="clear" w:color="auto" w:fill="auto"/>
            <w:vAlign w:val="center"/>
            <w:hideMark/>
          </w:tcPr>
          <w:p w14:paraId="156C97EC" w14:textId="77777777" w:rsidR="00EF6991" w:rsidRPr="00FB5DFD" w:rsidRDefault="00EF6991" w:rsidP="00FB5DFD">
            <w:pPr>
              <w:spacing w:before="0" w:after="0"/>
              <w:ind w:hanging="120"/>
              <w:jc w:val="center"/>
              <w:rPr>
                <w:rFonts w:cs="Times New Roman"/>
                <w:b/>
                <w:sz w:val="20"/>
                <w:szCs w:val="20"/>
              </w:rPr>
            </w:pPr>
            <w:r w:rsidRPr="00FB5DFD">
              <w:rPr>
                <w:rFonts w:cs="Times New Roman"/>
                <w:b/>
                <w:sz w:val="20"/>
                <w:szCs w:val="20"/>
              </w:rPr>
              <w:t>ЦТП-7</w:t>
            </w:r>
          </w:p>
        </w:tc>
        <w:tc>
          <w:tcPr>
            <w:tcW w:w="456" w:type="pct"/>
            <w:vMerge w:val="restart"/>
            <w:tcBorders>
              <w:top w:val="nil"/>
              <w:left w:val="single" w:sz="4" w:space="0" w:color="auto"/>
              <w:bottom w:val="single" w:sz="4" w:space="0" w:color="auto"/>
              <w:right w:val="single" w:sz="4" w:space="0" w:color="auto"/>
            </w:tcBorders>
            <w:shd w:val="clear" w:color="auto" w:fill="auto"/>
            <w:vAlign w:val="center"/>
            <w:hideMark/>
          </w:tcPr>
          <w:p w14:paraId="020CFAE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8400</w:t>
            </w:r>
          </w:p>
        </w:tc>
        <w:tc>
          <w:tcPr>
            <w:tcW w:w="1096" w:type="pct"/>
            <w:tcBorders>
              <w:top w:val="nil"/>
              <w:left w:val="nil"/>
              <w:bottom w:val="single" w:sz="4" w:space="0" w:color="auto"/>
              <w:right w:val="single" w:sz="4" w:space="0" w:color="auto"/>
            </w:tcBorders>
            <w:shd w:val="clear" w:color="000000" w:fill="FFFFFF"/>
            <w:vAlign w:val="center"/>
            <w:hideMark/>
          </w:tcPr>
          <w:p w14:paraId="47020BF1"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сет. ЦН 400-105</w:t>
            </w:r>
          </w:p>
        </w:tc>
        <w:tc>
          <w:tcPr>
            <w:tcW w:w="500" w:type="pct"/>
            <w:tcBorders>
              <w:top w:val="nil"/>
              <w:left w:val="nil"/>
              <w:bottom w:val="single" w:sz="4" w:space="0" w:color="auto"/>
              <w:right w:val="single" w:sz="4" w:space="0" w:color="auto"/>
            </w:tcBorders>
            <w:shd w:val="clear" w:color="000000" w:fill="FFFFFF"/>
            <w:vAlign w:val="center"/>
            <w:hideMark/>
          </w:tcPr>
          <w:p w14:paraId="3490F3D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ВАО228О5А</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37E7876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-38</w:t>
            </w:r>
          </w:p>
        </w:tc>
        <w:tc>
          <w:tcPr>
            <w:tcW w:w="310" w:type="pct"/>
            <w:tcBorders>
              <w:top w:val="nil"/>
              <w:left w:val="nil"/>
              <w:bottom w:val="single" w:sz="4" w:space="0" w:color="auto"/>
              <w:right w:val="single" w:sz="4" w:space="0" w:color="auto"/>
            </w:tcBorders>
            <w:shd w:val="clear" w:color="000000" w:fill="FFFFFF"/>
            <w:vAlign w:val="center"/>
            <w:hideMark/>
          </w:tcPr>
          <w:p w14:paraId="48423D6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000000" w:fill="FFFFFF"/>
            <w:vAlign w:val="center"/>
            <w:hideMark/>
          </w:tcPr>
          <w:p w14:paraId="303A811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400</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4F77460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130,50</w:t>
            </w:r>
          </w:p>
        </w:tc>
        <w:tc>
          <w:tcPr>
            <w:tcW w:w="228" w:type="pct"/>
            <w:tcBorders>
              <w:top w:val="nil"/>
              <w:left w:val="nil"/>
              <w:bottom w:val="single" w:sz="4" w:space="0" w:color="auto"/>
              <w:right w:val="single" w:sz="4" w:space="0" w:color="auto"/>
            </w:tcBorders>
            <w:shd w:val="clear" w:color="000000" w:fill="FFFFFF"/>
            <w:vAlign w:val="center"/>
            <w:hideMark/>
          </w:tcPr>
          <w:p w14:paraId="2DC6E30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450</w:t>
            </w:r>
          </w:p>
        </w:tc>
        <w:tc>
          <w:tcPr>
            <w:tcW w:w="183" w:type="pct"/>
            <w:tcBorders>
              <w:top w:val="nil"/>
              <w:left w:val="nil"/>
              <w:bottom w:val="single" w:sz="4" w:space="0" w:color="auto"/>
              <w:right w:val="single" w:sz="4" w:space="0" w:color="auto"/>
            </w:tcBorders>
            <w:shd w:val="clear" w:color="auto" w:fill="auto"/>
            <w:vAlign w:val="center"/>
            <w:hideMark/>
          </w:tcPr>
          <w:p w14:paraId="42010F0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132</w:t>
            </w:r>
          </w:p>
        </w:tc>
        <w:tc>
          <w:tcPr>
            <w:tcW w:w="183" w:type="pct"/>
            <w:tcBorders>
              <w:top w:val="nil"/>
              <w:left w:val="nil"/>
              <w:bottom w:val="single" w:sz="4" w:space="0" w:color="auto"/>
              <w:right w:val="single" w:sz="4" w:space="0" w:color="auto"/>
            </w:tcBorders>
            <w:shd w:val="clear" w:color="000000" w:fill="FFFFFF"/>
            <w:vAlign w:val="center"/>
            <w:hideMark/>
          </w:tcPr>
          <w:p w14:paraId="3DAAB7A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69</w:t>
            </w:r>
          </w:p>
        </w:tc>
        <w:tc>
          <w:tcPr>
            <w:tcW w:w="219" w:type="pct"/>
            <w:tcBorders>
              <w:top w:val="nil"/>
              <w:left w:val="nil"/>
              <w:bottom w:val="single" w:sz="4" w:space="0" w:color="auto"/>
              <w:right w:val="single" w:sz="4" w:space="0" w:color="auto"/>
            </w:tcBorders>
            <w:shd w:val="clear" w:color="auto" w:fill="auto"/>
            <w:vAlign w:val="center"/>
            <w:hideMark/>
          </w:tcPr>
          <w:p w14:paraId="5953F39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132</w:t>
            </w:r>
          </w:p>
        </w:tc>
        <w:tc>
          <w:tcPr>
            <w:tcW w:w="306" w:type="pct"/>
            <w:tcBorders>
              <w:top w:val="nil"/>
              <w:left w:val="nil"/>
              <w:bottom w:val="single" w:sz="4" w:space="0" w:color="auto"/>
              <w:right w:val="single" w:sz="4" w:space="0" w:color="auto"/>
            </w:tcBorders>
            <w:shd w:val="clear" w:color="auto" w:fill="auto"/>
            <w:vAlign w:val="center"/>
            <w:hideMark/>
          </w:tcPr>
          <w:p w14:paraId="04B46F4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2904</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91DA999"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189 332,66</w:t>
            </w:r>
          </w:p>
        </w:tc>
      </w:tr>
      <w:tr w:rsidR="00EF6991" w:rsidRPr="00FB5DFD" w14:paraId="3CBB6B5F"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76D57508" w14:textId="77777777" w:rsidR="00EF6991" w:rsidRPr="00FB5DFD" w:rsidRDefault="00EF6991" w:rsidP="00FB5DFD">
            <w:pPr>
              <w:spacing w:before="0" w:after="0"/>
              <w:ind w:hanging="120"/>
              <w:rPr>
                <w:rFonts w:cs="Times New Roman"/>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75F7A51F"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000000" w:fill="FFFFFF"/>
            <w:vAlign w:val="center"/>
            <w:hideMark/>
          </w:tcPr>
          <w:p w14:paraId="388681C9"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сет. ЦН 400-105</w:t>
            </w:r>
          </w:p>
        </w:tc>
        <w:tc>
          <w:tcPr>
            <w:tcW w:w="500" w:type="pct"/>
            <w:tcBorders>
              <w:top w:val="nil"/>
              <w:left w:val="nil"/>
              <w:bottom w:val="single" w:sz="4" w:space="0" w:color="auto"/>
              <w:right w:val="single" w:sz="4" w:space="0" w:color="auto"/>
            </w:tcBorders>
            <w:shd w:val="clear" w:color="000000" w:fill="FFFFFF"/>
            <w:vAlign w:val="center"/>
            <w:hideMark/>
          </w:tcPr>
          <w:p w14:paraId="1B2DC8A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А3-315-S4</w:t>
            </w:r>
          </w:p>
        </w:tc>
        <w:tc>
          <w:tcPr>
            <w:tcW w:w="276" w:type="pct"/>
            <w:vMerge/>
            <w:tcBorders>
              <w:top w:val="nil"/>
              <w:left w:val="single" w:sz="4" w:space="0" w:color="auto"/>
              <w:bottom w:val="single" w:sz="4" w:space="0" w:color="auto"/>
              <w:right w:val="single" w:sz="4" w:space="0" w:color="auto"/>
            </w:tcBorders>
            <w:vAlign w:val="center"/>
            <w:hideMark/>
          </w:tcPr>
          <w:p w14:paraId="4678415B"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000000" w:fill="FFFFFF"/>
            <w:vAlign w:val="center"/>
            <w:hideMark/>
          </w:tcPr>
          <w:p w14:paraId="0E7015D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000000" w:fill="FFFFFF"/>
            <w:vAlign w:val="center"/>
            <w:hideMark/>
          </w:tcPr>
          <w:p w14:paraId="7D03253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400</w:t>
            </w:r>
          </w:p>
        </w:tc>
        <w:tc>
          <w:tcPr>
            <w:tcW w:w="326" w:type="pct"/>
            <w:vMerge/>
            <w:tcBorders>
              <w:top w:val="nil"/>
              <w:left w:val="single" w:sz="4" w:space="0" w:color="auto"/>
              <w:bottom w:val="single" w:sz="4" w:space="0" w:color="auto"/>
              <w:right w:val="single" w:sz="4" w:space="0" w:color="auto"/>
            </w:tcBorders>
            <w:vAlign w:val="center"/>
            <w:hideMark/>
          </w:tcPr>
          <w:p w14:paraId="7CB75A5C" w14:textId="77777777" w:rsidR="00EF6991" w:rsidRPr="00FB5DFD" w:rsidRDefault="00EF6991" w:rsidP="00FB5DFD">
            <w:pPr>
              <w:spacing w:before="0" w:after="0"/>
              <w:ind w:hanging="120"/>
              <w:rPr>
                <w:rFonts w:cs="Times New Roman"/>
                <w:sz w:val="20"/>
                <w:szCs w:val="20"/>
              </w:rPr>
            </w:pPr>
          </w:p>
        </w:tc>
        <w:tc>
          <w:tcPr>
            <w:tcW w:w="228" w:type="pct"/>
            <w:tcBorders>
              <w:top w:val="nil"/>
              <w:left w:val="nil"/>
              <w:bottom w:val="single" w:sz="4" w:space="0" w:color="auto"/>
              <w:right w:val="single" w:sz="4" w:space="0" w:color="auto"/>
            </w:tcBorders>
            <w:shd w:val="clear" w:color="000000" w:fill="FFFFFF"/>
            <w:vAlign w:val="center"/>
            <w:hideMark/>
          </w:tcPr>
          <w:p w14:paraId="2112823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450</w:t>
            </w:r>
          </w:p>
        </w:tc>
        <w:tc>
          <w:tcPr>
            <w:tcW w:w="183" w:type="pct"/>
            <w:tcBorders>
              <w:top w:val="nil"/>
              <w:left w:val="nil"/>
              <w:bottom w:val="single" w:sz="4" w:space="0" w:color="auto"/>
              <w:right w:val="single" w:sz="4" w:space="0" w:color="auto"/>
            </w:tcBorders>
            <w:shd w:val="clear" w:color="000000" w:fill="FFFFFF"/>
            <w:vAlign w:val="center"/>
            <w:hideMark/>
          </w:tcPr>
          <w:p w14:paraId="5E1A6F7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132</w:t>
            </w:r>
          </w:p>
        </w:tc>
        <w:tc>
          <w:tcPr>
            <w:tcW w:w="183" w:type="pct"/>
            <w:tcBorders>
              <w:top w:val="nil"/>
              <w:left w:val="nil"/>
              <w:bottom w:val="single" w:sz="4" w:space="0" w:color="auto"/>
              <w:right w:val="single" w:sz="4" w:space="0" w:color="auto"/>
            </w:tcBorders>
            <w:shd w:val="clear" w:color="000000" w:fill="FFFFFF"/>
            <w:vAlign w:val="center"/>
            <w:hideMark/>
          </w:tcPr>
          <w:p w14:paraId="373403C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69</w:t>
            </w:r>
          </w:p>
        </w:tc>
        <w:tc>
          <w:tcPr>
            <w:tcW w:w="219" w:type="pct"/>
            <w:tcBorders>
              <w:top w:val="nil"/>
              <w:left w:val="nil"/>
              <w:bottom w:val="single" w:sz="4" w:space="0" w:color="auto"/>
              <w:right w:val="single" w:sz="4" w:space="0" w:color="auto"/>
            </w:tcBorders>
            <w:shd w:val="clear" w:color="auto" w:fill="auto"/>
            <w:vAlign w:val="center"/>
            <w:hideMark/>
          </w:tcPr>
          <w:p w14:paraId="6180A17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132</w:t>
            </w:r>
          </w:p>
        </w:tc>
        <w:tc>
          <w:tcPr>
            <w:tcW w:w="306" w:type="pct"/>
            <w:tcBorders>
              <w:top w:val="nil"/>
              <w:left w:val="nil"/>
              <w:bottom w:val="single" w:sz="4" w:space="0" w:color="auto"/>
              <w:right w:val="single" w:sz="4" w:space="0" w:color="auto"/>
            </w:tcBorders>
            <w:shd w:val="clear" w:color="auto" w:fill="auto"/>
            <w:vAlign w:val="center"/>
            <w:hideMark/>
          </w:tcPr>
          <w:p w14:paraId="1EBEF50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2904</w:t>
            </w:r>
          </w:p>
        </w:tc>
        <w:tc>
          <w:tcPr>
            <w:tcW w:w="425" w:type="pct"/>
            <w:vMerge/>
            <w:tcBorders>
              <w:top w:val="nil"/>
              <w:left w:val="single" w:sz="4" w:space="0" w:color="auto"/>
              <w:bottom w:val="single" w:sz="4" w:space="0" w:color="auto"/>
              <w:right w:val="single" w:sz="4" w:space="0" w:color="auto"/>
            </w:tcBorders>
            <w:vAlign w:val="center"/>
            <w:hideMark/>
          </w:tcPr>
          <w:p w14:paraId="1EC9BF45" w14:textId="77777777" w:rsidR="00EF6991" w:rsidRPr="00FB5DFD" w:rsidRDefault="00EF6991" w:rsidP="00FB5DFD">
            <w:pPr>
              <w:spacing w:before="0" w:after="0"/>
              <w:ind w:firstLine="0"/>
              <w:rPr>
                <w:rFonts w:cs="Times New Roman"/>
                <w:sz w:val="20"/>
                <w:szCs w:val="20"/>
              </w:rPr>
            </w:pPr>
          </w:p>
        </w:tc>
      </w:tr>
      <w:tr w:rsidR="00EF6991" w:rsidRPr="00FB5DFD" w14:paraId="39607568"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7D12E2EA" w14:textId="77777777" w:rsidR="00EF6991" w:rsidRPr="00FB5DFD" w:rsidRDefault="00EF6991" w:rsidP="00FB5DFD">
            <w:pPr>
              <w:spacing w:before="0" w:after="0"/>
              <w:ind w:hanging="120"/>
              <w:rPr>
                <w:rFonts w:cs="Times New Roman"/>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58982F2E"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000000" w:fill="FFFFFF"/>
            <w:vAlign w:val="center"/>
            <w:hideMark/>
          </w:tcPr>
          <w:p w14:paraId="6156E16F"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гвс. КМ 80/50/200</w:t>
            </w:r>
          </w:p>
        </w:tc>
        <w:tc>
          <w:tcPr>
            <w:tcW w:w="500" w:type="pct"/>
            <w:tcBorders>
              <w:top w:val="nil"/>
              <w:left w:val="nil"/>
              <w:bottom w:val="single" w:sz="4" w:space="0" w:color="auto"/>
              <w:right w:val="single" w:sz="4" w:space="0" w:color="auto"/>
            </w:tcBorders>
            <w:shd w:val="clear" w:color="000000" w:fill="FFFFFF"/>
            <w:vAlign w:val="center"/>
            <w:hideMark/>
          </w:tcPr>
          <w:p w14:paraId="5D13447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160 S2</w:t>
            </w:r>
          </w:p>
        </w:tc>
        <w:tc>
          <w:tcPr>
            <w:tcW w:w="276" w:type="pct"/>
            <w:vMerge/>
            <w:tcBorders>
              <w:top w:val="nil"/>
              <w:left w:val="single" w:sz="4" w:space="0" w:color="auto"/>
              <w:bottom w:val="single" w:sz="4" w:space="0" w:color="auto"/>
              <w:right w:val="single" w:sz="4" w:space="0" w:color="auto"/>
            </w:tcBorders>
            <w:vAlign w:val="center"/>
            <w:hideMark/>
          </w:tcPr>
          <w:p w14:paraId="4736DE67"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000000" w:fill="FFFFFF"/>
            <w:vAlign w:val="center"/>
            <w:hideMark/>
          </w:tcPr>
          <w:p w14:paraId="1EFEE65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000000" w:fill="FFFFFF"/>
            <w:vAlign w:val="center"/>
            <w:hideMark/>
          </w:tcPr>
          <w:p w14:paraId="33D7780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200</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6C24E8B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20,27</w:t>
            </w:r>
          </w:p>
        </w:tc>
        <w:tc>
          <w:tcPr>
            <w:tcW w:w="228" w:type="pct"/>
            <w:tcBorders>
              <w:top w:val="nil"/>
              <w:left w:val="nil"/>
              <w:bottom w:val="single" w:sz="4" w:space="0" w:color="auto"/>
              <w:right w:val="single" w:sz="4" w:space="0" w:color="auto"/>
            </w:tcBorders>
            <w:shd w:val="clear" w:color="000000" w:fill="FFFFFF"/>
            <w:vAlign w:val="center"/>
            <w:hideMark/>
          </w:tcPr>
          <w:p w14:paraId="5F002FC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000000" w:fill="FFFFFF"/>
            <w:vAlign w:val="center"/>
            <w:hideMark/>
          </w:tcPr>
          <w:p w14:paraId="253514B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183" w:type="pct"/>
            <w:tcBorders>
              <w:top w:val="nil"/>
              <w:left w:val="nil"/>
              <w:bottom w:val="single" w:sz="4" w:space="0" w:color="auto"/>
              <w:right w:val="single" w:sz="4" w:space="0" w:color="auto"/>
            </w:tcBorders>
            <w:shd w:val="clear" w:color="000000" w:fill="FFFFFF"/>
            <w:vAlign w:val="center"/>
            <w:hideMark/>
          </w:tcPr>
          <w:p w14:paraId="0069B31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219" w:type="pct"/>
            <w:tcBorders>
              <w:top w:val="nil"/>
              <w:left w:val="nil"/>
              <w:bottom w:val="single" w:sz="4" w:space="0" w:color="auto"/>
              <w:right w:val="single" w:sz="4" w:space="0" w:color="auto"/>
            </w:tcBorders>
            <w:shd w:val="clear" w:color="auto" w:fill="auto"/>
            <w:vAlign w:val="center"/>
            <w:hideMark/>
          </w:tcPr>
          <w:p w14:paraId="72091D3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306" w:type="pct"/>
            <w:tcBorders>
              <w:top w:val="nil"/>
              <w:left w:val="nil"/>
              <w:bottom w:val="single" w:sz="4" w:space="0" w:color="auto"/>
              <w:right w:val="single" w:sz="4" w:space="0" w:color="auto"/>
            </w:tcBorders>
            <w:shd w:val="clear" w:color="auto" w:fill="auto"/>
            <w:vAlign w:val="center"/>
            <w:hideMark/>
          </w:tcPr>
          <w:p w14:paraId="62B21A2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5A300BE"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3 020,47</w:t>
            </w:r>
          </w:p>
        </w:tc>
      </w:tr>
      <w:tr w:rsidR="00EF6991" w:rsidRPr="00FB5DFD" w14:paraId="1A672BA6"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4484DE56" w14:textId="77777777" w:rsidR="00EF6991" w:rsidRPr="00FB5DFD" w:rsidRDefault="00EF6991" w:rsidP="00FB5DFD">
            <w:pPr>
              <w:spacing w:before="0" w:after="0"/>
              <w:ind w:hanging="120"/>
              <w:rPr>
                <w:rFonts w:cs="Times New Roman"/>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385274FD"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000000" w:fill="FFFFFF"/>
            <w:vAlign w:val="center"/>
            <w:hideMark/>
          </w:tcPr>
          <w:p w14:paraId="4E5EEF64"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гвс. КМ 80/50/200</w:t>
            </w:r>
          </w:p>
        </w:tc>
        <w:tc>
          <w:tcPr>
            <w:tcW w:w="500" w:type="pct"/>
            <w:tcBorders>
              <w:top w:val="nil"/>
              <w:left w:val="nil"/>
              <w:bottom w:val="single" w:sz="4" w:space="0" w:color="auto"/>
              <w:right w:val="single" w:sz="4" w:space="0" w:color="auto"/>
            </w:tcBorders>
            <w:shd w:val="clear" w:color="000000" w:fill="FFFFFF"/>
            <w:vAlign w:val="center"/>
            <w:hideMark/>
          </w:tcPr>
          <w:p w14:paraId="2B12B53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160 S2</w:t>
            </w:r>
          </w:p>
        </w:tc>
        <w:tc>
          <w:tcPr>
            <w:tcW w:w="276" w:type="pct"/>
            <w:vMerge/>
            <w:tcBorders>
              <w:top w:val="nil"/>
              <w:left w:val="single" w:sz="4" w:space="0" w:color="auto"/>
              <w:bottom w:val="single" w:sz="4" w:space="0" w:color="auto"/>
              <w:right w:val="single" w:sz="4" w:space="0" w:color="auto"/>
            </w:tcBorders>
            <w:vAlign w:val="center"/>
            <w:hideMark/>
          </w:tcPr>
          <w:p w14:paraId="07BF737A"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000000" w:fill="FFFFFF"/>
            <w:vAlign w:val="center"/>
            <w:hideMark/>
          </w:tcPr>
          <w:p w14:paraId="56BDB70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000000" w:fill="FFFFFF"/>
            <w:vAlign w:val="center"/>
            <w:hideMark/>
          </w:tcPr>
          <w:p w14:paraId="4723921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200</w:t>
            </w:r>
          </w:p>
        </w:tc>
        <w:tc>
          <w:tcPr>
            <w:tcW w:w="326" w:type="pct"/>
            <w:vMerge/>
            <w:tcBorders>
              <w:top w:val="nil"/>
              <w:left w:val="single" w:sz="4" w:space="0" w:color="auto"/>
              <w:bottom w:val="single" w:sz="4" w:space="0" w:color="auto"/>
              <w:right w:val="single" w:sz="4" w:space="0" w:color="auto"/>
            </w:tcBorders>
            <w:vAlign w:val="center"/>
            <w:hideMark/>
          </w:tcPr>
          <w:p w14:paraId="3AA82A36" w14:textId="77777777" w:rsidR="00EF6991" w:rsidRPr="00FB5DFD" w:rsidRDefault="00EF6991" w:rsidP="00FB5DFD">
            <w:pPr>
              <w:spacing w:before="0" w:after="0"/>
              <w:ind w:hanging="120"/>
              <w:rPr>
                <w:rFonts w:cs="Times New Roman"/>
                <w:sz w:val="20"/>
                <w:szCs w:val="20"/>
              </w:rPr>
            </w:pPr>
          </w:p>
        </w:tc>
        <w:tc>
          <w:tcPr>
            <w:tcW w:w="228" w:type="pct"/>
            <w:tcBorders>
              <w:top w:val="nil"/>
              <w:left w:val="nil"/>
              <w:bottom w:val="single" w:sz="4" w:space="0" w:color="auto"/>
              <w:right w:val="single" w:sz="4" w:space="0" w:color="auto"/>
            </w:tcBorders>
            <w:shd w:val="clear" w:color="000000" w:fill="FFFFFF"/>
            <w:vAlign w:val="center"/>
            <w:hideMark/>
          </w:tcPr>
          <w:p w14:paraId="606839C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000000" w:fill="FFFFFF"/>
            <w:vAlign w:val="center"/>
            <w:hideMark/>
          </w:tcPr>
          <w:p w14:paraId="197C565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183" w:type="pct"/>
            <w:tcBorders>
              <w:top w:val="nil"/>
              <w:left w:val="nil"/>
              <w:bottom w:val="single" w:sz="4" w:space="0" w:color="auto"/>
              <w:right w:val="single" w:sz="4" w:space="0" w:color="auto"/>
            </w:tcBorders>
            <w:shd w:val="clear" w:color="000000" w:fill="FFFFFF"/>
            <w:vAlign w:val="center"/>
            <w:hideMark/>
          </w:tcPr>
          <w:p w14:paraId="5208138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219" w:type="pct"/>
            <w:tcBorders>
              <w:top w:val="nil"/>
              <w:left w:val="nil"/>
              <w:bottom w:val="single" w:sz="4" w:space="0" w:color="auto"/>
              <w:right w:val="single" w:sz="4" w:space="0" w:color="auto"/>
            </w:tcBorders>
            <w:shd w:val="clear" w:color="auto" w:fill="auto"/>
            <w:vAlign w:val="center"/>
            <w:hideMark/>
          </w:tcPr>
          <w:p w14:paraId="1AE2F5E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15</w:t>
            </w:r>
          </w:p>
        </w:tc>
        <w:tc>
          <w:tcPr>
            <w:tcW w:w="306" w:type="pct"/>
            <w:tcBorders>
              <w:top w:val="nil"/>
              <w:left w:val="nil"/>
              <w:bottom w:val="single" w:sz="4" w:space="0" w:color="auto"/>
              <w:right w:val="single" w:sz="4" w:space="0" w:color="auto"/>
            </w:tcBorders>
            <w:shd w:val="clear" w:color="auto" w:fill="auto"/>
            <w:vAlign w:val="center"/>
            <w:hideMark/>
          </w:tcPr>
          <w:p w14:paraId="10010F3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tcBorders>
              <w:top w:val="nil"/>
              <w:left w:val="single" w:sz="4" w:space="0" w:color="auto"/>
              <w:bottom w:val="single" w:sz="4" w:space="0" w:color="auto"/>
              <w:right w:val="single" w:sz="4" w:space="0" w:color="auto"/>
            </w:tcBorders>
            <w:vAlign w:val="center"/>
            <w:hideMark/>
          </w:tcPr>
          <w:p w14:paraId="13B17877" w14:textId="77777777" w:rsidR="00EF6991" w:rsidRPr="00FB5DFD" w:rsidRDefault="00EF6991" w:rsidP="00FB5DFD">
            <w:pPr>
              <w:spacing w:before="0" w:after="0"/>
              <w:ind w:firstLine="0"/>
              <w:rPr>
                <w:rFonts w:cs="Times New Roman"/>
                <w:sz w:val="20"/>
                <w:szCs w:val="20"/>
              </w:rPr>
            </w:pPr>
          </w:p>
        </w:tc>
      </w:tr>
      <w:tr w:rsidR="00EF6991" w:rsidRPr="00FB5DFD" w14:paraId="5BC7D226"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03023E8C" w14:textId="77777777" w:rsidR="00EF6991" w:rsidRPr="00FB5DFD" w:rsidRDefault="00EF6991" w:rsidP="00FB5DFD">
            <w:pPr>
              <w:spacing w:before="0" w:after="0"/>
              <w:ind w:hanging="120"/>
              <w:rPr>
                <w:rFonts w:cs="Times New Roman"/>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08264007"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000000" w:fill="FFFFFF"/>
            <w:vAlign w:val="center"/>
            <w:hideMark/>
          </w:tcPr>
          <w:p w14:paraId="3E7304BE"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хвс. КМ 80/65/160</w:t>
            </w:r>
          </w:p>
        </w:tc>
        <w:tc>
          <w:tcPr>
            <w:tcW w:w="500" w:type="pct"/>
            <w:tcBorders>
              <w:top w:val="nil"/>
              <w:left w:val="nil"/>
              <w:bottom w:val="single" w:sz="4" w:space="0" w:color="auto"/>
              <w:right w:val="single" w:sz="4" w:space="0" w:color="auto"/>
            </w:tcBorders>
            <w:shd w:val="clear" w:color="000000" w:fill="FFFFFF"/>
            <w:vAlign w:val="center"/>
            <w:hideMark/>
          </w:tcPr>
          <w:p w14:paraId="5D89C05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112М2</w:t>
            </w:r>
          </w:p>
        </w:tc>
        <w:tc>
          <w:tcPr>
            <w:tcW w:w="276" w:type="pct"/>
            <w:vMerge/>
            <w:tcBorders>
              <w:top w:val="nil"/>
              <w:left w:val="single" w:sz="4" w:space="0" w:color="auto"/>
              <w:bottom w:val="single" w:sz="4" w:space="0" w:color="auto"/>
              <w:right w:val="single" w:sz="4" w:space="0" w:color="auto"/>
            </w:tcBorders>
            <w:vAlign w:val="center"/>
            <w:hideMark/>
          </w:tcPr>
          <w:p w14:paraId="08A46D33"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000000" w:fill="FFFFFF"/>
            <w:vAlign w:val="center"/>
            <w:hideMark/>
          </w:tcPr>
          <w:p w14:paraId="26FDFBB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000000" w:fill="FFFFFF"/>
            <w:vAlign w:val="center"/>
            <w:hideMark/>
          </w:tcPr>
          <w:p w14:paraId="78AE928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160</w:t>
            </w:r>
          </w:p>
        </w:tc>
        <w:tc>
          <w:tcPr>
            <w:tcW w:w="326" w:type="pct"/>
            <w:tcBorders>
              <w:top w:val="nil"/>
              <w:left w:val="nil"/>
              <w:bottom w:val="single" w:sz="4" w:space="0" w:color="auto"/>
              <w:right w:val="single" w:sz="4" w:space="0" w:color="auto"/>
            </w:tcBorders>
            <w:shd w:val="clear" w:color="000000" w:fill="FFFFFF"/>
            <w:vAlign w:val="center"/>
            <w:hideMark/>
          </w:tcPr>
          <w:p w14:paraId="5C38AA0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000000" w:fill="FFFFFF"/>
            <w:vAlign w:val="center"/>
            <w:hideMark/>
          </w:tcPr>
          <w:p w14:paraId="04DF859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000000" w:fill="FFFFFF"/>
            <w:vAlign w:val="center"/>
            <w:hideMark/>
          </w:tcPr>
          <w:p w14:paraId="0E15C54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183" w:type="pct"/>
            <w:tcBorders>
              <w:top w:val="nil"/>
              <w:left w:val="nil"/>
              <w:bottom w:val="single" w:sz="4" w:space="0" w:color="auto"/>
              <w:right w:val="single" w:sz="4" w:space="0" w:color="auto"/>
            </w:tcBorders>
            <w:shd w:val="clear" w:color="000000" w:fill="FFFFFF"/>
            <w:vAlign w:val="center"/>
            <w:hideMark/>
          </w:tcPr>
          <w:p w14:paraId="743E2E8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32</w:t>
            </w:r>
          </w:p>
        </w:tc>
        <w:tc>
          <w:tcPr>
            <w:tcW w:w="219" w:type="pct"/>
            <w:tcBorders>
              <w:top w:val="nil"/>
              <w:left w:val="nil"/>
              <w:bottom w:val="single" w:sz="4" w:space="0" w:color="auto"/>
              <w:right w:val="single" w:sz="4" w:space="0" w:color="auto"/>
            </w:tcBorders>
            <w:shd w:val="clear" w:color="auto" w:fill="auto"/>
            <w:vAlign w:val="center"/>
            <w:hideMark/>
          </w:tcPr>
          <w:p w14:paraId="108CB76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306" w:type="pct"/>
            <w:tcBorders>
              <w:top w:val="nil"/>
              <w:left w:val="nil"/>
              <w:bottom w:val="single" w:sz="4" w:space="0" w:color="auto"/>
              <w:right w:val="single" w:sz="4" w:space="0" w:color="auto"/>
            </w:tcBorders>
            <w:shd w:val="clear" w:color="auto" w:fill="auto"/>
            <w:vAlign w:val="center"/>
            <w:hideMark/>
          </w:tcPr>
          <w:p w14:paraId="0165D97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B558B25"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3 381,13</w:t>
            </w:r>
          </w:p>
        </w:tc>
      </w:tr>
      <w:tr w:rsidR="00EF6991" w:rsidRPr="00FB5DFD" w14:paraId="421E208D"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1BD5DA97" w14:textId="77777777" w:rsidR="00EF6991" w:rsidRPr="00FB5DFD" w:rsidRDefault="00EF6991" w:rsidP="00FB5DFD">
            <w:pPr>
              <w:spacing w:before="0" w:after="0"/>
              <w:ind w:hanging="120"/>
              <w:rPr>
                <w:rFonts w:cs="Times New Roman"/>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762FA413"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000000" w:fill="FFFFFF"/>
            <w:vAlign w:val="center"/>
            <w:hideMark/>
          </w:tcPr>
          <w:p w14:paraId="1CB66936"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хвс. КМ 80/65/160</w:t>
            </w:r>
          </w:p>
        </w:tc>
        <w:tc>
          <w:tcPr>
            <w:tcW w:w="500" w:type="pct"/>
            <w:tcBorders>
              <w:top w:val="nil"/>
              <w:left w:val="nil"/>
              <w:bottom w:val="single" w:sz="4" w:space="0" w:color="auto"/>
              <w:right w:val="single" w:sz="4" w:space="0" w:color="auto"/>
            </w:tcBorders>
            <w:shd w:val="clear" w:color="000000" w:fill="FFFFFF"/>
            <w:vAlign w:val="center"/>
            <w:hideMark/>
          </w:tcPr>
          <w:p w14:paraId="1CEEFD4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112М2</w:t>
            </w:r>
          </w:p>
        </w:tc>
        <w:tc>
          <w:tcPr>
            <w:tcW w:w="276" w:type="pct"/>
            <w:vMerge/>
            <w:tcBorders>
              <w:top w:val="nil"/>
              <w:left w:val="single" w:sz="4" w:space="0" w:color="auto"/>
              <w:bottom w:val="single" w:sz="4" w:space="0" w:color="auto"/>
              <w:right w:val="single" w:sz="4" w:space="0" w:color="auto"/>
            </w:tcBorders>
            <w:vAlign w:val="center"/>
            <w:hideMark/>
          </w:tcPr>
          <w:p w14:paraId="177783A2"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000000" w:fill="FFFFFF"/>
            <w:vAlign w:val="center"/>
            <w:hideMark/>
          </w:tcPr>
          <w:p w14:paraId="5F01947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000000" w:fill="FFFFFF"/>
            <w:vAlign w:val="center"/>
            <w:hideMark/>
          </w:tcPr>
          <w:p w14:paraId="5AA9CFC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160</w:t>
            </w:r>
          </w:p>
        </w:tc>
        <w:tc>
          <w:tcPr>
            <w:tcW w:w="326" w:type="pct"/>
            <w:tcBorders>
              <w:top w:val="nil"/>
              <w:left w:val="nil"/>
              <w:bottom w:val="single" w:sz="4" w:space="0" w:color="auto"/>
              <w:right w:val="single" w:sz="4" w:space="0" w:color="auto"/>
            </w:tcBorders>
            <w:shd w:val="clear" w:color="000000" w:fill="FFFFFF"/>
            <w:vAlign w:val="center"/>
            <w:hideMark/>
          </w:tcPr>
          <w:p w14:paraId="3F940B3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000000" w:fill="FFFFFF"/>
            <w:vAlign w:val="center"/>
            <w:hideMark/>
          </w:tcPr>
          <w:p w14:paraId="2D7FDAC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000000" w:fill="FFFFFF"/>
            <w:vAlign w:val="center"/>
            <w:hideMark/>
          </w:tcPr>
          <w:p w14:paraId="1CF815C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183" w:type="pct"/>
            <w:tcBorders>
              <w:top w:val="nil"/>
              <w:left w:val="nil"/>
              <w:bottom w:val="single" w:sz="4" w:space="0" w:color="auto"/>
              <w:right w:val="single" w:sz="4" w:space="0" w:color="auto"/>
            </w:tcBorders>
            <w:shd w:val="clear" w:color="000000" w:fill="FFFFFF"/>
            <w:vAlign w:val="center"/>
            <w:hideMark/>
          </w:tcPr>
          <w:p w14:paraId="746829D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32</w:t>
            </w:r>
          </w:p>
        </w:tc>
        <w:tc>
          <w:tcPr>
            <w:tcW w:w="219" w:type="pct"/>
            <w:tcBorders>
              <w:top w:val="nil"/>
              <w:left w:val="nil"/>
              <w:bottom w:val="single" w:sz="4" w:space="0" w:color="auto"/>
              <w:right w:val="single" w:sz="4" w:space="0" w:color="auto"/>
            </w:tcBorders>
            <w:shd w:val="clear" w:color="auto" w:fill="auto"/>
            <w:vAlign w:val="center"/>
            <w:hideMark/>
          </w:tcPr>
          <w:p w14:paraId="5B19FFE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306" w:type="pct"/>
            <w:tcBorders>
              <w:top w:val="nil"/>
              <w:left w:val="nil"/>
              <w:bottom w:val="single" w:sz="4" w:space="0" w:color="auto"/>
              <w:right w:val="single" w:sz="4" w:space="0" w:color="auto"/>
            </w:tcBorders>
            <w:shd w:val="clear" w:color="auto" w:fill="auto"/>
            <w:vAlign w:val="center"/>
            <w:hideMark/>
          </w:tcPr>
          <w:p w14:paraId="0F7C642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tcBorders>
              <w:top w:val="nil"/>
              <w:left w:val="single" w:sz="4" w:space="0" w:color="auto"/>
              <w:bottom w:val="single" w:sz="4" w:space="0" w:color="auto"/>
              <w:right w:val="single" w:sz="4" w:space="0" w:color="auto"/>
            </w:tcBorders>
            <w:vAlign w:val="center"/>
            <w:hideMark/>
          </w:tcPr>
          <w:p w14:paraId="321A9DA2" w14:textId="77777777" w:rsidR="00EF6991" w:rsidRPr="00FB5DFD" w:rsidRDefault="00EF6991" w:rsidP="00FB5DFD">
            <w:pPr>
              <w:spacing w:before="0" w:after="0"/>
              <w:ind w:firstLine="0"/>
              <w:rPr>
                <w:rFonts w:cs="Times New Roman"/>
                <w:sz w:val="20"/>
                <w:szCs w:val="20"/>
              </w:rPr>
            </w:pPr>
          </w:p>
        </w:tc>
      </w:tr>
      <w:tr w:rsidR="00EF6991" w:rsidRPr="00FB5DFD" w14:paraId="0F0F442C"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18D38CC1" w14:textId="77777777" w:rsidR="00EF6991" w:rsidRPr="00FB5DFD" w:rsidRDefault="00EF6991" w:rsidP="00FB5DFD">
            <w:pPr>
              <w:spacing w:before="0" w:after="0"/>
              <w:ind w:hanging="120"/>
              <w:rPr>
                <w:rFonts w:cs="Times New Roman"/>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06CB7F30"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000000" w:fill="FFFFFF"/>
            <w:vAlign w:val="center"/>
            <w:hideMark/>
          </w:tcPr>
          <w:p w14:paraId="47DB1B52"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цирк.насос. КМ 80/65/160</w:t>
            </w:r>
          </w:p>
        </w:tc>
        <w:tc>
          <w:tcPr>
            <w:tcW w:w="500" w:type="pct"/>
            <w:tcBorders>
              <w:top w:val="nil"/>
              <w:left w:val="nil"/>
              <w:bottom w:val="single" w:sz="4" w:space="0" w:color="auto"/>
              <w:right w:val="single" w:sz="4" w:space="0" w:color="auto"/>
            </w:tcBorders>
            <w:shd w:val="clear" w:color="000000" w:fill="FFFFFF"/>
            <w:vAlign w:val="center"/>
            <w:hideMark/>
          </w:tcPr>
          <w:p w14:paraId="3BB3EC2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112М2</w:t>
            </w:r>
          </w:p>
        </w:tc>
        <w:tc>
          <w:tcPr>
            <w:tcW w:w="276" w:type="pct"/>
            <w:vMerge/>
            <w:tcBorders>
              <w:top w:val="nil"/>
              <w:left w:val="single" w:sz="4" w:space="0" w:color="auto"/>
              <w:bottom w:val="single" w:sz="4" w:space="0" w:color="auto"/>
              <w:right w:val="single" w:sz="4" w:space="0" w:color="auto"/>
            </w:tcBorders>
            <w:vAlign w:val="center"/>
            <w:hideMark/>
          </w:tcPr>
          <w:p w14:paraId="0078A749"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000000" w:fill="FFFFFF"/>
            <w:vAlign w:val="center"/>
            <w:hideMark/>
          </w:tcPr>
          <w:p w14:paraId="2FB657B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000000" w:fill="FFFFFF"/>
            <w:vAlign w:val="center"/>
            <w:hideMark/>
          </w:tcPr>
          <w:p w14:paraId="014ECF5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160</w:t>
            </w:r>
          </w:p>
        </w:tc>
        <w:tc>
          <w:tcPr>
            <w:tcW w:w="326" w:type="pct"/>
            <w:tcBorders>
              <w:top w:val="nil"/>
              <w:left w:val="nil"/>
              <w:bottom w:val="single" w:sz="4" w:space="0" w:color="auto"/>
              <w:right w:val="single" w:sz="4" w:space="0" w:color="auto"/>
            </w:tcBorders>
            <w:shd w:val="clear" w:color="000000" w:fill="FFFFFF"/>
            <w:vAlign w:val="center"/>
            <w:hideMark/>
          </w:tcPr>
          <w:p w14:paraId="4773DCE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000000" w:fill="FFFFFF"/>
            <w:vAlign w:val="center"/>
            <w:hideMark/>
          </w:tcPr>
          <w:p w14:paraId="42EE924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000000" w:fill="FFFFFF"/>
            <w:vAlign w:val="center"/>
            <w:hideMark/>
          </w:tcPr>
          <w:p w14:paraId="556D8667"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183" w:type="pct"/>
            <w:tcBorders>
              <w:top w:val="nil"/>
              <w:left w:val="nil"/>
              <w:bottom w:val="single" w:sz="4" w:space="0" w:color="auto"/>
              <w:right w:val="single" w:sz="4" w:space="0" w:color="auto"/>
            </w:tcBorders>
            <w:shd w:val="clear" w:color="000000" w:fill="FFFFFF"/>
            <w:vAlign w:val="center"/>
            <w:hideMark/>
          </w:tcPr>
          <w:p w14:paraId="65C9FF7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32</w:t>
            </w:r>
          </w:p>
        </w:tc>
        <w:tc>
          <w:tcPr>
            <w:tcW w:w="219" w:type="pct"/>
            <w:tcBorders>
              <w:top w:val="nil"/>
              <w:left w:val="nil"/>
              <w:bottom w:val="single" w:sz="4" w:space="0" w:color="auto"/>
              <w:right w:val="single" w:sz="4" w:space="0" w:color="auto"/>
            </w:tcBorders>
            <w:shd w:val="clear" w:color="auto" w:fill="auto"/>
            <w:vAlign w:val="center"/>
            <w:hideMark/>
          </w:tcPr>
          <w:p w14:paraId="115BA26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306" w:type="pct"/>
            <w:tcBorders>
              <w:top w:val="nil"/>
              <w:left w:val="nil"/>
              <w:bottom w:val="single" w:sz="4" w:space="0" w:color="auto"/>
              <w:right w:val="single" w:sz="4" w:space="0" w:color="auto"/>
            </w:tcBorders>
            <w:shd w:val="clear" w:color="auto" w:fill="auto"/>
            <w:vAlign w:val="center"/>
            <w:hideMark/>
          </w:tcPr>
          <w:p w14:paraId="0372E9A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A7B1631"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10 885,60</w:t>
            </w:r>
          </w:p>
        </w:tc>
      </w:tr>
      <w:tr w:rsidR="00EF6991" w:rsidRPr="00FB5DFD" w14:paraId="593CC316"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57B714D0" w14:textId="77777777" w:rsidR="00EF6991" w:rsidRPr="00FB5DFD" w:rsidRDefault="00EF6991" w:rsidP="00FB5DFD">
            <w:pPr>
              <w:spacing w:before="0" w:after="0"/>
              <w:ind w:hanging="120"/>
              <w:rPr>
                <w:rFonts w:cs="Times New Roman"/>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25A65EAF"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000000" w:fill="FFFFFF"/>
            <w:vAlign w:val="center"/>
            <w:hideMark/>
          </w:tcPr>
          <w:p w14:paraId="7A8B215C"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цирк.насос. КМ 80/65/160</w:t>
            </w:r>
          </w:p>
        </w:tc>
        <w:tc>
          <w:tcPr>
            <w:tcW w:w="500" w:type="pct"/>
            <w:tcBorders>
              <w:top w:val="nil"/>
              <w:left w:val="nil"/>
              <w:bottom w:val="single" w:sz="4" w:space="0" w:color="auto"/>
              <w:right w:val="single" w:sz="4" w:space="0" w:color="auto"/>
            </w:tcBorders>
            <w:shd w:val="clear" w:color="000000" w:fill="FFFFFF"/>
            <w:vAlign w:val="center"/>
            <w:hideMark/>
          </w:tcPr>
          <w:p w14:paraId="468BB2B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112М2</w:t>
            </w:r>
          </w:p>
        </w:tc>
        <w:tc>
          <w:tcPr>
            <w:tcW w:w="276" w:type="pct"/>
            <w:vMerge/>
            <w:tcBorders>
              <w:top w:val="nil"/>
              <w:left w:val="single" w:sz="4" w:space="0" w:color="auto"/>
              <w:bottom w:val="single" w:sz="4" w:space="0" w:color="auto"/>
              <w:right w:val="single" w:sz="4" w:space="0" w:color="auto"/>
            </w:tcBorders>
            <w:vAlign w:val="center"/>
            <w:hideMark/>
          </w:tcPr>
          <w:p w14:paraId="78531C45"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000000" w:fill="FFFFFF"/>
            <w:vAlign w:val="center"/>
            <w:hideMark/>
          </w:tcPr>
          <w:p w14:paraId="2770797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000000" w:fill="FFFFFF"/>
            <w:vAlign w:val="center"/>
            <w:hideMark/>
          </w:tcPr>
          <w:p w14:paraId="20F030AF"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160</w:t>
            </w:r>
          </w:p>
        </w:tc>
        <w:tc>
          <w:tcPr>
            <w:tcW w:w="326" w:type="pct"/>
            <w:tcBorders>
              <w:top w:val="nil"/>
              <w:left w:val="nil"/>
              <w:bottom w:val="single" w:sz="4" w:space="0" w:color="auto"/>
              <w:right w:val="single" w:sz="4" w:space="0" w:color="auto"/>
            </w:tcBorders>
            <w:shd w:val="clear" w:color="000000" w:fill="FFFFFF"/>
            <w:vAlign w:val="center"/>
            <w:hideMark/>
          </w:tcPr>
          <w:p w14:paraId="39885F60"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000000" w:fill="FFFFFF"/>
            <w:vAlign w:val="center"/>
            <w:hideMark/>
          </w:tcPr>
          <w:p w14:paraId="3FBFA96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50</w:t>
            </w:r>
          </w:p>
        </w:tc>
        <w:tc>
          <w:tcPr>
            <w:tcW w:w="183" w:type="pct"/>
            <w:tcBorders>
              <w:top w:val="nil"/>
              <w:left w:val="nil"/>
              <w:bottom w:val="single" w:sz="4" w:space="0" w:color="auto"/>
              <w:right w:val="single" w:sz="4" w:space="0" w:color="auto"/>
            </w:tcBorders>
            <w:shd w:val="clear" w:color="000000" w:fill="FFFFFF"/>
            <w:vAlign w:val="center"/>
            <w:hideMark/>
          </w:tcPr>
          <w:p w14:paraId="36D207B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183" w:type="pct"/>
            <w:tcBorders>
              <w:top w:val="nil"/>
              <w:left w:val="nil"/>
              <w:bottom w:val="single" w:sz="4" w:space="0" w:color="auto"/>
              <w:right w:val="single" w:sz="4" w:space="0" w:color="auto"/>
            </w:tcBorders>
            <w:shd w:val="clear" w:color="000000" w:fill="FFFFFF"/>
            <w:vAlign w:val="center"/>
            <w:hideMark/>
          </w:tcPr>
          <w:p w14:paraId="327DEB2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32</w:t>
            </w:r>
          </w:p>
        </w:tc>
        <w:tc>
          <w:tcPr>
            <w:tcW w:w="219" w:type="pct"/>
            <w:tcBorders>
              <w:top w:val="nil"/>
              <w:left w:val="nil"/>
              <w:bottom w:val="single" w:sz="4" w:space="0" w:color="auto"/>
              <w:right w:val="single" w:sz="4" w:space="0" w:color="auto"/>
            </w:tcBorders>
            <w:shd w:val="clear" w:color="auto" w:fill="auto"/>
            <w:vAlign w:val="center"/>
            <w:hideMark/>
          </w:tcPr>
          <w:p w14:paraId="23B295C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7,5</w:t>
            </w:r>
          </w:p>
        </w:tc>
        <w:tc>
          <w:tcPr>
            <w:tcW w:w="306" w:type="pct"/>
            <w:tcBorders>
              <w:top w:val="nil"/>
              <w:left w:val="nil"/>
              <w:bottom w:val="single" w:sz="4" w:space="0" w:color="auto"/>
              <w:right w:val="single" w:sz="4" w:space="0" w:color="auto"/>
            </w:tcBorders>
            <w:shd w:val="clear" w:color="auto" w:fill="auto"/>
            <w:vAlign w:val="center"/>
            <w:hideMark/>
          </w:tcPr>
          <w:p w14:paraId="1527C02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4200</w:t>
            </w:r>
          </w:p>
        </w:tc>
        <w:tc>
          <w:tcPr>
            <w:tcW w:w="425" w:type="pct"/>
            <w:vMerge/>
            <w:tcBorders>
              <w:top w:val="nil"/>
              <w:left w:val="single" w:sz="4" w:space="0" w:color="auto"/>
              <w:bottom w:val="single" w:sz="4" w:space="0" w:color="auto"/>
              <w:right w:val="single" w:sz="4" w:space="0" w:color="auto"/>
            </w:tcBorders>
            <w:vAlign w:val="center"/>
            <w:hideMark/>
          </w:tcPr>
          <w:p w14:paraId="3102F34E" w14:textId="77777777" w:rsidR="00EF6991" w:rsidRPr="00FB5DFD" w:rsidRDefault="00EF6991" w:rsidP="00FB5DFD">
            <w:pPr>
              <w:spacing w:before="0" w:after="0"/>
              <w:ind w:firstLine="0"/>
              <w:rPr>
                <w:rFonts w:cs="Times New Roman"/>
                <w:sz w:val="20"/>
                <w:szCs w:val="20"/>
              </w:rPr>
            </w:pPr>
          </w:p>
        </w:tc>
      </w:tr>
      <w:tr w:rsidR="00EF6991" w:rsidRPr="00FB5DFD" w14:paraId="4ED825A3"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0B151556" w14:textId="77777777" w:rsidR="00EF6991" w:rsidRPr="00FB5DFD" w:rsidRDefault="00EF6991" w:rsidP="00FB5DFD">
            <w:pPr>
              <w:spacing w:before="0" w:after="0"/>
              <w:ind w:hanging="120"/>
              <w:rPr>
                <w:rFonts w:cs="Times New Roman"/>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42E03EC3"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000000" w:fill="FFFFFF"/>
            <w:vAlign w:val="center"/>
            <w:hideMark/>
          </w:tcPr>
          <w:p w14:paraId="2FD4935C"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повысит. К 160/30</w:t>
            </w:r>
          </w:p>
        </w:tc>
        <w:tc>
          <w:tcPr>
            <w:tcW w:w="500" w:type="pct"/>
            <w:tcBorders>
              <w:top w:val="nil"/>
              <w:left w:val="nil"/>
              <w:bottom w:val="single" w:sz="4" w:space="0" w:color="auto"/>
              <w:right w:val="single" w:sz="4" w:space="0" w:color="auto"/>
            </w:tcBorders>
            <w:shd w:val="clear" w:color="000000" w:fill="FFFFFF"/>
            <w:vAlign w:val="center"/>
            <w:hideMark/>
          </w:tcPr>
          <w:p w14:paraId="09260612"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180 М4</w:t>
            </w:r>
          </w:p>
        </w:tc>
        <w:tc>
          <w:tcPr>
            <w:tcW w:w="276" w:type="pct"/>
            <w:vMerge/>
            <w:tcBorders>
              <w:top w:val="nil"/>
              <w:left w:val="single" w:sz="4" w:space="0" w:color="auto"/>
              <w:bottom w:val="single" w:sz="4" w:space="0" w:color="auto"/>
              <w:right w:val="single" w:sz="4" w:space="0" w:color="auto"/>
            </w:tcBorders>
            <w:vAlign w:val="center"/>
            <w:hideMark/>
          </w:tcPr>
          <w:p w14:paraId="12C38542"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000000" w:fill="FFFFFF"/>
            <w:vAlign w:val="center"/>
            <w:hideMark/>
          </w:tcPr>
          <w:p w14:paraId="71DBE89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000000" w:fill="FFFFFF"/>
            <w:vAlign w:val="center"/>
            <w:hideMark/>
          </w:tcPr>
          <w:p w14:paraId="1C773B8E"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310</w:t>
            </w:r>
          </w:p>
        </w:tc>
        <w:tc>
          <w:tcPr>
            <w:tcW w:w="326" w:type="pct"/>
            <w:tcBorders>
              <w:top w:val="nil"/>
              <w:left w:val="nil"/>
              <w:bottom w:val="single" w:sz="4" w:space="0" w:color="auto"/>
              <w:right w:val="single" w:sz="4" w:space="0" w:color="auto"/>
            </w:tcBorders>
            <w:shd w:val="clear" w:color="000000" w:fill="FFFFFF"/>
            <w:vAlign w:val="center"/>
            <w:hideMark/>
          </w:tcPr>
          <w:p w14:paraId="253487BC"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000000" w:fill="FFFFFF"/>
            <w:vAlign w:val="center"/>
            <w:hideMark/>
          </w:tcPr>
          <w:p w14:paraId="6B480645"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160</w:t>
            </w:r>
          </w:p>
        </w:tc>
        <w:tc>
          <w:tcPr>
            <w:tcW w:w="183" w:type="pct"/>
            <w:tcBorders>
              <w:top w:val="nil"/>
              <w:left w:val="nil"/>
              <w:bottom w:val="single" w:sz="4" w:space="0" w:color="auto"/>
              <w:right w:val="single" w:sz="4" w:space="0" w:color="auto"/>
            </w:tcBorders>
            <w:shd w:val="clear" w:color="000000" w:fill="FFFFFF"/>
            <w:vAlign w:val="center"/>
            <w:hideMark/>
          </w:tcPr>
          <w:p w14:paraId="45257024"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30</w:t>
            </w:r>
          </w:p>
        </w:tc>
        <w:tc>
          <w:tcPr>
            <w:tcW w:w="183" w:type="pct"/>
            <w:tcBorders>
              <w:top w:val="nil"/>
              <w:left w:val="nil"/>
              <w:bottom w:val="single" w:sz="4" w:space="0" w:color="auto"/>
              <w:right w:val="single" w:sz="4" w:space="0" w:color="auto"/>
            </w:tcBorders>
            <w:shd w:val="clear" w:color="000000" w:fill="FFFFFF"/>
            <w:vAlign w:val="center"/>
            <w:hideMark/>
          </w:tcPr>
          <w:p w14:paraId="484BDE4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30</w:t>
            </w:r>
          </w:p>
        </w:tc>
        <w:tc>
          <w:tcPr>
            <w:tcW w:w="219" w:type="pct"/>
            <w:tcBorders>
              <w:top w:val="nil"/>
              <w:left w:val="nil"/>
              <w:bottom w:val="single" w:sz="4" w:space="0" w:color="auto"/>
              <w:right w:val="single" w:sz="4" w:space="0" w:color="auto"/>
            </w:tcBorders>
            <w:shd w:val="clear" w:color="auto" w:fill="auto"/>
            <w:vAlign w:val="center"/>
            <w:hideMark/>
          </w:tcPr>
          <w:p w14:paraId="219B5BC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30</w:t>
            </w:r>
          </w:p>
        </w:tc>
        <w:tc>
          <w:tcPr>
            <w:tcW w:w="306" w:type="pct"/>
            <w:tcBorders>
              <w:top w:val="nil"/>
              <w:left w:val="nil"/>
              <w:bottom w:val="single" w:sz="4" w:space="0" w:color="auto"/>
              <w:right w:val="single" w:sz="4" w:space="0" w:color="auto"/>
            </w:tcBorders>
            <w:shd w:val="clear" w:color="auto" w:fill="auto"/>
            <w:vAlign w:val="center"/>
            <w:hideMark/>
          </w:tcPr>
          <w:p w14:paraId="601BCEA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2904</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5D3F12E" w14:textId="77777777" w:rsidR="00EF6991" w:rsidRPr="00FB5DFD" w:rsidRDefault="00EF6991" w:rsidP="00FB5DFD">
            <w:pPr>
              <w:spacing w:before="0" w:after="0"/>
              <w:ind w:firstLine="0"/>
              <w:jc w:val="center"/>
              <w:rPr>
                <w:rFonts w:cs="Times New Roman"/>
                <w:sz w:val="20"/>
                <w:szCs w:val="20"/>
              </w:rPr>
            </w:pPr>
            <w:r w:rsidRPr="00FB5DFD">
              <w:rPr>
                <w:rFonts w:cs="Times New Roman"/>
                <w:sz w:val="20"/>
                <w:szCs w:val="20"/>
              </w:rPr>
              <w:t>9 351,23</w:t>
            </w:r>
          </w:p>
        </w:tc>
      </w:tr>
      <w:tr w:rsidR="00EF6991" w:rsidRPr="00FB5DFD" w14:paraId="160672CA" w14:textId="77777777" w:rsidTr="00EF6991">
        <w:trPr>
          <w:trHeight w:val="20"/>
        </w:trPr>
        <w:tc>
          <w:tcPr>
            <w:tcW w:w="274" w:type="pct"/>
            <w:vMerge/>
            <w:tcBorders>
              <w:top w:val="nil"/>
              <w:left w:val="single" w:sz="4" w:space="0" w:color="auto"/>
              <w:bottom w:val="single" w:sz="4" w:space="0" w:color="auto"/>
              <w:right w:val="single" w:sz="4" w:space="0" w:color="auto"/>
            </w:tcBorders>
            <w:vAlign w:val="center"/>
            <w:hideMark/>
          </w:tcPr>
          <w:p w14:paraId="5528B355" w14:textId="77777777" w:rsidR="00EF6991" w:rsidRPr="00FB5DFD" w:rsidRDefault="00EF6991" w:rsidP="00FB5DFD">
            <w:pPr>
              <w:spacing w:before="0" w:after="0"/>
              <w:ind w:hanging="120"/>
              <w:rPr>
                <w:rFonts w:cs="Times New Roman"/>
                <w:sz w:val="20"/>
                <w:szCs w:val="20"/>
              </w:rPr>
            </w:pPr>
          </w:p>
        </w:tc>
        <w:tc>
          <w:tcPr>
            <w:tcW w:w="456" w:type="pct"/>
            <w:vMerge/>
            <w:tcBorders>
              <w:top w:val="nil"/>
              <w:left w:val="single" w:sz="4" w:space="0" w:color="auto"/>
              <w:bottom w:val="single" w:sz="4" w:space="0" w:color="auto"/>
              <w:right w:val="single" w:sz="4" w:space="0" w:color="auto"/>
            </w:tcBorders>
            <w:vAlign w:val="center"/>
            <w:hideMark/>
          </w:tcPr>
          <w:p w14:paraId="1574AAE9" w14:textId="77777777" w:rsidR="00EF6991" w:rsidRPr="00FB5DFD" w:rsidRDefault="00EF6991" w:rsidP="00FB5DFD">
            <w:pPr>
              <w:spacing w:before="0" w:after="0"/>
              <w:ind w:hanging="120"/>
              <w:rPr>
                <w:rFonts w:cs="Times New Roman"/>
                <w:sz w:val="20"/>
                <w:szCs w:val="20"/>
              </w:rPr>
            </w:pPr>
          </w:p>
        </w:tc>
        <w:tc>
          <w:tcPr>
            <w:tcW w:w="1096" w:type="pct"/>
            <w:tcBorders>
              <w:top w:val="nil"/>
              <w:left w:val="nil"/>
              <w:bottom w:val="single" w:sz="4" w:space="0" w:color="auto"/>
              <w:right w:val="single" w:sz="4" w:space="0" w:color="auto"/>
            </w:tcBorders>
            <w:shd w:val="clear" w:color="000000" w:fill="FFFFFF"/>
            <w:vAlign w:val="center"/>
            <w:hideMark/>
          </w:tcPr>
          <w:p w14:paraId="37CD56C1" w14:textId="77777777" w:rsidR="00EF6991" w:rsidRPr="00FB5DFD" w:rsidRDefault="00EF6991" w:rsidP="00FB5DFD">
            <w:pPr>
              <w:spacing w:before="0" w:after="0"/>
              <w:ind w:firstLine="0"/>
              <w:rPr>
                <w:rFonts w:cs="Times New Roman"/>
                <w:sz w:val="20"/>
                <w:szCs w:val="20"/>
              </w:rPr>
            </w:pPr>
            <w:r w:rsidRPr="00FB5DFD">
              <w:rPr>
                <w:rFonts w:cs="Times New Roman"/>
                <w:sz w:val="20"/>
                <w:szCs w:val="20"/>
              </w:rPr>
              <w:t>насос повысит. К 160/30</w:t>
            </w:r>
          </w:p>
        </w:tc>
        <w:tc>
          <w:tcPr>
            <w:tcW w:w="500" w:type="pct"/>
            <w:tcBorders>
              <w:top w:val="nil"/>
              <w:left w:val="nil"/>
              <w:bottom w:val="single" w:sz="4" w:space="0" w:color="auto"/>
              <w:right w:val="single" w:sz="4" w:space="0" w:color="auto"/>
            </w:tcBorders>
            <w:shd w:val="clear" w:color="000000" w:fill="FFFFFF"/>
            <w:vAlign w:val="center"/>
            <w:hideMark/>
          </w:tcPr>
          <w:p w14:paraId="5B86071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АИР 180 М4</w:t>
            </w:r>
          </w:p>
        </w:tc>
        <w:tc>
          <w:tcPr>
            <w:tcW w:w="276" w:type="pct"/>
            <w:vMerge/>
            <w:tcBorders>
              <w:top w:val="nil"/>
              <w:left w:val="single" w:sz="4" w:space="0" w:color="auto"/>
              <w:bottom w:val="single" w:sz="4" w:space="0" w:color="auto"/>
              <w:right w:val="single" w:sz="4" w:space="0" w:color="auto"/>
            </w:tcBorders>
            <w:vAlign w:val="center"/>
            <w:hideMark/>
          </w:tcPr>
          <w:p w14:paraId="3FCB33E2" w14:textId="77777777" w:rsidR="00EF6991" w:rsidRPr="00FB5DFD" w:rsidRDefault="00EF6991" w:rsidP="00FB5DFD">
            <w:pPr>
              <w:spacing w:before="0" w:after="0"/>
              <w:ind w:hanging="120"/>
              <w:rPr>
                <w:rFonts w:cs="Times New Roman"/>
                <w:sz w:val="20"/>
                <w:szCs w:val="20"/>
              </w:rPr>
            </w:pPr>
          </w:p>
        </w:tc>
        <w:tc>
          <w:tcPr>
            <w:tcW w:w="310" w:type="pct"/>
            <w:tcBorders>
              <w:top w:val="nil"/>
              <w:left w:val="nil"/>
              <w:bottom w:val="single" w:sz="4" w:space="0" w:color="auto"/>
              <w:right w:val="single" w:sz="4" w:space="0" w:color="auto"/>
            </w:tcBorders>
            <w:shd w:val="clear" w:color="000000" w:fill="FFFFFF"/>
            <w:vAlign w:val="center"/>
            <w:hideMark/>
          </w:tcPr>
          <w:p w14:paraId="71922ADB"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w:t>
            </w:r>
          </w:p>
        </w:tc>
        <w:tc>
          <w:tcPr>
            <w:tcW w:w="217" w:type="pct"/>
            <w:tcBorders>
              <w:top w:val="nil"/>
              <w:left w:val="nil"/>
              <w:bottom w:val="single" w:sz="4" w:space="0" w:color="auto"/>
              <w:right w:val="single" w:sz="4" w:space="0" w:color="auto"/>
            </w:tcBorders>
            <w:shd w:val="clear" w:color="000000" w:fill="FFFFFF"/>
            <w:vAlign w:val="center"/>
            <w:hideMark/>
          </w:tcPr>
          <w:p w14:paraId="0F8317E3"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310</w:t>
            </w:r>
          </w:p>
        </w:tc>
        <w:tc>
          <w:tcPr>
            <w:tcW w:w="326" w:type="pct"/>
            <w:tcBorders>
              <w:top w:val="nil"/>
              <w:left w:val="nil"/>
              <w:bottom w:val="single" w:sz="4" w:space="0" w:color="auto"/>
              <w:right w:val="single" w:sz="4" w:space="0" w:color="auto"/>
            </w:tcBorders>
            <w:shd w:val="clear" w:color="000000" w:fill="FFFFFF"/>
            <w:vAlign w:val="center"/>
            <w:hideMark/>
          </w:tcPr>
          <w:p w14:paraId="33380A8D"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 </w:t>
            </w:r>
          </w:p>
        </w:tc>
        <w:tc>
          <w:tcPr>
            <w:tcW w:w="228" w:type="pct"/>
            <w:tcBorders>
              <w:top w:val="nil"/>
              <w:left w:val="nil"/>
              <w:bottom w:val="single" w:sz="4" w:space="0" w:color="auto"/>
              <w:right w:val="single" w:sz="4" w:space="0" w:color="auto"/>
            </w:tcBorders>
            <w:shd w:val="clear" w:color="000000" w:fill="FFFFFF"/>
            <w:vAlign w:val="center"/>
            <w:hideMark/>
          </w:tcPr>
          <w:p w14:paraId="07F987B6"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160</w:t>
            </w:r>
          </w:p>
        </w:tc>
        <w:tc>
          <w:tcPr>
            <w:tcW w:w="183" w:type="pct"/>
            <w:tcBorders>
              <w:top w:val="nil"/>
              <w:left w:val="nil"/>
              <w:bottom w:val="single" w:sz="4" w:space="0" w:color="auto"/>
              <w:right w:val="single" w:sz="4" w:space="0" w:color="auto"/>
            </w:tcBorders>
            <w:shd w:val="clear" w:color="000000" w:fill="FFFFFF"/>
            <w:vAlign w:val="center"/>
            <w:hideMark/>
          </w:tcPr>
          <w:p w14:paraId="0AD80559"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30</w:t>
            </w:r>
          </w:p>
        </w:tc>
        <w:tc>
          <w:tcPr>
            <w:tcW w:w="183" w:type="pct"/>
            <w:tcBorders>
              <w:top w:val="nil"/>
              <w:left w:val="nil"/>
              <w:bottom w:val="single" w:sz="4" w:space="0" w:color="auto"/>
              <w:right w:val="single" w:sz="4" w:space="0" w:color="auto"/>
            </w:tcBorders>
            <w:shd w:val="clear" w:color="000000" w:fill="FFFFFF"/>
            <w:vAlign w:val="center"/>
            <w:hideMark/>
          </w:tcPr>
          <w:p w14:paraId="1C51CB9A"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30</w:t>
            </w:r>
          </w:p>
        </w:tc>
        <w:tc>
          <w:tcPr>
            <w:tcW w:w="219" w:type="pct"/>
            <w:tcBorders>
              <w:top w:val="nil"/>
              <w:left w:val="nil"/>
              <w:bottom w:val="single" w:sz="4" w:space="0" w:color="auto"/>
              <w:right w:val="single" w:sz="4" w:space="0" w:color="auto"/>
            </w:tcBorders>
            <w:shd w:val="clear" w:color="auto" w:fill="auto"/>
            <w:vAlign w:val="center"/>
            <w:hideMark/>
          </w:tcPr>
          <w:p w14:paraId="08FC8321"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30</w:t>
            </w:r>
          </w:p>
        </w:tc>
        <w:tc>
          <w:tcPr>
            <w:tcW w:w="306" w:type="pct"/>
            <w:tcBorders>
              <w:top w:val="nil"/>
              <w:left w:val="nil"/>
              <w:bottom w:val="single" w:sz="4" w:space="0" w:color="auto"/>
              <w:right w:val="single" w:sz="4" w:space="0" w:color="auto"/>
            </w:tcBorders>
            <w:shd w:val="clear" w:color="auto" w:fill="auto"/>
            <w:vAlign w:val="center"/>
            <w:hideMark/>
          </w:tcPr>
          <w:p w14:paraId="5A3F3498" w14:textId="77777777" w:rsidR="00EF6991" w:rsidRPr="00FB5DFD" w:rsidRDefault="00EF6991" w:rsidP="00FB5DFD">
            <w:pPr>
              <w:spacing w:before="0" w:after="0"/>
              <w:ind w:hanging="120"/>
              <w:jc w:val="center"/>
              <w:rPr>
                <w:rFonts w:cs="Times New Roman"/>
                <w:sz w:val="20"/>
                <w:szCs w:val="20"/>
              </w:rPr>
            </w:pPr>
            <w:r w:rsidRPr="00FB5DFD">
              <w:rPr>
                <w:rFonts w:cs="Times New Roman"/>
                <w:sz w:val="20"/>
                <w:szCs w:val="20"/>
              </w:rPr>
              <w:t>2904</w:t>
            </w:r>
          </w:p>
        </w:tc>
        <w:tc>
          <w:tcPr>
            <w:tcW w:w="425" w:type="pct"/>
            <w:vMerge/>
            <w:tcBorders>
              <w:top w:val="nil"/>
              <w:left w:val="single" w:sz="4" w:space="0" w:color="auto"/>
              <w:bottom w:val="single" w:sz="4" w:space="0" w:color="auto"/>
              <w:right w:val="single" w:sz="4" w:space="0" w:color="auto"/>
            </w:tcBorders>
            <w:vAlign w:val="center"/>
            <w:hideMark/>
          </w:tcPr>
          <w:p w14:paraId="45D1A07B" w14:textId="77777777" w:rsidR="00EF6991" w:rsidRPr="00FB5DFD" w:rsidRDefault="00EF6991" w:rsidP="00FB5DFD">
            <w:pPr>
              <w:spacing w:before="0" w:after="0"/>
              <w:rPr>
                <w:rFonts w:cs="Times New Roman"/>
                <w:sz w:val="20"/>
                <w:szCs w:val="20"/>
              </w:rPr>
            </w:pPr>
          </w:p>
        </w:tc>
      </w:tr>
    </w:tbl>
    <w:p w14:paraId="22D90516" w14:textId="30524F5F" w:rsidR="00EF6991" w:rsidRPr="00FB5DFD" w:rsidRDefault="00EF6991" w:rsidP="00FB5DFD">
      <w:pPr>
        <w:pStyle w:val="38"/>
        <w:shd w:val="clear" w:color="auto" w:fill="auto"/>
        <w:spacing w:before="240" w:line="360" w:lineRule="auto"/>
        <w:ind w:left="140" w:right="120" w:firstLine="560"/>
        <w:jc w:val="both"/>
        <w:rPr>
          <w:rStyle w:val="2d"/>
          <w:rFonts w:ascii="Times New Roman" w:hAnsi="Times New Roman" w:cs="Times New Roman"/>
          <w:sz w:val="24"/>
          <w:szCs w:val="24"/>
        </w:rPr>
      </w:pPr>
    </w:p>
    <w:p w14:paraId="60BBC0CF" w14:textId="77777777" w:rsidR="00EF6991" w:rsidRPr="00FB5DFD" w:rsidRDefault="00EF6991" w:rsidP="00FB5DFD">
      <w:pPr>
        <w:pStyle w:val="38"/>
        <w:shd w:val="clear" w:color="auto" w:fill="auto"/>
        <w:spacing w:before="240" w:line="360" w:lineRule="auto"/>
        <w:ind w:left="140" w:right="120" w:firstLine="560"/>
        <w:jc w:val="both"/>
        <w:rPr>
          <w:rStyle w:val="2d"/>
          <w:rFonts w:ascii="Times New Roman" w:hAnsi="Times New Roman" w:cs="Times New Roman"/>
          <w:sz w:val="24"/>
          <w:szCs w:val="24"/>
        </w:rPr>
      </w:pPr>
    </w:p>
    <w:p w14:paraId="58CDA590" w14:textId="461D3FCB" w:rsidR="00337BDC" w:rsidRPr="00FB5DFD" w:rsidRDefault="00337BDC" w:rsidP="00FB5DFD">
      <w:pPr>
        <w:pStyle w:val="38"/>
        <w:shd w:val="clear" w:color="auto" w:fill="auto"/>
        <w:spacing w:before="240" w:line="360" w:lineRule="auto"/>
        <w:ind w:left="140" w:right="120" w:firstLine="560"/>
        <w:jc w:val="both"/>
        <w:rPr>
          <w:rStyle w:val="2d"/>
          <w:rFonts w:ascii="Times New Roman" w:hAnsi="Times New Roman" w:cs="Times New Roman"/>
          <w:sz w:val="24"/>
          <w:szCs w:val="24"/>
        </w:rPr>
      </w:pPr>
    </w:p>
    <w:p w14:paraId="6B251D32" w14:textId="77777777" w:rsidR="00337BDC" w:rsidRPr="00FB5DFD" w:rsidRDefault="00337BDC" w:rsidP="00FB5DFD">
      <w:pPr>
        <w:pStyle w:val="38"/>
        <w:shd w:val="clear" w:color="auto" w:fill="auto"/>
        <w:spacing w:before="240" w:line="360" w:lineRule="auto"/>
        <w:ind w:left="140" w:right="120" w:firstLine="560"/>
        <w:jc w:val="both"/>
        <w:rPr>
          <w:rStyle w:val="2d"/>
          <w:rFonts w:ascii="Times New Roman" w:hAnsi="Times New Roman" w:cs="Times New Roman"/>
          <w:sz w:val="24"/>
          <w:szCs w:val="24"/>
        </w:rPr>
        <w:sectPr w:rsidR="00337BDC" w:rsidRPr="00FB5DFD" w:rsidSect="005A71DD">
          <w:pgSz w:w="16838" w:h="11906" w:orient="landscape"/>
          <w:pgMar w:top="1701" w:right="1134" w:bottom="851" w:left="1134" w:header="709" w:footer="709" w:gutter="0"/>
          <w:cols w:space="708"/>
          <w:docGrid w:linePitch="360"/>
        </w:sectPr>
      </w:pPr>
    </w:p>
    <w:p w14:paraId="1C745A17" w14:textId="3B687DF7" w:rsidR="00EE2CD8" w:rsidRPr="00FB5DFD" w:rsidRDefault="00EE2CD8" w:rsidP="00FB5DFD">
      <w:pPr>
        <w:pStyle w:val="3"/>
        <w:jc w:val="both"/>
      </w:pPr>
      <w:bookmarkStart w:id="14" w:name="_Toc9415761"/>
      <w:r w:rsidRPr="00FB5DFD">
        <w:lastRenderedPageBreak/>
        <w:t>Отопительные и промышленные котельные</w:t>
      </w:r>
      <w:bookmarkEnd w:id="14"/>
    </w:p>
    <w:p w14:paraId="4C12365D" w14:textId="48349A0F" w:rsidR="00450709" w:rsidRPr="00FB5DFD" w:rsidRDefault="003569DB" w:rsidP="00FB5DFD">
      <w:pPr>
        <w:pStyle w:val="38"/>
        <w:shd w:val="clear" w:color="auto" w:fill="auto"/>
        <w:spacing w:before="120" w:line="360" w:lineRule="auto"/>
        <w:ind w:left="142" w:right="119" w:firstLine="561"/>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В Осинниковском городском округе расположено 12 угольных котельных.</w:t>
      </w:r>
    </w:p>
    <w:p w14:paraId="396BCE1C" w14:textId="10A2F6EA" w:rsidR="007F5292" w:rsidRPr="00FB5DFD" w:rsidRDefault="007F5292" w:rsidP="00FB5DFD">
      <w:pPr>
        <w:pStyle w:val="38"/>
        <w:shd w:val="clear" w:color="auto" w:fill="auto"/>
        <w:spacing w:before="120" w:line="360" w:lineRule="auto"/>
        <w:ind w:left="142" w:right="119" w:firstLine="561"/>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 xml:space="preserve">Состав парка котельного оборудования отопительных и промышленных котельных приведены в </w:t>
      </w:r>
      <w:r w:rsidRPr="00FB5DFD">
        <w:rPr>
          <w:rStyle w:val="2d"/>
          <w:rFonts w:ascii="Times New Roman" w:hAnsi="Times New Roman" w:cs="Times New Roman"/>
          <w:color w:val="auto"/>
          <w:sz w:val="24"/>
          <w:szCs w:val="24"/>
        </w:rPr>
        <w:t xml:space="preserve">таблице </w:t>
      </w:r>
      <w:r w:rsidR="00187FE9" w:rsidRPr="00FB5DFD">
        <w:rPr>
          <w:rStyle w:val="2d"/>
          <w:rFonts w:ascii="Times New Roman" w:hAnsi="Times New Roman" w:cs="Times New Roman"/>
          <w:color w:val="auto"/>
          <w:sz w:val="24"/>
          <w:szCs w:val="24"/>
        </w:rPr>
        <w:t>2</w:t>
      </w:r>
      <w:r w:rsidRPr="00FB5DFD">
        <w:rPr>
          <w:rStyle w:val="2d"/>
          <w:rFonts w:ascii="Times New Roman" w:hAnsi="Times New Roman" w:cs="Times New Roman"/>
          <w:color w:val="auto"/>
          <w:sz w:val="24"/>
          <w:szCs w:val="24"/>
        </w:rPr>
        <w:t>.</w:t>
      </w:r>
      <w:r w:rsidR="00187FE9" w:rsidRPr="00FB5DFD">
        <w:rPr>
          <w:rStyle w:val="2d"/>
          <w:rFonts w:ascii="Times New Roman" w:hAnsi="Times New Roman" w:cs="Times New Roman"/>
          <w:color w:val="auto"/>
          <w:sz w:val="24"/>
          <w:szCs w:val="24"/>
        </w:rPr>
        <w:t>7</w:t>
      </w:r>
      <w:r w:rsidRPr="00FB5DFD">
        <w:rPr>
          <w:rStyle w:val="2d"/>
          <w:rFonts w:ascii="Times New Roman" w:hAnsi="Times New Roman" w:cs="Times New Roman"/>
          <w:sz w:val="24"/>
          <w:szCs w:val="24"/>
        </w:rPr>
        <w:t>.</w:t>
      </w:r>
    </w:p>
    <w:p w14:paraId="77CEEC33" w14:textId="1AD5358A" w:rsidR="007F5292" w:rsidRPr="00FB5DFD" w:rsidRDefault="007F5292" w:rsidP="00FB5DFD">
      <w:pPr>
        <w:pStyle w:val="38"/>
        <w:shd w:val="clear" w:color="auto" w:fill="auto"/>
        <w:spacing w:before="120" w:line="360" w:lineRule="auto"/>
        <w:ind w:left="142" w:right="119" w:firstLine="561"/>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Сведения о наработке котельного оборудования отопительных и промышленных котельных на 31.12.201</w:t>
      </w:r>
      <w:r w:rsidR="00F24E22">
        <w:rPr>
          <w:rStyle w:val="2d"/>
          <w:rFonts w:ascii="Times New Roman" w:hAnsi="Times New Roman" w:cs="Times New Roman"/>
          <w:sz w:val="24"/>
          <w:szCs w:val="24"/>
        </w:rPr>
        <w:t>9</w:t>
      </w:r>
      <w:r w:rsidRPr="00FB5DFD">
        <w:rPr>
          <w:rStyle w:val="2d"/>
          <w:rFonts w:ascii="Times New Roman" w:hAnsi="Times New Roman" w:cs="Times New Roman"/>
          <w:sz w:val="24"/>
          <w:szCs w:val="24"/>
        </w:rPr>
        <w:t xml:space="preserve"> приведены в </w:t>
      </w:r>
      <w:r w:rsidRPr="00FB5DFD">
        <w:rPr>
          <w:rStyle w:val="2d"/>
          <w:rFonts w:ascii="Times New Roman" w:hAnsi="Times New Roman" w:cs="Times New Roman"/>
          <w:color w:val="auto"/>
          <w:sz w:val="24"/>
          <w:szCs w:val="24"/>
        </w:rPr>
        <w:t xml:space="preserve">таблице </w:t>
      </w:r>
      <w:r w:rsidR="00187FE9" w:rsidRPr="00FB5DFD">
        <w:rPr>
          <w:rStyle w:val="2d"/>
          <w:rFonts w:ascii="Times New Roman" w:hAnsi="Times New Roman" w:cs="Times New Roman"/>
          <w:color w:val="auto"/>
          <w:sz w:val="24"/>
          <w:szCs w:val="24"/>
        </w:rPr>
        <w:t>2</w:t>
      </w:r>
      <w:r w:rsidRPr="00FB5DFD">
        <w:rPr>
          <w:rStyle w:val="2d"/>
          <w:rFonts w:ascii="Times New Roman" w:hAnsi="Times New Roman" w:cs="Times New Roman"/>
          <w:color w:val="auto"/>
          <w:sz w:val="24"/>
          <w:szCs w:val="24"/>
        </w:rPr>
        <w:t>.</w:t>
      </w:r>
      <w:r w:rsidR="00187FE9" w:rsidRPr="00FB5DFD">
        <w:rPr>
          <w:rStyle w:val="2d"/>
          <w:rFonts w:ascii="Times New Roman" w:hAnsi="Times New Roman" w:cs="Times New Roman"/>
          <w:color w:val="auto"/>
          <w:sz w:val="24"/>
          <w:szCs w:val="24"/>
        </w:rPr>
        <w:t>8</w:t>
      </w:r>
      <w:r w:rsidRPr="00FB5DFD">
        <w:rPr>
          <w:rStyle w:val="2d"/>
          <w:rFonts w:ascii="Times New Roman" w:hAnsi="Times New Roman" w:cs="Times New Roman"/>
          <w:sz w:val="24"/>
          <w:szCs w:val="24"/>
        </w:rPr>
        <w:t>.</w:t>
      </w:r>
    </w:p>
    <w:p w14:paraId="7AEA3B64" w14:textId="591EC432" w:rsidR="00856771" w:rsidRPr="00FB5DFD" w:rsidRDefault="00856771" w:rsidP="00FB5DFD">
      <w:pPr>
        <w:pStyle w:val="38"/>
        <w:shd w:val="clear" w:color="auto" w:fill="auto"/>
        <w:spacing w:before="120" w:line="360" w:lineRule="auto"/>
        <w:ind w:left="142" w:right="119" w:firstLine="561"/>
        <w:jc w:val="both"/>
        <w:rPr>
          <w:rStyle w:val="2d"/>
          <w:rFonts w:ascii="Times New Roman" w:hAnsi="Times New Roman" w:cs="Times New Roman"/>
          <w:sz w:val="24"/>
          <w:szCs w:val="24"/>
        </w:rPr>
      </w:pPr>
      <w:r w:rsidRPr="00FB5DFD">
        <w:rPr>
          <w:rStyle w:val="2d"/>
          <w:rFonts w:ascii="Times New Roman" w:hAnsi="Times New Roman" w:cs="Times New Roman"/>
          <w:sz w:val="24"/>
          <w:szCs w:val="24"/>
        </w:rPr>
        <w:t>Перечень приборов учета холодной воды, установленных на источниках тепловой энергии, приведен в таблице </w:t>
      </w:r>
      <w:r w:rsidR="00187FE9" w:rsidRPr="00FB5DFD">
        <w:rPr>
          <w:rStyle w:val="2d"/>
          <w:rFonts w:ascii="Times New Roman" w:hAnsi="Times New Roman" w:cs="Times New Roman"/>
          <w:sz w:val="24"/>
          <w:szCs w:val="24"/>
        </w:rPr>
        <w:t>2.9</w:t>
      </w:r>
      <w:r w:rsidRPr="00FB5DFD">
        <w:rPr>
          <w:rStyle w:val="2d"/>
          <w:rFonts w:ascii="Times New Roman" w:hAnsi="Times New Roman" w:cs="Times New Roman"/>
          <w:sz w:val="24"/>
          <w:szCs w:val="24"/>
        </w:rPr>
        <w:t>.</w:t>
      </w:r>
    </w:p>
    <w:p w14:paraId="53DD7F71" w14:textId="2C9235B8" w:rsidR="007F5292" w:rsidRPr="00FB5DFD" w:rsidRDefault="007F5292" w:rsidP="00FB5DFD">
      <w:pPr>
        <w:ind w:firstLine="0"/>
      </w:pPr>
    </w:p>
    <w:p w14:paraId="00238E97" w14:textId="77777777" w:rsidR="007F5292" w:rsidRPr="00FB5DFD" w:rsidRDefault="007F5292" w:rsidP="00FB5DFD">
      <w:pPr>
        <w:ind w:firstLine="0"/>
        <w:sectPr w:rsidR="007F5292" w:rsidRPr="00FB5DFD" w:rsidSect="00EF6991">
          <w:pgSz w:w="11906" w:h="16838"/>
          <w:pgMar w:top="1134" w:right="851" w:bottom="1134" w:left="1701" w:header="709" w:footer="709" w:gutter="0"/>
          <w:cols w:space="708"/>
          <w:docGrid w:linePitch="360"/>
        </w:sectPr>
      </w:pPr>
    </w:p>
    <w:p w14:paraId="2771675B" w14:textId="1610CEFD" w:rsidR="00187FE9" w:rsidRPr="00FB5DFD" w:rsidRDefault="00187FE9" w:rsidP="00FB5DFD">
      <w:pPr>
        <w:pStyle w:val="a9"/>
        <w:keepNext/>
      </w:pPr>
      <w:r w:rsidRPr="00FB5DFD">
        <w:lastRenderedPageBreak/>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2</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7</w:t>
      </w:r>
      <w:r w:rsidR="00A24421">
        <w:rPr>
          <w:noProof/>
        </w:rPr>
        <w:fldChar w:fldCharType="end"/>
      </w:r>
      <w:r w:rsidRPr="00FB5DFD">
        <w:t xml:space="preserve"> – Состав парка котельного оборудования отопительных и промышленных котельных</w:t>
      </w:r>
    </w:p>
    <w:tbl>
      <w:tblPr>
        <w:tblW w:w="5000" w:type="pct"/>
        <w:tblLook w:val="04A0" w:firstRow="1" w:lastRow="0" w:firstColumn="1" w:lastColumn="0" w:noHBand="0" w:noVBand="1"/>
      </w:tblPr>
      <w:tblGrid>
        <w:gridCol w:w="891"/>
        <w:gridCol w:w="3767"/>
        <w:gridCol w:w="2949"/>
        <w:gridCol w:w="1755"/>
        <w:gridCol w:w="1947"/>
        <w:gridCol w:w="1910"/>
        <w:gridCol w:w="1336"/>
      </w:tblGrid>
      <w:tr w:rsidR="00EE2CD8" w:rsidRPr="00FB5DFD" w14:paraId="7944DD32" w14:textId="77777777" w:rsidTr="00450709">
        <w:trPr>
          <w:trHeight w:val="20"/>
          <w:tblHeader/>
        </w:trPr>
        <w:tc>
          <w:tcPr>
            <w:tcW w:w="306" w:type="pct"/>
            <w:tcBorders>
              <w:top w:val="single" w:sz="8" w:space="0" w:color="auto"/>
              <w:left w:val="single" w:sz="8" w:space="0" w:color="auto"/>
              <w:bottom w:val="nil"/>
              <w:right w:val="single" w:sz="4" w:space="0" w:color="auto"/>
            </w:tcBorders>
            <w:shd w:val="clear" w:color="auto" w:fill="auto"/>
            <w:vAlign w:val="center"/>
            <w:hideMark/>
          </w:tcPr>
          <w:p w14:paraId="047958F4" w14:textId="77777777" w:rsidR="00EE2CD8" w:rsidRPr="00FB5DFD" w:rsidRDefault="00EE2CD8"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Ст.№</w:t>
            </w:r>
          </w:p>
        </w:tc>
        <w:tc>
          <w:tcPr>
            <w:tcW w:w="1294" w:type="pct"/>
            <w:tcBorders>
              <w:top w:val="single" w:sz="8" w:space="0" w:color="auto"/>
              <w:left w:val="nil"/>
              <w:bottom w:val="nil"/>
              <w:right w:val="single" w:sz="4" w:space="0" w:color="auto"/>
            </w:tcBorders>
            <w:shd w:val="clear" w:color="auto" w:fill="auto"/>
            <w:vAlign w:val="center"/>
            <w:hideMark/>
          </w:tcPr>
          <w:p w14:paraId="3E563BBE" w14:textId="77777777" w:rsidR="00EE2CD8" w:rsidRPr="00FB5DFD" w:rsidRDefault="00EE2CD8"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Тип</w:t>
            </w:r>
          </w:p>
        </w:tc>
        <w:tc>
          <w:tcPr>
            <w:tcW w:w="1013" w:type="pct"/>
            <w:tcBorders>
              <w:top w:val="single" w:sz="8" w:space="0" w:color="auto"/>
              <w:left w:val="nil"/>
              <w:bottom w:val="nil"/>
              <w:right w:val="single" w:sz="4" w:space="0" w:color="auto"/>
            </w:tcBorders>
            <w:shd w:val="clear" w:color="auto" w:fill="auto"/>
            <w:vAlign w:val="center"/>
            <w:hideMark/>
          </w:tcPr>
          <w:p w14:paraId="0D3EBD38" w14:textId="77777777" w:rsidR="00EE2CD8" w:rsidRPr="00FB5DFD" w:rsidRDefault="00EE2CD8"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Завод изготовитель</w:t>
            </w:r>
          </w:p>
        </w:tc>
        <w:tc>
          <w:tcPr>
            <w:tcW w:w="603" w:type="pct"/>
            <w:tcBorders>
              <w:top w:val="single" w:sz="8" w:space="0" w:color="auto"/>
              <w:left w:val="nil"/>
              <w:bottom w:val="nil"/>
              <w:right w:val="single" w:sz="4" w:space="0" w:color="auto"/>
            </w:tcBorders>
            <w:shd w:val="clear" w:color="auto" w:fill="auto"/>
            <w:vAlign w:val="center"/>
            <w:hideMark/>
          </w:tcPr>
          <w:p w14:paraId="3AEDD4FA" w14:textId="77777777" w:rsidR="00EE2CD8" w:rsidRPr="00FB5DFD" w:rsidRDefault="00EE2CD8"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Год изготовления</w:t>
            </w:r>
          </w:p>
        </w:tc>
        <w:tc>
          <w:tcPr>
            <w:tcW w:w="669" w:type="pct"/>
            <w:tcBorders>
              <w:top w:val="single" w:sz="8" w:space="0" w:color="auto"/>
              <w:left w:val="nil"/>
              <w:bottom w:val="nil"/>
              <w:right w:val="single" w:sz="4" w:space="0" w:color="auto"/>
            </w:tcBorders>
            <w:shd w:val="clear" w:color="auto" w:fill="auto"/>
            <w:vAlign w:val="center"/>
            <w:hideMark/>
          </w:tcPr>
          <w:p w14:paraId="5110472C" w14:textId="77777777" w:rsidR="00EE2CD8" w:rsidRPr="00FB5DFD" w:rsidRDefault="00EE2CD8"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Установленная мощность, Гкал/ч (т/ч)</w:t>
            </w:r>
          </w:p>
        </w:tc>
        <w:tc>
          <w:tcPr>
            <w:tcW w:w="656" w:type="pct"/>
            <w:tcBorders>
              <w:top w:val="single" w:sz="8" w:space="0" w:color="auto"/>
              <w:left w:val="nil"/>
              <w:bottom w:val="nil"/>
              <w:right w:val="single" w:sz="4" w:space="0" w:color="auto"/>
            </w:tcBorders>
            <w:shd w:val="clear" w:color="auto" w:fill="auto"/>
            <w:vAlign w:val="center"/>
            <w:hideMark/>
          </w:tcPr>
          <w:p w14:paraId="78874058" w14:textId="77777777" w:rsidR="00EE2CD8" w:rsidRPr="00FB5DFD" w:rsidRDefault="00EE2CD8"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Располагаемая мощность, Гкал/ч (т/ч)</w:t>
            </w:r>
          </w:p>
        </w:tc>
        <w:tc>
          <w:tcPr>
            <w:tcW w:w="459" w:type="pct"/>
            <w:tcBorders>
              <w:top w:val="single" w:sz="8" w:space="0" w:color="auto"/>
              <w:left w:val="nil"/>
              <w:bottom w:val="nil"/>
              <w:right w:val="single" w:sz="4" w:space="0" w:color="auto"/>
            </w:tcBorders>
            <w:shd w:val="clear" w:color="auto" w:fill="auto"/>
            <w:vAlign w:val="center"/>
            <w:hideMark/>
          </w:tcPr>
          <w:p w14:paraId="77BC563E" w14:textId="77777777" w:rsidR="00EE2CD8" w:rsidRPr="00FB5DFD" w:rsidRDefault="00EE2CD8"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Основное топливо</w:t>
            </w:r>
          </w:p>
        </w:tc>
      </w:tr>
      <w:tr w:rsidR="00EE2CD8" w:rsidRPr="00FB5DFD" w14:paraId="51384B6B" w14:textId="77777777" w:rsidTr="00450709">
        <w:trPr>
          <w:trHeight w:val="324"/>
        </w:trPr>
        <w:tc>
          <w:tcPr>
            <w:tcW w:w="306"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61E6B010" w14:textId="291D9FB7" w:rsidR="00EE2CD8" w:rsidRPr="00FB5DFD" w:rsidRDefault="00EE2CD8"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w:t>
            </w:r>
            <w:r w:rsidR="00450709" w:rsidRPr="00FB5DFD">
              <w:rPr>
                <w:rFonts w:eastAsia="Times New Roman" w:cs="Times New Roman"/>
                <w:b/>
                <w:color w:val="000000"/>
                <w:sz w:val="20"/>
                <w:szCs w:val="20"/>
                <w:lang w:eastAsia="ru-RU"/>
              </w:rPr>
              <w:t>.</w:t>
            </w:r>
          </w:p>
        </w:tc>
        <w:tc>
          <w:tcPr>
            <w:tcW w:w="4694" w:type="pct"/>
            <w:gridSpan w:val="6"/>
            <w:tcBorders>
              <w:top w:val="single" w:sz="8" w:space="0" w:color="auto"/>
              <w:left w:val="nil"/>
              <w:bottom w:val="single" w:sz="4" w:space="0" w:color="auto"/>
              <w:right w:val="single" w:sz="4" w:space="0" w:color="auto"/>
            </w:tcBorders>
            <w:shd w:val="clear" w:color="auto" w:fill="auto"/>
            <w:noWrap/>
            <w:vAlign w:val="center"/>
            <w:hideMark/>
          </w:tcPr>
          <w:p w14:paraId="32F97064" w14:textId="2C35A504"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sz w:val="20"/>
                <w:szCs w:val="20"/>
                <w:lang w:eastAsia="ru-RU"/>
              </w:rPr>
              <w:t>котельная детского сада  №8</w:t>
            </w:r>
          </w:p>
        </w:tc>
      </w:tr>
      <w:tr w:rsidR="00EE2CD8" w:rsidRPr="00FB5DFD" w14:paraId="7FE3688A"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vAlign w:val="center"/>
            <w:hideMark/>
          </w:tcPr>
          <w:p w14:paraId="77B215B8"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w:t>
            </w:r>
          </w:p>
        </w:tc>
        <w:tc>
          <w:tcPr>
            <w:tcW w:w="1294" w:type="pct"/>
            <w:tcBorders>
              <w:top w:val="nil"/>
              <w:left w:val="nil"/>
              <w:bottom w:val="single" w:sz="4" w:space="0" w:color="auto"/>
              <w:right w:val="single" w:sz="4" w:space="0" w:color="auto"/>
            </w:tcBorders>
            <w:shd w:val="clear" w:color="auto" w:fill="auto"/>
            <w:vAlign w:val="center"/>
            <w:hideMark/>
          </w:tcPr>
          <w:p w14:paraId="05F8297C"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КВр-100 №1</w:t>
            </w:r>
          </w:p>
        </w:tc>
        <w:tc>
          <w:tcPr>
            <w:tcW w:w="1013" w:type="pct"/>
            <w:vMerge w:val="restart"/>
            <w:tcBorders>
              <w:top w:val="nil"/>
              <w:left w:val="single" w:sz="4" w:space="0" w:color="auto"/>
              <w:bottom w:val="single" w:sz="4" w:space="0" w:color="000000"/>
              <w:right w:val="single" w:sz="4" w:space="0" w:color="auto"/>
            </w:tcBorders>
            <w:shd w:val="clear" w:color="auto" w:fill="auto"/>
            <w:vAlign w:val="center"/>
            <w:hideMark/>
          </w:tcPr>
          <w:p w14:paraId="1C5C346B"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ООО  "Новокузнецкий котельный завод"</w:t>
            </w:r>
          </w:p>
        </w:tc>
        <w:tc>
          <w:tcPr>
            <w:tcW w:w="603" w:type="pct"/>
            <w:tcBorders>
              <w:top w:val="nil"/>
              <w:left w:val="nil"/>
              <w:bottom w:val="single" w:sz="4" w:space="0" w:color="auto"/>
              <w:right w:val="single" w:sz="4" w:space="0" w:color="auto"/>
            </w:tcBorders>
            <w:shd w:val="clear" w:color="auto" w:fill="auto"/>
            <w:vAlign w:val="center"/>
            <w:hideMark/>
          </w:tcPr>
          <w:p w14:paraId="1853B375"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2011</w:t>
            </w:r>
          </w:p>
        </w:tc>
        <w:tc>
          <w:tcPr>
            <w:tcW w:w="669" w:type="pct"/>
            <w:tcBorders>
              <w:top w:val="nil"/>
              <w:left w:val="nil"/>
              <w:bottom w:val="single" w:sz="4" w:space="0" w:color="auto"/>
              <w:right w:val="single" w:sz="4" w:space="0" w:color="auto"/>
            </w:tcBorders>
            <w:shd w:val="clear" w:color="auto" w:fill="auto"/>
            <w:vAlign w:val="center"/>
            <w:hideMark/>
          </w:tcPr>
          <w:p w14:paraId="5E184706"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0,09</w:t>
            </w:r>
          </w:p>
        </w:tc>
        <w:tc>
          <w:tcPr>
            <w:tcW w:w="656" w:type="pct"/>
            <w:tcBorders>
              <w:top w:val="nil"/>
              <w:left w:val="nil"/>
              <w:bottom w:val="single" w:sz="4" w:space="0" w:color="auto"/>
              <w:right w:val="single" w:sz="4" w:space="0" w:color="auto"/>
            </w:tcBorders>
            <w:shd w:val="clear" w:color="auto" w:fill="auto"/>
            <w:noWrap/>
            <w:vAlign w:val="center"/>
            <w:hideMark/>
          </w:tcPr>
          <w:p w14:paraId="6469A1DF"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0,07</w:t>
            </w:r>
          </w:p>
        </w:tc>
        <w:tc>
          <w:tcPr>
            <w:tcW w:w="459" w:type="pct"/>
            <w:tcBorders>
              <w:top w:val="nil"/>
              <w:left w:val="nil"/>
              <w:bottom w:val="single" w:sz="4" w:space="0" w:color="auto"/>
              <w:right w:val="single" w:sz="4" w:space="0" w:color="auto"/>
            </w:tcBorders>
            <w:shd w:val="clear" w:color="auto" w:fill="auto"/>
            <w:vAlign w:val="center"/>
            <w:hideMark/>
          </w:tcPr>
          <w:p w14:paraId="4373C90B"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132BA410"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522E6853"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w:t>
            </w:r>
          </w:p>
        </w:tc>
        <w:tc>
          <w:tcPr>
            <w:tcW w:w="1294" w:type="pct"/>
            <w:tcBorders>
              <w:top w:val="nil"/>
              <w:left w:val="nil"/>
              <w:bottom w:val="single" w:sz="4" w:space="0" w:color="auto"/>
              <w:right w:val="single" w:sz="4" w:space="0" w:color="auto"/>
            </w:tcBorders>
            <w:shd w:val="clear" w:color="auto" w:fill="auto"/>
            <w:vAlign w:val="center"/>
            <w:hideMark/>
          </w:tcPr>
          <w:p w14:paraId="59650B19"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КВр-100 №2</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14679AD9" w14:textId="77777777" w:rsidR="00EE2CD8" w:rsidRPr="00FB5DFD" w:rsidRDefault="00EE2CD8"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vAlign w:val="center"/>
            <w:hideMark/>
          </w:tcPr>
          <w:p w14:paraId="65AC255C"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2011</w:t>
            </w:r>
          </w:p>
        </w:tc>
        <w:tc>
          <w:tcPr>
            <w:tcW w:w="669" w:type="pct"/>
            <w:tcBorders>
              <w:top w:val="nil"/>
              <w:left w:val="nil"/>
              <w:bottom w:val="single" w:sz="4" w:space="0" w:color="auto"/>
              <w:right w:val="single" w:sz="4" w:space="0" w:color="auto"/>
            </w:tcBorders>
            <w:shd w:val="clear" w:color="auto" w:fill="auto"/>
            <w:vAlign w:val="center"/>
            <w:hideMark/>
          </w:tcPr>
          <w:p w14:paraId="182232E9"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0,09</w:t>
            </w:r>
          </w:p>
        </w:tc>
        <w:tc>
          <w:tcPr>
            <w:tcW w:w="656" w:type="pct"/>
            <w:tcBorders>
              <w:top w:val="nil"/>
              <w:left w:val="nil"/>
              <w:bottom w:val="single" w:sz="4" w:space="0" w:color="auto"/>
              <w:right w:val="single" w:sz="4" w:space="0" w:color="auto"/>
            </w:tcBorders>
            <w:shd w:val="clear" w:color="auto" w:fill="auto"/>
            <w:noWrap/>
            <w:vAlign w:val="center"/>
            <w:hideMark/>
          </w:tcPr>
          <w:p w14:paraId="7307CB1D"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0,07</w:t>
            </w:r>
          </w:p>
        </w:tc>
        <w:tc>
          <w:tcPr>
            <w:tcW w:w="459" w:type="pct"/>
            <w:tcBorders>
              <w:top w:val="nil"/>
              <w:left w:val="nil"/>
              <w:bottom w:val="single" w:sz="4" w:space="0" w:color="auto"/>
              <w:right w:val="single" w:sz="4" w:space="0" w:color="auto"/>
            </w:tcBorders>
            <w:shd w:val="clear" w:color="auto" w:fill="auto"/>
            <w:vAlign w:val="center"/>
            <w:hideMark/>
          </w:tcPr>
          <w:p w14:paraId="0D0819C4"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0FD3E493" w14:textId="77777777" w:rsidTr="00450709">
        <w:trPr>
          <w:trHeight w:val="36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0C41A38D" w14:textId="77777777" w:rsidR="00EE2CD8" w:rsidRPr="00FB5DFD" w:rsidRDefault="00EE2CD8"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2.</w:t>
            </w:r>
          </w:p>
        </w:tc>
        <w:tc>
          <w:tcPr>
            <w:tcW w:w="4694" w:type="pct"/>
            <w:gridSpan w:val="6"/>
            <w:tcBorders>
              <w:top w:val="nil"/>
              <w:left w:val="nil"/>
              <w:bottom w:val="single" w:sz="4" w:space="0" w:color="auto"/>
              <w:right w:val="single" w:sz="4" w:space="0" w:color="auto"/>
            </w:tcBorders>
            <w:shd w:val="clear" w:color="auto" w:fill="auto"/>
            <w:noWrap/>
            <w:vAlign w:val="center"/>
            <w:hideMark/>
          </w:tcPr>
          <w:p w14:paraId="39F19779" w14:textId="5A61CBE8"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sz w:val="20"/>
                <w:szCs w:val="20"/>
                <w:lang w:eastAsia="ru-RU"/>
              </w:rPr>
              <w:t>котельная №3</w:t>
            </w:r>
          </w:p>
        </w:tc>
      </w:tr>
      <w:tr w:rsidR="00EE2CD8" w:rsidRPr="00FB5DFD" w14:paraId="4623A96E"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4EF48A75"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2.1.</w:t>
            </w:r>
          </w:p>
        </w:tc>
        <w:tc>
          <w:tcPr>
            <w:tcW w:w="1294" w:type="pct"/>
            <w:tcBorders>
              <w:top w:val="nil"/>
              <w:left w:val="nil"/>
              <w:bottom w:val="single" w:sz="4" w:space="0" w:color="auto"/>
              <w:right w:val="single" w:sz="4" w:space="0" w:color="auto"/>
            </w:tcBorders>
            <w:shd w:val="clear" w:color="auto" w:fill="auto"/>
            <w:vAlign w:val="center"/>
            <w:hideMark/>
          </w:tcPr>
          <w:p w14:paraId="1670870B"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КВм-2,5к  №1</w:t>
            </w:r>
          </w:p>
        </w:tc>
        <w:tc>
          <w:tcPr>
            <w:tcW w:w="1013" w:type="pct"/>
            <w:vMerge w:val="restart"/>
            <w:tcBorders>
              <w:top w:val="nil"/>
              <w:left w:val="single" w:sz="4" w:space="0" w:color="auto"/>
              <w:bottom w:val="single" w:sz="4" w:space="0" w:color="000000"/>
              <w:right w:val="single" w:sz="4" w:space="0" w:color="auto"/>
            </w:tcBorders>
            <w:shd w:val="clear" w:color="auto" w:fill="auto"/>
            <w:vAlign w:val="center"/>
            <w:hideMark/>
          </w:tcPr>
          <w:p w14:paraId="75F970FB"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ЗАО "Коммунэнерго"</w:t>
            </w:r>
          </w:p>
        </w:tc>
        <w:tc>
          <w:tcPr>
            <w:tcW w:w="603" w:type="pct"/>
            <w:tcBorders>
              <w:top w:val="nil"/>
              <w:left w:val="nil"/>
              <w:bottom w:val="single" w:sz="4" w:space="0" w:color="auto"/>
              <w:right w:val="single" w:sz="4" w:space="0" w:color="auto"/>
            </w:tcBorders>
            <w:shd w:val="clear" w:color="auto" w:fill="auto"/>
            <w:vAlign w:val="center"/>
            <w:hideMark/>
          </w:tcPr>
          <w:p w14:paraId="7D705207"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2010</w:t>
            </w:r>
          </w:p>
        </w:tc>
        <w:tc>
          <w:tcPr>
            <w:tcW w:w="669" w:type="pct"/>
            <w:tcBorders>
              <w:top w:val="nil"/>
              <w:left w:val="nil"/>
              <w:bottom w:val="single" w:sz="4" w:space="0" w:color="auto"/>
              <w:right w:val="single" w:sz="4" w:space="0" w:color="auto"/>
            </w:tcBorders>
            <w:shd w:val="clear" w:color="auto" w:fill="auto"/>
            <w:vAlign w:val="center"/>
            <w:hideMark/>
          </w:tcPr>
          <w:p w14:paraId="5907D8B1"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2,15</w:t>
            </w:r>
          </w:p>
        </w:tc>
        <w:tc>
          <w:tcPr>
            <w:tcW w:w="656" w:type="pct"/>
            <w:tcBorders>
              <w:top w:val="nil"/>
              <w:left w:val="nil"/>
              <w:bottom w:val="single" w:sz="4" w:space="0" w:color="auto"/>
              <w:right w:val="single" w:sz="4" w:space="0" w:color="auto"/>
            </w:tcBorders>
            <w:shd w:val="clear" w:color="auto" w:fill="auto"/>
            <w:noWrap/>
            <w:vAlign w:val="center"/>
            <w:hideMark/>
          </w:tcPr>
          <w:p w14:paraId="1D10EBC6"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1,763</w:t>
            </w:r>
          </w:p>
        </w:tc>
        <w:tc>
          <w:tcPr>
            <w:tcW w:w="459" w:type="pct"/>
            <w:tcBorders>
              <w:top w:val="nil"/>
              <w:left w:val="nil"/>
              <w:bottom w:val="single" w:sz="4" w:space="0" w:color="auto"/>
              <w:right w:val="single" w:sz="4" w:space="0" w:color="auto"/>
            </w:tcBorders>
            <w:shd w:val="clear" w:color="auto" w:fill="auto"/>
            <w:vAlign w:val="center"/>
            <w:hideMark/>
          </w:tcPr>
          <w:p w14:paraId="2D31CCDE"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7443FE8F"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6127AAC3"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2.2.</w:t>
            </w:r>
          </w:p>
        </w:tc>
        <w:tc>
          <w:tcPr>
            <w:tcW w:w="1294" w:type="pct"/>
            <w:tcBorders>
              <w:top w:val="nil"/>
              <w:left w:val="nil"/>
              <w:bottom w:val="single" w:sz="4" w:space="0" w:color="auto"/>
              <w:right w:val="single" w:sz="4" w:space="0" w:color="auto"/>
            </w:tcBorders>
            <w:shd w:val="clear" w:color="auto" w:fill="auto"/>
            <w:vAlign w:val="center"/>
            <w:hideMark/>
          </w:tcPr>
          <w:p w14:paraId="49CEF7D2"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КВм-2,5к  №2</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24060C3B" w14:textId="77777777" w:rsidR="00EE2CD8" w:rsidRPr="00FB5DFD" w:rsidRDefault="00EE2CD8"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vAlign w:val="center"/>
            <w:hideMark/>
          </w:tcPr>
          <w:p w14:paraId="170FFE37"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2010</w:t>
            </w:r>
          </w:p>
        </w:tc>
        <w:tc>
          <w:tcPr>
            <w:tcW w:w="669" w:type="pct"/>
            <w:tcBorders>
              <w:top w:val="nil"/>
              <w:left w:val="nil"/>
              <w:bottom w:val="single" w:sz="4" w:space="0" w:color="auto"/>
              <w:right w:val="single" w:sz="4" w:space="0" w:color="auto"/>
            </w:tcBorders>
            <w:shd w:val="clear" w:color="auto" w:fill="auto"/>
            <w:vAlign w:val="center"/>
            <w:hideMark/>
          </w:tcPr>
          <w:p w14:paraId="5B984218"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2,15</w:t>
            </w:r>
          </w:p>
        </w:tc>
        <w:tc>
          <w:tcPr>
            <w:tcW w:w="656" w:type="pct"/>
            <w:tcBorders>
              <w:top w:val="nil"/>
              <w:left w:val="nil"/>
              <w:bottom w:val="single" w:sz="4" w:space="0" w:color="auto"/>
              <w:right w:val="single" w:sz="4" w:space="0" w:color="auto"/>
            </w:tcBorders>
            <w:shd w:val="clear" w:color="auto" w:fill="auto"/>
            <w:noWrap/>
            <w:vAlign w:val="center"/>
            <w:hideMark/>
          </w:tcPr>
          <w:p w14:paraId="7B2C82CF"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1,763</w:t>
            </w:r>
          </w:p>
        </w:tc>
        <w:tc>
          <w:tcPr>
            <w:tcW w:w="459" w:type="pct"/>
            <w:tcBorders>
              <w:top w:val="nil"/>
              <w:left w:val="nil"/>
              <w:bottom w:val="single" w:sz="4" w:space="0" w:color="auto"/>
              <w:right w:val="single" w:sz="4" w:space="0" w:color="auto"/>
            </w:tcBorders>
            <w:shd w:val="clear" w:color="auto" w:fill="auto"/>
            <w:vAlign w:val="center"/>
            <w:hideMark/>
          </w:tcPr>
          <w:p w14:paraId="75A33535"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79CBC116"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6F899ECB"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2.3.</w:t>
            </w:r>
          </w:p>
        </w:tc>
        <w:tc>
          <w:tcPr>
            <w:tcW w:w="1294" w:type="pct"/>
            <w:tcBorders>
              <w:top w:val="nil"/>
              <w:left w:val="nil"/>
              <w:bottom w:val="single" w:sz="4" w:space="0" w:color="auto"/>
              <w:right w:val="single" w:sz="4" w:space="0" w:color="auto"/>
            </w:tcBorders>
            <w:shd w:val="clear" w:color="auto" w:fill="auto"/>
            <w:vAlign w:val="center"/>
            <w:hideMark/>
          </w:tcPr>
          <w:p w14:paraId="0D9DD2DA"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КВм-2,5к  №3</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7AAEA778" w14:textId="77777777" w:rsidR="00EE2CD8" w:rsidRPr="00FB5DFD" w:rsidRDefault="00EE2CD8"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vAlign w:val="center"/>
            <w:hideMark/>
          </w:tcPr>
          <w:p w14:paraId="195BA23A"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2010</w:t>
            </w:r>
          </w:p>
        </w:tc>
        <w:tc>
          <w:tcPr>
            <w:tcW w:w="669" w:type="pct"/>
            <w:tcBorders>
              <w:top w:val="nil"/>
              <w:left w:val="nil"/>
              <w:bottom w:val="single" w:sz="4" w:space="0" w:color="auto"/>
              <w:right w:val="single" w:sz="4" w:space="0" w:color="auto"/>
            </w:tcBorders>
            <w:shd w:val="clear" w:color="auto" w:fill="auto"/>
            <w:vAlign w:val="center"/>
            <w:hideMark/>
          </w:tcPr>
          <w:p w14:paraId="6B6B59D1"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2,15</w:t>
            </w:r>
          </w:p>
        </w:tc>
        <w:tc>
          <w:tcPr>
            <w:tcW w:w="656" w:type="pct"/>
            <w:tcBorders>
              <w:top w:val="nil"/>
              <w:left w:val="nil"/>
              <w:bottom w:val="single" w:sz="4" w:space="0" w:color="auto"/>
              <w:right w:val="single" w:sz="4" w:space="0" w:color="auto"/>
            </w:tcBorders>
            <w:shd w:val="clear" w:color="auto" w:fill="auto"/>
            <w:noWrap/>
            <w:vAlign w:val="center"/>
            <w:hideMark/>
          </w:tcPr>
          <w:p w14:paraId="1061A376"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1,763</w:t>
            </w:r>
          </w:p>
        </w:tc>
        <w:tc>
          <w:tcPr>
            <w:tcW w:w="459" w:type="pct"/>
            <w:tcBorders>
              <w:top w:val="nil"/>
              <w:left w:val="nil"/>
              <w:bottom w:val="single" w:sz="4" w:space="0" w:color="auto"/>
              <w:right w:val="single" w:sz="4" w:space="0" w:color="auto"/>
            </w:tcBorders>
            <w:shd w:val="clear" w:color="auto" w:fill="auto"/>
            <w:vAlign w:val="center"/>
            <w:hideMark/>
          </w:tcPr>
          <w:p w14:paraId="0CC89527"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10FD3B4E"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18BB6EF7"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2.4.</w:t>
            </w:r>
          </w:p>
        </w:tc>
        <w:tc>
          <w:tcPr>
            <w:tcW w:w="1294" w:type="pct"/>
            <w:tcBorders>
              <w:top w:val="nil"/>
              <w:left w:val="nil"/>
              <w:bottom w:val="single" w:sz="4" w:space="0" w:color="auto"/>
              <w:right w:val="single" w:sz="4" w:space="0" w:color="auto"/>
            </w:tcBorders>
            <w:shd w:val="clear" w:color="auto" w:fill="auto"/>
            <w:vAlign w:val="center"/>
            <w:hideMark/>
          </w:tcPr>
          <w:p w14:paraId="699CCAE0"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КВм-2,5к  №4</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3F1FE8B7" w14:textId="77777777" w:rsidR="00EE2CD8" w:rsidRPr="00FB5DFD" w:rsidRDefault="00EE2CD8"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vAlign w:val="center"/>
            <w:hideMark/>
          </w:tcPr>
          <w:p w14:paraId="462F7931"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2010</w:t>
            </w:r>
          </w:p>
        </w:tc>
        <w:tc>
          <w:tcPr>
            <w:tcW w:w="669" w:type="pct"/>
            <w:tcBorders>
              <w:top w:val="nil"/>
              <w:left w:val="nil"/>
              <w:bottom w:val="single" w:sz="4" w:space="0" w:color="auto"/>
              <w:right w:val="single" w:sz="4" w:space="0" w:color="auto"/>
            </w:tcBorders>
            <w:shd w:val="clear" w:color="auto" w:fill="auto"/>
            <w:vAlign w:val="center"/>
            <w:hideMark/>
          </w:tcPr>
          <w:p w14:paraId="264915EF"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2,15</w:t>
            </w:r>
          </w:p>
        </w:tc>
        <w:tc>
          <w:tcPr>
            <w:tcW w:w="656" w:type="pct"/>
            <w:tcBorders>
              <w:top w:val="nil"/>
              <w:left w:val="nil"/>
              <w:bottom w:val="single" w:sz="4" w:space="0" w:color="auto"/>
              <w:right w:val="single" w:sz="4" w:space="0" w:color="auto"/>
            </w:tcBorders>
            <w:shd w:val="clear" w:color="auto" w:fill="auto"/>
            <w:noWrap/>
            <w:vAlign w:val="center"/>
            <w:hideMark/>
          </w:tcPr>
          <w:p w14:paraId="5CDB3017"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1,763</w:t>
            </w:r>
          </w:p>
        </w:tc>
        <w:tc>
          <w:tcPr>
            <w:tcW w:w="459" w:type="pct"/>
            <w:tcBorders>
              <w:top w:val="nil"/>
              <w:left w:val="nil"/>
              <w:bottom w:val="single" w:sz="4" w:space="0" w:color="auto"/>
              <w:right w:val="single" w:sz="4" w:space="0" w:color="auto"/>
            </w:tcBorders>
            <w:shd w:val="clear" w:color="auto" w:fill="auto"/>
            <w:vAlign w:val="center"/>
            <w:hideMark/>
          </w:tcPr>
          <w:p w14:paraId="5FD0BA05"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0C852661" w14:textId="77777777" w:rsidTr="00450709">
        <w:trPr>
          <w:trHeight w:val="293"/>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5DD8E2B2" w14:textId="77777777" w:rsidR="00EE2CD8" w:rsidRPr="00FB5DFD" w:rsidRDefault="00EE2CD8"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3.</w:t>
            </w:r>
          </w:p>
        </w:tc>
        <w:tc>
          <w:tcPr>
            <w:tcW w:w="4694" w:type="pct"/>
            <w:gridSpan w:val="6"/>
            <w:tcBorders>
              <w:top w:val="nil"/>
              <w:left w:val="nil"/>
              <w:bottom w:val="single" w:sz="4" w:space="0" w:color="auto"/>
              <w:right w:val="single" w:sz="4" w:space="0" w:color="auto"/>
            </w:tcBorders>
            <w:shd w:val="clear" w:color="auto" w:fill="auto"/>
            <w:noWrap/>
            <w:vAlign w:val="center"/>
            <w:hideMark/>
          </w:tcPr>
          <w:p w14:paraId="3487BF4E" w14:textId="6A76ED8C"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sz w:val="20"/>
                <w:szCs w:val="20"/>
                <w:lang w:eastAsia="ru-RU"/>
              </w:rPr>
              <w:t>котельная школы №7</w:t>
            </w:r>
          </w:p>
        </w:tc>
      </w:tr>
      <w:tr w:rsidR="00EE2CD8" w:rsidRPr="00FB5DFD" w14:paraId="7F043753"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6B1E1906"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3.1.</w:t>
            </w:r>
          </w:p>
        </w:tc>
        <w:tc>
          <w:tcPr>
            <w:tcW w:w="1294" w:type="pct"/>
            <w:tcBorders>
              <w:top w:val="nil"/>
              <w:left w:val="nil"/>
              <w:bottom w:val="single" w:sz="4" w:space="0" w:color="auto"/>
              <w:right w:val="single" w:sz="4" w:space="0" w:color="auto"/>
            </w:tcBorders>
            <w:shd w:val="clear" w:color="auto" w:fill="auto"/>
            <w:noWrap/>
            <w:vAlign w:val="center"/>
            <w:hideMark/>
          </w:tcPr>
          <w:p w14:paraId="7CB2E773"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Сибирь-3 №1</w:t>
            </w:r>
          </w:p>
        </w:tc>
        <w:tc>
          <w:tcPr>
            <w:tcW w:w="1013" w:type="pct"/>
            <w:vMerge w:val="restart"/>
            <w:tcBorders>
              <w:top w:val="nil"/>
              <w:left w:val="single" w:sz="4" w:space="0" w:color="auto"/>
              <w:bottom w:val="single" w:sz="4" w:space="0" w:color="000000"/>
              <w:right w:val="single" w:sz="4" w:space="0" w:color="auto"/>
            </w:tcBorders>
            <w:shd w:val="clear" w:color="auto" w:fill="auto"/>
            <w:vAlign w:val="center"/>
            <w:hideMark/>
          </w:tcPr>
          <w:p w14:paraId="766612BF"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информация отсутствует</w:t>
            </w:r>
          </w:p>
        </w:tc>
        <w:tc>
          <w:tcPr>
            <w:tcW w:w="603" w:type="pct"/>
            <w:tcBorders>
              <w:top w:val="nil"/>
              <w:left w:val="nil"/>
              <w:bottom w:val="single" w:sz="4" w:space="0" w:color="auto"/>
              <w:right w:val="single" w:sz="4" w:space="0" w:color="auto"/>
            </w:tcBorders>
            <w:shd w:val="clear" w:color="auto" w:fill="auto"/>
            <w:vAlign w:val="center"/>
            <w:hideMark/>
          </w:tcPr>
          <w:p w14:paraId="44EA1FD9" w14:textId="372ACD1A" w:rsidR="00EE2CD8"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н/д</w:t>
            </w:r>
          </w:p>
        </w:tc>
        <w:tc>
          <w:tcPr>
            <w:tcW w:w="669" w:type="pct"/>
            <w:tcBorders>
              <w:top w:val="nil"/>
              <w:left w:val="nil"/>
              <w:bottom w:val="single" w:sz="4" w:space="0" w:color="auto"/>
              <w:right w:val="single" w:sz="4" w:space="0" w:color="auto"/>
            </w:tcBorders>
            <w:shd w:val="clear" w:color="auto" w:fill="auto"/>
            <w:vAlign w:val="center"/>
            <w:hideMark/>
          </w:tcPr>
          <w:p w14:paraId="64D4A86A"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0,35</w:t>
            </w:r>
          </w:p>
        </w:tc>
        <w:tc>
          <w:tcPr>
            <w:tcW w:w="656" w:type="pct"/>
            <w:tcBorders>
              <w:top w:val="nil"/>
              <w:left w:val="nil"/>
              <w:bottom w:val="single" w:sz="4" w:space="0" w:color="auto"/>
              <w:right w:val="single" w:sz="4" w:space="0" w:color="auto"/>
            </w:tcBorders>
            <w:shd w:val="clear" w:color="auto" w:fill="auto"/>
            <w:noWrap/>
            <w:vAlign w:val="center"/>
            <w:hideMark/>
          </w:tcPr>
          <w:p w14:paraId="4D4DC984"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0,29</w:t>
            </w:r>
          </w:p>
        </w:tc>
        <w:tc>
          <w:tcPr>
            <w:tcW w:w="459" w:type="pct"/>
            <w:tcBorders>
              <w:top w:val="nil"/>
              <w:left w:val="nil"/>
              <w:bottom w:val="single" w:sz="4" w:space="0" w:color="auto"/>
              <w:right w:val="single" w:sz="4" w:space="0" w:color="auto"/>
            </w:tcBorders>
            <w:shd w:val="clear" w:color="auto" w:fill="auto"/>
            <w:vAlign w:val="center"/>
            <w:hideMark/>
          </w:tcPr>
          <w:p w14:paraId="3C38B315"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2B3A95F9"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5FCB76D1"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3.2.</w:t>
            </w:r>
          </w:p>
        </w:tc>
        <w:tc>
          <w:tcPr>
            <w:tcW w:w="1294" w:type="pct"/>
            <w:tcBorders>
              <w:top w:val="nil"/>
              <w:left w:val="nil"/>
              <w:bottom w:val="single" w:sz="4" w:space="0" w:color="auto"/>
              <w:right w:val="single" w:sz="4" w:space="0" w:color="auto"/>
            </w:tcBorders>
            <w:shd w:val="clear" w:color="auto" w:fill="auto"/>
            <w:noWrap/>
            <w:vAlign w:val="center"/>
            <w:hideMark/>
          </w:tcPr>
          <w:p w14:paraId="1B9A1FF2"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Сибирь-3 №2</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02C84F99" w14:textId="77777777" w:rsidR="00EE2CD8" w:rsidRPr="00FB5DFD" w:rsidRDefault="00EE2CD8"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vAlign w:val="center"/>
            <w:hideMark/>
          </w:tcPr>
          <w:p w14:paraId="59A25B66" w14:textId="0F5EF3B7" w:rsidR="00EE2CD8"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н/д</w:t>
            </w:r>
          </w:p>
        </w:tc>
        <w:tc>
          <w:tcPr>
            <w:tcW w:w="669" w:type="pct"/>
            <w:tcBorders>
              <w:top w:val="nil"/>
              <w:left w:val="nil"/>
              <w:bottom w:val="single" w:sz="4" w:space="0" w:color="auto"/>
              <w:right w:val="single" w:sz="4" w:space="0" w:color="auto"/>
            </w:tcBorders>
            <w:shd w:val="clear" w:color="auto" w:fill="auto"/>
            <w:vAlign w:val="center"/>
            <w:hideMark/>
          </w:tcPr>
          <w:p w14:paraId="44994873"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0,35</w:t>
            </w:r>
          </w:p>
        </w:tc>
        <w:tc>
          <w:tcPr>
            <w:tcW w:w="656" w:type="pct"/>
            <w:tcBorders>
              <w:top w:val="nil"/>
              <w:left w:val="nil"/>
              <w:bottom w:val="single" w:sz="4" w:space="0" w:color="auto"/>
              <w:right w:val="single" w:sz="4" w:space="0" w:color="auto"/>
            </w:tcBorders>
            <w:shd w:val="clear" w:color="auto" w:fill="auto"/>
            <w:noWrap/>
            <w:vAlign w:val="center"/>
            <w:hideMark/>
          </w:tcPr>
          <w:p w14:paraId="477D3FF0"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0,29</w:t>
            </w:r>
          </w:p>
        </w:tc>
        <w:tc>
          <w:tcPr>
            <w:tcW w:w="459" w:type="pct"/>
            <w:tcBorders>
              <w:top w:val="nil"/>
              <w:left w:val="nil"/>
              <w:bottom w:val="single" w:sz="4" w:space="0" w:color="auto"/>
              <w:right w:val="single" w:sz="4" w:space="0" w:color="auto"/>
            </w:tcBorders>
            <w:shd w:val="clear" w:color="auto" w:fill="auto"/>
            <w:vAlign w:val="center"/>
            <w:hideMark/>
          </w:tcPr>
          <w:p w14:paraId="2B0AC410"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355663F2"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01984322" w14:textId="77777777" w:rsidR="00EE2CD8" w:rsidRPr="00FB5DFD" w:rsidRDefault="00EE2CD8"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4.</w:t>
            </w:r>
          </w:p>
        </w:tc>
        <w:tc>
          <w:tcPr>
            <w:tcW w:w="4694" w:type="pct"/>
            <w:gridSpan w:val="6"/>
            <w:tcBorders>
              <w:top w:val="nil"/>
              <w:left w:val="nil"/>
              <w:bottom w:val="single" w:sz="4" w:space="0" w:color="auto"/>
              <w:right w:val="single" w:sz="4" w:space="0" w:color="auto"/>
            </w:tcBorders>
            <w:shd w:val="clear" w:color="auto" w:fill="auto"/>
            <w:noWrap/>
            <w:vAlign w:val="center"/>
            <w:hideMark/>
          </w:tcPr>
          <w:p w14:paraId="502240DB" w14:textId="559F757B"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sz w:val="20"/>
                <w:szCs w:val="20"/>
                <w:lang w:eastAsia="ru-RU"/>
              </w:rPr>
              <w:t>котельная школы №16</w:t>
            </w:r>
          </w:p>
        </w:tc>
      </w:tr>
      <w:tr w:rsidR="00062F41" w:rsidRPr="00FB5DFD" w14:paraId="5BC19C14" w14:textId="77777777" w:rsidTr="00062F41">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4E450099"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4.1.</w:t>
            </w:r>
          </w:p>
        </w:tc>
        <w:tc>
          <w:tcPr>
            <w:tcW w:w="1294" w:type="pct"/>
            <w:tcBorders>
              <w:top w:val="nil"/>
              <w:left w:val="nil"/>
              <w:bottom w:val="single" w:sz="4" w:space="0" w:color="auto"/>
              <w:right w:val="single" w:sz="4" w:space="0" w:color="auto"/>
            </w:tcBorders>
            <w:shd w:val="clear" w:color="auto" w:fill="auto"/>
            <w:vAlign w:val="center"/>
            <w:hideMark/>
          </w:tcPr>
          <w:p w14:paraId="4834C493"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ВКС - 65  №1</w:t>
            </w:r>
          </w:p>
        </w:tc>
        <w:tc>
          <w:tcPr>
            <w:tcW w:w="1013" w:type="pct"/>
            <w:vMerge w:val="restart"/>
            <w:tcBorders>
              <w:top w:val="nil"/>
              <w:left w:val="single" w:sz="4" w:space="0" w:color="auto"/>
              <w:bottom w:val="single" w:sz="4" w:space="0" w:color="000000"/>
              <w:right w:val="single" w:sz="4" w:space="0" w:color="auto"/>
            </w:tcBorders>
            <w:shd w:val="clear" w:color="auto" w:fill="auto"/>
            <w:vAlign w:val="center"/>
            <w:hideMark/>
          </w:tcPr>
          <w:p w14:paraId="2B6610D2"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информация отсутствует</w:t>
            </w:r>
          </w:p>
        </w:tc>
        <w:tc>
          <w:tcPr>
            <w:tcW w:w="603" w:type="pct"/>
            <w:tcBorders>
              <w:top w:val="nil"/>
              <w:left w:val="nil"/>
              <w:bottom w:val="single" w:sz="4" w:space="0" w:color="auto"/>
              <w:right w:val="single" w:sz="4" w:space="0" w:color="auto"/>
            </w:tcBorders>
            <w:shd w:val="clear" w:color="auto" w:fill="auto"/>
            <w:hideMark/>
          </w:tcPr>
          <w:p w14:paraId="05A024D4" w14:textId="52B8E853" w:rsidR="00062F41" w:rsidRPr="00FB5DFD" w:rsidRDefault="00062F41" w:rsidP="00FB5DFD">
            <w:pPr>
              <w:spacing w:before="0" w:after="0"/>
              <w:ind w:firstLine="0"/>
              <w:jc w:val="center"/>
              <w:rPr>
                <w:rFonts w:eastAsia="Times New Roman" w:cs="Times New Roman"/>
                <w:b/>
                <w:sz w:val="20"/>
                <w:szCs w:val="20"/>
                <w:lang w:eastAsia="ru-RU"/>
              </w:rPr>
            </w:pPr>
            <w:r w:rsidRPr="00FB5DFD">
              <w:rPr>
                <w:rFonts w:eastAsia="Times New Roman" w:cs="Times New Roman"/>
                <w:sz w:val="20"/>
                <w:szCs w:val="20"/>
                <w:lang w:eastAsia="ru-RU"/>
              </w:rPr>
              <w:t>н/д</w:t>
            </w:r>
          </w:p>
        </w:tc>
        <w:tc>
          <w:tcPr>
            <w:tcW w:w="669" w:type="pct"/>
            <w:tcBorders>
              <w:top w:val="nil"/>
              <w:left w:val="nil"/>
              <w:bottom w:val="single" w:sz="4" w:space="0" w:color="auto"/>
              <w:right w:val="single" w:sz="4" w:space="0" w:color="auto"/>
            </w:tcBorders>
            <w:shd w:val="clear" w:color="auto" w:fill="auto"/>
            <w:vAlign w:val="center"/>
            <w:hideMark/>
          </w:tcPr>
          <w:p w14:paraId="6BB19901"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0,5</w:t>
            </w:r>
          </w:p>
        </w:tc>
        <w:tc>
          <w:tcPr>
            <w:tcW w:w="656" w:type="pct"/>
            <w:tcBorders>
              <w:top w:val="nil"/>
              <w:left w:val="nil"/>
              <w:bottom w:val="single" w:sz="4" w:space="0" w:color="auto"/>
              <w:right w:val="single" w:sz="4" w:space="0" w:color="auto"/>
            </w:tcBorders>
            <w:shd w:val="clear" w:color="auto" w:fill="auto"/>
            <w:noWrap/>
            <w:vAlign w:val="center"/>
            <w:hideMark/>
          </w:tcPr>
          <w:p w14:paraId="174799DA"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0,41</w:t>
            </w:r>
          </w:p>
        </w:tc>
        <w:tc>
          <w:tcPr>
            <w:tcW w:w="459" w:type="pct"/>
            <w:tcBorders>
              <w:top w:val="nil"/>
              <w:left w:val="nil"/>
              <w:bottom w:val="single" w:sz="4" w:space="0" w:color="auto"/>
              <w:right w:val="single" w:sz="4" w:space="0" w:color="auto"/>
            </w:tcBorders>
            <w:shd w:val="clear" w:color="auto" w:fill="auto"/>
            <w:vAlign w:val="center"/>
            <w:hideMark/>
          </w:tcPr>
          <w:p w14:paraId="30E5F59F"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062F41" w:rsidRPr="00FB5DFD" w14:paraId="03092AB3" w14:textId="77777777" w:rsidTr="00062F41">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2D8D833C"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4.2.</w:t>
            </w:r>
          </w:p>
        </w:tc>
        <w:tc>
          <w:tcPr>
            <w:tcW w:w="1294" w:type="pct"/>
            <w:tcBorders>
              <w:top w:val="nil"/>
              <w:left w:val="nil"/>
              <w:bottom w:val="single" w:sz="4" w:space="0" w:color="auto"/>
              <w:right w:val="single" w:sz="4" w:space="0" w:color="auto"/>
            </w:tcBorders>
            <w:shd w:val="clear" w:color="auto" w:fill="auto"/>
            <w:vAlign w:val="center"/>
            <w:hideMark/>
          </w:tcPr>
          <w:p w14:paraId="28F05D2E"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ВКС - 65  №2</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28337305" w14:textId="77777777" w:rsidR="00062F41" w:rsidRPr="00FB5DFD" w:rsidRDefault="00062F41"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hideMark/>
          </w:tcPr>
          <w:p w14:paraId="58D06154" w14:textId="1AB59418" w:rsidR="00062F41" w:rsidRPr="00FB5DFD" w:rsidRDefault="00062F41" w:rsidP="00FB5DFD">
            <w:pPr>
              <w:spacing w:before="0" w:after="0"/>
              <w:ind w:firstLine="0"/>
              <w:jc w:val="center"/>
              <w:rPr>
                <w:rFonts w:eastAsia="Times New Roman" w:cs="Times New Roman"/>
                <w:b/>
                <w:sz w:val="20"/>
                <w:szCs w:val="20"/>
                <w:lang w:eastAsia="ru-RU"/>
              </w:rPr>
            </w:pPr>
            <w:r w:rsidRPr="00FB5DFD">
              <w:rPr>
                <w:rFonts w:eastAsia="Times New Roman" w:cs="Times New Roman"/>
                <w:sz w:val="20"/>
                <w:szCs w:val="20"/>
                <w:lang w:eastAsia="ru-RU"/>
              </w:rPr>
              <w:t>н/д</w:t>
            </w:r>
          </w:p>
        </w:tc>
        <w:tc>
          <w:tcPr>
            <w:tcW w:w="669" w:type="pct"/>
            <w:tcBorders>
              <w:top w:val="nil"/>
              <w:left w:val="nil"/>
              <w:bottom w:val="single" w:sz="4" w:space="0" w:color="auto"/>
              <w:right w:val="single" w:sz="4" w:space="0" w:color="auto"/>
            </w:tcBorders>
            <w:shd w:val="clear" w:color="auto" w:fill="auto"/>
            <w:vAlign w:val="center"/>
            <w:hideMark/>
          </w:tcPr>
          <w:p w14:paraId="4D32BD8A"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0,5</w:t>
            </w:r>
          </w:p>
        </w:tc>
        <w:tc>
          <w:tcPr>
            <w:tcW w:w="656" w:type="pct"/>
            <w:tcBorders>
              <w:top w:val="nil"/>
              <w:left w:val="nil"/>
              <w:bottom w:val="single" w:sz="4" w:space="0" w:color="auto"/>
              <w:right w:val="single" w:sz="4" w:space="0" w:color="auto"/>
            </w:tcBorders>
            <w:shd w:val="clear" w:color="auto" w:fill="auto"/>
            <w:noWrap/>
            <w:vAlign w:val="center"/>
            <w:hideMark/>
          </w:tcPr>
          <w:p w14:paraId="2E9E31CC"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0,41</w:t>
            </w:r>
          </w:p>
        </w:tc>
        <w:tc>
          <w:tcPr>
            <w:tcW w:w="459" w:type="pct"/>
            <w:tcBorders>
              <w:top w:val="nil"/>
              <w:left w:val="nil"/>
              <w:bottom w:val="single" w:sz="4" w:space="0" w:color="auto"/>
              <w:right w:val="single" w:sz="4" w:space="0" w:color="auto"/>
            </w:tcBorders>
            <w:shd w:val="clear" w:color="auto" w:fill="auto"/>
            <w:vAlign w:val="center"/>
            <w:hideMark/>
          </w:tcPr>
          <w:p w14:paraId="05E930B6"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337EE5FE"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11B7BA0C" w14:textId="77777777" w:rsidR="00EE2CD8" w:rsidRPr="00FB5DFD" w:rsidRDefault="00EE2CD8"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5.</w:t>
            </w:r>
          </w:p>
        </w:tc>
        <w:tc>
          <w:tcPr>
            <w:tcW w:w="4694" w:type="pct"/>
            <w:gridSpan w:val="6"/>
            <w:tcBorders>
              <w:top w:val="nil"/>
              <w:left w:val="nil"/>
              <w:bottom w:val="single" w:sz="4" w:space="0" w:color="auto"/>
              <w:right w:val="single" w:sz="4" w:space="0" w:color="auto"/>
            </w:tcBorders>
            <w:shd w:val="clear" w:color="auto" w:fill="auto"/>
            <w:noWrap/>
            <w:vAlign w:val="center"/>
            <w:hideMark/>
          </w:tcPr>
          <w:p w14:paraId="58F0D550" w14:textId="470B1525"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sz w:val="20"/>
                <w:szCs w:val="20"/>
                <w:lang w:eastAsia="ru-RU"/>
              </w:rPr>
              <w:t>котельная №2</w:t>
            </w:r>
          </w:p>
        </w:tc>
      </w:tr>
      <w:tr w:rsidR="00062F41" w:rsidRPr="00FB5DFD" w14:paraId="3718D124" w14:textId="77777777" w:rsidTr="00062F41">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264A0B4E"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5.1.</w:t>
            </w:r>
          </w:p>
        </w:tc>
        <w:tc>
          <w:tcPr>
            <w:tcW w:w="1294" w:type="pct"/>
            <w:tcBorders>
              <w:top w:val="nil"/>
              <w:left w:val="nil"/>
              <w:bottom w:val="single" w:sz="4" w:space="0" w:color="auto"/>
              <w:right w:val="single" w:sz="4" w:space="0" w:color="auto"/>
            </w:tcBorders>
            <w:shd w:val="clear" w:color="auto" w:fill="auto"/>
            <w:noWrap/>
            <w:vAlign w:val="center"/>
            <w:hideMark/>
          </w:tcPr>
          <w:p w14:paraId="01A07480"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ВКС -75      №1</w:t>
            </w:r>
          </w:p>
        </w:tc>
        <w:tc>
          <w:tcPr>
            <w:tcW w:w="1013" w:type="pct"/>
            <w:vMerge w:val="restart"/>
            <w:tcBorders>
              <w:top w:val="nil"/>
              <w:left w:val="single" w:sz="4" w:space="0" w:color="auto"/>
              <w:bottom w:val="single" w:sz="4" w:space="0" w:color="000000"/>
              <w:right w:val="single" w:sz="4" w:space="0" w:color="auto"/>
            </w:tcBorders>
            <w:shd w:val="clear" w:color="auto" w:fill="auto"/>
            <w:vAlign w:val="center"/>
            <w:hideMark/>
          </w:tcPr>
          <w:p w14:paraId="03A1F8B8"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информация отсутствует</w:t>
            </w:r>
          </w:p>
        </w:tc>
        <w:tc>
          <w:tcPr>
            <w:tcW w:w="603" w:type="pct"/>
            <w:tcBorders>
              <w:top w:val="nil"/>
              <w:left w:val="nil"/>
              <w:bottom w:val="single" w:sz="4" w:space="0" w:color="auto"/>
              <w:right w:val="single" w:sz="4" w:space="0" w:color="auto"/>
            </w:tcBorders>
            <w:shd w:val="clear" w:color="auto" w:fill="auto"/>
            <w:hideMark/>
          </w:tcPr>
          <w:p w14:paraId="77CF5062" w14:textId="07D81758"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н/д</w:t>
            </w:r>
          </w:p>
        </w:tc>
        <w:tc>
          <w:tcPr>
            <w:tcW w:w="669" w:type="pct"/>
            <w:tcBorders>
              <w:top w:val="nil"/>
              <w:left w:val="nil"/>
              <w:bottom w:val="single" w:sz="4" w:space="0" w:color="auto"/>
              <w:right w:val="single" w:sz="4" w:space="0" w:color="auto"/>
            </w:tcBorders>
            <w:shd w:val="clear" w:color="auto" w:fill="auto"/>
            <w:vAlign w:val="center"/>
            <w:hideMark/>
          </w:tcPr>
          <w:p w14:paraId="674BA503"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1,5</w:t>
            </w:r>
          </w:p>
        </w:tc>
        <w:tc>
          <w:tcPr>
            <w:tcW w:w="656" w:type="pct"/>
            <w:tcBorders>
              <w:top w:val="nil"/>
              <w:left w:val="nil"/>
              <w:bottom w:val="single" w:sz="4" w:space="0" w:color="auto"/>
              <w:right w:val="single" w:sz="4" w:space="0" w:color="auto"/>
            </w:tcBorders>
            <w:shd w:val="clear" w:color="auto" w:fill="auto"/>
            <w:noWrap/>
            <w:vAlign w:val="center"/>
            <w:hideMark/>
          </w:tcPr>
          <w:p w14:paraId="5C0643C6"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0,73</w:t>
            </w:r>
          </w:p>
        </w:tc>
        <w:tc>
          <w:tcPr>
            <w:tcW w:w="459" w:type="pct"/>
            <w:tcBorders>
              <w:top w:val="nil"/>
              <w:left w:val="nil"/>
              <w:bottom w:val="single" w:sz="4" w:space="0" w:color="auto"/>
              <w:right w:val="single" w:sz="4" w:space="0" w:color="auto"/>
            </w:tcBorders>
            <w:shd w:val="clear" w:color="auto" w:fill="auto"/>
            <w:vAlign w:val="center"/>
            <w:hideMark/>
          </w:tcPr>
          <w:p w14:paraId="7762DB0B"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062F41" w:rsidRPr="00FB5DFD" w14:paraId="3448C901" w14:textId="77777777" w:rsidTr="00062F41">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4E1C1EA8"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5.2.</w:t>
            </w:r>
          </w:p>
        </w:tc>
        <w:tc>
          <w:tcPr>
            <w:tcW w:w="1294" w:type="pct"/>
            <w:tcBorders>
              <w:top w:val="nil"/>
              <w:left w:val="nil"/>
              <w:bottom w:val="single" w:sz="4" w:space="0" w:color="auto"/>
              <w:right w:val="single" w:sz="4" w:space="0" w:color="auto"/>
            </w:tcBorders>
            <w:shd w:val="clear" w:color="auto" w:fill="auto"/>
            <w:noWrap/>
            <w:vAlign w:val="center"/>
            <w:hideMark/>
          </w:tcPr>
          <w:p w14:paraId="27D0DEEF" w14:textId="6B651276"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Сибирь -10 № 2</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130550BE" w14:textId="77777777" w:rsidR="00062F41" w:rsidRPr="00FB5DFD" w:rsidRDefault="00062F41"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hideMark/>
          </w:tcPr>
          <w:p w14:paraId="4DF73B4D" w14:textId="08044BDC"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н/д</w:t>
            </w:r>
          </w:p>
        </w:tc>
        <w:tc>
          <w:tcPr>
            <w:tcW w:w="669" w:type="pct"/>
            <w:tcBorders>
              <w:top w:val="nil"/>
              <w:left w:val="nil"/>
              <w:bottom w:val="single" w:sz="4" w:space="0" w:color="auto"/>
              <w:right w:val="single" w:sz="4" w:space="0" w:color="auto"/>
            </w:tcBorders>
            <w:shd w:val="clear" w:color="auto" w:fill="auto"/>
            <w:vAlign w:val="center"/>
            <w:hideMark/>
          </w:tcPr>
          <w:p w14:paraId="20AACE3E"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1,2</w:t>
            </w:r>
          </w:p>
        </w:tc>
        <w:tc>
          <w:tcPr>
            <w:tcW w:w="656" w:type="pct"/>
            <w:tcBorders>
              <w:top w:val="nil"/>
              <w:left w:val="nil"/>
              <w:bottom w:val="single" w:sz="4" w:space="0" w:color="auto"/>
              <w:right w:val="single" w:sz="4" w:space="0" w:color="auto"/>
            </w:tcBorders>
            <w:shd w:val="clear" w:color="auto" w:fill="auto"/>
            <w:noWrap/>
            <w:vAlign w:val="center"/>
            <w:hideMark/>
          </w:tcPr>
          <w:p w14:paraId="53B6EF1F"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0,63</w:t>
            </w:r>
          </w:p>
        </w:tc>
        <w:tc>
          <w:tcPr>
            <w:tcW w:w="459" w:type="pct"/>
            <w:tcBorders>
              <w:top w:val="nil"/>
              <w:left w:val="nil"/>
              <w:bottom w:val="single" w:sz="4" w:space="0" w:color="auto"/>
              <w:right w:val="single" w:sz="4" w:space="0" w:color="auto"/>
            </w:tcBorders>
            <w:shd w:val="clear" w:color="auto" w:fill="auto"/>
            <w:vAlign w:val="center"/>
            <w:hideMark/>
          </w:tcPr>
          <w:p w14:paraId="2C0066DB"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4A521BDD"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6753EE46"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5.3.</w:t>
            </w:r>
          </w:p>
        </w:tc>
        <w:tc>
          <w:tcPr>
            <w:tcW w:w="1294" w:type="pct"/>
            <w:tcBorders>
              <w:top w:val="nil"/>
              <w:left w:val="nil"/>
              <w:bottom w:val="single" w:sz="4" w:space="0" w:color="auto"/>
              <w:right w:val="single" w:sz="4" w:space="0" w:color="auto"/>
            </w:tcBorders>
            <w:shd w:val="clear" w:color="auto" w:fill="auto"/>
            <w:noWrap/>
            <w:vAlign w:val="center"/>
            <w:hideMark/>
          </w:tcPr>
          <w:p w14:paraId="19E8D524"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КВр-1,35-95ОУР № 3</w:t>
            </w:r>
          </w:p>
        </w:tc>
        <w:tc>
          <w:tcPr>
            <w:tcW w:w="1013" w:type="pct"/>
            <w:tcBorders>
              <w:top w:val="nil"/>
              <w:left w:val="nil"/>
              <w:bottom w:val="single" w:sz="4" w:space="0" w:color="auto"/>
              <w:right w:val="single" w:sz="4" w:space="0" w:color="auto"/>
            </w:tcBorders>
            <w:shd w:val="clear" w:color="auto" w:fill="auto"/>
            <w:vAlign w:val="center"/>
            <w:hideMark/>
          </w:tcPr>
          <w:p w14:paraId="14457429"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ООО ПО "Барнаулкотлострой"</w:t>
            </w:r>
          </w:p>
        </w:tc>
        <w:tc>
          <w:tcPr>
            <w:tcW w:w="603" w:type="pct"/>
            <w:tcBorders>
              <w:top w:val="nil"/>
              <w:left w:val="nil"/>
              <w:bottom w:val="single" w:sz="4" w:space="0" w:color="auto"/>
              <w:right w:val="single" w:sz="4" w:space="0" w:color="auto"/>
            </w:tcBorders>
            <w:shd w:val="clear" w:color="auto" w:fill="auto"/>
            <w:vAlign w:val="center"/>
            <w:hideMark/>
          </w:tcPr>
          <w:p w14:paraId="47861792"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2016</w:t>
            </w:r>
          </w:p>
        </w:tc>
        <w:tc>
          <w:tcPr>
            <w:tcW w:w="669" w:type="pct"/>
            <w:tcBorders>
              <w:top w:val="nil"/>
              <w:left w:val="nil"/>
              <w:bottom w:val="single" w:sz="4" w:space="0" w:color="auto"/>
              <w:right w:val="single" w:sz="4" w:space="0" w:color="auto"/>
            </w:tcBorders>
            <w:shd w:val="clear" w:color="auto" w:fill="auto"/>
            <w:vAlign w:val="center"/>
            <w:hideMark/>
          </w:tcPr>
          <w:p w14:paraId="7E430B3C"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1,16</w:t>
            </w:r>
          </w:p>
        </w:tc>
        <w:tc>
          <w:tcPr>
            <w:tcW w:w="656" w:type="pct"/>
            <w:tcBorders>
              <w:top w:val="nil"/>
              <w:left w:val="nil"/>
              <w:bottom w:val="single" w:sz="4" w:space="0" w:color="auto"/>
              <w:right w:val="single" w:sz="4" w:space="0" w:color="auto"/>
            </w:tcBorders>
            <w:shd w:val="clear" w:color="auto" w:fill="auto"/>
            <w:noWrap/>
            <w:vAlign w:val="center"/>
            <w:hideMark/>
          </w:tcPr>
          <w:p w14:paraId="6D12FCC6"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0,95</w:t>
            </w:r>
          </w:p>
        </w:tc>
        <w:tc>
          <w:tcPr>
            <w:tcW w:w="459" w:type="pct"/>
            <w:tcBorders>
              <w:top w:val="nil"/>
              <w:left w:val="nil"/>
              <w:bottom w:val="single" w:sz="4" w:space="0" w:color="auto"/>
              <w:right w:val="single" w:sz="4" w:space="0" w:color="auto"/>
            </w:tcBorders>
            <w:shd w:val="clear" w:color="auto" w:fill="auto"/>
            <w:vAlign w:val="center"/>
            <w:hideMark/>
          </w:tcPr>
          <w:p w14:paraId="0C781B10"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062F41" w:rsidRPr="00FB5DFD" w14:paraId="61443BC4" w14:textId="77777777" w:rsidTr="00062F41">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4B03BFA2"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5.4.</w:t>
            </w:r>
          </w:p>
        </w:tc>
        <w:tc>
          <w:tcPr>
            <w:tcW w:w="1294" w:type="pct"/>
            <w:tcBorders>
              <w:top w:val="nil"/>
              <w:left w:val="nil"/>
              <w:bottom w:val="single" w:sz="4" w:space="0" w:color="auto"/>
              <w:right w:val="single" w:sz="4" w:space="0" w:color="auto"/>
            </w:tcBorders>
            <w:shd w:val="clear" w:color="auto" w:fill="auto"/>
            <w:noWrap/>
            <w:vAlign w:val="center"/>
            <w:hideMark/>
          </w:tcPr>
          <w:p w14:paraId="69DB753A"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Сибирь -10 № 4</w:t>
            </w:r>
          </w:p>
        </w:tc>
        <w:tc>
          <w:tcPr>
            <w:tcW w:w="1013" w:type="pct"/>
            <w:vMerge w:val="restart"/>
            <w:tcBorders>
              <w:top w:val="nil"/>
              <w:left w:val="single" w:sz="4" w:space="0" w:color="auto"/>
              <w:bottom w:val="single" w:sz="4" w:space="0" w:color="000000"/>
              <w:right w:val="single" w:sz="4" w:space="0" w:color="auto"/>
            </w:tcBorders>
            <w:shd w:val="clear" w:color="auto" w:fill="auto"/>
            <w:vAlign w:val="center"/>
            <w:hideMark/>
          </w:tcPr>
          <w:p w14:paraId="232D27EF"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информация отсутствует</w:t>
            </w:r>
          </w:p>
        </w:tc>
        <w:tc>
          <w:tcPr>
            <w:tcW w:w="603" w:type="pct"/>
            <w:tcBorders>
              <w:top w:val="nil"/>
              <w:left w:val="nil"/>
              <w:bottom w:val="single" w:sz="4" w:space="0" w:color="auto"/>
              <w:right w:val="single" w:sz="4" w:space="0" w:color="auto"/>
            </w:tcBorders>
            <w:shd w:val="clear" w:color="auto" w:fill="auto"/>
            <w:hideMark/>
          </w:tcPr>
          <w:p w14:paraId="1661CAF4" w14:textId="36638A4B"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н/д</w:t>
            </w:r>
          </w:p>
        </w:tc>
        <w:tc>
          <w:tcPr>
            <w:tcW w:w="669" w:type="pct"/>
            <w:tcBorders>
              <w:top w:val="nil"/>
              <w:left w:val="nil"/>
              <w:bottom w:val="single" w:sz="4" w:space="0" w:color="auto"/>
              <w:right w:val="single" w:sz="4" w:space="0" w:color="auto"/>
            </w:tcBorders>
            <w:shd w:val="clear" w:color="auto" w:fill="auto"/>
            <w:vAlign w:val="center"/>
            <w:hideMark/>
          </w:tcPr>
          <w:p w14:paraId="40B39EEC"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1,2</w:t>
            </w:r>
          </w:p>
        </w:tc>
        <w:tc>
          <w:tcPr>
            <w:tcW w:w="656" w:type="pct"/>
            <w:tcBorders>
              <w:top w:val="nil"/>
              <w:left w:val="nil"/>
              <w:bottom w:val="single" w:sz="4" w:space="0" w:color="auto"/>
              <w:right w:val="single" w:sz="4" w:space="0" w:color="auto"/>
            </w:tcBorders>
            <w:shd w:val="clear" w:color="auto" w:fill="auto"/>
            <w:noWrap/>
            <w:vAlign w:val="center"/>
            <w:hideMark/>
          </w:tcPr>
          <w:p w14:paraId="45E4AAFC"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0,98</w:t>
            </w:r>
          </w:p>
        </w:tc>
        <w:tc>
          <w:tcPr>
            <w:tcW w:w="459" w:type="pct"/>
            <w:tcBorders>
              <w:top w:val="nil"/>
              <w:left w:val="nil"/>
              <w:bottom w:val="single" w:sz="4" w:space="0" w:color="auto"/>
              <w:right w:val="single" w:sz="4" w:space="0" w:color="auto"/>
            </w:tcBorders>
            <w:shd w:val="clear" w:color="auto" w:fill="auto"/>
            <w:vAlign w:val="center"/>
            <w:hideMark/>
          </w:tcPr>
          <w:p w14:paraId="70806AEC"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062F41" w:rsidRPr="00FB5DFD" w14:paraId="5B74C700" w14:textId="77777777" w:rsidTr="00062F41">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11B5AFC3"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5.5.</w:t>
            </w:r>
          </w:p>
        </w:tc>
        <w:tc>
          <w:tcPr>
            <w:tcW w:w="1294" w:type="pct"/>
            <w:tcBorders>
              <w:top w:val="nil"/>
              <w:left w:val="nil"/>
              <w:bottom w:val="single" w:sz="4" w:space="0" w:color="auto"/>
              <w:right w:val="single" w:sz="4" w:space="0" w:color="auto"/>
            </w:tcBorders>
            <w:shd w:val="clear" w:color="auto" w:fill="auto"/>
            <w:noWrap/>
            <w:vAlign w:val="center"/>
            <w:hideMark/>
          </w:tcPr>
          <w:p w14:paraId="0224925A"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Сибирь -10 № 5</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500F3740" w14:textId="77777777" w:rsidR="00062F41" w:rsidRPr="00FB5DFD" w:rsidRDefault="00062F41"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hideMark/>
          </w:tcPr>
          <w:p w14:paraId="72C760B3" w14:textId="23BD2382"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н/д</w:t>
            </w:r>
          </w:p>
        </w:tc>
        <w:tc>
          <w:tcPr>
            <w:tcW w:w="669" w:type="pct"/>
            <w:tcBorders>
              <w:top w:val="nil"/>
              <w:left w:val="nil"/>
              <w:bottom w:val="single" w:sz="4" w:space="0" w:color="auto"/>
              <w:right w:val="single" w:sz="4" w:space="0" w:color="auto"/>
            </w:tcBorders>
            <w:shd w:val="clear" w:color="auto" w:fill="auto"/>
            <w:vAlign w:val="center"/>
            <w:hideMark/>
          </w:tcPr>
          <w:p w14:paraId="65D5AAB0"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1,2</w:t>
            </w:r>
          </w:p>
        </w:tc>
        <w:tc>
          <w:tcPr>
            <w:tcW w:w="656" w:type="pct"/>
            <w:tcBorders>
              <w:top w:val="nil"/>
              <w:left w:val="nil"/>
              <w:bottom w:val="single" w:sz="4" w:space="0" w:color="auto"/>
              <w:right w:val="single" w:sz="4" w:space="0" w:color="auto"/>
            </w:tcBorders>
            <w:shd w:val="clear" w:color="auto" w:fill="auto"/>
            <w:noWrap/>
            <w:vAlign w:val="center"/>
            <w:hideMark/>
          </w:tcPr>
          <w:p w14:paraId="5101FEEC"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0,98</w:t>
            </w:r>
          </w:p>
        </w:tc>
        <w:tc>
          <w:tcPr>
            <w:tcW w:w="459" w:type="pct"/>
            <w:tcBorders>
              <w:top w:val="nil"/>
              <w:left w:val="nil"/>
              <w:bottom w:val="single" w:sz="4" w:space="0" w:color="auto"/>
              <w:right w:val="single" w:sz="4" w:space="0" w:color="auto"/>
            </w:tcBorders>
            <w:shd w:val="clear" w:color="auto" w:fill="auto"/>
            <w:vAlign w:val="center"/>
            <w:hideMark/>
          </w:tcPr>
          <w:p w14:paraId="549D8D88"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062F41" w:rsidRPr="00FB5DFD" w14:paraId="39469B2D" w14:textId="77777777" w:rsidTr="00062F41">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2A0342AA"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5.6.</w:t>
            </w:r>
          </w:p>
        </w:tc>
        <w:tc>
          <w:tcPr>
            <w:tcW w:w="1294" w:type="pct"/>
            <w:tcBorders>
              <w:top w:val="nil"/>
              <w:left w:val="nil"/>
              <w:bottom w:val="single" w:sz="4" w:space="0" w:color="auto"/>
              <w:right w:val="single" w:sz="4" w:space="0" w:color="auto"/>
            </w:tcBorders>
            <w:shd w:val="clear" w:color="auto" w:fill="auto"/>
            <w:noWrap/>
            <w:vAlign w:val="center"/>
            <w:hideMark/>
          </w:tcPr>
          <w:p w14:paraId="5A212A4E"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Сибирь -10 № 6</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4560D52B" w14:textId="77777777" w:rsidR="00062F41" w:rsidRPr="00FB5DFD" w:rsidRDefault="00062F41"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hideMark/>
          </w:tcPr>
          <w:p w14:paraId="2EDE9C80" w14:textId="2A07F7E9"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н/д</w:t>
            </w:r>
          </w:p>
        </w:tc>
        <w:tc>
          <w:tcPr>
            <w:tcW w:w="669" w:type="pct"/>
            <w:tcBorders>
              <w:top w:val="nil"/>
              <w:left w:val="nil"/>
              <w:bottom w:val="single" w:sz="4" w:space="0" w:color="auto"/>
              <w:right w:val="single" w:sz="4" w:space="0" w:color="auto"/>
            </w:tcBorders>
            <w:shd w:val="clear" w:color="auto" w:fill="auto"/>
            <w:vAlign w:val="center"/>
            <w:hideMark/>
          </w:tcPr>
          <w:p w14:paraId="2D26B816"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1,2</w:t>
            </w:r>
          </w:p>
        </w:tc>
        <w:tc>
          <w:tcPr>
            <w:tcW w:w="656" w:type="pct"/>
            <w:tcBorders>
              <w:top w:val="nil"/>
              <w:left w:val="nil"/>
              <w:bottom w:val="single" w:sz="4" w:space="0" w:color="auto"/>
              <w:right w:val="single" w:sz="4" w:space="0" w:color="auto"/>
            </w:tcBorders>
            <w:shd w:val="clear" w:color="auto" w:fill="auto"/>
            <w:noWrap/>
            <w:vAlign w:val="center"/>
            <w:hideMark/>
          </w:tcPr>
          <w:p w14:paraId="4170F8D0"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0,96</w:t>
            </w:r>
          </w:p>
        </w:tc>
        <w:tc>
          <w:tcPr>
            <w:tcW w:w="459" w:type="pct"/>
            <w:tcBorders>
              <w:top w:val="nil"/>
              <w:left w:val="nil"/>
              <w:bottom w:val="single" w:sz="4" w:space="0" w:color="auto"/>
              <w:right w:val="single" w:sz="4" w:space="0" w:color="auto"/>
            </w:tcBorders>
            <w:shd w:val="clear" w:color="auto" w:fill="auto"/>
            <w:vAlign w:val="center"/>
            <w:hideMark/>
          </w:tcPr>
          <w:p w14:paraId="26060EB8"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72B0060D" w14:textId="77777777" w:rsidTr="00450709">
        <w:trPr>
          <w:trHeight w:val="24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64BBDEDE" w14:textId="77777777" w:rsidR="00EE2CD8" w:rsidRPr="00FB5DFD" w:rsidRDefault="00EE2CD8"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6.</w:t>
            </w:r>
          </w:p>
        </w:tc>
        <w:tc>
          <w:tcPr>
            <w:tcW w:w="4694" w:type="pct"/>
            <w:gridSpan w:val="6"/>
            <w:tcBorders>
              <w:top w:val="nil"/>
              <w:left w:val="nil"/>
              <w:bottom w:val="single" w:sz="4" w:space="0" w:color="auto"/>
              <w:right w:val="single" w:sz="4" w:space="0" w:color="auto"/>
            </w:tcBorders>
            <w:shd w:val="clear" w:color="auto" w:fill="auto"/>
            <w:noWrap/>
            <w:vAlign w:val="center"/>
            <w:hideMark/>
          </w:tcPr>
          <w:p w14:paraId="2BF44ACA" w14:textId="44A0562D"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sz w:val="20"/>
                <w:szCs w:val="20"/>
                <w:lang w:eastAsia="ru-RU"/>
              </w:rPr>
              <w:t>котельная БИС</w:t>
            </w:r>
          </w:p>
        </w:tc>
      </w:tr>
      <w:tr w:rsidR="00EE2CD8" w:rsidRPr="00FB5DFD" w14:paraId="2D62808A"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65E50E57"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6.1.</w:t>
            </w:r>
          </w:p>
        </w:tc>
        <w:tc>
          <w:tcPr>
            <w:tcW w:w="1294" w:type="pct"/>
            <w:tcBorders>
              <w:top w:val="nil"/>
              <w:left w:val="nil"/>
              <w:bottom w:val="single" w:sz="4" w:space="0" w:color="auto"/>
              <w:right w:val="single" w:sz="4" w:space="0" w:color="auto"/>
            </w:tcBorders>
            <w:shd w:val="clear" w:color="auto" w:fill="auto"/>
            <w:noWrap/>
            <w:vAlign w:val="center"/>
            <w:hideMark/>
          </w:tcPr>
          <w:p w14:paraId="1F6415EB"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 -1,45</w:t>
            </w:r>
          </w:p>
        </w:tc>
        <w:tc>
          <w:tcPr>
            <w:tcW w:w="1013" w:type="pct"/>
            <w:vMerge w:val="restart"/>
            <w:tcBorders>
              <w:top w:val="nil"/>
              <w:left w:val="single" w:sz="4" w:space="0" w:color="auto"/>
              <w:bottom w:val="single" w:sz="4" w:space="0" w:color="000000"/>
              <w:right w:val="single" w:sz="4" w:space="0" w:color="auto"/>
            </w:tcBorders>
            <w:shd w:val="clear" w:color="auto" w:fill="auto"/>
            <w:vAlign w:val="center"/>
            <w:hideMark/>
          </w:tcPr>
          <w:p w14:paraId="5DA9AAF1"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ООО НПО"Барнаульский завод котельного оборудования"</w:t>
            </w:r>
          </w:p>
        </w:tc>
        <w:tc>
          <w:tcPr>
            <w:tcW w:w="603" w:type="pct"/>
            <w:tcBorders>
              <w:top w:val="nil"/>
              <w:left w:val="nil"/>
              <w:bottom w:val="single" w:sz="4" w:space="0" w:color="auto"/>
              <w:right w:val="single" w:sz="4" w:space="0" w:color="auto"/>
            </w:tcBorders>
            <w:shd w:val="clear" w:color="auto" w:fill="auto"/>
            <w:vAlign w:val="center"/>
            <w:hideMark/>
          </w:tcPr>
          <w:p w14:paraId="510FBFD5"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2014</w:t>
            </w:r>
          </w:p>
        </w:tc>
        <w:tc>
          <w:tcPr>
            <w:tcW w:w="669" w:type="pct"/>
            <w:tcBorders>
              <w:top w:val="nil"/>
              <w:left w:val="nil"/>
              <w:bottom w:val="single" w:sz="4" w:space="0" w:color="auto"/>
              <w:right w:val="single" w:sz="4" w:space="0" w:color="auto"/>
            </w:tcBorders>
            <w:shd w:val="clear" w:color="auto" w:fill="auto"/>
            <w:vAlign w:val="center"/>
            <w:hideMark/>
          </w:tcPr>
          <w:p w14:paraId="643F37E0"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1,25</w:t>
            </w:r>
          </w:p>
        </w:tc>
        <w:tc>
          <w:tcPr>
            <w:tcW w:w="656" w:type="pct"/>
            <w:tcBorders>
              <w:top w:val="nil"/>
              <w:left w:val="nil"/>
              <w:bottom w:val="single" w:sz="4" w:space="0" w:color="auto"/>
              <w:right w:val="single" w:sz="4" w:space="0" w:color="auto"/>
            </w:tcBorders>
            <w:shd w:val="clear" w:color="auto" w:fill="auto"/>
            <w:noWrap/>
            <w:vAlign w:val="center"/>
            <w:hideMark/>
          </w:tcPr>
          <w:p w14:paraId="684F82FC"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1,16</w:t>
            </w:r>
          </w:p>
        </w:tc>
        <w:tc>
          <w:tcPr>
            <w:tcW w:w="459" w:type="pct"/>
            <w:tcBorders>
              <w:top w:val="nil"/>
              <w:left w:val="nil"/>
              <w:bottom w:val="single" w:sz="4" w:space="0" w:color="auto"/>
              <w:right w:val="single" w:sz="4" w:space="0" w:color="auto"/>
            </w:tcBorders>
            <w:shd w:val="clear" w:color="auto" w:fill="auto"/>
            <w:vAlign w:val="center"/>
            <w:hideMark/>
          </w:tcPr>
          <w:p w14:paraId="4D60EBFE"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4B25881C"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36E9F04C"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6.2.</w:t>
            </w:r>
          </w:p>
        </w:tc>
        <w:tc>
          <w:tcPr>
            <w:tcW w:w="1294" w:type="pct"/>
            <w:tcBorders>
              <w:top w:val="nil"/>
              <w:left w:val="nil"/>
              <w:bottom w:val="single" w:sz="4" w:space="0" w:color="auto"/>
              <w:right w:val="single" w:sz="4" w:space="0" w:color="auto"/>
            </w:tcBorders>
            <w:shd w:val="clear" w:color="auto" w:fill="auto"/>
            <w:noWrap/>
            <w:vAlign w:val="center"/>
            <w:hideMark/>
          </w:tcPr>
          <w:p w14:paraId="47B455FF"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 -1,45</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6C53EEED"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p>
        </w:tc>
        <w:tc>
          <w:tcPr>
            <w:tcW w:w="603" w:type="pct"/>
            <w:tcBorders>
              <w:top w:val="nil"/>
              <w:left w:val="nil"/>
              <w:bottom w:val="single" w:sz="4" w:space="0" w:color="auto"/>
              <w:right w:val="single" w:sz="4" w:space="0" w:color="auto"/>
            </w:tcBorders>
            <w:shd w:val="clear" w:color="auto" w:fill="auto"/>
            <w:vAlign w:val="center"/>
            <w:hideMark/>
          </w:tcPr>
          <w:p w14:paraId="6B01EB63"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2014</w:t>
            </w:r>
          </w:p>
        </w:tc>
        <w:tc>
          <w:tcPr>
            <w:tcW w:w="669" w:type="pct"/>
            <w:tcBorders>
              <w:top w:val="nil"/>
              <w:left w:val="nil"/>
              <w:bottom w:val="single" w:sz="4" w:space="0" w:color="auto"/>
              <w:right w:val="single" w:sz="4" w:space="0" w:color="auto"/>
            </w:tcBorders>
            <w:shd w:val="clear" w:color="auto" w:fill="auto"/>
            <w:vAlign w:val="center"/>
            <w:hideMark/>
          </w:tcPr>
          <w:p w14:paraId="43B02761"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1,25</w:t>
            </w:r>
          </w:p>
        </w:tc>
        <w:tc>
          <w:tcPr>
            <w:tcW w:w="656" w:type="pct"/>
            <w:tcBorders>
              <w:top w:val="nil"/>
              <w:left w:val="nil"/>
              <w:bottom w:val="single" w:sz="4" w:space="0" w:color="auto"/>
              <w:right w:val="single" w:sz="4" w:space="0" w:color="auto"/>
            </w:tcBorders>
            <w:shd w:val="clear" w:color="auto" w:fill="auto"/>
            <w:noWrap/>
            <w:vAlign w:val="center"/>
            <w:hideMark/>
          </w:tcPr>
          <w:p w14:paraId="57E39C2A"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1,16</w:t>
            </w:r>
          </w:p>
        </w:tc>
        <w:tc>
          <w:tcPr>
            <w:tcW w:w="459" w:type="pct"/>
            <w:tcBorders>
              <w:top w:val="nil"/>
              <w:left w:val="nil"/>
              <w:bottom w:val="single" w:sz="4" w:space="0" w:color="auto"/>
              <w:right w:val="single" w:sz="4" w:space="0" w:color="auto"/>
            </w:tcBorders>
            <w:shd w:val="clear" w:color="auto" w:fill="auto"/>
            <w:vAlign w:val="center"/>
            <w:hideMark/>
          </w:tcPr>
          <w:p w14:paraId="51EACEA0"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450709" w:rsidRPr="00FB5DFD" w14:paraId="6DDA1BCD" w14:textId="77777777" w:rsidTr="00450709">
        <w:trPr>
          <w:trHeight w:val="365"/>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79E38265" w14:textId="77777777" w:rsidR="00450709" w:rsidRPr="00FB5DFD" w:rsidRDefault="00450709"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7.</w:t>
            </w:r>
          </w:p>
        </w:tc>
        <w:tc>
          <w:tcPr>
            <w:tcW w:w="4694" w:type="pct"/>
            <w:gridSpan w:val="6"/>
            <w:tcBorders>
              <w:top w:val="nil"/>
              <w:left w:val="nil"/>
              <w:bottom w:val="single" w:sz="4" w:space="0" w:color="auto"/>
              <w:right w:val="single" w:sz="4" w:space="0" w:color="auto"/>
            </w:tcBorders>
            <w:shd w:val="clear" w:color="auto" w:fill="auto"/>
            <w:noWrap/>
            <w:vAlign w:val="center"/>
            <w:hideMark/>
          </w:tcPr>
          <w:p w14:paraId="67AC98EE" w14:textId="170ECC3E" w:rsidR="00450709" w:rsidRPr="00FB5DFD" w:rsidRDefault="0045070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sz w:val="20"/>
                <w:szCs w:val="20"/>
                <w:lang w:eastAsia="ru-RU"/>
              </w:rPr>
              <w:t>котельная железнодорожная №1</w:t>
            </w:r>
          </w:p>
        </w:tc>
      </w:tr>
      <w:tr w:rsidR="00EE2CD8" w:rsidRPr="00FB5DFD" w14:paraId="448F7A80"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63697744"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7.1.</w:t>
            </w:r>
          </w:p>
        </w:tc>
        <w:tc>
          <w:tcPr>
            <w:tcW w:w="1294" w:type="pct"/>
            <w:tcBorders>
              <w:top w:val="nil"/>
              <w:left w:val="nil"/>
              <w:bottom w:val="single" w:sz="4" w:space="0" w:color="auto"/>
              <w:right w:val="single" w:sz="4" w:space="0" w:color="auto"/>
            </w:tcBorders>
            <w:shd w:val="clear" w:color="auto" w:fill="auto"/>
            <w:noWrap/>
            <w:vAlign w:val="center"/>
            <w:hideMark/>
          </w:tcPr>
          <w:p w14:paraId="601145D7"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КВр-0,63-95ОУР</w:t>
            </w:r>
          </w:p>
        </w:tc>
        <w:tc>
          <w:tcPr>
            <w:tcW w:w="1013" w:type="pct"/>
            <w:vMerge w:val="restart"/>
            <w:tcBorders>
              <w:top w:val="nil"/>
              <w:left w:val="single" w:sz="4" w:space="0" w:color="auto"/>
              <w:bottom w:val="single" w:sz="4" w:space="0" w:color="auto"/>
              <w:right w:val="single" w:sz="4" w:space="0" w:color="auto"/>
            </w:tcBorders>
            <w:shd w:val="clear" w:color="auto" w:fill="auto"/>
            <w:vAlign w:val="center"/>
            <w:hideMark/>
          </w:tcPr>
          <w:p w14:paraId="11B136A7"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ООО "СибирьЭнергоКомплект"</w:t>
            </w:r>
          </w:p>
        </w:tc>
        <w:tc>
          <w:tcPr>
            <w:tcW w:w="603" w:type="pct"/>
            <w:tcBorders>
              <w:top w:val="nil"/>
              <w:left w:val="nil"/>
              <w:bottom w:val="single" w:sz="4" w:space="0" w:color="auto"/>
              <w:right w:val="single" w:sz="4" w:space="0" w:color="auto"/>
            </w:tcBorders>
            <w:shd w:val="clear" w:color="auto" w:fill="auto"/>
            <w:vAlign w:val="center"/>
            <w:hideMark/>
          </w:tcPr>
          <w:p w14:paraId="568A6D92"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669" w:type="pct"/>
            <w:tcBorders>
              <w:top w:val="nil"/>
              <w:left w:val="nil"/>
              <w:bottom w:val="single" w:sz="4" w:space="0" w:color="auto"/>
              <w:right w:val="single" w:sz="4" w:space="0" w:color="auto"/>
            </w:tcBorders>
            <w:shd w:val="clear" w:color="auto" w:fill="auto"/>
            <w:vAlign w:val="center"/>
            <w:hideMark/>
          </w:tcPr>
          <w:p w14:paraId="179A7021"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0,54</w:t>
            </w:r>
          </w:p>
        </w:tc>
        <w:tc>
          <w:tcPr>
            <w:tcW w:w="656" w:type="pct"/>
            <w:tcBorders>
              <w:top w:val="nil"/>
              <w:left w:val="nil"/>
              <w:bottom w:val="single" w:sz="4" w:space="0" w:color="auto"/>
              <w:right w:val="single" w:sz="4" w:space="0" w:color="auto"/>
            </w:tcBorders>
            <w:shd w:val="clear" w:color="auto" w:fill="auto"/>
            <w:noWrap/>
            <w:vAlign w:val="center"/>
            <w:hideMark/>
          </w:tcPr>
          <w:p w14:paraId="1ACC5FA8"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0,44</w:t>
            </w:r>
          </w:p>
        </w:tc>
        <w:tc>
          <w:tcPr>
            <w:tcW w:w="459" w:type="pct"/>
            <w:tcBorders>
              <w:top w:val="nil"/>
              <w:left w:val="nil"/>
              <w:bottom w:val="single" w:sz="4" w:space="0" w:color="auto"/>
              <w:right w:val="single" w:sz="4" w:space="0" w:color="auto"/>
            </w:tcBorders>
            <w:shd w:val="clear" w:color="auto" w:fill="auto"/>
            <w:vAlign w:val="center"/>
            <w:hideMark/>
          </w:tcPr>
          <w:p w14:paraId="2D7E7651"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6692500C"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4F5B6008"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7.2.</w:t>
            </w:r>
          </w:p>
        </w:tc>
        <w:tc>
          <w:tcPr>
            <w:tcW w:w="1294" w:type="pct"/>
            <w:tcBorders>
              <w:top w:val="nil"/>
              <w:left w:val="nil"/>
              <w:bottom w:val="single" w:sz="4" w:space="0" w:color="auto"/>
              <w:right w:val="single" w:sz="4" w:space="0" w:color="auto"/>
            </w:tcBorders>
            <w:shd w:val="clear" w:color="auto" w:fill="auto"/>
            <w:noWrap/>
            <w:vAlign w:val="center"/>
            <w:hideMark/>
          </w:tcPr>
          <w:p w14:paraId="7F800372"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КВр-0,63-95ОУР</w:t>
            </w:r>
          </w:p>
        </w:tc>
        <w:tc>
          <w:tcPr>
            <w:tcW w:w="1013" w:type="pct"/>
            <w:vMerge/>
            <w:tcBorders>
              <w:top w:val="nil"/>
              <w:left w:val="single" w:sz="4" w:space="0" w:color="auto"/>
              <w:bottom w:val="single" w:sz="4" w:space="0" w:color="auto"/>
              <w:right w:val="single" w:sz="4" w:space="0" w:color="auto"/>
            </w:tcBorders>
            <w:shd w:val="clear" w:color="auto" w:fill="auto"/>
            <w:vAlign w:val="center"/>
            <w:hideMark/>
          </w:tcPr>
          <w:p w14:paraId="6D1125DF" w14:textId="77777777" w:rsidR="00EE2CD8" w:rsidRPr="00FB5DFD" w:rsidRDefault="00EE2CD8"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vAlign w:val="center"/>
            <w:hideMark/>
          </w:tcPr>
          <w:p w14:paraId="45E6C6C9"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669" w:type="pct"/>
            <w:tcBorders>
              <w:top w:val="nil"/>
              <w:left w:val="nil"/>
              <w:bottom w:val="single" w:sz="4" w:space="0" w:color="auto"/>
              <w:right w:val="single" w:sz="4" w:space="0" w:color="auto"/>
            </w:tcBorders>
            <w:shd w:val="clear" w:color="auto" w:fill="auto"/>
            <w:vAlign w:val="center"/>
            <w:hideMark/>
          </w:tcPr>
          <w:p w14:paraId="4164E0B7"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0,54</w:t>
            </w:r>
          </w:p>
        </w:tc>
        <w:tc>
          <w:tcPr>
            <w:tcW w:w="656" w:type="pct"/>
            <w:tcBorders>
              <w:top w:val="nil"/>
              <w:left w:val="nil"/>
              <w:bottom w:val="single" w:sz="4" w:space="0" w:color="auto"/>
              <w:right w:val="single" w:sz="4" w:space="0" w:color="auto"/>
            </w:tcBorders>
            <w:shd w:val="clear" w:color="auto" w:fill="auto"/>
            <w:noWrap/>
            <w:vAlign w:val="center"/>
            <w:hideMark/>
          </w:tcPr>
          <w:p w14:paraId="560DA233"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0,44</w:t>
            </w:r>
          </w:p>
        </w:tc>
        <w:tc>
          <w:tcPr>
            <w:tcW w:w="459" w:type="pct"/>
            <w:tcBorders>
              <w:top w:val="nil"/>
              <w:left w:val="nil"/>
              <w:bottom w:val="single" w:sz="4" w:space="0" w:color="auto"/>
              <w:right w:val="single" w:sz="4" w:space="0" w:color="auto"/>
            </w:tcBorders>
            <w:shd w:val="clear" w:color="auto" w:fill="auto"/>
            <w:vAlign w:val="center"/>
            <w:hideMark/>
          </w:tcPr>
          <w:p w14:paraId="64145092"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772A8FBC"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1615D06D"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7.3.</w:t>
            </w:r>
          </w:p>
        </w:tc>
        <w:tc>
          <w:tcPr>
            <w:tcW w:w="1294" w:type="pct"/>
            <w:tcBorders>
              <w:top w:val="nil"/>
              <w:left w:val="nil"/>
              <w:bottom w:val="single" w:sz="4" w:space="0" w:color="auto"/>
              <w:right w:val="single" w:sz="4" w:space="0" w:color="auto"/>
            </w:tcBorders>
            <w:shd w:val="clear" w:color="auto" w:fill="auto"/>
            <w:noWrap/>
            <w:vAlign w:val="center"/>
            <w:hideMark/>
          </w:tcPr>
          <w:p w14:paraId="5DE9A6EF"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КВр-0,3-0,95ОУр</w:t>
            </w:r>
          </w:p>
        </w:tc>
        <w:tc>
          <w:tcPr>
            <w:tcW w:w="1013" w:type="pct"/>
            <w:vMerge/>
            <w:tcBorders>
              <w:top w:val="nil"/>
              <w:left w:val="single" w:sz="4" w:space="0" w:color="auto"/>
              <w:bottom w:val="single" w:sz="4" w:space="0" w:color="auto"/>
              <w:right w:val="single" w:sz="4" w:space="0" w:color="auto"/>
            </w:tcBorders>
            <w:shd w:val="clear" w:color="auto" w:fill="auto"/>
            <w:vAlign w:val="center"/>
            <w:hideMark/>
          </w:tcPr>
          <w:p w14:paraId="67B607A6" w14:textId="77777777" w:rsidR="00EE2CD8" w:rsidRPr="00FB5DFD" w:rsidRDefault="00EE2CD8"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vAlign w:val="center"/>
            <w:hideMark/>
          </w:tcPr>
          <w:p w14:paraId="4D504990"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669" w:type="pct"/>
            <w:tcBorders>
              <w:top w:val="nil"/>
              <w:left w:val="nil"/>
              <w:bottom w:val="single" w:sz="4" w:space="0" w:color="auto"/>
              <w:right w:val="single" w:sz="4" w:space="0" w:color="auto"/>
            </w:tcBorders>
            <w:shd w:val="clear" w:color="auto" w:fill="auto"/>
            <w:vAlign w:val="center"/>
            <w:hideMark/>
          </w:tcPr>
          <w:p w14:paraId="1C23067C"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0,25</w:t>
            </w:r>
          </w:p>
        </w:tc>
        <w:tc>
          <w:tcPr>
            <w:tcW w:w="656" w:type="pct"/>
            <w:tcBorders>
              <w:top w:val="nil"/>
              <w:left w:val="nil"/>
              <w:bottom w:val="single" w:sz="4" w:space="0" w:color="auto"/>
              <w:right w:val="single" w:sz="4" w:space="0" w:color="auto"/>
            </w:tcBorders>
            <w:shd w:val="clear" w:color="auto" w:fill="auto"/>
            <w:noWrap/>
            <w:vAlign w:val="center"/>
            <w:hideMark/>
          </w:tcPr>
          <w:p w14:paraId="06BC8F7A"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0,21</w:t>
            </w:r>
          </w:p>
        </w:tc>
        <w:tc>
          <w:tcPr>
            <w:tcW w:w="459" w:type="pct"/>
            <w:tcBorders>
              <w:top w:val="nil"/>
              <w:left w:val="nil"/>
              <w:bottom w:val="single" w:sz="4" w:space="0" w:color="auto"/>
              <w:right w:val="single" w:sz="4" w:space="0" w:color="auto"/>
            </w:tcBorders>
            <w:shd w:val="clear" w:color="auto" w:fill="auto"/>
            <w:vAlign w:val="center"/>
            <w:hideMark/>
          </w:tcPr>
          <w:p w14:paraId="0AD8F94A"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450709" w:rsidRPr="00FB5DFD" w14:paraId="36A53341"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36D921F9" w14:textId="77777777" w:rsidR="00450709" w:rsidRPr="00FB5DFD" w:rsidRDefault="00450709"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8.</w:t>
            </w:r>
          </w:p>
        </w:tc>
        <w:tc>
          <w:tcPr>
            <w:tcW w:w="4694" w:type="pct"/>
            <w:gridSpan w:val="6"/>
            <w:tcBorders>
              <w:top w:val="nil"/>
              <w:left w:val="nil"/>
              <w:bottom w:val="single" w:sz="4" w:space="0" w:color="auto"/>
              <w:right w:val="single" w:sz="4" w:space="0" w:color="auto"/>
            </w:tcBorders>
            <w:shd w:val="clear" w:color="auto" w:fill="auto"/>
            <w:noWrap/>
            <w:vAlign w:val="center"/>
            <w:hideMark/>
          </w:tcPr>
          <w:p w14:paraId="2BCBE0D8" w14:textId="3ECE787D" w:rsidR="00450709" w:rsidRPr="00FB5DFD" w:rsidRDefault="0045070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sz w:val="20"/>
                <w:szCs w:val="20"/>
                <w:lang w:eastAsia="ru-RU"/>
              </w:rPr>
              <w:t>котельная железнодорожная  №2</w:t>
            </w:r>
          </w:p>
        </w:tc>
      </w:tr>
      <w:tr w:rsidR="00EE2CD8" w:rsidRPr="00FB5DFD" w14:paraId="69855D85"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7AAC11DC"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8.1.</w:t>
            </w:r>
          </w:p>
        </w:tc>
        <w:tc>
          <w:tcPr>
            <w:tcW w:w="1294" w:type="pct"/>
            <w:tcBorders>
              <w:top w:val="nil"/>
              <w:left w:val="nil"/>
              <w:bottom w:val="single" w:sz="4" w:space="0" w:color="auto"/>
              <w:right w:val="single" w:sz="4" w:space="0" w:color="auto"/>
            </w:tcBorders>
            <w:shd w:val="clear" w:color="auto" w:fill="auto"/>
            <w:noWrap/>
            <w:vAlign w:val="center"/>
            <w:hideMark/>
          </w:tcPr>
          <w:p w14:paraId="36362F8A"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КВр-0,63-95ОУР</w:t>
            </w:r>
          </w:p>
        </w:tc>
        <w:tc>
          <w:tcPr>
            <w:tcW w:w="1013" w:type="pct"/>
            <w:vMerge w:val="restart"/>
            <w:tcBorders>
              <w:top w:val="nil"/>
              <w:left w:val="single" w:sz="4" w:space="0" w:color="auto"/>
              <w:bottom w:val="single" w:sz="4" w:space="0" w:color="auto"/>
              <w:right w:val="single" w:sz="4" w:space="0" w:color="auto"/>
            </w:tcBorders>
            <w:shd w:val="clear" w:color="auto" w:fill="auto"/>
            <w:vAlign w:val="center"/>
            <w:hideMark/>
          </w:tcPr>
          <w:p w14:paraId="57CA9C78"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ООО ПО "Барнаулкотлострой"</w:t>
            </w:r>
          </w:p>
        </w:tc>
        <w:tc>
          <w:tcPr>
            <w:tcW w:w="603" w:type="pct"/>
            <w:tcBorders>
              <w:top w:val="nil"/>
              <w:left w:val="nil"/>
              <w:bottom w:val="single" w:sz="4" w:space="0" w:color="auto"/>
              <w:right w:val="single" w:sz="4" w:space="0" w:color="auto"/>
            </w:tcBorders>
            <w:shd w:val="clear" w:color="auto" w:fill="auto"/>
            <w:vAlign w:val="center"/>
            <w:hideMark/>
          </w:tcPr>
          <w:p w14:paraId="12E1918C"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2016</w:t>
            </w:r>
          </w:p>
        </w:tc>
        <w:tc>
          <w:tcPr>
            <w:tcW w:w="669" w:type="pct"/>
            <w:tcBorders>
              <w:top w:val="nil"/>
              <w:left w:val="nil"/>
              <w:bottom w:val="single" w:sz="4" w:space="0" w:color="auto"/>
              <w:right w:val="single" w:sz="4" w:space="0" w:color="auto"/>
            </w:tcBorders>
            <w:shd w:val="clear" w:color="auto" w:fill="auto"/>
            <w:vAlign w:val="center"/>
            <w:hideMark/>
          </w:tcPr>
          <w:p w14:paraId="72995530"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0,54</w:t>
            </w:r>
          </w:p>
        </w:tc>
        <w:tc>
          <w:tcPr>
            <w:tcW w:w="656" w:type="pct"/>
            <w:tcBorders>
              <w:top w:val="nil"/>
              <w:left w:val="nil"/>
              <w:bottom w:val="single" w:sz="4" w:space="0" w:color="auto"/>
              <w:right w:val="single" w:sz="4" w:space="0" w:color="auto"/>
            </w:tcBorders>
            <w:shd w:val="clear" w:color="auto" w:fill="auto"/>
            <w:noWrap/>
            <w:vAlign w:val="center"/>
            <w:hideMark/>
          </w:tcPr>
          <w:p w14:paraId="7F660E84"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0,44</w:t>
            </w:r>
          </w:p>
        </w:tc>
        <w:tc>
          <w:tcPr>
            <w:tcW w:w="459" w:type="pct"/>
            <w:tcBorders>
              <w:top w:val="nil"/>
              <w:left w:val="nil"/>
              <w:bottom w:val="single" w:sz="4" w:space="0" w:color="auto"/>
              <w:right w:val="single" w:sz="4" w:space="0" w:color="auto"/>
            </w:tcBorders>
            <w:shd w:val="clear" w:color="auto" w:fill="auto"/>
            <w:vAlign w:val="center"/>
            <w:hideMark/>
          </w:tcPr>
          <w:p w14:paraId="0947D65E"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02F0EC7E"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3C61A72F"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8.2.</w:t>
            </w:r>
          </w:p>
        </w:tc>
        <w:tc>
          <w:tcPr>
            <w:tcW w:w="1294" w:type="pct"/>
            <w:tcBorders>
              <w:top w:val="nil"/>
              <w:left w:val="nil"/>
              <w:bottom w:val="single" w:sz="4" w:space="0" w:color="auto"/>
              <w:right w:val="single" w:sz="4" w:space="0" w:color="auto"/>
            </w:tcBorders>
            <w:shd w:val="clear" w:color="auto" w:fill="auto"/>
            <w:noWrap/>
            <w:vAlign w:val="center"/>
            <w:hideMark/>
          </w:tcPr>
          <w:p w14:paraId="0957972F"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КВр-0,63-95ОУР</w:t>
            </w:r>
          </w:p>
        </w:tc>
        <w:tc>
          <w:tcPr>
            <w:tcW w:w="1013" w:type="pct"/>
            <w:vMerge/>
            <w:tcBorders>
              <w:top w:val="nil"/>
              <w:left w:val="single" w:sz="4" w:space="0" w:color="auto"/>
              <w:bottom w:val="single" w:sz="4" w:space="0" w:color="auto"/>
              <w:right w:val="single" w:sz="4" w:space="0" w:color="auto"/>
            </w:tcBorders>
            <w:shd w:val="clear" w:color="auto" w:fill="auto"/>
            <w:vAlign w:val="center"/>
            <w:hideMark/>
          </w:tcPr>
          <w:p w14:paraId="004FA924" w14:textId="77777777" w:rsidR="00EE2CD8" w:rsidRPr="00FB5DFD" w:rsidRDefault="00EE2CD8"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vAlign w:val="center"/>
            <w:hideMark/>
          </w:tcPr>
          <w:p w14:paraId="0B186D00"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2016</w:t>
            </w:r>
          </w:p>
        </w:tc>
        <w:tc>
          <w:tcPr>
            <w:tcW w:w="669" w:type="pct"/>
            <w:tcBorders>
              <w:top w:val="nil"/>
              <w:left w:val="nil"/>
              <w:bottom w:val="single" w:sz="4" w:space="0" w:color="auto"/>
              <w:right w:val="single" w:sz="4" w:space="0" w:color="auto"/>
            </w:tcBorders>
            <w:shd w:val="clear" w:color="auto" w:fill="auto"/>
            <w:vAlign w:val="center"/>
            <w:hideMark/>
          </w:tcPr>
          <w:p w14:paraId="431A3ED7"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0,54</w:t>
            </w:r>
          </w:p>
        </w:tc>
        <w:tc>
          <w:tcPr>
            <w:tcW w:w="656" w:type="pct"/>
            <w:tcBorders>
              <w:top w:val="nil"/>
              <w:left w:val="nil"/>
              <w:bottom w:val="single" w:sz="4" w:space="0" w:color="auto"/>
              <w:right w:val="single" w:sz="4" w:space="0" w:color="auto"/>
            </w:tcBorders>
            <w:shd w:val="clear" w:color="auto" w:fill="auto"/>
            <w:noWrap/>
            <w:vAlign w:val="center"/>
            <w:hideMark/>
          </w:tcPr>
          <w:p w14:paraId="60E99BE8"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0,44</w:t>
            </w:r>
          </w:p>
        </w:tc>
        <w:tc>
          <w:tcPr>
            <w:tcW w:w="459" w:type="pct"/>
            <w:tcBorders>
              <w:top w:val="nil"/>
              <w:left w:val="nil"/>
              <w:bottom w:val="single" w:sz="4" w:space="0" w:color="auto"/>
              <w:right w:val="single" w:sz="4" w:space="0" w:color="auto"/>
            </w:tcBorders>
            <w:shd w:val="clear" w:color="auto" w:fill="auto"/>
            <w:vAlign w:val="center"/>
            <w:hideMark/>
          </w:tcPr>
          <w:p w14:paraId="7D0EEDB7"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4EC0B77A"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6FAD5691"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8.3.</w:t>
            </w:r>
          </w:p>
        </w:tc>
        <w:tc>
          <w:tcPr>
            <w:tcW w:w="1294" w:type="pct"/>
            <w:tcBorders>
              <w:top w:val="nil"/>
              <w:left w:val="nil"/>
              <w:bottom w:val="single" w:sz="4" w:space="0" w:color="auto"/>
              <w:right w:val="single" w:sz="4" w:space="0" w:color="auto"/>
            </w:tcBorders>
            <w:shd w:val="clear" w:color="auto" w:fill="auto"/>
            <w:noWrap/>
            <w:vAlign w:val="center"/>
            <w:hideMark/>
          </w:tcPr>
          <w:p w14:paraId="67DEECBD"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КВр-0,39-0,95ОУр</w:t>
            </w:r>
          </w:p>
        </w:tc>
        <w:tc>
          <w:tcPr>
            <w:tcW w:w="1013" w:type="pct"/>
            <w:vMerge/>
            <w:tcBorders>
              <w:top w:val="nil"/>
              <w:left w:val="single" w:sz="4" w:space="0" w:color="auto"/>
              <w:bottom w:val="single" w:sz="4" w:space="0" w:color="auto"/>
              <w:right w:val="single" w:sz="4" w:space="0" w:color="auto"/>
            </w:tcBorders>
            <w:shd w:val="clear" w:color="auto" w:fill="auto"/>
            <w:vAlign w:val="center"/>
            <w:hideMark/>
          </w:tcPr>
          <w:p w14:paraId="6E2D0D5D" w14:textId="77777777" w:rsidR="00EE2CD8" w:rsidRPr="00FB5DFD" w:rsidRDefault="00EE2CD8"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vAlign w:val="center"/>
            <w:hideMark/>
          </w:tcPr>
          <w:p w14:paraId="5166888B"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2016</w:t>
            </w:r>
          </w:p>
        </w:tc>
        <w:tc>
          <w:tcPr>
            <w:tcW w:w="669" w:type="pct"/>
            <w:tcBorders>
              <w:top w:val="nil"/>
              <w:left w:val="nil"/>
              <w:bottom w:val="single" w:sz="4" w:space="0" w:color="auto"/>
              <w:right w:val="single" w:sz="4" w:space="0" w:color="auto"/>
            </w:tcBorders>
            <w:shd w:val="clear" w:color="auto" w:fill="auto"/>
            <w:vAlign w:val="center"/>
            <w:hideMark/>
          </w:tcPr>
          <w:p w14:paraId="65911BBA"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0,34</w:t>
            </w:r>
          </w:p>
        </w:tc>
        <w:tc>
          <w:tcPr>
            <w:tcW w:w="656" w:type="pct"/>
            <w:tcBorders>
              <w:top w:val="nil"/>
              <w:left w:val="nil"/>
              <w:bottom w:val="single" w:sz="4" w:space="0" w:color="auto"/>
              <w:right w:val="single" w:sz="4" w:space="0" w:color="auto"/>
            </w:tcBorders>
            <w:shd w:val="clear" w:color="auto" w:fill="auto"/>
            <w:noWrap/>
            <w:vAlign w:val="center"/>
            <w:hideMark/>
          </w:tcPr>
          <w:p w14:paraId="0AE1A99B"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0,27</w:t>
            </w:r>
          </w:p>
        </w:tc>
        <w:tc>
          <w:tcPr>
            <w:tcW w:w="459" w:type="pct"/>
            <w:tcBorders>
              <w:top w:val="nil"/>
              <w:left w:val="nil"/>
              <w:bottom w:val="single" w:sz="4" w:space="0" w:color="auto"/>
              <w:right w:val="single" w:sz="4" w:space="0" w:color="auto"/>
            </w:tcBorders>
            <w:shd w:val="clear" w:color="auto" w:fill="auto"/>
            <w:vAlign w:val="center"/>
            <w:hideMark/>
          </w:tcPr>
          <w:p w14:paraId="0E345C87"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450709" w:rsidRPr="00FB5DFD" w14:paraId="6CCD2A5B" w14:textId="77777777" w:rsidTr="00450709">
        <w:trPr>
          <w:trHeight w:val="20"/>
        </w:trPr>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B9BE2" w14:textId="77777777" w:rsidR="00450709" w:rsidRPr="00FB5DFD" w:rsidRDefault="00450709"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lastRenderedPageBreak/>
              <w:t>9.</w:t>
            </w:r>
          </w:p>
        </w:tc>
        <w:tc>
          <w:tcPr>
            <w:tcW w:w="4694" w:type="pct"/>
            <w:gridSpan w:val="6"/>
            <w:tcBorders>
              <w:top w:val="single" w:sz="4" w:space="0" w:color="auto"/>
              <w:left w:val="nil"/>
              <w:bottom w:val="single" w:sz="4" w:space="0" w:color="auto"/>
              <w:right w:val="single" w:sz="4" w:space="0" w:color="auto"/>
            </w:tcBorders>
            <w:shd w:val="clear" w:color="auto" w:fill="auto"/>
            <w:noWrap/>
            <w:vAlign w:val="center"/>
            <w:hideMark/>
          </w:tcPr>
          <w:p w14:paraId="4E4566EC" w14:textId="3A908145" w:rsidR="00450709" w:rsidRPr="00FB5DFD" w:rsidRDefault="0045070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sz w:val="20"/>
                <w:szCs w:val="20"/>
                <w:lang w:eastAsia="ru-RU"/>
              </w:rPr>
              <w:t>котельная Тобольская</w:t>
            </w:r>
          </w:p>
        </w:tc>
      </w:tr>
      <w:tr w:rsidR="00EE2CD8" w:rsidRPr="00FB5DFD" w14:paraId="0166E549"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15DEE81C"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9.1.</w:t>
            </w:r>
          </w:p>
        </w:tc>
        <w:tc>
          <w:tcPr>
            <w:tcW w:w="1294" w:type="pct"/>
            <w:tcBorders>
              <w:top w:val="nil"/>
              <w:left w:val="nil"/>
              <w:bottom w:val="single" w:sz="4" w:space="0" w:color="auto"/>
              <w:right w:val="single" w:sz="4" w:space="0" w:color="auto"/>
            </w:tcBorders>
            <w:shd w:val="clear" w:color="auto" w:fill="auto"/>
            <w:vAlign w:val="center"/>
            <w:hideMark/>
          </w:tcPr>
          <w:p w14:paraId="237B482D"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КВр-0,8к  №1</w:t>
            </w:r>
          </w:p>
        </w:tc>
        <w:tc>
          <w:tcPr>
            <w:tcW w:w="1013" w:type="pct"/>
            <w:vMerge w:val="restart"/>
            <w:tcBorders>
              <w:top w:val="nil"/>
              <w:left w:val="single" w:sz="4" w:space="0" w:color="auto"/>
              <w:bottom w:val="single" w:sz="4" w:space="0" w:color="000000"/>
              <w:right w:val="single" w:sz="4" w:space="0" w:color="auto"/>
            </w:tcBorders>
            <w:shd w:val="clear" w:color="auto" w:fill="auto"/>
            <w:vAlign w:val="center"/>
            <w:hideMark/>
          </w:tcPr>
          <w:p w14:paraId="4B8C9D32"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ЗАО "Коммунэнерго" г. Кемерово</w:t>
            </w:r>
          </w:p>
        </w:tc>
        <w:tc>
          <w:tcPr>
            <w:tcW w:w="603" w:type="pct"/>
            <w:tcBorders>
              <w:top w:val="nil"/>
              <w:left w:val="nil"/>
              <w:bottom w:val="single" w:sz="4" w:space="0" w:color="auto"/>
              <w:right w:val="single" w:sz="4" w:space="0" w:color="auto"/>
            </w:tcBorders>
            <w:shd w:val="clear" w:color="auto" w:fill="auto"/>
            <w:vAlign w:val="center"/>
            <w:hideMark/>
          </w:tcPr>
          <w:p w14:paraId="6C775F81"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2009</w:t>
            </w:r>
          </w:p>
        </w:tc>
        <w:tc>
          <w:tcPr>
            <w:tcW w:w="669" w:type="pct"/>
            <w:tcBorders>
              <w:top w:val="nil"/>
              <w:left w:val="nil"/>
              <w:bottom w:val="single" w:sz="4" w:space="0" w:color="auto"/>
              <w:right w:val="single" w:sz="4" w:space="0" w:color="auto"/>
            </w:tcBorders>
            <w:shd w:val="clear" w:color="auto" w:fill="auto"/>
            <w:vAlign w:val="center"/>
            <w:hideMark/>
          </w:tcPr>
          <w:p w14:paraId="3A97B79F"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0,69</w:t>
            </w:r>
          </w:p>
        </w:tc>
        <w:tc>
          <w:tcPr>
            <w:tcW w:w="656" w:type="pct"/>
            <w:tcBorders>
              <w:top w:val="nil"/>
              <w:left w:val="nil"/>
              <w:bottom w:val="single" w:sz="4" w:space="0" w:color="auto"/>
              <w:right w:val="single" w:sz="4" w:space="0" w:color="auto"/>
            </w:tcBorders>
            <w:shd w:val="clear" w:color="auto" w:fill="auto"/>
            <w:noWrap/>
            <w:vAlign w:val="center"/>
            <w:hideMark/>
          </w:tcPr>
          <w:p w14:paraId="696C2DFE"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0,62</w:t>
            </w:r>
          </w:p>
        </w:tc>
        <w:tc>
          <w:tcPr>
            <w:tcW w:w="459" w:type="pct"/>
            <w:tcBorders>
              <w:top w:val="nil"/>
              <w:left w:val="nil"/>
              <w:bottom w:val="single" w:sz="4" w:space="0" w:color="auto"/>
              <w:right w:val="single" w:sz="4" w:space="0" w:color="auto"/>
            </w:tcBorders>
            <w:shd w:val="clear" w:color="auto" w:fill="auto"/>
            <w:vAlign w:val="center"/>
            <w:hideMark/>
          </w:tcPr>
          <w:p w14:paraId="762D644D"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3DF24967"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6376DCDC"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9.2.</w:t>
            </w:r>
          </w:p>
        </w:tc>
        <w:tc>
          <w:tcPr>
            <w:tcW w:w="1294" w:type="pct"/>
            <w:tcBorders>
              <w:top w:val="nil"/>
              <w:left w:val="nil"/>
              <w:bottom w:val="single" w:sz="4" w:space="0" w:color="auto"/>
              <w:right w:val="single" w:sz="4" w:space="0" w:color="auto"/>
            </w:tcBorders>
            <w:shd w:val="clear" w:color="auto" w:fill="auto"/>
            <w:vAlign w:val="center"/>
            <w:hideMark/>
          </w:tcPr>
          <w:p w14:paraId="6203DEBB"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КВр-0,8к  №2</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49848612" w14:textId="77777777" w:rsidR="00EE2CD8" w:rsidRPr="00FB5DFD" w:rsidRDefault="00EE2CD8"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vAlign w:val="center"/>
            <w:hideMark/>
          </w:tcPr>
          <w:p w14:paraId="7C184E15"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2009</w:t>
            </w:r>
          </w:p>
        </w:tc>
        <w:tc>
          <w:tcPr>
            <w:tcW w:w="669" w:type="pct"/>
            <w:tcBorders>
              <w:top w:val="nil"/>
              <w:left w:val="nil"/>
              <w:bottom w:val="single" w:sz="4" w:space="0" w:color="auto"/>
              <w:right w:val="single" w:sz="4" w:space="0" w:color="auto"/>
            </w:tcBorders>
            <w:shd w:val="clear" w:color="auto" w:fill="auto"/>
            <w:vAlign w:val="center"/>
            <w:hideMark/>
          </w:tcPr>
          <w:p w14:paraId="4B786AE6"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0,69</w:t>
            </w:r>
          </w:p>
        </w:tc>
        <w:tc>
          <w:tcPr>
            <w:tcW w:w="656" w:type="pct"/>
            <w:tcBorders>
              <w:top w:val="nil"/>
              <w:left w:val="nil"/>
              <w:bottom w:val="single" w:sz="4" w:space="0" w:color="auto"/>
              <w:right w:val="single" w:sz="4" w:space="0" w:color="auto"/>
            </w:tcBorders>
            <w:shd w:val="clear" w:color="auto" w:fill="auto"/>
            <w:noWrap/>
            <w:vAlign w:val="center"/>
            <w:hideMark/>
          </w:tcPr>
          <w:p w14:paraId="65A9C95A"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0,62</w:t>
            </w:r>
          </w:p>
        </w:tc>
        <w:tc>
          <w:tcPr>
            <w:tcW w:w="459" w:type="pct"/>
            <w:tcBorders>
              <w:top w:val="nil"/>
              <w:left w:val="nil"/>
              <w:bottom w:val="single" w:sz="4" w:space="0" w:color="auto"/>
              <w:right w:val="single" w:sz="4" w:space="0" w:color="auto"/>
            </w:tcBorders>
            <w:shd w:val="clear" w:color="auto" w:fill="auto"/>
            <w:vAlign w:val="center"/>
            <w:hideMark/>
          </w:tcPr>
          <w:p w14:paraId="3D9E6CB2"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1D9F2DC6"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12F6CBB7"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9.3.</w:t>
            </w:r>
          </w:p>
        </w:tc>
        <w:tc>
          <w:tcPr>
            <w:tcW w:w="1294" w:type="pct"/>
            <w:tcBorders>
              <w:top w:val="nil"/>
              <w:left w:val="nil"/>
              <w:bottom w:val="single" w:sz="4" w:space="0" w:color="auto"/>
              <w:right w:val="single" w:sz="4" w:space="0" w:color="auto"/>
            </w:tcBorders>
            <w:shd w:val="clear" w:color="auto" w:fill="auto"/>
            <w:vAlign w:val="center"/>
            <w:hideMark/>
          </w:tcPr>
          <w:p w14:paraId="20F1E70D"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КВр-0,8к  №3</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7B39A0B5" w14:textId="77777777" w:rsidR="00EE2CD8" w:rsidRPr="00FB5DFD" w:rsidRDefault="00EE2CD8"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vAlign w:val="center"/>
            <w:hideMark/>
          </w:tcPr>
          <w:p w14:paraId="6CD7286D"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2009</w:t>
            </w:r>
          </w:p>
        </w:tc>
        <w:tc>
          <w:tcPr>
            <w:tcW w:w="669" w:type="pct"/>
            <w:tcBorders>
              <w:top w:val="nil"/>
              <w:left w:val="nil"/>
              <w:bottom w:val="single" w:sz="4" w:space="0" w:color="auto"/>
              <w:right w:val="single" w:sz="4" w:space="0" w:color="auto"/>
            </w:tcBorders>
            <w:shd w:val="clear" w:color="auto" w:fill="auto"/>
            <w:vAlign w:val="center"/>
            <w:hideMark/>
          </w:tcPr>
          <w:p w14:paraId="1536D45D"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0,69</w:t>
            </w:r>
          </w:p>
        </w:tc>
        <w:tc>
          <w:tcPr>
            <w:tcW w:w="656" w:type="pct"/>
            <w:tcBorders>
              <w:top w:val="nil"/>
              <w:left w:val="nil"/>
              <w:bottom w:val="single" w:sz="4" w:space="0" w:color="auto"/>
              <w:right w:val="single" w:sz="4" w:space="0" w:color="auto"/>
            </w:tcBorders>
            <w:shd w:val="clear" w:color="auto" w:fill="auto"/>
            <w:noWrap/>
            <w:vAlign w:val="center"/>
            <w:hideMark/>
          </w:tcPr>
          <w:p w14:paraId="737DA383"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0,62</w:t>
            </w:r>
          </w:p>
        </w:tc>
        <w:tc>
          <w:tcPr>
            <w:tcW w:w="459" w:type="pct"/>
            <w:tcBorders>
              <w:top w:val="nil"/>
              <w:left w:val="nil"/>
              <w:bottom w:val="single" w:sz="4" w:space="0" w:color="auto"/>
              <w:right w:val="single" w:sz="4" w:space="0" w:color="auto"/>
            </w:tcBorders>
            <w:shd w:val="clear" w:color="auto" w:fill="auto"/>
            <w:vAlign w:val="center"/>
            <w:hideMark/>
          </w:tcPr>
          <w:p w14:paraId="35F6CD7B"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0927D2C9"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7EABC0F2"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9.4.</w:t>
            </w:r>
          </w:p>
        </w:tc>
        <w:tc>
          <w:tcPr>
            <w:tcW w:w="1294" w:type="pct"/>
            <w:tcBorders>
              <w:top w:val="nil"/>
              <w:left w:val="nil"/>
              <w:bottom w:val="single" w:sz="4" w:space="0" w:color="auto"/>
              <w:right w:val="single" w:sz="4" w:space="0" w:color="auto"/>
            </w:tcBorders>
            <w:shd w:val="clear" w:color="auto" w:fill="auto"/>
            <w:vAlign w:val="center"/>
            <w:hideMark/>
          </w:tcPr>
          <w:p w14:paraId="1E15F0B6"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КВр-0,8к  №4</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4AC04611" w14:textId="77777777" w:rsidR="00EE2CD8" w:rsidRPr="00FB5DFD" w:rsidRDefault="00EE2CD8"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vAlign w:val="center"/>
            <w:hideMark/>
          </w:tcPr>
          <w:p w14:paraId="4D4CCCBF"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2009</w:t>
            </w:r>
          </w:p>
        </w:tc>
        <w:tc>
          <w:tcPr>
            <w:tcW w:w="669" w:type="pct"/>
            <w:tcBorders>
              <w:top w:val="nil"/>
              <w:left w:val="nil"/>
              <w:bottom w:val="single" w:sz="4" w:space="0" w:color="auto"/>
              <w:right w:val="single" w:sz="4" w:space="0" w:color="auto"/>
            </w:tcBorders>
            <w:shd w:val="clear" w:color="auto" w:fill="auto"/>
            <w:vAlign w:val="center"/>
            <w:hideMark/>
          </w:tcPr>
          <w:p w14:paraId="16579BAC"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0,69</w:t>
            </w:r>
          </w:p>
        </w:tc>
        <w:tc>
          <w:tcPr>
            <w:tcW w:w="656" w:type="pct"/>
            <w:tcBorders>
              <w:top w:val="nil"/>
              <w:left w:val="nil"/>
              <w:bottom w:val="single" w:sz="4" w:space="0" w:color="auto"/>
              <w:right w:val="single" w:sz="4" w:space="0" w:color="auto"/>
            </w:tcBorders>
            <w:shd w:val="clear" w:color="auto" w:fill="auto"/>
            <w:noWrap/>
            <w:vAlign w:val="center"/>
            <w:hideMark/>
          </w:tcPr>
          <w:p w14:paraId="39FBD89F"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0,62</w:t>
            </w:r>
          </w:p>
        </w:tc>
        <w:tc>
          <w:tcPr>
            <w:tcW w:w="459" w:type="pct"/>
            <w:tcBorders>
              <w:top w:val="nil"/>
              <w:left w:val="nil"/>
              <w:bottom w:val="single" w:sz="4" w:space="0" w:color="auto"/>
              <w:right w:val="single" w:sz="4" w:space="0" w:color="auto"/>
            </w:tcBorders>
            <w:shd w:val="clear" w:color="auto" w:fill="auto"/>
            <w:vAlign w:val="center"/>
            <w:hideMark/>
          </w:tcPr>
          <w:p w14:paraId="0DB21C03"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22F66800"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57CE2DA7"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1294" w:type="pct"/>
            <w:tcBorders>
              <w:top w:val="nil"/>
              <w:left w:val="nil"/>
              <w:bottom w:val="single" w:sz="4" w:space="0" w:color="auto"/>
              <w:right w:val="single" w:sz="4" w:space="0" w:color="auto"/>
            </w:tcBorders>
            <w:shd w:val="clear" w:color="auto" w:fill="auto"/>
            <w:vAlign w:val="center"/>
            <w:hideMark/>
          </w:tcPr>
          <w:p w14:paraId="1BBA4832"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КВр-0,8к  №5</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5470688D" w14:textId="77777777" w:rsidR="00EE2CD8" w:rsidRPr="00FB5DFD" w:rsidRDefault="00EE2CD8"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vAlign w:val="center"/>
            <w:hideMark/>
          </w:tcPr>
          <w:p w14:paraId="7767C083"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2009</w:t>
            </w:r>
          </w:p>
        </w:tc>
        <w:tc>
          <w:tcPr>
            <w:tcW w:w="669" w:type="pct"/>
            <w:tcBorders>
              <w:top w:val="nil"/>
              <w:left w:val="nil"/>
              <w:bottom w:val="single" w:sz="4" w:space="0" w:color="auto"/>
              <w:right w:val="single" w:sz="4" w:space="0" w:color="auto"/>
            </w:tcBorders>
            <w:shd w:val="clear" w:color="auto" w:fill="auto"/>
            <w:vAlign w:val="center"/>
            <w:hideMark/>
          </w:tcPr>
          <w:p w14:paraId="625152E1"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0,69</w:t>
            </w:r>
          </w:p>
        </w:tc>
        <w:tc>
          <w:tcPr>
            <w:tcW w:w="656" w:type="pct"/>
            <w:tcBorders>
              <w:top w:val="nil"/>
              <w:left w:val="nil"/>
              <w:bottom w:val="single" w:sz="4" w:space="0" w:color="auto"/>
              <w:right w:val="single" w:sz="4" w:space="0" w:color="auto"/>
            </w:tcBorders>
            <w:shd w:val="clear" w:color="auto" w:fill="auto"/>
            <w:noWrap/>
            <w:vAlign w:val="center"/>
            <w:hideMark/>
          </w:tcPr>
          <w:p w14:paraId="64E57427"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0,62</w:t>
            </w:r>
          </w:p>
        </w:tc>
        <w:tc>
          <w:tcPr>
            <w:tcW w:w="459" w:type="pct"/>
            <w:tcBorders>
              <w:top w:val="nil"/>
              <w:left w:val="nil"/>
              <w:bottom w:val="single" w:sz="4" w:space="0" w:color="auto"/>
              <w:right w:val="single" w:sz="4" w:space="0" w:color="auto"/>
            </w:tcBorders>
            <w:shd w:val="clear" w:color="auto" w:fill="auto"/>
            <w:vAlign w:val="center"/>
            <w:hideMark/>
          </w:tcPr>
          <w:p w14:paraId="51A5E405"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2D31EDF8"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62008F8E" w14:textId="77777777" w:rsidR="00EE2CD8" w:rsidRPr="00FB5DFD" w:rsidRDefault="00EE2CD8"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10.</w:t>
            </w:r>
          </w:p>
        </w:tc>
        <w:tc>
          <w:tcPr>
            <w:tcW w:w="4694" w:type="pct"/>
            <w:gridSpan w:val="6"/>
            <w:tcBorders>
              <w:top w:val="nil"/>
              <w:left w:val="nil"/>
              <w:bottom w:val="single" w:sz="4" w:space="0" w:color="auto"/>
              <w:right w:val="single" w:sz="4" w:space="0" w:color="auto"/>
            </w:tcBorders>
            <w:shd w:val="clear" w:color="auto" w:fill="auto"/>
            <w:noWrap/>
            <w:vAlign w:val="center"/>
            <w:hideMark/>
          </w:tcPr>
          <w:p w14:paraId="5A4D608E" w14:textId="4DB08D49"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sz w:val="20"/>
                <w:szCs w:val="20"/>
                <w:lang w:eastAsia="ru-RU"/>
              </w:rPr>
              <w:t>котельная №3 Т</w:t>
            </w:r>
          </w:p>
        </w:tc>
      </w:tr>
      <w:tr w:rsidR="00EE2CD8" w:rsidRPr="00FB5DFD" w14:paraId="37FAD805"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6F831EA7"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10.1.</w:t>
            </w:r>
          </w:p>
        </w:tc>
        <w:tc>
          <w:tcPr>
            <w:tcW w:w="1294" w:type="pct"/>
            <w:tcBorders>
              <w:top w:val="nil"/>
              <w:left w:val="nil"/>
              <w:bottom w:val="single" w:sz="4" w:space="0" w:color="auto"/>
              <w:right w:val="single" w:sz="4" w:space="0" w:color="auto"/>
            </w:tcBorders>
            <w:shd w:val="clear" w:color="auto" w:fill="auto"/>
            <w:noWrap/>
            <w:vAlign w:val="center"/>
            <w:hideMark/>
          </w:tcPr>
          <w:p w14:paraId="143BEB86"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КВ106Э-005 №1</w:t>
            </w:r>
          </w:p>
        </w:tc>
        <w:tc>
          <w:tcPr>
            <w:tcW w:w="1013" w:type="pct"/>
            <w:vMerge w:val="restart"/>
            <w:tcBorders>
              <w:top w:val="nil"/>
              <w:left w:val="single" w:sz="4" w:space="0" w:color="auto"/>
              <w:bottom w:val="single" w:sz="4" w:space="0" w:color="000000"/>
              <w:right w:val="single" w:sz="4" w:space="0" w:color="auto"/>
            </w:tcBorders>
            <w:shd w:val="clear" w:color="auto" w:fill="auto"/>
            <w:vAlign w:val="center"/>
            <w:hideMark/>
          </w:tcPr>
          <w:p w14:paraId="59C73B16"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ЗАО "Коммунэнерго"</w:t>
            </w:r>
          </w:p>
        </w:tc>
        <w:tc>
          <w:tcPr>
            <w:tcW w:w="603" w:type="pct"/>
            <w:tcBorders>
              <w:top w:val="nil"/>
              <w:left w:val="nil"/>
              <w:bottom w:val="single" w:sz="4" w:space="0" w:color="auto"/>
              <w:right w:val="single" w:sz="4" w:space="0" w:color="auto"/>
            </w:tcBorders>
            <w:shd w:val="clear" w:color="auto" w:fill="auto"/>
            <w:vAlign w:val="center"/>
            <w:hideMark/>
          </w:tcPr>
          <w:p w14:paraId="4B3298CD"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2001</w:t>
            </w:r>
          </w:p>
        </w:tc>
        <w:tc>
          <w:tcPr>
            <w:tcW w:w="669" w:type="pct"/>
            <w:tcBorders>
              <w:top w:val="nil"/>
              <w:left w:val="nil"/>
              <w:bottom w:val="single" w:sz="4" w:space="0" w:color="auto"/>
              <w:right w:val="single" w:sz="4" w:space="0" w:color="auto"/>
            </w:tcBorders>
            <w:shd w:val="clear" w:color="auto" w:fill="auto"/>
            <w:vAlign w:val="center"/>
            <w:hideMark/>
          </w:tcPr>
          <w:p w14:paraId="6F1CDA32"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1,42</w:t>
            </w:r>
          </w:p>
        </w:tc>
        <w:tc>
          <w:tcPr>
            <w:tcW w:w="656" w:type="pct"/>
            <w:tcBorders>
              <w:top w:val="nil"/>
              <w:left w:val="nil"/>
              <w:bottom w:val="single" w:sz="4" w:space="0" w:color="auto"/>
              <w:right w:val="single" w:sz="4" w:space="0" w:color="auto"/>
            </w:tcBorders>
            <w:shd w:val="clear" w:color="auto" w:fill="auto"/>
            <w:noWrap/>
            <w:vAlign w:val="center"/>
            <w:hideMark/>
          </w:tcPr>
          <w:p w14:paraId="40EB9551"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w:t>
            </w:r>
          </w:p>
        </w:tc>
        <w:tc>
          <w:tcPr>
            <w:tcW w:w="459" w:type="pct"/>
            <w:tcBorders>
              <w:top w:val="nil"/>
              <w:left w:val="nil"/>
              <w:bottom w:val="single" w:sz="4" w:space="0" w:color="auto"/>
              <w:right w:val="single" w:sz="4" w:space="0" w:color="auto"/>
            </w:tcBorders>
            <w:shd w:val="clear" w:color="auto" w:fill="auto"/>
            <w:vAlign w:val="center"/>
            <w:hideMark/>
          </w:tcPr>
          <w:p w14:paraId="28CC26A9"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0D8D92B7"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2D3E09A4"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w:t>
            </w:r>
          </w:p>
        </w:tc>
        <w:tc>
          <w:tcPr>
            <w:tcW w:w="1294" w:type="pct"/>
            <w:tcBorders>
              <w:top w:val="nil"/>
              <w:left w:val="nil"/>
              <w:bottom w:val="single" w:sz="4" w:space="0" w:color="auto"/>
              <w:right w:val="single" w:sz="4" w:space="0" w:color="auto"/>
            </w:tcBorders>
            <w:shd w:val="clear" w:color="auto" w:fill="auto"/>
            <w:noWrap/>
            <w:vAlign w:val="center"/>
            <w:hideMark/>
          </w:tcPr>
          <w:p w14:paraId="4004998B"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КВ106Э-005 №2</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0B832F7C" w14:textId="77777777" w:rsidR="00EE2CD8" w:rsidRPr="00FB5DFD" w:rsidRDefault="00EE2CD8"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vAlign w:val="center"/>
            <w:hideMark/>
          </w:tcPr>
          <w:p w14:paraId="42C14E2F"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2001</w:t>
            </w:r>
          </w:p>
        </w:tc>
        <w:tc>
          <w:tcPr>
            <w:tcW w:w="669" w:type="pct"/>
            <w:tcBorders>
              <w:top w:val="nil"/>
              <w:left w:val="nil"/>
              <w:bottom w:val="single" w:sz="4" w:space="0" w:color="auto"/>
              <w:right w:val="single" w:sz="4" w:space="0" w:color="auto"/>
            </w:tcBorders>
            <w:shd w:val="clear" w:color="auto" w:fill="auto"/>
            <w:vAlign w:val="center"/>
            <w:hideMark/>
          </w:tcPr>
          <w:p w14:paraId="0CE14C60"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1,42</w:t>
            </w:r>
          </w:p>
        </w:tc>
        <w:tc>
          <w:tcPr>
            <w:tcW w:w="656" w:type="pct"/>
            <w:tcBorders>
              <w:top w:val="nil"/>
              <w:left w:val="nil"/>
              <w:bottom w:val="single" w:sz="4" w:space="0" w:color="auto"/>
              <w:right w:val="single" w:sz="4" w:space="0" w:color="auto"/>
            </w:tcBorders>
            <w:shd w:val="clear" w:color="auto" w:fill="auto"/>
            <w:noWrap/>
            <w:vAlign w:val="center"/>
            <w:hideMark/>
          </w:tcPr>
          <w:p w14:paraId="3A3BB68C"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0,9</w:t>
            </w:r>
          </w:p>
        </w:tc>
        <w:tc>
          <w:tcPr>
            <w:tcW w:w="459" w:type="pct"/>
            <w:tcBorders>
              <w:top w:val="nil"/>
              <w:left w:val="nil"/>
              <w:bottom w:val="single" w:sz="4" w:space="0" w:color="auto"/>
              <w:right w:val="single" w:sz="4" w:space="0" w:color="auto"/>
            </w:tcBorders>
            <w:shd w:val="clear" w:color="auto" w:fill="auto"/>
            <w:vAlign w:val="center"/>
            <w:hideMark/>
          </w:tcPr>
          <w:p w14:paraId="1FD6F121"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12AD1490"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0B423CD7"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10.3.</w:t>
            </w:r>
          </w:p>
        </w:tc>
        <w:tc>
          <w:tcPr>
            <w:tcW w:w="1294" w:type="pct"/>
            <w:tcBorders>
              <w:top w:val="nil"/>
              <w:left w:val="nil"/>
              <w:bottom w:val="single" w:sz="4" w:space="0" w:color="auto"/>
              <w:right w:val="single" w:sz="4" w:space="0" w:color="auto"/>
            </w:tcBorders>
            <w:shd w:val="clear" w:color="auto" w:fill="auto"/>
            <w:noWrap/>
            <w:vAlign w:val="center"/>
            <w:hideMark/>
          </w:tcPr>
          <w:p w14:paraId="0724CD17"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КВ106Э-005 №3</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29DC9BB0" w14:textId="77777777" w:rsidR="00EE2CD8" w:rsidRPr="00FB5DFD" w:rsidRDefault="00EE2CD8"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vAlign w:val="center"/>
            <w:hideMark/>
          </w:tcPr>
          <w:p w14:paraId="0F4D687C"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2001</w:t>
            </w:r>
          </w:p>
        </w:tc>
        <w:tc>
          <w:tcPr>
            <w:tcW w:w="669" w:type="pct"/>
            <w:tcBorders>
              <w:top w:val="nil"/>
              <w:left w:val="nil"/>
              <w:bottom w:val="single" w:sz="4" w:space="0" w:color="auto"/>
              <w:right w:val="single" w:sz="4" w:space="0" w:color="auto"/>
            </w:tcBorders>
            <w:shd w:val="clear" w:color="auto" w:fill="auto"/>
            <w:vAlign w:val="center"/>
            <w:hideMark/>
          </w:tcPr>
          <w:p w14:paraId="27AE23B5"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1,42</w:t>
            </w:r>
          </w:p>
        </w:tc>
        <w:tc>
          <w:tcPr>
            <w:tcW w:w="656" w:type="pct"/>
            <w:tcBorders>
              <w:top w:val="nil"/>
              <w:left w:val="nil"/>
              <w:bottom w:val="single" w:sz="4" w:space="0" w:color="auto"/>
              <w:right w:val="single" w:sz="4" w:space="0" w:color="auto"/>
            </w:tcBorders>
            <w:shd w:val="clear" w:color="auto" w:fill="auto"/>
            <w:noWrap/>
            <w:vAlign w:val="center"/>
            <w:hideMark/>
          </w:tcPr>
          <w:p w14:paraId="5E9C953E"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w:t>
            </w:r>
          </w:p>
        </w:tc>
        <w:tc>
          <w:tcPr>
            <w:tcW w:w="459" w:type="pct"/>
            <w:tcBorders>
              <w:top w:val="nil"/>
              <w:left w:val="nil"/>
              <w:bottom w:val="single" w:sz="4" w:space="0" w:color="auto"/>
              <w:right w:val="single" w:sz="4" w:space="0" w:color="auto"/>
            </w:tcBorders>
            <w:shd w:val="clear" w:color="auto" w:fill="auto"/>
            <w:vAlign w:val="center"/>
            <w:hideMark/>
          </w:tcPr>
          <w:p w14:paraId="38165818"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568CDA1C"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14FA911C"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10.4.</w:t>
            </w:r>
          </w:p>
        </w:tc>
        <w:tc>
          <w:tcPr>
            <w:tcW w:w="1294" w:type="pct"/>
            <w:tcBorders>
              <w:top w:val="nil"/>
              <w:left w:val="nil"/>
              <w:bottom w:val="single" w:sz="4" w:space="0" w:color="auto"/>
              <w:right w:val="single" w:sz="4" w:space="0" w:color="auto"/>
            </w:tcBorders>
            <w:shd w:val="clear" w:color="auto" w:fill="auto"/>
            <w:noWrap/>
            <w:vAlign w:val="center"/>
            <w:hideMark/>
          </w:tcPr>
          <w:p w14:paraId="6B9DACDF"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КВр-1,86      № 4</w:t>
            </w:r>
          </w:p>
        </w:tc>
        <w:tc>
          <w:tcPr>
            <w:tcW w:w="1013" w:type="pct"/>
            <w:tcBorders>
              <w:top w:val="nil"/>
              <w:left w:val="nil"/>
              <w:bottom w:val="single" w:sz="4" w:space="0" w:color="auto"/>
              <w:right w:val="single" w:sz="4" w:space="0" w:color="auto"/>
            </w:tcBorders>
            <w:shd w:val="clear" w:color="auto" w:fill="auto"/>
            <w:vAlign w:val="center"/>
            <w:hideMark/>
          </w:tcPr>
          <w:p w14:paraId="1AFDCEB7"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ООО "КЗ Котломаш"</w:t>
            </w:r>
          </w:p>
        </w:tc>
        <w:tc>
          <w:tcPr>
            <w:tcW w:w="603" w:type="pct"/>
            <w:tcBorders>
              <w:top w:val="nil"/>
              <w:left w:val="nil"/>
              <w:bottom w:val="single" w:sz="4" w:space="0" w:color="auto"/>
              <w:right w:val="single" w:sz="4" w:space="0" w:color="auto"/>
            </w:tcBorders>
            <w:shd w:val="clear" w:color="auto" w:fill="auto"/>
            <w:vAlign w:val="center"/>
            <w:hideMark/>
          </w:tcPr>
          <w:p w14:paraId="15F004F2"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669" w:type="pct"/>
            <w:tcBorders>
              <w:top w:val="nil"/>
              <w:left w:val="nil"/>
              <w:bottom w:val="single" w:sz="4" w:space="0" w:color="auto"/>
              <w:right w:val="single" w:sz="4" w:space="0" w:color="auto"/>
            </w:tcBorders>
            <w:shd w:val="clear" w:color="auto" w:fill="auto"/>
            <w:vAlign w:val="center"/>
            <w:hideMark/>
          </w:tcPr>
          <w:p w14:paraId="33FA6FD0"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1,6</w:t>
            </w:r>
          </w:p>
        </w:tc>
        <w:tc>
          <w:tcPr>
            <w:tcW w:w="656" w:type="pct"/>
            <w:tcBorders>
              <w:top w:val="nil"/>
              <w:left w:val="nil"/>
              <w:bottom w:val="single" w:sz="4" w:space="0" w:color="auto"/>
              <w:right w:val="single" w:sz="4" w:space="0" w:color="auto"/>
            </w:tcBorders>
            <w:shd w:val="clear" w:color="auto" w:fill="auto"/>
            <w:noWrap/>
            <w:vAlign w:val="center"/>
            <w:hideMark/>
          </w:tcPr>
          <w:p w14:paraId="29A0455F"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1,3</w:t>
            </w:r>
          </w:p>
        </w:tc>
        <w:tc>
          <w:tcPr>
            <w:tcW w:w="459" w:type="pct"/>
            <w:tcBorders>
              <w:top w:val="nil"/>
              <w:left w:val="nil"/>
              <w:bottom w:val="single" w:sz="4" w:space="0" w:color="auto"/>
              <w:right w:val="single" w:sz="4" w:space="0" w:color="auto"/>
            </w:tcBorders>
            <w:shd w:val="clear" w:color="auto" w:fill="auto"/>
            <w:vAlign w:val="center"/>
            <w:hideMark/>
          </w:tcPr>
          <w:p w14:paraId="049219F1"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52E791AD"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74983C36"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10.5.</w:t>
            </w:r>
          </w:p>
        </w:tc>
        <w:tc>
          <w:tcPr>
            <w:tcW w:w="1294" w:type="pct"/>
            <w:tcBorders>
              <w:top w:val="nil"/>
              <w:left w:val="nil"/>
              <w:bottom w:val="single" w:sz="4" w:space="0" w:color="auto"/>
              <w:right w:val="single" w:sz="4" w:space="0" w:color="auto"/>
            </w:tcBorders>
            <w:shd w:val="clear" w:color="auto" w:fill="auto"/>
            <w:noWrap/>
            <w:vAlign w:val="center"/>
            <w:hideMark/>
          </w:tcPr>
          <w:p w14:paraId="0F4ACDDE" w14:textId="5D3FF613" w:rsidR="00EE2CD8" w:rsidRPr="00FB5DFD" w:rsidRDefault="00EE2CD8" w:rsidP="004F7EBC">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w:t>
            </w:r>
            <w:r w:rsidR="004F7EBC">
              <w:rPr>
                <w:rFonts w:eastAsia="Times New Roman" w:cs="Times New Roman"/>
                <w:sz w:val="20"/>
                <w:szCs w:val="20"/>
                <w:lang w:eastAsia="ru-RU"/>
              </w:rPr>
              <w:t xml:space="preserve">Ц 2,0-95ШП </w:t>
            </w:r>
            <w:r w:rsidRPr="00FB5DFD">
              <w:rPr>
                <w:rFonts w:eastAsia="Times New Roman" w:cs="Times New Roman"/>
                <w:sz w:val="20"/>
                <w:szCs w:val="20"/>
                <w:lang w:eastAsia="ru-RU"/>
              </w:rPr>
              <w:t>№ 5</w:t>
            </w:r>
          </w:p>
        </w:tc>
        <w:tc>
          <w:tcPr>
            <w:tcW w:w="1013" w:type="pct"/>
            <w:tcBorders>
              <w:top w:val="nil"/>
              <w:left w:val="nil"/>
              <w:bottom w:val="single" w:sz="4" w:space="0" w:color="auto"/>
              <w:right w:val="single" w:sz="4" w:space="0" w:color="auto"/>
            </w:tcBorders>
            <w:shd w:val="clear" w:color="auto" w:fill="auto"/>
            <w:vAlign w:val="center"/>
            <w:hideMark/>
          </w:tcPr>
          <w:p w14:paraId="43C88701"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ООО НПО" Барнаульский завод кот обор-я</w:t>
            </w:r>
          </w:p>
        </w:tc>
        <w:tc>
          <w:tcPr>
            <w:tcW w:w="603" w:type="pct"/>
            <w:tcBorders>
              <w:top w:val="nil"/>
              <w:left w:val="nil"/>
              <w:bottom w:val="single" w:sz="4" w:space="0" w:color="auto"/>
              <w:right w:val="single" w:sz="4" w:space="0" w:color="auto"/>
            </w:tcBorders>
            <w:shd w:val="clear" w:color="auto" w:fill="auto"/>
            <w:vAlign w:val="center"/>
            <w:hideMark/>
          </w:tcPr>
          <w:p w14:paraId="7EF00488"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2015</w:t>
            </w:r>
          </w:p>
        </w:tc>
        <w:tc>
          <w:tcPr>
            <w:tcW w:w="669" w:type="pct"/>
            <w:tcBorders>
              <w:top w:val="nil"/>
              <w:left w:val="nil"/>
              <w:bottom w:val="single" w:sz="4" w:space="0" w:color="auto"/>
              <w:right w:val="single" w:sz="4" w:space="0" w:color="auto"/>
            </w:tcBorders>
            <w:shd w:val="clear" w:color="auto" w:fill="auto"/>
            <w:vAlign w:val="center"/>
            <w:hideMark/>
          </w:tcPr>
          <w:p w14:paraId="58EAC712"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1,72</w:t>
            </w:r>
          </w:p>
        </w:tc>
        <w:tc>
          <w:tcPr>
            <w:tcW w:w="656" w:type="pct"/>
            <w:tcBorders>
              <w:top w:val="nil"/>
              <w:left w:val="nil"/>
              <w:bottom w:val="single" w:sz="4" w:space="0" w:color="auto"/>
              <w:right w:val="single" w:sz="4" w:space="0" w:color="auto"/>
            </w:tcBorders>
            <w:shd w:val="clear" w:color="auto" w:fill="auto"/>
            <w:noWrap/>
            <w:vAlign w:val="center"/>
            <w:hideMark/>
          </w:tcPr>
          <w:p w14:paraId="41E3EC82"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1,4</w:t>
            </w:r>
          </w:p>
        </w:tc>
        <w:tc>
          <w:tcPr>
            <w:tcW w:w="459" w:type="pct"/>
            <w:tcBorders>
              <w:top w:val="nil"/>
              <w:left w:val="nil"/>
              <w:bottom w:val="single" w:sz="4" w:space="0" w:color="auto"/>
              <w:right w:val="single" w:sz="4" w:space="0" w:color="auto"/>
            </w:tcBorders>
            <w:shd w:val="clear" w:color="auto" w:fill="auto"/>
            <w:vAlign w:val="center"/>
            <w:hideMark/>
          </w:tcPr>
          <w:p w14:paraId="5FF51170"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72E1BE3B"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18CC69F3"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10.6.</w:t>
            </w:r>
          </w:p>
        </w:tc>
        <w:tc>
          <w:tcPr>
            <w:tcW w:w="1294" w:type="pct"/>
            <w:tcBorders>
              <w:top w:val="nil"/>
              <w:left w:val="nil"/>
              <w:bottom w:val="single" w:sz="4" w:space="0" w:color="auto"/>
              <w:right w:val="single" w:sz="4" w:space="0" w:color="auto"/>
            </w:tcBorders>
            <w:shd w:val="clear" w:color="auto" w:fill="auto"/>
            <w:noWrap/>
            <w:vAlign w:val="center"/>
            <w:hideMark/>
          </w:tcPr>
          <w:p w14:paraId="7509496B" w14:textId="5501D497" w:rsidR="00EE2CD8" w:rsidRPr="00FB5DFD" w:rsidRDefault="00EE2CD8" w:rsidP="004F7EBC">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w:t>
            </w:r>
            <w:r w:rsidR="004F7EBC">
              <w:rPr>
                <w:rFonts w:eastAsia="Times New Roman" w:cs="Times New Roman"/>
                <w:sz w:val="20"/>
                <w:szCs w:val="20"/>
                <w:lang w:eastAsia="ru-RU"/>
              </w:rPr>
              <w:t>Ц 2,0-95ШП</w:t>
            </w:r>
            <w:r w:rsidRPr="00FB5DFD">
              <w:rPr>
                <w:rFonts w:eastAsia="Times New Roman" w:cs="Times New Roman"/>
                <w:sz w:val="20"/>
                <w:szCs w:val="20"/>
                <w:lang w:eastAsia="ru-RU"/>
              </w:rPr>
              <w:t xml:space="preserve"> №6</w:t>
            </w:r>
          </w:p>
        </w:tc>
        <w:tc>
          <w:tcPr>
            <w:tcW w:w="1013" w:type="pct"/>
            <w:tcBorders>
              <w:top w:val="nil"/>
              <w:left w:val="nil"/>
              <w:bottom w:val="single" w:sz="4" w:space="0" w:color="auto"/>
              <w:right w:val="single" w:sz="4" w:space="0" w:color="auto"/>
            </w:tcBorders>
            <w:shd w:val="clear" w:color="auto" w:fill="auto"/>
            <w:vAlign w:val="center"/>
            <w:hideMark/>
          </w:tcPr>
          <w:p w14:paraId="00528C48"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ООО НПО" Барнаульский завод кот обор-я</w:t>
            </w:r>
          </w:p>
        </w:tc>
        <w:tc>
          <w:tcPr>
            <w:tcW w:w="603" w:type="pct"/>
            <w:tcBorders>
              <w:top w:val="nil"/>
              <w:left w:val="nil"/>
              <w:bottom w:val="single" w:sz="4" w:space="0" w:color="auto"/>
              <w:right w:val="single" w:sz="4" w:space="0" w:color="auto"/>
            </w:tcBorders>
            <w:shd w:val="clear" w:color="auto" w:fill="auto"/>
            <w:vAlign w:val="center"/>
            <w:hideMark/>
          </w:tcPr>
          <w:p w14:paraId="79DC43C0" w14:textId="2F42953E" w:rsidR="00EE2CD8" w:rsidRPr="00FB5DFD" w:rsidRDefault="00EE2CD8" w:rsidP="004F7EBC">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w:t>
            </w:r>
            <w:r w:rsidR="004F7EBC">
              <w:rPr>
                <w:rFonts w:eastAsia="Times New Roman" w:cs="Times New Roman"/>
                <w:sz w:val="20"/>
                <w:szCs w:val="20"/>
                <w:lang w:eastAsia="ru-RU"/>
              </w:rPr>
              <w:t>6</w:t>
            </w:r>
          </w:p>
        </w:tc>
        <w:tc>
          <w:tcPr>
            <w:tcW w:w="669" w:type="pct"/>
            <w:tcBorders>
              <w:top w:val="nil"/>
              <w:left w:val="nil"/>
              <w:bottom w:val="single" w:sz="4" w:space="0" w:color="auto"/>
              <w:right w:val="single" w:sz="4" w:space="0" w:color="auto"/>
            </w:tcBorders>
            <w:shd w:val="clear" w:color="auto" w:fill="auto"/>
            <w:vAlign w:val="center"/>
            <w:hideMark/>
          </w:tcPr>
          <w:p w14:paraId="1220134B" w14:textId="057F67B8" w:rsidR="00EE2CD8" w:rsidRPr="00FB5DFD" w:rsidRDefault="00EE2CD8" w:rsidP="004F7EBC">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w:t>
            </w:r>
            <w:r w:rsidR="004F7EBC">
              <w:rPr>
                <w:rFonts w:eastAsia="Times New Roman" w:cs="Times New Roman"/>
                <w:sz w:val="20"/>
                <w:szCs w:val="20"/>
                <w:lang w:eastAsia="ru-RU"/>
              </w:rPr>
              <w:t>7</w:t>
            </w:r>
            <w:r w:rsidRPr="00FB5DFD">
              <w:rPr>
                <w:rFonts w:eastAsia="Times New Roman" w:cs="Times New Roman"/>
                <w:sz w:val="20"/>
                <w:szCs w:val="20"/>
                <w:lang w:eastAsia="ru-RU"/>
              </w:rPr>
              <w:t>2</w:t>
            </w:r>
          </w:p>
        </w:tc>
        <w:tc>
          <w:tcPr>
            <w:tcW w:w="656" w:type="pct"/>
            <w:tcBorders>
              <w:top w:val="nil"/>
              <w:left w:val="nil"/>
              <w:bottom w:val="single" w:sz="4" w:space="0" w:color="auto"/>
              <w:right w:val="single" w:sz="4" w:space="0" w:color="auto"/>
            </w:tcBorders>
            <w:shd w:val="clear" w:color="auto" w:fill="auto"/>
            <w:noWrap/>
            <w:vAlign w:val="center"/>
            <w:hideMark/>
          </w:tcPr>
          <w:p w14:paraId="7390CD61" w14:textId="42751D52" w:rsidR="00EE2CD8" w:rsidRPr="00FB5DFD" w:rsidRDefault="004F7EBC"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459" w:type="pct"/>
            <w:tcBorders>
              <w:top w:val="nil"/>
              <w:left w:val="nil"/>
              <w:bottom w:val="single" w:sz="4" w:space="0" w:color="auto"/>
              <w:right w:val="single" w:sz="4" w:space="0" w:color="auto"/>
            </w:tcBorders>
            <w:shd w:val="clear" w:color="auto" w:fill="auto"/>
            <w:vAlign w:val="center"/>
            <w:hideMark/>
          </w:tcPr>
          <w:p w14:paraId="1523F7BB"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242CA1A5"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594BC2CF"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10.7.</w:t>
            </w:r>
          </w:p>
        </w:tc>
        <w:tc>
          <w:tcPr>
            <w:tcW w:w="1294" w:type="pct"/>
            <w:tcBorders>
              <w:top w:val="nil"/>
              <w:left w:val="nil"/>
              <w:bottom w:val="single" w:sz="4" w:space="0" w:color="auto"/>
              <w:right w:val="single" w:sz="4" w:space="0" w:color="auto"/>
            </w:tcBorders>
            <w:shd w:val="clear" w:color="auto" w:fill="auto"/>
            <w:noWrap/>
            <w:vAlign w:val="center"/>
            <w:hideMark/>
          </w:tcPr>
          <w:p w14:paraId="4A7D7643" w14:textId="71B2E7E8" w:rsidR="00EE2CD8" w:rsidRPr="00FB5DFD" w:rsidRDefault="00EE2CD8" w:rsidP="004F7EBC">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w:t>
            </w:r>
            <w:r w:rsidR="004F7EBC">
              <w:rPr>
                <w:rFonts w:eastAsia="Times New Roman" w:cs="Times New Roman"/>
                <w:sz w:val="20"/>
                <w:szCs w:val="20"/>
                <w:lang w:eastAsia="ru-RU"/>
              </w:rPr>
              <w:t>Ц 2,0-95ШП</w:t>
            </w:r>
            <w:r w:rsidRPr="00FB5DFD">
              <w:rPr>
                <w:rFonts w:eastAsia="Times New Roman" w:cs="Times New Roman"/>
                <w:sz w:val="20"/>
                <w:szCs w:val="20"/>
                <w:lang w:eastAsia="ru-RU"/>
              </w:rPr>
              <w:t xml:space="preserve"> № 7</w:t>
            </w:r>
          </w:p>
        </w:tc>
        <w:tc>
          <w:tcPr>
            <w:tcW w:w="1013" w:type="pct"/>
            <w:tcBorders>
              <w:top w:val="nil"/>
              <w:left w:val="nil"/>
              <w:bottom w:val="single" w:sz="4" w:space="0" w:color="auto"/>
              <w:right w:val="single" w:sz="4" w:space="0" w:color="auto"/>
            </w:tcBorders>
            <w:shd w:val="clear" w:color="auto" w:fill="auto"/>
            <w:vAlign w:val="center"/>
            <w:hideMark/>
          </w:tcPr>
          <w:p w14:paraId="4A2EB3DE"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ООО НПО" Барнаульский завод кот обор-я</w:t>
            </w:r>
          </w:p>
        </w:tc>
        <w:tc>
          <w:tcPr>
            <w:tcW w:w="603" w:type="pct"/>
            <w:tcBorders>
              <w:top w:val="nil"/>
              <w:left w:val="nil"/>
              <w:bottom w:val="single" w:sz="4" w:space="0" w:color="auto"/>
              <w:right w:val="single" w:sz="4" w:space="0" w:color="auto"/>
            </w:tcBorders>
            <w:shd w:val="clear" w:color="auto" w:fill="auto"/>
            <w:vAlign w:val="center"/>
            <w:hideMark/>
          </w:tcPr>
          <w:p w14:paraId="7CB72915"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2016</w:t>
            </w:r>
          </w:p>
        </w:tc>
        <w:tc>
          <w:tcPr>
            <w:tcW w:w="669" w:type="pct"/>
            <w:tcBorders>
              <w:top w:val="nil"/>
              <w:left w:val="nil"/>
              <w:bottom w:val="single" w:sz="4" w:space="0" w:color="auto"/>
              <w:right w:val="single" w:sz="4" w:space="0" w:color="auto"/>
            </w:tcBorders>
            <w:shd w:val="clear" w:color="auto" w:fill="auto"/>
            <w:vAlign w:val="center"/>
            <w:hideMark/>
          </w:tcPr>
          <w:p w14:paraId="19AFF7E1"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1,72</w:t>
            </w:r>
          </w:p>
        </w:tc>
        <w:tc>
          <w:tcPr>
            <w:tcW w:w="656" w:type="pct"/>
            <w:tcBorders>
              <w:top w:val="nil"/>
              <w:left w:val="nil"/>
              <w:bottom w:val="single" w:sz="4" w:space="0" w:color="auto"/>
              <w:right w:val="single" w:sz="4" w:space="0" w:color="auto"/>
            </w:tcBorders>
            <w:shd w:val="clear" w:color="auto" w:fill="auto"/>
            <w:noWrap/>
            <w:vAlign w:val="center"/>
            <w:hideMark/>
          </w:tcPr>
          <w:p w14:paraId="0EC51FEC"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1,4</w:t>
            </w:r>
          </w:p>
        </w:tc>
        <w:tc>
          <w:tcPr>
            <w:tcW w:w="459" w:type="pct"/>
            <w:tcBorders>
              <w:top w:val="nil"/>
              <w:left w:val="nil"/>
              <w:bottom w:val="single" w:sz="4" w:space="0" w:color="auto"/>
              <w:right w:val="single" w:sz="4" w:space="0" w:color="auto"/>
            </w:tcBorders>
            <w:shd w:val="clear" w:color="auto" w:fill="auto"/>
            <w:vAlign w:val="center"/>
            <w:hideMark/>
          </w:tcPr>
          <w:p w14:paraId="3B666884"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21CD0937"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5F41F79A" w14:textId="77777777" w:rsidR="00EE2CD8" w:rsidRPr="00FB5DFD" w:rsidRDefault="00EE2CD8"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11.</w:t>
            </w:r>
          </w:p>
        </w:tc>
        <w:tc>
          <w:tcPr>
            <w:tcW w:w="4694" w:type="pct"/>
            <w:gridSpan w:val="6"/>
            <w:tcBorders>
              <w:top w:val="nil"/>
              <w:left w:val="nil"/>
              <w:bottom w:val="single" w:sz="4" w:space="0" w:color="auto"/>
              <w:right w:val="single" w:sz="4" w:space="0" w:color="auto"/>
            </w:tcBorders>
            <w:shd w:val="clear" w:color="auto" w:fill="auto"/>
            <w:noWrap/>
            <w:vAlign w:val="center"/>
            <w:hideMark/>
          </w:tcPr>
          <w:p w14:paraId="52CD7618" w14:textId="4A6119A1"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sz w:val="20"/>
                <w:szCs w:val="20"/>
                <w:lang w:eastAsia="ru-RU"/>
              </w:rPr>
              <w:t>котельная №4Т</w:t>
            </w:r>
          </w:p>
        </w:tc>
      </w:tr>
      <w:tr w:rsidR="00EE2CD8" w:rsidRPr="00FB5DFD" w14:paraId="3E46F5B8"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51E739AD"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11.1.</w:t>
            </w:r>
          </w:p>
        </w:tc>
        <w:tc>
          <w:tcPr>
            <w:tcW w:w="1294" w:type="pct"/>
            <w:tcBorders>
              <w:top w:val="nil"/>
              <w:left w:val="nil"/>
              <w:bottom w:val="single" w:sz="4" w:space="0" w:color="auto"/>
              <w:right w:val="single" w:sz="4" w:space="0" w:color="auto"/>
            </w:tcBorders>
            <w:shd w:val="clear" w:color="auto" w:fill="auto"/>
            <w:noWrap/>
            <w:vAlign w:val="center"/>
            <w:hideMark/>
          </w:tcPr>
          <w:p w14:paraId="2E9C929E"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КВм-2,0 кБ №1</w:t>
            </w:r>
          </w:p>
        </w:tc>
        <w:tc>
          <w:tcPr>
            <w:tcW w:w="1013" w:type="pct"/>
            <w:vMerge w:val="restart"/>
            <w:tcBorders>
              <w:top w:val="nil"/>
              <w:left w:val="single" w:sz="4" w:space="0" w:color="auto"/>
              <w:bottom w:val="single" w:sz="4" w:space="0" w:color="000000"/>
              <w:right w:val="single" w:sz="4" w:space="0" w:color="auto"/>
            </w:tcBorders>
            <w:shd w:val="clear" w:color="auto" w:fill="auto"/>
            <w:vAlign w:val="center"/>
            <w:hideMark/>
          </w:tcPr>
          <w:p w14:paraId="47B17909"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ООО ПО "СибКотлоМаш"</w:t>
            </w:r>
          </w:p>
        </w:tc>
        <w:tc>
          <w:tcPr>
            <w:tcW w:w="603" w:type="pct"/>
            <w:tcBorders>
              <w:top w:val="nil"/>
              <w:left w:val="nil"/>
              <w:bottom w:val="single" w:sz="4" w:space="0" w:color="auto"/>
              <w:right w:val="single" w:sz="4" w:space="0" w:color="auto"/>
            </w:tcBorders>
            <w:shd w:val="clear" w:color="auto" w:fill="auto"/>
            <w:vAlign w:val="center"/>
            <w:hideMark/>
          </w:tcPr>
          <w:p w14:paraId="7E7D2C9A"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669" w:type="pct"/>
            <w:tcBorders>
              <w:top w:val="nil"/>
              <w:left w:val="nil"/>
              <w:bottom w:val="single" w:sz="4" w:space="0" w:color="auto"/>
              <w:right w:val="single" w:sz="4" w:space="0" w:color="auto"/>
            </w:tcBorders>
            <w:shd w:val="clear" w:color="auto" w:fill="auto"/>
            <w:vAlign w:val="center"/>
            <w:hideMark/>
          </w:tcPr>
          <w:p w14:paraId="23250416"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1,72</w:t>
            </w:r>
          </w:p>
        </w:tc>
        <w:tc>
          <w:tcPr>
            <w:tcW w:w="656" w:type="pct"/>
            <w:tcBorders>
              <w:top w:val="nil"/>
              <w:left w:val="nil"/>
              <w:bottom w:val="single" w:sz="4" w:space="0" w:color="auto"/>
              <w:right w:val="single" w:sz="4" w:space="0" w:color="auto"/>
            </w:tcBorders>
            <w:shd w:val="clear" w:color="auto" w:fill="auto"/>
            <w:noWrap/>
            <w:vAlign w:val="center"/>
            <w:hideMark/>
          </w:tcPr>
          <w:p w14:paraId="5E1A8872"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1,38</w:t>
            </w:r>
          </w:p>
        </w:tc>
        <w:tc>
          <w:tcPr>
            <w:tcW w:w="459" w:type="pct"/>
            <w:tcBorders>
              <w:top w:val="nil"/>
              <w:left w:val="nil"/>
              <w:bottom w:val="single" w:sz="4" w:space="0" w:color="auto"/>
              <w:right w:val="single" w:sz="4" w:space="0" w:color="auto"/>
            </w:tcBorders>
            <w:shd w:val="clear" w:color="auto" w:fill="auto"/>
            <w:vAlign w:val="center"/>
            <w:hideMark/>
          </w:tcPr>
          <w:p w14:paraId="3AF1700E"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7C0F16C2"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434D6AFC"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w:t>
            </w:r>
          </w:p>
        </w:tc>
        <w:tc>
          <w:tcPr>
            <w:tcW w:w="1294" w:type="pct"/>
            <w:tcBorders>
              <w:top w:val="nil"/>
              <w:left w:val="nil"/>
              <w:bottom w:val="single" w:sz="4" w:space="0" w:color="auto"/>
              <w:right w:val="single" w:sz="4" w:space="0" w:color="auto"/>
            </w:tcBorders>
            <w:shd w:val="clear" w:color="auto" w:fill="auto"/>
            <w:noWrap/>
            <w:vAlign w:val="center"/>
            <w:hideMark/>
          </w:tcPr>
          <w:p w14:paraId="0C0E28E8"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КВм-2,0 кБ №2</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1643FA37" w14:textId="77777777" w:rsidR="00EE2CD8" w:rsidRPr="00FB5DFD" w:rsidRDefault="00EE2CD8"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vAlign w:val="center"/>
            <w:hideMark/>
          </w:tcPr>
          <w:p w14:paraId="48E2D0B8"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669" w:type="pct"/>
            <w:tcBorders>
              <w:top w:val="nil"/>
              <w:left w:val="nil"/>
              <w:bottom w:val="single" w:sz="4" w:space="0" w:color="auto"/>
              <w:right w:val="single" w:sz="4" w:space="0" w:color="auto"/>
            </w:tcBorders>
            <w:shd w:val="clear" w:color="auto" w:fill="auto"/>
            <w:vAlign w:val="center"/>
            <w:hideMark/>
          </w:tcPr>
          <w:p w14:paraId="406DFA49"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1,72</w:t>
            </w:r>
          </w:p>
        </w:tc>
        <w:tc>
          <w:tcPr>
            <w:tcW w:w="656" w:type="pct"/>
            <w:tcBorders>
              <w:top w:val="nil"/>
              <w:left w:val="nil"/>
              <w:bottom w:val="single" w:sz="4" w:space="0" w:color="auto"/>
              <w:right w:val="single" w:sz="4" w:space="0" w:color="auto"/>
            </w:tcBorders>
            <w:shd w:val="clear" w:color="auto" w:fill="auto"/>
            <w:noWrap/>
            <w:vAlign w:val="center"/>
            <w:hideMark/>
          </w:tcPr>
          <w:p w14:paraId="56279B62"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1,38</w:t>
            </w:r>
          </w:p>
        </w:tc>
        <w:tc>
          <w:tcPr>
            <w:tcW w:w="459" w:type="pct"/>
            <w:tcBorders>
              <w:top w:val="nil"/>
              <w:left w:val="nil"/>
              <w:bottom w:val="single" w:sz="4" w:space="0" w:color="auto"/>
              <w:right w:val="single" w:sz="4" w:space="0" w:color="auto"/>
            </w:tcBorders>
            <w:shd w:val="clear" w:color="auto" w:fill="auto"/>
            <w:vAlign w:val="center"/>
            <w:hideMark/>
          </w:tcPr>
          <w:p w14:paraId="4880E8C6"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2C084783"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69E90A02"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11.3.</w:t>
            </w:r>
          </w:p>
        </w:tc>
        <w:tc>
          <w:tcPr>
            <w:tcW w:w="1294" w:type="pct"/>
            <w:tcBorders>
              <w:top w:val="nil"/>
              <w:left w:val="nil"/>
              <w:bottom w:val="single" w:sz="4" w:space="0" w:color="auto"/>
              <w:right w:val="single" w:sz="4" w:space="0" w:color="auto"/>
            </w:tcBorders>
            <w:shd w:val="clear" w:color="auto" w:fill="auto"/>
            <w:noWrap/>
            <w:vAlign w:val="center"/>
            <w:hideMark/>
          </w:tcPr>
          <w:p w14:paraId="2C31E08B"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КВм-2,0 кБ №3</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10800AF7" w14:textId="77777777" w:rsidR="00EE2CD8" w:rsidRPr="00FB5DFD" w:rsidRDefault="00EE2CD8"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vAlign w:val="center"/>
            <w:hideMark/>
          </w:tcPr>
          <w:p w14:paraId="1B3170BC"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669" w:type="pct"/>
            <w:tcBorders>
              <w:top w:val="nil"/>
              <w:left w:val="nil"/>
              <w:bottom w:val="single" w:sz="4" w:space="0" w:color="auto"/>
              <w:right w:val="single" w:sz="4" w:space="0" w:color="auto"/>
            </w:tcBorders>
            <w:shd w:val="clear" w:color="auto" w:fill="auto"/>
            <w:vAlign w:val="center"/>
            <w:hideMark/>
          </w:tcPr>
          <w:p w14:paraId="52BEAF51"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1,72</w:t>
            </w:r>
          </w:p>
        </w:tc>
        <w:tc>
          <w:tcPr>
            <w:tcW w:w="656" w:type="pct"/>
            <w:tcBorders>
              <w:top w:val="nil"/>
              <w:left w:val="nil"/>
              <w:bottom w:val="single" w:sz="4" w:space="0" w:color="auto"/>
              <w:right w:val="single" w:sz="4" w:space="0" w:color="auto"/>
            </w:tcBorders>
            <w:shd w:val="clear" w:color="auto" w:fill="auto"/>
            <w:noWrap/>
            <w:vAlign w:val="center"/>
            <w:hideMark/>
          </w:tcPr>
          <w:p w14:paraId="78589A27"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1,38</w:t>
            </w:r>
          </w:p>
        </w:tc>
        <w:tc>
          <w:tcPr>
            <w:tcW w:w="459" w:type="pct"/>
            <w:tcBorders>
              <w:top w:val="nil"/>
              <w:left w:val="nil"/>
              <w:bottom w:val="single" w:sz="4" w:space="0" w:color="auto"/>
              <w:right w:val="single" w:sz="4" w:space="0" w:color="auto"/>
            </w:tcBorders>
            <w:shd w:val="clear" w:color="auto" w:fill="auto"/>
            <w:vAlign w:val="center"/>
            <w:hideMark/>
          </w:tcPr>
          <w:p w14:paraId="7A1EC14D"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1FE3FF2F"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54AC3292"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11.4.</w:t>
            </w:r>
          </w:p>
        </w:tc>
        <w:tc>
          <w:tcPr>
            <w:tcW w:w="1294" w:type="pct"/>
            <w:tcBorders>
              <w:top w:val="nil"/>
              <w:left w:val="nil"/>
              <w:bottom w:val="single" w:sz="4" w:space="0" w:color="auto"/>
              <w:right w:val="single" w:sz="4" w:space="0" w:color="auto"/>
            </w:tcBorders>
            <w:shd w:val="clear" w:color="auto" w:fill="auto"/>
            <w:noWrap/>
            <w:vAlign w:val="center"/>
            <w:hideMark/>
          </w:tcPr>
          <w:p w14:paraId="6D1CFDE7"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КВм-1,16 кБ №4</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0C457238" w14:textId="77777777" w:rsidR="00EE2CD8" w:rsidRPr="00FB5DFD" w:rsidRDefault="00EE2CD8"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vAlign w:val="center"/>
            <w:hideMark/>
          </w:tcPr>
          <w:p w14:paraId="5F3B8604"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669" w:type="pct"/>
            <w:tcBorders>
              <w:top w:val="nil"/>
              <w:left w:val="nil"/>
              <w:bottom w:val="single" w:sz="4" w:space="0" w:color="auto"/>
              <w:right w:val="single" w:sz="4" w:space="0" w:color="auto"/>
            </w:tcBorders>
            <w:shd w:val="clear" w:color="auto" w:fill="auto"/>
            <w:vAlign w:val="center"/>
            <w:hideMark/>
          </w:tcPr>
          <w:p w14:paraId="09911FB9"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w:t>
            </w:r>
          </w:p>
        </w:tc>
        <w:tc>
          <w:tcPr>
            <w:tcW w:w="656" w:type="pct"/>
            <w:tcBorders>
              <w:top w:val="nil"/>
              <w:left w:val="nil"/>
              <w:bottom w:val="single" w:sz="4" w:space="0" w:color="auto"/>
              <w:right w:val="single" w:sz="4" w:space="0" w:color="auto"/>
            </w:tcBorders>
            <w:shd w:val="clear" w:color="auto" w:fill="auto"/>
            <w:noWrap/>
            <w:vAlign w:val="center"/>
            <w:hideMark/>
          </w:tcPr>
          <w:p w14:paraId="1F7AAEA3"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0,80</w:t>
            </w:r>
          </w:p>
        </w:tc>
        <w:tc>
          <w:tcPr>
            <w:tcW w:w="459" w:type="pct"/>
            <w:tcBorders>
              <w:top w:val="nil"/>
              <w:left w:val="nil"/>
              <w:bottom w:val="single" w:sz="4" w:space="0" w:color="auto"/>
              <w:right w:val="single" w:sz="4" w:space="0" w:color="auto"/>
            </w:tcBorders>
            <w:shd w:val="clear" w:color="auto" w:fill="auto"/>
            <w:vAlign w:val="center"/>
            <w:hideMark/>
          </w:tcPr>
          <w:p w14:paraId="408A600F"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66C67CDD"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08C15E68" w14:textId="77777777" w:rsidR="00EE2CD8" w:rsidRPr="00FB5DFD" w:rsidRDefault="00EE2CD8"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12.</w:t>
            </w:r>
          </w:p>
        </w:tc>
        <w:tc>
          <w:tcPr>
            <w:tcW w:w="4694" w:type="pct"/>
            <w:gridSpan w:val="6"/>
            <w:tcBorders>
              <w:top w:val="nil"/>
              <w:left w:val="nil"/>
              <w:bottom w:val="single" w:sz="4" w:space="0" w:color="auto"/>
              <w:right w:val="single" w:sz="4" w:space="0" w:color="auto"/>
            </w:tcBorders>
            <w:shd w:val="clear" w:color="auto" w:fill="auto"/>
            <w:noWrap/>
            <w:vAlign w:val="center"/>
            <w:hideMark/>
          </w:tcPr>
          <w:p w14:paraId="7064529E" w14:textId="5C686E3E"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sz w:val="20"/>
                <w:szCs w:val="20"/>
                <w:lang w:eastAsia="ru-RU"/>
              </w:rPr>
              <w:t>котельная №5Т</w:t>
            </w:r>
          </w:p>
        </w:tc>
      </w:tr>
      <w:tr w:rsidR="00062F41" w:rsidRPr="00FB5DFD" w14:paraId="592E9C2D" w14:textId="77777777" w:rsidTr="00062F41">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67B1259D"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12.1.</w:t>
            </w:r>
          </w:p>
        </w:tc>
        <w:tc>
          <w:tcPr>
            <w:tcW w:w="1294" w:type="pct"/>
            <w:tcBorders>
              <w:top w:val="nil"/>
              <w:left w:val="nil"/>
              <w:bottom w:val="single" w:sz="4" w:space="0" w:color="auto"/>
              <w:right w:val="single" w:sz="4" w:space="0" w:color="auto"/>
            </w:tcBorders>
            <w:shd w:val="clear" w:color="auto" w:fill="auto"/>
            <w:noWrap/>
            <w:vAlign w:val="center"/>
            <w:hideMark/>
          </w:tcPr>
          <w:p w14:paraId="11FCF77E"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"Сибирь-10" № 1</w:t>
            </w:r>
          </w:p>
        </w:tc>
        <w:tc>
          <w:tcPr>
            <w:tcW w:w="1013" w:type="pct"/>
            <w:vMerge w:val="restart"/>
            <w:tcBorders>
              <w:top w:val="nil"/>
              <w:left w:val="single" w:sz="4" w:space="0" w:color="auto"/>
              <w:bottom w:val="single" w:sz="4" w:space="0" w:color="000000"/>
              <w:right w:val="single" w:sz="4" w:space="0" w:color="auto"/>
            </w:tcBorders>
            <w:shd w:val="clear" w:color="auto" w:fill="auto"/>
            <w:vAlign w:val="center"/>
            <w:hideMark/>
          </w:tcPr>
          <w:p w14:paraId="30AF4F20"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информация отсутствует</w:t>
            </w:r>
          </w:p>
        </w:tc>
        <w:tc>
          <w:tcPr>
            <w:tcW w:w="603" w:type="pct"/>
            <w:tcBorders>
              <w:top w:val="nil"/>
              <w:left w:val="nil"/>
              <w:bottom w:val="single" w:sz="4" w:space="0" w:color="auto"/>
              <w:right w:val="single" w:sz="4" w:space="0" w:color="auto"/>
            </w:tcBorders>
            <w:shd w:val="clear" w:color="auto" w:fill="auto"/>
            <w:hideMark/>
          </w:tcPr>
          <w:p w14:paraId="507B5ADC" w14:textId="2D52A863"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н/д</w:t>
            </w:r>
          </w:p>
        </w:tc>
        <w:tc>
          <w:tcPr>
            <w:tcW w:w="669" w:type="pct"/>
            <w:tcBorders>
              <w:top w:val="nil"/>
              <w:left w:val="nil"/>
              <w:bottom w:val="single" w:sz="4" w:space="0" w:color="auto"/>
              <w:right w:val="single" w:sz="4" w:space="0" w:color="auto"/>
            </w:tcBorders>
            <w:shd w:val="clear" w:color="auto" w:fill="auto"/>
            <w:vAlign w:val="center"/>
            <w:hideMark/>
          </w:tcPr>
          <w:p w14:paraId="27599AC4"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1,2</w:t>
            </w:r>
          </w:p>
        </w:tc>
        <w:tc>
          <w:tcPr>
            <w:tcW w:w="656" w:type="pct"/>
            <w:tcBorders>
              <w:top w:val="nil"/>
              <w:left w:val="nil"/>
              <w:bottom w:val="single" w:sz="4" w:space="0" w:color="auto"/>
              <w:right w:val="single" w:sz="4" w:space="0" w:color="auto"/>
            </w:tcBorders>
            <w:shd w:val="clear" w:color="auto" w:fill="auto"/>
            <w:noWrap/>
            <w:vAlign w:val="center"/>
            <w:hideMark/>
          </w:tcPr>
          <w:p w14:paraId="339319CF"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0,98</w:t>
            </w:r>
          </w:p>
        </w:tc>
        <w:tc>
          <w:tcPr>
            <w:tcW w:w="459" w:type="pct"/>
            <w:tcBorders>
              <w:top w:val="nil"/>
              <w:left w:val="nil"/>
              <w:bottom w:val="single" w:sz="4" w:space="0" w:color="auto"/>
              <w:right w:val="single" w:sz="4" w:space="0" w:color="auto"/>
            </w:tcBorders>
            <w:shd w:val="clear" w:color="auto" w:fill="auto"/>
            <w:vAlign w:val="center"/>
            <w:hideMark/>
          </w:tcPr>
          <w:p w14:paraId="2D51F46A"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062F41" w:rsidRPr="00FB5DFD" w14:paraId="7D770D61" w14:textId="77777777" w:rsidTr="00062F41">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6C2A60CF"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12.2.</w:t>
            </w:r>
          </w:p>
        </w:tc>
        <w:tc>
          <w:tcPr>
            <w:tcW w:w="1294" w:type="pct"/>
            <w:tcBorders>
              <w:top w:val="nil"/>
              <w:left w:val="nil"/>
              <w:bottom w:val="single" w:sz="4" w:space="0" w:color="auto"/>
              <w:right w:val="single" w:sz="4" w:space="0" w:color="auto"/>
            </w:tcBorders>
            <w:shd w:val="clear" w:color="auto" w:fill="auto"/>
            <w:noWrap/>
            <w:vAlign w:val="center"/>
            <w:hideMark/>
          </w:tcPr>
          <w:p w14:paraId="30D0C5B5"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"Сибирь-10" № 2</w:t>
            </w:r>
          </w:p>
        </w:tc>
        <w:tc>
          <w:tcPr>
            <w:tcW w:w="1013" w:type="pct"/>
            <w:vMerge/>
            <w:tcBorders>
              <w:top w:val="nil"/>
              <w:left w:val="single" w:sz="4" w:space="0" w:color="auto"/>
              <w:bottom w:val="single" w:sz="4" w:space="0" w:color="000000"/>
              <w:right w:val="single" w:sz="4" w:space="0" w:color="auto"/>
            </w:tcBorders>
            <w:shd w:val="clear" w:color="auto" w:fill="auto"/>
            <w:vAlign w:val="center"/>
            <w:hideMark/>
          </w:tcPr>
          <w:p w14:paraId="543D88CB" w14:textId="77777777" w:rsidR="00062F41" w:rsidRPr="00FB5DFD" w:rsidRDefault="00062F41" w:rsidP="00FB5DFD">
            <w:pPr>
              <w:spacing w:before="0" w:after="0"/>
              <w:ind w:firstLine="0"/>
              <w:jc w:val="center"/>
              <w:rPr>
                <w:rFonts w:eastAsia="Times New Roman" w:cs="Times New Roman"/>
                <w:sz w:val="20"/>
                <w:szCs w:val="20"/>
                <w:lang w:eastAsia="ru-RU"/>
              </w:rPr>
            </w:pPr>
          </w:p>
        </w:tc>
        <w:tc>
          <w:tcPr>
            <w:tcW w:w="603" w:type="pct"/>
            <w:tcBorders>
              <w:top w:val="nil"/>
              <w:left w:val="nil"/>
              <w:bottom w:val="single" w:sz="4" w:space="0" w:color="auto"/>
              <w:right w:val="single" w:sz="4" w:space="0" w:color="auto"/>
            </w:tcBorders>
            <w:shd w:val="clear" w:color="auto" w:fill="auto"/>
            <w:hideMark/>
          </w:tcPr>
          <w:p w14:paraId="57B5BDFE" w14:textId="5712B448"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н/д</w:t>
            </w:r>
          </w:p>
        </w:tc>
        <w:tc>
          <w:tcPr>
            <w:tcW w:w="669" w:type="pct"/>
            <w:tcBorders>
              <w:top w:val="nil"/>
              <w:left w:val="nil"/>
              <w:bottom w:val="single" w:sz="4" w:space="0" w:color="auto"/>
              <w:right w:val="single" w:sz="4" w:space="0" w:color="auto"/>
            </w:tcBorders>
            <w:shd w:val="clear" w:color="auto" w:fill="auto"/>
            <w:vAlign w:val="center"/>
            <w:hideMark/>
          </w:tcPr>
          <w:p w14:paraId="7246A8D7" w14:textId="77777777"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1,2</w:t>
            </w:r>
          </w:p>
        </w:tc>
        <w:tc>
          <w:tcPr>
            <w:tcW w:w="656" w:type="pct"/>
            <w:tcBorders>
              <w:top w:val="nil"/>
              <w:left w:val="nil"/>
              <w:bottom w:val="single" w:sz="4" w:space="0" w:color="auto"/>
              <w:right w:val="single" w:sz="4" w:space="0" w:color="auto"/>
            </w:tcBorders>
            <w:shd w:val="clear" w:color="auto" w:fill="auto"/>
            <w:noWrap/>
            <w:vAlign w:val="center"/>
            <w:hideMark/>
          </w:tcPr>
          <w:p w14:paraId="1BC82BB4"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0,98</w:t>
            </w:r>
          </w:p>
        </w:tc>
        <w:tc>
          <w:tcPr>
            <w:tcW w:w="459" w:type="pct"/>
            <w:tcBorders>
              <w:top w:val="nil"/>
              <w:left w:val="nil"/>
              <w:bottom w:val="single" w:sz="4" w:space="0" w:color="auto"/>
              <w:right w:val="single" w:sz="4" w:space="0" w:color="auto"/>
            </w:tcBorders>
            <w:shd w:val="clear" w:color="auto" w:fill="auto"/>
            <w:vAlign w:val="center"/>
            <w:hideMark/>
          </w:tcPr>
          <w:p w14:paraId="69416BEF"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7099583A"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5B493DB8"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12.3.</w:t>
            </w:r>
          </w:p>
        </w:tc>
        <w:tc>
          <w:tcPr>
            <w:tcW w:w="1294" w:type="pct"/>
            <w:tcBorders>
              <w:top w:val="nil"/>
              <w:left w:val="nil"/>
              <w:bottom w:val="single" w:sz="4" w:space="0" w:color="auto"/>
              <w:right w:val="single" w:sz="4" w:space="0" w:color="auto"/>
            </w:tcBorders>
            <w:shd w:val="clear" w:color="auto" w:fill="auto"/>
            <w:noWrap/>
            <w:vAlign w:val="center"/>
            <w:hideMark/>
          </w:tcPr>
          <w:p w14:paraId="23D1A2DF"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КВр-1,0-95ОУР № 3</w:t>
            </w:r>
          </w:p>
        </w:tc>
        <w:tc>
          <w:tcPr>
            <w:tcW w:w="1013" w:type="pct"/>
            <w:tcBorders>
              <w:top w:val="nil"/>
              <w:left w:val="nil"/>
              <w:bottom w:val="single" w:sz="4" w:space="0" w:color="auto"/>
              <w:right w:val="single" w:sz="4" w:space="0" w:color="auto"/>
            </w:tcBorders>
            <w:shd w:val="clear" w:color="auto" w:fill="auto"/>
            <w:vAlign w:val="center"/>
            <w:hideMark/>
          </w:tcPr>
          <w:p w14:paraId="3C62157C"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ООО "СибЭнергоКомплект"</w:t>
            </w:r>
          </w:p>
        </w:tc>
        <w:tc>
          <w:tcPr>
            <w:tcW w:w="603" w:type="pct"/>
            <w:tcBorders>
              <w:top w:val="nil"/>
              <w:left w:val="nil"/>
              <w:bottom w:val="single" w:sz="4" w:space="0" w:color="auto"/>
              <w:right w:val="single" w:sz="4" w:space="0" w:color="auto"/>
            </w:tcBorders>
            <w:shd w:val="clear" w:color="auto" w:fill="auto"/>
            <w:vAlign w:val="center"/>
            <w:hideMark/>
          </w:tcPr>
          <w:p w14:paraId="19DF1309"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669" w:type="pct"/>
            <w:tcBorders>
              <w:top w:val="nil"/>
              <w:left w:val="nil"/>
              <w:bottom w:val="single" w:sz="4" w:space="0" w:color="auto"/>
              <w:right w:val="single" w:sz="4" w:space="0" w:color="auto"/>
            </w:tcBorders>
            <w:shd w:val="clear" w:color="auto" w:fill="auto"/>
            <w:vAlign w:val="center"/>
            <w:hideMark/>
          </w:tcPr>
          <w:p w14:paraId="1DEA03B5"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w:t>
            </w:r>
          </w:p>
        </w:tc>
        <w:tc>
          <w:tcPr>
            <w:tcW w:w="656" w:type="pct"/>
            <w:tcBorders>
              <w:top w:val="nil"/>
              <w:left w:val="nil"/>
              <w:bottom w:val="single" w:sz="4" w:space="0" w:color="auto"/>
              <w:right w:val="single" w:sz="4" w:space="0" w:color="auto"/>
            </w:tcBorders>
            <w:shd w:val="clear" w:color="auto" w:fill="auto"/>
            <w:noWrap/>
            <w:vAlign w:val="center"/>
            <w:hideMark/>
          </w:tcPr>
          <w:p w14:paraId="359CFC83"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0,82</w:t>
            </w:r>
          </w:p>
        </w:tc>
        <w:tc>
          <w:tcPr>
            <w:tcW w:w="459" w:type="pct"/>
            <w:tcBorders>
              <w:top w:val="nil"/>
              <w:left w:val="nil"/>
              <w:bottom w:val="single" w:sz="4" w:space="0" w:color="auto"/>
              <w:right w:val="single" w:sz="4" w:space="0" w:color="auto"/>
            </w:tcBorders>
            <w:shd w:val="clear" w:color="auto" w:fill="auto"/>
            <w:vAlign w:val="center"/>
            <w:hideMark/>
          </w:tcPr>
          <w:p w14:paraId="62900B8C"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42F852AD"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45DA8BE7"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12.4.</w:t>
            </w:r>
          </w:p>
        </w:tc>
        <w:tc>
          <w:tcPr>
            <w:tcW w:w="1294" w:type="pct"/>
            <w:tcBorders>
              <w:top w:val="nil"/>
              <w:left w:val="nil"/>
              <w:bottom w:val="single" w:sz="4" w:space="0" w:color="auto"/>
              <w:right w:val="single" w:sz="4" w:space="0" w:color="auto"/>
            </w:tcBorders>
            <w:shd w:val="clear" w:color="auto" w:fill="auto"/>
            <w:noWrap/>
            <w:vAlign w:val="center"/>
            <w:hideMark/>
          </w:tcPr>
          <w:p w14:paraId="6C35E6DF"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"Сибирь-10" № 4</w:t>
            </w:r>
          </w:p>
        </w:tc>
        <w:tc>
          <w:tcPr>
            <w:tcW w:w="1013" w:type="pct"/>
            <w:tcBorders>
              <w:top w:val="nil"/>
              <w:left w:val="nil"/>
              <w:bottom w:val="single" w:sz="4" w:space="0" w:color="auto"/>
              <w:right w:val="single" w:sz="4" w:space="0" w:color="auto"/>
            </w:tcBorders>
            <w:shd w:val="clear" w:color="auto" w:fill="auto"/>
            <w:vAlign w:val="center"/>
            <w:hideMark/>
          </w:tcPr>
          <w:p w14:paraId="6AE6DD90"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информация отсутствует</w:t>
            </w:r>
          </w:p>
        </w:tc>
        <w:tc>
          <w:tcPr>
            <w:tcW w:w="603" w:type="pct"/>
            <w:tcBorders>
              <w:top w:val="nil"/>
              <w:left w:val="nil"/>
              <w:bottom w:val="single" w:sz="4" w:space="0" w:color="auto"/>
              <w:right w:val="single" w:sz="4" w:space="0" w:color="auto"/>
            </w:tcBorders>
            <w:shd w:val="clear" w:color="auto" w:fill="auto"/>
            <w:vAlign w:val="center"/>
            <w:hideMark/>
          </w:tcPr>
          <w:p w14:paraId="35CED486" w14:textId="1BC0D8EF" w:rsidR="00EE2CD8"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 xml:space="preserve">н/д </w:t>
            </w:r>
          </w:p>
        </w:tc>
        <w:tc>
          <w:tcPr>
            <w:tcW w:w="669" w:type="pct"/>
            <w:tcBorders>
              <w:top w:val="nil"/>
              <w:left w:val="nil"/>
              <w:bottom w:val="single" w:sz="4" w:space="0" w:color="auto"/>
              <w:right w:val="single" w:sz="4" w:space="0" w:color="auto"/>
            </w:tcBorders>
            <w:shd w:val="clear" w:color="auto" w:fill="auto"/>
            <w:vAlign w:val="center"/>
            <w:hideMark/>
          </w:tcPr>
          <w:p w14:paraId="5ABBF238"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1,2</w:t>
            </w:r>
          </w:p>
        </w:tc>
        <w:tc>
          <w:tcPr>
            <w:tcW w:w="656" w:type="pct"/>
            <w:tcBorders>
              <w:top w:val="nil"/>
              <w:left w:val="nil"/>
              <w:bottom w:val="single" w:sz="4" w:space="0" w:color="auto"/>
              <w:right w:val="single" w:sz="4" w:space="0" w:color="auto"/>
            </w:tcBorders>
            <w:shd w:val="clear" w:color="auto" w:fill="auto"/>
            <w:noWrap/>
            <w:vAlign w:val="center"/>
            <w:hideMark/>
          </w:tcPr>
          <w:p w14:paraId="77482A81"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0,98</w:t>
            </w:r>
          </w:p>
        </w:tc>
        <w:tc>
          <w:tcPr>
            <w:tcW w:w="459" w:type="pct"/>
            <w:tcBorders>
              <w:top w:val="nil"/>
              <w:left w:val="nil"/>
              <w:bottom w:val="single" w:sz="4" w:space="0" w:color="auto"/>
              <w:right w:val="single" w:sz="4" w:space="0" w:color="auto"/>
            </w:tcBorders>
            <w:shd w:val="clear" w:color="auto" w:fill="auto"/>
            <w:vAlign w:val="center"/>
            <w:hideMark/>
          </w:tcPr>
          <w:p w14:paraId="269380BD"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073BE00E"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4B888466"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12.5.</w:t>
            </w:r>
          </w:p>
        </w:tc>
        <w:tc>
          <w:tcPr>
            <w:tcW w:w="1294" w:type="pct"/>
            <w:tcBorders>
              <w:top w:val="nil"/>
              <w:left w:val="nil"/>
              <w:bottom w:val="single" w:sz="4" w:space="0" w:color="auto"/>
              <w:right w:val="single" w:sz="4" w:space="0" w:color="auto"/>
            </w:tcBorders>
            <w:shd w:val="clear" w:color="auto" w:fill="auto"/>
            <w:noWrap/>
            <w:vAlign w:val="center"/>
            <w:hideMark/>
          </w:tcPr>
          <w:p w14:paraId="4F4C16D1"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КВр-1,0-095 ОУР№ 5</w:t>
            </w:r>
          </w:p>
        </w:tc>
        <w:tc>
          <w:tcPr>
            <w:tcW w:w="1013" w:type="pct"/>
            <w:tcBorders>
              <w:top w:val="nil"/>
              <w:left w:val="nil"/>
              <w:bottom w:val="single" w:sz="4" w:space="0" w:color="auto"/>
              <w:right w:val="single" w:sz="4" w:space="0" w:color="auto"/>
            </w:tcBorders>
            <w:shd w:val="clear" w:color="auto" w:fill="auto"/>
            <w:vAlign w:val="center"/>
            <w:hideMark/>
          </w:tcPr>
          <w:p w14:paraId="351440FE"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ООО "СибЭнергоКомплект"</w:t>
            </w:r>
          </w:p>
        </w:tc>
        <w:tc>
          <w:tcPr>
            <w:tcW w:w="603" w:type="pct"/>
            <w:tcBorders>
              <w:top w:val="nil"/>
              <w:left w:val="nil"/>
              <w:bottom w:val="single" w:sz="4" w:space="0" w:color="auto"/>
              <w:right w:val="single" w:sz="4" w:space="0" w:color="auto"/>
            </w:tcBorders>
            <w:shd w:val="clear" w:color="auto" w:fill="auto"/>
            <w:vAlign w:val="center"/>
            <w:hideMark/>
          </w:tcPr>
          <w:p w14:paraId="650E2DC8"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669" w:type="pct"/>
            <w:tcBorders>
              <w:top w:val="nil"/>
              <w:left w:val="nil"/>
              <w:bottom w:val="single" w:sz="4" w:space="0" w:color="auto"/>
              <w:right w:val="single" w:sz="4" w:space="0" w:color="auto"/>
            </w:tcBorders>
            <w:shd w:val="clear" w:color="auto" w:fill="auto"/>
            <w:vAlign w:val="center"/>
            <w:hideMark/>
          </w:tcPr>
          <w:p w14:paraId="6BFF45DE"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w:t>
            </w:r>
          </w:p>
        </w:tc>
        <w:tc>
          <w:tcPr>
            <w:tcW w:w="656" w:type="pct"/>
            <w:tcBorders>
              <w:top w:val="nil"/>
              <w:left w:val="nil"/>
              <w:bottom w:val="single" w:sz="4" w:space="0" w:color="auto"/>
              <w:right w:val="single" w:sz="4" w:space="0" w:color="auto"/>
            </w:tcBorders>
            <w:shd w:val="clear" w:color="auto" w:fill="auto"/>
            <w:noWrap/>
            <w:vAlign w:val="center"/>
            <w:hideMark/>
          </w:tcPr>
          <w:p w14:paraId="3B284B49"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0,82</w:t>
            </w:r>
          </w:p>
        </w:tc>
        <w:tc>
          <w:tcPr>
            <w:tcW w:w="459" w:type="pct"/>
            <w:tcBorders>
              <w:top w:val="nil"/>
              <w:left w:val="nil"/>
              <w:bottom w:val="single" w:sz="4" w:space="0" w:color="auto"/>
              <w:right w:val="single" w:sz="4" w:space="0" w:color="auto"/>
            </w:tcBorders>
            <w:shd w:val="clear" w:color="auto" w:fill="auto"/>
            <w:vAlign w:val="center"/>
            <w:hideMark/>
          </w:tcPr>
          <w:p w14:paraId="13DD1041"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7F217AD5" w14:textId="77777777" w:rsidTr="00450709">
        <w:trPr>
          <w:trHeight w:val="20"/>
        </w:trPr>
        <w:tc>
          <w:tcPr>
            <w:tcW w:w="306" w:type="pct"/>
            <w:tcBorders>
              <w:top w:val="nil"/>
              <w:left w:val="single" w:sz="8" w:space="0" w:color="auto"/>
              <w:bottom w:val="single" w:sz="4" w:space="0" w:color="auto"/>
              <w:right w:val="single" w:sz="4" w:space="0" w:color="auto"/>
            </w:tcBorders>
            <w:shd w:val="clear" w:color="auto" w:fill="auto"/>
            <w:noWrap/>
            <w:vAlign w:val="center"/>
            <w:hideMark/>
          </w:tcPr>
          <w:p w14:paraId="1F0F1D0E"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12.6.</w:t>
            </w:r>
          </w:p>
        </w:tc>
        <w:tc>
          <w:tcPr>
            <w:tcW w:w="1294" w:type="pct"/>
            <w:tcBorders>
              <w:top w:val="nil"/>
              <w:left w:val="nil"/>
              <w:bottom w:val="single" w:sz="4" w:space="0" w:color="auto"/>
              <w:right w:val="single" w:sz="4" w:space="0" w:color="auto"/>
            </w:tcBorders>
            <w:shd w:val="clear" w:color="auto" w:fill="auto"/>
            <w:noWrap/>
            <w:vAlign w:val="center"/>
            <w:hideMark/>
          </w:tcPr>
          <w:p w14:paraId="21DA5CC2"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КВр-1,35-095 ОУР № 6</w:t>
            </w:r>
          </w:p>
        </w:tc>
        <w:tc>
          <w:tcPr>
            <w:tcW w:w="1013" w:type="pct"/>
            <w:tcBorders>
              <w:top w:val="nil"/>
              <w:left w:val="nil"/>
              <w:bottom w:val="single" w:sz="4" w:space="0" w:color="auto"/>
              <w:right w:val="single" w:sz="4" w:space="0" w:color="auto"/>
            </w:tcBorders>
            <w:shd w:val="clear" w:color="auto" w:fill="auto"/>
            <w:vAlign w:val="center"/>
            <w:hideMark/>
          </w:tcPr>
          <w:p w14:paraId="51253A91"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ООО ПО "Барнаулкотлострой"</w:t>
            </w:r>
          </w:p>
        </w:tc>
        <w:tc>
          <w:tcPr>
            <w:tcW w:w="603" w:type="pct"/>
            <w:tcBorders>
              <w:top w:val="nil"/>
              <w:left w:val="nil"/>
              <w:bottom w:val="single" w:sz="4" w:space="0" w:color="auto"/>
              <w:right w:val="single" w:sz="4" w:space="0" w:color="auto"/>
            </w:tcBorders>
            <w:shd w:val="clear" w:color="auto" w:fill="auto"/>
            <w:vAlign w:val="center"/>
            <w:hideMark/>
          </w:tcPr>
          <w:p w14:paraId="1C44C071"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2016</w:t>
            </w:r>
          </w:p>
        </w:tc>
        <w:tc>
          <w:tcPr>
            <w:tcW w:w="669" w:type="pct"/>
            <w:tcBorders>
              <w:top w:val="nil"/>
              <w:left w:val="nil"/>
              <w:bottom w:val="single" w:sz="4" w:space="0" w:color="auto"/>
              <w:right w:val="single" w:sz="4" w:space="0" w:color="auto"/>
            </w:tcBorders>
            <w:shd w:val="clear" w:color="auto" w:fill="auto"/>
            <w:vAlign w:val="center"/>
            <w:hideMark/>
          </w:tcPr>
          <w:p w14:paraId="14977AE2"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1,16</w:t>
            </w:r>
          </w:p>
        </w:tc>
        <w:tc>
          <w:tcPr>
            <w:tcW w:w="656" w:type="pct"/>
            <w:tcBorders>
              <w:top w:val="nil"/>
              <w:left w:val="nil"/>
              <w:bottom w:val="single" w:sz="4" w:space="0" w:color="auto"/>
              <w:right w:val="single" w:sz="4" w:space="0" w:color="auto"/>
            </w:tcBorders>
            <w:shd w:val="clear" w:color="auto" w:fill="auto"/>
            <w:noWrap/>
            <w:vAlign w:val="center"/>
            <w:hideMark/>
          </w:tcPr>
          <w:p w14:paraId="1251DCB0"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0,95</w:t>
            </w:r>
          </w:p>
        </w:tc>
        <w:tc>
          <w:tcPr>
            <w:tcW w:w="459" w:type="pct"/>
            <w:tcBorders>
              <w:top w:val="nil"/>
              <w:left w:val="nil"/>
              <w:bottom w:val="single" w:sz="4" w:space="0" w:color="auto"/>
              <w:right w:val="single" w:sz="4" w:space="0" w:color="auto"/>
            </w:tcBorders>
            <w:shd w:val="clear" w:color="auto" w:fill="auto"/>
            <w:vAlign w:val="center"/>
            <w:hideMark/>
          </w:tcPr>
          <w:p w14:paraId="698C0255"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r w:rsidR="00EE2CD8" w:rsidRPr="00FB5DFD" w14:paraId="2FDAA356" w14:textId="77777777" w:rsidTr="00450709">
        <w:trPr>
          <w:trHeight w:val="20"/>
        </w:trPr>
        <w:tc>
          <w:tcPr>
            <w:tcW w:w="306" w:type="pct"/>
            <w:tcBorders>
              <w:top w:val="nil"/>
              <w:left w:val="single" w:sz="8" w:space="0" w:color="auto"/>
              <w:bottom w:val="single" w:sz="8" w:space="0" w:color="auto"/>
              <w:right w:val="single" w:sz="4" w:space="0" w:color="auto"/>
            </w:tcBorders>
            <w:shd w:val="clear" w:color="auto" w:fill="auto"/>
            <w:noWrap/>
            <w:vAlign w:val="center"/>
            <w:hideMark/>
          </w:tcPr>
          <w:p w14:paraId="42724094"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12.7.</w:t>
            </w:r>
          </w:p>
        </w:tc>
        <w:tc>
          <w:tcPr>
            <w:tcW w:w="1294" w:type="pct"/>
            <w:tcBorders>
              <w:top w:val="nil"/>
              <w:left w:val="nil"/>
              <w:bottom w:val="single" w:sz="8" w:space="0" w:color="auto"/>
              <w:right w:val="single" w:sz="4" w:space="0" w:color="auto"/>
            </w:tcBorders>
            <w:shd w:val="clear" w:color="auto" w:fill="auto"/>
            <w:noWrap/>
            <w:vAlign w:val="center"/>
            <w:hideMark/>
          </w:tcPr>
          <w:p w14:paraId="342449B4"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"Сибирь-8" № 7</w:t>
            </w:r>
          </w:p>
        </w:tc>
        <w:tc>
          <w:tcPr>
            <w:tcW w:w="1013" w:type="pct"/>
            <w:tcBorders>
              <w:top w:val="nil"/>
              <w:left w:val="nil"/>
              <w:bottom w:val="single" w:sz="8" w:space="0" w:color="auto"/>
              <w:right w:val="single" w:sz="4" w:space="0" w:color="auto"/>
            </w:tcBorders>
            <w:shd w:val="clear" w:color="auto" w:fill="auto"/>
            <w:vAlign w:val="center"/>
            <w:hideMark/>
          </w:tcPr>
          <w:p w14:paraId="6F2C535B"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информация отсутствует</w:t>
            </w:r>
          </w:p>
        </w:tc>
        <w:tc>
          <w:tcPr>
            <w:tcW w:w="603" w:type="pct"/>
            <w:tcBorders>
              <w:top w:val="nil"/>
              <w:left w:val="nil"/>
              <w:bottom w:val="single" w:sz="8" w:space="0" w:color="auto"/>
              <w:right w:val="single" w:sz="4" w:space="0" w:color="auto"/>
            </w:tcBorders>
            <w:shd w:val="clear" w:color="auto" w:fill="auto"/>
            <w:vAlign w:val="center"/>
            <w:hideMark/>
          </w:tcPr>
          <w:p w14:paraId="1286C984" w14:textId="04B9B92F" w:rsidR="00EE2CD8"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н/д</w:t>
            </w:r>
          </w:p>
        </w:tc>
        <w:tc>
          <w:tcPr>
            <w:tcW w:w="669" w:type="pct"/>
            <w:tcBorders>
              <w:top w:val="nil"/>
              <w:left w:val="nil"/>
              <w:bottom w:val="single" w:sz="8" w:space="0" w:color="auto"/>
              <w:right w:val="single" w:sz="4" w:space="0" w:color="auto"/>
            </w:tcBorders>
            <w:shd w:val="clear" w:color="auto" w:fill="auto"/>
            <w:vAlign w:val="center"/>
            <w:hideMark/>
          </w:tcPr>
          <w:p w14:paraId="57ED7F61" w14:textId="77777777" w:rsidR="00EE2CD8" w:rsidRPr="00FB5DFD" w:rsidRDefault="00EE2CD8"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0,85</w:t>
            </w:r>
          </w:p>
        </w:tc>
        <w:tc>
          <w:tcPr>
            <w:tcW w:w="656" w:type="pct"/>
            <w:tcBorders>
              <w:top w:val="nil"/>
              <w:left w:val="nil"/>
              <w:bottom w:val="single" w:sz="8" w:space="0" w:color="auto"/>
              <w:right w:val="single" w:sz="4" w:space="0" w:color="auto"/>
            </w:tcBorders>
            <w:shd w:val="clear" w:color="auto" w:fill="auto"/>
            <w:noWrap/>
            <w:vAlign w:val="center"/>
            <w:hideMark/>
          </w:tcPr>
          <w:p w14:paraId="4D3C8F71"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0,45</w:t>
            </w:r>
          </w:p>
        </w:tc>
        <w:tc>
          <w:tcPr>
            <w:tcW w:w="459" w:type="pct"/>
            <w:tcBorders>
              <w:top w:val="nil"/>
              <w:left w:val="nil"/>
              <w:bottom w:val="single" w:sz="8" w:space="0" w:color="auto"/>
              <w:right w:val="single" w:sz="4" w:space="0" w:color="auto"/>
            </w:tcBorders>
            <w:shd w:val="clear" w:color="auto" w:fill="auto"/>
            <w:vAlign w:val="center"/>
            <w:hideMark/>
          </w:tcPr>
          <w:p w14:paraId="2757CEC6" w14:textId="77777777" w:rsidR="00EE2CD8" w:rsidRPr="00FB5DFD" w:rsidRDefault="00EE2CD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уголь</w:t>
            </w:r>
          </w:p>
        </w:tc>
      </w:tr>
    </w:tbl>
    <w:p w14:paraId="0105BB15" w14:textId="3C7DABF0" w:rsidR="007F5292" w:rsidRPr="00FB5DFD" w:rsidRDefault="007F5292" w:rsidP="00FB5DFD"/>
    <w:p w14:paraId="3EEF695B" w14:textId="77777777" w:rsidR="007F5292" w:rsidRPr="00FB5DFD" w:rsidRDefault="007F5292" w:rsidP="00FB5DFD">
      <w:pPr>
        <w:sectPr w:rsidR="007F5292" w:rsidRPr="00FB5DFD" w:rsidSect="00450709">
          <w:pgSz w:w="16838" w:h="11906" w:orient="landscape"/>
          <w:pgMar w:top="1701" w:right="1134" w:bottom="851" w:left="1134" w:header="709" w:footer="709" w:gutter="0"/>
          <w:cols w:space="708"/>
          <w:docGrid w:linePitch="360"/>
        </w:sectPr>
      </w:pPr>
    </w:p>
    <w:p w14:paraId="49426FBF" w14:textId="3DA23D3E" w:rsidR="007F5292" w:rsidRPr="00FB5DFD" w:rsidRDefault="007F5292" w:rsidP="00FB5DFD">
      <w:pPr>
        <w:pStyle w:val="a9"/>
        <w:keepNext/>
      </w:pPr>
      <w:r w:rsidRPr="00FB5DFD">
        <w:lastRenderedPageBreak/>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2</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8</w:t>
      </w:r>
      <w:r w:rsidR="00A24421">
        <w:rPr>
          <w:noProof/>
        </w:rPr>
        <w:fldChar w:fldCharType="end"/>
      </w:r>
      <w:r w:rsidRPr="00FB5DFD">
        <w:t xml:space="preserve"> – Наработка котельного оборудования отопительных и промышленных котельных</w:t>
      </w:r>
    </w:p>
    <w:tbl>
      <w:tblPr>
        <w:tblW w:w="5054" w:type="pct"/>
        <w:tblLook w:val="04A0" w:firstRow="1" w:lastRow="0" w:firstColumn="1" w:lastColumn="0" w:noHBand="0" w:noVBand="1"/>
      </w:tblPr>
      <w:tblGrid>
        <w:gridCol w:w="693"/>
        <w:gridCol w:w="4616"/>
        <w:gridCol w:w="1516"/>
        <w:gridCol w:w="1419"/>
        <w:gridCol w:w="1191"/>
      </w:tblGrid>
      <w:tr w:rsidR="007F5292" w:rsidRPr="00FB5DFD" w14:paraId="7712098A" w14:textId="77777777" w:rsidTr="00062F41">
        <w:trPr>
          <w:trHeight w:val="870"/>
          <w:tblHeader/>
        </w:trPr>
        <w:tc>
          <w:tcPr>
            <w:tcW w:w="368" w:type="pct"/>
            <w:tcBorders>
              <w:top w:val="single" w:sz="8" w:space="0" w:color="auto"/>
              <w:left w:val="single" w:sz="8" w:space="0" w:color="auto"/>
              <w:bottom w:val="single" w:sz="4" w:space="0" w:color="auto"/>
              <w:right w:val="single" w:sz="8" w:space="0" w:color="auto"/>
            </w:tcBorders>
            <w:shd w:val="clear" w:color="auto" w:fill="auto"/>
            <w:vAlign w:val="center"/>
            <w:hideMark/>
          </w:tcPr>
          <w:p w14:paraId="26DE46C2" w14:textId="77777777" w:rsidR="007F5292" w:rsidRPr="00FB5DFD" w:rsidRDefault="007F5292"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Ст. №</w:t>
            </w:r>
          </w:p>
        </w:tc>
        <w:tc>
          <w:tcPr>
            <w:tcW w:w="2446" w:type="pct"/>
            <w:tcBorders>
              <w:top w:val="single" w:sz="8" w:space="0" w:color="auto"/>
              <w:left w:val="nil"/>
              <w:bottom w:val="nil"/>
              <w:right w:val="single" w:sz="8" w:space="0" w:color="auto"/>
            </w:tcBorders>
            <w:shd w:val="clear" w:color="auto" w:fill="auto"/>
            <w:vAlign w:val="center"/>
            <w:hideMark/>
          </w:tcPr>
          <w:p w14:paraId="384D354D" w14:textId="77777777" w:rsidR="007F5292" w:rsidRPr="00FB5DFD" w:rsidRDefault="007F5292"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Тип</w:t>
            </w:r>
          </w:p>
        </w:tc>
        <w:tc>
          <w:tcPr>
            <w:tcW w:w="803" w:type="pct"/>
            <w:tcBorders>
              <w:top w:val="single" w:sz="8" w:space="0" w:color="auto"/>
              <w:left w:val="nil"/>
              <w:bottom w:val="nil"/>
              <w:right w:val="single" w:sz="8" w:space="0" w:color="auto"/>
            </w:tcBorders>
            <w:shd w:val="clear" w:color="auto" w:fill="auto"/>
            <w:vAlign w:val="center"/>
            <w:hideMark/>
          </w:tcPr>
          <w:p w14:paraId="0502A6FD" w14:textId="77777777" w:rsidR="007F5292" w:rsidRPr="00FB5DFD" w:rsidRDefault="007F5292"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Год ввода в эксплуатацию</w:t>
            </w:r>
          </w:p>
        </w:tc>
        <w:tc>
          <w:tcPr>
            <w:tcW w:w="752" w:type="pct"/>
            <w:tcBorders>
              <w:top w:val="single" w:sz="8" w:space="0" w:color="auto"/>
              <w:left w:val="nil"/>
              <w:bottom w:val="nil"/>
              <w:right w:val="single" w:sz="8" w:space="0" w:color="auto"/>
            </w:tcBorders>
            <w:shd w:val="clear" w:color="auto" w:fill="auto"/>
            <w:vAlign w:val="center"/>
            <w:hideMark/>
          </w:tcPr>
          <w:p w14:paraId="51CCED7C" w14:textId="22E3D74E" w:rsidR="007F5292" w:rsidRPr="00FB5DFD" w:rsidRDefault="007F5292" w:rsidP="000A122E">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Наработка на 31.12.201</w:t>
            </w:r>
            <w:r w:rsidR="000A122E">
              <w:rPr>
                <w:rFonts w:eastAsia="Times New Roman" w:cs="Times New Roman"/>
                <w:b/>
                <w:bCs/>
                <w:color w:val="000000"/>
                <w:sz w:val="20"/>
                <w:szCs w:val="20"/>
                <w:lang w:eastAsia="ru-RU"/>
              </w:rPr>
              <w:t>9</w:t>
            </w:r>
            <w:r w:rsidRPr="00FB5DFD">
              <w:rPr>
                <w:rFonts w:eastAsia="Times New Roman" w:cs="Times New Roman"/>
                <w:b/>
                <w:bCs/>
                <w:color w:val="000000"/>
                <w:sz w:val="20"/>
                <w:szCs w:val="20"/>
                <w:lang w:eastAsia="ru-RU"/>
              </w:rPr>
              <w:t>, ч</w:t>
            </w:r>
          </w:p>
        </w:tc>
        <w:tc>
          <w:tcPr>
            <w:tcW w:w="630" w:type="pct"/>
            <w:tcBorders>
              <w:top w:val="single" w:sz="8" w:space="0" w:color="auto"/>
              <w:left w:val="nil"/>
              <w:bottom w:val="nil"/>
              <w:right w:val="single" w:sz="8" w:space="0" w:color="auto"/>
            </w:tcBorders>
            <w:shd w:val="clear" w:color="auto" w:fill="auto"/>
            <w:vAlign w:val="center"/>
            <w:hideMark/>
          </w:tcPr>
          <w:p w14:paraId="3DBF8304" w14:textId="77777777" w:rsidR="007F5292" w:rsidRPr="00FB5DFD" w:rsidRDefault="007F5292"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Дата продления ресурса</w:t>
            </w:r>
          </w:p>
        </w:tc>
      </w:tr>
      <w:tr w:rsidR="008A070D" w:rsidRPr="00FB5DFD" w14:paraId="1FA74BCF" w14:textId="77777777" w:rsidTr="00062F41">
        <w:trPr>
          <w:trHeight w:val="300"/>
        </w:trPr>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4F237" w14:textId="537905A3" w:rsidR="008A070D" w:rsidRPr="00FB5DFD" w:rsidRDefault="008A070D" w:rsidP="00FB5DFD">
            <w:pPr>
              <w:spacing w:before="0" w:after="0"/>
              <w:ind w:firstLine="19"/>
              <w:jc w:val="center"/>
              <w:rPr>
                <w:rFonts w:eastAsia="Times New Roman" w:cs="Times New Roman"/>
                <w:color w:val="000000"/>
                <w:sz w:val="20"/>
                <w:szCs w:val="20"/>
                <w:lang w:eastAsia="ru-RU"/>
              </w:rPr>
            </w:pPr>
            <w:r w:rsidRPr="00FB5DFD">
              <w:rPr>
                <w:rFonts w:eastAsia="Times New Roman" w:cs="Times New Roman"/>
                <w:b/>
                <w:color w:val="000000"/>
                <w:sz w:val="20"/>
                <w:szCs w:val="20"/>
                <w:lang w:eastAsia="ru-RU"/>
              </w:rPr>
              <w:t>1.</w:t>
            </w:r>
          </w:p>
        </w:tc>
        <w:tc>
          <w:tcPr>
            <w:tcW w:w="4632" w:type="pct"/>
            <w:gridSpan w:val="4"/>
            <w:tcBorders>
              <w:top w:val="single" w:sz="8" w:space="0" w:color="auto"/>
              <w:left w:val="nil"/>
              <w:bottom w:val="single" w:sz="4" w:space="0" w:color="auto"/>
              <w:right w:val="single" w:sz="8" w:space="0" w:color="auto"/>
            </w:tcBorders>
            <w:shd w:val="clear" w:color="auto" w:fill="auto"/>
            <w:noWrap/>
            <w:vAlign w:val="center"/>
            <w:hideMark/>
          </w:tcPr>
          <w:p w14:paraId="0E9FB31E" w14:textId="20686957" w:rsidR="008A070D" w:rsidRPr="00FB5DFD" w:rsidRDefault="008A070D"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детского сада  №8</w:t>
            </w:r>
          </w:p>
        </w:tc>
      </w:tr>
      <w:tr w:rsidR="008A070D" w:rsidRPr="00FB5DFD" w14:paraId="39E298E5" w14:textId="77777777" w:rsidTr="00062F41">
        <w:trPr>
          <w:trHeight w:val="300"/>
        </w:trPr>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409BB" w14:textId="64DA0F83" w:rsidR="008A070D" w:rsidRPr="00FB5DFD" w:rsidRDefault="008A070D" w:rsidP="00FB5DFD">
            <w:pPr>
              <w:spacing w:before="0" w:after="0"/>
              <w:ind w:firstLine="19"/>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w:t>
            </w:r>
          </w:p>
        </w:tc>
        <w:tc>
          <w:tcPr>
            <w:tcW w:w="2446" w:type="pct"/>
            <w:tcBorders>
              <w:top w:val="nil"/>
              <w:left w:val="nil"/>
              <w:bottom w:val="single" w:sz="4" w:space="0" w:color="auto"/>
              <w:right w:val="single" w:sz="4" w:space="0" w:color="auto"/>
            </w:tcBorders>
            <w:shd w:val="clear" w:color="auto" w:fill="auto"/>
            <w:vAlign w:val="center"/>
            <w:hideMark/>
          </w:tcPr>
          <w:p w14:paraId="4BC63A5A"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КВр-100 №1</w:t>
            </w:r>
          </w:p>
        </w:tc>
        <w:tc>
          <w:tcPr>
            <w:tcW w:w="803" w:type="pct"/>
            <w:tcBorders>
              <w:top w:val="nil"/>
              <w:left w:val="nil"/>
              <w:bottom w:val="single" w:sz="4" w:space="0" w:color="auto"/>
              <w:right w:val="single" w:sz="4" w:space="0" w:color="auto"/>
            </w:tcBorders>
            <w:shd w:val="clear" w:color="auto" w:fill="auto"/>
            <w:vAlign w:val="center"/>
            <w:hideMark/>
          </w:tcPr>
          <w:p w14:paraId="0EB96C6F"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2011</w:t>
            </w:r>
          </w:p>
        </w:tc>
        <w:tc>
          <w:tcPr>
            <w:tcW w:w="752" w:type="pct"/>
            <w:tcBorders>
              <w:top w:val="nil"/>
              <w:left w:val="nil"/>
              <w:bottom w:val="single" w:sz="4" w:space="0" w:color="auto"/>
              <w:right w:val="single" w:sz="4" w:space="0" w:color="auto"/>
            </w:tcBorders>
            <w:shd w:val="clear" w:color="auto" w:fill="auto"/>
            <w:noWrap/>
            <w:vAlign w:val="center"/>
            <w:hideMark/>
          </w:tcPr>
          <w:p w14:paraId="7A819AB7" w14:textId="623B9E18" w:rsidR="008A070D" w:rsidRPr="00FB5DFD" w:rsidRDefault="008A070D" w:rsidP="000A122E">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w:t>
            </w:r>
            <w:r w:rsidR="000A122E">
              <w:rPr>
                <w:rFonts w:eastAsia="Times New Roman" w:cs="Times New Roman"/>
                <w:color w:val="000000"/>
                <w:sz w:val="20"/>
                <w:szCs w:val="20"/>
                <w:lang w:eastAsia="ru-RU"/>
              </w:rPr>
              <w:t>7592</w:t>
            </w:r>
          </w:p>
        </w:tc>
        <w:tc>
          <w:tcPr>
            <w:tcW w:w="630" w:type="pct"/>
            <w:tcBorders>
              <w:top w:val="nil"/>
              <w:left w:val="nil"/>
              <w:bottom w:val="single" w:sz="4" w:space="0" w:color="auto"/>
              <w:right w:val="single" w:sz="8" w:space="0" w:color="auto"/>
            </w:tcBorders>
            <w:shd w:val="clear" w:color="auto" w:fill="auto"/>
            <w:vAlign w:val="center"/>
            <w:hideMark/>
          </w:tcPr>
          <w:p w14:paraId="591947C1" w14:textId="4F5E3E5B"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1E150073" w14:textId="77777777" w:rsidTr="00062F41">
        <w:trPr>
          <w:trHeight w:val="387"/>
        </w:trPr>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0649B" w14:textId="1C91F181"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w:t>
            </w:r>
          </w:p>
        </w:tc>
        <w:tc>
          <w:tcPr>
            <w:tcW w:w="2446" w:type="pct"/>
            <w:tcBorders>
              <w:top w:val="nil"/>
              <w:left w:val="nil"/>
              <w:bottom w:val="single" w:sz="4" w:space="0" w:color="auto"/>
              <w:right w:val="single" w:sz="4" w:space="0" w:color="auto"/>
            </w:tcBorders>
            <w:shd w:val="clear" w:color="auto" w:fill="auto"/>
            <w:vAlign w:val="center"/>
            <w:hideMark/>
          </w:tcPr>
          <w:p w14:paraId="20F058DD"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КВр-100 №2</w:t>
            </w:r>
          </w:p>
        </w:tc>
        <w:tc>
          <w:tcPr>
            <w:tcW w:w="803" w:type="pct"/>
            <w:tcBorders>
              <w:top w:val="nil"/>
              <w:left w:val="nil"/>
              <w:bottom w:val="single" w:sz="4" w:space="0" w:color="auto"/>
              <w:right w:val="single" w:sz="4" w:space="0" w:color="auto"/>
            </w:tcBorders>
            <w:shd w:val="clear" w:color="auto" w:fill="auto"/>
            <w:vAlign w:val="center"/>
            <w:hideMark/>
          </w:tcPr>
          <w:p w14:paraId="3F8DE5DC"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2011</w:t>
            </w:r>
          </w:p>
        </w:tc>
        <w:tc>
          <w:tcPr>
            <w:tcW w:w="752" w:type="pct"/>
            <w:tcBorders>
              <w:top w:val="nil"/>
              <w:left w:val="nil"/>
              <w:bottom w:val="single" w:sz="4" w:space="0" w:color="auto"/>
              <w:right w:val="single" w:sz="4" w:space="0" w:color="auto"/>
            </w:tcBorders>
            <w:shd w:val="clear" w:color="auto" w:fill="auto"/>
            <w:noWrap/>
            <w:vAlign w:val="center"/>
            <w:hideMark/>
          </w:tcPr>
          <w:p w14:paraId="41B7FF04" w14:textId="1BA80AAA" w:rsidR="008A070D" w:rsidRPr="00FB5DFD" w:rsidRDefault="000A122E"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21803</w:t>
            </w:r>
          </w:p>
        </w:tc>
        <w:tc>
          <w:tcPr>
            <w:tcW w:w="630" w:type="pct"/>
            <w:tcBorders>
              <w:top w:val="nil"/>
              <w:left w:val="nil"/>
              <w:bottom w:val="single" w:sz="4" w:space="0" w:color="auto"/>
              <w:right w:val="single" w:sz="8" w:space="0" w:color="auto"/>
            </w:tcBorders>
            <w:shd w:val="clear" w:color="auto" w:fill="auto"/>
            <w:noWrap/>
            <w:vAlign w:val="center"/>
            <w:hideMark/>
          </w:tcPr>
          <w:p w14:paraId="4ABF0AFA" w14:textId="6D8B17CD"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55BF272B"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26BEF746" w14:textId="34C8ECC2"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color w:val="000000"/>
                <w:sz w:val="20"/>
                <w:szCs w:val="20"/>
                <w:lang w:eastAsia="ru-RU"/>
              </w:rPr>
              <w:t>2.</w:t>
            </w:r>
          </w:p>
        </w:tc>
        <w:tc>
          <w:tcPr>
            <w:tcW w:w="4632" w:type="pct"/>
            <w:gridSpan w:val="4"/>
            <w:tcBorders>
              <w:top w:val="nil"/>
              <w:left w:val="nil"/>
              <w:bottom w:val="single" w:sz="4" w:space="0" w:color="auto"/>
              <w:right w:val="single" w:sz="8" w:space="0" w:color="auto"/>
            </w:tcBorders>
            <w:shd w:val="clear" w:color="auto" w:fill="auto"/>
            <w:noWrap/>
            <w:vAlign w:val="center"/>
            <w:hideMark/>
          </w:tcPr>
          <w:p w14:paraId="7A52CE3E" w14:textId="4405C2D2"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sz w:val="20"/>
                <w:szCs w:val="20"/>
                <w:lang w:eastAsia="ru-RU"/>
              </w:rPr>
              <w:t>котельная №3</w:t>
            </w:r>
          </w:p>
        </w:tc>
      </w:tr>
      <w:tr w:rsidR="008A070D" w:rsidRPr="00FB5DFD" w14:paraId="30152A9A"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214E8632" w14:textId="0EE8B6A2"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2.1.</w:t>
            </w:r>
          </w:p>
        </w:tc>
        <w:tc>
          <w:tcPr>
            <w:tcW w:w="2446" w:type="pct"/>
            <w:tcBorders>
              <w:top w:val="nil"/>
              <w:left w:val="nil"/>
              <w:bottom w:val="single" w:sz="4" w:space="0" w:color="auto"/>
              <w:right w:val="single" w:sz="4" w:space="0" w:color="auto"/>
            </w:tcBorders>
            <w:shd w:val="clear" w:color="auto" w:fill="auto"/>
            <w:vAlign w:val="center"/>
            <w:hideMark/>
          </w:tcPr>
          <w:p w14:paraId="5C7F0361"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КВм-2,5к  №1</w:t>
            </w:r>
          </w:p>
        </w:tc>
        <w:tc>
          <w:tcPr>
            <w:tcW w:w="803" w:type="pct"/>
            <w:tcBorders>
              <w:top w:val="nil"/>
              <w:left w:val="nil"/>
              <w:bottom w:val="single" w:sz="4" w:space="0" w:color="auto"/>
              <w:right w:val="single" w:sz="4" w:space="0" w:color="auto"/>
            </w:tcBorders>
            <w:shd w:val="clear" w:color="auto" w:fill="auto"/>
            <w:vAlign w:val="center"/>
            <w:hideMark/>
          </w:tcPr>
          <w:p w14:paraId="0FB18A91"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2010</w:t>
            </w:r>
          </w:p>
        </w:tc>
        <w:tc>
          <w:tcPr>
            <w:tcW w:w="752" w:type="pct"/>
            <w:tcBorders>
              <w:top w:val="nil"/>
              <w:left w:val="nil"/>
              <w:bottom w:val="single" w:sz="4" w:space="0" w:color="auto"/>
              <w:right w:val="single" w:sz="4" w:space="0" w:color="auto"/>
            </w:tcBorders>
            <w:shd w:val="clear" w:color="auto" w:fill="auto"/>
            <w:noWrap/>
            <w:vAlign w:val="center"/>
            <w:hideMark/>
          </w:tcPr>
          <w:p w14:paraId="291D867D" w14:textId="22EE37EE" w:rsidR="008A070D" w:rsidRPr="00FB5DFD" w:rsidRDefault="000A122E"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29909</w:t>
            </w:r>
          </w:p>
        </w:tc>
        <w:tc>
          <w:tcPr>
            <w:tcW w:w="630" w:type="pct"/>
            <w:tcBorders>
              <w:top w:val="nil"/>
              <w:left w:val="nil"/>
              <w:bottom w:val="single" w:sz="4" w:space="0" w:color="auto"/>
              <w:right w:val="single" w:sz="8" w:space="0" w:color="auto"/>
            </w:tcBorders>
            <w:shd w:val="clear" w:color="auto" w:fill="auto"/>
            <w:noWrap/>
            <w:vAlign w:val="center"/>
            <w:hideMark/>
          </w:tcPr>
          <w:p w14:paraId="6CBD2A85" w14:textId="0C1CFF26"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3948F2EC"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37101A35" w14:textId="45457752"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2.2.</w:t>
            </w:r>
          </w:p>
        </w:tc>
        <w:tc>
          <w:tcPr>
            <w:tcW w:w="2446" w:type="pct"/>
            <w:tcBorders>
              <w:top w:val="nil"/>
              <w:left w:val="nil"/>
              <w:bottom w:val="single" w:sz="4" w:space="0" w:color="auto"/>
              <w:right w:val="single" w:sz="4" w:space="0" w:color="auto"/>
            </w:tcBorders>
            <w:shd w:val="clear" w:color="auto" w:fill="auto"/>
            <w:vAlign w:val="center"/>
            <w:hideMark/>
          </w:tcPr>
          <w:p w14:paraId="7FCA28EF"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КВм-2,5к  №2</w:t>
            </w:r>
          </w:p>
        </w:tc>
        <w:tc>
          <w:tcPr>
            <w:tcW w:w="803" w:type="pct"/>
            <w:tcBorders>
              <w:top w:val="nil"/>
              <w:left w:val="nil"/>
              <w:bottom w:val="single" w:sz="4" w:space="0" w:color="auto"/>
              <w:right w:val="single" w:sz="4" w:space="0" w:color="auto"/>
            </w:tcBorders>
            <w:shd w:val="clear" w:color="auto" w:fill="auto"/>
            <w:vAlign w:val="center"/>
            <w:hideMark/>
          </w:tcPr>
          <w:p w14:paraId="0991562F"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2010</w:t>
            </w:r>
          </w:p>
        </w:tc>
        <w:tc>
          <w:tcPr>
            <w:tcW w:w="752" w:type="pct"/>
            <w:tcBorders>
              <w:top w:val="nil"/>
              <w:left w:val="nil"/>
              <w:bottom w:val="single" w:sz="4" w:space="0" w:color="auto"/>
              <w:right w:val="single" w:sz="4" w:space="0" w:color="auto"/>
            </w:tcBorders>
            <w:shd w:val="clear" w:color="auto" w:fill="auto"/>
            <w:noWrap/>
            <w:vAlign w:val="center"/>
            <w:hideMark/>
          </w:tcPr>
          <w:p w14:paraId="27A3F835" w14:textId="38BB917C" w:rsidR="008A070D" w:rsidRPr="00FB5DFD" w:rsidRDefault="000A122E"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28670</w:t>
            </w:r>
          </w:p>
        </w:tc>
        <w:tc>
          <w:tcPr>
            <w:tcW w:w="630" w:type="pct"/>
            <w:tcBorders>
              <w:top w:val="nil"/>
              <w:left w:val="nil"/>
              <w:bottom w:val="single" w:sz="4" w:space="0" w:color="auto"/>
              <w:right w:val="single" w:sz="8" w:space="0" w:color="auto"/>
            </w:tcBorders>
            <w:shd w:val="clear" w:color="auto" w:fill="auto"/>
            <w:noWrap/>
            <w:vAlign w:val="center"/>
            <w:hideMark/>
          </w:tcPr>
          <w:p w14:paraId="5875C665" w14:textId="4F750907"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143C80FB"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3E9C2698" w14:textId="241D5551"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2.3.</w:t>
            </w:r>
          </w:p>
        </w:tc>
        <w:tc>
          <w:tcPr>
            <w:tcW w:w="2446" w:type="pct"/>
            <w:tcBorders>
              <w:top w:val="nil"/>
              <w:left w:val="nil"/>
              <w:bottom w:val="single" w:sz="4" w:space="0" w:color="auto"/>
              <w:right w:val="single" w:sz="4" w:space="0" w:color="auto"/>
            </w:tcBorders>
            <w:shd w:val="clear" w:color="auto" w:fill="auto"/>
            <w:vAlign w:val="center"/>
            <w:hideMark/>
          </w:tcPr>
          <w:p w14:paraId="07816D6A"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КВм-2,5к  №3</w:t>
            </w:r>
          </w:p>
        </w:tc>
        <w:tc>
          <w:tcPr>
            <w:tcW w:w="803" w:type="pct"/>
            <w:tcBorders>
              <w:top w:val="nil"/>
              <w:left w:val="nil"/>
              <w:bottom w:val="single" w:sz="4" w:space="0" w:color="auto"/>
              <w:right w:val="single" w:sz="4" w:space="0" w:color="auto"/>
            </w:tcBorders>
            <w:shd w:val="clear" w:color="auto" w:fill="auto"/>
            <w:vAlign w:val="center"/>
            <w:hideMark/>
          </w:tcPr>
          <w:p w14:paraId="0B4F26F8"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2010</w:t>
            </w:r>
          </w:p>
        </w:tc>
        <w:tc>
          <w:tcPr>
            <w:tcW w:w="752" w:type="pct"/>
            <w:tcBorders>
              <w:top w:val="nil"/>
              <w:left w:val="nil"/>
              <w:bottom w:val="single" w:sz="4" w:space="0" w:color="auto"/>
              <w:right w:val="single" w:sz="4" w:space="0" w:color="auto"/>
            </w:tcBorders>
            <w:shd w:val="clear" w:color="auto" w:fill="auto"/>
            <w:noWrap/>
            <w:vAlign w:val="center"/>
            <w:hideMark/>
          </w:tcPr>
          <w:p w14:paraId="7696B90E" w14:textId="7AD3C41F" w:rsidR="008A070D" w:rsidRPr="00FB5DFD" w:rsidRDefault="000A122E"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32232</w:t>
            </w:r>
          </w:p>
        </w:tc>
        <w:tc>
          <w:tcPr>
            <w:tcW w:w="630" w:type="pct"/>
            <w:tcBorders>
              <w:top w:val="nil"/>
              <w:left w:val="nil"/>
              <w:bottom w:val="single" w:sz="4" w:space="0" w:color="auto"/>
              <w:right w:val="single" w:sz="8" w:space="0" w:color="auto"/>
            </w:tcBorders>
            <w:shd w:val="clear" w:color="auto" w:fill="auto"/>
            <w:noWrap/>
            <w:vAlign w:val="center"/>
            <w:hideMark/>
          </w:tcPr>
          <w:p w14:paraId="0F463A70" w14:textId="57E84289"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13D10B95"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702CC9B0" w14:textId="1459C135"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2.4.</w:t>
            </w:r>
          </w:p>
        </w:tc>
        <w:tc>
          <w:tcPr>
            <w:tcW w:w="2446" w:type="pct"/>
            <w:tcBorders>
              <w:top w:val="nil"/>
              <w:left w:val="nil"/>
              <w:bottom w:val="single" w:sz="4" w:space="0" w:color="auto"/>
              <w:right w:val="single" w:sz="4" w:space="0" w:color="auto"/>
            </w:tcBorders>
            <w:shd w:val="clear" w:color="auto" w:fill="auto"/>
            <w:vAlign w:val="center"/>
            <w:hideMark/>
          </w:tcPr>
          <w:p w14:paraId="01426119"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КВм-2,5к  №4</w:t>
            </w:r>
          </w:p>
        </w:tc>
        <w:tc>
          <w:tcPr>
            <w:tcW w:w="803" w:type="pct"/>
            <w:tcBorders>
              <w:top w:val="nil"/>
              <w:left w:val="nil"/>
              <w:bottom w:val="single" w:sz="4" w:space="0" w:color="auto"/>
              <w:right w:val="single" w:sz="4" w:space="0" w:color="auto"/>
            </w:tcBorders>
            <w:shd w:val="clear" w:color="auto" w:fill="auto"/>
            <w:vAlign w:val="center"/>
            <w:hideMark/>
          </w:tcPr>
          <w:p w14:paraId="6A93AECE"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2010</w:t>
            </w:r>
          </w:p>
        </w:tc>
        <w:tc>
          <w:tcPr>
            <w:tcW w:w="752" w:type="pct"/>
            <w:tcBorders>
              <w:top w:val="nil"/>
              <w:left w:val="nil"/>
              <w:bottom w:val="single" w:sz="4" w:space="0" w:color="auto"/>
              <w:right w:val="single" w:sz="4" w:space="0" w:color="auto"/>
            </w:tcBorders>
            <w:shd w:val="clear" w:color="auto" w:fill="auto"/>
            <w:noWrap/>
            <w:vAlign w:val="center"/>
            <w:hideMark/>
          </w:tcPr>
          <w:p w14:paraId="3EA613EA" w14:textId="16A8BC1D" w:rsidR="008A070D" w:rsidRPr="00FB5DFD" w:rsidRDefault="000A122E"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37078</w:t>
            </w:r>
          </w:p>
        </w:tc>
        <w:tc>
          <w:tcPr>
            <w:tcW w:w="630" w:type="pct"/>
            <w:tcBorders>
              <w:top w:val="nil"/>
              <w:left w:val="nil"/>
              <w:bottom w:val="single" w:sz="4" w:space="0" w:color="auto"/>
              <w:right w:val="single" w:sz="8" w:space="0" w:color="auto"/>
            </w:tcBorders>
            <w:shd w:val="clear" w:color="auto" w:fill="auto"/>
            <w:noWrap/>
            <w:vAlign w:val="center"/>
            <w:hideMark/>
          </w:tcPr>
          <w:p w14:paraId="0456DFB6" w14:textId="044D5851"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6BA551FA"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55B60B06" w14:textId="427C8BFF"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color w:val="000000"/>
                <w:sz w:val="20"/>
                <w:szCs w:val="20"/>
                <w:lang w:eastAsia="ru-RU"/>
              </w:rPr>
              <w:t>3.</w:t>
            </w:r>
          </w:p>
        </w:tc>
        <w:tc>
          <w:tcPr>
            <w:tcW w:w="4632" w:type="pct"/>
            <w:gridSpan w:val="4"/>
            <w:tcBorders>
              <w:top w:val="nil"/>
              <w:left w:val="nil"/>
              <w:bottom w:val="single" w:sz="4" w:space="0" w:color="auto"/>
              <w:right w:val="single" w:sz="8" w:space="0" w:color="auto"/>
            </w:tcBorders>
            <w:shd w:val="clear" w:color="auto" w:fill="auto"/>
            <w:noWrap/>
            <w:vAlign w:val="center"/>
            <w:hideMark/>
          </w:tcPr>
          <w:p w14:paraId="0689B304" w14:textId="7FBE3611" w:rsidR="008A070D" w:rsidRPr="00FB5DFD" w:rsidRDefault="008A070D"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школы №7</w:t>
            </w:r>
          </w:p>
        </w:tc>
      </w:tr>
      <w:tr w:rsidR="008A070D" w:rsidRPr="00FB5DFD" w14:paraId="2240EA41"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4046E67F" w14:textId="6DEF7BEB"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3.1.</w:t>
            </w:r>
          </w:p>
        </w:tc>
        <w:tc>
          <w:tcPr>
            <w:tcW w:w="2446" w:type="pct"/>
            <w:tcBorders>
              <w:top w:val="nil"/>
              <w:left w:val="nil"/>
              <w:bottom w:val="single" w:sz="4" w:space="0" w:color="auto"/>
              <w:right w:val="single" w:sz="4" w:space="0" w:color="auto"/>
            </w:tcBorders>
            <w:shd w:val="clear" w:color="auto" w:fill="auto"/>
            <w:noWrap/>
            <w:vAlign w:val="center"/>
            <w:hideMark/>
          </w:tcPr>
          <w:p w14:paraId="7B056795"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Сибирь-3 №1</w:t>
            </w:r>
          </w:p>
        </w:tc>
        <w:tc>
          <w:tcPr>
            <w:tcW w:w="803" w:type="pct"/>
            <w:tcBorders>
              <w:top w:val="nil"/>
              <w:left w:val="nil"/>
              <w:bottom w:val="single" w:sz="4" w:space="0" w:color="auto"/>
              <w:right w:val="single" w:sz="4" w:space="0" w:color="auto"/>
            </w:tcBorders>
            <w:shd w:val="clear" w:color="auto" w:fill="auto"/>
            <w:vAlign w:val="center"/>
            <w:hideMark/>
          </w:tcPr>
          <w:p w14:paraId="1963A9FB"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инф отс</w:t>
            </w:r>
          </w:p>
        </w:tc>
        <w:tc>
          <w:tcPr>
            <w:tcW w:w="752" w:type="pct"/>
            <w:tcBorders>
              <w:top w:val="nil"/>
              <w:left w:val="nil"/>
              <w:bottom w:val="single" w:sz="4" w:space="0" w:color="auto"/>
              <w:right w:val="single" w:sz="4" w:space="0" w:color="auto"/>
            </w:tcBorders>
            <w:shd w:val="clear" w:color="auto" w:fill="auto"/>
            <w:noWrap/>
            <w:vAlign w:val="center"/>
            <w:hideMark/>
          </w:tcPr>
          <w:p w14:paraId="1F7CB690" w14:textId="13F15D9B" w:rsidR="008A070D" w:rsidRPr="00FB5DFD" w:rsidRDefault="008A070D" w:rsidP="00FB5DFD">
            <w:pPr>
              <w:spacing w:before="0" w:after="0"/>
              <w:ind w:firstLine="0"/>
              <w:jc w:val="center"/>
              <w:rPr>
                <w:rFonts w:eastAsia="Times New Roman" w:cs="Times New Roman"/>
                <w:color w:val="000000"/>
                <w:sz w:val="20"/>
                <w:szCs w:val="20"/>
                <w:lang w:eastAsia="ru-RU"/>
              </w:rPr>
            </w:pPr>
          </w:p>
        </w:tc>
        <w:tc>
          <w:tcPr>
            <w:tcW w:w="630" w:type="pct"/>
            <w:tcBorders>
              <w:top w:val="nil"/>
              <w:left w:val="nil"/>
              <w:bottom w:val="single" w:sz="4" w:space="0" w:color="auto"/>
              <w:right w:val="single" w:sz="8" w:space="0" w:color="auto"/>
            </w:tcBorders>
            <w:shd w:val="clear" w:color="auto" w:fill="auto"/>
            <w:noWrap/>
            <w:vAlign w:val="center"/>
          </w:tcPr>
          <w:p w14:paraId="0E746485" w14:textId="7D3424F6"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2006</w:t>
            </w:r>
          </w:p>
        </w:tc>
      </w:tr>
      <w:tr w:rsidR="008A070D" w:rsidRPr="00FB5DFD" w14:paraId="37DB6149"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2F679256" w14:textId="068DB3D4"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3.2.</w:t>
            </w:r>
          </w:p>
        </w:tc>
        <w:tc>
          <w:tcPr>
            <w:tcW w:w="2446" w:type="pct"/>
            <w:tcBorders>
              <w:top w:val="nil"/>
              <w:left w:val="nil"/>
              <w:bottom w:val="single" w:sz="4" w:space="0" w:color="auto"/>
              <w:right w:val="single" w:sz="4" w:space="0" w:color="auto"/>
            </w:tcBorders>
            <w:shd w:val="clear" w:color="auto" w:fill="auto"/>
            <w:noWrap/>
            <w:vAlign w:val="center"/>
            <w:hideMark/>
          </w:tcPr>
          <w:p w14:paraId="3365B519"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Сибирь-3 №2</w:t>
            </w:r>
          </w:p>
        </w:tc>
        <w:tc>
          <w:tcPr>
            <w:tcW w:w="803" w:type="pct"/>
            <w:tcBorders>
              <w:top w:val="nil"/>
              <w:left w:val="nil"/>
              <w:bottom w:val="single" w:sz="4" w:space="0" w:color="auto"/>
              <w:right w:val="single" w:sz="4" w:space="0" w:color="auto"/>
            </w:tcBorders>
            <w:shd w:val="clear" w:color="auto" w:fill="auto"/>
            <w:vAlign w:val="center"/>
            <w:hideMark/>
          </w:tcPr>
          <w:p w14:paraId="5FE16156"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инф отс</w:t>
            </w:r>
          </w:p>
        </w:tc>
        <w:tc>
          <w:tcPr>
            <w:tcW w:w="752" w:type="pct"/>
            <w:tcBorders>
              <w:top w:val="nil"/>
              <w:left w:val="nil"/>
              <w:bottom w:val="single" w:sz="4" w:space="0" w:color="auto"/>
              <w:right w:val="single" w:sz="4" w:space="0" w:color="auto"/>
            </w:tcBorders>
            <w:shd w:val="clear" w:color="auto" w:fill="auto"/>
            <w:noWrap/>
            <w:vAlign w:val="center"/>
            <w:hideMark/>
          </w:tcPr>
          <w:p w14:paraId="6460179A" w14:textId="2DA0BB48" w:rsidR="008A070D" w:rsidRPr="00FB5DFD" w:rsidRDefault="008A070D" w:rsidP="00FB5DFD">
            <w:pPr>
              <w:spacing w:before="0" w:after="0"/>
              <w:ind w:firstLine="0"/>
              <w:jc w:val="center"/>
              <w:rPr>
                <w:rFonts w:eastAsia="Times New Roman" w:cs="Times New Roman"/>
                <w:color w:val="000000"/>
                <w:sz w:val="20"/>
                <w:szCs w:val="20"/>
                <w:lang w:eastAsia="ru-RU"/>
              </w:rPr>
            </w:pPr>
          </w:p>
        </w:tc>
        <w:tc>
          <w:tcPr>
            <w:tcW w:w="630" w:type="pct"/>
            <w:tcBorders>
              <w:top w:val="nil"/>
              <w:left w:val="nil"/>
              <w:bottom w:val="single" w:sz="4" w:space="0" w:color="auto"/>
              <w:right w:val="single" w:sz="8" w:space="0" w:color="auto"/>
            </w:tcBorders>
            <w:shd w:val="clear" w:color="auto" w:fill="auto"/>
            <w:noWrap/>
            <w:vAlign w:val="center"/>
            <w:hideMark/>
          </w:tcPr>
          <w:p w14:paraId="55765658" w14:textId="0853853D"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2006</w:t>
            </w:r>
          </w:p>
        </w:tc>
      </w:tr>
      <w:tr w:rsidR="008A070D" w:rsidRPr="00FB5DFD" w14:paraId="07FBD72D"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762FF5E6" w14:textId="61C24A7D"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color w:val="000000"/>
                <w:sz w:val="20"/>
                <w:szCs w:val="20"/>
                <w:lang w:eastAsia="ru-RU"/>
              </w:rPr>
              <w:t>4.</w:t>
            </w:r>
          </w:p>
        </w:tc>
        <w:tc>
          <w:tcPr>
            <w:tcW w:w="4632" w:type="pct"/>
            <w:gridSpan w:val="4"/>
            <w:tcBorders>
              <w:top w:val="nil"/>
              <w:left w:val="nil"/>
              <w:bottom w:val="single" w:sz="4" w:space="0" w:color="auto"/>
              <w:right w:val="single" w:sz="8" w:space="0" w:color="auto"/>
            </w:tcBorders>
            <w:shd w:val="clear" w:color="auto" w:fill="auto"/>
            <w:noWrap/>
            <w:vAlign w:val="center"/>
            <w:hideMark/>
          </w:tcPr>
          <w:p w14:paraId="0FE2B9BA" w14:textId="2F8A399F" w:rsidR="008A070D" w:rsidRPr="00FB5DFD" w:rsidRDefault="008A070D"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школы №16</w:t>
            </w:r>
          </w:p>
        </w:tc>
      </w:tr>
      <w:tr w:rsidR="008A070D" w:rsidRPr="00FB5DFD" w14:paraId="1722AC84"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637A8FEE" w14:textId="118799A3"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4.1.</w:t>
            </w:r>
          </w:p>
        </w:tc>
        <w:tc>
          <w:tcPr>
            <w:tcW w:w="2446" w:type="pct"/>
            <w:tcBorders>
              <w:top w:val="nil"/>
              <w:left w:val="nil"/>
              <w:bottom w:val="single" w:sz="4" w:space="0" w:color="auto"/>
              <w:right w:val="single" w:sz="4" w:space="0" w:color="auto"/>
            </w:tcBorders>
            <w:shd w:val="clear" w:color="auto" w:fill="auto"/>
            <w:vAlign w:val="center"/>
            <w:hideMark/>
          </w:tcPr>
          <w:p w14:paraId="6FF096F4"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ВКС - 65  №1</w:t>
            </w:r>
          </w:p>
        </w:tc>
        <w:tc>
          <w:tcPr>
            <w:tcW w:w="803" w:type="pct"/>
            <w:tcBorders>
              <w:top w:val="nil"/>
              <w:left w:val="nil"/>
              <w:bottom w:val="single" w:sz="4" w:space="0" w:color="auto"/>
              <w:right w:val="single" w:sz="4" w:space="0" w:color="auto"/>
            </w:tcBorders>
            <w:shd w:val="clear" w:color="auto" w:fill="auto"/>
            <w:vAlign w:val="center"/>
            <w:hideMark/>
          </w:tcPr>
          <w:p w14:paraId="7BDC0FF7"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инф отс</w:t>
            </w:r>
          </w:p>
        </w:tc>
        <w:tc>
          <w:tcPr>
            <w:tcW w:w="752" w:type="pct"/>
            <w:tcBorders>
              <w:top w:val="nil"/>
              <w:left w:val="nil"/>
              <w:bottom w:val="single" w:sz="4" w:space="0" w:color="auto"/>
              <w:right w:val="single" w:sz="4" w:space="0" w:color="auto"/>
            </w:tcBorders>
            <w:shd w:val="clear" w:color="auto" w:fill="auto"/>
            <w:noWrap/>
            <w:vAlign w:val="center"/>
            <w:hideMark/>
          </w:tcPr>
          <w:p w14:paraId="445D645A" w14:textId="4692D9DF" w:rsidR="008A070D" w:rsidRPr="00FB5DFD" w:rsidRDefault="008A070D" w:rsidP="00FB5DFD">
            <w:pPr>
              <w:spacing w:before="0" w:after="0"/>
              <w:ind w:firstLine="0"/>
              <w:jc w:val="center"/>
              <w:rPr>
                <w:rFonts w:eastAsia="Times New Roman" w:cs="Times New Roman"/>
                <w:color w:val="000000"/>
                <w:sz w:val="20"/>
                <w:szCs w:val="20"/>
                <w:lang w:eastAsia="ru-RU"/>
              </w:rPr>
            </w:pPr>
          </w:p>
        </w:tc>
        <w:tc>
          <w:tcPr>
            <w:tcW w:w="630" w:type="pct"/>
            <w:tcBorders>
              <w:top w:val="nil"/>
              <w:left w:val="nil"/>
              <w:bottom w:val="single" w:sz="4" w:space="0" w:color="auto"/>
              <w:right w:val="single" w:sz="8" w:space="0" w:color="auto"/>
            </w:tcBorders>
            <w:shd w:val="clear" w:color="auto" w:fill="auto"/>
            <w:noWrap/>
            <w:vAlign w:val="center"/>
            <w:hideMark/>
          </w:tcPr>
          <w:p w14:paraId="4DDFA0A5" w14:textId="77777777"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2009</w:t>
            </w:r>
          </w:p>
        </w:tc>
      </w:tr>
      <w:tr w:rsidR="008A070D" w:rsidRPr="00FB5DFD" w14:paraId="445447CB"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2840FDE0" w14:textId="0006E208"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4.2.</w:t>
            </w:r>
          </w:p>
        </w:tc>
        <w:tc>
          <w:tcPr>
            <w:tcW w:w="2446" w:type="pct"/>
            <w:tcBorders>
              <w:top w:val="nil"/>
              <w:left w:val="nil"/>
              <w:bottom w:val="single" w:sz="4" w:space="0" w:color="auto"/>
              <w:right w:val="single" w:sz="4" w:space="0" w:color="auto"/>
            </w:tcBorders>
            <w:shd w:val="clear" w:color="auto" w:fill="auto"/>
            <w:vAlign w:val="center"/>
            <w:hideMark/>
          </w:tcPr>
          <w:p w14:paraId="60583D82"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ВКС - 65  №2</w:t>
            </w:r>
          </w:p>
        </w:tc>
        <w:tc>
          <w:tcPr>
            <w:tcW w:w="803" w:type="pct"/>
            <w:tcBorders>
              <w:top w:val="nil"/>
              <w:left w:val="nil"/>
              <w:bottom w:val="single" w:sz="4" w:space="0" w:color="auto"/>
              <w:right w:val="single" w:sz="4" w:space="0" w:color="auto"/>
            </w:tcBorders>
            <w:shd w:val="clear" w:color="auto" w:fill="auto"/>
            <w:vAlign w:val="center"/>
            <w:hideMark/>
          </w:tcPr>
          <w:p w14:paraId="343C9AD7"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инф отс</w:t>
            </w:r>
          </w:p>
        </w:tc>
        <w:tc>
          <w:tcPr>
            <w:tcW w:w="752" w:type="pct"/>
            <w:tcBorders>
              <w:top w:val="nil"/>
              <w:left w:val="nil"/>
              <w:bottom w:val="single" w:sz="4" w:space="0" w:color="auto"/>
              <w:right w:val="single" w:sz="4" w:space="0" w:color="auto"/>
            </w:tcBorders>
            <w:shd w:val="clear" w:color="auto" w:fill="auto"/>
            <w:noWrap/>
            <w:vAlign w:val="center"/>
            <w:hideMark/>
          </w:tcPr>
          <w:p w14:paraId="140CF231" w14:textId="0ABD1F8D" w:rsidR="008A070D" w:rsidRPr="00FB5DFD" w:rsidRDefault="008A070D" w:rsidP="00FB5DFD">
            <w:pPr>
              <w:spacing w:before="0" w:after="0"/>
              <w:ind w:firstLine="0"/>
              <w:jc w:val="center"/>
              <w:rPr>
                <w:rFonts w:eastAsia="Times New Roman" w:cs="Times New Roman"/>
                <w:color w:val="000000"/>
                <w:sz w:val="20"/>
                <w:szCs w:val="20"/>
                <w:lang w:eastAsia="ru-RU"/>
              </w:rPr>
            </w:pPr>
          </w:p>
        </w:tc>
        <w:tc>
          <w:tcPr>
            <w:tcW w:w="630" w:type="pct"/>
            <w:tcBorders>
              <w:top w:val="nil"/>
              <w:left w:val="nil"/>
              <w:bottom w:val="single" w:sz="4" w:space="0" w:color="auto"/>
              <w:right w:val="single" w:sz="8" w:space="0" w:color="auto"/>
            </w:tcBorders>
            <w:shd w:val="clear" w:color="auto" w:fill="auto"/>
            <w:noWrap/>
            <w:vAlign w:val="center"/>
            <w:hideMark/>
          </w:tcPr>
          <w:p w14:paraId="4FB3EB3C" w14:textId="77777777"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2009</w:t>
            </w:r>
          </w:p>
        </w:tc>
      </w:tr>
      <w:tr w:rsidR="008A070D" w:rsidRPr="00FB5DFD" w14:paraId="2B4851F1"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70531F45" w14:textId="34B921DE"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color w:val="000000"/>
                <w:sz w:val="20"/>
                <w:szCs w:val="20"/>
                <w:lang w:eastAsia="ru-RU"/>
              </w:rPr>
              <w:t>5.</w:t>
            </w:r>
          </w:p>
        </w:tc>
        <w:tc>
          <w:tcPr>
            <w:tcW w:w="4632" w:type="pct"/>
            <w:gridSpan w:val="4"/>
            <w:tcBorders>
              <w:top w:val="nil"/>
              <w:left w:val="nil"/>
              <w:bottom w:val="single" w:sz="4" w:space="0" w:color="auto"/>
              <w:right w:val="single" w:sz="8" w:space="0" w:color="auto"/>
            </w:tcBorders>
            <w:shd w:val="clear" w:color="auto" w:fill="auto"/>
            <w:noWrap/>
            <w:vAlign w:val="center"/>
            <w:hideMark/>
          </w:tcPr>
          <w:p w14:paraId="1D42EB44" w14:textId="3A0327D8" w:rsidR="008A070D" w:rsidRPr="00FB5DFD" w:rsidRDefault="008A070D"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№2</w:t>
            </w:r>
          </w:p>
        </w:tc>
      </w:tr>
      <w:tr w:rsidR="008A070D" w:rsidRPr="00FB5DFD" w14:paraId="6254D63D"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107C53E9" w14:textId="01AE02E2"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5.1.</w:t>
            </w:r>
          </w:p>
        </w:tc>
        <w:tc>
          <w:tcPr>
            <w:tcW w:w="2446" w:type="pct"/>
            <w:tcBorders>
              <w:top w:val="nil"/>
              <w:left w:val="nil"/>
              <w:bottom w:val="single" w:sz="4" w:space="0" w:color="auto"/>
              <w:right w:val="single" w:sz="4" w:space="0" w:color="auto"/>
            </w:tcBorders>
            <w:shd w:val="clear" w:color="auto" w:fill="auto"/>
            <w:noWrap/>
            <w:vAlign w:val="center"/>
            <w:hideMark/>
          </w:tcPr>
          <w:p w14:paraId="0CABBE75" w14:textId="07C57EAF"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ВКС -75</w:t>
            </w:r>
            <w:r w:rsidR="00062F41" w:rsidRPr="00FB5DFD">
              <w:rPr>
                <w:rFonts w:eastAsia="Times New Roman" w:cs="Times New Roman"/>
                <w:sz w:val="20"/>
                <w:szCs w:val="20"/>
                <w:lang w:eastAsia="ru-RU"/>
              </w:rPr>
              <w:t xml:space="preserve"> </w:t>
            </w:r>
            <w:r w:rsidRPr="00FB5DFD">
              <w:rPr>
                <w:rFonts w:eastAsia="Times New Roman" w:cs="Times New Roman"/>
                <w:sz w:val="20"/>
                <w:szCs w:val="20"/>
                <w:lang w:eastAsia="ru-RU"/>
              </w:rPr>
              <w:t>№1</w:t>
            </w:r>
          </w:p>
        </w:tc>
        <w:tc>
          <w:tcPr>
            <w:tcW w:w="803" w:type="pct"/>
            <w:tcBorders>
              <w:top w:val="nil"/>
              <w:left w:val="nil"/>
              <w:bottom w:val="single" w:sz="4" w:space="0" w:color="auto"/>
              <w:right w:val="single" w:sz="4" w:space="0" w:color="auto"/>
            </w:tcBorders>
            <w:shd w:val="clear" w:color="auto" w:fill="auto"/>
            <w:vAlign w:val="center"/>
            <w:hideMark/>
          </w:tcPr>
          <w:p w14:paraId="33B63372"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инф отс</w:t>
            </w:r>
          </w:p>
        </w:tc>
        <w:tc>
          <w:tcPr>
            <w:tcW w:w="752" w:type="pct"/>
            <w:tcBorders>
              <w:top w:val="nil"/>
              <w:left w:val="nil"/>
              <w:bottom w:val="single" w:sz="4" w:space="0" w:color="auto"/>
              <w:right w:val="single" w:sz="4" w:space="0" w:color="auto"/>
            </w:tcBorders>
            <w:shd w:val="clear" w:color="auto" w:fill="auto"/>
            <w:noWrap/>
            <w:vAlign w:val="center"/>
            <w:hideMark/>
          </w:tcPr>
          <w:p w14:paraId="6FE064F1" w14:textId="62EC1840" w:rsidR="008A070D" w:rsidRPr="00FB5DFD" w:rsidRDefault="008A070D" w:rsidP="00FB5DFD">
            <w:pPr>
              <w:spacing w:before="0" w:after="0"/>
              <w:ind w:firstLine="0"/>
              <w:jc w:val="center"/>
              <w:rPr>
                <w:rFonts w:eastAsia="Times New Roman" w:cs="Times New Roman"/>
                <w:color w:val="000000"/>
                <w:sz w:val="20"/>
                <w:szCs w:val="20"/>
                <w:lang w:eastAsia="ru-RU"/>
              </w:rPr>
            </w:pPr>
          </w:p>
        </w:tc>
        <w:tc>
          <w:tcPr>
            <w:tcW w:w="630" w:type="pct"/>
            <w:tcBorders>
              <w:top w:val="nil"/>
              <w:left w:val="nil"/>
              <w:bottom w:val="single" w:sz="4" w:space="0" w:color="auto"/>
              <w:right w:val="single" w:sz="8" w:space="0" w:color="auto"/>
            </w:tcBorders>
            <w:shd w:val="clear" w:color="auto" w:fill="auto"/>
            <w:noWrap/>
            <w:vAlign w:val="center"/>
            <w:hideMark/>
          </w:tcPr>
          <w:p w14:paraId="0E8D6B2A" w14:textId="77777777"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2000</w:t>
            </w:r>
          </w:p>
        </w:tc>
      </w:tr>
      <w:tr w:rsidR="008A070D" w:rsidRPr="00FB5DFD" w14:paraId="2C22B05D"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6BABD3E6" w14:textId="2CE97037"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5.2.</w:t>
            </w:r>
          </w:p>
        </w:tc>
        <w:tc>
          <w:tcPr>
            <w:tcW w:w="2446" w:type="pct"/>
            <w:tcBorders>
              <w:top w:val="nil"/>
              <w:left w:val="nil"/>
              <w:bottom w:val="single" w:sz="4" w:space="0" w:color="auto"/>
              <w:right w:val="single" w:sz="4" w:space="0" w:color="auto"/>
            </w:tcBorders>
            <w:shd w:val="clear" w:color="auto" w:fill="auto"/>
            <w:noWrap/>
            <w:vAlign w:val="center"/>
            <w:hideMark/>
          </w:tcPr>
          <w:p w14:paraId="39ED146B" w14:textId="2641C709"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Сибирь -10 № 2</w:t>
            </w:r>
          </w:p>
        </w:tc>
        <w:tc>
          <w:tcPr>
            <w:tcW w:w="803" w:type="pct"/>
            <w:tcBorders>
              <w:top w:val="nil"/>
              <w:left w:val="nil"/>
              <w:bottom w:val="single" w:sz="4" w:space="0" w:color="auto"/>
              <w:right w:val="single" w:sz="4" w:space="0" w:color="auto"/>
            </w:tcBorders>
            <w:shd w:val="clear" w:color="auto" w:fill="auto"/>
            <w:vAlign w:val="center"/>
            <w:hideMark/>
          </w:tcPr>
          <w:p w14:paraId="57351C12"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инф отс</w:t>
            </w:r>
          </w:p>
        </w:tc>
        <w:tc>
          <w:tcPr>
            <w:tcW w:w="752" w:type="pct"/>
            <w:tcBorders>
              <w:top w:val="nil"/>
              <w:left w:val="nil"/>
              <w:bottom w:val="single" w:sz="4" w:space="0" w:color="auto"/>
              <w:right w:val="single" w:sz="4" w:space="0" w:color="auto"/>
            </w:tcBorders>
            <w:shd w:val="clear" w:color="auto" w:fill="auto"/>
            <w:noWrap/>
            <w:vAlign w:val="center"/>
            <w:hideMark/>
          </w:tcPr>
          <w:p w14:paraId="2B82B828" w14:textId="166B3FB8" w:rsidR="008A070D" w:rsidRPr="00FB5DFD" w:rsidRDefault="008A070D" w:rsidP="00FB5DFD">
            <w:pPr>
              <w:spacing w:before="0" w:after="0"/>
              <w:ind w:firstLine="0"/>
              <w:jc w:val="center"/>
              <w:rPr>
                <w:rFonts w:eastAsia="Times New Roman" w:cs="Times New Roman"/>
                <w:color w:val="000000"/>
                <w:sz w:val="20"/>
                <w:szCs w:val="20"/>
                <w:lang w:eastAsia="ru-RU"/>
              </w:rPr>
            </w:pPr>
          </w:p>
        </w:tc>
        <w:tc>
          <w:tcPr>
            <w:tcW w:w="630" w:type="pct"/>
            <w:tcBorders>
              <w:top w:val="nil"/>
              <w:left w:val="nil"/>
              <w:bottom w:val="single" w:sz="4" w:space="0" w:color="auto"/>
              <w:right w:val="single" w:sz="8" w:space="0" w:color="auto"/>
            </w:tcBorders>
            <w:shd w:val="clear" w:color="auto" w:fill="auto"/>
            <w:noWrap/>
            <w:vAlign w:val="center"/>
            <w:hideMark/>
          </w:tcPr>
          <w:p w14:paraId="50DF934C" w14:textId="77777777"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2000</w:t>
            </w:r>
          </w:p>
        </w:tc>
      </w:tr>
      <w:tr w:rsidR="008A070D" w:rsidRPr="00FB5DFD" w14:paraId="14BB49EE"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49D4ACE3" w14:textId="3CE7E81E"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5.3.</w:t>
            </w:r>
          </w:p>
        </w:tc>
        <w:tc>
          <w:tcPr>
            <w:tcW w:w="2446" w:type="pct"/>
            <w:tcBorders>
              <w:top w:val="nil"/>
              <w:left w:val="nil"/>
              <w:bottom w:val="single" w:sz="4" w:space="0" w:color="auto"/>
              <w:right w:val="single" w:sz="4" w:space="0" w:color="auto"/>
            </w:tcBorders>
            <w:shd w:val="clear" w:color="auto" w:fill="auto"/>
            <w:noWrap/>
            <w:vAlign w:val="center"/>
            <w:hideMark/>
          </w:tcPr>
          <w:p w14:paraId="7EF956C7"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КВр-1,35-95ОУР № 3</w:t>
            </w:r>
          </w:p>
        </w:tc>
        <w:tc>
          <w:tcPr>
            <w:tcW w:w="803" w:type="pct"/>
            <w:tcBorders>
              <w:top w:val="nil"/>
              <w:left w:val="nil"/>
              <w:bottom w:val="single" w:sz="4" w:space="0" w:color="auto"/>
              <w:right w:val="single" w:sz="4" w:space="0" w:color="auto"/>
            </w:tcBorders>
            <w:shd w:val="clear" w:color="auto" w:fill="auto"/>
            <w:vAlign w:val="center"/>
            <w:hideMark/>
          </w:tcPr>
          <w:p w14:paraId="3E831A16"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2016</w:t>
            </w:r>
          </w:p>
        </w:tc>
        <w:tc>
          <w:tcPr>
            <w:tcW w:w="752" w:type="pct"/>
            <w:tcBorders>
              <w:top w:val="nil"/>
              <w:left w:val="nil"/>
              <w:bottom w:val="single" w:sz="4" w:space="0" w:color="auto"/>
              <w:right w:val="single" w:sz="4" w:space="0" w:color="auto"/>
            </w:tcBorders>
            <w:shd w:val="clear" w:color="auto" w:fill="auto"/>
            <w:noWrap/>
            <w:vAlign w:val="center"/>
            <w:hideMark/>
          </w:tcPr>
          <w:p w14:paraId="468C9954" w14:textId="41A27749" w:rsidR="008A070D" w:rsidRPr="00FB5DFD" w:rsidRDefault="000A122E"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1941</w:t>
            </w:r>
          </w:p>
        </w:tc>
        <w:tc>
          <w:tcPr>
            <w:tcW w:w="630" w:type="pct"/>
            <w:tcBorders>
              <w:top w:val="nil"/>
              <w:left w:val="nil"/>
              <w:bottom w:val="single" w:sz="4" w:space="0" w:color="auto"/>
              <w:right w:val="single" w:sz="8" w:space="0" w:color="auto"/>
            </w:tcBorders>
            <w:shd w:val="clear" w:color="auto" w:fill="auto"/>
            <w:noWrap/>
            <w:vAlign w:val="center"/>
            <w:hideMark/>
          </w:tcPr>
          <w:p w14:paraId="1AE31578" w14:textId="2B7841F9"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6B2D3D8A"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700FDED0" w14:textId="246BCE3A"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5.4.</w:t>
            </w:r>
          </w:p>
        </w:tc>
        <w:tc>
          <w:tcPr>
            <w:tcW w:w="2446" w:type="pct"/>
            <w:tcBorders>
              <w:top w:val="nil"/>
              <w:left w:val="nil"/>
              <w:bottom w:val="single" w:sz="4" w:space="0" w:color="auto"/>
              <w:right w:val="single" w:sz="4" w:space="0" w:color="auto"/>
            </w:tcBorders>
            <w:shd w:val="clear" w:color="auto" w:fill="auto"/>
            <w:noWrap/>
            <w:vAlign w:val="center"/>
            <w:hideMark/>
          </w:tcPr>
          <w:p w14:paraId="2BE3C9F9"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Сибирь -10 № 4</w:t>
            </w:r>
          </w:p>
        </w:tc>
        <w:tc>
          <w:tcPr>
            <w:tcW w:w="803" w:type="pct"/>
            <w:tcBorders>
              <w:top w:val="nil"/>
              <w:left w:val="nil"/>
              <w:bottom w:val="single" w:sz="4" w:space="0" w:color="auto"/>
              <w:right w:val="single" w:sz="4" w:space="0" w:color="auto"/>
            </w:tcBorders>
            <w:shd w:val="clear" w:color="auto" w:fill="auto"/>
            <w:vAlign w:val="center"/>
            <w:hideMark/>
          </w:tcPr>
          <w:p w14:paraId="5CC82B66"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инф отс</w:t>
            </w:r>
          </w:p>
        </w:tc>
        <w:tc>
          <w:tcPr>
            <w:tcW w:w="752" w:type="pct"/>
            <w:tcBorders>
              <w:top w:val="nil"/>
              <w:left w:val="nil"/>
              <w:bottom w:val="single" w:sz="4" w:space="0" w:color="auto"/>
              <w:right w:val="single" w:sz="4" w:space="0" w:color="auto"/>
            </w:tcBorders>
            <w:shd w:val="clear" w:color="auto" w:fill="auto"/>
            <w:noWrap/>
            <w:vAlign w:val="center"/>
            <w:hideMark/>
          </w:tcPr>
          <w:p w14:paraId="0635CF03" w14:textId="3F87B5EA" w:rsidR="008A070D" w:rsidRPr="00FB5DFD" w:rsidRDefault="008A070D" w:rsidP="00FB5DFD">
            <w:pPr>
              <w:spacing w:before="0" w:after="0"/>
              <w:ind w:firstLine="0"/>
              <w:jc w:val="center"/>
              <w:rPr>
                <w:rFonts w:eastAsia="Times New Roman" w:cs="Times New Roman"/>
                <w:color w:val="000000"/>
                <w:sz w:val="20"/>
                <w:szCs w:val="20"/>
                <w:lang w:eastAsia="ru-RU"/>
              </w:rPr>
            </w:pPr>
          </w:p>
        </w:tc>
        <w:tc>
          <w:tcPr>
            <w:tcW w:w="630" w:type="pct"/>
            <w:tcBorders>
              <w:top w:val="nil"/>
              <w:left w:val="nil"/>
              <w:bottom w:val="single" w:sz="4" w:space="0" w:color="auto"/>
              <w:right w:val="single" w:sz="8" w:space="0" w:color="auto"/>
            </w:tcBorders>
            <w:shd w:val="clear" w:color="auto" w:fill="auto"/>
            <w:noWrap/>
            <w:vAlign w:val="center"/>
            <w:hideMark/>
          </w:tcPr>
          <w:p w14:paraId="5953493B" w14:textId="77777777"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2008</w:t>
            </w:r>
          </w:p>
        </w:tc>
      </w:tr>
      <w:tr w:rsidR="008A070D" w:rsidRPr="00FB5DFD" w14:paraId="06A3F7B9"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419EC08F" w14:textId="06171DDF"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5.5.</w:t>
            </w:r>
          </w:p>
        </w:tc>
        <w:tc>
          <w:tcPr>
            <w:tcW w:w="2446" w:type="pct"/>
            <w:tcBorders>
              <w:top w:val="nil"/>
              <w:left w:val="nil"/>
              <w:bottom w:val="single" w:sz="4" w:space="0" w:color="auto"/>
              <w:right w:val="single" w:sz="4" w:space="0" w:color="auto"/>
            </w:tcBorders>
            <w:shd w:val="clear" w:color="auto" w:fill="auto"/>
            <w:noWrap/>
            <w:vAlign w:val="center"/>
            <w:hideMark/>
          </w:tcPr>
          <w:p w14:paraId="024DF74F"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Сибирь -10 № 5</w:t>
            </w:r>
          </w:p>
        </w:tc>
        <w:tc>
          <w:tcPr>
            <w:tcW w:w="803" w:type="pct"/>
            <w:tcBorders>
              <w:top w:val="nil"/>
              <w:left w:val="nil"/>
              <w:bottom w:val="single" w:sz="4" w:space="0" w:color="auto"/>
              <w:right w:val="single" w:sz="4" w:space="0" w:color="auto"/>
            </w:tcBorders>
            <w:shd w:val="clear" w:color="auto" w:fill="auto"/>
            <w:vAlign w:val="center"/>
            <w:hideMark/>
          </w:tcPr>
          <w:p w14:paraId="04153E83"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инф отс</w:t>
            </w:r>
          </w:p>
        </w:tc>
        <w:tc>
          <w:tcPr>
            <w:tcW w:w="752" w:type="pct"/>
            <w:tcBorders>
              <w:top w:val="nil"/>
              <w:left w:val="nil"/>
              <w:bottom w:val="single" w:sz="4" w:space="0" w:color="auto"/>
              <w:right w:val="single" w:sz="4" w:space="0" w:color="auto"/>
            </w:tcBorders>
            <w:shd w:val="clear" w:color="auto" w:fill="auto"/>
            <w:noWrap/>
            <w:vAlign w:val="center"/>
            <w:hideMark/>
          </w:tcPr>
          <w:p w14:paraId="3E0BCC88" w14:textId="545A9E49" w:rsidR="008A070D" w:rsidRPr="00FB5DFD" w:rsidRDefault="008A070D" w:rsidP="00FB5DFD">
            <w:pPr>
              <w:spacing w:before="0" w:after="0"/>
              <w:ind w:firstLine="0"/>
              <w:jc w:val="center"/>
              <w:rPr>
                <w:rFonts w:eastAsia="Times New Roman" w:cs="Times New Roman"/>
                <w:color w:val="000000"/>
                <w:sz w:val="20"/>
                <w:szCs w:val="20"/>
                <w:lang w:eastAsia="ru-RU"/>
              </w:rPr>
            </w:pPr>
          </w:p>
        </w:tc>
        <w:tc>
          <w:tcPr>
            <w:tcW w:w="630" w:type="pct"/>
            <w:tcBorders>
              <w:top w:val="nil"/>
              <w:left w:val="nil"/>
              <w:bottom w:val="single" w:sz="4" w:space="0" w:color="auto"/>
              <w:right w:val="single" w:sz="8" w:space="0" w:color="auto"/>
            </w:tcBorders>
            <w:shd w:val="clear" w:color="auto" w:fill="auto"/>
            <w:noWrap/>
            <w:vAlign w:val="center"/>
            <w:hideMark/>
          </w:tcPr>
          <w:p w14:paraId="65B25CEE" w14:textId="77777777"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2008</w:t>
            </w:r>
          </w:p>
        </w:tc>
      </w:tr>
      <w:tr w:rsidR="008A070D" w:rsidRPr="00FB5DFD" w14:paraId="52211EDF"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5B631ED7" w14:textId="507B65B8"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5.6.</w:t>
            </w:r>
          </w:p>
        </w:tc>
        <w:tc>
          <w:tcPr>
            <w:tcW w:w="2446" w:type="pct"/>
            <w:tcBorders>
              <w:top w:val="nil"/>
              <w:left w:val="nil"/>
              <w:bottom w:val="single" w:sz="4" w:space="0" w:color="auto"/>
              <w:right w:val="single" w:sz="4" w:space="0" w:color="auto"/>
            </w:tcBorders>
            <w:shd w:val="clear" w:color="auto" w:fill="auto"/>
            <w:noWrap/>
            <w:vAlign w:val="center"/>
            <w:hideMark/>
          </w:tcPr>
          <w:p w14:paraId="04A30583"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Сибирь -10 № 6</w:t>
            </w:r>
          </w:p>
        </w:tc>
        <w:tc>
          <w:tcPr>
            <w:tcW w:w="803" w:type="pct"/>
            <w:tcBorders>
              <w:top w:val="nil"/>
              <w:left w:val="nil"/>
              <w:bottom w:val="single" w:sz="4" w:space="0" w:color="auto"/>
              <w:right w:val="single" w:sz="4" w:space="0" w:color="auto"/>
            </w:tcBorders>
            <w:shd w:val="clear" w:color="auto" w:fill="auto"/>
            <w:vAlign w:val="center"/>
            <w:hideMark/>
          </w:tcPr>
          <w:p w14:paraId="7D17192D"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инф отс</w:t>
            </w:r>
          </w:p>
        </w:tc>
        <w:tc>
          <w:tcPr>
            <w:tcW w:w="752" w:type="pct"/>
            <w:tcBorders>
              <w:top w:val="nil"/>
              <w:left w:val="nil"/>
              <w:bottom w:val="single" w:sz="4" w:space="0" w:color="auto"/>
              <w:right w:val="single" w:sz="4" w:space="0" w:color="auto"/>
            </w:tcBorders>
            <w:shd w:val="clear" w:color="auto" w:fill="auto"/>
            <w:noWrap/>
            <w:vAlign w:val="center"/>
            <w:hideMark/>
          </w:tcPr>
          <w:p w14:paraId="7A2DC217" w14:textId="33772CEA" w:rsidR="008A070D" w:rsidRPr="00FB5DFD" w:rsidRDefault="008A070D" w:rsidP="00FB5DFD">
            <w:pPr>
              <w:spacing w:before="0" w:after="0"/>
              <w:ind w:firstLine="0"/>
              <w:jc w:val="center"/>
              <w:rPr>
                <w:rFonts w:eastAsia="Times New Roman" w:cs="Times New Roman"/>
                <w:color w:val="000000"/>
                <w:sz w:val="20"/>
                <w:szCs w:val="20"/>
                <w:lang w:eastAsia="ru-RU"/>
              </w:rPr>
            </w:pPr>
          </w:p>
        </w:tc>
        <w:tc>
          <w:tcPr>
            <w:tcW w:w="630" w:type="pct"/>
            <w:tcBorders>
              <w:top w:val="nil"/>
              <w:left w:val="nil"/>
              <w:bottom w:val="single" w:sz="4" w:space="0" w:color="auto"/>
              <w:right w:val="single" w:sz="8" w:space="0" w:color="auto"/>
            </w:tcBorders>
            <w:shd w:val="clear" w:color="auto" w:fill="auto"/>
            <w:noWrap/>
            <w:vAlign w:val="center"/>
            <w:hideMark/>
          </w:tcPr>
          <w:p w14:paraId="487BD82D" w14:textId="77777777"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2007</w:t>
            </w:r>
          </w:p>
        </w:tc>
      </w:tr>
      <w:tr w:rsidR="008A070D" w:rsidRPr="00FB5DFD" w14:paraId="7307BB34"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5BAA39C3" w14:textId="1CCAA5D6"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color w:val="000000"/>
                <w:sz w:val="20"/>
                <w:szCs w:val="20"/>
                <w:lang w:eastAsia="ru-RU"/>
              </w:rPr>
              <w:t>6.</w:t>
            </w:r>
          </w:p>
        </w:tc>
        <w:tc>
          <w:tcPr>
            <w:tcW w:w="4632" w:type="pct"/>
            <w:gridSpan w:val="4"/>
            <w:tcBorders>
              <w:top w:val="nil"/>
              <w:left w:val="nil"/>
              <w:bottom w:val="single" w:sz="4" w:space="0" w:color="auto"/>
              <w:right w:val="single" w:sz="8" w:space="0" w:color="auto"/>
            </w:tcBorders>
            <w:shd w:val="clear" w:color="auto" w:fill="auto"/>
            <w:noWrap/>
            <w:vAlign w:val="center"/>
            <w:hideMark/>
          </w:tcPr>
          <w:p w14:paraId="4CC66B1B" w14:textId="1FE39B08" w:rsidR="008A070D" w:rsidRPr="00FB5DFD" w:rsidRDefault="008A070D"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БИС</w:t>
            </w:r>
          </w:p>
        </w:tc>
      </w:tr>
      <w:tr w:rsidR="008A070D" w:rsidRPr="00FB5DFD" w14:paraId="156388FF"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0AA5B646" w14:textId="74F2EC70"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6.1.</w:t>
            </w:r>
          </w:p>
        </w:tc>
        <w:tc>
          <w:tcPr>
            <w:tcW w:w="2446" w:type="pct"/>
            <w:tcBorders>
              <w:top w:val="nil"/>
              <w:left w:val="nil"/>
              <w:bottom w:val="single" w:sz="4" w:space="0" w:color="auto"/>
              <w:right w:val="single" w:sz="4" w:space="0" w:color="auto"/>
            </w:tcBorders>
            <w:shd w:val="clear" w:color="auto" w:fill="auto"/>
            <w:noWrap/>
            <w:vAlign w:val="center"/>
            <w:hideMark/>
          </w:tcPr>
          <w:p w14:paraId="124E62FD"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КВм -1,45</w:t>
            </w:r>
          </w:p>
        </w:tc>
        <w:tc>
          <w:tcPr>
            <w:tcW w:w="803" w:type="pct"/>
            <w:tcBorders>
              <w:top w:val="nil"/>
              <w:left w:val="nil"/>
              <w:bottom w:val="single" w:sz="4" w:space="0" w:color="auto"/>
              <w:right w:val="single" w:sz="4" w:space="0" w:color="auto"/>
            </w:tcBorders>
            <w:shd w:val="clear" w:color="auto" w:fill="auto"/>
            <w:vAlign w:val="center"/>
            <w:hideMark/>
          </w:tcPr>
          <w:p w14:paraId="6438494B"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2014</w:t>
            </w:r>
          </w:p>
        </w:tc>
        <w:tc>
          <w:tcPr>
            <w:tcW w:w="752" w:type="pct"/>
            <w:tcBorders>
              <w:top w:val="nil"/>
              <w:left w:val="nil"/>
              <w:bottom w:val="single" w:sz="4" w:space="0" w:color="auto"/>
              <w:right w:val="single" w:sz="4" w:space="0" w:color="auto"/>
            </w:tcBorders>
            <w:shd w:val="clear" w:color="auto" w:fill="auto"/>
            <w:noWrap/>
            <w:vAlign w:val="center"/>
            <w:hideMark/>
          </w:tcPr>
          <w:p w14:paraId="5E60A3BA" w14:textId="1842DCFB" w:rsidR="008A070D" w:rsidRPr="00FB5DFD" w:rsidRDefault="000A122E"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6390</w:t>
            </w:r>
          </w:p>
        </w:tc>
        <w:tc>
          <w:tcPr>
            <w:tcW w:w="630" w:type="pct"/>
            <w:tcBorders>
              <w:top w:val="nil"/>
              <w:left w:val="nil"/>
              <w:bottom w:val="single" w:sz="4" w:space="0" w:color="auto"/>
              <w:right w:val="single" w:sz="8" w:space="0" w:color="auto"/>
            </w:tcBorders>
            <w:shd w:val="clear" w:color="auto" w:fill="auto"/>
            <w:noWrap/>
            <w:vAlign w:val="center"/>
            <w:hideMark/>
          </w:tcPr>
          <w:p w14:paraId="3C75FC79" w14:textId="447D732B"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6F290DA3"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268B6CB7" w14:textId="205468D1"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6.2.</w:t>
            </w:r>
          </w:p>
        </w:tc>
        <w:tc>
          <w:tcPr>
            <w:tcW w:w="2446" w:type="pct"/>
            <w:tcBorders>
              <w:top w:val="nil"/>
              <w:left w:val="nil"/>
              <w:bottom w:val="single" w:sz="4" w:space="0" w:color="auto"/>
              <w:right w:val="single" w:sz="4" w:space="0" w:color="auto"/>
            </w:tcBorders>
            <w:shd w:val="clear" w:color="auto" w:fill="auto"/>
            <w:noWrap/>
            <w:vAlign w:val="center"/>
            <w:hideMark/>
          </w:tcPr>
          <w:p w14:paraId="4DD6664C"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КВм -1,45</w:t>
            </w:r>
          </w:p>
        </w:tc>
        <w:tc>
          <w:tcPr>
            <w:tcW w:w="803" w:type="pct"/>
            <w:tcBorders>
              <w:top w:val="nil"/>
              <w:left w:val="nil"/>
              <w:bottom w:val="single" w:sz="4" w:space="0" w:color="auto"/>
              <w:right w:val="single" w:sz="4" w:space="0" w:color="auto"/>
            </w:tcBorders>
            <w:shd w:val="clear" w:color="auto" w:fill="auto"/>
            <w:vAlign w:val="center"/>
            <w:hideMark/>
          </w:tcPr>
          <w:p w14:paraId="351F45D4"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2014</w:t>
            </w:r>
          </w:p>
        </w:tc>
        <w:tc>
          <w:tcPr>
            <w:tcW w:w="752" w:type="pct"/>
            <w:tcBorders>
              <w:top w:val="nil"/>
              <w:left w:val="nil"/>
              <w:bottom w:val="single" w:sz="4" w:space="0" w:color="auto"/>
              <w:right w:val="single" w:sz="4" w:space="0" w:color="auto"/>
            </w:tcBorders>
            <w:shd w:val="clear" w:color="auto" w:fill="auto"/>
            <w:noWrap/>
            <w:vAlign w:val="center"/>
            <w:hideMark/>
          </w:tcPr>
          <w:p w14:paraId="0BC6B627" w14:textId="24C9BC8A" w:rsidR="008A070D" w:rsidRPr="00FB5DFD" w:rsidRDefault="000A122E"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6390</w:t>
            </w:r>
          </w:p>
        </w:tc>
        <w:tc>
          <w:tcPr>
            <w:tcW w:w="630" w:type="pct"/>
            <w:tcBorders>
              <w:top w:val="nil"/>
              <w:left w:val="nil"/>
              <w:bottom w:val="single" w:sz="4" w:space="0" w:color="auto"/>
              <w:right w:val="single" w:sz="8" w:space="0" w:color="auto"/>
            </w:tcBorders>
            <w:shd w:val="clear" w:color="auto" w:fill="auto"/>
            <w:noWrap/>
            <w:vAlign w:val="center"/>
            <w:hideMark/>
          </w:tcPr>
          <w:p w14:paraId="6146AB5E" w14:textId="1BB81CBA"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20FE8C2D"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14FD13EA" w14:textId="52102A1C"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color w:val="000000"/>
                <w:sz w:val="20"/>
                <w:szCs w:val="20"/>
                <w:lang w:eastAsia="ru-RU"/>
              </w:rPr>
              <w:t>7.</w:t>
            </w:r>
          </w:p>
        </w:tc>
        <w:tc>
          <w:tcPr>
            <w:tcW w:w="4632" w:type="pct"/>
            <w:gridSpan w:val="4"/>
            <w:tcBorders>
              <w:top w:val="nil"/>
              <w:left w:val="nil"/>
              <w:bottom w:val="single" w:sz="4" w:space="0" w:color="auto"/>
              <w:right w:val="single" w:sz="8" w:space="0" w:color="auto"/>
            </w:tcBorders>
            <w:shd w:val="clear" w:color="auto" w:fill="auto"/>
            <w:noWrap/>
            <w:vAlign w:val="center"/>
            <w:hideMark/>
          </w:tcPr>
          <w:p w14:paraId="4325ECE9" w14:textId="0F60D29E" w:rsidR="008A070D" w:rsidRPr="00FB5DFD" w:rsidRDefault="008A070D"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железнодорожная №1</w:t>
            </w:r>
          </w:p>
        </w:tc>
      </w:tr>
      <w:tr w:rsidR="008A070D" w:rsidRPr="00FB5DFD" w14:paraId="3E236C9A"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6054528B" w14:textId="2C7FF1D7"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7.1.</w:t>
            </w:r>
          </w:p>
        </w:tc>
        <w:tc>
          <w:tcPr>
            <w:tcW w:w="2446" w:type="pct"/>
            <w:tcBorders>
              <w:top w:val="nil"/>
              <w:left w:val="nil"/>
              <w:bottom w:val="single" w:sz="4" w:space="0" w:color="auto"/>
              <w:right w:val="single" w:sz="4" w:space="0" w:color="auto"/>
            </w:tcBorders>
            <w:shd w:val="clear" w:color="auto" w:fill="auto"/>
            <w:noWrap/>
            <w:vAlign w:val="center"/>
            <w:hideMark/>
          </w:tcPr>
          <w:p w14:paraId="1DEF812E"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КВр-0,63-95ОУР</w:t>
            </w:r>
          </w:p>
        </w:tc>
        <w:tc>
          <w:tcPr>
            <w:tcW w:w="803" w:type="pct"/>
            <w:tcBorders>
              <w:top w:val="nil"/>
              <w:left w:val="nil"/>
              <w:bottom w:val="single" w:sz="4" w:space="0" w:color="auto"/>
              <w:right w:val="single" w:sz="4" w:space="0" w:color="auto"/>
            </w:tcBorders>
            <w:shd w:val="clear" w:color="auto" w:fill="auto"/>
            <w:vAlign w:val="center"/>
            <w:hideMark/>
          </w:tcPr>
          <w:p w14:paraId="083B7DA8"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752" w:type="pct"/>
            <w:tcBorders>
              <w:top w:val="nil"/>
              <w:left w:val="nil"/>
              <w:bottom w:val="single" w:sz="4" w:space="0" w:color="auto"/>
              <w:right w:val="single" w:sz="4" w:space="0" w:color="auto"/>
            </w:tcBorders>
            <w:shd w:val="clear" w:color="auto" w:fill="auto"/>
            <w:noWrap/>
            <w:vAlign w:val="center"/>
            <w:hideMark/>
          </w:tcPr>
          <w:p w14:paraId="6D50557E" w14:textId="477290E7" w:rsidR="008A070D" w:rsidRPr="00FB5DFD" w:rsidRDefault="000A122E"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11264</w:t>
            </w:r>
          </w:p>
        </w:tc>
        <w:tc>
          <w:tcPr>
            <w:tcW w:w="630" w:type="pct"/>
            <w:tcBorders>
              <w:top w:val="nil"/>
              <w:left w:val="nil"/>
              <w:bottom w:val="single" w:sz="4" w:space="0" w:color="auto"/>
              <w:right w:val="single" w:sz="8" w:space="0" w:color="auto"/>
            </w:tcBorders>
            <w:shd w:val="clear" w:color="auto" w:fill="auto"/>
            <w:noWrap/>
            <w:vAlign w:val="center"/>
            <w:hideMark/>
          </w:tcPr>
          <w:p w14:paraId="3DECBD35" w14:textId="0132D8D3"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6B461F58"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700A1B52" w14:textId="5D07B7A6"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7.2.</w:t>
            </w:r>
          </w:p>
        </w:tc>
        <w:tc>
          <w:tcPr>
            <w:tcW w:w="2446" w:type="pct"/>
            <w:tcBorders>
              <w:top w:val="nil"/>
              <w:left w:val="nil"/>
              <w:bottom w:val="single" w:sz="4" w:space="0" w:color="auto"/>
              <w:right w:val="single" w:sz="4" w:space="0" w:color="auto"/>
            </w:tcBorders>
            <w:shd w:val="clear" w:color="auto" w:fill="auto"/>
            <w:noWrap/>
            <w:vAlign w:val="center"/>
            <w:hideMark/>
          </w:tcPr>
          <w:p w14:paraId="4EC70EA7"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КВр-0,63-95ОУР</w:t>
            </w:r>
          </w:p>
        </w:tc>
        <w:tc>
          <w:tcPr>
            <w:tcW w:w="803" w:type="pct"/>
            <w:tcBorders>
              <w:top w:val="nil"/>
              <w:left w:val="nil"/>
              <w:bottom w:val="single" w:sz="4" w:space="0" w:color="auto"/>
              <w:right w:val="single" w:sz="4" w:space="0" w:color="auto"/>
            </w:tcBorders>
            <w:shd w:val="clear" w:color="auto" w:fill="auto"/>
            <w:vAlign w:val="center"/>
            <w:hideMark/>
          </w:tcPr>
          <w:p w14:paraId="4589EBDE"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752" w:type="pct"/>
            <w:tcBorders>
              <w:top w:val="nil"/>
              <w:left w:val="nil"/>
              <w:bottom w:val="single" w:sz="4" w:space="0" w:color="auto"/>
              <w:right w:val="single" w:sz="4" w:space="0" w:color="auto"/>
            </w:tcBorders>
            <w:shd w:val="clear" w:color="auto" w:fill="auto"/>
            <w:noWrap/>
            <w:vAlign w:val="center"/>
            <w:hideMark/>
          </w:tcPr>
          <w:p w14:paraId="572A7D43" w14:textId="08A6BA23" w:rsidR="008A070D" w:rsidRPr="00FB5DFD" w:rsidRDefault="000A122E"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11134</w:t>
            </w:r>
          </w:p>
        </w:tc>
        <w:tc>
          <w:tcPr>
            <w:tcW w:w="630" w:type="pct"/>
            <w:tcBorders>
              <w:top w:val="nil"/>
              <w:left w:val="nil"/>
              <w:bottom w:val="single" w:sz="4" w:space="0" w:color="auto"/>
              <w:right w:val="single" w:sz="8" w:space="0" w:color="auto"/>
            </w:tcBorders>
            <w:shd w:val="clear" w:color="auto" w:fill="auto"/>
            <w:noWrap/>
            <w:vAlign w:val="center"/>
            <w:hideMark/>
          </w:tcPr>
          <w:p w14:paraId="14145679" w14:textId="16B4D48C"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0C39E80E"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7C2D666E" w14:textId="59446A53"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7.3.</w:t>
            </w:r>
          </w:p>
        </w:tc>
        <w:tc>
          <w:tcPr>
            <w:tcW w:w="2446" w:type="pct"/>
            <w:tcBorders>
              <w:top w:val="nil"/>
              <w:left w:val="nil"/>
              <w:bottom w:val="single" w:sz="4" w:space="0" w:color="auto"/>
              <w:right w:val="single" w:sz="4" w:space="0" w:color="auto"/>
            </w:tcBorders>
            <w:shd w:val="clear" w:color="auto" w:fill="auto"/>
            <w:noWrap/>
            <w:vAlign w:val="center"/>
            <w:hideMark/>
          </w:tcPr>
          <w:p w14:paraId="74BF86B7"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КВр-0,3-0,95ОУр</w:t>
            </w:r>
          </w:p>
        </w:tc>
        <w:tc>
          <w:tcPr>
            <w:tcW w:w="803" w:type="pct"/>
            <w:tcBorders>
              <w:top w:val="nil"/>
              <w:left w:val="nil"/>
              <w:bottom w:val="single" w:sz="4" w:space="0" w:color="auto"/>
              <w:right w:val="single" w:sz="4" w:space="0" w:color="auto"/>
            </w:tcBorders>
            <w:shd w:val="clear" w:color="auto" w:fill="auto"/>
            <w:vAlign w:val="center"/>
            <w:hideMark/>
          </w:tcPr>
          <w:p w14:paraId="72A004F3"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752" w:type="pct"/>
            <w:tcBorders>
              <w:top w:val="nil"/>
              <w:left w:val="nil"/>
              <w:bottom w:val="single" w:sz="4" w:space="0" w:color="auto"/>
              <w:right w:val="single" w:sz="4" w:space="0" w:color="auto"/>
            </w:tcBorders>
            <w:shd w:val="clear" w:color="auto" w:fill="auto"/>
            <w:noWrap/>
            <w:vAlign w:val="center"/>
            <w:hideMark/>
          </w:tcPr>
          <w:p w14:paraId="7FEAE2D2" w14:textId="31A2901C" w:rsidR="008A070D" w:rsidRPr="00FB5DFD" w:rsidRDefault="000A122E"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14125</w:t>
            </w:r>
          </w:p>
        </w:tc>
        <w:tc>
          <w:tcPr>
            <w:tcW w:w="630" w:type="pct"/>
            <w:tcBorders>
              <w:top w:val="nil"/>
              <w:left w:val="nil"/>
              <w:bottom w:val="single" w:sz="4" w:space="0" w:color="auto"/>
              <w:right w:val="single" w:sz="8" w:space="0" w:color="auto"/>
            </w:tcBorders>
            <w:shd w:val="clear" w:color="auto" w:fill="auto"/>
            <w:noWrap/>
            <w:vAlign w:val="center"/>
            <w:hideMark/>
          </w:tcPr>
          <w:p w14:paraId="710C9EED" w14:textId="324AB3B0"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5DD23809"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2488219A" w14:textId="665F1C58"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color w:val="000000"/>
                <w:sz w:val="20"/>
                <w:szCs w:val="20"/>
                <w:lang w:eastAsia="ru-RU"/>
              </w:rPr>
              <w:t>8.</w:t>
            </w:r>
          </w:p>
        </w:tc>
        <w:tc>
          <w:tcPr>
            <w:tcW w:w="4632" w:type="pct"/>
            <w:gridSpan w:val="4"/>
            <w:tcBorders>
              <w:top w:val="nil"/>
              <w:left w:val="nil"/>
              <w:bottom w:val="single" w:sz="4" w:space="0" w:color="auto"/>
              <w:right w:val="single" w:sz="8" w:space="0" w:color="auto"/>
            </w:tcBorders>
            <w:shd w:val="clear" w:color="auto" w:fill="auto"/>
            <w:noWrap/>
            <w:vAlign w:val="center"/>
            <w:hideMark/>
          </w:tcPr>
          <w:p w14:paraId="0F056A78" w14:textId="310D9E9A" w:rsidR="008A070D" w:rsidRPr="00FB5DFD" w:rsidRDefault="008A070D"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железнодорожная №2</w:t>
            </w:r>
          </w:p>
        </w:tc>
      </w:tr>
      <w:tr w:rsidR="008A070D" w:rsidRPr="00FB5DFD" w14:paraId="2A1C415F"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64BCA52F" w14:textId="50B150F1"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8.1.</w:t>
            </w:r>
          </w:p>
        </w:tc>
        <w:tc>
          <w:tcPr>
            <w:tcW w:w="2446" w:type="pct"/>
            <w:tcBorders>
              <w:top w:val="nil"/>
              <w:left w:val="nil"/>
              <w:bottom w:val="single" w:sz="4" w:space="0" w:color="auto"/>
              <w:right w:val="single" w:sz="4" w:space="0" w:color="auto"/>
            </w:tcBorders>
            <w:shd w:val="clear" w:color="auto" w:fill="auto"/>
            <w:noWrap/>
            <w:vAlign w:val="center"/>
            <w:hideMark/>
          </w:tcPr>
          <w:p w14:paraId="3419D5D7"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КВр-0,63-95ОУР</w:t>
            </w:r>
          </w:p>
        </w:tc>
        <w:tc>
          <w:tcPr>
            <w:tcW w:w="803" w:type="pct"/>
            <w:tcBorders>
              <w:top w:val="nil"/>
              <w:left w:val="nil"/>
              <w:bottom w:val="single" w:sz="4" w:space="0" w:color="auto"/>
              <w:right w:val="single" w:sz="4" w:space="0" w:color="auto"/>
            </w:tcBorders>
            <w:shd w:val="clear" w:color="auto" w:fill="auto"/>
            <w:vAlign w:val="center"/>
            <w:hideMark/>
          </w:tcPr>
          <w:p w14:paraId="5E2D63CF"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2016</w:t>
            </w:r>
          </w:p>
        </w:tc>
        <w:tc>
          <w:tcPr>
            <w:tcW w:w="752" w:type="pct"/>
            <w:tcBorders>
              <w:top w:val="nil"/>
              <w:left w:val="nil"/>
              <w:bottom w:val="single" w:sz="4" w:space="0" w:color="auto"/>
              <w:right w:val="single" w:sz="4" w:space="0" w:color="auto"/>
            </w:tcBorders>
            <w:shd w:val="clear" w:color="auto" w:fill="auto"/>
            <w:noWrap/>
            <w:vAlign w:val="center"/>
            <w:hideMark/>
          </w:tcPr>
          <w:p w14:paraId="0E5AD9B7" w14:textId="1C3DCC8E" w:rsidR="008A070D" w:rsidRPr="00FB5DFD" w:rsidRDefault="000A122E"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3294</w:t>
            </w:r>
          </w:p>
        </w:tc>
        <w:tc>
          <w:tcPr>
            <w:tcW w:w="630" w:type="pct"/>
            <w:tcBorders>
              <w:top w:val="nil"/>
              <w:left w:val="nil"/>
              <w:bottom w:val="single" w:sz="4" w:space="0" w:color="auto"/>
              <w:right w:val="single" w:sz="8" w:space="0" w:color="auto"/>
            </w:tcBorders>
            <w:shd w:val="clear" w:color="auto" w:fill="auto"/>
            <w:noWrap/>
            <w:vAlign w:val="center"/>
            <w:hideMark/>
          </w:tcPr>
          <w:p w14:paraId="4E5EE8F8" w14:textId="76DC2816"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6305CCCE"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190493BC" w14:textId="379A4DAD"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8.2.</w:t>
            </w:r>
          </w:p>
        </w:tc>
        <w:tc>
          <w:tcPr>
            <w:tcW w:w="2446" w:type="pct"/>
            <w:tcBorders>
              <w:top w:val="nil"/>
              <w:left w:val="nil"/>
              <w:bottom w:val="single" w:sz="4" w:space="0" w:color="auto"/>
              <w:right w:val="single" w:sz="4" w:space="0" w:color="auto"/>
            </w:tcBorders>
            <w:shd w:val="clear" w:color="auto" w:fill="auto"/>
            <w:noWrap/>
            <w:vAlign w:val="center"/>
            <w:hideMark/>
          </w:tcPr>
          <w:p w14:paraId="5FA44BF1"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КВр-0,63-95ОУР</w:t>
            </w:r>
          </w:p>
        </w:tc>
        <w:tc>
          <w:tcPr>
            <w:tcW w:w="803" w:type="pct"/>
            <w:tcBorders>
              <w:top w:val="nil"/>
              <w:left w:val="nil"/>
              <w:bottom w:val="single" w:sz="4" w:space="0" w:color="auto"/>
              <w:right w:val="single" w:sz="4" w:space="0" w:color="auto"/>
            </w:tcBorders>
            <w:shd w:val="clear" w:color="auto" w:fill="auto"/>
            <w:vAlign w:val="center"/>
            <w:hideMark/>
          </w:tcPr>
          <w:p w14:paraId="3D0242AE"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2016</w:t>
            </w:r>
          </w:p>
        </w:tc>
        <w:tc>
          <w:tcPr>
            <w:tcW w:w="752" w:type="pct"/>
            <w:tcBorders>
              <w:top w:val="nil"/>
              <w:left w:val="nil"/>
              <w:bottom w:val="single" w:sz="4" w:space="0" w:color="auto"/>
              <w:right w:val="single" w:sz="4" w:space="0" w:color="auto"/>
            </w:tcBorders>
            <w:shd w:val="clear" w:color="auto" w:fill="auto"/>
            <w:noWrap/>
            <w:vAlign w:val="center"/>
            <w:hideMark/>
          </w:tcPr>
          <w:p w14:paraId="1AC4D6CB" w14:textId="07FD880D" w:rsidR="008A070D" w:rsidRPr="00FB5DFD" w:rsidRDefault="000A122E"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3294</w:t>
            </w:r>
          </w:p>
        </w:tc>
        <w:tc>
          <w:tcPr>
            <w:tcW w:w="630" w:type="pct"/>
            <w:tcBorders>
              <w:top w:val="nil"/>
              <w:left w:val="nil"/>
              <w:bottom w:val="single" w:sz="4" w:space="0" w:color="auto"/>
              <w:right w:val="single" w:sz="8" w:space="0" w:color="auto"/>
            </w:tcBorders>
            <w:shd w:val="clear" w:color="auto" w:fill="auto"/>
            <w:noWrap/>
            <w:vAlign w:val="center"/>
            <w:hideMark/>
          </w:tcPr>
          <w:p w14:paraId="0C70EB76" w14:textId="76FABE93"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2D31E1E1"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708EEADA" w14:textId="3FA3747B"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8.3.</w:t>
            </w:r>
          </w:p>
        </w:tc>
        <w:tc>
          <w:tcPr>
            <w:tcW w:w="2446" w:type="pct"/>
            <w:tcBorders>
              <w:top w:val="nil"/>
              <w:left w:val="nil"/>
              <w:bottom w:val="single" w:sz="4" w:space="0" w:color="auto"/>
              <w:right w:val="single" w:sz="4" w:space="0" w:color="auto"/>
            </w:tcBorders>
            <w:shd w:val="clear" w:color="auto" w:fill="auto"/>
            <w:noWrap/>
            <w:vAlign w:val="center"/>
            <w:hideMark/>
          </w:tcPr>
          <w:p w14:paraId="35D49C3D"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КВр-0,39-0,95ОУр</w:t>
            </w:r>
          </w:p>
        </w:tc>
        <w:tc>
          <w:tcPr>
            <w:tcW w:w="803" w:type="pct"/>
            <w:tcBorders>
              <w:top w:val="nil"/>
              <w:left w:val="nil"/>
              <w:bottom w:val="single" w:sz="4" w:space="0" w:color="auto"/>
              <w:right w:val="single" w:sz="4" w:space="0" w:color="auto"/>
            </w:tcBorders>
            <w:shd w:val="clear" w:color="auto" w:fill="auto"/>
            <w:vAlign w:val="center"/>
            <w:hideMark/>
          </w:tcPr>
          <w:p w14:paraId="387AB17E"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2016</w:t>
            </w:r>
          </w:p>
        </w:tc>
        <w:tc>
          <w:tcPr>
            <w:tcW w:w="752" w:type="pct"/>
            <w:tcBorders>
              <w:top w:val="nil"/>
              <w:left w:val="nil"/>
              <w:bottom w:val="single" w:sz="4" w:space="0" w:color="auto"/>
              <w:right w:val="single" w:sz="4" w:space="0" w:color="auto"/>
            </w:tcBorders>
            <w:shd w:val="clear" w:color="auto" w:fill="auto"/>
            <w:noWrap/>
            <w:vAlign w:val="center"/>
            <w:hideMark/>
          </w:tcPr>
          <w:p w14:paraId="55F806BD" w14:textId="5BB1B8E4" w:rsidR="008A070D" w:rsidRPr="00FB5DFD" w:rsidRDefault="000A122E"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4392</w:t>
            </w:r>
          </w:p>
        </w:tc>
        <w:tc>
          <w:tcPr>
            <w:tcW w:w="630" w:type="pct"/>
            <w:tcBorders>
              <w:top w:val="nil"/>
              <w:left w:val="nil"/>
              <w:bottom w:val="single" w:sz="4" w:space="0" w:color="auto"/>
              <w:right w:val="single" w:sz="8" w:space="0" w:color="auto"/>
            </w:tcBorders>
            <w:shd w:val="clear" w:color="auto" w:fill="auto"/>
            <w:noWrap/>
            <w:vAlign w:val="center"/>
            <w:hideMark/>
          </w:tcPr>
          <w:p w14:paraId="272763F1" w14:textId="0C6E0943"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6D67D69F"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6DB33998" w14:textId="4978CA3D"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color w:val="000000"/>
                <w:sz w:val="20"/>
                <w:szCs w:val="20"/>
                <w:lang w:eastAsia="ru-RU"/>
              </w:rPr>
              <w:t>9.</w:t>
            </w:r>
          </w:p>
        </w:tc>
        <w:tc>
          <w:tcPr>
            <w:tcW w:w="4632" w:type="pct"/>
            <w:gridSpan w:val="4"/>
            <w:tcBorders>
              <w:top w:val="nil"/>
              <w:left w:val="nil"/>
              <w:bottom w:val="single" w:sz="4" w:space="0" w:color="auto"/>
              <w:right w:val="single" w:sz="8" w:space="0" w:color="auto"/>
            </w:tcBorders>
            <w:shd w:val="clear" w:color="auto" w:fill="auto"/>
            <w:noWrap/>
            <w:vAlign w:val="center"/>
            <w:hideMark/>
          </w:tcPr>
          <w:p w14:paraId="6D7645FC" w14:textId="24F63FE3" w:rsidR="008A070D" w:rsidRPr="00FB5DFD" w:rsidRDefault="008A070D"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Тобольская</w:t>
            </w:r>
          </w:p>
        </w:tc>
      </w:tr>
      <w:tr w:rsidR="008A070D" w:rsidRPr="00FB5DFD" w14:paraId="4B3A6A3A"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43A17830" w14:textId="4BD5CDB8"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9.1.</w:t>
            </w:r>
          </w:p>
        </w:tc>
        <w:tc>
          <w:tcPr>
            <w:tcW w:w="2446" w:type="pct"/>
            <w:tcBorders>
              <w:top w:val="nil"/>
              <w:left w:val="nil"/>
              <w:bottom w:val="single" w:sz="4" w:space="0" w:color="auto"/>
              <w:right w:val="single" w:sz="4" w:space="0" w:color="auto"/>
            </w:tcBorders>
            <w:shd w:val="clear" w:color="auto" w:fill="auto"/>
            <w:vAlign w:val="center"/>
            <w:hideMark/>
          </w:tcPr>
          <w:p w14:paraId="248CAEF8"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КВр-0,8к  №1</w:t>
            </w:r>
          </w:p>
        </w:tc>
        <w:tc>
          <w:tcPr>
            <w:tcW w:w="803" w:type="pct"/>
            <w:tcBorders>
              <w:top w:val="nil"/>
              <w:left w:val="nil"/>
              <w:bottom w:val="single" w:sz="4" w:space="0" w:color="auto"/>
              <w:right w:val="single" w:sz="4" w:space="0" w:color="auto"/>
            </w:tcBorders>
            <w:shd w:val="clear" w:color="auto" w:fill="auto"/>
            <w:vAlign w:val="center"/>
            <w:hideMark/>
          </w:tcPr>
          <w:p w14:paraId="4421184A"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2009</w:t>
            </w:r>
          </w:p>
        </w:tc>
        <w:tc>
          <w:tcPr>
            <w:tcW w:w="752" w:type="pct"/>
            <w:tcBorders>
              <w:top w:val="nil"/>
              <w:left w:val="nil"/>
              <w:bottom w:val="single" w:sz="4" w:space="0" w:color="auto"/>
              <w:right w:val="single" w:sz="4" w:space="0" w:color="auto"/>
            </w:tcBorders>
            <w:shd w:val="clear" w:color="auto" w:fill="auto"/>
            <w:vAlign w:val="center"/>
            <w:hideMark/>
          </w:tcPr>
          <w:p w14:paraId="44ADB190" w14:textId="0B5B1A3F" w:rsidR="008A070D" w:rsidRPr="00FB5DFD" w:rsidRDefault="000A122E"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41494</w:t>
            </w:r>
          </w:p>
        </w:tc>
        <w:tc>
          <w:tcPr>
            <w:tcW w:w="630" w:type="pct"/>
            <w:tcBorders>
              <w:top w:val="nil"/>
              <w:left w:val="nil"/>
              <w:bottom w:val="single" w:sz="4" w:space="0" w:color="auto"/>
              <w:right w:val="single" w:sz="8" w:space="0" w:color="auto"/>
            </w:tcBorders>
            <w:shd w:val="clear" w:color="auto" w:fill="auto"/>
            <w:noWrap/>
            <w:vAlign w:val="center"/>
            <w:hideMark/>
          </w:tcPr>
          <w:p w14:paraId="5681C39E" w14:textId="74660C8E"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6FC3C4C9"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1B0A0724" w14:textId="4FCD33F8"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9.2.</w:t>
            </w:r>
          </w:p>
        </w:tc>
        <w:tc>
          <w:tcPr>
            <w:tcW w:w="2446" w:type="pct"/>
            <w:tcBorders>
              <w:top w:val="nil"/>
              <w:left w:val="nil"/>
              <w:bottom w:val="single" w:sz="4" w:space="0" w:color="auto"/>
              <w:right w:val="single" w:sz="4" w:space="0" w:color="auto"/>
            </w:tcBorders>
            <w:shd w:val="clear" w:color="auto" w:fill="auto"/>
            <w:vAlign w:val="center"/>
            <w:hideMark/>
          </w:tcPr>
          <w:p w14:paraId="6AC0C246"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КВр-0,8к  №2</w:t>
            </w:r>
          </w:p>
        </w:tc>
        <w:tc>
          <w:tcPr>
            <w:tcW w:w="803" w:type="pct"/>
            <w:tcBorders>
              <w:top w:val="nil"/>
              <w:left w:val="nil"/>
              <w:bottom w:val="single" w:sz="4" w:space="0" w:color="auto"/>
              <w:right w:val="single" w:sz="4" w:space="0" w:color="auto"/>
            </w:tcBorders>
            <w:shd w:val="clear" w:color="auto" w:fill="auto"/>
            <w:vAlign w:val="center"/>
            <w:hideMark/>
          </w:tcPr>
          <w:p w14:paraId="7FE9DB3B"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2009</w:t>
            </w:r>
          </w:p>
        </w:tc>
        <w:tc>
          <w:tcPr>
            <w:tcW w:w="752" w:type="pct"/>
            <w:tcBorders>
              <w:top w:val="nil"/>
              <w:left w:val="nil"/>
              <w:bottom w:val="single" w:sz="4" w:space="0" w:color="auto"/>
              <w:right w:val="single" w:sz="4" w:space="0" w:color="auto"/>
            </w:tcBorders>
            <w:shd w:val="clear" w:color="auto" w:fill="auto"/>
            <w:vAlign w:val="center"/>
            <w:hideMark/>
          </w:tcPr>
          <w:p w14:paraId="498C648A" w14:textId="2CEF990A" w:rsidR="008A070D" w:rsidRPr="00FB5DFD" w:rsidRDefault="000A122E"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36280</w:t>
            </w:r>
          </w:p>
        </w:tc>
        <w:tc>
          <w:tcPr>
            <w:tcW w:w="630" w:type="pct"/>
            <w:tcBorders>
              <w:top w:val="nil"/>
              <w:left w:val="nil"/>
              <w:bottom w:val="single" w:sz="4" w:space="0" w:color="auto"/>
              <w:right w:val="single" w:sz="8" w:space="0" w:color="auto"/>
            </w:tcBorders>
            <w:shd w:val="clear" w:color="auto" w:fill="auto"/>
            <w:noWrap/>
            <w:vAlign w:val="center"/>
            <w:hideMark/>
          </w:tcPr>
          <w:p w14:paraId="29F9D096" w14:textId="09FC8CCA"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39233AE4"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446138FF" w14:textId="1D387CFF"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9.3.</w:t>
            </w:r>
          </w:p>
        </w:tc>
        <w:tc>
          <w:tcPr>
            <w:tcW w:w="2446" w:type="pct"/>
            <w:tcBorders>
              <w:top w:val="nil"/>
              <w:left w:val="nil"/>
              <w:bottom w:val="single" w:sz="4" w:space="0" w:color="auto"/>
              <w:right w:val="single" w:sz="4" w:space="0" w:color="auto"/>
            </w:tcBorders>
            <w:shd w:val="clear" w:color="auto" w:fill="auto"/>
            <w:vAlign w:val="center"/>
            <w:hideMark/>
          </w:tcPr>
          <w:p w14:paraId="60D470B7"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КВр-0,8к  №3</w:t>
            </w:r>
          </w:p>
        </w:tc>
        <w:tc>
          <w:tcPr>
            <w:tcW w:w="803" w:type="pct"/>
            <w:tcBorders>
              <w:top w:val="nil"/>
              <w:left w:val="nil"/>
              <w:bottom w:val="single" w:sz="4" w:space="0" w:color="auto"/>
              <w:right w:val="single" w:sz="4" w:space="0" w:color="auto"/>
            </w:tcBorders>
            <w:shd w:val="clear" w:color="auto" w:fill="auto"/>
            <w:vAlign w:val="center"/>
            <w:hideMark/>
          </w:tcPr>
          <w:p w14:paraId="50F513C4"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2009</w:t>
            </w:r>
          </w:p>
        </w:tc>
        <w:tc>
          <w:tcPr>
            <w:tcW w:w="752" w:type="pct"/>
            <w:tcBorders>
              <w:top w:val="nil"/>
              <w:left w:val="nil"/>
              <w:bottom w:val="single" w:sz="4" w:space="0" w:color="auto"/>
              <w:right w:val="single" w:sz="4" w:space="0" w:color="auto"/>
            </w:tcBorders>
            <w:shd w:val="clear" w:color="auto" w:fill="auto"/>
            <w:vAlign w:val="center"/>
            <w:hideMark/>
          </w:tcPr>
          <w:p w14:paraId="650426A2" w14:textId="403CD713" w:rsidR="008A070D" w:rsidRPr="00FB5DFD" w:rsidRDefault="000A122E"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31067</w:t>
            </w:r>
          </w:p>
        </w:tc>
        <w:tc>
          <w:tcPr>
            <w:tcW w:w="630" w:type="pct"/>
            <w:tcBorders>
              <w:top w:val="nil"/>
              <w:left w:val="nil"/>
              <w:bottom w:val="single" w:sz="4" w:space="0" w:color="auto"/>
              <w:right w:val="single" w:sz="8" w:space="0" w:color="auto"/>
            </w:tcBorders>
            <w:shd w:val="clear" w:color="auto" w:fill="auto"/>
            <w:noWrap/>
            <w:vAlign w:val="center"/>
            <w:hideMark/>
          </w:tcPr>
          <w:p w14:paraId="6B4B0C49" w14:textId="38B1D5C2"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11D47476"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179705BC" w14:textId="388CD608"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9.4.</w:t>
            </w:r>
          </w:p>
        </w:tc>
        <w:tc>
          <w:tcPr>
            <w:tcW w:w="2446" w:type="pct"/>
            <w:tcBorders>
              <w:top w:val="nil"/>
              <w:left w:val="nil"/>
              <w:bottom w:val="single" w:sz="4" w:space="0" w:color="auto"/>
              <w:right w:val="single" w:sz="4" w:space="0" w:color="auto"/>
            </w:tcBorders>
            <w:shd w:val="clear" w:color="auto" w:fill="auto"/>
            <w:vAlign w:val="center"/>
            <w:hideMark/>
          </w:tcPr>
          <w:p w14:paraId="17C3CD06"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КВр-0,8к  №4</w:t>
            </w:r>
          </w:p>
        </w:tc>
        <w:tc>
          <w:tcPr>
            <w:tcW w:w="803" w:type="pct"/>
            <w:tcBorders>
              <w:top w:val="nil"/>
              <w:left w:val="nil"/>
              <w:bottom w:val="single" w:sz="4" w:space="0" w:color="auto"/>
              <w:right w:val="single" w:sz="4" w:space="0" w:color="auto"/>
            </w:tcBorders>
            <w:shd w:val="clear" w:color="auto" w:fill="auto"/>
            <w:vAlign w:val="center"/>
            <w:hideMark/>
          </w:tcPr>
          <w:p w14:paraId="4D9D1CD8"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2009</w:t>
            </w:r>
          </w:p>
        </w:tc>
        <w:tc>
          <w:tcPr>
            <w:tcW w:w="752" w:type="pct"/>
            <w:tcBorders>
              <w:top w:val="nil"/>
              <w:left w:val="nil"/>
              <w:bottom w:val="single" w:sz="4" w:space="0" w:color="auto"/>
              <w:right w:val="single" w:sz="4" w:space="0" w:color="auto"/>
            </w:tcBorders>
            <w:shd w:val="clear" w:color="auto" w:fill="auto"/>
            <w:vAlign w:val="center"/>
            <w:hideMark/>
          </w:tcPr>
          <w:p w14:paraId="1F68771E" w14:textId="342117D8" w:rsidR="008A070D" w:rsidRPr="00FB5DFD" w:rsidRDefault="000A122E"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29856</w:t>
            </w:r>
          </w:p>
        </w:tc>
        <w:tc>
          <w:tcPr>
            <w:tcW w:w="630" w:type="pct"/>
            <w:tcBorders>
              <w:top w:val="nil"/>
              <w:left w:val="nil"/>
              <w:bottom w:val="single" w:sz="4" w:space="0" w:color="auto"/>
              <w:right w:val="single" w:sz="8" w:space="0" w:color="auto"/>
            </w:tcBorders>
            <w:shd w:val="clear" w:color="auto" w:fill="auto"/>
            <w:noWrap/>
            <w:vAlign w:val="center"/>
            <w:hideMark/>
          </w:tcPr>
          <w:p w14:paraId="05AE7BEA" w14:textId="19624C0B"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16E0D15E"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1E848C0A" w14:textId="0BA440D8"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2446" w:type="pct"/>
            <w:tcBorders>
              <w:top w:val="nil"/>
              <w:left w:val="nil"/>
              <w:bottom w:val="single" w:sz="4" w:space="0" w:color="auto"/>
              <w:right w:val="single" w:sz="4" w:space="0" w:color="auto"/>
            </w:tcBorders>
            <w:shd w:val="clear" w:color="auto" w:fill="auto"/>
            <w:vAlign w:val="center"/>
            <w:hideMark/>
          </w:tcPr>
          <w:p w14:paraId="5DFD25CF"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КВр-0,8к  №5</w:t>
            </w:r>
          </w:p>
        </w:tc>
        <w:tc>
          <w:tcPr>
            <w:tcW w:w="803" w:type="pct"/>
            <w:tcBorders>
              <w:top w:val="nil"/>
              <w:left w:val="nil"/>
              <w:bottom w:val="single" w:sz="4" w:space="0" w:color="auto"/>
              <w:right w:val="single" w:sz="4" w:space="0" w:color="auto"/>
            </w:tcBorders>
            <w:shd w:val="clear" w:color="auto" w:fill="auto"/>
            <w:vAlign w:val="center"/>
            <w:hideMark/>
          </w:tcPr>
          <w:p w14:paraId="53A06FA8"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2009</w:t>
            </w:r>
          </w:p>
        </w:tc>
        <w:tc>
          <w:tcPr>
            <w:tcW w:w="752" w:type="pct"/>
            <w:tcBorders>
              <w:top w:val="nil"/>
              <w:left w:val="nil"/>
              <w:bottom w:val="single" w:sz="4" w:space="0" w:color="auto"/>
              <w:right w:val="single" w:sz="4" w:space="0" w:color="auto"/>
            </w:tcBorders>
            <w:shd w:val="clear" w:color="auto" w:fill="auto"/>
            <w:vAlign w:val="center"/>
            <w:hideMark/>
          </w:tcPr>
          <w:p w14:paraId="4CE86ABB" w14:textId="41791A93" w:rsidR="008A070D" w:rsidRPr="00FB5DFD" w:rsidRDefault="000A122E"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28058</w:t>
            </w:r>
          </w:p>
        </w:tc>
        <w:tc>
          <w:tcPr>
            <w:tcW w:w="630" w:type="pct"/>
            <w:tcBorders>
              <w:top w:val="nil"/>
              <w:left w:val="nil"/>
              <w:bottom w:val="single" w:sz="4" w:space="0" w:color="auto"/>
              <w:right w:val="single" w:sz="8" w:space="0" w:color="auto"/>
            </w:tcBorders>
            <w:shd w:val="clear" w:color="auto" w:fill="auto"/>
            <w:noWrap/>
            <w:vAlign w:val="center"/>
            <w:hideMark/>
          </w:tcPr>
          <w:p w14:paraId="0B535497" w14:textId="6B0C104B"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012C6A30"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49CCB294" w14:textId="5263818D"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color w:val="000000"/>
                <w:sz w:val="20"/>
                <w:szCs w:val="20"/>
                <w:lang w:eastAsia="ru-RU"/>
              </w:rPr>
              <w:t>10.</w:t>
            </w:r>
          </w:p>
        </w:tc>
        <w:tc>
          <w:tcPr>
            <w:tcW w:w="4632" w:type="pct"/>
            <w:gridSpan w:val="4"/>
            <w:tcBorders>
              <w:top w:val="nil"/>
              <w:left w:val="nil"/>
              <w:bottom w:val="single" w:sz="4" w:space="0" w:color="auto"/>
              <w:right w:val="single" w:sz="8" w:space="0" w:color="auto"/>
            </w:tcBorders>
            <w:shd w:val="clear" w:color="auto" w:fill="auto"/>
            <w:noWrap/>
            <w:vAlign w:val="center"/>
            <w:hideMark/>
          </w:tcPr>
          <w:p w14:paraId="7C025965" w14:textId="3AA911B1" w:rsidR="008A070D" w:rsidRPr="00FB5DFD" w:rsidRDefault="008A070D"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№3 Т</w:t>
            </w:r>
          </w:p>
        </w:tc>
      </w:tr>
      <w:tr w:rsidR="008A070D" w:rsidRPr="00FB5DFD" w14:paraId="6EF91888"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1FF25588" w14:textId="67C466F2"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10.1.</w:t>
            </w:r>
          </w:p>
        </w:tc>
        <w:tc>
          <w:tcPr>
            <w:tcW w:w="2446" w:type="pct"/>
            <w:tcBorders>
              <w:top w:val="nil"/>
              <w:left w:val="nil"/>
              <w:bottom w:val="single" w:sz="4" w:space="0" w:color="auto"/>
              <w:right w:val="single" w:sz="4" w:space="0" w:color="auto"/>
            </w:tcBorders>
            <w:shd w:val="clear" w:color="auto" w:fill="auto"/>
            <w:noWrap/>
            <w:vAlign w:val="center"/>
            <w:hideMark/>
          </w:tcPr>
          <w:p w14:paraId="2EC80EB0"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КВ106Э-005 №1</w:t>
            </w:r>
          </w:p>
        </w:tc>
        <w:tc>
          <w:tcPr>
            <w:tcW w:w="803" w:type="pct"/>
            <w:tcBorders>
              <w:top w:val="nil"/>
              <w:left w:val="nil"/>
              <w:bottom w:val="single" w:sz="4" w:space="0" w:color="auto"/>
              <w:right w:val="single" w:sz="4" w:space="0" w:color="auto"/>
            </w:tcBorders>
            <w:shd w:val="clear" w:color="auto" w:fill="auto"/>
            <w:vAlign w:val="center"/>
            <w:hideMark/>
          </w:tcPr>
          <w:p w14:paraId="4BE83178"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2001</w:t>
            </w:r>
          </w:p>
        </w:tc>
        <w:tc>
          <w:tcPr>
            <w:tcW w:w="752" w:type="pct"/>
            <w:tcBorders>
              <w:top w:val="nil"/>
              <w:left w:val="nil"/>
              <w:bottom w:val="single" w:sz="4" w:space="0" w:color="auto"/>
              <w:right w:val="single" w:sz="4" w:space="0" w:color="auto"/>
            </w:tcBorders>
            <w:shd w:val="clear" w:color="auto" w:fill="auto"/>
            <w:vAlign w:val="center"/>
            <w:hideMark/>
          </w:tcPr>
          <w:p w14:paraId="25BE9B47" w14:textId="138D7FD3" w:rsidR="008A070D" w:rsidRPr="00FB5DFD" w:rsidRDefault="000A122E"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38128</w:t>
            </w:r>
          </w:p>
        </w:tc>
        <w:tc>
          <w:tcPr>
            <w:tcW w:w="630" w:type="pct"/>
            <w:tcBorders>
              <w:top w:val="nil"/>
              <w:left w:val="nil"/>
              <w:bottom w:val="single" w:sz="4" w:space="0" w:color="auto"/>
              <w:right w:val="single" w:sz="8" w:space="0" w:color="auto"/>
            </w:tcBorders>
            <w:shd w:val="clear" w:color="auto" w:fill="auto"/>
            <w:noWrap/>
            <w:vAlign w:val="center"/>
            <w:hideMark/>
          </w:tcPr>
          <w:p w14:paraId="1C57CA50" w14:textId="48DA0654"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7EA5B2D0"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652EFF75" w14:textId="5DFBA14B"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w:t>
            </w:r>
          </w:p>
        </w:tc>
        <w:tc>
          <w:tcPr>
            <w:tcW w:w="2446" w:type="pct"/>
            <w:tcBorders>
              <w:top w:val="nil"/>
              <w:left w:val="nil"/>
              <w:bottom w:val="single" w:sz="4" w:space="0" w:color="auto"/>
              <w:right w:val="single" w:sz="4" w:space="0" w:color="auto"/>
            </w:tcBorders>
            <w:shd w:val="clear" w:color="auto" w:fill="auto"/>
            <w:noWrap/>
            <w:vAlign w:val="center"/>
            <w:hideMark/>
          </w:tcPr>
          <w:p w14:paraId="570B14A1"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КВ106Э-005 №2</w:t>
            </w:r>
          </w:p>
        </w:tc>
        <w:tc>
          <w:tcPr>
            <w:tcW w:w="803" w:type="pct"/>
            <w:tcBorders>
              <w:top w:val="nil"/>
              <w:left w:val="nil"/>
              <w:bottom w:val="single" w:sz="4" w:space="0" w:color="auto"/>
              <w:right w:val="single" w:sz="4" w:space="0" w:color="auto"/>
            </w:tcBorders>
            <w:shd w:val="clear" w:color="auto" w:fill="auto"/>
            <w:vAlign w:val="center"/>
            <w:hideMark/>
          </w:tcPr>
          <w:p w14:paraId="5F233842"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2001</w:t>
            </w:r>
          </w:p>
        </w:tc>
        <w:tc>
          <w:tcPr>
            <w:tcW w:w="752" w:type="pct"/>
            <w:tcBorders>
              <w:top w:val="nil"/>
              <w:left w:val="nil"/>
              <w:bottom w:val="single" w:sz="4" w:space="0" w:color="auto"/>
              <w:right w:val="single" w:sz="4" w:space="0" w:color="auto"/>
            </w:tcBorders>
            <w:shd w:val="clear" w:color="auto" w:fill="auto"/>
            <w:vAlign w:val="center"/>
            <w:hideMark/>
          </w:tcPr>
          <w:p w14:paraId="653218A9" w14:textId="27B5253E" w:rsidR="008A070D" w:rsidRPr="00FB5DFD" w:rsidRDefault="000A122E"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38128</w:t>
            </w:r>
          </w:p>
        </w:tc>
        <w:tc>
          <w:tcPr>
            <w:tcW w:w="630" w:type="pct"/>
            <w:tcBorders>
              <w:top w:val="nil"/>
              <w:left w:val="nil"/>
              <w:bottom w:val="single" w:sz="4" w:space="0" w:color="auto"/>
              <w:right w:val="single" w:sz="8" w:space="0" w:color="auto"/>
            </w:tcBorders>
            <w:shd w:val="clear" w:color="auto" w:fill="auto"/>
            <w:noWrap/>
            <w:vAlign w:val="center"/>
            <w:hideMark/>
          </w:tcPr>
          <w:p w14:paraId="4DE8FFAF" w14:textId="6F31B2BC"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64AA7FCA" w14:textId="77777777" w:rsidTr="00062F41">
        <w:trPr>
          <w:trHeight w:val="300"/>
        </w:trPr>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9D863" w14:textId="38FBBB62"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10.3.</w:t>
            </w:r>
          </w:p>
        </w:tc>
        <w:tc>
          <w:tcPr>
            <w:tcW w:w="2446" w:type="pct"/>
            <w:tcBorders>
              <w:top w:val="single" w:sz="4" w:space="0" w:color="auto"/>
              <w:left w:val="nil"/>
              <w:bottom w:val="single" w:sz="4" w:space="0" w:color="auto"/>
              <w:right w:val="single" w:sz="4" w:space="0" w:color="auto"/>
            </w:tcBorders>
            <w:shd w:val="clear" w:color="auto" w:fill="auto"/>
            <w:noWrap/>
            <w:vAlign w:val="center"/>
            <w:hideMark/>
          </w:tcPr>
          <w:p w14:paraId="1B7F2D80"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КВ106Э-005 №3</w:t>
            </w:r>
          </w:p>
        </w:tc>
        <w:tc>
          <w:tcPr>
            <w:tcW w:w="803" w:type="pct"/>
            <w:tcBorders>
              <w:top w:val="single" w:sz="4" w:space="0" w:color="auto"/>
              <w:left w:val="nil"/>
              <w:bottom w:val="single" w:sz="4" w:space="0" w:color="auto"/>
              <w:right w:val="single" w:sz="4" w:space="0" w:color="auto"/>
            </w:tcBorders>
            <w:shd w:val="clear" w:color="auto" w:fill="auto"/>
            <w:vAlign w:val="center"/>
            <w:hideMark/>
          </w:tcPr>
          <w:p w14:paraId="790151AD"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2001</w:t>
            </w:r>
          </w:p>
        </w:tc>
        <w:tc>
          <w:tcPr>
            <w:tcW w:w="752" w:type="pct"/>
            <w:tcBorders>
              <w:top w:val="single" w:sz="4" w:space="0" w:color="auto"/>
              <w:left w:val="nil"/>
              <w:bottom w:val="single" w:sz="4" w:space="0" w:color="auto"/>
              <w:right w:val="single" w:sz="4" w:space="0" w:color="auto"/>
            </w:tcBorders>
            <w:shd w:val="clear" w:color="auto" w:fill="auto"/>
            <w:vAlign w:val="center"/>
            <w:hideMark/>
          </w:tcPr>
          <w:p w14:paraId="42A7534E" w14:textId="09CA6A64" w:rsidR="008A070D" w:rsidRPr="00FB5DFD" w:rsidRDefault="000A122E"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38128</w:t>
            </w:r>
          </w:p>
        </w:tc>
        <w:tc>
          <w:tcPr>
            <w:tcW w:w="630" w:type="pct"/>
            <w:tcBorders>
              <w:top w:val="single" w:sz="4" w:space="0" w:color="auto"/>
              <w:left w:val="nil"/>
              <w:bottom w:val="single" w:sz="4" w:space="0" w:color="auto"/>
              <w:right w:val="single" w:sz="4" w:space="0" w:color="auto"/>
            </w:tcBorders>
            <w:shd w:val="clear" w:color="auto" w:fill="auto"/>
            <w:noWrap/>
            <w:vAlign w:val="center"/>
            <w:hideMark/>
          </w:tcPr>
          <w:p w14:paraId="2833C21C" w14:textId="60A2B78D"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2FC9E220"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7BF55D7E" w14:textId="27430C0D"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10.4.</w:t>
            </w:r>
          </w:p>
        </w:tc>
        <w:tc>
          <w:tcPr>
            <w:tcW w:w="2446" w:type="pct"/>
            <w:tcBorders>
              <w:top w:val="nil"/>
              <w:left w:val="nil"/>
              <w:bottom w:val="single" w:sz="4" w:space="0" w:color="auto"/>
              <w:right w:val="single" w:sz="4" w:space="0" w:color="auto"/>
            </w:tcBorders>
            <w:shd w:val="clear" w:color="auto" w:fill="auto"/>
            <w:noWrap/>
            <w:vAlign w:val="center"/>
            <w:hideMark/>
          </w:tcPr>
          <w:p w14:paraId="0F10A74F" w14:textId="066595AE" w:rsidR="008A070D" w:rsidRPr="00FB5DFD" w:rsidRDefault="00062F41"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 xml:space="preserve">котел  КВр-1,86 </w:t>
            </w:r>
            <w:r w:rsidR="008A070D" w:rsidRPr="00FB5DFD">
              <w:rPr>
                <w:rFonts w:eastAsia="Times New Roman" w:cs="Times New Roman"/>
                <w:sz w:val="20"/>
                <w:szCs w:val="20"/>
                <w:lang w:eastAsia="ru-RU"/>
              </w:rPr>
              <w:t>№ 4</w:t>
            </w:r>
          </w:p>
        </w:tc>
        <w:tc>
          <w:tcPr>
            <w:tcW w:w="803" w:type="pct"/>
            <w:tcBorders>
              <w:top w:val="nil"/>
              <w:left w:val="nil"/>
              <w:bottom w:val="single" w:sz="4" w:space="0" w:color="auto"/>
              <w:right w:val="single" w:sz="4" w:space="0" w:color="auto"/>
            </w:tcBorders>
            <w:shd w:val="clear" w:color="auto" w:fill="auto"/>
            <w:vAlign w:val="center"/>
            <w:hideMark/>
          </w:tcPr>
          <w:p w14:paraId="0CEF30FB"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752" w:type="pct"/>
            <w:tcBorders>
              <w:top w:val="nil"/>
              <w:left w:val="nil"/>
              <w:bottom w:val="single" w:sz="4" w:space="0" w:color="auto"/>
              <w:right w:val="single" w:sz="4" w:space="0" w:color="auto"/>
            </w:tcBorders>
            <w:shd w:val="clear" w:color="auto" w:fill="auto"/>
            <w:vAlign w:val="center"/>
            <w:hideMark/>
          </w:tcPr>
          <w:p w14:paraId="4F36D843" w14:textId="18906423" w:rsidR="008A070D" w:rsidRPr="00FB5DFD" w:rsidRDefault="005F7440"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17646</w:t>
            </w:r>
          </w:p>
        </w:tc>
        <w:tc>
          <w:tcPr>
            <w:tcW w:w="630" w:type="pct"/>
            <w:tcBorders>
              <w:top w:val="nil"/>
              <w:left w:val="nil"/>
              <w:bottom w:val="single" w:sz="4" w:space="0" w:color="auto"/>
              <w:right w:val="single" w:sz="8" w:space="0" w:color="auto"/>
            </w:tcBorders>
            <w:shd w:val="clear" w:color="auto" w:fill="auto"/>
            <w:noWrap/>
            <w:vAlign w:val="center"/>
            <w:hideMark/>
          </w:tcPr>
          <w:p w14:paraId="06135C55" w14:textId="5D6893BB"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64B0E96E"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6EF4B6C5" w14:textId="663191AD"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lastRenderedPageBreak/>
              <w:t>10.5.</w:t>
            </w:r>
          </w:p>
        </w:tc>
        <w:tc>
          <w:tcPr>
            <w:tcW w:w="2446" w:type="pct"/>
            <w:tcBorders>
              <w:top w:val="nil"/>
              <w:left w:val="nil"/>
              <w:bottom w:val="single" w:sz="4" w:space="0" w:color="auto"/>
              <w:right w:val="single" w:sz="4" w:space="0" w:color="auto"/>
            </w:tcBorders>
            <w:shd w:val="clear" w:color="auto" w:fill="auto"/>
            <w:noWrap/>
            <w:vAlign w:val="center"/>
            <w:hideMark/>
          </w:tcPr>
          <w:p w14:paraId="3D1498E8" w14:textId="30F6FBA0" w:rsidR="008A070D" w:rsidRPr="00FB5DFD" w:rsidRDefault="008A070D" w:rsidP="004F7EBC">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w:t>
            </w:r>
            <w:r w:rsidR="004F7EBC">
              <w:rPr>
                <w:rFonts w:eastAsia="Times New Roman" w:cs="Times New Roman"/>
                <w:sz w:val="20"/>
                <w:szCs w:val="20"/>
                <w:lang w:eastAsia="ru-RU"/>
              </w:rPr>
              <w:t>Ц 2,0-95ШП</w:t>
            </w:r>
            <w:r w:rsidRPr="00FB5DFD">
              <w:rPr>
                <w:rFonts w:eastAsia="Times New Roman" w:cs="Times New Roman"/>
                <w:sz w:val="20"/>
                <w:szCs w:val="20"/>
                <w:lang w:eastAsia="ru-RU"/>
              </w:rPr>
              <w:t xml:space="preserve"> № 5</w:t>
            </w:r>
          </w:p>
        </w:tc>
        <w:tc>
          <w:tcPr>
            <w:tcW w:w="803" w:type="pct"/>
            <w:tcBorders>
              <w:top w:val="nil"/>
              <w:left w:val="nil"/>
              <w:bottom w:val="single" w:sz="4" w:space="0" w:color="auto"/>
              <w:right w:val="single" w:sz="4" w:space="0" w:color="auto"/>
            </w:tcBorders>
            <w:shd w:val="clear" w:color="auto" w:fill="auto"/>
            <w:vAlign w:val="center"/>
            <w:hideMark/>
          </w:tcPr>
          <w:p w14:paraId="5A3AC124"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2015</w:t>
            </w:r>
          </w:p>
        </w:tc>
        <w:tc>
          <w:tcPr>
            <w:tcW w:w="752" w:type="pct"/>
            <w:tcBorders>
              <w:top w:val="nil"/>
              <w:left w:val="nil"/>
              <w:bottom w:val="single" w:sz="4" w:space="0" w:color="auto"/>
              <w:right w:val="single" w:sz="4" w:space="0" w:color="auto"/>
            </w:tcBorders>
            <w:shd w:val="clear" w:color="auto" w:fill="auto"/>
            <w:vAlign w:val="center"/>
            <w:hideMark/>
          </w:tcPr>
          <w:p w14:paraId="1B105926" w14:textId="31829427" w:rsidR="008A070D" w:rsidRPr="00FB5DFD" w:rsidRDefault="005F7440"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10283</w:t>
            </w:r>
          </w:p>
        </w:tc>
        <w:tc>
          <w:tcPr>
            <w:tcW w:w="630" w:type="pct"/>
            <w:tcBorders>
              <w:top w:val="nil"/>
              <w:left w:val="nil"/>
              <w:bottom w:val="single" w:sz="4" w:space="0" w:color="auto"/>
              <w:right w:val="single" w:sz="8" w:space="0" w:color="auto"/>
            </w:tcBorders>
            <w:shd w:val="clear" w:color="auto" w:fill="auto"/>
            <w:noWrap/>
            <w:vAlign w:val="center"/>
            <w:hideMark/>
          </w:tcPr>
          <w:p w14:paraId="5D38BCD4" w14:textId="0FF86246"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2BC1451B"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71F807AF" w14:textId="41420E73"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10.6.</w:t>
            </w:r>
          </w:p>
        </w:tc>
        <w:tc>
          <w:tcPr>
            <w:tcW w:w="2446" w:type="pct"/>
            <w:tcBorders>
              <w:top w:val="nil"/>
              <w:left w:val="nil"/>
              <w:bottom w:val="single" w:sz="4" w:space="0" w:color="auto"/>
              <w:right w:val="single" w:sz="4" w:space="0" w:color="auto"/>
            </w:tcBorders>
            <w:shd w:val="clear" w:color="auto" w:fill="auto"/>
            <w:noWrap/>
            <w:vAlign w:val="center"/>
            <w:hideMark/>
          </w:tcPr>
          <w:p w14:paraId="534BC5E6" w14:textId="4B93EE5C"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 xml:space="preserve">котел </w:t>
            </w:r>
            <w:r w:rsidR="004F7EBC" w:rsidRPr="00FB5DFD">
              <w:rPr>
                <w:rFonts w:eastAsia="Times New Roman" w:cs="Times New Roman"/>
                <w:sz w:val="20"/>
                <w:szCs w:val="20"/>
                <w:lang w:eastAsia="ru-RU"/>
              </w:rPr>
              <w:t>КВ</w:t>
            </w:r>
            <w:r w:rsidR="004F7EBC">
              <w:rPr>
                <w:rFonts w:eastAsia="Times New Roman" w:cs="Times New Roman"/>
                <w:sz w:val="20"/>
                <w:szCs w:val="20"/>
                <w:lang w:eastAsia="ru-RU"/>
              </w:rPr>
              <w:t>Ц 2,0-95ШП</w:t>
            </w:r>
            <w:r w:rsidR="004F7EBC" w:rsidRPr="00FB5DFD">
              <w:rPr>
                <w:rFonts w:eastAsia="Times New Roman" w:cs="Times New Roman"/>
                <w:sz w:val="20"/>
                <w:szCs w:val="20"/>
                <w:lang w:eastAsia="ru-RU"/>
              </w:rPr>
              <w:t xml:space="preserve"> </w:t>
            </w:r>
            <w:r w:rsidRPr="00FB5DFD">
              <w:rPr>
                <w:rFonts w:eastAsia="Times New Roman" w:cs="Times New Roman"/>
                <w:sz w:val="20"/>
                <w:szCs w:val="20"/>
                <w:lang w:eastAsia="ru-RU"/>
              </w:rPr>
              <w:t>№6</w:t>
            </w:r>
          </w:p>
        </w:tc>
        <w:tc>
          <w:tcPr>
            <w:tcW w:w="803" w:type="pct"/>
            <w:tcBorders>
              <w:top w:val="nil"/>
              <w:left w:val="nil"/>
              <w:bottom w:val="single" w:sz="4" w:space="0" w:color="auto"/>
              <w:right w:val="single" w:sz="4" w:space="0" w:color="auto"/>
            </w:tcBorders>
            <w:shd w:val="clear" w:color="auto" w:fill="auto"/>
            <w:vAlign w:val="center"/>
            <w:hideMark/>
          </w:tcPr>
          <w:p w14:paraId="1CF3F62D" w14:textId="479CC4A8" w:rsidR="008A070D" w:rsidRPr="00FB5DFD" w:rsidRDefault="008A070D" w:rsidP="004F7EBC">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w:t>
            </w:r>
            <w:r w:rsidR="004F7EBC">
              <w:rPr>
                <w:rFonts w:eastAsia="Times New Roman" w:cs="Times New Roman"/>
                <w:sz w:val="20"/>
                <w:szCs w:val="20"/>
                <w:lang w:eastAsia="ru-RU"/>
              </w:rPr>
              <w:t>6</w:t>
            </w:r>
          </w:p>
        </w:tc>
        <w:tc>
          <w:tcPr>
            <w:tcW w:w="752" w:type="pct"/>
            <w:tcBorders>
              <w:top w:val="nil"/>
              <w:left w:val="nil"/>
              <w:bottom w:val="single" w:sz="4" w:space="0" w:color="auto"/>
              <w:right w:val="single" w:sz="4" w:space="0" w:color="auto"/>
            </w:tcBorders>
            <w:shd w:val="clear" w:color="auto" w:fill="auto"/>
            <w:vAlign w:val="center"/>
            <w:hideMark/>
          </w:tcPr>
          <w:p w14:paraId="5637EC38" w14:textId="742B0210" w:rsidR="008A070D" w:rsidRPr="00FB5DFD" w:rsidRDefault="005F7440"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7202</w:t>
            </w:r>
          </w:p>
        </w:tc>
        <w:tc>
          <w:tcPr>
            <w:tcW w:w="630" w:type="pct"/>
            <w:tcBorders>
              <w:top w:val="nil"/>
              <w:left w:val="nil"/>
              <w:bottom w:val="single" w:sz="4" w:space="0" w:color="auto"/>
              <w:right w:val="single" w:sz="8" w:space="0" w:color="auto"/>
            </w:tcBorders>
            <w:shd w:val="clear" w:color="auto" w:fill="auto"/>
            <w:noWrap/>
            <w:vAlign w:val="center"/>
            <w:hideMark/>
          </w:tcPr>
          <w:p w14:paraId="3A6E124F" w14:textId="46DEDC24"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0BA81F65"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3084DF92" w14:textId="5F352023"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10.7.</w:t>
            </w:r>
          </w:p>
        </w:tc>
        <w:tc>
          <w:tcPr>
            <w:tcW w:w="2446" w:type="pct"/>
            <w:tcBorders>
              <w:top w:val="nil"/>
              <w:left w:val="nil"/>
              <w:bottom w:val="single" w:sz="4" w:space="0" w:color="auto"/>
              <w:right w:val="single" w:sz="4" w:space="0" w:color="auto"/>
            </w:tcBorders>
            <w:shd w:val="clear" w:color="auto" w:fill="auto"/>
            <w:noWrap/>
            <w:vAlign w:val="center"/>
            <w:hideMark/>
          </w:tcPr>
          <w:p w14:paraId="7481B7CE" w14:textId="56A00A2A"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 xml:space="preserve">котел </w:t>
            </w:r>
            <w:r w:rsidR="004F7EBC" w:rsidRPr="00FB5DFD">
              <w:rPr>
                <w:rFonts w:eastAsia="Times New Roman" w:cs="Times New Roman"/>
                <w:sz w:val="20"/>
                <w:szCs w:val="20"/>
                <w:lang w:eastAsia="ru-RU"/>
              </w:rPr>
              <w:t>КВ</w:t>
            </w:r>
            <w:r w:rsidR="004F7EBC">
              <w:rPr>
                <w:rFonts w:eastAsia="Times New Roman" w:cs="Times New Roman"/>
                <w:sz w:val="20"/>
                <w:szCs w:val="20"/>
                <w:lang w:eastAsia="ru-RU"/>
              </w:rPr>
              <w:t>Ц 2,0-95ШП</w:t>
            </w:r>
            <w:r w:rsidR="004F7EBC" w:rsidRPr="00FB5DFD">
              <w:rPr>
                <w:rFonts w:eastAsia="Times New Roman" w:cs="Times New Roman"/>
                <w:sz w:val="20"/>
                <w:szCs w:val="20"/>
                <w:lang w:eastAsia="ru-RU"/>
              </w:rPr>
              <w:t xml:space="preserve"> </w:t>
            </w:r>
            <w:r w:rsidRPr="00FB5DFD">
              <w:rPr>
                <w:rFonts w:eastAsia="Times New Roman" w:cs="Times New Roman"/>
                <w:sz w:val="20"/>
                <w:szCs w:val="20"/>
                <w:lang w:eastAsia="ru-RU"/>
              </w:rPr>
              <w:t>№ 7</w:t>
            </w:r>
          </w:p>
        </w:tc>
        <w:tc>
          <w:tcPr>
            <w:tcW w:w="803" w:type="pct"/>
            <w:tcBorders>
              <w:top w:val="nil"/>
              <w:left w:val="nil"/>
              <w:bottom w:val="single" w:sz="4" w:space="0" w:color="auto"/>
              <w:right w:val="single" w:sz="4" w:space="0" w:color="auto"/>
            </w:tcBorders>
            <w:shd w:val="clear" w:color="auto" w:fill="auto"/>
            <w:vAlign w:val="center"/>
            <w:hideMark/>
          </w:tcPr>
          <w:p w14:paraId="2F755CE3"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2016</w:t>
            </w:r>
          </w:p>
        </w:tc>
        <w:tc>
          <w:tcPr>
            <w:tcW w:w="752" w:type="pct"/>
            <w:tcBorders>
              <w:top w:val="nil"/>
              <w:left w:val="nil"/>
              <w:bottom w:val="single" w:sz="4" w:space="0" w:color="auto"/>
              <w:right w:val="single" w:sz="4" w:space="0" w:color="auto"/>
            </w:tcBorders>
            <w:shd w:val="clear" w:color="auto" w:fill="auto"/>
            <w:vAlign w:val="center"/>
            <w:hideMark/>
          </w:tcPr>
          <w:p w14:paraId="44793E77" w14:textId="1F05607D" w:rsidR="008A070D" w:rsidRPr="00FB5DFD" w:rsidRDefault="005F7440"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5392</w:t>
            </w:r>
          </w:p>
        </w:tc>
        <w:tc>
          <w:tcPr>
            <w:tcW w:w="630" w:type="pct"/>
            <w:tcBorders>
              <w:top w:val="nil"/>
              <w:left w:val="nil"/>
              <w:bottom w:val="single" w:sz="4" w:space="0" w:color="auto"/>
              <w:right w:val="single" w:sz="8" w:space="0" w:color="auto"/>
            </w:tcBorders>
            <w:shd w:val="clear" w:color="auto" w:fill="auto"/>
            <w:noWrap/>
            <w:vAlign w:val="center"/>
            <w:hideMark/>
          </w:tcPr>
          <w:p w14:paraId="7A5E3870" w14:textId="6EB01A35"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49792838"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4BC91F29" w14:textId="7DAB8270"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color w:val="000000"/>
                <w:sz w:val="20"/>
                <w:szCs w:val="20"/>
                <w:lang w:eastAsia="ru-RU"/>
              </w:rPr>
              <w:t>11.</w:t>
            </w:r>
          </w:p>
        </w:tc>
        <w:tc>
          <w:tcPr>
            <w:tcW w:w="4632" w:type="pct"/>
            <w:gridSpan w:val="4"/>
            <w:tcBorders>
              <w:top w:val="nil"/>
              <w:left w:val="nil"/>
              <w:bottom w:val="single" w:sz="4" w:space="0" w:color="auto"/>
              <w:right w:val="single" w:sz="8" w:space="0" w:color="auto"/>
            </w:tcBorders>
            <w:shd w:val="clear" w:color="auto" w:fill="auto"/>
            <w:noWrap/>
            <w:vAlign w:val="center"/>
            <w:hideMark/>
          </w:tcPr>
          <w:p w14:paraId="3DC85532" w14:textId="249152D9"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sz w:val="20"/>
                <w:szCs w:val="20"/>
                <w:lang w:eastAsia="ru-RU"/>
              </w:rPr>
              <w:t>котельная №4Т</w:t>
            </w:r>
          </w:p>
        </w:tc>
      </w:tr>
      <w:tr w:rsidR="008A070D" w:rsidRPr="00FB5DFD" w14:paraId="0E5746C0"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4808CA01" w14:textId="29E92FDA"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11.1.</w:t>
            </w:r>
          </w:p>
        </w:tc>
        <w:tc>
          <w:tcPr>
            <w:tcW w:w="2446" w:type="pct"/>
            <w:tcBorders>
              <w:top w:val="nil"/>
              <w:left w:val="nil"/>
              <w:bottom w:val="single" w:sz="4" w:space="0" w:color="auto"/>
              <w:right w:val="single" w:sz="4" w:space="0" w:color="auto"/>
            </w:tcBorders>
            <w:shd w:val="clear" w:color="auto" w:fill="auto"/>
            <w:noWrap/>
            <w:vAlign w:val="center"/>
            <w:hideMark/>
          </w:tcPr>
          <w:p w14:paraId="143A6427"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КВм-2,0 кБ №1</w:t>
            </w:r>
          </w:p>
        </w:tc>
        <w:tc>
          <w:tcPr>
            <w:tcW w:w="803" w:type="pct"/>
            <w:tcBorders>
              <w:top w:val="nil"/>
              <w:left w:val="nil"/>
              <w:bottom w:val="single" w:sz="4" w:space="0" w:color="auto"/>
              <w:right w:val="single" w:sz="4" w:space="0" w:color="auto"/>
            </w:tcBorders>
            <w:shd w:val="clear" w:color="auto" w:fill="auto"/>
            <w:vAlign w:val="center"/>
            <w:hideMark/>
          </w:tcPr>
          <w:p w14:paraId="1F20F334"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752" w:type="pct"/>
            <w:tcBorders>
              <w:top w:val="nil"/>
              <w:left w:val="nil"/>
              <w:bottom w:val="single" w:sz="4" w:space="0" w:color="auto"/>
              <w:right w:val="single" w:sz="4" w:space="0" w:color="auto"/>
            </w:tcBorders>
            <w:shd w:val="clear" w:color="auto" w:fill="auto"/>
            <w:vAlign w:val="center"/>
            <w:hideMark/>
          </w:tcPr>
          <w:p w14:paraId="4E1ECCDC" w14:textId="7D060E23" w:rsidR="008A070D" w:rsidRPr="00FB5DFD" w:rsidRDefault="005F7440"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6161</w:t>
            </w:r>
          </w:p>
        </w:tc>
        <w:tc>
          <w:tcPr>
            <w:tcW w:w="630" w:type="pct"/>
            <w:tcBorders>
              <w:top w:val="nil"/>
              <w:left w:val="nil"/>
              <w:bottom w:val="single" w:sz="4" w:space="0" w:color="auto"/>
              <w:right w:val="single" w:sz="8" w:space="0" w:color="auto"/>
            </w:tcBorders>
            <w:shd w:val="clear" w:color="auto" w:fill="auto"/>
            <w:noWrap/>
            <w:vAlign w:val="center"/>
            <w:hideMark/>
          </w:tcPr>
          <w:p w14:paraId="0EA5EBE4" w14:textId="74EA47E1"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09E3F854"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4541DAB6" w14:textId="5ABA1E7D"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w:t>
            </w:r>
          </w:p>
        </w:tc>
        <w:tc>
          <w:tcPr>
            <w:tcW w:w="2446" w:type="pct"/>
            <w:tcBorders>
              <w:top w:val="nil"/>
              <w:left w:val="nil"/>
              <w:bottom w:val="single" w:sz="4" w:space="0" w:color="auto"/>
              <w:right w:val="single" w:sz="4" w:space="0" w:color="auto"/>
            </w:tcBorders>
            <w:shd w:val="clear" w:color="auto" w:fill="auto"/>
            <w:noWrap/>
            <w:vAlign w:val="center"/>
            <w:hideMark/>
          </w:tcPr>
          <w:p w14:paraId="0A706358"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КВм-2,0 кБ №2</w:t>
            </w:r>
          </w:p>
        </w:tc>
        <w:tc>
          <w:tcPr>
            <w:tcW w:w="803" w:type="pct"/>
            <w:tcBorders>
              <w:top w:val="nil"/>
              <w:left w:val="nil"/>
              <w:bottom w:val="single" w:sz="4" w:space="0" w:color="auto"/>
              <w:right w:val="single" w:sz="4" w:space="0" w:color="auto"/>
            </w:tcBorders>
            <w:shd w:val="clear" w:color="auto" w:fill="auto"/>
            <w:vAlign w:val="center"/>
            <w:hideMark/>
          </w:tcPr>
          <w:p w14:paraId="149FD7AD"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752" w:type="pct"/>
            <w:tcBorders>
              <w:top w:val="nil"/>
              <w:left w:val="nil"/>
              <w:bottom w:val="single" w:sz="4" w:space="0" w:color="auto"/>
              <w:right w:val="single" w:sz="4" w:space="0" w:color="auto"/>
            </w:tcBorders>
            <w:shd w:val="clear" w:color="auto" w:fill="auto"/>
            <w:vAlign w:val="center"/>
            <w:hideMark/>
          </w:tcPr>
          <w:p w14:paraId="5321BDDF" w14:textId="1FB09166" w:rsidR="008A070D" w:rsidRPr="00FB5DFD" w:rsidRDefault="005F7440"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6562</w:t>
            </w:r>
          </w:p>
        </w:tc>
        <w:tc>
          <w:tcPr>
            <w:tcW w:w="630" w:type="pct"/>
            <w:tcBorders>
              <w:top w:val="nil"/>
              <w:left w:val="nil"/>
              <w:bottom w:val="single" w:sz="4" w:space="0" w:color="auto"/>
              <w:right w:val="single" w:sz="8" w:space="0" w:color="auto"/>
            </w:tcBorders>
            <w:shd w:val="clear" w:color="auto" w:fill="auto"/>
            <w:noWrap/>
            <w:vAlign w:val="center"/>
            <w:hideMark/>
          </w:tcPr>
          <w:p w14:paraId="507DEC6D" w14:textId="5AD480D7"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158120C1"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09BA631E" w14:textId="2B376075"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11.3.</w:t>
            </w:r>
          </w:p>
        </w:tc>
        <w:tc>
          <w:tcPr>
            <w:tcW w:w="2446" w:type="pct"/>
            <w:tcBorders>
              <w:top w:val="nil"/>
              <w:left w:val="nil"/>
              <w:bottom w:val="single" w:sz="4" w:space="0" w:color="auto"/>
              <w:right w:val="single" w:sz="4" w:space="0" w:color="auto"/>
            </w:tcBorders>
            <w:shd w:val="clear" w:color="auto" w:fill="auto"/>
            <w:noWrap/>
            <w:vAlign w:val="center"/>
            <w:hideMark/>
          </w:tcPr>
          <w:p w14:paraId="4E793D01"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КВм-2,0 кБ №3</w:t>
            </w:r>
          </w:p>
        </w:tc>
        <w:tc>
          <w:tcPr>
            <w:tcW w:w="803" w:type="pct"/>
            <w:tcBorders>
              <w:top w:val="nil"/>
              <w:left w:val="nil"/>
              <w:bottom w:val="single" w:sz="4" w:space="0" w:color="auto"/>
              <w:right w:val="single" w:sz="4" w:space="0" w:color="auto"/>
            </w:tcBorders>
            <w:shd w:val="clear" w:color="auto" w:fill="auto"/>
            <w:vAlign w:val="center"/>
            <w:hideMark/>
          </w:tcPr>
          <w:p w14:paraId="1C2637AA"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752" w:type="pct"/>
            <w:tcBorders>
              <w:top w:val="nil"/>
              <w:left w:val="nil"/>
              <w:bottom w:val="single" w:sz="4" w:space="0" w:color="auto"/>
              <w:right w:val="single" w:sz="4" w:space="0" w:color="auto"/>
            </w:tcBorders>
            <w:shd w:val="clear" w:color="auto" w:fill="auto"/>
            <w:vAlign w:val="center"/>
            <w:hideMark/>
          </w:tcPr>
          <w:p w14:paraId="0132489B" w14:textId="49BACFCD" w:rsidR="008A070D" w:rsidRPr="00FB5DFD" w:rsidRDefault="005F7440"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6269</w:t>
            </w:r>
          </w:p>
        </w:tc>
        <w:tc>
          <w:tcPr>
            <w:tcW w:w="630" w:type="pct"/>
            <w:tcBorders>
              <w:top w:val="nil"/>
              <w:left w:val="nil"/>
              <w:bottom w:val="single" w:sz="4" w:space="0" w:color="auto"/>
              <w:right w:val="single" w:sz="8" w:space="0" w:color="auto"/>
            </w:tcBorders>
            <w:shd w:val="clear" w:color="auto" w:fill="auto"/>
            <w:noWrap/>
            <w:vAlign w:val="center"/>
            <w:hideMark/>
          </w:tcPr>
          <w:p w14:paraId="01181F9B" w14:textId="255FACEC"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0BBA87B4"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15D247DF" w14:textId="687CF677"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11.4.</w:t>
            </w:r>
          </w:p>
        </w:tc>
        <w:tc>
          <w:tcPr>
            <w:tcW w:w="2446" w:type="pct"/>
            <w:tcBorders>
              <w:top w:val="nil"/>
              <w:left w:val="nil"/>
              <w:bottom w:val="single" w:sz="4" w:space="0" w:color="auto"/>
              <w:right w:val="single" w:sz="4" w:space="0" w:color="auto"/>
            </w:tcBorders>
            <w:shd w:val="clear" w:color="auto" w:fill="auto"/>
            <w:noWrap/>
            <w:vAlign w:val="center"/>
            <w:hideMark/>
          </w:tcPr>
          <w:p w14:paraId="3F1BE03C"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КВм-1,16 кБ №4</w:t>
            </w:r>
          </w:p>
        </w:tc>
        <w:tc>
          <w:tcPr>
            <w:tcW w:w="803" w:type="pct"/>
            <w:tcBorders>
              <w:top w:val="nil"/>
              <w:left w:val="nil"/>
              <w:bottom w:val="single" w:sz="4" w:space="0" w:color="auto"/>
              <w:right w:val="single" w:sz="4" w:space="0" w:color="auto"/>
            </w:tcBorders>
            <w:shd w:val="clear" w:color="auto" w:fill="auto"/>
            <w:vAlign w:val="center"/>
            <w:hideMark/>
          </w:tcPr>
          <w:p w14:paraId="2B76320E"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752" w:type="pct"/>
            <w:tcBorders>
              <w:top w:val="nil"/>
              <w:left w:val="nil"/>
              <w:bottom w:val="single" w:sz="4" w:space="0" w:color="auto"/>
              <w:right w:val="single" w:sz="4" w:space="0" w:color="auto"/>
            </w:tcBorders>
            <w:shd w:val="clear" w:color="auto" w:fill="auto"/>
            <w:vAlign w:val="center"/>
            <w:hideMark/>
          </w:tcPr>
          <w:p w14:paraId="706B138E" w14:textId="6BE2F089" w:rsidR="008A070D" w:rsidRPr="00FB5DFD" w:rsidRDefault="005F7440"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18144</w:t>
            </w:r>
          </w:p>
        </w:tc>
        <w:tc>
          <w:tcPr>
            <w:tcW w:w="630" w:type="pct"/>
            <w:tcBorders>
              <w:top w:val="nil"/>
              <w:left w:val="nil"/>
              <w:bottom w:val="single" w:sz="4" w:space="0" w:color="auto"/>
              <w:right w:val="single" w:sz="8" w:space="0" w:color="auto"/>
            </w:tcBorders>
            <w:shd w:val="clear" w:color="auto" w:fill="auto"/>
            <w:noWrap/>
            <w:vAlign w:val="center"/>
            <w:hideMark/>
          </w:tcPr>
          <w:p w14:paraId="56DA31EF" w14:textId="62799407"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357A4CD5"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0DF4AAC2" w14:textId="5CE3CF6E"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color w:val="000000"/>
                <w:sz w:val="20"/>
                <w:szCs w:val="20"/>
                <w:lang w:eastAsia="ru-RU"/>
              </w:rPr>
              <w:t>12.</w:t>
            </w:r>
          </w:p>
        </w:tc>
        <w:tc>
          <w:tcPr>
            <w:tcW w:w="4632" w:type="pct"/>
            <w:gridSpan w:val="4"/>
            <w:tcBorders>
              <w:top w:val="nil"/>
              <w:left w:val="nil"/>
              <w:bottom w:val="single" w:sz="4" w:space="0" w:color="auto"/>
              <w:right w:val="single" w:sz="8" w:space="0" w:color="auto"/>
            </w:tcBorders>
            <w:shd w:val="clear" w:color="auto" w:fill="auto"/>
            <w:noWrap/>
            <w:vAlign w:val="center"/>
            <w:hideMark/>
          </w:tcPr>
          <w:p w14:paraId="2DEB431C" w14:textId="699467E8"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sz w:val="20"/>
                <w:szCs w:val="20"/>
                <w:lang w:eastAsia="ru-RU"/>
              </w:rPr>
              <w:t>котельная №5Т</w:t>
            </w:r>
          </w:p>
        </w:tc>
      </w:tr>
      <w:tr w:rsidR="00062F41" w:rsidRPr="00FB5DFD" w14:paraId="59CCD5B0"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2FE2620B" w14:textId="5EE874BB"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12.1.</w:t>
            </w:r>
          </w:p>
        </w:tc>
        <w:tc>
          <w:tcPr>
            <w:tcW w:w="2446" w:type="pct"/>
            <w:tcBorders>
              <w:top w:val="nil"/>
              <w:left w:val="nil"/>
              <w:bottom w:val="single" w:sz="4" w:space="0" w:color="auto"/>
              <w:right w:val="single" w:sz="4" w:space="0" w:color="auto"/>
            </w:tcBorders>
            <w:shd w:val="clear" w:color="auto" w:fill="auto"/>
            <w:noWrap/>
            <w:vAlign w:val="center"/>
            <w:hideMark/>
          </w:tcPr>
          <w:p w14:paraId="1AD81198" w14:textId="77777777" w:rsidR="00062F41" w:rsidRPr="00FB5DFD" w:rsidRDefault="00062F41"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"Сибирь-10" № 1</w:t>
            </w:r>
          </w:p>
        </w:tc>
        <w:tc>
          <w:tcPr>
            <w:tcW w:w="803" w:type="pct"/>
            <w:tcBorders>
              <w:top w:val="nil"/>
              <w:left w:val="nil"/>
              <w:bottom w:val="single" w:sz="4" w:space="0" w:color="auto"/>
              <w:right w:val="single" w:sz="4" w:space="0" w:color="auto"/>
            </w:tcBorders>
            <w:shd w:val="clear" w:color="auto" w:fill="auto"/>
            <w:hideMark/>
          </w:tcPr>
          <w:p w14:paraId="6E27C6A3" w14:textId="7139C96B"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н/д</w:t>
            </w:r>
          </w:p>
        </w:tc>
        <w:tc>
          <w:tcPr>
            <w:tcW w:w="752" w:type="pct"/>
            <w:tcBorders>
              <w:top w:val="nil"/>
              <w:left w:val="nil"/>
              <w:bottom w:val="single" w:sz="4" w:space="0" w:color="auto"/>
              <w:right w:val="single" w:sz="4" w:space="0" w:color="auto"/>
            </w:tcBorders>
            <w:shd w:val="clear" w:color="auto" w:fill="auto"/>
            <w:hideMark/>
          </w:tcPr>
          <w:p w14:paraId="06FC53EE" w14:textId="2449B4E1"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н/д</w:t>
            </w:r>
          </w:p>
        </w:tc>
        <w:tc>
          <w:tcPr>
            <w:tcW w:w="630" w:type="pct"/>
            <w:tcBorders>
              <w:top w:val="nil"/>
              <w:left w:val="nil"/>
              <w:bottom w:val="single" w:sz="4" w:space="0" w:color="auto"/>
              <w:right w:val="single" w:sz="8" w:space="0" w:color="auto"/>
            </w:tcBorders>
            <w:shd w:val="clear" w:color="auto" w:fill="auto"/>
            <w:noWrap/>
            <w:vAlign w:val="center"/>
            <w:hideMark/>
          </w:tcPr>
          <w:p w14:paraId="192C768E"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2010</w:t>
            </w:r>
          </w:p>
        </w:tc>
      </w:tr>
      <w:tr w:rsidR="00062F41" w:rsidRPr="00FB5DFD" w14:paraId="3221DDC0"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222EB24E" w14:textId="390DCB8D"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12.2.</w:t>
            </w:r>
          </w:p>
        </w:tc>
        <w:tc>
          <w:tcPr>
            <w:tcW w:w="2446" w:type="pct"/>
            <w:tcBorders>
              <w:top w:val="nil"/>
              <w:left w:val="nil"/>
              <w:bottom w:val="single" w:sz="4" w:space="0" w:color="auto"/>
              <w:right w:val="single" w:sz="4" w:space="0" w:color="auto"/>
            </w:tcBorders>
            <w:shd w:val="clear" w:color="auto" w:fill="auto"/>
            <w:noWrap/>
            <w:vAlign w:val="center"/>
            <w:hideMark/>
          </w:tcPr>
          <w:p w14:paraId="747B2D5B" w14:textId="77777777" w:rsidR="00062F41" w:rsidRPr="00FB5DFD" w:rsidRDefault="00062F41"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"Сибирь-10" № 2</w:t>
            </w:r>
          </w:p>
        </w:tc>
        <w:tc>
          <w:tcPr>
            <w:tcW w:w="803" w:type="pct"/>
            <w:tcBorders>
              <w:top w:val="nil"/>
              <w:left w:val="nil"/>
              <w:bottom w:val="single" w:sz="4" w:space="0" w:color="auto"/>
              <w:right w:val="single" w:sz="4" w:space="0" w:color="auto"/>
            </w:tcBorders>
            <w:shd w:val="clear" w:color="auto" w:fill="auto"/>
            <w:hideMark/>
          </w:tcPr>
          <w:p w14:paraId="3487DFCA" w14:textId="4740687B"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н/д</w:t>
            </w:r>
          </w:p>
        </w:tc>
        <w:tc>
          <w:tcPr>
            <w:tcW w:w="752" w:type="pct"/>
            <w:tcBorders>
              <w:top w:val="nil"/>
              <w:left w:val="nil"/>
              <w:bottom w:val="single" w:sz="4" w:space="0" w:color="auto"/>
              <w:right w:val="single" w:sz="4" w:space="0" w:color="auto"/>
            </w:tcBorders>
            <w:shd w:val="clear" w:color="auto" w:fill="auto"/>
            <w:hideMark/>
          </w:tcPr>
          <w:p w14:paraId="5BA1193B" w14:textId="3AACD7FB" w:rsidR="00062F41"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н/д</w:t>
            </w:r>
          </w:p>
        </w:tc>
        <w:tc>
          <w:tcPr>
            <w:tcW w:w="630" w:type="pct"/>
            <w:tcBorders>
              <w:top w:val="nil"/>
              <w:left w:val="nil"/>
              <w:bottom w:val="single" w:sz="4" w:space="0" w:color="auto"/>
              <w:right w:val="single" w:sz="8" w:space="0" w:color="auto"/>
            </w:tcBorders>
            <w:shd w:val="clear" w:color="auto" w:fill="auto"/>
            <w:noWrap/>
            <w:vAlign w:val="center"/>
            <w:hideMark/>
          </w:tcPr>
          <w:p w14:paraId="4E51C5E6" w14:textId="77777777" w:rsidR="00062F41"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2010</w:t>
            </w:r>
          </w:p>
        </w:tc>
      </w:tr>
      <w:tr w:rsidR="008A070D" w:rsidRPr="00FB5DFD" w14:paraId="6486AA88"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5844D661" w14:textId="6E4EECA9"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12.3.</w:t>
            </w:r>
          </w:p>
        </w:tc>
        <w:tc>
          <w:tcPr>
            <w:tcW w:w="2446" w:type="pct"/>
            <w:tcBorders>
              <w:top w:val="nil"/>
              <w:left w:val="nil"/>
              <w:bottom w:val="single" w:sz="4" w:space="0" w:color="auto"/>
              <w:right w:val="single" w:sz="4" w:space="0" w:color="auto"/>
            </w:tcBorders>
            <w:shd w:val="clear" w:color="auto" w:fill="auto"/>
            <w:noWrap/>
            <w:vAlign w:val="center"/>
            <w:hideMark/>
          </w:tcPr>
          <w:p w14:paraId="63E139F4"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КВр-1,0-95ОУР</w:t>
            </w:r>
          </w:p>
        </w:tc>
        <w:tc>
          <w:tcPr>
            <w:tcW w:w="803" w:type="pct"/>
            <w:tcBorders>
              <w:top w:val="nil"/>
              <w:left w:val="nil"/>
              <w:bottom w:val="single" w:sz="4" w:space="0" w:color="auto"/>
              <w:right w:val="single" w:sz="4" w:space="0" w:color="auto"/>
            </w:tcBorders>
            <w:shd w:val="clear" w:color="auto" w:fill="auto"/>
            <w:vAlign w:val="center"/>
            <w:hideMark/>
          </w:tcPr>
          <w:p w14:paraId="52792300"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752" w:type="pct"/>
            <w:tcBorders>
              <w:top w:val="nil"/>
              <w:left w:val="nil"/>
              <w:bottom w:val="single" w:sz="4" w:space="0" w:color="auto"/>
              <w:right w:val="single" w:sz="4" w:space="0" w:color="auto"/>
            </w:tcBorders>
            <w:shd w:val="clear" w:color="auto" w:fill="auto"/>
            <w:vAlign w:val="center"/>
            <w:hideMark/>
          </w:tcPr>
          <w:p w14:paraId="0C409D48" w14:textId="505CB3A0" w:rsidR="008A070D" w:rsidRPr="00FB5DFD" w:rsidRDefault="005F7440"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11981</w:t>
            </w:r>
          </w:p>
        </w:tc>
        <w:tc>
          <w:tcPr>
            <w:tcW w:w="630" w:type="pct"/>
            <w:tcBorders>
              <w:top w:val="nil"/>
              <w:left w:val="nil"/>
              <w:bottom w:val="single" w:sz="4" w:space="0" w:color="auto"/>
              <w:right w:val="single" w:sz="8" w:space="0" w:color="auto"/>
            </w:tcBorders>
            <w:shd w:val="clear" w:color="auto" w:fill="auto"/>
            <w:noWrap/>
            <w:vAlign w:val="center"/>
            <w:hideMark/>
          </w:tcPr>
          <w:p w14:paraId="25DE8450" w14:textId="22DFC9AC" w:rsidR="008A070D" w:rsidRPr="00FB5DFD" w:rsidRDefault="00062F41"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sz w:val="20"/>
                <w:szCs w:val="20"/>
                <w:lang w:eastAsia="ru-RU"/>
              </w:rPr>
              <w:t>н/д</w:t>
            </w:r>
          </w:p>
        </w:tc>
      </w:tr>
      <w:tr w:rsidR="008A070D" w:rsidRPr="00FB5DFD" w14:paraId="4CD74614"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1D490976" w14:textId="180626D6"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12.4.</w:t>
            </w:r>
          </w:p>
        </w:tc>
        <w:tc>
          <w:tcPr>
            <w:tcW w:w="2446" w:type="pct"/>
            <w:tcBorders>
              <w:top w:val="nil"/>
              <w:left w:val="nil"/>
              <w:bottom w:val="single" w:sz="4" w:space="0" w:color="auto"/>
              <w:right w:val="single" w:sz="4" w:space="0" w:color="auto"/>
            </w:tcBorders>
            <w:shd w:val="clear" w:color="auto" w:fill="auto"/>
            <w:noWrap/>
            <w:vAlign w:val="center"/>
            <w:hideMark/>
          </w:tcPr>
          <w:p w14:paraId="15FCB67B"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"Сибирь-10" № 4</w:t>
            </w:r>
          </w:p>
        </w:tc>
        <w:tc>
          <w:tcPr>
            <w:tcW w:w="803" w:type="pct"/>
            <w:tcBorders>
              <w:top w:val="nil"/>
              <w:left w:val="nil"/>
              <w:bottom w:val="single" w:sz="4" w:space="0" w:color="auto"/>
              <w:right w:val="single" w:sz="4" w:space="0" w:color="auto"/>
            </w:tcBorders>
            <w:shd w:val="clear" w:color="auto" w:fill="auto"/>
            <w:vAlign w:val="center"/>
            <w:hideMark/>
          </w:tcPr>
          <w:p w14:paraId="1AF15285" w14:textId="73C3228F" w:rsidR="008A070D"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н/д</w:t>
            </w:r>
          </w:p>
        </w:tc>
        <w:tc>
          <w:tcPr>
            <w:tcW w:w="752" w:type="pct"/>
            <w:tcBorders>
              <w:top w:val="nil"/>
              <w:left w:val="nil"/>
              <w:bottom w:val="single" w:sz="4" w:space="0" w:color="auto"/>
              <w:right w:val="single" w:sz="4" w:space="0" w:color="auto"/>
            </w:tcBorders>
            <w:shd w:val="clear" w:color="auto" w:fill="auto"/>
            <w:vAlign w:val="center"/>
            <w:hideMark/>
          </w:tcPr>
          <w:p w14:paraId="36F776E2" w14:textId="22A936BE" w:rsidR="008A070D"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н/д</w:t>
            </w:r>
          </w:p>
        </w:tc>
        <w:tc>
          <w:tcPr>
            <w:tcW w:w="630" w:type="pct"/>
            <w:tcBorders>
              <w:top w:val="nil"/>
              <w:left w:val="nil"/>
              <w:bottom w:val="single" w:sz="4" w:space="0" w:color="auto"/>
              <w:right w:val="single" w:sz="8" w:space="0" w:color="auto"/>
            </w:tcBorders>
            <w:shd w:val="clear" w:color="auto" w:fill="auto"/>
            <w:noWrap/>
            <w:vAlign w:val="center"/>
            <w:hideMark/>
          </w:tcPr>
          <w:p w14:paraId="4E988947" w14:textId="77777777"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2014</w:t>
            </w:r>
          </w:p>
        </w:tc>
      </w:tr>
      <w:tr w:rsidR="008A070D" w:rsidRPr="00FB5DFD" w14:paraId="6A2D0172"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79A84C92" w14:textId="64F94927"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12.5.</w:t>
            </w:r>
          </w:p>
        </w:tc>
        <w:tc>
          <w:tcPr>
            <w:tcW w:w="2446" w:type="pct"/>
            <w:tcBorders>
              <w:top w:val="nil"/>
              <w:left w:val="nil"/>
              <w:bottom w:val="single" w:sz="4" w:space="0" w:color="auto"/>
              <w:right w:val="single" w:sz="4" w:space="0" w:color="auto"/>
            </w:tcBorders>
            <w:shd w:val="clear" w:color="auto" w:fill="auto"/>
            <w:noWrap/>
            <w:vAlign w:val="center"/>
            <w:hideMark/>
          </w:tcPr>
          <w:p w14:paraId="488E7F0A" w14:textId="6D30B685"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"Сибирь-8" № 5</w:t>
            </w:r>
          </w:p>
        </w:tc>
        <w:tc>
          <w:tcPr>
            <w:tcW w:w="803" w:type="pct"/>
            <w:tcBorders>
              <w:top w:val="nil"/>
              <w:left w:val="nil"/>
              <w:bottom w:val="single" w:sz="4" w:space="0" w:color="auto"/>
              <w:right w:val="single" w:sz="4" w:space="0" w:color="auto"/>
            </w:tcBorders>
            <w:shd w:val="clear" w:color="auto" w:fill="auto"/>
            <w:vAlign w:val="center"/>
            <w:hideMark/>
          </w:tcPr>
          <w:p w14:paraId="1DAC822B"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752" w:type="pct"/>
            <w:tcBorders>
              <w:top w:val="nil"/>
              <w:left w:val="nil"/>
              <w:bottom w:val="single" w:sz="4" w:space="0" w:color="auto"/>
              <w:right w:val="single" w:sz="4" w:space="0" w:color="auto"/>
            </w:tcBorders>
            <w:shd w:val="clear" w:color="auto" w:fill="auto"/>
            <w:vAlign w:val="center"/>
            <w:hideMark/>
          </w:tcPr>
          <w:p w14:paraId="7E0A75CC" w14:textId="31487C0A" w:rsidR="008A070D" w:rsidRPr="00FB5DFD" w:rsidRDefault="005F7440"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8575</w:t>
            </w:r>
          </w:p>
        </w:tc>
        <w:tc>
          <w:tcPr>
            <w:tcW w:w="630" w:type="pct"/>
            <w:tcBorders>
              <w:top w:val="nil"/>
              <w:left w:val="nil"/>
              <w:bottom w:val="single" w:sz="4" w:space="0" w:color="auto"/>
              <w:right w:val="single" w:sz="8" w:space="0" w:color="auto"/>
            </w:tcBorders>
            <w:shd w:val="clear" w:color="auto" w:fill="auto"/>
            <w:noWrap/>
            <w:vAlign w:val="center"/>
            <w:hideMark/>
          </w:tcPr>
          <w:p w14:paraId="72560C91" w14:textId="1ADFE432"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22EDAB07" w14:textId="77777777" w:rsidTr="00062F41">
        <w:trPr>
          <w:trHeight w:val="300"/>
        </w:trPr>
        <w:tc>
          <w:tcPr>
            <w:tcW w:w="368" w:type="pct"/>
            <w:tcBorders>
              <w:top w:val="nil"/>
              <w:left w:val="single" w:sz="8" w:space="0" w:color="auto"/>
              <w:bottom w:val="single" w:sz="4" w:space="0" w:color="auto"/>
              <w:right w:val="single" w:sz="4" w:space="0" w:color="auto"/>
            </w:tcBorders>
            <w:shd w:val="clear" w:color="auto" w:fill="auto"/>
            <w:noWrap/>
            <w:vAlign w:val="center"/>
            <w:hideMark/>
          </w:tcPr>
          <w:p w14:paraId="5B9D6C79" w14:textId="06217D02"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12.6.</w:t>
            </w:r>
          </w:p>
        </w:tc>
        <w:tc>
          <w:tcPr>
            <w:tcW w:w="2446" w:type="pct"/>
            <w:tcBorders>
              <w:top w:val="nil"/>
              <w:left w:val="nil"/>
              <w:bottom w:val="single" w:sz="4" w:space="0" w:color="auto"/>
              <w:right w:val="single" w:sz="4" w:space="0" w:color="auto"/>
            </w:tcBorders>
            <w:shd w:val="clear" w:color="auto" w:fill="auto"/>
            <w:noWrap/>
            <w:vAlign w:val="center"/>
            <w:hideMark/>
          </w:tcPr>
          <w:p w14:paraId="415733AD"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КВр-1,0-095 ОУР№ 5</w:t>
            </w:r>
          </w:p>
        </w:tc>
        <w:tc>
          <w:tcPr>
            <w:tcW w:w="803" w:type="pct"/>
            <w:tcBorders>
              <w:top w:val="nil"/>
              <w:left w:val="nil"/>
              <w:bottom w:val="single" w:sz="4" w:space="0" w:color="auto"/>
              <w:right w:val="single" w:sz="4" w:space="0" w:color="auto"/>
            </w:tcBorders>
            <w:shd w:val="clear" w:color="auto" w:fill="auto"/>
            <w:vAlign w:val="center"/>
            <w:hideMark/>
          </w:tcPr>
          <w:p w14:paraId="496645E5" w14:textId="77777777" w:rsidR="008A070D" w:rsidRPr="00FB5DFD" w:rsidRDefault="008A070D"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2016</w:t>
            </w:r>
          </w:p>
        </w:tc>
        <w:tc>
          <w:tcPr>
            <w:tcW w:w="752" w:type="pct"/>
            <w:tcBorders>
              <w:top w:val="nil"/>
              <w:left w:val="nil"/>
              <w:bottom w:val="single" w:sz="4" w:space="0" w:color="auto"/>
              <w:right w:val="single" w:sz="4" w:space="0" w:color="auto"/>
            </w:tcBorders>
            <w:shd w:val="clear" w:color="auto" w:fill="auto"/>
            <w:vAlign w:val="center"/>
            <w:hideMark/>
          </w:tcPr>
          <w:p w14:paraId="7394380E" w14:textId="664DC551" w:rsidR="008A070D" w:rsidRPr="00FB5DFD" w:rsidRDefault="005F7440"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7968</w:t>
            </w:r>
          </w:p>
        </w:tc>
        <w:tc>
          <w:tcPr>
            <w:tcW w:w="630" w:type="pct"/>
            <w:tcBorders>
              <w:top w:val="nil"/>
              <w:left w:val="nil"/>
              <w:bottom w:val="single" w:sz="4" w:space="0" w:color="auto"/>
              <w:right w:val="single" w:sz="8" w:space="0" w:color="auto"/>
            </w:tcBorders>
            <w:shd w:val="clear" w:color="auto" w:fill="auto"/>
            <w:noWrap/>
            <w:vAlign w:val="center"/>
            <w:hideMark/>
          </w:tcPr>
          <w:p w14:paraId="1837776F" w14:textId="1A421EE5" w:rsidR="008A070D" w:rsidRPr="00FB5DFD" w:rsidRDefault="008A070D" w:rsidP="00FB5DFD">
            <w:pPr>
              <w:spacing w:before="0" w:after="0"/>
              <w:ind w:firstLine="0"/>
              <w:jc w:val="center"/>
              <w:rPr>
                <w:rFonts w:eastAsia="Times New Roman" w:cs="Times New Roman"/>
                <w:color w:val="000000"/>
                <w:sz w:val="20"/>
                <w:szCs w:val="20"/>
                <w:lang w:eastAsia="ru-RU"/>
              </w:rPr>
            </w:pPr>
          </w:p>
        </w:tc>
      </w:tr>
      <w:tr w:rsidR="008A070D" w:rsidRPr="00FB5DFD" w14:paraId="5419461B" w14:textId="77777777" w:rsidTr="00062F41">
        <w:trPr>
          <w:trHeight w:val="315"/>
        </w:trPr>
        <w:tc>
          <w:tcPr>
            <w:tcW w:w="368" w:type="pct"/>
            <w:tcBorders>
              <w:top w:val="nil"/>
              <w:left w:val="single" w:sz="8" w:space="0" w:color="auto"/>
              <w:bottom w:val="single" w:sz="8" w:space="0" w:color="auto"/>
              <w:right w:val="single" w:sz="4" w:space="0" w:color="auto"/>
            </w:tcBorders>
            <w:shd w:val="clear" w:color="auto" w:fill="auto"/>
            <w:noWrap/>
            <w:vAlign w:val="center"/>
            <w:hideMark/>
          </w:tcPr>
          <w:p w14:paraId="12C6ECE2" w14:textId="285C2D55" w:rsidR="008A070D" w:rsidRPr="00FB5DFD" w:rsidRDefault="008A070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12.7.</w:t>
            </w:r>
          </w:p>
        </w:tc>
        <w:tc>
          <w:tcPr>
            <w:tcW w:w="2446" w:type="pct"/>
            <w:tcBorders>
              <w:top w:val="nil"/>
              <w:left w:val="nil"/>
              <w:bottom w:val="single" w:sz="8" w:space="0" w:color="auto"/>
              <w:right w:val="single" w:sz="4" w:space="0" w:color="auto"/>
            </w:tcBorders>
            <w:shd w:val="clear" w:color="auto" w:fill="auto"/>
            <w:noWrap/>
            <w:vAlign w:val="center"/>
            <w:hideMark/>
          </w:tcPr>
          <w:p w14:paraId="747A5C8F" w14:textId="77777777" w:rsidR="008A070D" w:rsidRPr="00FB5DFD" w:rsidRDefault="008A070D" w:rsidP="00FB5DFD">
            <w:pPr>
              <w:spacing w:before="0" w:after="0"/>
              <w:ind w:firstLine="0"/>
              <w:jc w:val="left"/>
              <w:rPr>
                <w:rFonts w:eastAsia="Times New Roman" w:cs="Times New Roman"/>
                <w:sz w:val="20"/>
                <w:szCs w:val="20"/>
                <w:lang w:eastAsia="ru-RU"/>
              </w:rPr>
            </w:pPr>
            <w:r w:rsidRPr="00FB5DFD">
              <w:rPr>
                <w:rFonts w:eastAsia="Times New Roman" w:cs="Times New Roman"/>
                <w:sz w:val="20"/>
                <w:szCs w:val="20"/>
                <w:lang w:eastAsia="ru-RU"/>
              </w:rPr>
              <w:t>котел КВр-1,0-095 ОУР № 6</w:t>
            </w:r>
          </w:p>
        </w:tc>
        <w:tc>
          <w:tcPr>
            <w:tcW w:w="803" w:type="pct"/>
            <w:tcBorders>
              <w:top w:val="nil"/>
              <w:left w:val="nil"/>
              <w:bottom w:val="single" w:sz="8" w:space="0" w:color="auto"/>
              <w:right w:val="single" w:sz="4" w:space="0" w:color="auto"/>
            </w:tcBorders>
            <w:shd w:val="clear" w:color="auto" w:fill="auto"/>
            <w:vAlign w:val="center"/>
            <w:hideMark/>
          </w:tcPr>
          <w:p w14:paraId="153DDE93" w14:textId="20D6E07B" w:rsidR="008A070D"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н/д</w:t>
            </w:r>
          </w:p>
        </w:tc>
        <w:tc>
          <w:tcPr>
            <w:tcW w:w="752" w:type="pct"/>
            <w:tcBorders>
              <w:top w:val="nil"/>
              <w:left w:val="nil"/>
              <w:bottom w:val="single" w:sz="4" w:space="0" w:color="auto"/>
              <w:right w:val="single" w:sz="4" w:space="0" w:color="auto"/>
            </w:tcBorders>
            <w:shd w:val="clear" w:color="auto" w:fill="auto"/>
            <w:vAlign w:val="center"/>
            <w:hideMark/>
          </w:tcPr>
          <w:p w14:paraId="0190745D" w14:textId="25256422" w:rsidR="008A070D" w:rsidRPr="00FB5DFD" w:rsidRDefault="00062F4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н/д</w:t>
            </w:r>
          </w:p>
        </w:tc>
        <w:tc>
          <w:tcPr>
            <w:tcW w:w="630" w:type="pct"/>
            <w:tcBorders>
              <w:top w:val="nil"/>
              <w:left w:val="nil"/>
              <w:bottom w:val="single" w:sz="8" w:space="0" w:color="auto"/>
              <w:right w:val="single" w:sz="8" w:space="0" w:color="auto"/>
            </w:tcBorders>
            <w:shd w:val="clear" w:color="auto" w:fill="auto"/>
            <w:noWrap/>
            <w:vAlign w:val="center"/>
            <w:hideMark/>
          </w:tcPr>
          <w:p w14:paraId="1DCCC7CA" w14:textId="1B810C4A" w:rsidR="008A070D" w:rsidRPr="00FB5DFD" w:rsidRDefault="008A070D" w:rsidP="00FB5DFD">
            <w:pPr>
              <w:spacing w:before="0" w:after="0"/>
              <w:ind w:firstLine="0"/>
              <w:jc w:val="center"/>
              <w:rPr>
                <w:rFonts w:eastAsia="Times New Roman" w:cs="Times New Roman"/>
                <w:color w:val="000000"/>
                <w:sz w:val="20"/>
                <w:szCs w:val="20"/>
                <w:lang w:eastAsia="ru-RU"/>
              </w:rPr>
            </w:pPr>
          </w:p>
        </w:tc>
      </w:tr>
    </w:tbl>
    <w:p w14:paraId="107890D2" w14:textId="77777777" w:rsidR="00FD5544" w:rsidRPr="00FB5DFD" w:rsidRDefault="00FD5544" w:rsidP="00FB5DFD"/>
    <w:p w14:paraId="775A3876" w14:textId="78E56C62" w:rsidR="00856771" w:rsidRPr="00FB5DFD" w:rsidRDefault="00856771" w:rsidP="00FB5DFD">
      <w:pPr>
        <w:pStyle w:val="a9"/>
        <w:keepNext/>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2</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9</w:t>
      </w:r>
      <w:r w:rsidR="00A24421">
        <w:rPr>
          <w:noProof/>
        </w:rPr>
        <w:fldChar w:fldCharType="end"/>
      </w:r>
      <w:r w:rsidRPr="00FB5DFD">
        <w:t xml:space="preserve"> – Перечень приборов учета холодной воды, установленных на тепловых источниках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3483"/>
        <w:gridCol w:w="2504"/>
        <w:gridCol w:w="1405"/>
        <w:gridCol w:w="1402"/>
      </w:tblGrid>
      <w:tr w:rsidR="00856771" w:rsidRPr="00FB5DFD" w14:paraId="319D07E8" w14:textId="77777777" w:rsidTr="00A24421">
        <w:trPr>
          <w:trHeight w:val="230"/>
        </w:trPr>
        <w:tc>
          <w:tcPr>
            <w:tcW w:w="294" w:type="pct"/>
            <w:vMerge w:val="restart"/>
            <w:shd w:val="clear" w:color="auto" w:fill="auto"/>
            <w:vAlign w:val="center"/>
            <w:hideMark/>
          </w:tcPr>
          <w:p w14:paraId="06CBFA82" w14:textId="77777777" w:rsidR="00856771" w:rsidRPr="00FB5DFD" w:rsidRDefault="00856771"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 п/п</w:t>
            </w:r>
          </w:p>
          <w:p w14:paraId="5BBA76B5" w14:textId="7B765C9D" w:rsidR="00856771" w:rsidRPr="00FB5DFD" w:rsidRDefault="00856771" w:rsidP="00FB5DFD">
            <w:pPr>
              <w:spacing w:before="0" w:after="0"/>
              <w:ind w:firstLine="0"/>
              <w:jc w:val="center"/>
              <w:rPr>
                <w:rFonts w:eastAsia="Times New Roman" w:cs="Times New Roman"/>
                <w:b/>
                <w:bCs/>
                <w:sz w:val="20"/>
                <w:szCs w:val="20"/>
                <w:lang w:eastAsia="ru-RU"/>
              </w:rPr>
            </w:pPr>
          </w:p>
        </w:tc>
        <w:tc>
          <w:tcPr>
            <w:tcW w:w="1864" w:type="pct"/>
            <w:vMerge w:val="restart"/>
            <w:shd w:val="clear" w:color="auto" w:fill="auto"/>
            <w:vAlign w:val="center"/>
            <w:hideMark/>
          </w:tcPr>
          <w:p w14:paraId="1B68F618" w14:textId="77777777" w:rsidR="00856771" w:rsidRPr="00FB5DFD" w:rsidRDefault="00856771"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Наименование объекта</w:t>
            </w:r>
          </w:p>
        </w:tc>
        <w:tc>
          <w:tcPr>
            <w:tcW w:w="1340" w:type="pct"/>
            <w:vMerge w:val="restart"/>
            <w:shd w:val="clear" w:color="auto" w:fill="auto"/>
            <w:vAlign w:val="center"/>
            <w:hideMark/>
          </w:tcPr>
          <w:p w14:paraId="24B5ADA5" w14:textId="77777777" w:rsidR="00856771" w:rsidRPr="00FB5DFD" w:rsidRDefault="00856771"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марка водомера</w:t>
            </w:r>
          </w:p>
        </w:tc>
        <w:tc>
          <w:tcPr>
            <w:tcW w:w="752" w:type="pct"/>
            <w:vMerge w:val="restart"/>
            <w:shd w:val="clear" w:color="auto" w:fill="auto"/>
            <w:vAlign w:val="center"/>
            <w:hideMark/>
          </w:tcPr>
          <w:p w14:paraId="68D34BE2" w14:textId="77777777" w:rsidR="00856771" w:rsidRPr="00FB5DFD" w:rsidRDefault="00856771"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дата последней поверки</w:t>
            </w:r>
          </w:p>
        </w:tc>
        <w:tc>
          <w:tcPr>
            <w:tcW w:w="750" w:type="pct"/>
            <w:vMerge w:val="restart"/>
            <w:shd w:val="clear" w:color="auto" w:fill="auto"/>
            <w:vAlign w:val="center"/>
            <w:hideMark/>
          </w:tcPr>
          <w:p w14:paraId="0D131F1B" w14:textId="77777777" w:rsidR="00856771" w:rsidRPr="00FB5DFD" w:rsidRDefault="00856771"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дата следующей поверки</w:t>
            </w:r>
          </w:p>
        </w:tc>
      </w:tr>
      <w:tr w:rsidR="00856771" w:rsidRPr="00FB5DFD" w14:paraId="0104DCF7" w14:textId="77777777" w:rsidTr="00A24421">
        <w:trPr>
          <w:trHeight w:val="458"/>
        </w:trPr>
        <w:tc>
          <w:tcPr>
            <w:tcW w:w="294" w:type="pct"/>
            <w:vMerge/>
            <w:shd w:val="clear" w:color="auto" w:fill="auto"/>
            <w:vAlign w:val="center"/>
            <w:hideMark/>
          </w:tcPr>
          <w:p w14:paraId="7045127D" w14:textId="77777777" w:rsidR="00856771" w:rsidRPr="00FB5DFD" w:rsidRDefault="00856771" w:rsidP="00FB5DFD">
            <w:pPr>
              <w:spacing w:before="0" w:after="0"/>
              <w:ind w:firstLine="0"/>
              <w:jc w:val="center"/>
              <w:rPr>
                <w:rFonts w:eastAsia="Times New Roman" w:cs="Times New Roman"/>
                <w:bCs/>
                <w:sz w:val="20"/>
                <w:szCs w:val="20"/>
                <w:lang w:eastAsia="ru-RU"/>
              </w:rPr>
            </w:pPr>
          </w:p>
        </w:tc>
        <w:tc>
          <w:tcPr>
            <w:tcW w:w="1864" w:type="pct"/>
            <w:vMerge/>
            <w:shd w:val="clear" w:color="auto" w:fill="auto"/>
            <w:vAlign w:val="center"/>
            <w:hideMark/>
          </w:tcPr>
          <w:p w14:paraId="24E342FE" w14:textId="77777777" w:rsidR="00856771" w:rsidRPr="00FB5DFD" w:rsidRDefault="00856771" w:rsidP="00FB5DFD">
            <w:pPr>
              <w:spacing w:before="0" w:after="0"/>
              <w:ind w:firstLine="0"/>
              <w:jc w:val="center"/>
              <w:rPr>
                <w:rFonts w:eastAsia="Times New Roman" w:cs="Times New Roman"/>
                <w:bCs/>
                <w:sz w:val="20"/>
                <w:szCs w:val="20"/>
                <w:lang w:eastAsia="ru-RU"/>
              </w:rPr>
            </w:pPr>
          </w:p>
        </w:tc>
        <w:tc>
          <w:tcPr>
            <w:tcW w:w="1340" w:type="pct"/>
            <w:vMerge/>
            <w:shd w:val="clear" w:color="auto" w:fill="auto"/>
            <w:vAlign w:val="center"/>
            <w:hideMark/>
          </w:tcPr>
          <w:p w14:paraId="3D8DCE3C" w14:textId="77777777" w:rsidR="00856771" w:rsidRPr="00FB5DFD" w:rsidRDefault="00856771" w:rsidP="00FB5DFD">
            <w:pPr>
              <w:spacing w:before="0" w:after="0"/>
              <w:ind w:firstLine="0"/>
              <w:jc w:val="center"/>
              <w:rPr>
                <w:rFonts w:eastAsia="Times New Roman" w:cs="Times New Roman"/>
                <w:bCs/>
                <w:sz w:val="20"/>
                <w:szCs w:val="20"/>
                <w:lang w:eastAsia="ru-RU"/>
              </w:rPr>
            </w:pPr>
          </w:p>
        </w:tc>
        <w:tc>
          <w:tcPr>
            <w:tcW w:w="752" w:type="pct"/>
            <w:vMerge/>
            <w:shd w:val="clear" w:color="auto" w:fill="auto"/>
            <w:vAlign w:val="center"/>
            <w:hideMark/>
          </w:tcPr>
          <w:p w14:paraId="042DA3F9" w14:textId="77777777" w:rsidR="00856771" w:rsidRPr="00FB5DFD" w:rsidRDefault="00856771" w:rsidP="00FB5DFD">
            <w:pPr>
              <w:spacing w:before="0" w:after="0"/>
              <w:ind w:firstLine="0"/>
              <w:jc w:val="center"/>
              <w:rPr>
                <w:rFonts w:eastAsia="Times New Roman" w:cs="Times New Roman"/>
                <w:bCs/>
                <w:sz w:val="20"/>
                <w:szCs w:val="20"/>
                <w:lang w:eastAsia="ru-RU"/>
              </w:rPr>
            </w:pPr>
          </w:p>
        </w:tc>
        <w:tc>
          <w:tcPr>
            <w:tcW w:w="750" w:type="pct"/>
            <w:vMerge/>
            <w:shd w:val="clear" w:color="auto" w:fill="auto"/>
            <w:vAlign w:val="center"/>
            <w:hideMark/>
          </w:tcPr>
          <w:p w14:paraId="65F84891" w14:textId="77777777" w:rsidR="00856771" w:rsidRPr="00FB5DFD" w:rsidRDefault="00856771" w:rsidP="00FB5DFD">
            <w:pPr>
              <w:spacing w:before="0" w:after="0"/>
              <w:ind w:firstLine="0"/>
              <w:jc w:val="center"/>
              <w:rPr>
                <w:rFonts w:eastAsia="Times New Roman" w:cs="Times New Roman"/>
                <w:bCs/>
                <w:sz w:val="20"/>
                <w:szCs w:val="20"/>
                <w:lang w:eastAsia="ru-RU"/>
              </w:rPr>
            </w:pPr>
          </w:p>
        </w:tc>
      </w:tr>
      <w:tr w:rsidR="00856771" w:rsidRPr="00FB5DFD" w14:paraId="614F1F2C" w14:textId="77777777" w:rsidTr="00856771">
        <w:trPr>
          <w:trHeight w:val="20"/>
        </w:trPr>
        <w:tc>
          <w:tcPr>
            <w:tcW w:w="5000" w:type="pct"/>
            <w:gridSpan w:val="5"/>
            <w:shd w:val="clear" w:color="auto" w:fill="auto"/>
            <w:vAlign w:val="center"/>
            <w:hideMark/>
          </w:tcPr>
          <w:p w14:paraId="329D8DA1" w14:textId="77777777" w:rsidR="00856771" w:rsidRPr="00FB5DFD" w:rsidRDefault="00856771"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Участок ТР-1  г.Осинники  ( котельные)</w:t>
            </w:r>
          </w:p>
        </w:tc>
      </w:tr>
      <w:tr w:rsidR="00856771" w:rsidRPr="00FB5DFD" w14:paraId="38BB02BA" w14:textId="77777777" w:rsidTr="00A24421">
        <w:trPr>
          <w:trHeight w:val="20"/>
        </w:trPr>
        <w:tc>
          <w:tcPr>
            <w:tcW w:w="294" w:type="pct"/>
            <w:vMerge w:val="restart"/>
            <w:shd w:val="clear" w:color="auto" w:fill="auto"/>
            <w:noWrap/>
            <w:vAlign w:val="center"/>
            <w:hideMark/>
          </w:tcPr>
          <w:p w14:paraId="336BBD7B"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w:t>
            </w:r>
          </w:p>
        </w:tc>
        <w:tc>
          <w:tcPr>
            <w:tcW w:w="1864" w:type="pct"/>
            <w:vMerge w:val="restart"/>
            <w:shd w:val="clear" w:color="auto" w:fill="auto"/>
            <w:noWrap/>
            <w:vAlign w:val="center"/>
            <w:hideMark/>
          </w:tcPr>
          <w:p w14:paraId="4750D56D"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котельная №3</w:t>
            </w:r>
          </w:p>
        </w:tc>
        <w:tc>
          <w:tcPr>
            <w:tcW w:w="1340" w:type="pct"/>
            <w:shd w:val="clear" w:color="auto" w:fill="auto"/>
            <w:noWrap/>
            <w:vAlign w:val="center"/>
            <w:hideMark/>
          </w:tcPr>
          <w:p w14:paraId="031883DA"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ВС ХН-80</w:t>
            </w:r>
          </w:p>
        </w:tc>
        <w:tc>
          <w:tcPr>
            <w:tcW w:w="752" w:type="pct"/>
            <w:shd w:val="clear" w:color="auto" w:fill="auto"/>
            <w:noWrap/>
            <w:vAlign w:val="center"/>
            <w:hideMark/>
          </w:tcPr>
          <w:p w14:paraId="5E870016" w14:textId="11F71D5F" w:rsidR="00856771" w:rsidRPr="00FB5DFD" w:rsidRDefault="00A24421"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23.06.</w:t>
            </w:r>
            <w:r w:rsidR="00856771" w:rsidRPr="00FB5DFD">
              <w:rPr>
                <w:rFonts w:eastAsia="Times New Roman" w:cs="Times New Roman"/>
                <w:sz w:val="20"/>
                <w:szCs w:val="20"/>
                <w:lang w:eastAsia="ru-RU"/>
              </w:rPr>
              <w:t>17</w:t>
            </w:r>
          </w:p>
        </w:tc>
        <w:tc>
          <w:tcPr>
            <w:tcW w:w="750" w:type="pct"/>
            <w:shd w:val="clear" w:color="auto" w:fill="auto"/>
            <w:noWrap/>
            <w:vAlign w:val="center"/>
            <w:hideMark/>
          </w:tcPr>
          <w:p w14:paraId="7C1B272E" w14:textId="77777777" w:rsidR="00856771" w:rsidRPr="00FB5DFD" w:rsidRDefault="00856771" w:rsidP="00FB5DFD">
            <w:pPr>
              <w:spacing w:before="0" w:after="0"/>
              <w:ind w:firstLine="0"/>
              <w:jc w:val="center"/>
              <w:rPr>
                <w:rFonts w:eastAsia="Times New Roman" w:cs="Times New Roman"/>
                <w:bCs/>
                <w:sz w:val="20"/>
                <w:szCs w:val="20"/>
                <w:lang w:eastAsia="ru-RU"/>
              </w:rPr>
            </w:pPr>
            <w:r w:rsidRPr="00FB5DFD">
              <w:rPr>
                <w:rFonts w:eastAsia="Times New Roman" w:cs="Times New Roman"/>
                <w:bCs/>
                <w:sz w:val="20"/>
                <w:szCs w:val="20"/>
                <w:lang w:eastAsia="ru-RU"/>
              </w:rPr>
              <w:t>23.06.2023</w:t>
            </w:r>
          </w:p>
        </w:tc>
      </w:tr>
      <w:tr w:rsidR="00856771" w:rsidRPr="00FB5DFD" w14:paraId="20527E3A" w14:textId="77777777" w:rsidTr="00A24421">
        <w:trPr>
          <w:trHeight w:val="20"/>
        </w:trPr>
        <w:tc>
          <w:tcPr>
            <w:tcW w:w="294" w:type="pct"/>
            <w:vMerge/>
            <w:shd w:val="clear" w:color="auto" w:fill="auto"/>
            <w:vAlign w:val="center"/>
            <w:hideMark/>
          </w:tcPr>
          <w:p w14:paraId="79646C83" w14:textId="77777777" w:rsidR="00856771" w:rsidRPr="00FB5DFD" w:rsidRDefault="00856771" w:rsidP="00FB5DFD">
            <w:pPr>
              <w:spacing w:before="0" w:after="0"/>
              <w:ind w:firstLine="0"/>
              <w:jc w:val="center"/>
              <w:rPr>
                <w:rFonts w:eastAsia="Times New Roman" w:cs="Times New Roman"/>
                <w:sz w:val="20"/>
                <w:szCs w:val="20"/>
                <w:lang w:eastAsia="ru-RU"/>
              </w:rPr>
            </w:pPr>
          </w:p>
        </w:tc>
        <w:tc>
          <w:tcPr>
            <w:tcW w:w="1864" w:type="pct"/>
            <w:vMerge/>
            <w:shd w:val="clear" w:color="auto" w:fill="auto"/>
            <w:vAlign w:val="center"/>
            <w:hideMark/>
          </w:tcPr>
          <w:p w14:paraId="1CA3E0B8" w14:textId="77777777" w:rsidR="00856771" w:rsidRPr="00FB5DFD" w:rsidRDefault="00856771" w:rsidP="00FB5DFD">
            <w:pPr>
              <w:spacing w:before="0" w:after="0"/>
              <w:ind w:firstLine="0"/>
              <w:jc w:val="center"/>
              <w:rPr>
                <w:rFonts w:eastAsia="Times New Roman" w:cs="Times New Roman"/>
                <w:sz w:val="20"/>
                <w:szCs w:val="20"/>
                <w:lang w:eastAsia="ru-RU"/>
              </w:rPr>
            </w:pPr>
          </w:p>
        </w:tc>
        <w:tc>
          <w:tcPr>
            <w:tcW w:w="1340" w:type="pct"/>
            <w:shd w:val="clear" w:color="auto" w:fill="auto"/>
            <w:noWrap/>
            <w:vAlign w:val="center"/>
            <w:hideMark/>
          </w:tcPr>
          <w:p w14:paraId="55F0A186"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ВС ХН-50</w:t>
            </w:r>
          </w:p>
        </w:tc>
        <w:tc>
          <w:tcPr>
            <w:tcW w:w="752" w:type="pct"/>
            <w:shd w:val="clear" w:color="auto" w:fill="auto"/>
            <w:noWrap/>
            <w:vAlign w:val="center"/>
            <w:hideMark/>
          </w:tcPr>
          <w:p w14:paraId="0B7171BE" w14:textId="79BA4BDB" w:rsidR="00856771" w:rsidRPr="00FB5DFD" w:rsidRDefault="00A24421"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06.09.</w:t>
            </w:r>
            <w:r w:rsidR="00856771" w:rsidRPr="00FB5DFD">
              <w:rPr>
                <w:rFonts w:eastAsia="Times New Roman" w:cs="Times New Roman"/>
                <w:sz w:val="20"/>
                <w:szCs w:val="20"/>
                <w:lang w:eastAsia="ru-RU"/>
              </w:rPr>
              <w:t>17</w:t>
            </w:r>
          </w:p>
        </w:tc>
        <w:tc>
          <w:tcPr>
            <w:tcW w:w="750" w:type="pct"/>
            <w:shd w:val="clear" w:color="auto" w:fill="auto"/>
            <w:noWrap/>
            <w:vAlign w:val="center"/>
            <w:hideMark/>
          </w:tcPr>
          <w:p w14:paraId="1A253442" w14:textId="77777777" w:rsidR="00856771" w:rsidRPr="00FB5DFD" w:rsidRDefault="00856771" w:rsidP="00FB5DFD">
            <w:pPr>
              <w:spacing w:before="0" w:after="0"/>
              <w:ind w:firstLine="0"/>
              <w:jc w:val="center"/>
              <w:rPr>
                <w:rFonts w:eastAsia="Times New Roman" w:cs="Times New Roman"/>
                <w:bCs/>
                <w:sz w:val="20"/>
                <w:szCs w:val="20"/>
                <w:lang w:eastAsia="ru-RU"/>
              </w:rPr>
            </w:pPr>
            <w:r w:rsidRPr="00FB5DFD">
              <w:rPr>
                <w:rFonts w:eastAsia="Times New Roman" w:cs="Times New Roman"/>
                <w:bCs/>
                <w:sz w:val="20"/>
                <w:szCs w:val="20"/>
                <w:lang w:eastAsia="ru-RU"/>
              </w:rPr>
              <w:t>06,09,2023</w:t>
            </w:r>
          </w:p>
        </w:tc>
      </w:tr>
      <w:tr w:rsidR="00856771" w:rsidRPr="00FB5DFD" w14:paraId="23B9862E" w14:textId="77777777" w:rsidTr="00A24421">
        <w:trPr>
          <w:trHeight w:val="20"/>
        </w:trPr>
        <w:tc>
          <w:tcPr>
            <w:tcW w:w="294" w:type="pct"/>
            <w:shd w:val="clear" w:color="auto" w:fill="auto"/>
            <w:noWrap/>
            <w:vAlign w:val="center"/>
            <w:hideMark/>
          </w:tcPr>
          <w:p w14:paraId="17C13E08"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w:t>
            </w:r>
          </w:p>
        </w:tc>
        <w:tc>
          <w:tcPr>
            <w:tcW w:w="1864" w:type="pct"/>
            <w:shd w:val="clear" w:color="auto" w:fill="auto"/>
            <w:noWrap/>
            <w:vAlign w:val="center"/>
            <w:hideMark/>
          </w:tcPr>
          <w:p w14:paraId="6B756CE7"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котельная школы №7</w:t>
            </w:r>
          </w:p>
        </w:tc>
        <w:tc>
          <w:tcPr>
            <w:tcW w:w="1340" w:type="pct"/>
            <w:shd w:val="clear" w:color="auto" w:fill="auto"/>
            <w:noWrap/>
            <w:vAlign w:val="center"/>
            <w:hideMark/>
          </w:tcPr>
          <w:p w14:paraId="12DFDC5F"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СВК 15-3-2</w:t>
            </w:r>
          </w:p>
        </w:tc>
        <w:tc>
          <w:tcPr>
            <w:tcW w:w="752" w:type="pct"/>
            <w:shd w:val="clear" w:color="auto" w:fill="auto"/>
            <w:noWrap/>
            <w:vAlign w:val="center"/>
            <w:hideMark/>
          </w:tcPr>
          <w:p w14:paraId="3115E521" w14:textId="4EA090C4" w:rsidR="00856771" w:rsidRPr="00FB5DFD" w:rsidRDefault="00A24421"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0.,06.</w:t>
            </w:r>
            <w:r w:rsidR="00856771" w:rsidRPr="00FB5DFD">
              <w:rPr>
                <w:rFonts w:eastAsia="Times New Roman" w:cs="Times New Roman"/>
                <w:sz w:val="20"/>
                <w:szCs w:val="20"/>
                <w:lang w:eastAsia="ru-RU"/>
              </w:rPr>
              <w:t>2015</w:t>
            </w:r>
          </w:p>
        </w:tc>
        <w:tc>
          <w:tcPr>
            <w:tcW w:w="750" w:type="pct"/>
            <w:shd w:val="clear" w:color="auto" w:fill="auto"/>
            <w:noWrap/>
            <w:vAlign w:val="center"/>
            <w:hideMark/>
          </w:tcPr>
          <w:p w14:paraId="3003FACE" w14:textId="77777777" w:rsidR="00856771" w:rsidRPr="00FB5DFD" w:rsidRDefault="00856771" w:rsidP="00FB5DFD">
            <w:pPr>
              <w:spacing w:before="0" w:after="0"/>
              <w:ind w:firstLine="0"/>
              <w:jc w:val="center"/>
              <w:rPr>
                <w:rFonts w:eastAsia="Times New Roman" w:cs="Times New Roman"/>
                <w:bCs/>
                <w:sz w:val="20"/>
                <w:szCs w:val="20"/>
                <w:lang w:eastAsia="ru-RU"/>
              </w:rPr>
            </w:pPr>
            <w:r w:rsidRPr="00FB5DFD">
              <w:rPr>
                <w:rFonts w:eastAsia="Times New Roman" w:cs="Times New Roman"/>
                <w:bCs/>
                <w:sz w:val="20"/>
                <w:szCs w:val="20"/>
                <w:lang w:eastAsia="ru-RU"/>
              </w:rPr>
              <w:t>03.06.2021</w:t>
            </w:r>
          </w:p>
        </w:tc>
      </w:tr>
      <w:tr w:rsidR="00856771" w:rsidRPr="00FB5DFD" w14:paraId="78A219DF" w14:textId="77777777" w:rsidTr="00A24421">
        <w:trPr>
          <w:trHeight w:val="20"/>
        </w:trPr>
        <w:tc>
          <w:tcPr>
            <w:tcW w:w="294" w:type="pct"/>
            <w:shd w:val="clear" w:color="auto" w:fill="auto"/>
            <w:noWrap/>
            <w:vAlign w:val="center"/>
            <w:hideMark/>
          </w:tcPr>
          <w:p w14:paraId="1F5D6848"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3</w:t>
            </w:r>
          </w:p>
        </w:tc>
        <w:tc>
          <w:tcPr>
            <w:tcW w:w="1864" w:type="pct"/>
            <w:shd w:val="clear" w:color="auto" w:fill="auto"/>
            <w:noWrap/>
            <w:vAlign w:val="center"/>
            <w:hideMark/>
          </w:tcPr>
          <w:p w14:paraId="5D765644"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котельная школы №16</w:t>
            </w:r>
          </w:p>
        </w:tc>
        <w:tc>
          <w:tcPr>
            <w:tcW w:w="1340" w:type="pct"/>
            <w:shd w:val="clear" w:color="auto" w:fill="auto"/>
            <w:noWrap/>
            <w:vAlign w:val="center"/>
            <w:hideMark/>
          </w:tcPr>
          <w:p w14:paraId="1FD84CD1"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СВК 15-3-2</w:t>
            </w:r>
          </w:p>
        </w:tc>
        <w:tc>
          <w:tcPr>
            <w:tcW w:w="752" w:type="pct"/>
            <w:shd w:val="clear" w:color="auto" w:fill="auto"/>
            <w:noWrap/>
            <w:vAlign w:val="center"/>
            <w:hideMark/>
          </w:tcPr>
          <w:p w14:paraId="4807A6CC"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03.06.2015</w:t>
            </w:r>
          </w:p>
        </w:tc>
        <w:tc>
          <w:tcPr>
            <w:tcW w:w="750" w:type="pct"/>
            <w:shd w:val="clear" w:color="auto" w:fill="auto"/>
            <w:noWrap/>
            <w:vAlign w:val="center"/>
            <w:hideMark/>
          </w:tcPr>
          <w:p w14:paraId="6896B4C7" w14:textId="77777777" w:rsidR="00856771" w:rsidRPr="00FB5DFD" w:rsidRDefault="00856771" w:rsidP="00FB5DFD">
            <w:pPr>
              <w:spacing w:before="0" w:after="0"/>
              <w:ind w:firstLine="0"/>
              <w:jc w:val="center"/>
              <w:rPr>
                <w:rFonts w:eastAsia="Times New Roman" w:cs="Times New Roman"/>
                <w:bCs/>
                <w:sz w:val="20"/>
                <w:szCs w:val="20"/>
                <w:lang w:eastAsia="ru-RU"/>
              </w:rPr>
            </w:pPr>
            <w:r w:rsidRPr="00FB5DFD">
              <w:rPr>
                <w:rFonts w:eastAsia="Times New Roman" w:cs="Times New Roman"/>
                <w:bCs/>
                <w:sz w:val="20"/>
                <w:szCs w:val="20"/>
                <w:lang w:eastAsia="ru-RU"/>
              </w:rPr>
              <w:t>03.06.2021</w:t>
            </w:r>
          </w:p>
        </w:tc>
      </w:tr>
      <w:tr w:rsidR="00856771" w:rsidRPr="00FB5DFD" w14:paraId="1E421FED" w14:textId="77777777" w:rsidTr="00A24421">
        <w:trPr>
          <w:trHeight w:val="20"/>
        </w:trPr>
        <w:tc>
          <w:tcPr>
            <w:tcW w:w="294" w:type="pct"/>
            <w:shd w:val="clear" w:color="auto" w:fill="auto"/>
            <w:noWrap/>
            <w:vAlign w:val="center"/>
            <w:hideMark/>
          </w:tcPr>
          <w:p w14:paraId="7DC76935"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4</w:t>
            </w:r>
          </w:p>
        </w:tc>
        <w:tc>
          <w:tcPr>
            <w:tcW w:w="1864" w:type="pct"/>
            <w:shd w:val="clear" w:color="auto" w:fill="auto"/>
            <w:noWrap/>
            <w:vAlign w:val="center"/>
            <w:hideMark/>
          </w:tcPr>
          <w:p w14:paraId="661C175A"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котельная Тобольская</w:t>
            </w:r>
          </w:p>
        </w:tc>
        <w:tc>
          <w:tcPr>
            <w:tcW w:w="1340" w:type="pct"/>
            <w:shd w:val="clear" w:color="auto" w:fill="auto"/>
            <w:noWrap/>
            <w:vAlign w:val="center"/>
            <w:hideMark/>
          </w:tcPr>
          <w:p w14:paraId="5EB8D6B2"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ВСХН-50</w:t>
            </w:r>
          </w:p>
        </w:tc>
        <w:tc>
          <w:tcPr>
            <w:tcW w:w="752" w:type="pct"/>
            <w:shd w:val="clear" w:color="auto" w:fill="auto"/>
            <w:noWrap/>
            <w:vAlign w:val="center"/>
            <w:hideMark/>
          </w:tcPr>
          <w:p w14:paraId="7411664B" w14:textId="139B62B7" w:rsidR="00856771" w:rsidRPr="00FB5DFD" w:rsidRDefault="0085677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30.</w:t>
            </w:r>
            <w:r w:rsidR="00A24421">
              <w:rPr>
                <w:rFonts w:eastAsia="Times New Roman" w:cs="Times New Roman"/>
                <w:sz w:val="20"/>
                <w:szCs w:val="20"/>
                <w:lang w:eastAsia="ru-RU"/>
              </w:rPr>
              <w:t>10</w:t>
            </w:r>
            <w:r w:rsidRPr="00FB5DFD">
              <w:rPr>
                <w:rFonts w:eastAsia="Times New Roman" w:cs="Times New Roman"/>
                <w:sz w:val="20"/>
                <w:szCs w:val="20"/>
                <w:lang w:eastAsia="ru-RU"/>
              </w:rPr>
              <w:t>.20</w:t>
            </w:r>
            <w:r w:rsidR="00A24421">
              <w:rPr>
                <w:rFonts w:eastAsia="Times New Roman" w:cs="Times New Roman"/>
                <w:sz w:val="20"/>
                <w:szCs w:val="20"/>
                <w:lang w:eastAsia="ru-RU"/>
              </w:rPr>
              <w:t>20</w:t>
            </w:r>
            <w:r w:rsidRPr="00FB5DFD">
              <w:rPr>
                <w:rFonts w:eastAsia="Times New Roman" w:cs="Times New Roman"/>
                <w:sz w:val="20"/>
                <w:szCs w:val="20"/>
                <w:lang w:eastAsia="ru-RU"/>
              </w:rPr>
              <w:t>г.</w:t>
            </w:r>
          </w:p>
        </w:tc>
        <w:tc>
          <w:tcPr>
            <w:tcW w:w="750" w:type="pct"/>
            <w:shd w:val="clear" w:color="auto" w:fill="auto"/>
            <w:noWrap/>
            <w:vAlign w:val="center"/>
            <w:hideMark/>
          </w:tcPr>
          <w:p w14:paraId="5A8E4035" w14:textId="591C7BF4" w:rsidR="00856771" w:rsidRPr="00B5696F" w:rsidRDefault="00856771" w:rsidP="00A24421">
            <w:pPr>
              <w:spacing w:before="0" w:after="0"/>
              <w:ind w:firstLine="0"/>
              <w:jc w:val="center"/>
              <w:rPr>
                <w:rFonts w:eastAsia="Times New Roman" w:cs="Times New Roman"/>
                <w:bCs/>
                <w:sz w:val="20"/>
                <w:szCs w:val="20"/>
                <w:lang w:eastAsia="ru-RU"/>
              </w:rPr>
            </w:pPr>
            <w:r w:rsidRPr="00B5696F">
              <w:rPr>
                <w:rFonts w:eastAsia="Times New Roman" w:cs="Times New Roman"/>
                <w:bCs/>
                <w:sz w:val="20"/>
                <w:szCs w:val="20"/>
                <w:lang w:eastAsia="ru-RU"/>
              </w:rPr>
              <w:t>30.08.20</w:t>
            </w:r>
            <w:r w:rsidR="00A24421" w:rsidRPr="00B5696F">
              <w:rPr>
                <w:rFonts w:eastAsia="Times New Roman" w:cs="Times New Roman"/>
                <w:bCs/>
                <w:sz w:val="20"/>
                <w:szCs w:val="20"/>
                <w:lang w:eastAsia="ru-RU"/>
              </w:rPr>
              <w:t>25</w:t>
            </w:r>
            <w:r w:rsidRPr="00B5696F">
              <w:rPr>
                <w:rFonts w:eastAsia="Times New Roman" w:cs="Times New Roman"/>
                <w:bCs/>
                <w:sz w:val="20"/>
                <w:szCs w:val="20"/>
                <w:lang w:eastAsia="ru-RU"/>
              </w:rPr>
              <w:t>г.</w:t>
            </w:r>
          </w:p>
        </w:tc>
      </w:tr>
      <w:tr w:rsidR="00A24421" w:rsidRPr="00FB5DFD" w14:paraId="554A4887" w14:textId="77777777" w:rsidTr="00A24421">
        <w:trPr>
          <w:trHeight w:val="20"/>
        </w:trPr>
        <w:tc>
          <w:tcPr>
            <w:tcW w:w="294" w:type="pct"/>
            <w:shd w:val="clear" w:color="auto" w:fill="auto"/>
            <w:noWrap/>
            <w:vAlign w:val="center"/>
            <w:hideMark/>
          </w:tcPr>
          <w:p w14:paraId="69CF8570"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5</w:t>
            </w:r>
          </w:p>
        </w:tc>
        <w:tc>
          <w:tcPr>
            <w:tcW w:w="1864" w:type="pct"/>
            <w:shd w:val="clear" w:color="auto" w:fill="auto"/>
            <w:noWrap/>
            <w:vAlign w:val="center"/>
            <w:hideMark/>
          </w:tcPr>
          <w:p w14:paraId="593EF852"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котельная ЖД-1</w:t>
            </w:r>
          </w:p>
        </w:tc>
        <w:tc>
          <w:tcPr>
            <w:tcW w:w="1340" w:type="pct"/>
            <w:shd w:val="clear" w:color="auto" w:fill="auto"/>
            <w:noWrap/>
            <w:vAlign w:val="center"/>
            <w:hideMark/>
          </w:tcPr>
          <w:p w14:paraId="5FC94B70"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СВМ-32</w:t>
            </w:r>
          </w:p>
        </w:tc>
        <w:tc>
          <w:tcPr>
            <w:tcW w:w="752" w:type="pct"/>
            <w:shd w:val="clear" w:color="auto" w:fill="auto"/>
            <w:noWrap/>
            <w:vAlign w:val="center"/>
            <w:hideMark/>
          </w:tcPr>
          <w:p w14:paraId="485FE5DF" w14:textId="20EA55B9" w:rsidR="00A24421" w:rsidRPr="00FB5DFD" w:rsidRDefault="00A24421" w:rsidP="00A24421">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30</w:t>
            </w:r>
            <w:r w:rsidRPr="00FB5DFD">
              <w:rPr>
                <w:rFonts w:eastAsia="Times New Roman" w:cs="Times New Roman"/>
                <w:sz w:val="20"/>
                <w:szCs w:val="20"/>
                <w:lang w:eastAsia="ru-RU"/>
              </w:rPr>
              <w:t>.</w:t>
            </w:r>
            <w:r>
              <w:rPr>
                <w:rFonts w:eastAsia="Times New Roman" w:cs="Times New Roman"/>
                <w:sz w:val="20"/>
                <w:szCs w:val="20"/>
                <w:lang w:eastAsia="ru-RU"/>
              </w:rPr>
              <w:t>10</w:t>
            </w:r>
            <w:r w:rsidRPr="00FB5DFD">
              <w:rPr>
                <w:rFonts w:eastAsia="Times New Roman" w:cs="Times New Roman"/>
                <w:sz w:val="20"/>
                <w:szCs w:val="20"/>
                <w:lang w:eastAsia="ru-RU"/>
              </w:rPr>
              <w:t>.20</w:t>
            </w:r>
            <w:r>
              <w:rPr>
                <w:rFonts w:eastAsia="Times New Roman" w:cs="Times New Roman"/>
                <w:sz w:val="20"/>
                <w:szCs w:val="20"/>
                <w:lang w:eastAsia="ru-RU"/>
              </w:rPr>
              <w:t>20</w:t>
            </w:r>
          </w:p>
        </w:tc>
        <w:tc>
          <w:tcPr>
            <w:tcW w:w="750" w:type="pct"/>
            <w:shd w:val="clear" w:color="auto" w:fill="auto"/>
            <w:noWrap/>
            <w:hideMark/>
          </w:tcPr>
          <w:p w14:paraId="22028237" w14:textId="570EFBFF" w:rsidR="00A24421" w:rsidRPr="00B5696F" w:rsidRDefault="00A24421" w:rsidP="00A24421">
            <w:pPr>
              <w:spacing w:before="0" w:after="0"/>
              <w:ind w:firstLine="0"/>
              <w:jc w:val="center"/>
              <w:rPr>
                <w:rFonts w:eastAsia="Times New Roman" w:cs="Times New Roman"/>
                <w:bCs/>
                <w:sz w:val="20"/>
                <w:szCs w:val="20"/>
                <w:lang w:eastAsia="ru-RU"/>
              </w:rPr>
            </w:pPr>
            <w:r w:rsidRPr="00B5696F">
              <w:rPr>
                <w:rFonts w:eastAsia="Times New Roman" w:cs="Times New Roman"/>
                <w:bCs/>
                <w:sz w:val="20"/>
                <w:szCs w:val="20"/>
                <w:lang w:eastAsia="ru-RU"/>
              </w:rPr>
              <w:t>30.08.2025г.</w:t>
            </w:r>
          </w:p>
        </w:tc>
      </w:tr>
      <w:tr w:rsidR="00A24421" w:rsidRPr="00FB5DFD" w14:paraId="1E9C929A" w14:textId="77777777" w:rsidTr="00A24421">
        <w:trPr>
          <w:trHeight w:val="20"/>
        </w:trPr>
        <w:tc>
          <w:tcPr>
            <w:tcW w:w="294" w:type="pct"/>
            <w:shd w:val="clear" w:color="auto" w:fill="auto"/>
            <w:noWrap/>
            <w:vAlign w:val="center"/>
            <w:hideMark/>
          </w:tcPr>
          <w:p w14:paraId="1DCD4700"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6</w:t>
            </w:r>
          </w:p>
        </w:tc>
        <w:tc>
          <w:tcPr>
            <w:tcW w:w="1864" w:type="pct"/>
            <w:shd w:val="clear" w:color="auto" w:fill="auto"/>
            <w:noWrap/>
            <w:vAlign w:val="center"/>
            <w:hideMark/>
          </w:tcPr>
          <w:p w14:paraId="67298A50"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котельная ЖД-2</w:t>
            </w:r>
          </w:p>
        </w:tc>
        <w:tc>
          <w:tcPr>
            <w:tcW w:w="1340" w:type="pct"/>
            <w:shd w:val="clear" w:color="auto" w:fill="auto"/>
            <w:noWrap/>
            <w:vAlign w:val="center"/>
            <w:hideMark/>
          </w:tcPr>
          <w:p w14:paraId="3FAC0B8F"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СВМ-32</w:t>
            </w:r>
          </w:p>
        </w:tc>
        <w:tc>
          <w:tcPr>
            <w:tcW w:w="752" w:type="pct"/>
            <w:shd w:val="clear" w:color="auto" w:fill="auto"/>
            <w:noWrap/>
            <w:hideMark/>
          </w:tcPr>
          <w:p w14:paraId="46444763" w14:textId="31C9C628" w:rsidR="00A24421" w:rsidRPr="00FB5DFD" w:rsidRDefault="00A24421" w:rsidP="00A24421">
            <w:pPr>
              <w:spacing w:before="0" w:after="0"/>
              <w:ind w:firstLine="0"/>
              <w:jc w:val="center"/>
              <w:rPr>
                <w:rFonts w:eastAsia="Times New Roman" w:cs="Times New Roman"/>
                <w:sz w:val="20"/>
                <w:szCs w:val="20"/>
                <w:lang w:eastAsia="ru-RU"/>
              </w:rPr>
            </w:pPr>
            <w:r w:rsidRPr="007E3C74">
              <w:rPr>
                <w:rFonts w:eastAsia="Times New Roman" w:cs="Times New Roman"/>
                <w:sz w:val="20"/>
                <w:szCs w:val="20"/>
                <w:lang w:eastAsia="ru-RU"/>
              </w:rPr>
              <w:t>30.10.2020</w:t>
            </w:r>
          </w:p>
        </w:tc>
        <w:tc>
          <w:tcPr>
            <w:tcW w:w="750" w:type="pct"/>
            <w:shd w:val="clear" w:color="auto" w:fill="auto"/>
            <w:noWrap/>
            <w:hideMark/>
          </w:tcPr>
          <w:p w14:paraId="44738405" w14:textId="41E148B0" w:rsidR="00A24421" w:rsidRPr="00B5696F" w:rsidRDefault="00A24421" w:rsidP="00A24421">
            <w:pPr>
              <w:spacing w:before="0" w:after="0"/>
              <w:ind w:firstLine="0"/>
              <w:jc w:val="center"/>
              <w:rPr>
                <w:rFonts w:eastAsia="Times New Roman" w:cs="Times New Roman"/>
                <w:bCs/>
                <w:sz w:val="20"/>
                <w:szCs w:val="20"/>
                <w:lang w:eastAsia="ru-RU"/>
              </w:rPr>
            </w:pPr>
            <w:r w:rsidRPr="00B5696F">
              <w:rPr>
                <w:rFonts w:eastAsia="Times New Roman" w:cs="Times New Roman"/>
                <w:bCs/>
                <w:sz w:val="20"/>
                <w:szCs w:val="20"/>
                <w:lang w:eastAsia="ru-RU"/>
              </w:rPr>
              <w:t>30.08.2025г.</w:t>
            </w:r>
          </w:p>
        </w:tc>
      </w:tr>
      <w:tr w:rsidR="00A24421" w:rsidRPr="00FB5DFD" w14:paraId="1323380D" w14:textId="77777777" w:rsidTr="00A24421">
        <w:trPr>
          <w:trHeight w:val="20"/>
        </w:trPr>
        <w:tc>
          <w:tcPr>
            <w:tcW w:w="294" w:type="pct"/>
            <w:shd w:val="clear" w:color="auto" w:fill="auto"/>
            <w:noWrap/>
            <w:vAlign w:val="center"/>
            <w:hideMark/>
          </w:tcPr>
          <w:p w14:paraId="77B0EF2A"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7</w:t>
            </w:r>
          </w:p>
        </w:tc>
        <w:tc>
          <w:tcPr>
            <w:tcW w:w="1864" w:type="pct"/>
            <w:shd w:val="clear" w:color="auto" w:fill="auto"/>
            <w:noWrap/>
            <w:vAlign w:val="center"/>
            <w:hideMark/>
          </w:tcPr>
          <w:p w14:paraId="59D41A90"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котельная БИС</w:t>
            </w:r>
          </w:p>
        </w:tc>
        <w:tc>
          <w:tcPr>
            <w:tcW w:w="1340" w:type="pct"/>
            <w:shd w:val="clear" w:color="auto" w:fill="auto"/>
            <w:noWrap/>
            <w:vAlign w:val="center"/>
            <w:hideMark/>
          </w:tcPr>
          <w:p w14:paraId="390BED57"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ВСХ-40</w:t>
            </w:r>
          </w:p>
        </w:tc>
        <w:tc>
          <w:tcPr>
            <w:tcW w:w="752" w:type="pct"/>
            <w:shd w:val="clear" w:color="auto" w:fill="auto"/>
            <w:noWrap/>
            <w:hideMark/>
          </w:tcPr>
          <w:p w14:paraId="199CF315" w14:textId="064D544C" w:rsidR="00A24421" w:rsidRPr="00FB5DFD" w:rsidRDefault="00A24421" w:rsidP="00A24421">
            <w:pPr>
              <w:spacing w:before="0" w:after="0"/>
              <w:ind w:firstLine="0"/>
              <w:jc w:val="center"/>
              <w:rPr>
                <w:rFonts w:eastAsia="Times New Roman" w:cs="Times New Roman"/>
                <w:sz w:val="20"/>
                <w:szCs w:val="20"/>
                <w:lang w:eastAsia="ru-RU"/>
              </w:rPr>
            </w:pPr>
            <w:r w:rsidRPr="007E3C74">
              <w:rPr>
                <w:rFonts w:eastAsia="Times New Roman" w:cs="Times New Roman"/>
                <w:sz w:val="20"/>
                <w:szCs w:val="20"/>
                <w:lang w:eastAsia="ru-RU"/>
              </w:rPr>
              <w:t>30.10.2020</w:t>
            </w:r>
          </w:p>
        </w:tc>
        <w:tc>
          <w:tcPr>
            <w:tcW w:w="750" w:type="pct"/>
            <w:shd w:val="clear" w:color="auto" w:fill="auto"/>
            <w:noWrap/>
            <w:hideMark/>
          </w:tcPr>
          <w:p w14:paraId="35262341" w14:textId="0FA1D8B1" w:rsidR="00A24421" w:rsidRPr="00B5696F" w:rsidRDefault="00A24421" w:rsidP="00A24421">
            <w:pPr>
              <w:spacing w:before="0" w:after="0"/>
              <w:ind w:firstLine="0"/>
              <w:jc w:val="center"/>
              <w:rPr>
                <w:rFonts w:eastAsia="Times New Roman" w:cs="Times New Roman"/>
                <w:bCs/>
                <w:sz w:val="20"/>
                <w:szCs w:val="20"/>
                <w:lang w:eastAsia="ru-RU"/>
              </w:rPr>
            </w:pPr>
            <w:r w:rsidRPr="00B5696F">
              <w:rPr>
                <w:rFonts w:eastAsia="Times New Roman" w:cs="Times New Roman"/>
                <w:bCs/>
                <w:sz w:val="20"/>
                <w:szCs w:val="20"/>
                <w:lang w:eastAsia="ru-RU"/>
              </w:rPr>
              <w:t>30.08.2025г.</w:t>
            </w:r>
          </w:p>
        </w:tc>
      </w:tr>
      <w:tr w:rsidR="00A24421" w:rsidRPr="00FB5DFD" w14:paraId="1951ED49" w14:textId="77777777" w:rsidTr="00A24421">
        <w:trPr>
          <w:trHeight w:val="20"/>
        </w:trPr>
        <w:tc>
          <w:tcPr>
            <w:tcW w:w="294" w:type="pct"/>
            <w:shd w:val="clear" w:color="auto" w:fill="auto"/>
            <w:noWrap/>
            <w:vAlign w:val="center"/>
            <w:hideMark/>
          </w:tcPr>
          <w:p w14:paraId="492A107B"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8</w:t>
            </w:r>
          </w:p>
        </w:tc>
        <w:tc>
          <w:tcPr>
            <w:tcW w:w="1864" w:type="pct"/>
            <w:shd w:val="clear" w:color="auto" w:fill="auto"/>
            <w:noWrap/>
            <w:vAlign w:val="center"/>
            <w:hideMark/>
          </w:tcPr>
          <w:p w14:paraId="6DC71CA4"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котельная №2</w:t>
            </w:r>
          </w:p>
        </w:tc>
        <w:tc>
          <w:tcPr>
            <w:tcW w:w="1340" w:type="pct"/>
            <w:shd w:val="clear" w:color="auto" w:fill="auto"/>
            <w:noWrap/>
            <w:vAlign w:val="center"/>
            <w:hideMark/>
          </w:tcPr>
          <w:p w14:paraId="0AA2B73E"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ВМХ-50</w:t>
            </w:r>
          </w:p>
        </w:tc>
        <w:tc>
          <w:tcPr>
            <w:tcW w:w="752" w:type="pct"/>
            <w:shd w:val="clear" w:color="auto" w:fill="auto"/>
            <w:noWrap/>
            <w:hideMark/>
          </w:tcPr>
          <w:p w14:paraId="1F5C7C26" w14:textId="3E766FD3" w:rsidR="00A24421" w:rsidRPr="00FB5DFD" w:rsidRDefault="00A24421" w:rsidP="00A24421">
            <w:pPr>
              <w:spacing w:before="0" w:after="0"/>
              <w:ind w:firstLine="0"/>
              <w:jc w:val="center"/>
              <w:rPr>
                <w:rFonts w:eastAsia="Times New Roman" w:cs="Times New Roman"/>
                <w:sz w:val="20"/>
                <w:szCs w:val="20"/>
                <w:lang w:eastAsia="ru-RU"/>
              </w:rPr>
            </w:pPr>
            <w:r w:rsidRPr="007E3C74">
              <w:rPr>
                <w:rFonts w:eastAsia="Times New Roman" w:cs="Times New Roman"/>
                <w:sz w:val="20"/>
                <w:szCs w:val="20"/>
                <w:lang w:eastAsia="ru-RU"/>
              </w:rPr>
              <w:t>30.10.2020</w:t>
            </w:r>
          </w:p>
        </w:tc>
        <w:tc>
          <w:tcPr>
            <w:tcW w:w="750" w:type="pct"/>
            <w:shd w:val="clear" w:color="auto" w:fill="auto"/>
            <w:noWrap/>
            <w:vAlign w:val="center"/>
            <w:hideMark/>
          </w:tcPr>
          <w:p w14:paraId="3A13813E" w14:textId="77777777" w:rsidR="00A24421" w:rsidRPr="00B5696F" w:rsidRDefault="00A24421" w:rsidP="00A24421">
            <w:pPr>
              <w:spacing w:before="0" w:after="0"/>
              <w:ind w:firstLine="0"/>
              <w:jc w:val="center"/>
              <w:rPr>
                <w:rFonts w:eastAsia="Times New Roman" w:cs="Times New Roman"/>
                <w:bCs/>
                <w:sz w:val="20"/>
                <w:szCs w:val="20"/>
                <w:lang w:eastAsia="ru-RU"/>
              </w:rPr>
            </w:pPr>
            <w:r w:rsidRPr="00B5696F">
              <w:rPr>
                <w:rFonts w:eastAsia="Times New Roman" w:cs="Times New Roman"/>
                <w:bCs/>
                <w:sz w:val="20"/>
                <w:szCs w:val="20"/>
                <w:lang w:eastAsia="ru-RU"/>
              </w:rPr>
              <w:t>02.02.2021</w:t>
            </w:r>
          </w:p>
        </w:tc>
      </w:tr>
      <w:tr w:rsidR="00A24421" w:rsidRPr="00FB5DFD" w14:paraId="40D4E136" w14:textId="77777777" w:rsidTr="00A24421">
        <w:trPr>
          <w:trHeight w:val="20"/>
        </w:trPr>
        <w:tc>
          <w:tcPr>
            <w:tcW w:w="294" w:type="pct"/>
            <w:shd w:val="clear" w:color="auto" w:fill="auto"/>
            <w:noWrap/>
            <w:vAlign w:val="center"/>
            <w:hideMark/>
          </w:tcPr>
          <w:p w14:paraId="7708C11D"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9</w:t>
            </w:r>
          </w:p>
        </w:tc>
        <w:tc>
          <w:tcPr>
            <w:tcW w:w="1864" w:type="pct"/>
            <w:shd w:val="clear" w:color="auto" w:fill="auto"/>
            <w:noWrap/>
            <w:vAlign w:val="center"/>
            <w:hideMark/>
          </w:tcPr>
          <w:p w14:paraId="25E56D33"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котельная д/с №8 (Стройгородок)</w:t>
            </w:r>
          </w:p>
        </w:tc>
        <w:tc>
          <w:tcPr>
            <w:tcW w:w="1340" w:type="pct"/>
            <w:shd w:val="clear" w:color="auto" w:fill="auto"/>
            <w:noWrap/>
            <w:vAlign w:val="center"/>
            <w:hideMark/>
          </w:tcPr>
          <w:p w14:paraId="6D9AF426"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СГВ-15</w:t>
            </w:r>
          </w:p>
        </w:tc>
        <w:tc>
          <w:tcPr>
            <w:tcW w:w="752" w:type="pct"/>
            <w:shd w:val="clear" w:color="auto" w:fill="auto"/>
            <w:noWrap/>
            <w:hideMark/>
          </w:tcPr>
          <w:p w14:paraId="6C953F9A" w14:textId="6038503F" w:rsidR="00A24421" w:rsidRPr="00FB5DFD" w:rsidRDefault="00A24421" w:rsidP="00A24421">
            <w:pPr>
              <w:spacing w:before="0" w:after="0"/>
              <w:ind w:firstLine="0"/>
              <w:jc w:val="center"/>
              <w:rPr>
                <w:rFonts w:eastAsia="Times New Roman" w:cs="Times New Roman"/>
                <w:sz w:val="20"/>
                <w:szCs w:val="20"/>
                <w:lang w:eastAsia="ru-RU"/>
              </w:rPr>
            </w:pPr>
            <w:r w:rsidRPr="007E3C74">
              <w:rPr>
                <w:rFonts w:eastAsia="Times New Roman" w:cs="Times New Roman"/>
                <w:sz w:val="20"/>
                <w:szCs w:val="20"/>
                <w:lang w:eastAsia="ru-RU"/>
              </w:rPr>
              <w:t>30.10.2020</w:t>
            </w:r>
          </w:p>
        </w:tc>
        <w:tc>
          <w:tcPr>
            <w:tcW w:w="750" w:type="pct"/>
            <w:shd w:val="clear" w:color="auto" w:fill="auto"/>
            <w:noWrap/>
            <w:vAlign w:val="center"/>
            <w:hideMark/>
          </w:tcPr>
          <w:p w14:paraId="34B5E311" w14:textId="36176935" w:rsidR="00A24421" w:rsidRPr="00B5696F" w:rsidRDefault="00A24421" w:rsidP="00A24421">
            <w:pPr>
              <w:spacing w:before="0" w:after="0"/>
              <w:ind w:firstLine="0"/>
              <w:jc w:val="center"/>
              <w:rPr>
                <w:rFonts w:eastAsia="Times New Roman" w:cs="Times New Roman"/>
                <w:bCs/>
                <w:sz w:val="20"/>
                <w:szCs w:val="20"/>
                <w:lang w:eastAsia="ru-RU"/>
              </w:rPr>
            </w:pPr>
            <w:r w:rsidRPr="00B5696F">
              <w:rPr>
                <w:rFonts w:eastAsia="Times New Roman" w:cs="Times New Roman"/>
                <w:bCs/>
                <w:sz w:val="20"/>
                <w:szCs w:val="20"/>
                <w:lang w:eastAsia="ru-RU"/>
              </w:rPr>
              <w:t>30.08.2025г.</w:t>
            </w:r>
          </w:p>
        </w:tc>
      </w:tr>
      <w:tr w:rsidR="00856771" w:rsidRPr="00FB5DFD" w14:paraId="7D8532E3" w14:textId="77777777" w:rsidTr="00856771">
        <w:trPr>
          <w:trHeight w:val="20"/>
        </w:trPr>
        <w:tc>
          <w:tcPr>
            <w:tcW w:w="5000" w:type="pct"/>
            <w:gridSpan w:val="5"/>
            <w:shd w:val="clear" w:color="auto" w:fill="auto"/>
            <w:vAlign w:val="center"/>
            <w:hideMark/>
          </w:tcPr>
          <w:p w14:paraId="41D0ACE2" w14:textId="35778465" w:rsidR="00856771" w:rsidRPr="00B5696F" w:rsidRDefault="00856771" w:rsidP="00FB5DFD">
            <w:pPr>
              <w:spacing w:before="0" w:after="0"/>
              <w:ind w:firstLine="0"/>
              <w:jc w:val="center"/>
              <w:rPr>
                <w:rFonts w:eastAsia="Times New Roman" w:cs="Times New Roman"/>
                <w:b/>
                <w:bCs/>
                <w:sz w:val="20"/>
                <w:szCs w:val="20"/>
                <w:lang w:eastAsia="ru-RU"/>
              </w:rPr>
            </w:pPr>
            <w:r w:rsidRPr="00B5696F">
              <w:rPr>
                <w:rFonts w:eastAsia="Times New Roman" w:cs="Times New Roman"/>
                <w:b/>
                <w:bCs/>
                <w:sz w:val="20"/>
                <w:szCs w:val="20"/>
                <w:lang w:eastAsia="ru-RU"/>
              </w:rPr>
              <w:t xml:space="preserve">Участок ТР-2 </w:t>
            </w:r>
            <w:r w:rsidR="005A15D7" w:rsidRPr="00B5696F">
              <w:rPr>
                <w:rFonts w:eastAsia="Times New Roman" w:cs="Times New Roman"/>
                <w:b/>
                <w:bCs/>
                <w:sz w:val="20"/>
                <w:szCs w:val="20"/>
                <w:lang w:eastAsia="ru-RU"/>
              </w:rPr>
              <w:t>пос. Тайжина</w:t>
            </w:r>
          </w:p>
        </w:tc>
      </w:tr>
      <w:tr w:rsidR="00856771" w:rsidRPr="00FB5DFD" w14:paraId="7867B8D1" w14:textId="77777777" w:rsidTr="00A24421">
        <w:trPr>
          <w:trHeight w:val="20"/>
        </w:trPr>
        <w:tc>
          <w:tcPr>
            <w:tcW w:w="294" w:type="pct"/>
            <w:shd w:val="clear" w:color="auto" w:fill="auto"/>
            <w:noWrap/>
            <w:vAlign w:val="center"/>
            <w:hideMark/>
          </w:tcPr>
          <w:p w14:paraId="79FE3808"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10</w:t>
            </w:r>
          </w:p>
        </w:tc>
        <w:tc>
          <w:tcPr>
            <w:tcW w:w="1864" w:type="pct"/>
            <w:shd w:val="clear" w:color="auto" w:fill="auto"/>
            <w:noWrap/>
            <w:vAlign w:val="center"/>
            <w:hideMark/>
          </w:tcPr>
          <w:p w14:paraId="28B877A1"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котельная №3Т</w:t>
            </w:r>
          </w:p>
        </w:tc>
        <w:tc>
          <w:tcPr>
            <w:tcW w:w="1340" w:type="pct"/>
            <w:shd w:val="clear" w:color="auto" w:fill="auto"/>
            <w:noWrap/>
            <w:vAlign w:val="center"/>
            <w:hideMark/>
          </w:tcPr>
          <w:p w14:paraId="47D2248B"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ПРЭМ</w:t>
            </w:r>
          </w:p>
        </w:tc>
        <w:tc>
          <w:tcPr>
            <w:tcW w:w="752" w:type="pct"/>
            <w:shd w:val="clear" w:color="auto" w:fill="auto"/>
            <w:noWrap/>
            <w:vAlign w:val="center"/>
            <w:hideMark/>
          </w:tcPr>
          <w:p w14:paraId="63D0C628"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11.10.2016</w:t>
            </w:r>
          </w:p>
        </w:tc>
        <w:tc>
          <w:tcPr>
            <w:tcW w:w="750" w:type="pct"/>
            <w:shd w:val="clear" w:color="auto" w:fill="auto"/>
            <w:noWrap/>
            <w:vAlign w:val="center"/>
            <w:hideMark/>
          </w:tcPr>
          <w:p w14:paraId="5B4EC851" w14:textId="77777777" w:rsidR="00856771" w:rsidRPr="00B5696F" w:rsidRDefault="00856771" w:rsidP="00FB5DFD">
            <w:pPr>
              <w:spacing w:before="0" w:after="0"/>
              <w:ind w:firstLine="0"/>
              <w:jc w:val="center"/>
              <w:rPr>
                <w:rFonts w:eastAsia="Times New Roman" w:cs="Times New Roman"/>
                <w:bCs/>
                <w:sz w:val="20"/>
                <w:szCs w:val="20"/>
                <w:lang w:eastAsia="ru-RU"/>
              </w:rPr>
            </w:pPr>
            <w:r w:rsidRPr="00B5696F">
              <w:rPr>
                <w:rFonts w:eastAsia="Times New Roman" w:cs="Times New Roman"/>
                <w:bCs/>
                <w:sz w:val="20"/>
                <w:szCs w:val="20"/>
                <w:lang w:eastAsia="ru-RU"/>
              </w:rPr>
              <w:t>10.10.2020</w:t>
            </w:r>
          </w:p>
        </w:tc>
      </w:tr>
      <w:tr w:rsidR="00856771" w:rsidRPr="00FB5DFD" w14:paraId="0FE5DF4C" w14:textId="77777777" w:rsidTr="00A24421">
        <w:trPr>
          <w:trHeight w:val="20"/>
        </w:trPr>
        <w:tc>
          <w:tcPr>
            <w:tcW w:w="294" w:type="pct"/>
            <w:shd w:val="clear" w:color="auto" w:fill="auto"/>
            <w:noWrap/>
            <w:vAlign w:val="center"/>
            <w:hideMark/>
          </w:tcPr>
          <w:p w14:paraId="3E2A319F"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11</w:t>
            </w:r>
          </w:p>
        </w:tc>
        <w:tc>
          <w:tcPr>
            <w:tcW w:w="1864" w:type="pct"/>
            <w:shd w:val="clear" w:color="auto" w:fill="auto"/>
            <w:noWrap/>
            <w:vAlign w:val="center"/>
            <w:hideMark/>
          </w:tcPr>
          <w:p w14:paraId="73BE78CD"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котельная №4Т</w:t>
            </w:r>
          </w:p>
        </w:tc>
        <w:tc>
          <w:tcPr>
            <w:tcW w:w="1340" w:type="pct"/>
            <w:shd w:val="clear" w:color="auto" w:fill="auto"/>
            <w:noWrap/>
            <w:vAlign w:val="center"/>
            <w:hideMark/>
          </w:tcPr>
          <w:p w14:paraId="6D2D3AB8"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СТВУ 80</w:t>
            </w:r>
          </w:p>
        </w:tc>
        <w:tc>
          <w:tcPr>
            <w:tcW w:w="752" w:type="pct"/>
            <w:shd w:val="clear" w:color="auto" w:fill="auto"/>
            <w:noWrap/>
            <w:vAlign w:val="center"/>
            <w:hideMark/>
          </w:tcPr>
          <w:p w14:paraId="7B32948F" w14:textId="0431B31F" w:rsidR="00856771" w:rsidRPr="00FB5DFD" w:rsidRDefault="00A24421" w:rsidP="00FB5DFD">
            <w:pPr>
              <w:spacing w:before="0" w:after="0"/>
              <w:ind w:firstLine="0"/>
              <w:jc w:val="center"/>
              <w:rPr>
                <w:rFonts w:eastAsia="Times New Roman" w:cs="Times New Roman"/>
                <w:sz w:val="20"/>
                <w:szCs w:val="20"/>
                <w:lang w:eastAsia="ru-RU"/>
              </w:rPr>
            </w:pPr>
            <w:r w:rsidRPr="007E3C74">
              <w:rPr>
                <w:rFonts w:eastAsia="Times New Roman" w:cs="Times New Roman"/>
                <w:sz w:val="20"/>
                <w:szCs w:val="20"/>
                <w:lang w:eastAsia="ru-RU"/>
              </w:rPr>
              <w:t>30.10.2020</w:t>
            </w:r>
          </w:p>
        </w:tc>
        <w:tc>
          <w:tcPr>
            <w:tcW w:w="750" w:type="pct"/>
            <w:shd w:val="clear" w:color="auto" w:fill="auto"/>
            <w:noWrap/>
            <w:vAlign w:val="center"/>
            <w:hideMark/>
          </w:tcPr>
          <w:p w14:paraId="5E7A2B8E" w14:textId="1D05F8A8" w:rsidR="00856771" w:rsidRPr="00B5696F" w:rsidRDefault="00A24421" w:rsidP="00FB5DFD">
            <w:pPr>
              <w:spacing w:before="0" w:after="0"/>
              <w:ind w:firstLine="0"/>
              <w:jc w:val="center"/>
              <w:rPr>
                <w:rFonts w:eastAsia="Times New Roman" w:cs="Times New Roman"/>
                <w:sz w:val="20"/>
                <w:szCs w:val="20"/>
                <w:lang w:eastAsia="ru-RU"/>
              </w:rPr>
            </w:pPr>
            <w:r w:rsidRPr="00B5696F">
              <w:rPr>
                <w:rFonts w:eastAsia="Times New Roman" w:cs="Times New Roman"/>
                <w:bCs/>
                <w:sz w:val="20"/>
                <w:szCs w:val="20"/>
                <w:lang w:eastAsia="ru-RU"/>
              </w:rPr>
              <w:t>30.08.2025г.</w:t>
            </w:r>
          </w:p>
        </w:tc>
      </w:tr>
      <w:tr w:rsidR="00856771" w:rsidRPr="00FB5DFD" w14:paraId="6EDA20BE" w14:textId="77777777" w:rsidTr="00A24421">
        <w:trPr>
          <w:trHeight w:val="20"/>
        </w:trPr>
        <w:tc>
          <w:tcPr>
            <w:tcW w:w="294" w:type="pct"/>
            <w:shd w:val="clear" w:color="auto" w:fill="auto"/>
            <w:noWrap/>
            <w:vAlign w:val="center"/>
            <w:hideMark/>
          </w:tcPr>
          <w:p w14:paraId="00B431FE"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12</w:t>
            </w:r>
          </w:p>
        </w:tc>
        <w:tc>
          <w:tcPr>
            <w:tcW w:w="1864" w:type="pct"/>
            <w:shd w:val="clear" w:color="auto" w:fill="auto"/>
            <w:noWrap/>
            <w:vAlign w:val="center"/>
            <w:hideMark/>
          </w:tcPr>
          <w:p w14:paraId="1BEE8669"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котельная №5Т</w:t>
            </w:r>
          </w:p>
        </w:tc>
        <w:tc>
          <w:tcPr>
            <w:tcW w:w="1340" w:type="pct"/>
            <w:shd w:val="clear" w:color="auto" w:fill="auto"/>
            <w:noWrap/>
            <w:vAlign w:val="center"/>
            <w:hideMark/>
          </w:tcPr>
          <w:p w14:paraId="28A73946"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ВСХН-80</w:t>
            </w:r>
          </w:p>
        </w:tc>
        <w:tc>
          <w:tcPr>
            <w:tcW w:w="752" w:type="pct"/>
            <w:shd w:val="clear" w:color="auto" w:fill="auto"/>
            <w:noWrap/>
            <w:vAlign w:val="center"/>
            <w:hideMark/>
          </w:tcPr>
          <w:p w14:paraId="324CEA37"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24.12.2017</w:t>
            </w:r>
          </w:p>
        </w:tc>
        <w:tc>
          <w:tcPr>
            <w:tcW w:w="750" w:type="pct"/>
            <w:shd w:val="clear" w:color="auto" w:fill="auto"/>
            <w:noWrap/>
            <w:vAlign w:val="center"/>
            <w:hideMark/>
          </w:tcPr>
          <w:p w14:paraId="4BC20F84" w14:textId="77777777" w:rsidR="00856771" w:rsidRPr="00B5696F" w:rsidRDefault="00856771" w:rsidP="00FB5DFD">
            <w:pPr>
              <w:spacing w:before="0" w:after="0"/>
              <w:ind w:firstLine="0"/>
              <w:jc w:val="center"/>
              <w:rPr>
                <w:rFonts w:eastAsia="Times New Roman" w:cs="Times New Roman"/>
                <w:bCs/>
                <w:sz w:val="20"/>
                <w:szCs w:val="20"/>
                <w:lang w:eastAsia="ru-RU"/>
              </w:rPr>
            </w:pPr>
            <w:r w:rsidRPr="00B5696F">
              <w:rPr>
                <w:rFonts w:eastAsia="Times New Roman" w:cs="Times New Roman"/>
                <w:bCs/>
                <w:sz w:val="20"/>
                <w:szCs w:val="20"/>
                <w:lang w:eastAsia="ru-RU"/>
              </w:rPr>
              <w:t>24.12.2023</w:t>
            </w:r>
          </w:p>
        </w:tc>
      </w:tr>
      <w:tr w:rsidR="00856771" w:rsidRPr="00FB5DFD" w14:paraId="0FBE28C3" w14:textId="77777777" w:rsidTr="00856771">
        <w:trPr>
          <w:trHeight w:val="20"/>
        </w:trPr>
        <w:tc>
          <w:tcPr>
            <w:tcW w:w="5000" w:type="pct"/>
            <w:gridSpan w:val="5"/>
            <w:shd w:val="clear" w:color="auto" w:fill="auto"/>
            <w:vAlign w:val="center"/>
            <w:hideMark/>
          </w:tcPr>
          <w:p w14:paraId="4126FCD4" w14:textId="77777777" w:rsidR="00856771" w:rsidRPr="00B5696F" w:rsidRDefault="00856771" w:rsidP="00FB5DFD">
            <w:pPr>
              <w:spacing w:before="0" w:after="0"/>
              <w:ind w:firstLine="0"/>
              <w:jc w:val="center"/>
              <w:rPr>
                <w:rFonts w:eastAsia="Times New Roman" w:cs="Times New Roman"/>
                <w:b/>
                <w:bCs/>
                <w:sz w:val="20"/>
                <w:szCs w:val="20"/>
                <w:lang w:eastAsia="ru-RU"/>
              </w:rPr>
            </w:pPr>
            <w:r w:rsidRPr="00B5696F">
              <w:rPr>
                <w:rFonts w:eastAsia="Times New Roman" w:cs="Times New Roman"/>
                <w:b/>
                <w:bCs/>
                <w:sz w:val="20"/>
                <w:szCs w:val="20"/>
                <w:lang w:eastAsia="ru-RU"/>
              </w:rPr>
              <w:t>Участок ТР-3  г.Осинники ( ЦТП)</w:t>
            </w:r>
          </w:p>
        </w:tc>
      </w:tr>
      <w:tr w:rsidR="00856771" w:rsidRPr="00FB5DFD" w14:paraId="09BC032F" w14:textId="77777777" w:rsidTr="00A24421">
        <w:trPr>
          <w:trHeight w:val="20"/>
        </w:trPr>
        <w:tc>
          <w:tcPr>
            <w:tcW w:w="294" w:type="pct"/>
            <w:shd w:val="clear" w:color="auto" w:fill="auto"/>
            <w:vAlign w:val="center"/>
            <w:hideMark/>
          </w:tcPr>
          <w:p w14:paraId="0D2E68DB"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w:t>
            </w:r>
          </w:p>
        </w:tc>
        <w:tc>
          <w:tcPr>
            <w:tcW w:w="1864" w:type="pct"/>
            <w:shd w:val="clear" w:color="auto" w:fill="auto"/>
            <w:vAlign w:val="center"/>
            <w:hideMark/>
          </w:tcPr>
          <w:p w14:paraId="48794CE2"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АБК (контора)</w:t>
            </w:r>
          </w:p>
        </w:tc>
        <w:tc>
          <w:tcPr>
            <w:tcW w:w="1340" w:type="pct"/>
            <w:shd w:val="clear" w:color="auto" w:fill="auto"/>
            <w:noWrap/>
            <w:vAlign w:val="center"/>
            <w:hideMark/>
          </w:tcPr>
          <w:p w14:paraId="70876433"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СВ-15Г</w:t>
            </w:r>
          </w:p>
        </w:tc>
        <w:tc>
          <w:tcPr>
            <w:tcW w:w="752" w:type="pct"/>
            <w:shd w:val="clear" w:color="auto" w:fill="auto"/>
            <w:noWrap/>
            <w:vAlign w:val="center"/>
            <w:hideMark/>
          </w:tcPr>
          <w:p w14:paraId="151BDA29"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11.04.2017</w:t>
            </w:r>
          </w:p>
        </w:tc>
        <w:tc>
          <w:tcPr>
            <w:tcW w:w="750" w:type="pct"/>
            <w:shd w:val="clear" w:color="auto" w:fill="auto"/>
            <w:noWrap/>
            <w:vAlign w:val="center"/>
            <w:hideMark/>
          </w:tcPr>
          <w:p w14:paraId="688D2471" w14:textId="77777777" w:rsidR="00856771" w:rsidRPr="00B5696F" w:rsidRDefault="00856771" w:rsidP="00FB5DFD">
            <w:pPr>
              <w:spacing w:before="0" w:after="0"/>
              <w:ind w:firstLine="0"/>
              <w:jc w:val="center"/>
              <w:rPr>
                <w:rFonts w:eastAsia="Times New Roman" w:cs="Times New Roman"/>
                <w:bCs/>
                <w:sz w:val="20"/>
                <w:szCs w:val="20"/>
                <w:lang w:eastAsia="ru-RU"/>
              </w:rPr>
            </w:pPr>
            <w:r w:rsidRPr="00B5696F">
              <w:rPr>
                <w:rFonts w:eastAsia="Times New Roman" w:cs="Times New Roman"/>
                <w:bCs/>
                <w:sz w:val="20"/>
                <w:szCs w:val="20"/>
                <w:lang w:eastAsia="ru-RU"/>
              </w:rPr>
              <w:t>13.03.2023</w:t>
            </w:r>
          </w:p>
        </w:tc>
      </w:tr>
      <w:tr w:rsidR="00856771" w:rsidRPr="00FB5DFD" w14:paraId="63846970" w14:textId="77777777" w:rsidTr="00A24421">
        <w:trPr>
          <w:trHeight w:val="20"/>
        </w:trPr>
        <w:tc>
          <w:tcPr>
            <w:tcW w:w="294" w:type="pct"/>
            <w:shd w:val="clear" w:color="auto" w:fill="auto"/>
            <w:noWrap/>
            <w:vAlign w:val="center"/>
            <w:hideMark/>
          </w:tcPr>
          <w:p w14:paraId="0CD2C66B"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15</w:t>
            </w:r>
          </w:p>
        </w:tc>
        <w:tc>
          <w:tcPr>
            <w:tcW w:w="1864" w:type="pct"/>
            <w:shd w:val="clear" w:color="auto" w:fill="auto"/>
            <w:noWrap/>
            <w:vAlign w:val="center"/>
            <w:hideMark/>
          </w:tcPr>
          <w:p w14:paraId="0D12AE06"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ЦТП-1</w:t>
            </w:r>
          </w:p>
        </w:tc>
        <w:tc>
          <w:tcPr>
            <w:tcW w:w="1340" w:type="pct"/>
            <w:shd w:val="clear" w:color="auto" w:fill="auto"/>
            <w:noWrap/>
            <w:vAlign w:val="center"/>
            <w:hideMark/>
          </w:tcPr>
          <w:p w14:paraId="20AAC3AB"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Взлет МР  УРСВ-520</w:t>
            </w:r>
          </w:p>
        </w:tc>
        <w:tc>
          <w:tcPr>
            <w:tcW w:w="752" w:type="pct"/>
            <w:shd w:val="clear" w:color="auto" w:fill="auto"/>
            <w:noWrap/>
            <w:vAlign w:val="center"/>
            <w:hideMark/>
          </w:tcPr>
          <w:p w14:paraId="52214665" w14:textId="77777777" w:rsidR="00856771" w:rsidRPr="00FB5DFD" w:rsidRDefault="00856771"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11.12.2017</w:t>
            </w:r>
          </w:p>
        </w:tc>
        <w:tc>
          <w:tcPr>
            <w:tcW w:w="750" w:type="pct"/>
            <w:shd w:val="clear" w:color="auto" w:fill="auto"/>
            <w:noWrap/>
            <w:vAlign w:val="center"/>
            <w:hideMark/>
          </w:tcPr>
          <w:p w14:paraId="61967146" w14:textId="77777777" w:rsidR="00856771" w:rsidRPr="00B5696F" w:rsidRDefault="00856771" w:rsidP="00FB5DFD">
            <w:pPr>
              <w:spacing w:before="0" w:after="0"/>
              <w:ind w:firstLine="0"/>
              <w:jc w:val="center"/>
              <w:rPr>
                <w:rFonts w:eastAsia="Times New Roman" w:cs="Times New Roman"/>
                <w:bCs/>
                <w:sz w:val="20"/>
                <w:szCs w:val="20"/>
                <w:lang w:eastAsia="ru-RU"/>
              </w:rPr>
            </w:pPr>
            <w:r w:rsidRPr="00B5696F">
              <w:rPr>
                <w:rFonts w:eastAsia="Times New Roman" w:cs="Times New Roman"/>
                <w:bCs/>
                <w:sz w:val="20"/>
                <w:szCs w:val="20"/>
                <w:lang w:eastAsia="ru-RU"/>
              </w:rPr>
              <w:t>11.12.2021</w:t>
            </w:r>
          </w:p>
        </w:tc>
      </w:tr>
      <w:tr w:rsidR="00A24421" w:rsidRPr="00FB5DFD" w14:paraId="35A9ADA4" w14:textId="77777777" w:rsidTr="00A24421">
        <w:trPr>
          <w:trHeight w:val="20"/>
        </w:trPr>
        <w:tc>
          <w:tcPr>
            <w:tcW w:w="294" w:type="pct"/>
            <w:vMerge w:val="restart"/>
            <w:shd w:val="clear" w:color="auto" w:fill="auto"/>
            <w:noWrap/>
            <w:vAlign w:val="center"/>
            <w:hideMark/>
          </w:tcPr>
          <w:p w14:paraId="69CDD3D0"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16</w:t>
            </w:r>
          </w:p>
        </w:tc>
        <w:tc>
          <w:tcPr>
            <w:tcW w:w="1864" w:type="pct"/>
            <w:vMerge w:val="restart"/>
            <w:shd w:val="clear" w:color="auto" w:fill="auto"/>
            <w:noWrap/>
            <w:vAlign w:val="center"/>
            <w:hideMark/>
          </w:tcPr>
          <w:p w14:paraId="1843C282"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ЦТП -2</w:t>
            </w:r>
          </w:p>
        </w:tc>
        <w:tc>
          <w:tcPr>
            <w:tcW w:w="1340" w:type="pct"/>
            <w:shd w:val="clear" w:color="auto" w:fill="auto"/>
            <w:noWrap/>
            <w:vAlign w:val="center"/>
            <w:hideMark/>
          </w:tcPr>
          <w:p w14:paraId="7A89B6EF" w14:textId="304E2839"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МАГИКА</w:t>
            </w:r>
          </w:p>
        </w:tc>
        <w:tc>
          <w:tcPr>
            <w:tcW w:w="752" w:type="pct"/>
            <w:shd w:val="clear" w:color="auto" w:fill="auto"/>
            <w:noWrap/>
            <w:vAlign w:val="center"/>
            <w:hideMark/>
          </w:tcPr>
          <w:p w14:paraId="103BFA7E" w14:textId="0B4E375F" w:rsidR="00A24421" w:rsidRPr="00FB5DFD" w:rsidRDefault="00A24421" w:rsidP="00A24421">
            <w:pPr>
              <w:spacing w:before="0" w:after="0"/>
              <w:ind w:firstLine="0"/>
              <w:jc w:val="center"/>
              <w:rPr>
                <w:rFonts w:eastAsia="Times New Roman" w:cs="Times New Roman"/>
                <w:sz w:val="20"/>
                <w:szCs w:val="20"/>
                <w:lang w:eastAsia="ru-RU"/>
              </w:rPr>
            </w:pPr>
            <w:r w:rsidRPr="007E3C74">
              <w:rPr>
                <w:rFonts w:eastAsia="Times New Roman" w:cs="Times New Roman"/>
                <w:sz w:val="20"/>
                <w:szCs w:val="20"/>
                <w:lang w:eastAsia="ru-RU"/>
              </w:rPr>
              <w:t>30.10.2020</w:t>
            </w:r>
          </w:p>
        </w:tc>
        <w:tc>
          <w:tcPr>
            <w:tcW w:w="750" w:type="pct"/>
            <w:shd w:val="clear" w:color="auto" w:fill="auto"/>
            <w:noWrap/>
            <w:hideMark/>
          </w:tcPr>
          <w:p w14:paraId="68057D6D" w14:textId="026B3600" w:rsidR="00A24421" w:rsidRPr="00B5696F" w:rsidRDefault="00A24421" w:rsidP="00A24421">
            <w:pPr>
              <w:spacing w:before="0" w:after="0"/>
              <w:ind w:firstLine="0"/>
              <w:jc w:val="center"/>
              <w:rPr>
                <w:rFonts w:eastAsia="Times New Roman" w:cs="Times New Roman"/>
                <w:bCs/>
                <w:sz w:val="20"/>
                <w:szCs w:val="20"/>
                <w:lang w:eastAsia="ru-RU"/>
              </w:rPr>
            </w:pPr>
            <w:r w:rsidRPr="00B5696F">
              <w:rPr>
                <w:rFonts w:eastAsia="Times New Roman" w:cs="Times New Roman"/>
                <w:bCs/>
                <w:sz w:val="20"/>
                <w:szCs w:val="20"/>
                <w:lang w:eastAsia="ru-RU"/>
              </w:rPr>
              <w:t>30.08.2025г.</w:t>
            </w:r>
          </w:p>
        </w:tc>
      </w:tr>
      <w:tr w:rsidR="00A24421" w:rsidRPr="00FB5DFD" w14:paraId="391902FB" w14:textId="77777777" w:rsidTr="00A24421">
        <w:trPr>
          <w:trHeight w:val="20"/>
        </w:trPr>
        <w:tc>
          <w:tcPr>
            <w:tcW w:w="294" w:type="pct"/>
            <w:vMerge/>
            <w:shd w:val="clear" w:color="auto" w:fill="auto"/>
            <w:vAlign w:val="center"/>
            <w:hideMark/>
          </w:tcPr>
          <w:p w14:paraId="49774DC3" w14:textId="77777777" w:rsidR="00A24421" w:rsidRPr="00FB5DFD" w:rsidRDefault="00A24421" w:rsidP="00A24421">
            <w:pPr>
              <w:spacing w:before="0" w:after="0"/>
              <w:ind w:firstLine="0"/>
              <w:jc w:val="center"/>
              <w:rPr>
                <w:rFonts w:eastAsia="Times New Roman" w:cs="Times New Roman"/>
                <w:sz w:val="20"/>
                <w:szCs w:val="20"/>
                <w:lang w:eastAsia="ru-RU"/>
              </w:rPr>
            </w:pPr>
          </w:p>
        </w:tc>
        <w:tc>
          <w:tcPr>
            <w:tcW w:w="1864" w:type="pct"/>
            <w:vMerge/>
            <w:shd w:val="clear" w:color="auto" w:fill="auto"/>
            <w:vAlign w:val="center"/>
            <w:hideMark/>
          </w:tcPr>
          <w:p w14:paraId="00EEFBE0" w14:textId="77777777" w:rsidR="00A24421" w:rsidRPr="00FB5DFD" w:rsidRDefault="00A24421" w:rsidP="00A24421">
            <w:pPr>
              <w:spacing w:before="0" w:after="0"/>
              <w:ind w:firstLine="0"/>
              <w:jc w:val="center"/>
              <w:rPr>
                <w:rFonts w:eastAsia="Times New Roman" w:cs="Times New Roman"/>
                <w:sz w:val="20"/>
                <w:szCs w:val="20"/>
                <w:lang w:eastAsia="ru-RU"/>
              </w:rPr>
            </w:pPr>
          </w:p>
        </w:tc>
        <w:tc>
          <w:tcPr>
            <w:tcW w:w="1340" w:type="pct"/>
            <w:shd w:val="clear" w:color="auto" w:fill="auto"/>
            <w:noWrap/>
            <w:vAlign w:val="center"/>
            <w:hideMark/>
          </w:tcPr>
          <w:p w14:paraId="6B415F2B"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СХВ 15</w:t>
            </w:r>
          </w:p>
        </w:tc>
        <w:tc>
          <w:tcPr>
            <w:tcW w:w="752" w:type="pct"/>
            <w:shd w:val="clear" w:color="auto" w:fill="auto"/>
            <w:noWrap/>
            <w:vAlign w:val="center"/>
            <w:hideMark/>
          </w:tcPr>
          <w:p w14:paraId="45ECE790"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20.02.2016</w:t>
            </w:r>
          </w:p>
        </w:tc>
        <w:tc>
          <w:tcPr>
            <w:tcW w:w="750" w:type="pct"/>
            <w:shd w:val="clear" w:color="auto" w:fill="auto"/>
            <w:noWrap/>
            <w:vAlign w:val="center"/>
            <w:hideMark/>
          </w:tcPr>
          <w:p w14:paraId="2C7C56C1" w14:textId="77777777" w:rsidR="00A24421" w:rsidRPr="00B5696F" w:rsidRDefault="00A24421" w:rsidP="00A24421">
            <w:pPr>
              <w:spacing w:before="0" w:after="0"/>
              <w:ind w:firstLine="0"/>
              <w:jc w:val="center"/>
              <w:rPr>
                <w:rFonts w:eastAsia="Times New Roman" w:cs="Times New Roman"/>
                <w:bCs/>
                <w:sz w:val="20"/>
                <w:szCs w:val="20"/>
                <w:lang w:eastAsia="ru-RU"/>
              </w:rPr>
            </w:pPr>
            <w:r w:rsidRPr="00B5696F">
              <w:rPr>
                <w:rFonts w:eastAsia="Times New Roman" w:cs="Times New Roman"/>
                <w:bCs/>
                <w:sz w:val="20"/>
                <w:szCs w:val="20"/>
                <w:lang w:eastAsia="ru-RU"/>
              </w:rPr>
              <w:t>20.02.2022</w:t>
            </w:r>
          </w:p>
        </w:tc>
      </w:tr>
      <w:tr w:rsidR="00A24421" w:rsidRPr="00FB5DFD" w14:paraId="5030E911" w14:textId="77777777" w:rsidTr="00A24421">
        <w:trPr>
          <w:trHeight w:val="20"/>
        </w:trPr>
        <w:tc>
          <w:tcPr>
            <w:tcW w:w="294" w:type="pct"/>
            <w:vMerge w:val="restart"/>
            <w:shd w:val="clear" w:color="auto" w:fill="auto"/>
            <w:noWrap/>
            <w:vAlign w:val="center"/>
            <w:hideMark/>
          </w:tcPr>
          <w:p w14:paraId="0F941AFF"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17</w:t>
            </w:r>
          </w:p>
        </w:tc>
        <w:tc>
          <w:tcPr>
            <w:tcW w:w="1864" w:type="pct"/>
            <w:vMerge w:val="restart"/>
            <w:shd w:val="clear" w:color="auto" w:fill="auto"/>
            <w:noWrap/>
            <w:vAlign w:val="center"/>
            <w:hideMark/>
          </w:tcPr>
          <w:p w14:paraId="3FDC6AE0"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ЦТП-4</w:t>
            </w:r>
          </w:p>
        </w:tc>
        <w:tc>
          <w:tcPr>
            <w:tcW w:w="1340" w:type="pct"/>
            <w:shd w:val="clear" w:color="auto" w:fill="auto"/>
            <w:noWrap/>
            <w:vAlign w:val="center"/>
            <w:hideMark/>
          </w:tcPr>
          <w:p w14:paraId="05FCDCBC"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ПРЭМ ( ввод № 1)</w:t>
            </w:r>
          </w:p>
        </w:tc>
        <w:tc>
          <w:tcPr>
            <w:tcW w:w="752" w:type="pct"/>
            <w:shd w:val="clear" w:color="auto" w:fill="auto"/>
            <w:noWrap/>
            <w:vAlign w:val="center"/>
            <w:hideMark/>
          </w:tcPr>
          <w:p w14:paraId="50ACC51A"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08.09.2016</w:t>
            </w:r>
          </w:p>
        </w:tc>
        <w:tc>
          <w:tcPr>
            <w:tcW w:w="750" w:type="pct"/>
            <w:shd w:val="clear" w:color="auto" w:fill="auto"/>
            <w:noWrap/>
          </w:tcPr>
          <w:p w14:paraId="0F12681D" w14:textId="05AA021A" w:rsidR="00A24421" w:rsidRPr="00B5696F" w:rsidRDefault="00A24421" w:rsidP="00A24421">
            <w:pPr>
              <w:spacing w:before="0" w:after="0"/>
              <w:ind w:firstLine="0"/>
              <w:jc w:val="center"/>
              <w:rPr>
                <w:rFonts w:eastAsia="Times New Roman" w:cs="Times New Roman"/>
                <w:bCs/>
                <w:sz w:val="20"/>
                <w:szCs w:val="20"/>
                <w:lang w:eastAsia="ru-RU"/>
              </w:rPr>
            </w:pPr>
            <w:r w:rsidRPr="00B5696F">
              <w:rPr>
                <w:rFonts w:eastAsia="Times New Roman" w:cs="Times New Roman"/>
                <w:bCs/>
                <w:sz w:val="20"/>
                <w:szCs w:val="20"/>
                <w:lang w:eastAsia="ru-RU"/>
              </w:rPr>
              <w:t>30.08.2025г.</w:t>
            </w:r>
          </w:p>
        </w:tc>
      </w:tr>
      <w:tr w:rsidR="00A24421" w:rsidRPr="00FB5DFD" w14:paraId="56C8B858" w14:textId="77777777" w:rsidTr="00A24421">
        <w:trPr>
          <w:trHeight w:val="20"/>
        </w:trPr>
        <w:tc>
          <w:tcPr>
            <w:tcW w:w="294" w:type="pct"/>
            <w:vMerge/>
            <w:shd w:val="clear" w:color="auto" w:fill="auto"/>
            <w:vAlign w:val="center"/>
            <w:hideMark/>
          </w:tcPr>
          <w:p w14:paraId="7F6A046B" w14:textId="77777777" w:rsidR="00A24421" w:rsidRPr="00FB5DFD" w:rsidRDefault="00A24421" w:rsidP="00A24421">
            <w:pPr>
              <w:spacing w:before="0" w:after="0"/>
              <w:ind w:firstLine="0"/>
              <w:jc w:val="center"/>
              <w:rPr>
                <w:rFonts w:eastAsia="Times New Roman" w:cs="Times New Roman"/>
                <w:sz w:val="20"/>
                <w:szCs w:val="20"/>
                <w:lang w:eastAsia="ru-RU"/>
              </w:rPr>
            </w:pPr>
          </w:p>
        </w:tc>
        <w:tc>
          <w:tcPr>
            <w:tcW w:w="1864" w:type="pct"/>
            <w:vMerge/>
            <w:shd w:val="clear" w:color="auto" w:fill="auto"/>
            <w:vAlign w:val="center"/>
            <w:hideMark/>
          </w:tcPr>
          <w:p w14:paraId="21387582" w14:textId="77777777" w:rsidR="00A24421" w:rsidRPr="00FB5DFD" w:rsidRDefault="00A24421" w:rsidP="00A24421">
            <w:pPr>
              <w:spacing w:before="0" w:after="0"/>
              <w:ind w:firstLine="0"/>
              <w:jc w:val="center"/>
              <w:rPr>
                <w:rFonts w:eastAsia="Times New Roman" w:cs="Times New Roman"/>
                <w:sz w:val="20"/>
                <w:szCs w:val="20"/>
                <w:lang w:eastAsia="ru-RU"/>
              </w:rPr>
            </w:pPr>
          </w:p>
        </w:tc>
        <w:tc>
          <w:tcPr>
            <w:tcW w:w="1340" w:type="pct"/>
            <w:shd w:val="clear" w:color="auto" w:fill="auto"/>
            <w:noWrap/>
            <w:vAlign w:val="center"/>
            <w:hideMark/>
          </w:tcPr>
          <w:p w14:paraId="0E00C0CA"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ПРЭМ - 80 ввод №2</w:t>
            </w:r>
          </w:p>
        </w:tc>
        <w:tc>
          <w:tcPr>
            <w:tcW w:w="752" w:type="pct"/>
            <w:shd w:val="clear" w:color="auto" w:fill="auto"/>
            <w:noWrap/>
            <w:vAlign w:val="center"/>
            <w:hideMark/>
          </w:tcPr>
          <w:p w14:paraId="4DF0C093"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08.09.2016</w:t>
            </w:r>
          </w:p>
        </w:tc>
        <w:tc>
          <w:tcPr>
            <w:tcW w:w="750" w:type="pct"/>
            <w:shd w:val="clear" w:color="auto" w:fill="auto"/>
            <w:noWrap/>
            <w:vAlign w:val="center"/>
          </w:tcPr>
          <w:p w14:paraId="2818B446" w14:textId="2A92AD64" w:rsidR="00A24421" w:rsidRPr="00B5696F" w:rsidRDefault="00A24421" w:rsidP="00A24421">
            <w:pPr>
              <w:spacing w:before="0" w:after="0"/>
              <w:ind w:firstLine="0"/>
              <w:jc w:val="center"/>
              <w:rPr>
                <w:rFonts w:eastAsia="Times New Roman" w:cs="Times New Roman"/>
                <w:bCs/>
                <w:sz w:val="20"/>
                <w:szCs w:val="20"/>
                <w:lang w:eastAsia="ru-RU"/>
              </w:rPr>
            </w:pPr>
          </w:p>
        </w:tc>
      </w:tr>
      <w:tr w:rsidR="00A24421" w:rsidRPr="00FB5DFD" w14:paraId="39270621" w14:textId="77777777" w:rsidTr="00A24421">
        <w:trPr>
          <w:trHeight w:val="20"/>
        </w:trPr>
        <w:tc>
          <w:tcPr>
            <w:tcW w:w="294" w:type="pct"/>
            <w:vMerge w:val="restart"/>
            <w:shd w:val="clear" w:color="auto" w:fill="auto"/>
            <w:noWrap/>
            <w:vAlign w:val="center"/>
            <w:hideMark/>
          </w:tcPr>
          <w:p w14:paraId="6D54FCC8"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18</w:t>
            </w:r>
          </w:p>
        </w:tc>
        <w:tc>
          <w:tcPr>
            <w:tcW w:w="1864" w:type="pct"/>
            <w:vMerge w:val="restart"/>
            <w:shd w:val="clear" w:color="auto" w:fill="auto"/>
            <w:noWrap/>
            <w:vAlign w:val="center"/>
            <w:hideMark/>
          </w:tcPr>
          <w:p w14:paraId="70726550"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ЦТП-5</w:t>
            </w:r>
          </w:p>
        </w:tc>
        <w:tc>
          <w:tcPr>
            <w:tcW w:w="1340" w:type="pct"/>
            <w:shd w:val="clear" w:color="auto" w:fill="auto"/>
            <w:noWrap/>
            <w:vAlign w:val="center"/>
            <w:hideMark/>
          </w:tcPr>
          <w:p w14:paraId="6FA59430"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ВСНХ-65 ( 2 ввод)</w:t>
            </w:r>
          </w:p>
        </w:tc>
        <w:tc>
          <w:tcPr>
            <w:tcW w:w="752" w:type="pct"/>
            <w:shd w:val="clear" w:color="auto" w:fill="auto"/>
            <w:noWrap/>
            <w:vAlign w:val="center"/>
            <w:hideMark/>
          </w:tcPr>
          <w:p w14:paraId="3E32E575"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26.03.2017</w:t>
            </w:r>
          </w:p>
        </w:tc>
        <w:tc>
          <w:tcPr>
            <w:tcW w:w="750" w:type="pct"/>
            <w:shd w:val="clear" w:color="auto" w:fill="auto"/>
            <w:noWrap/>
            <w:vAlign w:val="center"/>
            <w:hideMark/>
          </w:tcPr>
          <w:p w14:paraId="41998242" w14:textId="77777777" w:rsidR="00A24421" w:rsidRPr="00B5696F" w:rsidRDefault="00A24421" w:rsidP="00A24421">
            <w:pPr>
              <w:spacing w:before="0" w:after="0"/>
              <w:ind w:firstLine="0"/>
              <w:jc w:val="center"/>
              <w:rPr>
                <w:rFonts w:eastAsia="Times New Roman" w:cs="Times New Roman"/>
                <w:bCs/>
                <w:sz w:val="20"/>
                <w:szCs w:val="20"/>
                <w:lang w:eastAsia="ru-RU"/>
              </w:rPr>
            </w:pPr>
            <w:r w:rsidRPr="00B5696F">
              <w:rPr>
                <w:rFonts w:eastAsia="Times New Roman" w:cs="Times New Roman"/>
                <w:bCs/>
                <w:sz w:val="20"/>
                <w:szCs w:val="20"/>
                <w:lang w:eastAsia="ru-RU"/>
              </w:rPr>
              <w:t>25,05,2023</w:t>
            </w:r>
          </w:p>
        </w:tc>
      </w:tr>
      <w:tr w:rsidR="00A24421" w:rsidRPr="00FB5DFD" w14:paraId="0A0B6929" w14:textId="77777777" w:rsidTr="00A24421">
        <w:trPr>
          <w:trHeight w:val="20"/>
        </w:trPr>
        <w:tc>
          <w:tcPr>
            <w:tcW w:w="294" w:type="pct"/>
            <w:vMerge/>
            <w:shd w:val="clear" w:color="auto" w:fill="auto"/>
            <w:vAlign w:val="center"/>
            <w:hideMark/>
          </w:tcPr>
          <w:p w14:paraId="2922E5E6" w14:textId="77777777" w:rsidR="00A24421" w:rsidRPr="00FB5DFD" w:rsidRDefault="00A24421" w:rsidP="00A24421">
            <w:pPr>
              <w:spacing w:before="0" w:after="0"/>
              <w:ind w:firstLine="0"/>
              <w:jc w:val="center"/>
              <w:rPr>
                <w:rFonts w:eastAsia="Times New Roman" w:cs="Times New Roman"/>
                <w:sz w:val="20"/>
                <w:szCs w:val="20"/>
                <w:lang w:eastAsia="ru-RU"/>
              </w:rPr>
            </w:pPr>
          </w:p>
        </w:tc>
        <w:tc>
          <w:tcPr>
            <w:tcW w:w="1864" w:type="pct"/>
            <w:vMerge/>
            <w:shd w:val="clear" w:color="auto" w:fill="auto"/>
            <w:vAlign w:val="center"/>
            <w:hideMark/>
          </w:tcPr>
          <w:p w14:paraId="3ADA6E17" w14:textId="77777777" w:rsidR="00A24421" w:rsidRPr="00FB5DFD" w:rsidRDefault="00A24421" w:rsidP="00A24421">
            <w:pPr>
              <w:spacing w:before="0" w:after="0"/>
              <w:ind w:firstLine="0"/>
              <w:jc w:val="center"/>
              <w:rPr>
                <w:rFonts w:eastAsia="Times New Roman" w:cs="Times New Roman"/>
                <w:sz w:val="20"/>
                <w:szCs w:val="20"/>
                <w:lang w:eastAsia="ru-RU"/>
              </w:rPr>
            </w:pPr>
          </w:p>
        </w:tc>
        <w:tc>
          <w:tcPr>
            <w:tcW w:w="1340" w:type="pct"/>
            <w:shd w:val="clear" w:color="auto" w:fill="auto"/>
            <w:noWrap/>
            <w:vAlign w:val="center"/>
            <w:hideMark/>
          </w:tcPr>
          <w:p w14:paraId="68BE3169"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СР-03 (1 ввод  диам 80)</w:t>
            </w:r>
          </w:p>
        </w:tc>
        <w:tc>
          <w:tcPr>
            <w:tcW w:w="752" w:type="pct"/>
            <w:shd w:val="clear" w:color="auto" w:fill="auto"/>
            <w:noWrap/>
            <w:vAlign w:val="center"/>
            <w:hideMark/>
          </w:tcPr>
          <w:p w14:paraId="637A66CE"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09.03.2017</w:t>
            </w:r>
          </w:p>
        </w:tc>
        <w:tc>
          <w:tcPr>
            <w:tcW w:w="750" w:type="pct"/>
            <w:shd w:val="clear" w:color="auto" w:fill="auto"/>
            <w:noWrap/>
            <w:vAlign w:val="center"/>
            <w:hideMark/>
          </w:tcPr>
          <w:p w14:paraId="69C6C89F" w14:textId="77777777" w:rsidR="00A24421" w:rsidRPr="00B5696F" w:rsidRDefault="00A24421" w:rsidP="00A24421">
            <w:pPr>
              <w:spacing w:before="0" w:after="0"/>
              <w:ind w:firstLine="0"/>
              <w:jc w:val="center"/>
              <w:rPr>
                <w:rFonts w:eastAsia="Times New Roman" w:cs="Times New Roman"/>
                <w:bCs/>
                <w:sz w:val="20"/>
                <w:szCs w:val="20"/>
                <w:lang w:eastAsia="ru-RU"/>
              </w:rPr>
            </w:pPr>
            <w:r w:rsidRPr="00B5696F">
              <w:rPr>
                <w:rFonts w:eastAsia="Times New Roman" w:cs="Times New Roman"/>
                <w:bCs/>
                <w:sz w:val="20"/>
                <w:szCs w:val="20"/>
                <w:lang w:eastAsia="ru-RU"/>
              </w:rPr>
              <w:t>09.03.2021</w:t>
            </w:r>
          </w:p>
        </w:tc>
      </w:tr>
      <w:tr w:rsidR="00A24421" w:rsidRPr="00FB5DFD" w14:paraId="103E0D02" w14:textId="77777777" w:rsidTr="00A24421">
        <w:trPr>
          <w:trHeight w:val="20"/>
        </w:trPr>
        <w:tc>
          <w:tcPr>
            <w:tcW w:w="294" w:type="pct"/>
            <w:shd w:val="clear" w:color="auto" w:fill="auto"/>
            <w:noWrap/>
            <w:vAlign w:val="center"/>
            <w:hideMark/>
          </w:tcPr>
          <w:p w14:paraId="72CE04DC"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19</w:t>
            </w:r>
          </w:p>
        </w:tc>
        <w:tc>
          <w:tcPr>
            <w:tcW w:w="1864" w:type="pct"/>
            <w:shd w:val="clear" w:color="auto" w:fill="auto"/>
            <w:noWrap/>
            <w:vAlign w:val="center"/>
            <w:hideMark/>
          </w:tcPr>
          <w:p w14:paraId="649D6A40"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ЦТП-6</w:t>
            </w:r>
          </w:p>
        </w:tc>
        <w:tc>
          <w:tcPr>
            <w:tcW w:w="1340" w:type="pct"/>
            <w:shd w:val="clear" w:color="auto" w:fill="auto"/>
            <w:noWrap/>
            <w:vAlign w:val="center"/>
            <w:hideMark/>
          </w:tcPr>
          <w:p w14:paraId="0601FCAF"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ВСНХ-80</w:t>
            </w:r>
          </w:p>
        </w:tc>
        <w:tc>
          <w:tcPr>
            <w:tcW w:w="752" w:type="pct"/>
            <w:shd w:val="clear" w:color="auto" w:fill="auto"/>
            <w:noWrap/>
            <w:vAlign w:val="center"/>
          </w:tcPr>
          <w:p w14:paraId="15477A7A" w14:textId="1D400025" w:rsidR="00A24421" w:rsidRPr="00FB5DFD" w:rsidRDefault="00A24421" w:rsidP="00A24421">
            <w:pPr>
              <w:spacing w:before="0" w:after="0"/>
              <w:ind w:firstLine="0"/>
              <w:jc w:val="center"/>
              <w:rPr>
                <w:rFonts w:eastAsia="Times New Roman" w:cs="Times New Roman"/>
                <w:sz w:val="20"/>
                <w:szCs w:val="20"/>
                <w:lang w:eastAsia="ru-RU"/>
              </w:rPr>
            </w:pPr>
            <w:r w:rsidRPr="007E3C74">
              <w:rPr>
                <w:rFonts w:eastAsia="Times New Roman" w:cs="Times New Roman"/>
                <w:sz w:val="20"/>
                <w:szCs w:val="20"/>
                <w:lang w:eastAsia="ru-RU"/>
              </w:rPr>
              <w:t>30.10.2020</w:t>
            </w:r>
          </w:p>
        </w:tc>
        <w:tc>
          <w:tcPr>
            <w:tcW w:w="750" w:type="pct"/>
            <w:shd w:val="clear" w:color="auto" w:fill="auto"/>
            <w:noWrap/>
            <w:hideMark/>
          </w:tcPr>
          <w:p w14:paraId="723256EF" w14:textId="01323D5C" w:rsidR="00A24421" w:rsidRPr="00B5696F" w:rsidRDefault="00A24421" w:rsidP="00A24421">
            <w:pPr>
              <w:spacing w:before="0" w:after="0"/>
              <w:ind w:firstLine="0"/>
              <w:jc w:val="center"/>
              <w:rPr>
                <w:rFonts w:eastAsia="Times New Roman" w:cs="Times New Roman"/>
                <w:bCs/>
                <w:sz w:val="20"/>
                <w:szCs w:val="20"/>
                <w:lang w:eastAsia="ru-RU"/>
              </w:rPr>
            </w:pPr>
            <w:r w:rsidRPr="00B5696F">
              <w:rPr>
                <w:rFonts w:eastAsia="Times New Roman" w:cs="Times New Roman"/>
                <w:bCs/>
                <w:sz w:val="20"/>
                <w:szCs w:val="20"/>
                <w:lang w:eastAsia="ru-RU"/>
              </w:rPr>
              <w:t>30.08.2025г.</w:t>
            </w:r>
          </w:p>
        </w:tc>
      </w:tr>
      <w:tr w:rsidR="00A24421" w:rsidRPr="00FB5DFD" w14:paraId="158AF743" w14:textId="77777777" w:rsidTr="00A24421">
        <w:trPr>
          <w:trHeight w:val="20"/>
        </w:trPr>
        <w:tc>
          <w:tcPr>
            <w:tcW w:w="294" w:type="pct"/>
            <w:shd w:val="clear" w:color="auto" w:fill="auto"/>
            <w:noWrap/>
            <w:vAlign w:val="center"/>
            <w:hideMark/>
          </w:tcPr>
          <w:p w14:paraId="3785B4B5"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w:t>
            </w:r>
          </w:p>
        </w:tc>
        <w:tc>
          <w:tcPr>
            <w:tcW w:w="1864" w:type="pct"/>
            <w:shd w:val="clear" w:color="auto" w:fill="auto"/>
            <w:noWrap/>
            <w:vAlign w:val="center"/>
            <w:hideMark/>
          </w:tcPr>
          <w:p w14:paraId="1F725953"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ЦТП-7</w:t>
            </w:r>
          </w:p>
        </w:tc>
        <w:tc>
          <w:tcPr>
            <w:tcW w:w="1340" w:type="pct"/>
            <w:shd w:val="clear" w:color="auto" w:fill="auto"/>
            <w:noWrap/>
            <w:vAlign w:val="center"/>
            <w:hideMark/>
          </w:tcPr>
          <w:p w14:paraId="00D98944"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Взлет ЭР  ЭРСВ-510</w:t>
            </w:r>
          </w:p>
        </w:tc>
        <w:tc>
          <w:tcPr>
            <w:tcW w:w="752" w:type="pct"/>
            <w:shd w:val="clear" w:color="auto" w:fill="auto"/>
            <w:noWrap/>
            <w:vAlign w:val="center"/>
            <w:hideMark/>
          </w:tcPr>
          <w:p w14:paraId="3473AD73" w14:textId="77777777" w:rsidR="00A24421" w:rsidRPr="00FB5DFD" w:rsidRDefault="00A24421" w:rsidP="00A24421">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11.12.2017</w:t>
            </w:r>
          </w:p>
        </w:tc>
        <w:tc>
          <w:tcPr>
            <w:tcW w:w="750" w:type="pct"/>
            <w:shd w:val="clear" w:color="auto" w:fill="auto"/>
            <w:noWrap/>
            <w:vAlign w:val="center"/>
            <w:hideMark/>
          </w:tcPr>
          <w:p w14:paraId="54D1F403" w14:textId="77777777" w:rsidR="00A24421" w:rsidRPr="00B5696F" w:rsidRDefault="00A24421" w:rsidP="00A24421">
            <w:pPr>
              <w:spacing w:before="0" w:after="0"/>
              <w:ind w:firstLine="0"/>
              <w:jc w:val="center"/>
              <w:rPr>
                <w:rFonts w:eastAsia="Times New Roman" w:cs="Times New Roman"/>
                <w:bCs/>
                <w:sz w:val="20"/>
                <w:szCs w:val="20"/>
                <w:lang w:eastAsia="ru-RU"/>
              </w:rPr>
            </w:pPr>
            <w:r w:rsidRPr="00B5696F">
              <w:rPr>
                <w:rFonts w:eastAsia="Times New Roman" w:cs="Times New Roman"/>
                <w:bCs/>
                <w:sz w:val="20"/>
                <w:szCs w:val="20"/>
                <w:lang w:eastAsia="ru-RU"/>
              </w:rPr>
              <w:t>11.12.2021</w:t>
            </w:r>
          </w:p>
        </w:tc>
      </w:tr>
    </w:tbl>
    <w:p w14:paraId="0E8BB4EC" w14:textId="596C8DFA" w:rsidR="00856771" w:rsidRPr="00FB5DFD" w:rsidRDefault="00856771" w:rsidP="00FB5DFD">
      <w:pPr>
        <w:ind w:firstLine="0"/>
        <w:sectPr w:rsidR="00856771" w:rsidRPr="00FB5DFD" w:rsidSect="007F5292">
          <w:pgSz w:w="11906" w:h="16838"/>
          <w:pgMar w:top="1134" w:right="851" w:bottom="1134" w:left="1701" w:header="709" w:footer="709" w:gutter="0"/>
          <w:cols w:space="708"/>
          <w:docGrid w:linePitch="360"/>
        </w:sectPr>
      </w:pPr>
    </w:p>
    <w:p w14:paraId="65A78A57" w14:textId="77777777" w:rsidR="001A0568" w:rsidRPr="00FB5DFD" w:rsidRDefault="00452FC9" w:rsidP="00FB5DFD">
      <w:pPr>
        <w:pStyle w:val="2"/>
      </w:pPr>
      <w:bookmarkStart w:id="15" w:name="_Toc3822819"/>
      <w:bookmarkStart w:id="16" w:name="_Toc9415763"/>
      <w:r w:rsidRPr="00FB5DFD">
        <w:lastRenderedPageBreak/>
        <w:t>О</w:t>
      </w:r>
      <w:r w:rsidR="001A0568" w:rsidRPr="00FB5DFD">
        <w:t>граничения тепловой мощности и параметров располагаемой тепловой мощности</w:t>
      </w:r>
      <w:bookmarkEnd w:id="15"/>
      <w:bookmarkEnd w:id="16"/>
    </w:p>
    <w:p w14:paraId="6773237D" w14:textId="1A4070DE" w:rsidR="00BB25C9" w:rsidRPr="00FB5DFD" w:rsidRDefault="000212BD" w:rsidP="00FB5DFD">
      <w:r w:rsidRPr="00FB5DFD">
        <w:t xml:space="preserve">На период актуализации схемы теплоснабжения ограничения существуют на </w:t>
      </w:r>
      <w:r w:rsidR="00D1721E" w:rsidRPr="00FB5DFD">
        <w:t xml:space="preserve">всех отопительных и промышленных котельных. Величина ограничения мощности и причины приведены в таблице </w:t>
      </w:r>
      <w:r w:rsidR="00187FE9" w:rsidRPr="00FB5DFD">
        <w:t>2.12</w:t>
      </w:r>
      <w:r w:rsidR="00D1721E" w:rsidRPr="00FB5DFD">
        <w:t>.</w:t>
      </w:r>
    </w:p>
    <w:p w14:paraId="15585590" w14:textId="6D751CA4" w:rsidR="005A7BB3" w:rsidRPr="00FB5DFD" w:rsidRDefault="005A7BB3" w:rsidP="00FB5DFD"/>
    <w:p w14:paraId="164ADCD4" w14:textId="77777777" w:rsidR="005A7BB3" w:rsidRPr="00FB5DFD" w:rsidRDefault="005A7BB3" w:rsidP="00FB5DFD">
      <w:pPr>
        <w:sectPr w:rsidR="005A7BB3" w:rsidRPr="00FB5DFD" w:rsidSect="00FE7E7D">
          <w:pgSz w:w="11906" w:h="16838"/>
          <w:pgMar w:top="1134" w:right="850" w:bottom="1134" w:left="1701" w:header="708" w:footer="708" w:gutter="0"/>
          <w:cols w:space="708"/>
          <w:docGrid w:linePitch="360"/>
        </w:sectPr>
      </w:pPr>
    </w:p>
    <w:p w14:paraId="40D8AD33" w14:textId="03A61A48" w:rsidR="005A7BB3" w:rsidRPr="00FB5DFD" w:rsidRDefault="005A7BB3" w:rsidP="00FB5DFD"/>
    <w:p w14:paraId="4725643A" w14:textId="05ECBEF1" w:rsidR="00097A62" w:rsidRPr="00FB5DFD" w:rsidRDefault="00097A62" w:rsidP="00FB5DFD">
      <w:pPr>
        <w:pStyle w:val="a9"/>
        <w:keepNext/>
        <w:jc w:val="both"/>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2</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10</w:t>
      </w:r>
      <w:r w:rsidR="00A24421">
        <w:rPr>
          <w:noProof/>
        </w:rPr>
        <w:fldChar w:fldCharType="end"/>
      </w:r>
      <w:r w:rsidRPr="00FB5DFD">
        <w:t xml:space="preserve"> Существующие ограничения тепловой мощности на источниках тепловой энергии </w:t>
      </w:r>
      <w:r w:rsidR="00764E7E" w:rsidRPr="00FB5DFD">
        <w:t>Осинниковского городского округа</w:t>
      </w:r>
      <w:r w:rsidRPr="00FB5DFD">
        <w:t xml:space="preserve"> на 20</w:t>
      </w:r>
      <w:r w:rsidR="005F7440">
        <w:t>20</w:t>
      </w:r>
      <w:r w:rsidRPr="00FB5DFD">
        <w:t xml:space="preserve"> г.</w:t>
      </w:r>
      <w:r w:rsidR="007564A0" w:rsidRPr="00FB5DFD">
        <w:t xml:space="preserve"> и их причины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2469"/>
        <w:gridCol w:w="1701"/>
        <w:gridCol w:w="1983"/>
        <w:gridCol w:w="2129"/>
        <w:gridCol w:w="5774"/>
      </w:tblGrid>
      <w:tr w:rsidR="00D1721E" w:rsidRPr="00FB5DFD" w14:paraId="4BB0F531" w14:textId="0C75A5A5" w:rsidTr="00A82BA7">
        <w:trPr>
          <w:trHeight w:val="227"/>
          <w:tblHeader/>
        </w:trPr>
        <w:tc>
          <w:tcPr>
            <w:tcW w:w="173" w:type="pct"/>
            <w:shd w:val="clear" w:color="auto" w:fill="auto"/>
            <w:vAlign w:val="center"/>
            <w:hideMark/>
          </w:tcPr>
          <w:p w14:paraId="0082DB8B" w14:textId="77777777" w:rsidR="00EE2CD8" w:rsidRPr="00FB5DFD" w:rsidRDefault="00EE2CD8"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п/п</w:t>
            </w:r>
          </w:p>
        </w:tc>
        <w:tc>
          <w:tcPr>
            <w:tcW w:w="848" w:type="pct"/>
            <w:shd w:val="clear" w:color="auto" w:fill="auto"/>
            <w:vAlign w:val="center"/>
            <w:hideMark/>
          </w:tcPr>
          <w:p w14:paraId="372D0823" w14:textId="77777777" w:rsidR="00EE2CD8" w:rsidRPr="00FB5DFD" w:rsidRDefault="00EE2CD8"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Наименование источника</w:t>
            </w:r>
          </w:p>
        </w:tc>
        <w:tc>
          <w:tcPr>
            <w:tcW w:w="584" w:type="pct"/>
            <w:shd w:val="clear" w:color="auto" w:fill="auto"/>
            <w:vAlign w:val="center"/>
            <w:hideMark/>
          </w:tcPr>
          <w:p w14:paraId="2882907E" w14:textId="57B6707C" w:rsidR="00EE2CD8" w:rsidRPr="00FB5DFD" w:rsidRDefault="00D1721E"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Установленная мощность, Гкал/ч</w:t>
            </w:r>
          </w:p>
        </w:tc>
        <w:tc>
          <w:tcPr>
            <w:tcW w:w="681" w:type="pct"/>
            <w:shd w:val="clear" w:color="auto" w:fill="auto"/>
            <w:vAlign w:val="center"/>
            <w:hideMark/>
          </w:tcPr>
          <w:p w14:paraId="33EDFA88" w14:textId="5D4C96FA" w:rsidR="00EE2CD8" w:rsidRPr="00FB5DFD" w:rsidRDefault="00D1721E"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Располагаемаяя мощность, Гкал/ч</w:t>
            </w:r>
          </w:p>
        </w:tc>
        <w:tc>
          <w:tcPr>
            <w:tcW w:w="731" w:type="pct"/>
            <w:tcBorders>
              <w:right w:val="single" w:sz="4" w:space="0" w:color="auto"/>
            </w:tcBorders>
            <w:shd w:val="clear" w:color="auto" w:fill="auto"/>
            <w:vAlign w:val="center"/>
          </w:tcPr>
          <w:p w14:paraId="30E46447" w14:textId="1C274BA8" w:rsidR="00EE2CD8" w:rsidRPr="00FB5DFD" w:rsidRDefault="00D1721E"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Ограничения мощности, Гкал/ч</w:t>
            </w:r>
          </w:p>
        </w:tc>
        <w:tc>
          <w:tcPr>
            <w:tcW w:w="1983" w:type="pct"/>
            <w:tcBorders>
              <w:top w:val="single" w:sz="4" w:space="0" w:color="auto"/>
              <w:left w:val="single" w:sz="4" w:space="0" w:color="auto"/>
              <w:bottom w:val="single" w:sz="4" w:space="0" w:color="auto"/>
              <w:right w:val="single" w:sz="4" w:space="0" w:color="auto"/>
            </w:tcBorders>
            <w:vAlign w:val="center"/>
          </w:tcPr>
          <w:p w14:paraId="18605414" w14:textId="19356806" w:rsidR="00EE2CD8" w:rsidRPr="00FB5DFD" w:rsidRDefault="00EE2CD8" w:rsidP="00FB5DFD">
            <w:pPr>
              <w:spacing w:before="0" w:after="0"/>
              <w:ind w:right="-147"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Причины ограничений мощности</w:t>
            </w:r>
          </w:p>
        </w:tc>
      </w:tr>
      <w:tr w:rsidR="00A82BA7" w:rsidRPr="00FB5DFD" w14:paraId="2B9691D2" w14:textId="42865264" w:rsidTr="00A82BA7">
        <w:trPr>
          <w:trHeight w:val="227"/>
        </w:trPr>
        <w:tc>
          <w:tcPr>
            <w:tcW w:w="173" w:type="pct"/>
            <w:shd w:val="clear" w:color="auto" w:fill="auto"/>
            <w:noWrap/>
            <w:vAlign w:val="center"/>
            <w:hideMark/>
          </w:tcPr>
          <w:p w14:paraId="5EBB4512" w14:textId="37D4716F" w:rsidR="00A82BA7" w:rsidRPr="00FB5DFD" w:rsidRDefault="00A82BA7"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w:t>
            </w:r>
          </w:p>
        </w:tc>
        <w:tc>
          <w:tcPr>
            <w:tcW w:w="848" w:type="pct"/>
            <w:shd w:val="clear" w:color="auto" w:fill="auto"/>
            <w:vAlign w:val="center"/>
            <w:hideMark/>
          </w:tcPr>
          <w:p w14:paraId="5155AF6F" w14:textId="4EA81BDB" w:rsidR="00A82BA7" w:rsidRPr="00FB5DFD" w:rsidRDefault="00A82BA7" w:rsidP="00FB5DFD">
            <w:pPr>
              <w:spacing w:before="0" w:after="0"/>
              <w:ind w:firstLine="0"/>
              <w:jc w:val="left"/>
              <w:rPr>
                <w:rFonts w:eastAsia="Times New Roman" w:cs="Times New Roman"/>
                <w:color w:val="000000"/>
                <w:sz w:val="20"/>
                <w:szCs w:val="20"/>
                <w:lang w:eastAsia="ru-RU"/>
              </w:rPr>
            </w:pPr>
            <w:r w:rsidRPr="00FB5DFD">
              <w:rPr>
                <w:rFonts w:cs="Times New Roman"/>
                <w:color w:val="000000"/>
                <w:sz w:val="20"/>
                <w:szCs w:val="20"/>
              </w:rPr>
              <w:t>котельная детского сада  №8</w:t>
            </w:r>
          </w:p>
        </w:tc>
        <w:tc>
          <w:tcPr>
            <w:tcW w:w="584" w:type="pct"/>
            <w:shd w:val="clear" w:color="auto" w:fill="auto"/>
            <w:noWrap/>
            <w:vAlign w:val="center"/>
          </w:tcPr>
          <w:p w14:paraId="07E66AB0" w14:textId="4C95EA58"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0,17</w:t>
            </w:r>
          </w:p>
        </w:tc>
        <w:tc>
          <w:tcPr>
            <w:tcW w:w="681" w:type="pct"/>
            <w:shd w:val="clear" w:color="auto" w:fill="auto"/>
            <w:noWrap/>
            <w:vAlign w:val="center"/>
          </w:tcPr>
          <w:p w14:paraId="2D97975D" w14:textId="2E4C0271"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0,14</w:t>
            </w:r>
          </w:p>
        </w:tc>
        <w:tc>
          <w:tcPr>
            <w:tcW w:w="731" w:type="pct"/>
            <w:tcBorders>
              <w:right w:val="single" w:sz="4" w:space="0" w:color="auto"/>
            </w:tcBorders>
            <w:shd w:val="clear" w:color="auto" w:fill="auto"/>
            <w:vAlign w:val="center"/>
          </w:tcPr>
          <w:p w14:paraId="0D36BBF5" w14:textId="3506860A"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0,03</w:t>
            </w:r>
          </w:p>
        </w:tc>
        <w:tc>
          <w:tcPr>
            <w:tcW w:w="1983" w:type="pct"/>
            <w:tcBorders>
              <w:top w:val="single" w:sz="4" w:space="0" w:color="auto"/>
              <w:left w:val="single" w:sz="4" w:space="0" w:color="auto"/>
              <w:bottom w:val="single" w:sz="4" w:space="0" w:color="auto"/>
              <w:right w:val="single" w:sz="4" w:space="0" w:color="auto"/>
            </w:tcBorders>
            <w:vAlign w:val="center"/>
          </w:tcPr>
          <w:p w14:paraId="361398FA" w14:textId="10EB978D" w:rsidR="00A82BA7" w:rsidRPr="00FB5DFD" w:rsidRDefault="00A82BA7" w:rsidP="00FB5DFD">
            <w:pPr>
              <w:spacing w:before="0" w:after="0"/>
              <w:ind w:firstLine="0"/>
              <w:rPr>
                <w:rFonts w:eastAsia="Times New Roman" w:cs="Times New Roman"/>
                <w:color w:val="000000"/>
                <w:sz w:val="20"/>
                <w:szCs w:val="20"/>
                <w:lang w:eastAsia="ru-RU"/>
              </w:rPr>
            </w:pPr>
            <w:r w:rsidRPr="00FB5DFD">
              <w:rPr>
                <w:rFonts w:cs="Times New Roman"/>
                <w:sz w:val="20"/>
                <w:szCs w:val="20"/>
              </w:rPr>
              <w:t xml:space="preserve">Эксплуатационный срок котельного оборудования выработан. </w:t>
            </w:r>
          </w:p>
        </w:tc>
      </w:tr>
      <w:tr w:rsidR="00A82BA7" w:rsidRPr="00FB5DFD" w14:paraId="2D12B51A" w14:textId="28E06FB6" w:rsidTr="00A82BA7">
        <w:trPr>
          <w:trHeight w:val="227"/>
        </w:trPr>
        <w:tc>
          <w:tcPr>
            <w:tcW w:w="173" w:type="pct"/>
            <w:shd w:val="clear" w:color="auto" w:fill="auto"/>
            <w:noWrap/>
            <w:vAlign w:val="center"/>
            <w:hideMark/>
          </w:tcPr>
          <w:p w14:paraId="4A64E042" w14:textId="122F2CF4" w:rsidR="00A82BA7" w:rsidRPr="00FB5DFD" w:rsidRDefault="00A82BA7"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2</w:t>
            </w:r>
          </w:p>
        </w:tc>
        <w:tc>
          <w:tcPr>
            <w:tcW w:w="848" w:type="pct"/>
            <w:shd w:val="clear" w:color="auto" w:fill="auto"/>
            <w:vAlign w:val="center"/>
            <w:hideMark/>
          </w:tcPr>
          <w:p w14:paraId="1AFC1BF2" w14:textId="43524020" w:rsidR="00A82BA7" w:rsidRPr="00FB5DFD" w:rsidRDefault="00A82BA7" w:rsidP="00FB5DFD">
            <w:pPr>
              <w:spacing w:before="0" w:after="0"/>
              <w:ind w:firstLine="0"/>
              <w:jc w:val="left"/>
              <w:rPr>
                <w:rFonts w:eastAsia="Times New Roman" w:cs="Times New Roman"/>
                <w:color w:val="000000"/>
                <w:sz w:val="20"/>
                <w:szCs w:val="20"/>
                <w:lang w:eastAsia="ru-RU"/>
              </w:rPr>
            </w:pPr>
            <w:r w:rsidRPr="00FB5DFD">
              <w:rPr>
                <w:rFonts w:cs="Times New Roman"/>
                <w:color w:val="000000"/>
                <w:sz w:val="20"/>
                <w:szCs w:val="20"/>
              </w:rPr>
              <w:t>котельная №3</w:t>
            </w:r>
          </w:p>
        </w:tc>
        <w:tc>
          <w:tcPr>
            <w:tcW w:w="584" w:type="pct"/>
            <w:shd w:val="clear" w:color="auto" w:fill="auto"/>
            <w:noWrap/>
            <w:vAlign w:val="center"/>
          </w:tcPr>
          <w:p w14:paraId="36D9EBB5" w14:textId="5650F111"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8,6</w:t>
            </w:r>
          </w:p>
        </w:tc>
        <w:tc>
          <w:tcPr>
            <w:tcW w:w="681" w:type="pct"/>
            <w:shd w:val="clear" w:color="auto" w:fill="auto"/>
            <w:noWrap/>
            <w:vAlign w:val="center"/>
          </w:tcPr>
          <w:p w14:paraId="6134439C" w14:textId="451166B9" w:rsidR="00A82BA7" w:rsidRPr="00FB5DFD" w:rsidRDefault="005F7440" w:rsidP="00FB5DFD">
            <w:pPr>
              <w:spacing w:before="0" w:after="0"/>
              <w:ind w:firstLine="0"/>
              <w:jc w:val="center"/>
              <w:rPr>
                <w:rFonts w:eastAsia="Times New Roman" w:cs="Times New Roman"/>
                <w:color w:val="000000"/>
                <w:sz w:val="20"/>
                <w:szCs w:val="20"/>
                <w:lang w:eastAsia="ru-RU"/>
              </w:rPr>
            </w:pPr>
            <w:r>
              <w:rPr>
                <w:rFonts w:cs="Times New Roman"/>
                <w:color w:val="000000"/>
                <w:sz w:val="20"/>
                <w:szCs w:val="20"/>
              </w:rPr>
              <w:t>6,21</w:t>
            </w:r>
          </w:p>
        </w:tc>
        <w:tc>
          <w:tcPr>
            <w:tcW w:w="731" w:type="pct"/>
            <w:tcBorders>
              <w:right w:val="single" w:sz="4" w:space="0" w:color="auto"/>
            </w:tcBorders>
            <w:shd w:val="clear" w:color="auto" w:fill="auto"/>
            <w:vAlign w:val="center"/>
          </w:tcPr>
          <w:p w14:paraId="1F1012C5" w14:textId="4FAC6274" w:rsidR="00A82BA7" w:rsidRPr="00FB5DFD" w:rsidRDefault="005F7440" w:rsidP="00FB5DFD">
            <w:pPr>
              <w:spacing w:before="0" w:after="0"/>
              <w:ind w:firstLine="0"/>
              <w:jc w:val="center"/>
              <w:rPr>
                <w:rFonts w:eastAsia="Times New Roman" w:cs="Times New Roman"/>
                <w:color w:val="000000"/>
                <w:sz w:val="20"/>
                <w:szCs w:val="20"/>
                <w:lang w:eastAsia="ru-RU"/>
              </w:rPr>
            </w:pPr>
            <w:r>
              <w:rPr>
                <w:rFonts w:cs="Times New Roman"/>
                <w:color w:val="000000"/>
                <w:sz w:val="20"/>
                <w:szCs w:val="20"/>
              </w:rPr>
              <w:t>2,39</w:t>
            </w:r>
          </w:p>
        </w:tc>
        <w:tc>
          <w:tcPr>
            <w:tcW w:w="1983" w:type="pct"/>
            <w:tcBorders>
              <w:top w:val="single" w:sz="4" w:space="0" w:color="auto"/>
              <w:left w:val="single" w:sz="4" w:space="0" w:color="auto"/>
              <w:bottom w:val="single" w:sz="4" w:space="0" w:color="auto"/>
              <w:right w:val="single" w:sz="4" w:space="0" w:color="auto"/>
            </w:tcBorders>
            <w:vAlign w:val="center"/>
          </w:tcPr>
          <w:p w14:paraId="452A5822" w14:textId="7FC9C63B" w:rsidR="00A82BA7" w:rsidRPr="00FB5DFD" w:rsidRDefault="00A82BA7" w:rsidP="00FB5DFD">
            <w:pPr>
              <w:spacing w:before="0" w:after="0"/>
              <w:ind w:firstLine="0"/>
              <w:rPr>
                <w:rFonts w:eastAsia="Times New Roman" w:cs="Times New Roman"/>
                <w:color w:val="000000"/>
                <w:sz w:val="20"/>
                <w:szCs w:val="20"/>
                <w:lang w:eastAsia="ru-RU"/>
              </w:rPr>
            </w:pPr>
            <w:r w:rsidRPr="00FB5DFD">
              <w:rPr>
                <w:rFonts w:cs="Times New Roman"/>
                <w:sz w:val="20"/>
                <w:szCs w:val="20"/>
              </w:rPr>
              <w:t xml:space="preserve">Эксплуатационный срок котельного оборудования выработан. </w:t>
            </w:r>
          </w:p>
        </w:tc>
      </w:tr>
      <w:tr w:rsidR="00A82BA7" w:rsidRPr="00FB5DFD" w14:paraId="0572F73A" w14:textId="0483E0FA" w:rsidTr="00A82BA7">
        <w:trPr>
          <w:trHeight w:val="227"/>
        </w:trPr>
        <w:tc>
          <w:tcPr>
            <w:tcW w:w="173" w:type="pct"/>
            <w:shd w:val="clear" w:color="auto" w:fill="auto"/>
            <w:noWrap/>
            <w:vAlign w:val="center"/>
            <w:hideMark/>
          </w:tcPr>
          <w:p w14:paraId="41BA82D5" w14:textId="73B626F2" w:rsidR="00A82BA7" w:rsidRPr="00FB5DFD" w:rsidRDefault="00A82BA7"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3</w:t>
            </w:r>
          </w:p>
        </w:tc>
        <w:tc>
          <w:tcPr>
            <w:tcW w:w="848" w:type="pct"/>
            <w:shd w:val="clear" w:color="auto" w:fill="auto"/>
            <w:vAlign w:val="center"/>
            <w:hideMark/>
          </w:tcPr>
          <w:p w14:paraId="2B39FDCC" w14:textId="646F512D" w:rsidR="00A82BA7" w:rsidRPr="00FB5DFD" w:rsidRDefault="00A82BA7" w:rsidP="00FB5DFD">
            <w:pPr>
              <w:spacing w:before="0" w:after="0"/>
              <w:ind w:firstLine="0"/>
              <w:jc w:val="left"/>
              <w:rPr>
                <w:rFonts w:eastAsia="Times New Roman" w:cs="Times New Roman"/>
                <w:color w:val="000000"/>
                <w:sz w:val="20"/>
                <w:szCs w:val="20"/>
                <w:lang w:eastAsia="ru-RU"/>
              </w:rPr>
            </w:pPr>
            <w:r w:rsidRPr="00FB5DFD">
              <w:rPr>
                <w:rFonts w:cs="Times New Roman"/>
                <w:color w:val="000000"/>
                <w:sz w:val="20"/>
                <w:szCs w:val="20"/>
              </w:rPr>
              <w:t>котельная школы №7</w:t>
            </w:r>
          </w:p>
        </w:tc>
        <w:tc>
          <w:tcPr>
            <w:tcW w:w="584" w:type="pct"/>
            <w:shd w:val="clear" w:color="auto" w:fill="auto"/>
            <w:noWrap/>
            <w:vAlign w:val="center"/>
          </w:tcPr>
          <w:p w14:paraId="6B586BEB" w14:textId="4E323C7C"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0,7</w:t>
            </w:r>
          </w:p>
        </w:tc>
        <w:tc>
          <w:tcPr>
            <w:tcW w:w="681" w:type="pct"/>
            <w:shd w:val="clear" w:color="auto" w:fill="auto"/>
            <w:noWrap/>
            <w:vAlign w:val="center"/>
          </w:tcPr>
          <w:p w14:paraId="3A3103FE" w14:textId="78474BE4"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0,57</w:t>
            </w:r>
          </w:p>
        </w:tc>
        <w:tc>
          <w:tcPr>
            <w:tcW w:w="731" w:type="pct"/>
            <w:tcBorders>
              <w:right w:val="single" w:sz="4" w:space="0" w:color="auto"/>
            </w:tcBorders>
            <w:shd w:val="clear" w:color="auto" w:fill="auto"/>
            <w:vAlign w:val="center"/>
          </w:tcPr>
          <w:p w14:paraId="7197570E" w14:textId="62376AC7"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0,13</w:t>
            </w:r>
          </w:p>
        </w:tc>
        <w:tc>
          <w:tcPr>
            <w:tcW w:w="1983" w:type="pct"/>
            <w:tcBorders>
              <w:top w:val="single" w:sz="4" w:space="0" w:color="auto"/>
              <w:left w:val="single" w:sz="4" w:space="0" w:color="auto"/>
              <w:bottom w:val="single" w:sz="4" w:space="0" w:color="auto"/>
              <w:right w:val="single" w:sz="4" w:space="0" w:color="auto"/>
            </w:tcBorders>
            <w:vAlign w:val="center"/>
          </w:tcPr>
          <w:p w14:paraId="525A9B61" w14:textId="40A4EE09" w:rsidR="00A82BA7" w:rsidRPr="00FB5DFD" w:rsidRDefault="00A82BA7" w:rsidP="00FB5DFD">
            <w:pPr>
              <w:spacing w:before="0" w:after="0"/>
              <w:ind w:firstLine="0"/>
              <w:rPr>
                <w:rFonts w:eastAsia="Times New Roman" w:cs="Times New Roman"/>
                <w:color w:val="000000"/>
                <w:sz w:val="20"/>
                <w:szCs w:val="20"/>
                <w:lang w:eastAsia="ru-RU"/>
              </w:rPr>
            </w:pPr>
            <w:r w:rsidRPr="00FB5DFD">
              <w:rPr>
                <w:rFonts w:cs="Times New Roman"/>
                <w:sz w:val="20"/>
                <w:szCs w:val="20"/>
              </w:rPr>
              <w:t xml:space="preserve">Эксплуатационный срок котельного оборудования выработан. </w:t>
            </w:r>
          </w:p>
        </w:tc>
      </w:tr>
      <w:tr w:rsidR="00A82BA7" w:rsidRPr="00FB5DFD" w14:paraId="5E539FB0" w14:textId="7907B9CB" w:rsidTr="00A82BA7">
        <w:trPr>
          <w:trHeight w:val="227"/>
        </w:trPr>
        <w:tc>
          <w:tcPr>
            <w:tcW w:w="173" w:type="pct"/>
            <w:shd w:val="clear" w:color="auto" w:fill="auto"/>
            <w:noWrap/>
            <w:vAlign w:val="center"/>
            <w:hideMark/>
          </w:tcPr>
          <w:p w14:paraId="26831848" w14:textId="4A3E0599" w:rsidR="00A82BA7" w:rsidRPr="00FB5DFD" w:rsidRDefault="00A82BA7"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4</w:t>
            </w:r>
          </w:p>
        </w:tc>
        <w:tc>
          <w:tcPr>
            <w:tcW w:w="848" w:type="pct"/>
            <w:shd w:val="clear" w:color="auto" w:fill="auto"/>
            <w:vAlign w:val="center"/>
            <w:hideMark/>
          </w:tcPr>
          <w:p w14:paraId="0E473C14" w14:textId="5545F978" w:rsidR="00A82BA7" w:rsidRPr="00FB5DFD" w:rsidRDefault="00A82BA7" w:rsidP="00FB5DFD">
            <w:pPr>
              <w:spacing w:before="0" w:after="0"/>
              <w:ind w:firstLine="0"/>
              <w:jc w:val="left"/>
              <w:rPr>
                <w:rFonts w:eastAsia="Times New Roman" w:cs="Times New Roman"/>
                <w:color w:val="000000"/>
                <w:sz w:val="20"/>
                <w:szCs w:val="20"/>
                <w:lang w:eastAsia="ru-RU"/>
              </w:rPr>
            </w:pPr>
            <w:r w:rsidRPr="00FB5DFD">
              <w:rPr>
                <w:rFonts w:cs="Times New Roman"/>
                <w:color w:val="000000"/>
                <w:sz w:val="20"/>
                <w:szCs w:val="20"/>
              </w:rPr>
              <w:t>котельная школы №16</w:t>
            </w:r>
          </w:p>
        </w:tc>
        <w:tc>
          <w:tcPr>
            <w:tcW w:w="584" w:type="pct"/>
            <w:shd w:val="clear" w:color="auto" w:fill="auto"/>
            <w:noWrap/>
            <w:vAlign w:val="center"/>
          </w:tcPr>
          <w:p w14:paraId="57DBD5AA" w14:textId="0308455D"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1</w:t>
            </w:r>
          </w:p>
        </w:tc>
        <w:tc>
          <w:tcPr>
            <w:tcW w:w="681" w:type="pct"/>
            <w:shd w:val="clear" w:color="auto" w:fill="auto"/>
            <w:noWrap/>
            <w:vAlign w:val="center"/>
          </w:tcPr>
          <w:p w14:paraId="27A0C934" w14:textId="6F59B7EE"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0,82</w:t>
            </w:r>
          </w:p>
        </w:tc>
        <w:tc>
          <w:tcPr>
            <w:tcW w:w="731" w:type="pct"/>
            <w:tcBorders>
              <w:right w:val="single" w:sz="4" w:space="0" w:color="auto"/>
            </w:tcBorders>
            <w:shd w:val="clear" w:color="auto" w:fill="auto"/>
            <w:vAlign w:val="center"/>
          </w:tcPr>
          <w:p w14:paraId="002D5A15" w14:textId="5FF219AD"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0,18</w:t>
            </w:r>
          </w:p>
        </w:tc>
        <w:tc>
          <w:tcPr>
            <w:tcW w:w="1983" w:type="pct"/>
            <w:tcBorders>
              <w:top w:val="single" w:sz="4" w:space="0" w:color="auto"/>
              <w:left w:val="single" w:sz="4" w:space="0" w:color="auto"/>
              <w:bottom w:val="single" w:sz="4" w:space="0" w:color="auto"/>
              <w:right w:val="single" w:sz="4" w:space="0" w:color="auto"/>
            </w:tcBorders>
            <w:vAlign w:val="center"/>
          </w:tcPr>
          <w:p w14:paraId="386F8D9E" w14:textId="6F4E6987" w:rsidR="00A82BA7" w:rsidRPr="00FB5DFD" w:rsidRDefault="00A82BA7" w:rsidP="00FB5DFD">
            <w:pPr>
              <w:spacing w:before="0" w:after="0"/>
              <w:ind w:firstLine="0"/>
              <w:rPr>
                <w:rFonts w:eastAsia="Times New Roman" w:cs="Times New Roman"/>
                <w:color w:val="000000"/>
                <w:sz w:val="20"/>
                <w:szCs w:val="20"/>
                <w:lang w:eastAsia="ru-RU"/>
              </w:rPr>
            </w:pPr>
            <w:r w:rsidRPr="00FB5DFD">
              <w:rPr>
                <w:rFonts w:cs="Times New Roman"/>
                <w:sz w:val="20"/>
                <w:szCs w:val="20"/>
              </w:rPr>
              <w:t xml:space="preserve">Эксплуатационный срок котельного оборудования выработан. </w:t>
            </w:r>
          </w:p>
        </w:tc>
      </w:tr>
      <w:tr w:rsidR="00A82BA7" w:rsidRPr="00FB5DFD" w14:paraId="2133D6C2" w14:textId="2A98BD64" w:rsidTr="00A82BA7">
        <w:trPr>
          <w:trHeight w:val="227"/>
        </w:trPr>
        <w:tc>
          <w:tcPr>
            <w:tcW w:w="173" w:type="pct"/>
            <w:shd w:val="clear" w:color="auto" w:fill="auto"/>
            <w:noWrap/>
            <w:vAlign w:val="center"/>
            <w:hideMark/>
          </w:tcPr>
          <w:p w14:paraId="49220DEF" w14:textId="5B25181B" w:rsidR="00A82BA7" w:rsidRPr="00FB5DFD" w:rsidRDefault="00A82BA7"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5</w:t>
            </w:r>
          </w:p>
        </w:tc>
        <w:tc>
          <w:tcPr>
            <w:tcW w:w="848" w:type="pct"/>
            <w:shd w:val="clear" w:color="auto" w:fill="auto"/>
            <w:vAlign w:val="center"/>
            <w:hideMark/>
          </w:tcPr>
          <w:p w14:paraId="3A7D725A" w14:textId="6BE55F4E" w:rsidR="00A82BA7" w:rsidRPr="00FB5DFD" w:rsidRDefault="00A82BA7" w:rsidP="00FB5DFD">
            <w:pPr>
              <w:spacing w:before="0" w:after="0"/>
              <w:ind w:firstLine="0"/>
              <w:jc w:val="left"/>
              <w:rPr>
                <w:rFonts w:eastAsia="Times New Roman" w:cs="Times New Roman"/>
                <w:color w:val="000000"/>
                <w:sz w:val="20"/>
                <w:szCs w:val="20"/>
                <w:lang w:eastAsia="ru-RU"/>
              </w:rPr>
            </w:pPr>
            <w:r w:rsidRPr="00FB5DFD">
              <w:rPr>
                <w:rFonts w:cs="Times New Roman"/>
                <w:color w:val="000000"/>
                <w:sz w:val="20"/>
                <w:szCs w:val="20"/>
              </w:rPr>
              <w:t>котельная №2</w:t>
            </w:r>
          </w:p>
        </w:tc>
        <w:tc>
          <w:tcPr>
            <w:tcW w:w="584" w:type="pct"/>
            <w:shd w:val="clear" w:color="auto" w:fill="auto"/>
            <w:noWrap/>
            <w:vAlign w:val="center"/>
          </w:tcPr>
          <w:p w14:paraId="709B61EB" w14:textId="65CFE81F"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7,46</w:t>
            </w:r>
          </w:p>
        </w:tc>
        <w:tc>
          <w:tcPr>
            <w:tcW w:w="681" w:type="pct"/>
            <w:shd w:val="clear" w:color="auto" w:fill="auto"/>
            <w:noWrap/>
            <w:vAlign w:val="center"/>
          </w:tcPr>
          <w:p w14:paraId="140865BE" w14:textId="7408EB23"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5,24</w:t>
            </w:r>
          </w:p>
        </w:tc>
        <w:tc>
          <w:tcPr>
            <w:tcW w:w="731" w:type="pct"/>
            <w:tcBorders>
              <w:right w:val="single" w:sz="4" w:space="0" w:color="auto"/>
            </w:tcBorders>
            <w:shd w:val="clear" w:color="auto" w:fill="auto"/>
            <w:vAlign w:val="center"/>
          </w:tcPr>
          <w:p w14:paraId="110D65DA" w14:textId="1531A3EA"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2,22</w:t>
            </w:r>
          </w:p>
        </w:tc>
        <w:tc>
          <w:tcPr>
            <w:tcW w:w="1983" w:type="pct"/>
            <w:tcBorders>
              <w:top w:val="single" w:sz="4" w:space="0" w:color="auto"/>
              <w:left w:val="single" w:sz="4" w:space="0" w:color="auto"/>
              <w:bottom w:val="single" w:sz="4" w:space="0" w:color="auto"/>
              <w:right w:val="single" w:sz="4" w:space="0" w:color="auto"/>
            </w:tcBorders>
            <w:vAlign w:val="center"/>
          </w:tcPr>
          <w:p w14:paraId="40A67ABF" w14:textId="03D3B5BE" w:rsidR="00A82BA7" w:rsidRPr="00FB5DFD" w:rsidRDefault="00A82BA7" w:rsidP="00FB5DFD">
            <w:pPr>
              <w:spacing w:before="0" w:after="0"/>
              <w:ind w:firstLine="0"/>
              <w:rPr>
                <w:rFonts w:eastAsia="Times New Roman" w:cs="Times New Roman"/>
                <w:color w:val="000000"/>
                <w:sz w:val="20"/>
                <w:szCs w:val="20"/>
                <w:lang w:eastAsia="ru-RU"/>
              </w:rPr>
            </w:pPr>
            <w:r w:rsidRPr="00FB5DFD">
              <w:rPr>
                <w:rFonts w:cs="Times New Roman"/>
                <w:sz w:val="20"/>
                <w:szCs w:val="20"/>
              </w:rPr>
              <w:t xml:space="preserve">Эксплуатационный срок котельного оборудования выработан. </w:t>
            </w:r>
          </w:p>
        </w:tc>
      </w:tr>
      <w:tr w:rsidR="00A82BA7" w:rsidRPr="00FB5DFD" w14:paraId="5C101BD8" w14:textId="4DBFCDEC" w:rsidTr="00A82BA7">
        <w:trPr>
          <w:trHeight w:val="227"/>
        </w:trPr>
        <w:tc>
          <w:tcPr>
            <w:tcW w:w="173" w:type="pct"/>
            <w:shd w:val="clear" w:color="auto" w:fill="auto"/>
            <w:vAlign w:val="center"/>
            <w:hideMark/>
          </w:tcPr>
          <w:p w14:paraId="5CC294CF" w14:textId="2D5ABDD5" w:rsidR="00A82BA7" w:rsidRPr="00FB5DFD" w:rsidRDefault="00A82BA7"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6</w:t>
            </w:r>
          </w:p>
        </w:tc>
        <w:tc>
          <w:tcPr>
            <w:tcW w:w="848" w:type="pct"/>
            <w:shd w:val="clear" w:color="auto" w:fill="auto"/>
            <w:vAlign w:val="center"/>
            <w:hideMark/>
          </w:tcPr>
          <w:p w14:paraId="2FD3BC37" w14:textId="0AE198FD" w:rsidR="00A82BA7" w:rsidRPr="00FB5DFD" w:rsidRDefault="00A82BA7" w:rsidP="00FB5DFD">
            <w:pPr>
              <w:spacing w:before="0" w:after="0"/>
              <w:ind w:firstLine="0"/>
              <w:jc w:val="left"/>
              <w:rPr>
                <w:rFonts w:eastAsia="Times New Roman" w:cs="Times New Roman"/>
                <w:color w:val="000000"/>
                <w:sz w:val="20"/>
                <w:szCs w:val="20"/>
                <w:lang w:eastAsia="ru-RU"/>
              </w:rPr>
            </w:pPr>
            <w:r w:rsidRPr="00FB5DFD">
              <w:rPr>
                <w:rFonts w:cs="Times New Roman"/>
                <w:color w:val="000000"/>
                <w:sz w:val="20"/>
                <w:szCs w:val="20"/>
              </w:rPr>
              <w:t>котельная БИС</w:t>
            </w:r>
          </w:p>
        </w:tc>
        <w:tc>
          <w:tcPr>
            <w:tcW w:w="584" w:type="pct"/>
            <w:shd w:val="clear" w:color="auto" w:fill="auto"/>
            <w:noWrap/>
            <w:vAlign w:val="center"/>
          </w:tcPr>
          <w:p w14:paraId="353EECFD" w14:textId="2C6A07C6"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2,5</w:t>
            </w:r>
          </w:p>
        </w:tc>
        <w:tc>
          <w:tcPr>
            <w:tcW w:w="681" w:type="pct"/>
            <w:shd w:val="clear" w:color="auto" w:fill="auto"/>
            <w:noWrap/>
            <w:vAlign w:val="center"/>
          </w:tcPr>
          <w:p w14:paraId="4A167EED" w14:textId="7AB90082"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2,33</w:t>
            </w:r>
          </w:p>
        </w:tc>
        <w:tc>
          <w:tcPr>
            <w:tcW w:w="731" w:type="pct"/>
            <w:tcBorders>
              <w:right w:val="single" w:sz="4" w:space="0" w:color="auto"/>
            </w:tcBorders>
            <w:shd w:val="clear" w:color="auto" w:fill="auto"/>
            <w:vAlign w:val="center"/>
          </w:tcPr>
          <w:p w14:paraId="5BE9C5C8" w14:textId="1847FDEB" w:rsidR="00A82BA7" w:rsidRPr="00FB5DFD" w:rsidRDefault="007C0B6B" w:rsidP="00FB5DFD">
            <w:pPr>
              <w:spacing w:before="0" w:after="0"/>
              <w:ind w:firstLine="0"/>
              <w:jc w:val="center"/>
              <w:rPr>
                <w:rFonts w:eastAsia="Times New Roman" w:cs="Times New Roman"/>
                <w:color w:val="000000"/>
                <w:sz w:val="20"/>
                <w:szCs w:val="20"/>
                <w:lang w:eastAsia="ru-RU"/>
              </w:rPr>
            </w:pPr>
            <w:r>
              <w:rPr>
                <w:rFonts w:cs="Times New Roman"/>
                <w:color w:val="000000"/>
                <w:sz w:val="20"/>
                <w:szCs w:val="20"/>
              </w:rPr>
              <w:t>0,17</w:t>
            </w:r>
          </w:p>
        </w:tc>
        <w:tc>
          <w:tcPr>
            <w:tcW w:w="1983" w:type="pct"/>
            <w:tcBorders>
              <w:top w:val="single" w:sz="4" w:space="0" w:color="auto"/>
              <w:left w:val="single" w:sz="4" w:space="0" w:color="auto"/>
              <w:bottom w:val="single" w:sz="4" w:space="0" w:color="auto"/>
              <w:right w:val="single" w:sz="4" w:space="0" w:color="auto"/>
            </w:tcBorders>
            <w:vAlign w:val="center"/>
          </w:tcPr>
          <w:p w14:paraId="524BBD16" w14:textId="373808E2" w:rsidR="00A82BA7" w:rsidRPr="00FB5DFD" w:rsidRDefault="00546374"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н/д</w:t>
            </w:r>
          </w:p>
        </w:tc>
      </w:tr>
      <w:tr w:rsidR="00A82BA7" w:rsidRPr="00FB5DFD" w14:paraId="2E09BE01" w14:textId="278BD856" w:rsidTr="00A82BA7">
        <w:trPr>
          <w:trHeight w:val="227"/>
        </w:trPr>
        <w:tc>
          <w:tcPr>
            <w:tcW w:w="173" w:type="pct"/>
            <w:shd w:val="clear" w:color="auto" w:fill="auto"/>
            <w:noWrap/>
            <w:vAlign w:val="center"/>
            <w:hideMark/>
          </w:tcPr>
          <w:p w14:paraId="2660F3A4" w14:textId="10AC4133" w:rsidR="00A82BA7" w:rsidRPr="00FB5DFD" w:rsidRDefault="00A82BA7"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7</w:t>
            </w:r>
          </w:p>
        </w:tc>
        <w:tc>
          <w:tcPr>
            <w:tcW w:w="848" w:type="pct"/>
            <w:shd w:val="clear" w:color="auto" w:fill="auto"/>
            <w:vAlign w:val="center"/>
            <w:hideMark/>
          </w:tcPr>
          <w:p w14:paraId="706F98FE" w14:textId="01589ACE" w:rsidR="00A82BA7" w:rsidRPr="00FB5DFD" w:rsidRDefault="00A82BA7" w:rsidP="00FB5DFD">
            <w:pPr>
              <w:spacing w:before="0" w:after="0"/>
              <w:ind w:firstLine="0"/>
              <w:jc w:val="left"/>
              <w:rPr>
                <w:rFonts w:eastAsia="Times New Roman" w:cs="Times New Roman"/>
                <w:color w:val="000000"/>
                <w:sz w:val="20"/>
                <w:szCs w:val="20"/>
                <w:lang w:eastAsia="ru-RU"/>
              </w:rPr>
            </w:pPr>
            <w:r w:rsidRPr="00FB5DFD">
              <w:rPr>
                <w:rFonts w:cs="Times New Roman"/>
                <w:color w:val="000000"/>
                <w:sz w:val="20"/>
                <w:szCs w:val="20"/>
              </w:rPr>
              <w:t>котельная железнодорожная №1</w:t>
            </w:r>
          </w:p>
        </w:tc>
        <w:tc>
          <w:tcPr>
            <w:tcW w:w="584" w:type="pct"/>
            <w:shd w:val="clear" w:color="auto" w:fill="auto"/>
            <w:noWrap/>
            <w:vAlign w:val="center"/>
          </w:tcPr>
          <w:p w14:paraId="1FE5CFE8" w14:textId="34CF665A"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1,33</w:t>
            </w:r>
          </w:p>
        </w:tc>
        <w:tc>
          <w:tcPr>
            <w:tcW w:w="681" w:type="pct"/>
            <w:shd w:val="clear" w:color="auto" w:fill="auto"/>
            <w:noWrap/>
            <w:vAlign w:val="center"/>
          </w:tcPr>
          <w:p w14:paraId="4E65AF7A" w14:textId="13965B52"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1,09</w:t>
            </w:r>
          </w:p>
        </w:tc>
        <w:tc>
          <w:tcPr>
            <w:tcW w:w="731" w:type="pct"/>
            <w:tcBorders>
              <w:right w:val="single" w:sz="4" w:space="0" w:color="auto"/>
            </w:tcBorders>
            <w:shd w:val="clear" w:color="auto" w:fill="auto"/>
            <w:vAlign w:val="center"/>
          </w:tcPr>
          <w:p w14:paraId="10837490" w14:textId="0A3A1D5A"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0,24</w:t>
            </w:r>
          </w:p>
        </w:tc>
        <w:tc>
          <w:tcPr>
            <w:tcW w:w="1983" w:type="pct"/>
            <w:tcBorders>
              <w:top w:val="single" w:sz="4" w:space="0" w:color="auto"/>
              <w:left w:val="single" w:sz="4" w:space="0" w:color="auto"/>
              <w:bottom w:val="single" w:sz="4" w:space="0" w:color="auto"/>
              <w:right w:val="single" w:sz="4" w:space="0" w:color="auto"/>
            </w:tcBorders>
            <w:vAlign w:val="center"/>
          </w:tcPr>
          <w:p w14:paraId="3AF71A55" w14:textId="47CF50EA" w:rsidR="00A82BA7" w:rsidRPr="00FB5DFD" w:rsidRDefault="00A82BA7" w:rsidP="00FB5DFD">
            <w:pPr>
              <w:spacing w:before="0" w:after="0"/>
              <w:ind w:firstLine="0"/>
              <w:rPr>
                <w:rFonts w:eastAsia="Times New Roman" w:cs="Times New Roman"/>
                <w:color w:val="000000"/>
                <w:sz w:val="20"/>
                <w:szCs w:val="20"/>
                <w:lang w:eastAsia="ru-RU"/>
              </w:rPr>
            </w:pPr>
            <w:r w:rsidRPr="00FB5DFD">
              <w:rPr>
                <w:rFonts w:cs="Times New Roman"/>
                <w:sz w:val="20"/>
                <w:szCs w:val="20"/>
              </w:rPr>
              <w:t xml:space="preserve">Эксплуатационный срок котельного оборудования выработан. </w:t>
            </w:r>
          </w:p>
        </w:tc>
      </w:tr>
      <w:tr w:rsidR="00A82BA7" w:rsidRPr="00FB5DFD" w14:paraId="70616F41" w14:textId="34BA0679" w:rsidTr="00A82BA7">
        <w:trPr>
          <w:trHeight w:val="227"/>
        </w:trPr>
        <w:tc>
          <w:tcPr>
            <w:tcW w:w="173" w:type="pct"/>
            <w:shd w:val="clear" w:color="auto" w:fill="auto"/>
            <w:noWrap/>
            <w:vAlign w:val="center"/>
            <w:hideMark/>
          </w:tcPr>
          <w:p w14:paraId="46CAE84E" w14:textId="70AFC477" w:rsidR="00A82BA7" w:rsidRPr="00FB5DFD" w:rsidRDefault="00A82BA7"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8</w:t>
            </w:r>
          </w:p>
        </w:tc>
        <w:tc>
          <w:tcPr>
            <w:tcW w:w="848" w:type="pct"/>
            <w:shd w:val="clear" w:color="auto" w:fill="auto"/>
            <w:vAlign w:val="center"/>
            <w:hideMark/>
          </w:tcPr>
          <w:p w14:paraId="713EDE29" w14:textId="4CF3443B" w:rsidR="00A82BA7" w:rsidRPr="00FB5DFD" w:rsidRDefault="00A82BA7" w:rsidP="00FB5DFD">
            <w:pPr>
              <w:spacing w:before="0" w:after="0"/>
              <w:ind w:firstLine="0"/>
              <w:jc w:val="left"/>
              <w:rPr>
                <w:rFonts w:eastAsia="Times New Roman" w:cs="Times New Roman"/>
                <w:color w:val="000000"/>
                <w:sz w:val="20"/>
                <w:szCs w:val="20"/>
                <w:lang w:eastAsia="ru-RU"/>
              </w:rPr>
            </w:pPr>
            <w:r w:rsidRPr="00FB5DFD">
              <w:rPr>
                <w:rFonts w:cs="Times New Roman"/>
                <w:color w:val="000000"/>
                <w:sz w:val="20"/>
                <w:szCs w:val="20"/>
              </w:rPr>
              <w:t>котельная железнодорожная №2</w:t>
            </w:r>
          </w:p>
        </w:tc>
        <w:tc>
          <w:tcPr>
            <w:tcW w:w="584" w:type="pct"/>
            <w:shd w:val="clear" w:color="auto" w:fill="auto"/>
            <w:noWrap/>
            <w:vAlign w:val="center"/>
          </w:tcPr>
          <w:p w14:paraId="3DE7F9DD" w14:textId="0BE74BD9" w:rsidR="00A82BA7" w:rsidRPr="00FB5DFD" w:rsidRDefault="005F7440" w:rsidP="00FB5DFD">
            <w:pPr>
              <w:spacing w:before="0" w:after="0"/>
              <w:ind w:firstLine="0"/>
              <w:jc w:val="center"/>
              <w:rPr>
                <w:rFonts w:eastAsia="Times New Roman" w:cs="Times New Roman"/>
                <w:color w:val="000000"/>
                <w:sz w:val="20"/>
                <w:szCs w:val="20"/>
                <w:lang w:eastAsia="ru-RU"/>
              </w:rPr>
            </w:pPr>
            <w:r>
              <w:rPr>
                <w:rFonts w:cs="Times New Roman"/>
                <w:color w:val="000000"/>
                <w:sz w:val="20"/>
                <w:szCs w:val="20"/>
              </w:rPr>
              <w:t>1,41</w:t>
            </w:r>
          </w:p>
        </w:tc>
        <w:tc>
          <w:tcPr>
            <w:tcW w:w="681" w:type="pct"/>
            <w:shd w:val="clear" w:color="auto" w:fill="auto"/>
            <w:noWrap/>
            <w:vAlign w:val="center"/>
          </w:tcPr>
          <w:p w14:paraId="07695EAB" w14:textId="69E8B155"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1,16</w:t>
            </w:r>
          </w:p>
        </w:tc>
        <w:tc>
          <w:tcPr>
            <w:tcW w:w="731" w:type="pct"/>
            <w:tcBorders>
              <w:right w:val="single" w:sz="4" w:space="0" w:color="auto"/>
            </w:tcBorders>
            <w:shd w:val="clear" w:color="auto" w:fill="auto"/>
            <w:vAlign w:val="center"/>
          </w:tcPr>
          <w:p w14:paraId="1D9B4F34" w14:textId="20F9E1E5" w:rsidR="00A82BA7" w:rsidRPr="00FB5DFD" w:rsidRDefault="007C0B6B" w:rsidP="00FB5DFD">
            <w:pPr>
              <w:spacing w:before="0" w:after="0"/>
              <w:ind w:firstLine="0"/>
              <w:jc w:val="center"/>
              <w:rPr>
                <w:rFonts w:eastAsia="Times New Roman" w:cs="Times New Roman"/>
                <w:color w:val="000000"/>
                <w:sz w:val="20"/>
                <w:szCs w:val="20"/>
                <w:lang w:eastAsia="ru-RU"/>
              </w:rPr>
            </w:pPr>
            <w:r>
              <w:rPr>
                <w:rFonts w:cs="Times New Roman"/>
                <w:color w:val="000000"/>
                <w:sz w:val="20"/>
                <w:szCs w:val="20"/>
              </w:rPr>
              <w:t>0,25</w:t>
            </w:r>
          </w:p>
        </w:tc>
        <w:tc>
          <w:tcPr>
            <w:tcW w:w="1983" w:type="pct"/>
            <w:tcBorders>
              <w:top w:val="single" w:sz="4" w:space="0" w:color="auto"/>
              <w:left w:val="single" w:sz="4" w:space="0" w:color="auto"/>
              <w:bottom w:val="single" w:sz="4" w:space="0" w:color="auto"/>
              <w:right w:val="single" w:sz="4" w:space="0" w:color="auto"/>
            </w:tcBorders>
            <w:vAlign w:val="center"/>
          </w:tcPr>
          <w:p w14:paraId="5F971065" w14:textId="5B0E523A" w:rsidR="00A82BA7" w:rsidRPr="00FB5DFD" w:rsidRDefault="00A82BA7" w:rsidP="00FB5DFD">
            <w:pPr>
              <w:spacing w:before="0" w:after="0"/>
              <w:ind w:firstLine="0"/>
              <w:rPr>
                <w:rFonts w:eastAsia="Times New Roman" w:cs="Times New Roman"/>
                <w:color w:val="000000"/>
                <w:sz w:val="20"/>
                <w:szCs w:val="20"/>
                <w:lang w:eastAsia="ru-RU"/>
              </w:rPr>
            </w:pPr>
            <w:r w:rsidRPr="00FB5DFD">
              <w:rPr>
                <w:rFonts w:cs="Times New Roman"/>
                <w:sz w:val="20"/>
                <w:szCs w:val="20"/>
              </w:rPr>
              <w:t xml:space="preserve">Эксплуатационный срок котельного оборудования выработан. </w:t>
            </w:r>
          </w:p>
        </w:tc>
      </w:tr>
      <w:tr w:rsidR="00A82BA7" w:rsidRPr="00FB5DFD" w14:paraId="1771A2E0" w14:textId="415CD49F" w:rsidTr="00A82BA7">
        <w:trPr>
          <w:trHeight w:val="227"/>
        </w:trPr>
        <w:tc>
          <w:tcPr>
            <w:tcW w:w="173" w:type="pct"/>
            <w:shd w:val="clear" w:color="auto" w:fill="auto"/>
            <w:noWrap/>
            <w:vAlign w:val="center"/>
            <w:hideMark/>
          </w:tcPr>
          <w:p w14:paraId="64F60619" w14:textId="53FF1C16" w:rsidR="00A82BA7" w:rsidRPr="00FB5DFD" w:rsidRDefault="00A82BA7"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9</w:t>
            </w:r>
          </w:p>
        </w:tc>
        <w:tc>
          <w:tcPr>
            <w:tcW w:w="848" w:type="pct"/>
            <w:shd w:val="clear" w:color="auto" w:fill="auto"/>
            <w:vAlign w:val="center"/>
            <w:hideMark/>
          </w:tcPr>
          <w:p w14:paraId="4D54E617" w14:textId="6B13F8DB" w:rsidR="00A82BA7" w:rsidRPr="00FB5DFD" w:rsidRDefault="00A82BA7" w:rsidP="00FB5DFD">
            <w:pPr>
              <w:spacing w:before="0" w:after="0"/>
              <w:ind w:firstLine="0"/>
              <w:jc w:val="left"/>
              <w:rPr>
                <w:rFonts w:eastAsia="Times New Roman" w:cs="Times New Roman"/>
                <w:color w:val="000000"/>
                <w:sz w:val="20"/>
                <w:szCs w:val="20"/>
                <w:lang w:eastAsia="ru-RU"/>
              </w:rPr>
            </w:pPr>
            <w:r w:rsidRPr="00FB5DFD">
              <w:rPr>
                <w:rFonts w:cs="Times New Roman"/>
                <w:color w:val="000000"/>
                <w:sz w:val="20"/>
                <w:szCs w:val="20"/>
              </w:rPr>
              <w:t>котельная Тобольская</w:t>
            </w:r>
          </w:p>
        </w:tc>
        <w:tc>
          <w:tcPr>
            <w:tcW w:w="584" w:type="pct"/>
            <w:shd w:val="clear" w:color="auto" w:fill="auto"/>
            <w:noWrap/>
            <w:vAlign w:val="center"/>
          </w:tcPr>
          <w:p w14:paraId="5CC10AAF" w14:textId="466A5E37"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3,45</w:t>
            </w:r>
          </w:p>
        </w:tc>
        <w:tc>
          <w:tcPr>
            <w:tcW w:w="681" w:type="pct"/>
            <w:shd w:val="clear" w:color="auto" w:fill="auto"/>
            <w:noWrap/>
            <w:vAlign w:val="center"/>
          </w:tcPr>
          <w:p w14:paraId="74C3D28F" w14:textId="79AD4084"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3,11</w:t>
            </w:r>
          </w:p>
        </w:tc>
        <w:tc>
          <w:tcPr>
            <w:tcW w:w="731" w:type="pct"/>
            <w:tcBorders>
              <w:right w:val="single" w:sz="4" w:space="0" w:color="auto"/>
            </w:tcBorders>
            <w:shd w:val="clear" w:color="auto" w:fill="auto"/>
            <w:vAlign w:val="center"/>
          </w:tcPr>
          <w:p w14:paraId="5736C14A" w14:textId="64339AD2" w:rsidR="00A82BA7" w:rsidRPr="00FB5DFD" w:rsidRDefault="007C0B6B" w:rsidP="00FB5DFD">
            <w:pPr>
              <w:spacing w:before="0" w:after="0"/>
              <w:ind w:firstLine="0"/>
              <w:jc w:val="center"/>
              <w:rPr>
                <w:rFonts w:eastAsia="Times New Roman" w:cs="Times New Roman"/>
                <w:color w:val="000000"/>
                <w:sz w:val="20"/>
                <w:szCs w:val="20"/>
                <w:lang w:eastAsia="ru-RU"/>
              </w:rPr>
            </w:pPr>
            <w:r>
              <w:rPr>
                <w:rFonts w:cs="Times New Roman"/>
                <w:color w:val="000000"/>
                <w:sz w:val="20"/>
                <w:szCs w:val="20"/>
              </w:rPr>
              <w:t>0,34</w:t>
            </w:r>
          </w:p>
        </w:tc>
        <w:tc>
          <w:tcPr>
            <w:tcW w:w="1983" w:type="pct"/>
            <w:tcBorders>
              <w:top w:val="single" w:sz="4" w:space="0" w:color="auto"/>
              <w:left w:val="single" w:sz="4" w:space="0" w:color="auto"/>
              <w:bottom w:val="single" w:sz="4" w:space="0" w:color="auto"/>
              <w:right w:val="single" w:sz="4" w:space="0" w:color="auto"/>
            </w:tcBorders>
            <w:vAlign w:val="center"/>
          </w:tcPr>
          <w:p w14:paraId="2155C11D" w14:textId="138E0C27" w:rsidR="00A82BA7" w:rsidRPr="00FB5DFD" w:rsidRDefault="00A82BA7" w:rsidP="00FB5DFD">
            <w:pPr>
              <w:spacing w:before="0" w:after="0"/>
              <w:ind w:firstLine="0"/>
              <w:rPr>
                <w:rFonts w:eastAsia="Times New Roman" w:cs="Times New Roman"/>
                <w:color w:val="000000"/>
                <w:sz w:val="20"/>
                <w:szCs w:val="20"/>
                <w:lang w:eastAsia="ru-RU"/>
              </w:rPr>
            </w:pPr>
            <w:r w:rsidRPr="00FB5DFD">
              <w:rPr>
                <w:rFonts w:cs="Times New Roman"/>
                <w:sz w:val="20"/>
                <w:szCs w:val="20"/>
              </w:rPr>
              <w:t>Эксплуатационный срок котельного оборудования выработан.</w:t>
            </w:r>
          </w:p>
        </w:tc>
      </w:tr>
      <w:tr w:rsidR="00A82BA7" w:rsidRPr="00FB5DFD" w14:paraId="5FCA6B93" w14:textId="71DE37D8" w:rsidTr="00A82BA7">
        <w:trPr>
          <w:trHeight w:val="227"/>
        </w:trPr>
        <w:tc>
          <w:tcPr>
            <w:tcW w:w="173" w:type="pct"/>
            <w:shd w:val="clear" w:color="auto" w:fill="auto"/>
            <w:noWrap/>
            <w:vAlign w:val="center"/>
            <w:hideMark/>
          </w:tcPr>
          <w:p w14:paraId="7D8226A4" w14:textId="72FB7A9A" w:rsidR="00A82BA7" w:rsidRPr="00FB5DFD" w:rsidRDefault="00A82BA7"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10</w:t>
            </w:r>
          </w:p>
        </w:tc>
        <w:tc>
          <w:tcPr>
            <w:tcW w:w="848" w:type="pct"/>
            <w:shd w:val="clear" w:color="auto" w:fill="auto"/>
            <w:vAlign w:val="center"/>
            <w:hideMark/>
          </w:tcPr>
          <w:p w14:paraId="0511556C" w14:textId="20727166" w:rsidR="00A82BA7" w:rsidRPr="00FB5DFD" w:rsidRDefault="00A82BA7" w:rsidP="00FB5DFD">
            <w:pPr>
              <w:spacing w:before="0" w:after="0"/>
              <w:ind w:firstLine="0"/>
              <w:jc w:val="left"/>
              <w:rPr>
                <w:rFonts w:eastAsia="Times New Roman" w:cs="Times New Roman"/>
                <w:color w:val="000000"/>
                <w:sz w:val="20"/>
                <w:szCs w:val="20"/>
                <w:lang w:eastAsia="ru-RU"/>
              </w:rPr>
            </w:pPr>
            <w:r w:rsidRPr="00FB5DFD">
              <w:rPr>
                <w:rFonts w:cs="Times New Roman"/>
                <w:color w:val="000000"/>
                <w:sz w:val="20"/>
                <w:szCs w:val="20"/>
              </w:rPr>
              <w:t>котельная №3 Т</w:t>
            </w:r>
          </w:p>
        </w:tc>
        <w:tc>
          <w:tcPr>
            <w:tcW w:w="584" w:type="pct"/>
            <w:shd w:val="clear" w:color="auto" w:fill="auto"/>
            <w:noWrap/>
            <w:vAlign w:val="center"/>
          </w:tcPr>
          <w:p w14:paraId="6E867AAF" w14:textId="11FBACC4" w:rsidR="00A82BA7" w:rsidRPr="00FB5DFD" w:rsidRDefault="005F7440" w:rsidP="00FB5DFD">
            <w:pPr>
              <w:spacing w:before="0" w:after="0"/>
              <w:ind w:firstLine="0"/>
              <w:jc w:val="center"/>
              <w:rPr>
                <w:rFonts w:eastAsia="Times New Roman" w:cs="Times New Roman"/>
                <w:color w:val="000000"/>
                <w:sz w:val="20"/>
                <w:szCs w:val="20"/>
                <w:lang w:eastAsia="ru-RU"/>
              </w:rPr>
            </w:pPr>
            <w:r>
              <w:rPr>
                <w:rFonts w:cs="Times New Roman"/>
                <w:color w:val="000000"/>
                <w:sz w:val="20"/>
                <w:szCs w:val="20"/>
              </w:rPr>
              <w:t>11,02</w:t>
            </w:r>
          </w:p>
        </w:tc>
        <w:tc>
          <w:tcPr>
            <w:tcW w:w="681" w:type="pct"/>
            <w:shd w:val="clear" w:color="auto" w:fill="auto"/>
            <w:noWrap/>
            <w:vAlign w:val="center"/>
          </w:tcPr>
          <w:p w14:paraId="381D86D5" w14:textId="3EFC9A97" w:rsidR="00A82BA7" w:rsidRPr="00FB5DFD" w:rsidRDefault="005F7440" w:rsidP="00FB5DFD">
            <w:pPr>
              <w:spacing w:before="0" w:after="0"/>
              <w:ind w:firstLine="0"/>
              <w:jc w:val="center"/>
              <w:rPr>
                <w:rFonts w:eastAsia="Times New Roman" w:cs="Times New Roman"/>
                <w:color w:val="000000"/>
                <w:sz w:val="20"/>
                <w:szCs w:val="20"/>
                <w:lang w:eastAsia="ru-RU"/>
              </w:rPr>
            </w:pPr>
            <w:r>
              <w:rPr>
                <w:rFonts w:cs="Times New Roman"/>
                <w:color w:val="000000"/>
                <w:sz w:val="20"/>
                <w:szCs w:val="20"/>
              </w:rPr>
              <w:t>8,72</w:t>
            </w:r>
          </w:p>
        </w:tc>
        <w:tc>
          <w:tcPr>
            <w:tcW w:w="731" w:type="pct"/>
            <w:tcBorders>
              <w:right w:val="single" w:sz="4" w:space="0" w:color="auto"/>
            </w:tcBorders>
            <w:shd w:val="clear" w:color="auto" w:fill="auto"/>
            <w:vAlign w:val="center"/>
          </w:tcPr>
          <w:p w14:paraId="6A5EF10D" w14:textId="61A66D79" w:rsidR="00A82BA7" w:rsidRPr="00FB5DFD" w:rsidRDefault="007C0B6B" w:rsidP="00FB5DFD">
            <w:pPr>
              <w:spacing w:before="0" w:after="0"/>
              <w:ind w:firstLine="0"/>
              <w:jc w:val="center"/>
              <w:rPr>
                <w:rFonts w:eastAsia="Times New Roman" w:cs="Times New Roman"/>
                <w:color w:val="000000"/>
                <w:sz w:val="20"/>
                <w:szCs w:val="20"/>
                <w:lang w:eastAsia="ru-RU"/>
              </w:rPr>
            </w:pPr>
            <w:r>
              <w:rPr>
                <w:rFonts w:cs="Times New Roman"/>
                <w:color w:val="000000"/>
                <w:sz w:val="20"/>
                <w:szCs w:val="20"/>
              </w:rPr>
              <w:t>2,30</w:t>
            </w:r>
          </w:p>
        </w:tc>
        <w:tc>
          <w:tcPr>
            <w:tcW w:w="1983" w:type="pct"/>
            <w:tcBorders>
              <w:top w:val="single" w:sz="4" w:space="0" w:color="auto"/>
              <w:left w:val="single" w:sz="4" w:space="0" w:color="auto"/>
              <w:bottom w:val="single" w:sz="4" w:space="0" w:color="auto"/>
              <w:right w:val="single" w:sz="4" w:space="0" w:color="auto"/>
            </w:tcBorders>
            <w:vAlign w:val="center"/>
          </w:tcPr>
          <w:p w14:paraId="75115027" w14:textId="18361C07" w:rsidR="00A82BA7" w:rsidRPr="00FB5DFD" w:rsidRDefault="00A82BA7" w:rsidP="00FB5DFD">
            <w:pPr>
              <w:spacing w:before="0" w:after="0"/>
              <w:ind w:firstLine="0"/>
              <w:rPr>
                <w:rFonts w:eastAsia="Times New Roman" w:cs="Times New Roman"/>
                <w:color w:val="000000"/>
                <w:sz w:val="20"/>
                <w:szCs w:val="20"/>
                <w:lang w:eastAsia="ru-RU"/>
              </w:rPr>
            </w:pPr>
            <w:r w:rsidRPr="00FB5DFD">
              <w:rPr>
                <w:rFonts w:cs="Times New Roman"/>
                <w:sz w:val="20"/>
                <w:szCs w:val="20"/>
              </w:rPr>
              <w:t xml:space="preserve">Занос отложениями трубной части котлов и теплообменного оборудования. Требуется частичная замена котельного оборудования. </w:t>
            </w:r>
          </w:p>
        </w:tc>
      </w:tr>
      <w:tr w:rsidR="00A82BA7" w:rsidRPr="00FB5DFD" w14:paraId="79558929" w14:textId="343CDD95" w:rsidTr="00A82BA7">
        <w:trPr>
          <w:trHeight w:val="227"/>
        </w:trPr>
        <w:tc>
          <w:tcPr>
            <w:tcW w:w="173" w:type="pct"/>
            <w:shd w:val="clear" w:color="auto" w:fill="auto"/>
            <w:noWrap/>
            <w:vAlign w:val="center"/>
            <w:hideMark/>
          </w:tcPr>
          <w:p w14:paraId="738DCA34" w14:textId="10157FD5" w:rsidR="00A82BA7" w:rsidRPr="00FB5DFD" w:rsidRDefault="00A82BA7"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11</w:t>
            </w:r>
          </w:p>
        </w:tc>
        <w:tc>
          <w:tcPr>
            <w:tcW w:w="848" w:type="pct"/>
            <w:shd w:val="clear" w:color="auto" w:fill="auto"/>
            <w:vAlign w:val="center"/>
            <w:hideMark/>
          </w:tcPr>
          <w:p w14:paraId="21932AFF" w14:textId="65DE0B54" w:rsidR="00A82BA7" w:rsidRPr="00FB5DFD" w:rsidRDefault="00A82BA7" w:rsidP="00FB5DFD">
            <w:pPr>
              <w:spacing w:before="0" w:after="0"/>
              <w:ind w:firstLine="0"/>
              <w:jc w:val="left"/>
              <w:rPr>
                <w:rFonts w:eastAsia="Times New Roman" w:cs="Times New Roman"/>
                <w:color w:val="000000"/>
                <w:sz w:val="20"/>
                <w:szCs w:val="20"/>
                <w:lang w:eastAsia="ru-RU"/>
              </w:rPr>
            </w:pPr>
            <w:r w:rsidRPr="00FB5DFD">
              <w:rPr>
                <w:rFonts w:cs="Times New Roman"/>
                <w:color w:val="000000"/>
                <w:sz w:val="20"/>
                <w:szCs w:val="20"/>
              </w:rPr>
              <w:t>котельная №4 Т</w:t>
            </w:r>
          </w:p>
        </w:tc>
        <w:tc>
          <w:tcPr>
            <w:tcW w:w="584" w:type="pct"/>
            <w:shd w:val="clear" w:color="auto" w:fill="auto"/>
            <w:noWrap/>
            <w:vAlign w:val="center"/>
          </w:tcPr>
          <w:p w14:paraId="67E4F7A6" w14:textId="47DA7CEC"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6,16</w:t>
            </w:r>
          </w:p>
        </w:tc>
        <w:tc>
          <w:tcPr>
            <w:tcW w:w="681" w:type="pct"/>
            <w:shd w:val="clear" w:color="auto" w:fill="auto"/>
            <w:noWrap/>
            <w:vAlign w:val="center"/>
          </w:tcPr>
          <w:p w14:paraId="55FD8148" w14:textId="774C87FD" w:rsidR="00A82BA7" w:rsidRPr="00FB5DFD" w:rsidRDefault="005F7440" w:rsidP="00FB5DFD">
            <w:pPr>
              <w:spacing w:before="0" w:after="0"/>
              <w:ind w:firstLine="0"/>
              <w:jc w:val="center"/>
              <w:rPr>
                <w:rFonts w:eastAsia="Times New Roman" w:cs="Times New Roman"/>
                <w:color w:val="000000"/>
                <w:sz w:val="20"/>
                <w:szCs w:val="20"/>
                <w:lang w:eastAsia="ru-RU"/>
              </w:rPr>
            </w:pPr>
            <w:r>
              <w:rPr>
                <w:rFonts w:cs="Times New Roman"/>
                <w:color w:val="000000"/>
                <w:sz w:val="20"/>
                <w:szCs w:val="20"/>
              </w:rPr>
              <w:t>5,08</w:t>
            </w:r>
          </w:p>
        </w:tc>
        <w:tc>
          <w:tcPr>
            <w:tcW w:w="731" w:type="pct"/>
            <w:tcBorders>
              <w:right w:val="single" w:sz="4" w:space="0" w:color="auto"/>
            </w:tcBorders>
            <w:shd w:val="clear" w:color="auto" w:fill="auto"/>
            <w:vAlign w:val="center"/>
          </w:tcPr>
          <w:p w14:paraId="11B227E7" w14:textId="4ABD240C" w:rsidR="00A82BA7" w:rsidRPr="00FB5DFD" w:rsidRDefault="007C0B6B" w:rsidP="00FB5DFD">
            <w:pPr>
              <w:spacing w:before="0" w:after="0"/>
              <w:ind w:firstLine="0"/>
              <w:jc w:val="center"/>
              <w:rPr>
                <w:rFonts w:eastAsia="Times New Roman" w:cs="Times New Roman"/>
                <w:color w:val="000000"/>
                <w:sz w:val="20"/>
                <w:szCs w:val="20"/>
                <w:lang w:eastAsia="ru-RU"/>
              </w:rPr>
            </w:pPr>
            <w:r>
              <w:rPr>
                <w:rFonts w:cs="Times New Roman"/>
                <w:color w:val="000000"/>
                <w:sz w:val="20"/>
                <w:szCs w:val="20"/>
              </w:rPr>
              <w:t>1,08</w:t>
            </w:r>
          </w:p>
        </w:tc>
        <w:tc>
          <w:tcPr>
            <w:tcW w:w="1983" w:type="pct"/>
            <w:tcBorders>
              <w:top w:val="single" w:sz="4" w:space="0" w:color="auto"/>
              <w:left w:val="single" w:sz="4" w:space="0" w:color="auto"/>
              <w:bottom w:val="single" w:sz="4" w:space="0" w:color="auto"/>
              <w:right w:val="single" w:sz="4" w:space="0" w:color="auto"/>
            </w:tcBorders>
            <w:vAlign w:val="center"/>
          </w:tcPr>
          <w:p w14:paraId="1E0D68E2" w14:textId="243C99DD" w:rsidR="00A82BA7" w:rsidRPr="00FB5DFD" w:rsidRDefault="00A82BA7" w:rsidP="00FB5DFD">
            <w:pPr>
              <w:spacing w:before="0" w:after="0"/>
              <w:ind w:firstLine="0"/>
              <w:rPr>
                <w:rFonts w:eastAsia="Times New Roman" w:cs="Times New Roman"/>
                <w:color w:val="000000"/>
                <w:sz w:val="20"/>
                <w:szCs w:val="20"/>
                <w:lang w:eastAsia="ru-RU"/>
              </w:rPr>
            </w:pPr>
            <w:r w:rsidRPr="00FB5DFD">
              <w:rPr>
                <w:rFonts w:cs="Times New Roman"/>
                <w:sz w:val="20"/>
                <w:szCs w:val="20"/>
              </w:rPr>
              <w:t xml:space="preserve">. Занос отложениями трубной части котлов системы отопления и теплообменного оборудования ГВС. Требуется частичная замена котельного оборудования. </w:t>
            </w:r>
          </w:p>
        </w:tc>
      </w:tr>
      <w:tr w:rsidR="00A82BA7" w:rsidRPr="00FB5DFD" w14:paraId="24ED795B" w14:textId="037D7215" w:rsidTr="00A82BA7">
        <w:trPr>
          <w:trHeight w:val="227"/>
        </w:trPr>
        <w:tc>
          <w:tcPr>
            <w:tcW w:w="173" w:type="pct"/>
            <w:shd w:val="clear" w:color="auto" w:fill="auto"/>
            <w:noWrap/>
            <w:vAlign w:val="center"/>
            <w:hideMark/>
          </w:tcPr>
          <w:p w14:paraId="617BDA36" w14:textId="29323554" w:rsidR="00A82BA7" w:rsidRPr="00FB5DFD" w:rsidRDefault="00A82BA7"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12</w:t>
            </w:r>
          </w:p>
        </w:tc>
        <w:tc>
          <w:tcPr>
            <w:tcW w:w="848" w:type="pct"/>
            <w:shd w:val="clear" w:color="auto" w:fill="auto"/>
            <w:vAlign w:val="center"/>
            <w:hideMark/>
          </w:tcPr>
          <w:p w14:paraId="676F2E3E" w14:textId="5D25116A" w:rsidR="00A82BA7" w:rsidRPr="00FB5DFD" w:rsidRDefault="00A82BA7" w:rsidP="00FB5DFD">
            <w:pPr>
              <w:spacing w:before="0" w:after="0"/>
              <w:ind w:firstLine="0"/>
              <w:jc w:val="left"/>
              <w:rPr>
                <w:rFonts w:eastAsia="Times New Roman" w:cs="Times New Roman"/>
                <w:color w:val="000000"/>
                <w:sz w:val="20"/>
                <w:szCs w:val="20"/>
                <w:lang w:eastAsia="ru-RU"/>
              </w:rPr>
            </w:pPr>
            <w:r w:rsidRPr="00FB5DFD">
              <w:rPr>
                <w:rFonts w:cs="Times New Roman"/>
                <w:color w:val="000000"/>
                <w:sz w:val="20"/>
                <w:szCs w:val="20"/>
              </w:rPr>
              <w:t>котельная №5 Т</w:t>
            </w:r>
          </w:p>
        </w:tc>
        <w:tc>
          <w:tcPr>
            <w:tcW w:w="584" w:type="pct"/>
            <w:shd w:val="clear" w:color="auto" w:fill="auto"/>
            <w:noWrap/>
            <w:vAlign w:val="center"/>
          </w:tcPr>
          <w:p w14:paraId="5E2B54FE" w14:textId="67FF958C" w:rsidR="00A82BA7" w:rsidRPr="00FB5DFD" w:rsidRDefault="00A82BA7" w:rsidP="00FB5DFD">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7,61</w:t>
            </w:r>
          </w:p>
        </w:tc>
        <w:tc>
          <w:tcPr>
            <w:tcW w:w="681" w:type="pct"/>
            <w:shd w:val="clear" w:color="auto" w:fill="auto"/>
            <w:noWrap/>
            <w:vAlign w:val="center"/>
          </w:tcPr>
          <w:p w14:paraId="3F687216" w14:textId="6521749C" w:rsidR="00A82BA7" w:rsidRPr="00FB5DFD" w:rsidRDefault="005F7440" w:rsidP="00FB5DFD">
            <w:pPr>
              <w:spacing w:before="0" w:after="0"/>
              <w:ind w:firstLine="0"/>
              <w:jc w:val="center"/>
              <w:rPr>
                <w:rFonts w:eastAsia="Times New Roman" w:cs="Times New Roman"/>
                <w:color w:val="000000"/>
                <w:sz w:val="20"/>
                <w:szCs w:val="20"/>
                <w:lang w:eastAsia="ru-RU"/>
              </w:rPr>
            </w:pPr>
            <w:r>
              <w:rPr>
                <w:rFonts w:cs="Times New Roman"/>
                <w:color w:val="000000"/>
                <w:sz w:val="20"/>
                <w:szCs w:val="20"/>
              </w:rPr>
              <w:t>6,02</w:t>
            </w:r>
          </w:p>
        </w:tc>
        <w:tc>
          <w:tcPr>
            <w:tcW w:w="731" w:type="pct"/>
            <w:tcBorders>
              <w:right w:val="single" w:sz="4" w:space="0" w:color="auto"/>
            </w:tcBorders>
            <w:shd w:val="clear" w:color="auto" w:fill="auto"/>
            <w:vAlign w:val="center"/>
          </w:tcPr>
          <w:p w14:paraId="09313B82" w14:textId="51EA9223" w:rsidR="00A82BA7" w:rsidRPr="00FB5DFD" w:rsidRDefault="00A82BA7" w:rsidP="007C0B6B">
            <w:pPr>
              <w:spacing w:before="0" w:after="0"/>
              <w:ind w:firstLine="0"/>
              <w:jc w:val="center"/>
              <w:rPr>
                <w:rFonts w:eastAsia="Times New Roman" w:cs="Times New Roman"/>
                <w:color w:val="000000"/>
                <w:sz w:val="20"/>
                <w:szCs w:val="20"/>
                <w:lang w:eastAsia="ru-RU"/>
              </w:rPr>
            </w:pPr>
            <w:r w:rsidRPr="00FB5DFD">
              <w:rPr>
                <w:rFonts w:cs="Times New Roman"/>
                <w:color w:val="000000"/>
                <w:sz w:val="20"/>
                <w:szCs w:val="20"/>
              </w:rPr>
              <w:t>1,</w:t>
            </w:r>
            <w:r w:rsidR="007C0B6B">
              <w:rPr>
                <w:rFonts w:cs="Times New Roman"/>
                <w:color w:val="000000"/>
                <w:sz w:val="20"/>
                <w:szCs w:val="20"/>
              </w:rPr>
              <w:t>59</w:t>
            </w:r>
          </w:p>
        </w:tc>
        <w:tc>
          <w:tcPr>
            <w:tcW w:w="1983" w:type="pct"/>
            <w:tcBorders>
              <w:top w:val="single" w:sz="4" w:space="0" w:color="auto"/>
              <w:left w:val="single" w:sz="4" w:space="0" w:color="auto"/>
              <w:bottom w:val="single" w:sz="4" w:space="0" w:color="auto"/>
              <w:right w:val="single" w:sz="4" w:space="0" w:color="auto"/>
            </w:tcBorders>
            <w:vAlign w:val="center"/>
          </w:tcPr>
          <w:p w14:paraId="7E8E4A25" w14:textId="0D39D23F" w:rsidR="00A82BA7" w:rsidRPr="00FB5DFD" w:rsidRDefault="00A82BA7" w:rsidP="00FB5DFD">
            <w:pPr>
              <w:spacing w:before="0" w:after="0"/>
              <w:ind w:firstLine="0"/>
              <w:rPr>
                <w:rFonts w:eastAsia="Times New Roman" w:cs="Times New Roman"/>
                <w:color w:val="000000"/>
                <w:sz w:val="20"/>
                <w:szCs w:val="20"/>
                <w:lang w:eastAsia="ru-RU"/>
              </w:rPr>
            </w:pPr>
            <w:r w:rsidRPr="00FB5DFD">
              <w:rPr>
                <w:rFonts w:cs="Times New Roman"/>
                <w:sz w:val="20"/>
                <w:szCs w:val="20"/>
              </w:rPr>
              <w:t xml:space="preserve">Занос отложениями трубной части котлов и теплообменного оборудования. Требуется частичная замена котельного оборудования. </w:t>
            </w:r>
          </w:p>
        </w:tc>
      </w:tr>
      <w:tr w:rsidR="00A82BA7" w:rsidRPr="00FB5DFD" w14:paraId="4750C5BA" w14:textId="77777777" w:rsidTr="00A82BA7">
        <w:trPr>
          <w:trHeight w:val="227"/>
        </w:trPr>
        <w:tc>
          <w:tcPr>
            <w:tcW w:w="173" w:type="pct"/>
            <w:shd w:val="clear" w:color="auto" w:fill="auto"/>
            <w:noWrap/>
            <w:vAlign w:val="center"/>
          </w:tcPr>
          <w:p w14:paraId="2F1EBB72" w14:textId="2EFF5D6B" w:rsidR="00A82BA7" w:rsidRPr="00FB5DFD" w:rsidRDefault="00A82BA7"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13</w:t>
            </w:r>
          </w:p>
        </w:tc>
        <w:tc>
          <w:tcPr>
            <w:tcW w:w="848" w:type="pct"/>
            <w:shd w:val="clear" w:color="auto" w:fill="auto"/>
            <w:vAlign w:val="center"/>
          </w:tcPr>
          <w:p w14:paraId="4909BF62" w14:textId="106124CF" w:rsidR="00A82BA7" w:rsidRPr="00FB5DFD" w:rsidRDefault="00A82BA7" w:rsidP="00FB5DFD">
            <w:pPr>
              <w:spacing w:before="0" w:after="0"/>
              <w:ind w:firstLine="0"/>
              <w:jc w:val="left"/>
              <w:rPr>
                <w:rFonts w:cs="Times New Roman"/>
                <w:color w:val="000000"/>
                <w:sz w:val="20"/>
                <w:szCs w:val="20"/>
              </w:rPr>
            </w:pPr>
            <w:r w:rsidRPr="00FB5DFD">
              <w:rPr>
                <w:rFonts w:cs="Times New Roman"/>
                <w:color w:val="000000"/>
                <w:sz w:val="20"/>
                <w:szCs w:val="20"/>
              </w:rPr>
              <w:t>ЮК ГРЭС</w:t>
            </w:r>
          </w:p>
        </w:tc>
        <w:tc>
          <w:tcPr>
            <w:tcW w:w="584" w:type="pct"/>
            <w:shd w:val="clear" w:color="auto" w:fill="auto"/>
            <w:noWrap/>
            <w:vAlign w:val="center"/>
          </w:tcPr>
          <w:p w14:paraId="15FFEA92" w14:textId="3F0ABA6A" w:rsidR="00A82BA7" w:rsidRPr="00B5696F" w:rsidRDefault="00A82BA7" w:rsidP="00FB5DFD">
            <w:pPr>
              <w:spacing w:before="0" w:after="0"/>
              <w:ind w:firstLine="0"/>
              <w:jc w:val="center"/>
              <w:rPr>
                <w:rFonts w:cs="Times New Roman"/>
                <w:color w:val="000000"/>
                <w:sz w:val="20"/>
                <w:szCs w:val="20"/>
              </w:rPr>
            </w:pPr>
            <w:r w:rsidRPr="00B5696F">
              <w:rPr>
                <w:rFonts w:cs="Times New Roman"/>
                <w:color w:val="000000"/>
                <w:sz w:val="20"/>
                <w:szCs w:val="20"/>
              </w:rPr>
              <w:t>506</w:t>
            </w:r>
          </w:p>
        </w:tc>
        <w:tc>
          <w:tcPr>
            <w:tcW w:w="681" w:type="pct"/>
            <w:shd w:val="clear" w:color="auto" w:fill="auto"/>
            <w:noWrap/>
            <w:vAlign w:val="center"/>
          </w:tcPr>
          <w:p w14:paraId="15D69FF5" w14:textId="77E9309A" w:rsidR="00A82BA7" w:rsidRPr="00B5696F" w:rsidRDefault="00A82BA7" w:rsidP="00FB5DFD">
            <w:pPr>
              <w:spacing w:before="0" w:after="0"/>
              <w:ind w:firstLine="0"/>
              <w:jc w:val="center"/>
              <w:rPr>
                <w:rFonts w:cs="Times New Roman"/>
                <w:color w:val="000000"/>
                <w:sz w:val="20"/>
                <w:szCs w:val="20"/>
              </w:rPr>
            </w:pPr>
            <w:r w:rsidRPr="00B5696F">
              <w:rPr>
                <w:rFonts w:cs="Times New Roman"/>
                <w:color w:val="000000"/>
                <w:sz w:val="20"/>
                <w:szCs w:val="20"/>
              </w:rPr>
              <w:t>493,9</w:t>
            </w:r>
          </w:p>
        </w:tc>
        <w:tc>
          <w:tcPr>
            <w:tcW w:w="731" w:type="pct"/>
            <w:tcBorders>
              <w:right w:val="single" w:sz="4" w:space="0" w:color="auto"/>
            </w:tcBorders>
            <w:shd w:val="clear" w:color="auto" w:fill="auto"/>
            <w:vAlign w:val="center"/>
          </w:tcPr>
          <w:p w14:paraId="65C34754" w14:textId="2121E1B0" w:rsidR="00A82BA7" w:rsidRPr="00B5696F" w:rsidRDefault="00A82BA7" w:rsidP="00FB5DFD">
            <w:pPr>
              <w:spacing w:before="0" w:after="0"/>
              <w:ind w:firstLine="0"/>
              <w:jc w:val="center"/>
              <w:rPr>
                <w:rFonts w:cs="Times New Roman"/>
                <w:color w:val="000000"/>
                <w:sz w:val="20"/>
                <w:szCs w:val="20"/>
              </w:rPr>
            </w:pPr>
            <w:r w:rsidRPr="00B5696F">
              <w:rPr>
                <w:rFonts w:cs="Times New Roman"/>
                <w:color w:val="000000"/>
                <w:sz w:val="20"/>
                <w:szCs w:val="20"/>
              </w:rPr>
              <w:t>12,1</w:t>
            </w:r>
          </w:p>
        </w:tc>
        <w:tc>
          <w:tcPr>
            <w:tcW w:w="1983" w:type="pct"/>
            <w:tcBorders>
              <w:top w:val="single" w:sz="4" w:space="0" w:color="auto"/>
              <w:left w:val="single" w:sz="4" w:space="0" w:color="auto"/>
              <w:bottom w:val="single" w:sz="4" w:space="0" w:color="auto"/>
              <w:right w:val="single" w:sz="4" w:space="0" w:color="auto"/>
            </w:tcBorders>
            <w:vAlign w:val="center"/>
          </w:tcPr>
          <w:p w14:paraId="0F944CBE" w14:textId="6D7580F2" w:rsidR="00A82BA7" w:rsidRPr="00FB5DFD" w:rsidRDefault="00A82BA7" w:rsidP="00FB5DFD">
            <w:pPr>
              <w:spacing w:before="0" w:after="0"/>
              <w:ind w:firstLine="0"/>
              <w:rPr>
                <w:rFonts w:cs="Times New Roman"/>
                <w:sz w:val="20"/>
                <w:szCs w:val="20"/>
              </w:rPr>
            </w:pPr>
            <w:r w:rsidRPr="00FB5DFD">
              <w:rPr>
                <w:rFonts w:cs="Times New Roman"/>
                <w:sz w:val="20"/>
                <w:szCs w:val="20"/>
              </w:rPr>
              <w:t>1) обусловленные отпуском тепла из нерегулируемых отборов турбин; 2) сезонные ограничения</w:t>
            </w:r>
          </w:p>
        </w:tc>
      </w:tr>
      <w:tr w:rsidR="00A82BA7" w:rsidRPr="00FB5DFD" w14:paraId="189CA36C" w14:textId="10CA5CC8" w:rsidTr="00A82BA7">
        <w:trPr>
          <w:trHeight w:val="227"/>
        </w:trPr>
        <w:tc>
          <w:tcPr>
            <w:tcW w:w="1021" w:type="pct"/>
            <w:gridSpan w:val="2"/>
            <w:shd w:val="clear" w:color="auto" w:fill="auto"/>
            <w:noWrap/>
            <w:vAlign w:val="center"/>
            <w:hideMark/>
          </w:tcPr>
          <w:p w14:paraId="70BB58A1" w14:textId="609C83C2" w:rsidR="00A82BA7" w:rsidRPr="00FB5DFD" w:rsidRDefault="00A82BA7"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Итого</w:t>
            </w:r>
          </w:p>
        </w:tc>
        <w:tc>
          <w:tcPr>
            <w:tcW w:w="584" w:type="pct"/>
            <w:shd w:val="clear" w:color="auto" w:fill="auto"/>
            <w:noWrap/>
            <w:vAlign w:val="center"/>
            <w:hideMark/>
          </w:tcPr>
          <w:p w14:paraId="752393AA" w14:textId="6FB498E7" w:rsidR="00A82BA7" w:rsidRPr="00FB5DFD" w:rsidRDefault="005F7440" w:rsidP="00FB5DFD">
            <w:pPr>
              <w:spacing w:before="0" w:after="0"/>
              <w:ind w:firstLine="0"/>
              <w:jc w:val="center"/>
              <w:rPr>
                <w:rFonts w:eastAsia="Times New Roman" w:cs="Times New Roman"/>
                <w:b/>
                <w:color w:val="000000"/>
                <w:sz w:val="20"/>
                <w:szCs w:val="20"/>
                <w:lang w:eastAsia="ru-RU"/>
              </w:rPr>
            </w:pPr>
            <w:r>
              <w:rPr>
                <w:b/>
                <w:color w:val="000000"/>
                <w:sz w:val="20"/>
                <w:szCs w:val="20"/>
              </w:rPr>
              <w:t>557,42</w:t>
            </w:r>
          </w:p>
        </w:tc>
        <w:tc>
          <w:tcPr>
            <w:tcW w:w="681" w:type="pct"/>
            <w:shd w:val="clear" w:color="auto" w:fill="auto"/>
            <w:noWrap/>
            <w:vAlign w:val="center"/>
            <w:hideMark/>
          </w:tcPr>
          <w:p w14:paraId="70E4E7C7" w14:textId="432A3703" w:rsidR="00A82BA7" w:rsidRPr="00FB5DFD" w:rsidRDefault="005F7440" w:rsidP="00FB5DFD">
            <w:pPr>
              <w:spacing w:before="0" w:after="0"/>
              <w:ind w:firstLine="0"/>
              <w:jc w:val="center"/>
              <w:rPr>
                <w:rFonts w:eastAsia="Times New Roman" w:cs="Times New Roman"/>
                <w:b/>
                <w:bCs/>
                <w:color w:val="000000"/>
                <w:sz w:val="20"/>
                <w:szCs w:val="20"/>
                <w:lang w:eastAsia="ru-RU"/>
              </w:rPr>
            </w:pPr>
            <w:r>
              <w:rPr>
                <w:b/>
                <w:color w:val="000000"/>
                <w:sz w:val="20"/>
                <w:szCs w:val="20"/>
              </w:rPr>
              <w:t>534,3</w:t>
            </w:r>
            <w:r w:rsidR="00A82BA7" w:rsidRPr="00FB5DFD">
              <w:rPr>
                <w:b/>
                <w:color w:val="000000"/>
                <w:sz w:val="20"/>
                <w:szCs w:val="20"/>
              </w:rPr>
              <w:t>9</w:t>
            </w:r>
          </w:p>
        </w:tc>
        <w:tc>
          <w:tcPr>
            <w:tcW w:w="731" w:type="pct"/>
            <w:tcBorders>
              <w:right w:val="single" w:sz="4" w:space="0" w:color="auto"/>
            </w:tcBorders>
            <w:shd w:val="clear" w:color="auto" w:fill="auto"/>
            <w:vAlign w:val="center"/>
          </w:tcPr>
          <w:p w14:paraId="540ABB3B" w14:textId="5D4E7965" w:rsidR="00A82BA7" w:rsidRPr="00FB5DFD" w:rsidRDefault="007C0B6B" w:rsidP="00FB5DFD">
            <w:pPr>
              <w:spacing w:before="0" w:after="0"/>
              <w:ind w:firstLine="0"/>
              <w:jc w:val="center"/>
              <w:rPr>
                <w:rFonts w:eastAsia="Times New Roman" w:cs="Times New Roman"/>
                <w:b/>
                <w:bCs/>
                <w:color w:val="000000"/>
                <w:sz w:val="20"/>
                <w:szCs w:val="20"/>
                <w:lang w:eastAsia="ru-RU"/>
              </w:rPr>
            </w:pPr>
            <w:r>
              <w:rPr>
                <w:b/>
                <w:color w:val="000000"/>
                <w:sz w:val="20"/>
                <w:szCs w:val="20"/>
              </w:rPr>
              <w:t>23,03</w:t>
            </w:r>
          </w:p>
        </w:tc>
        <w:tc>
          <w:tcPr>
            <w:tcW w:w="1983" w:type="pct"/>
            <w:tcBorders>
              <w:top w:val="single" w:sz="4" w:space="0" w:color="auto"/>
              <w:left w:val="single" w:sz="4" w:space="0" w:color="auto"/>
              <w:bottom w:val="single" w:sz="4" w:space="0" w:color="auto"/>
              <w:right w:val="single" w:sz="4" w:space="0" w:color="auto"/>
            </w:tcBorders>
            <w:vAlign w:val="center"/>
          </w:tcPr>
          <w:p w14:paraId="3E561AD4" w14:textId="34F4CF98" w:rsidR="00A82BA7" w:rsidRPr="00FB5DFD" w:rsidRDefault="00A82BA7"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w:t>
            </w:r>
          </w:p>
        </w:tc>
      </w:tr>
    </w:tbl>
    <w:p w14:paraId="25EBFFFF" w14:textId="16C7C144" w:rsidR="005A7BB3" w:rsidRPr="00FB5DFD" w:rsidRDefault="005A7BB3" w:rsidP="00FB5DFD">
      <w:pPr>
        <w:ind w:firstLine="0"/>
      </w:pPr>
    </w:p>
    <w:p w14:paraId="402F53B6" w14:textId="77777777" w:rsidR="005A7BB3" w:rsidRPr="00FB5DFD" w:rsidRDefault="005A7BB3" w:rsidP="00FB5DFD">
      <w:pPr>
        <w:ind w:firstLine="0"/>
        <w:sectPr w:rsidR="005A7BB3" w:rsidRPr="00FB5DFD" w:rsidSect="005A7BB3">
          <w:pgSz w:w="16838" w:h="11906" w:orient="landscape"/>
          <w:pgMar w:top="850" w:right="1134" w:bottom="1701" w:left="1134" w:header="708" w:footer="708" w:gutter="0"/>
          <w:cols w:space="708"/>
          <w:docGrid w:linePitch="360"/>
        </w:sectPr>
      </w:pPr>
    </w:p>
    <w:p w14:paraId="458B51D1" w14:textId="45BACEE9" w:rsidR="001A0568" w:rsidRPr="00FB5DFD" w:rsidRDefault="00452FC9" w:rsidP="00FB5DFD">
      <w:pPr>
        <w:pStyle w:val="2"/>
      </w:pPr>
      <w:bookmarkStart w:id="17" w:name="_Toc3822820"/>
      <w:bookmarkStart w:id="18" w:name="_Toc9415764"/>
      <w:r w:rsidRPr="00FB5DFD">
        <w:lastRenderedPageBreak/>
        <w:t>О</w:t>
      </w:r>
      <w:r w:rsidR="001A0568" w:rsidRPr="00FB5DFD">
        <w:t>бъем потребления тепловой энергии (мощности) на собственные и хоз</w:t>
      </w:r>
      <w:r w:rsidR="00DA52AE" w:rsidRPr="00FB5DFD">
        <w:t>яйственные нужды теплоснабжающих организаций</w:t>
      </w:r>
      <w:r w:rsidR="001A0568" w:rsidRPr="00FB5DFD">
        <w:t xml:space="preserve"> в отношении источников тепловой энергии и па</w:t>
      </w:r>
      <w:r w:rsidR="002B4AF2" w:rsidRPr="00FB5DFD">
        <w:t>раметры тепловой мощности нетто</w:t>
      </w:r>
      <w:bookmarkEnd w:id="17"/>
      <w:bookmarkEnd w:id="18"/>
    </w:p>
    <w:p w14:paraId="0CCEA1C2" w14:textId="08646651" w:rsidR="00C5166C" w:rsidRPr="00B5696F" w:rsidRDefault="00C5166C" w:rsidP="00FB5DFD">
      <w:r w:rsidRPr="00FB5DFD">
        <w:t xml:space="preserve">Объем потребления тепловой мощности на собственные и хозяйственные нужды </w:t>
      </w:r>
      <w:r w:rsidR="00085C76" w:rsidRPr="00B5696F">
        <w:t xml:space="preserve">ЮК ГРЭС </w:t>
      </w:r>
      <w:r w:rsidR="006F1D4E" w:rsidRPr="00B5696F">
        <w:t>приведены в таблице </w:t>
      </w:r>
      <w:r w:rsidR="00DB1BDB" w:rsidRPr="00B5696F">
        <w:t>2</w:t>
      </w:r>
      <w:r w:rsidR="006F1D4E" w:rsidRPr="00B5696F">
        <w:t>.</w:t>
      </w:r>
      <w:r w:rsidR="00DB1BDB" w:rsidRPr="00B5696F">
        <w:t>13</w:t>
      </w:r>
    </w:p>
    <w:p w14:paraId="6E20595A" w14:textId="3506053A" w:rsidR="00C5166C" w:rsidRPr="00B5696F" w:rsidRDefault="00C5166C" w:rsidP="00FB5DFD">
      <w:pPr>
        <w:pStyle w:val="a9"/>
        <w:keepNext/>
      </w:pPr>
      <w:r w:rsidRPr="00B5696F">
        <w:t xml:space="preserve">Таблица </w:t>
      </w:r>
      <w:r w:rsidR="00F24E22">
        <w:rPr>
          <w:noProof/>
        </w:rPr>
        <w:fldChar w:fldCharType="begin"/>
      </w:r>
      <w:r w:rsidR="00F24E22">
        <w:rPr>
          <w:noProof/>
        </w:rPr>
        <w:instrText xml:space="preserve"> STYLEREF 1 \s </w:instrText>
      </w:r>
      <w:r w:rsidR="00F24E22">
        <w:rPr>
          <w:noProof/>
        </w:rPr>
        <w:fldChar w:fldCharType="separate"/>
      </w:r>
      <w:r w:rsidR="00F24E22">
        <w:rPr>
          <w:noProof/>
        </w:rPr>
        <w:t>2</w:t>
      </w:r>
      <w:r w:rsidR="00F24E22">
        <w:rPr>
          <w:noProof/>
        </w:rPr>
        <w:fldChar w:fldCharType="end"/>
      </w:r>
      <w:r w:rsidR="00A76569" w:rsidRPr="00B5696F">
        <w:t>.</w:t>
      </w:r>
      <w:r w:rsidR="00F24E22">
        <w:rPr>
          <w:noProof/>
        </w:rPr>
        <w:fldChar w:fldCharType="begin"/>
      </w:r>
      <w:r w:rsidR="00F24E22">
        <w:rPr>
          <w:noProof/>
        </w:rPr>
        <w:instrText xml:space="preserve"> SEQ Таблица \* ARABIC \s 1 </w:instrText>
      </w:r>
      <w:r w:rsidR="00F24E22">
        <w:rPr>
          <w:noProof/>
        </w:rPr>
        <w:fldChar w:fldCharType="separate"/>
      </w:r>
      <w:r w:rsidR="00F24E22">
        <w:rPr>
          <w:noProof/>
        </w:rPr>
        <w:t>11</w:t>
      </w:r>
      <w:r w:rsidR="00F24E22">
        <w:rPr>
          <w:noProof/>
        </w:rPr>
        <w:fldChar w:fldCharType="end"/>
      </w:r>
      <w:r w:rsidRPr="00B5696F">
        <w:t xml:space="preserve"> Потребление тепловой мощности и тепловой эне</w:t>
      </w:r>
      <w:r w:rsidR="008A64BD" w:rsidRPr="00B5696F">
        <w:t>ргии на собственные нужды и па</w:t>
      </w:r>
      <w:r w:rsidRPr="00B5696F">
        <w:t xml:space="preserve">метры мощности НЕТТО </w:t>
      </w:r>
      <w:r w:rsidR="006F1D4E" w:rsidRPr="00B5696F">
        <w:t>ЮК ГРЭС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5"/>
        <w:gridCol w:w="1224"/>
        <w:gridCol w:w="1224"/>
      </w:tblGrid>
      <w:tr w:rsidR="00C5166C" w:rsidRPr="00B5696F" w14:paraId="683D191F" w14:textId="77777777" w:rsidTr="00D25A25">
        <w:trPr>
          <w:trHeight w:val="239"/>
          <w:tblHeader/>
        </w:trPr>
        <w:tc>
          <w:tcPr>
            <w:tcW w:w="3690" w:type="pct"/>
            <w:shd w:val="clear" w:color="auto" w:fill="auto"/>
            <w:vAlign w:val="center"/>
          </w:tcPr>
          <w:p w14:paraId="6A10D5A4" w14:textId="77777777" w:rsidR="00C5166C" w:rsidRPr="00B5696F" w:rsidRDefault="00C5166C" w:rsidP="00FB5DFD">
            <w:pPr>
              <w:pStyle w:val="a5"/>
              <w:rPr>
                <w:b/>
                <w:lang w:eastAsia="ru-RU"/>
              </w:rPr>
            </w:pPr>
            <w:r w:rsidRPr="00B5696F">
              <w:rPr>
                <w:b/>
                <w:lang w:eastAsia="ru-RU"/>
              </w:rPr>
              <w:t>Наименование</w:t>
            </w:r>
          </w:p>
        </w:tc>
        <w:tc>
          <w:tcPr>
            <w:tcW w:w="655" w:type="pct"/>
            <w:vAlign w:val="center"/>
          </w:tcPr>
          <w:p w14:paraId="22E0EFD6" w14:textId="77777777" w:rsidR="00C5166C" w:rsidRPr="00B5696F" w:rsidRDefault="00C5166C" w:rsidP="00FB5DFD">
            <w:pPr>
              <w:pStyle w:val="a5"/>
              <w:rPr>
                <w:b/>
                <w:color w:val="000000"/>
                <w:lang w:eastAsia="ru-RU"/>
              </w:rPr>
            </w:pPr>
            <w:r w:rsidRPr="00B5696F">
              <w:rPr>
                <w:b/>
                <w:color w:val="000000"/>
                <w:lang w:eastAsia="ru-RU"/>
              </w:rPr>
              <w:t>Ед. измер.</w:t>
            </w:r>
          </w:p>
        </w:tc>
        <w:tc>
          <w:tcPr>
            <w:tcW w:w="655" w:type="pct"/>
            <w:shd w:val="clear" w:color="auto" w:fill="auto"/>
            <w:noWrap/>
            <w:vAlign w:val="center"/>
          </w:tcPr>
          <w:p w14:paraId="2A5DB6DE" w14:textId="327F02DE" w:rsidR="00C5166C" w:rsidRPr="00B5696F" w:rsidRDefault="00C5166C" w:rsidP="003F5785">
            <w:pPr>
              <w:pStyle w:val="a5"/>
              <w:rPr>
                <w:b/>
                <w:color w:val="000000"/>
                <w:lang w:eastAsia="ru-RU"/>
              </w:rPr>
            </w:pPr>
            <w:r w:rsidRPr="00B5696F">
              <w:rPr>
                <w:b/>
                <w:color w:val="000000"/>
                <w:lang w:eastAsia="ru-RU"/>
              </w:rPr>
              <w:t>201</w:t>
            </w:r>
            <w:r w:rsidR="003F5785">
              <w:rPr>
                <w:b/>
                <w:color w:val="000000"/>
                <w:lang w:eastAsia="ru-RU"/>
              </w:rPr>
              <w:t>9</w:t>
            </w:r>
          </w:p>
        </w:tc>
      </w:tr>
      <w:tr w:rsidR="003F5785" w:rsidRPr="00B5696F" w14:paraId="2B3BE596" w14:textId="77777777" w:rsidTr="00DC0686">
        <w:trPr>
          <w:trHeight w:val="227"/>
        </w:trPr>
        <w:tc>
          <w:tcPr>
            <w:tcW w:w="3690" w:type="pct"/>
            <w:shd w:val="clear" w:color="auto" w:fill="auto"/>
            <w:vAlign w:val="center"/>
            <w:hideMark/>
          </w:tcPr>
          <w:p w14:paraId="0AF99621" w14:textId="77777777" w:rsidR="003F5785" w:rsidRPr="00B5696F" w:rsidRDefault="003F5785" w:rsidP="003F5785">
            <w:pPr>
              <w:pStyle w:val="a5"/>
              <w:jc w:val="left"/>
              <w:rPr>
                <w:lang w:eastAsia="ru-RU"/>
              </w:rPr>
            </w:pPr>
            <w:r w:rsidRPr="00B5696F">
              <w:rPr>
                <w:lang w:eastAsia="ru-RU"/>
              </w:rPr>
              <w:t>Собственные  нужды</w:t>
            </w:r>
          </w:p>
        </w:tc>
        <w:tc>
          <w:tcPr>
            <w:tcW w:w="655" w:type="pct"/>
            <w:vAlign w:val="center"/>
          </w:tcPr>
          <w:p w14:paraId="240117A1" w14:textId="77777777" w:rsidR="003F5785" w:rsidRPr="00B5696F" w:rsidRDefault="003F5785" w:rsidP="003F5785">
            <w:pPr>
              <w:pStyle w:val="a5"/>
              <w:rPr>
                <w:color w:val="000000"/>
                <w:lang w:eastAsia="ru-RU"/>
              </w:rPr>
            </w:pPr>
            <w:r w:rsidRPr="00B5696F">
              <w:rPr>
                <w:color w:val="000000"/>
                <w:lang w:eastAsia="ru-RU"/>
              </w:rPr>
              <w:t>Гкал/ч</w:t>
            </w:r>
          </w:p>
        </w:tc>
        <w:tc>
          <w:tcPr>
            <w:tcW w:w="655" w:type="pct"/>
            <w:shd w:val="clear" w:color="auto" w:fill="auto"/>
            <w:noWrap/>
            <w:hideMark/>
          </w:tcPr>
          <w:p w14:paraId="58F43256" w14:textId="31631E72" w:rsidR="003F5785" w:rsidRPr="00B5696F" w:rsidRDefault="003F5785" w:rsidP="003F5785">
            <w:pPr>
              <w:pStyle w:val="a5"/>
              <w:rPr>
                <w:color w:val="000000"/>
                <w:lang w:eastAsia="ru-RU"/>
              </w:rPr>
            </w:pPr>
            <w:r w:rsidRPr="005B1CE5">
              <w:t xml:space="preserve">9,71 </w:t>
            </w:r>
          </w:p>
        </w:tc>
      </w:tr>
      <w:tr w:rsidR="003F5785" w:rsidRPr="00FB5DFD" w14:paraId="2D965D34" w14:textId="77777777" w:rsidTr="00DC0686">
        <w:trPr>
          <w:trHeight w:val="227"/>
        </w:trPr>
        <w:tc>
          <w:tcPr>
            <w:tcW w:w="3690" w:type="pct"/>
            <w:shd w:val="clear" w:color="auto" w:fill="auto"/>
            <w:vAlign w:val="center"/>
          </w:tcPr>
          <w:p w14:paraId="790DA87E" w14:textId="77777777" w:rsidR="003F5785" w:rsidRPr="00B5696F" w:rsidRDefault="003F5785" w:rsidP="003F5785">
            <w:pPr>
              <w:pStyle w:val="a5"/>
              <w:jc w:val="left"/>
              <w:rPr>
                <w:lang w:eastAsia="ru-RU"/>
              </w:rPr>
            </w:pPr>
            <w:r w:rsidRPr="00B5696F">
              <w:rPr>
                <w:lang w:eastAsia="ru-RU"/>
              </w:rPr>
              <w:t>Тепловая мощность НЕТТО</w:t>
            </w:r>
          </w:p>
        </w:tc>
        <w:tc>
          <w:tcPr>
            <w:tcW w:w="655" w:type="pct"/>
            <w:vAlign w:val="center"/>
          </w:tcPr>
          <w:p w14:paraId="1C05ED33" w14:textId="77777777" w:rsidR="003F5785" w:rsidRPr="00B5696F" w:rsidRDefault="003F5785" w:rsidP="003F5785">
            <w:pPr>
              <w:pStyle w:val="a5"/>
              <w:rPr>
                <w:color w:val="000000"/>
                <w:lang w:eastAsia="ru-RU"/>
              </w:rPr>
            </w:pPr>
            <w:r w:rsidRPr="00B5696F">
              <w:rPr>
                <w:color w:val="000000"/>
                <w:lang w:eastAsia="ru-RU"/>
              </w:rPr>
              <w:t>Гкал/ч</w:t>
            </w:r>
          </w:p>
        </w:tc>
        <w:tc>
          <w:tcPr>
            <w:tcW w:w="655" w:type="pct"/>
            <w:shd w:val="clear" w:color="auto" w:fill="auto"/>
            <w:noWrap/>
          </w:tcPr>
          <w:p w14:paraId="2A698815" w14:textId="392475EB" w:rsidR="003F5785" w:rsidRPr="00FB5DFD" w:rsidRDefault="003F5785" w:rsidP="003F5785">
            <w:pPr>
              <w:pStyle w:val="a5"/>
              <w:rPr>
                <w:color w:val="000000"/>
                <w:lang w:eastAsia="ru-RU"/>
              </w:rPr>
            </w:pPr>
            <w:r w:rsidRPr="005B1CE5">
              <w:t xml:space="preserve">484,19 </w:t>
            </w:r>
          </w:p>
        </w:tc>
      </w:tr>
    </w:tbl>
    <w:p w14:paraId="7C8269FB" w14:textId="70CA6AA3" w:rsidR="00014C00" w:rsidRPr="00FB5DFD" w:rsidRDefault="00C5166C" w:rsidP="00FB5DFD">
      <w:r w:rsidRPr="00FB5DFD">
        <w:t xml:space="preserve"> </w:t>
      </w:r>
      <w:r w:rsidR="00DF5188" w:rsidRPr="00FB5DFD">
        <w:t>Объем потребления тепловой мощности на собственные и хозяйственные нужды и параметры тепловой мощности нетто по промышленным и отопительным котельным представлены в таблице 2.</w:t>
      </w:r>
      <w:r w:rsidR="00DB1BDB" w:rsidRPr="00FB5DFD">
        <w:t>14</w:t>
      </w:r>
      <w:r w:rsidR="00DF5188" w:rsidRPr="00FB5DFD">
        <w:t>.</w:t>
      </w:r>
    </w:p>
    <w:p w14:paraId="3228B713" w14:textId="3FF7366B" w:rsidR="00DB0562" w:rsidRPr="00FB5DFD" w:rsidRDefault="00DB0562" w:rsidP="00FB5DFD">
      <w:pPr>
        <w:pStyle w:val="a9"/>
        <w:keepNext/>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2</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12</w:t>
      </w:r>
      <w:r w:rsidR="00A24421">
        <w:rPr>
          <w:noProof/>
        </w:rPr>
        <w:fldChar w:fldCharType="end"/>
      </w:r>
      <w:r w:rsidRPr="00FB5DFD">
        <w:t xml:space="preserve"> Объемы потребления тепловой мощности на собственные нужды</w:t>
      </w:r>
      <w:r w:rsidR="00A1764E" w:rsidRPr="00FB5DFD">
        <w:t xml:space="preserve"> и тепловая мощность НЕТТО </w:t>
      </w:r>
      <w:r w:rsidR="007F5ED9" w:rsidRPr="00FB5DFD">
        <w:t>котельных Осинниковского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720"/>
        <w:gridCol w:w="1685"/>
        <w:gridCol w:w="1342"/>
      </w:tblGrid>
      <w:tr w:rsidR="006F1D4E" w:rsidRPr="00FB5DFD" w14:paraId="5185AD23" w14:textId="77777777" w:rsidTr="006F1D4E">
        <w:trPr>
          <w:trHeight w:val="227"/>
          <w:tblHeader/>
        </w:trPr>
        <w:tc>
          <w:tcPr>
            <w:tcW w:w="319" w:type="pct"/>
            <w:shd w:val="clear" w:color="auto" w:fill="auto"/>
            <w:vAlign w:val="center"/>
            <w:hideMark/>
          </w:tcPr>
          <w:p w14:paraId="5F04152A" w14:textId="77777777" w:rsidR="006F1D4E" w:rsidRPr="00FB5DFD" w:rsidRDefault="006F1D4E" w:rsidP="00FB5DFD">
            <w:pPr>
              <w:pStyle w:val="afd"/>
              <w:rPr>
                <w:b/>
              </w:rPr>
            </w:pPr>
            <w:r w:rsidRPr="00FB5DFD">
              <w:rPr>
                <w:b/>
              </w:rPr>
              <w:t>№ п/п</w:t>
            </w:r>
          </w:p>
        </w:tc>
        <w:tc>
          <w:tcPr>
            <w:tcW w:w="3061" w:type="pct"/>
            <w:shd w:val="clear" w:color="auto" w:fill="auto"/>
            <w:vAlign w:val="center"/>
            <w:hideMark/>
          </w:tcPr>
          <w:p w14:paraId="3AACCE1D" w14:textId="77777777" w:rsidR="006F1D4E" w:rsidRPr="00FB5DFD" w:rsidRDefault="006F1D4E" w:rsidP="00FB5DFD">
            <w:pPr>
              <w:pStyle w:val="afd"/>
              <w:rPr>
                <w:b/>
              </w:rPr>
            </w:pPr>
            <w:r w:rsidRPr="00FB5DFD">
              <w:rPr>
                <w:b/>
              </w:rPr>
              <w:t>Наименование источника</w:t>
            </w:r>
          </w:p>
        </w:tc>
        <w:tc>
          <w:tcPr>
            <w:tcW w:w="902" w:type="pct"/>
            <w:shd w:val="clear" w:color="auto" w:fill="auto"/>
            <w:vAlign w:val="center"/>
            <w:hideMark/>
          </w:tcPr>
          <w:p w14:paraId="49D127C9" w14:textId="3BBF9F40" w:rsidR="006F1D4E" w:rsidRPr="00FB5DFD" w:rsidRDefault="006F1D4E" w:rsidP="00FB5DFD">
            <w:pPr>
              <w:pStyle w:val="afd"/>
              <w:rPr>
                <w:b/>
              </w:rPr>
            </w:pPr>
            <w:r w:rsidRPr="00FB5DFD">
              <w:rPr>
                <w:b/>
              </w:rPr>
              <w:t>Собственные нужды, Гкал/ч</w:t>
            </w:r>
          </w:p>
        </w:tc>
        <w:tc>
          <w:tcPr>
            <w:tcW w:w="718" w:type="pct"/>
            <w:shd w:val="clear" w:color="auto" w:fill="auto"/>
            <w:vAlign w:val="center"/>
            <w:hideMark/>
          </w:tcPr>
          <w:p w14:paraId="77F01C96" w14:textId="035B9C45" w:rsidR="006F1D4E" w:rsidRPr="00FB5DFD" w:rsidRDefault="006F1D4E" w:rsidP="00FB5DFD">
            <w:pPr>
              <w:pStyle w:val="afd"/>
              <w:rPr>
                <w:b/>
              </w:rPr>
            </w:pPr>
            <w:r w:rsidRPr="00FB5DFD">
              <w:rPr>
                <w:b/>
              </w:rPr>
              <w:t>Тепловая мощность НЕТТО, Гкал/ч</w:t>
            </w:r>
          </w:p>
        </w:tc>
      </w:tr>
      <w:tr w:rsidR="006F1D4E" w:rsidRPr="00FB5DFD" w14:paraId="55B09F8C" w14:textId="77777777" w:rsidTr="00D25A25">
        <w:trPr>
          <w:trHeight w:val="227"/>
        </w:trPr>
        <w:tc>
          <w:tcPr>
            <w:tcW w:w="319" w:type="pct"/>
            <w:shd w:val="clear" w:color="auto" w:fill="auto"/>
            <w:noWrap/>
            <w:vAlign w:val="center"/>
            <w:hideMark/>
          </w:tcPr>
          <w:p w14:paraId="1050014B" w14:textId="77777777" w:rsidR="006F1D4E" w:rsidRPr="00FB5DFD" w:rsidRDefault="006F1D4E" w:rsidP="00FB5DFD">
            <w:pPr>
              <w:pStyle w:val="afd"/>
            </w:pPr>
            <w:r w:rsidRPr="00FB5DFD">
              <w:t>1</w:t>
            </w:r>
          </w:p>
        </w:tc>
        <w:tc>
          <w:tcPr>
            <w:tcW w:w="3061" w:type="pct"/>
            <w:shd w:val="clear" w:color="auto" w:fill="auto"/>
            <w:vAlign w:val="center"/>
            <w:hideMark/>
          </w:tcPr>
          <w:p w14:paraId="684E4B19" w14:textId="6E50F3C3" w:rsidR="006F1D4E" w:rsidRPr="00FB5DFD" w:rsidRDefault="002F5912" w:rsidP="00FB5DFD">
            <w:pPr>
              <w:pStyle w:val="afd"/>
              <w:jc w:val="left"/>
            </w:pPr>
            <w:r w:rsidRPr="00FB5DFD">
              <w:rPr>
                <w:color w:val="000000"/>
                <w:szCs w:val="20"/>
              </w:rPr>
              <w:t xml:space="preserve">котельная детского сада </w:t>
            </w:r>
            <w:r w:rsidR="006F1D4E" w:rsidRPr="00FB5DFD">
              <w:rPr>
                <w:color w:val="000000"/>
                <w:szCs w:val="20"/>
              </w:rPr>
              <w:t>№8</w:t>
            </w:r>
          </w:p>
        </w:tc>
        <w:tc>
          <w:tcPr>
            <w:tcW w:w="902" w:type="pct"/>
            <w:shd w:val="clear" w:color="auto" w:fill="auto"/>
            <w:noWrap/>
          </w:tcPr>
          <w:p w14:paraId="5479511E" w14:textId="35B2FBF2" w:rsidR="006F1D4E" w:rsidRPr="00FB5DFD" w:rsidRDefault="00D25A25" w:rsidP="00FB5DFD">
            <w:pPr>
              <w:pStyle w:val="afd"/>
            </w:pPr>
            <w:r w:rsidRPr="00FB5DFD">
              <w:t>0,001</w:t>
            </w:r>
          </w:p>
        </w:tc>
        <w:tc>
          <w:tcPr>
            <w:tcW w:w="718" w:type="pct"/>
            <w:shd w:val="clear" w:color="auto" w:fill="auto"/>
            <w:noWrap/>
            <w:vAlign w:val="center"/>
          </w:tcPr>
          <w:p w14:paraId="4D29BFD1" w14:textId="4D7CB68B" w:rsidR="006F1D4E" w:rsidRPr="00FB5DFD" w:rsidRDefault="00213CF1" w:rsidP="00FB5DFD">
            <w:pPr>
              <w:pStyle w:val="afd"/>
            </w:pPr>
            <w:r w:rsidRPr="00FB5DFD">
              <w:t>0,139</w:t>
            </w:r>
          </w:p>
        </w:tc>
      </w:tr>
      <w:tr w:rsidR="006F1D4E" w:rsidRPr="00FB5DFD" w14:paraId="57D285C7" w14:textId="77777777" w:rsidTr="00D25A25">
        <w:trPr>
          <w:trHeight w:val="227"/>
        </w:trPr>
        <w:tc>
          <w:tcPr>
            <w:tcW w:w="319" w:type="pct"/>
            <w:shd w:val="clear" w:color="auto" w:fill="auto"/>
            <w:noWrap/>
            <w:vAlign w:val="center"/>
            <w:hideMark/>
          </w:tcPr>
          <w:p w14:paraId="73E5A9E7" w14:textId="77777777" w:rsidR="006F1D4E" w:rsidRPr="00FB5DFD" w:rsidRDefault="006F1D4E" w:rsidP="00FB5DFD">
            <w:pPr>
              <w:pStyle w:val="afd"/>
            </w:pPr>
            <w:r w:rsidRPr="00FB5DFD">
              <w:t>2</w:t>
            </w:r>
          </w:p>
        </w:tc>
        <w:tc>
          <w:tcPr>
            <w:tcW w:w="3061" w:type="pct"/>
            <w:shd w:val="clear" w:color="auto" w:fill="auto"/>
            <w:vAlign w:val="bottom"/>
            <w:hideMark/>
          </w:tcPr>
          <w:p w14:paraId="4CB40046" w14:textId="3DCEBFC8" w:rsidR="006F1D4E" w:rsidRPr="00FB5DFD" w:rsidRDefault="006F1D4E" w:rsidP="00FB5DFD">
            <w:pPr>
              <w:pStyle w:val="afd"/>
              <w:jc w:val="left"/>
            </w:pPr>
            <w:r w:rsidRPr="00FB5DFD">
              <w:rPr>
                <w:color w:val="000000"/>
                <w:szCs w:val="20"/>
              </w:rPr>
              <w:t>котельная №3</w:t>
            </w:r>
          </w:p>
        </w:tc>
        <w:tc>
          <w:tcPr>
            <w:tcW w:w="902" w:type="pct"/>
            <w:shd w:val="clear" w:color="auto" w:fill="auto"/>
            <w:noWrap/>
          </w:tcPr>
          <w:p w14:paraId="6FA10563" w14:textId="767F2024" w:rsidR="006F1D4E" w:rsidRPr="00FB5DFD" w:rsidRDefault="00D25A25" w:rsidP="00FB5DFD">
            <w:pPr>
              <w:pStyle w:val="afd"/>
            </w:pPr>
            <w:r w:rsidRPr="00FB5DFD">
              <w:t>0,059</w:t>
            </w:r>
          </w:p>
        </w:tc>
        <w:tc>
          <w:tcPr>
            <w:tcW w:w="718" w:type="pct"/>
            <w:shd w:val="clear" w:color="auto" w:fill="auto"/>
            <w:noWrap/>
            <w:vAlign w:val="center"/>
          </w:tcPr>
          <w:p w14:paraId="0F58AC31" w14:textId="4CF14C73" w:rsidR="006F1D4E" w:rsidRPr="00FB5DFD" w:rsidRDefault="00213CF1" w:rsidP="00FB5DFD">
            <w:pPr>
              <w:pStyle w:val="afd"/>
            </w:pPr>
            <w:r w:rsidRPr="00FB5DFD">
              <w:t>6,151</w:t>
            </w:r>
          </w:p>
        </w:tc>
      </w:tr>
      <w:tr w:rsidR="006F1D4E" w:rsidRPr="00FB5DFD" w14:paraId="2B3AACC5" w14:textId="77777777" w:rsidTr="00D25A25">
        <w:trPr>
          <w:trHeight w:val="227"/>
        </w:trPr>
        <w:tc>
          <w:tcPr>
            <w:tcW w:w="319" w:type="pct"/>
            <w:shd w:val="clear" w:color="auto" w:fill="auto"/>
            <w:noWrap/>
            <w:vAlign w:val="center"/>
            <w:hideMark/>
          </w:tcPr>
          <w:p w14:paraId="4263030D" w14:textId="77777777" w:rsidR="006F1D4E" w:rsidRPr="00FB5DFD" w:rsidRDefault="006F1D4E" w:rsidP="00FB5DFD">
            <w:pPr>
              <w:pStyle w:val="afd"/>
            </w:pPr>
            <w:r w:rsidRPr="00FB5DFD">
              <w:t>3</w:t>
            </w:r>
          </w:p>
        </w:tc>
        <w:tc>
          <w:tcPr>
            <w:tcW w:w="3061" w:type="pct"/>
            <w:shd w:val="clear" w:color="auto" w:fill="auto"/>
            <w:vAlign w:val="bottom"/>
            <w:hideMark/>
          </w:tcPr>
          <w:p w14:paraId="6B78E8CE" w14:textId="7E20329A" w:rsidR="006F1D4E" w:rsidRPr="00FB5DFD" w:rsidRDefault="006F1D4E" w:rsidP="00FB5DFD">
            <w:pPr>
              <w:pStyle w:val="afd"/>
              <w:jc w:val="left"/>
            </w:pPr>
            <w:r w:rsidRPr="00FB5DFD">
              <w:rPr>
                <w:color w:val="000000"/>
                <w:szCs w:val="20"/>
              </w:rPr>
              <w:t>котельная школы №7</w:t>
            </w:r>
          </w:p>
        </w:tc>
        <w:tc>
          <w:tcPr>
            <w:tcW w:w="902" w:type="pct"/>
            <w:shd w:val="clear" w:color="auto" w:fill="auto"/>
            <w:noWrap/>
          </w:tcPr>
          <w:p w14:paraId="17E01B9C" w14:textId="0A0FEBAA" w:rsidR="006F1D4E" w:rsidRPr="00FB5DFD" w:rsidRDefault="00D25A25" w:rsidP="00FB5DFD">
            <w:pPr>
              <w:pStyle w:val="afd"/>
            </w:pPr>
            <w:r w:rsidRPr="00FB5DFD">
              <w:t>0,005</w:t>
            </w:r>
          </w:p>
        </w:tc>
        <w:tc>
          <w:tcPr>
            <w:tcW w:w="718" w:type="pct"/>
            <w:shd w:val="clear" w:color="auto" w:fill="auto"/>
            <w:noWrap/>
            <w:vAlign w:val="center"/>
          </w:tcPr>
          <w:p w14:paraId="0B8FEB18" w14:textId="2432B829" w:rsidR="006F1D4E" w:rsidRPr="00FB5DFD" w:rsidRDefault="00213CF1" w:rsidP="00FB5DFD">
            <w:pPr>
              <w:pStyle w:val="afd"/>
            </w:pPr>
            <w:r w:rsidRPr="00FB5DFD">
              <w:t>0,565</w:t>
            </w:r>
          </w:p>
        </w:tc>
      </w:tr>
      <w:tr w:rsidR="006F1D4E" w:rsidRPr="00FB5DFD" w14:paraId="43DDD60B" w14:textId="77777777" w:rsidTr="00D25A25">
        <w:trPr>
          <w:trHeight w:val="227"/>
        </w:trPr>
        <w:tc>
          <w:tcPr>
            <w:tcW w:w="319" w:type="pct"/>
            <w:shd w:val="clear" w:color="auto" w:fill="auto"/>
            <w:noWrap/>
            <w:vAlign w:val="center"/>
            <w:hideMark/>
          </w:tcPr>
          <w:p w14:paraId="0502CC20" w14:textId="77777777" w:rsidR="006F1D4E" w:rsidRPr="00FB5DFD" w:rsidRDefault="006F1D4E" w:rsidP="00FB5DFD">
            <w:pPr>
              <w:pStyle w:val="afd"/>
            </w:pPr>
            <w:r w:rsidRPr="00FB5DFD">
              <w:t>4</w:t>
            </w:r>
          </w:p>
        </w:tc>
        <w:tc>
          <w:tcPr>
            <w:tcW w:w="3061" w:type="pct"/>
            <w:shd w:val="clear" w:color="auto" w:fill="auto"/>
            <w:vAlign w:val="bottom"/>
            <w:hideMark/>
          </w:tcPr>
          <w:p w14:paraId="575D90D6" w14:textId="6AECD9D8" w:rsidR="006F1D4E" w:rsidRPr="00FB5DFD" w:rsidRDefault="006F1D4E" w:rsidP="00FB5DFD">
            <w:pPr>
              <w:pStyle w:val="afd"/>
              <w:jc w:val="left"/>
            </w:pPr>
            <w:r w:rsidRPr="00FB5DFD">
              <w:rPr>
                <w:color w:val="000000"/>
                <w:szCs w:val="20"/>
              </w:rPr>
              <w:t>котельная школы №16</w:t>
            </w:r>
          </w:p>
        </w:tc>
        <w:tc>
          <w:tcPr>
            <w:tcW w:w="902" w:type="pct"/>
            <w:shd w:val="clear" w:color="auto" w:fill="auto"/>
            <w:noWrap/>
          </w:tcPr>
          <w:p w14:paraId="76C4A753" w14:textId="310F2DFA" w:rsidR="006F1D4E" w:rsidRPr="00FB5DFD" w:rsidRDefault="00D25A25" w:rsidP="00FB5DFD">
            <w:pPr>
              <w:pStyle w:val="afd"/>
            </w:pPr>
            <w:r w:rsidRPr="00FB5DFD">
              <w:t>0,01</w:t>
            </w:r>
          </w:p>
        </w:tc>
        <w:tc>
          <w:tcPr>
            <w:tcW w:w="718" w:type="pct"/>
            <w:shd w:val="clear" w:color="auto" w:fill="auto"/>
            <w:noWrap/>
            <w:vAlign w:val="center"/>
          </w:tcPr>
          <w:p w14:paraId="7154235F" w14:textId="562E5181" w:rsidR="006F1D4E" w:rsidRPr="00FB5DFD" w:rsidRDefault="00213CF1" w:rsidP="00FB5DFD">
            <w:pPr>
              <w:pStyle w:val="afd"/>
            </w:pPr>
            <w:r w:rsidRPr="00FB5DFD">
              <w:t>0,81</w:t>
            </w:r>
          </w:p>
        </w:tc>
      </w:tr>
      <w:tr w:rsidR="006F1D4E" w:rsidRPr="00FB5DFD" w14:paraId="72AFE705" w14:textId="77777777" w:rsidTr="00D25A25">
        <w:trPr>
          <w:trHeight w:val="227"/>
        </w:trPr>
        <w:tc>
          <w:tcPr>
            <w:tcW w:w="319" w:type="pct"/>
            <w:shd w:val="clear" w:color="auto" w:fill="auto"/>
            <w:noWrap/>
            <w:vAlign w:val="center"/>
            <w:hideMark/>
          </w:tcPr>
          <w:p w14:paraId="30693871" w14:textId="77777777" w:rsidR="006F1D4E" w:rsidRPr="00FB5DFD" w:rsidRDefault="006F1D4E" w:rsidP="00FB5DFD">
            <w:pPr>
              <w:pStyle w:val="afd"/>
            </w:pPr>
            <w:r w:rsidRPr="00FB5DFD">
              <w:t>5</w:t>
            </w:r>
          </w:p>
        </w:tc>
        <w:tc>
          <w:tcPr>
            <w:tcW w:w="3061" w:type="pct"/>
            <w:shd w:val="clear" w:color="auto" w:fill="auto"/>
            <w:vAlign w:val="bottom"/>
            <w:hideMark/>
          </w:tcPr>
          <w:p w14:paraId="4FA715BA" w14:textId="6C0F12AF" w:rsidR="006F1D4E" w:rsidRPr="00FB5DFD" w:rsidRDefault="006F1D4E" w:rsidP="00FB5DFD">
            <w:pPr>
              <w:pStyle w:val="afd"/>
              <w:jc w:val="left"/>
            </w:pPr>
            <w:r w:rsidRPr="00FB5DFD">
              <w:rPr>
                <w:color w:val="000000"/>
                <w:szCs w:val="20"/>
              </w:rPr>
              <w:t>котельная №2</w:t>
            </w:r>
          </w:p>
        </w:tc>
        <w:tc>
          <w:tcPr>
            <w:tcW w:w="902" w:type="pct"/>
            <w:shd w:val="clear" w:color="auto" w:fill="auto"/>
            <w:noWrap/>
          </w:tcPr>
          <w:p w14:paraId="56A451D7" w14:textId="3FBDB783" w:rsidR="006F1D4E" w:rsidRPr="00FB5DFD" w:rsidRDefault="00D25A25" w:rsidP="00FB5DFD">
            <w:pPr>
              <w:pStyle w:val="afd"/>
            </w:pPr>
            <w:r w:rsidRPr="00FB5DFD">
              <w:t>0,021</w:t>
            </w:r>
          </w:p>
        </w:tc>
        <w:tc>
          <w:tcPr>
            <w:tcW w:w="718" w:type="pct"/>
            <w:shd w:val="clear" w:color="auto" w:fill="auto"/>
            <w:noWrap/>
            <w:vAlign w:val="center"/>
          </w:tcPr>
          <w:p w14:paraId="78E48ADB" w14:textId="51D3DA2C" w:rsidR="006F1D4E" w:rsidRPr="00FB5DFD" w:rsidRDefault="00213CF1" w:rsidP="00FB5DFD">
            <w:pPr>
              <w:pStyle w:val="afd"/>
            </w:pPr>
            <w:r w:rsidRPr="00FB5DFD">
              <w:t>5,219</w:t>
            </w:r>
          </w:p>
        </w:tc>
      </w:tr>
      <w:tr w:rsidR="006F1D4E" w:rsidRPr="00FB5DFD" w14:paraId="162A878A" w14:textId="77777777" w:rsidTr="00D25A25">
        <w:trPr>
          <w:trHeight w:val="227"/>
        </w:trPr>
        <w:tc>
          <w:tcPr>
            <w:tcW w:w="319" w:type="pct"/>
            <w:shd w:val="clear" w:color="auto" w:fill="auto"/>
            <w:noWrap/>
            <w:vAlign w:val="center"/>
            <w:hideMark/>
          </w:tcPr>
          <w:p w14:paraId="613EA792" w14:textId="77777777" w:rsidR="006F1D4E" w:rsidRPr="00FB5DFD" w:rsidRDefault="006F1D4E" w:rsidP="00FB5DFD">
            <w:pPr>
              <w:pStyle w:val="afd"/>
            </w:pPr>
            <w:r w:rsidRPr="00FB5DFD">
              <w:t>6</w:t>
            </w:r>
          </w:p>
        </w:tc>
        <w:tc>
          <w:tcPr>
            <w:tcW w:w="3061" w:type="pct"/>
            <w:shd w:val="clear" w:color="auto" w:fill="auto"/>
            <w:vAlign w:val="bottom"/>
            <w:hideMark/>
          </w:tcPr>
          <w:p w14:paraId="3BAF7683" w14:textId="2C734F7E" w:rsidR="006F1D4E" w:rsidRPr="00FB5DFD" w:rsidRDefault="006F1D4E" w:rsidP="00FB5DFD">
            <w:pPr>
              <w:pStyle w:val="afd"/>
              <w:jc w:val="left"/>
            </w:pPr>
            <w:r w:rsidRPr="00FB5DFD">
              <w:rPr>
                <w:color w:val="000000"/>
                <w:szCs w:val="20"/>
              </w:rPr>
              <w:t>котельная БИС</w:t>
            </w:r>
          </w:p>
        </w:tc>
        <w:tc>
          <w:tcPr>
            <w:tcW w:w="902" w:type="pct"/>
            <w:shd w:val="clear" w:color="auto" w:fill="auto"/>
            <w:noWrap/>
          </w:tcPr>
          <w:p w14:paraId="68D28E02" w14:textId="381DADB0" w:rsidR="006F1D4E" w:rsidRPr="00FB5DFD" w:rsidRDefault="00D25A25" w:rsidP="00FB5DFD">
            <w:pPr>
              <w:pStyle w:val="afd"/>
            </w:pPr>
            <w:r w:rsidRPr="00FB5DFD">
              <w:t>0,032</w:t>
            </w:r>
          </w:p>
        </w:tc>
        <w:tc>
          <w:tcPr>
            <w:tcW w:w="718" w:type="pct"/>
            <w:shd w:val="clear" w:color="auto" w:fill="auto"/>
            <w:noWrap/>
            <w:vAlign w:val="center"/>
          </w:tcPr>
          <w:p w14:paraId="709EC64E" w14:textId="3050495F" w:rsidR="006F1D4E" w:rsidRPr="00FB5DFD" w:rsidRDefault="00213CF1" w:rsidP="00FB5DFD">
            <w:pPr>
              <w:pStyle w:val="afd"/>
            </w:pPr>
            <w:r w:rsidRPr="00FB5DFD">
              <w:t>2,298</w:t>
            </w:r>
          </w:p>
        </w:tc>
      </w:tr>
      <w:tr w:rsidR="00213CF1" w:rsidRPr="00FB5DFD" w14:paraId="3E232404" w14:textId="77777777" w:rsidTr="00D25A25">
        <w:trPr>
          <w:trHeight w:val="227"/>
        </w:trPr>
        <w:tc>
          <w:tcPr>
            <w:tcW w:w="319" w:type="pct"/>
            <w:shd w:val="clear" w:color="auto" w:fill="auto"/>
            <w:noWrap/>
            <w:vAlign w:val="center"/>
            <w:hideMark/>
          </w:tcPr>
          <w:p w14:paraId="789E6D81" w14:textId="77777777" w:rsidR="00213CF1" w:rsidRPr="00FB5DFD" w:rsidRDefault="00213CF1" w:rsidP="00FB5DFD">
            <w:pPr>
              <w:pStyle w:val="afd"/>
            </w:pPr>
            <w:r w:rsidRPr="00FB5DFD">
              <w:t>7</w:t>
            </w:r>
          </w:p>
        </w:tc>
        <w:tc>
          <w:tcPr>
            <w:tcW w:w="3061" w:type="pct"/>
            <w:shd w:val="clear" w:color="auto" w:fill="auto"/>
            <w:vAlign w:val="center"/>
            <w:hideMark/>
          </w:tcPr>
          <w:p w14:paraId="70DBECCA" w14:textId="23777826" w:rsidR="00213CF1" w:rsidRPr="00FB5DFD" w:rsidRDefault="00213CF1" w:rsidP="00FB5DFD">
            <w:pPr>
              <w:pStyle w:val="afd"/>
              <w:jc w:val="left"/>
            </w:pPr>
            <w:r w:rsidRPr="00FB5DFD">
              <w:rPr>
                <w:color w:val="000000"/>
                <w:szCs w:val="20"/>
              </w:rPr>
              <w:t>котельная железнодорожная №1</w:t>
            </w:r>
          </w:p>
        </w:tc>
        <w:tc>
          <w:tcPr>
            <w:tcW w:w="902" w:type="pct"/>
            <w:shd w:val="clear" w:color="auto" w:fill="auto"/>
            <w:noWrap/>
          </w:tcPr>
          <w:p w14:paraId="04F78A24" w14:textId="1B444874" w:rsidR="00213CF1" w:rsidRPr="00FB5DFD" w:rsidRDefault="00213CF1" w:rsidP="00FB5DFD">
            <w:pPr>
              <w:pStyle w:val="afd"/>
            </w:pPr>
            <w:r w:rsidRPr="00FB5DFD">
              <w:t>0,01</w:t>
            </w:r>
          </w:p>
        </w:tc>
        <w:tc>
          <w:tcPr>
            <w:tcW w:w="718" w:type="pct"/>
            <w:shd w:val="clear" w:color="auto" w:fill="auto"/>
            <w:noWrap/>
            <w:vAlign w:val="center"/>
          </w:tcPr>
          <w:p w14:paraId="277B3EC0" w14:textId="6908027A" w:rsidR="00213CF1" w:rsidRPr="00FB5DFD" w:rsidRDefault="00213CF1" w:rsidP="00FB5DFD">
            <w:pPr>
              <w:pStyle w:val="afd"/>
            </w:pPr>
            <w:r w:rsidRPr="00FB5DFD">
              <w:t>1,08</w:t>
            </w:r>
          </w:p>
        </w:tc>
      </w:tr>
      <w:tr w:rsidR="00213CF1" w:rsidRPr="00FB5DFD" w14:paraId="1DA2AC69" w14:textId="77777777" w:rsidTr="00D25A25">
        <w:trPr>
          <w:trHeight w:val="227"/>
        </w:trPr>
        <w:tc>
          <w:tcPr>
            <w:tcW w:w="319" w:type="pct"/>
            <w:shd w:val="clear" w:color="auto" w:fill="auto"/>
            <w:noWrap/>
            <w:vAlign w:val="center"/>
            <w:hideMark/>
          </w:tcPr>
          <w:p w14:paraId="6529863E" w14:textId="77777777" w:rsidR="00213CF1" w:rsidRPr="00FB5DFD" w:rsidRDefault="00213CF1" w:rsidP="00FB5DFD">
            <w:pPr>
              <w:pStyle w:val="afd"/>
            </w:pPr>
            <w:r w:rsidRPr="00FB5DFD">
              <w:t>8</w:t>
            </w:r>
          </w:p>
        </w:tc>
        <w:tc>
          <w:tcPr>
            <w:tcW w:w="3061" w:type="pct"/>
            <w:shd w:val="clear" w:color="auto" w:fill="auto"/>
            <w:vAlign w:val="center"/>
            <w:hideMark/>
          </w:tcPr>
          <w:p w14:paraId="050FDBBB" w14:textId="44EF2DDD" w:rsidR="00213CF1" w:rsidRPr="00FB5DFD" w:rsidRDefault="00213CF1" w:rsidP="00FB5DFD">
            <w:pPr>
              <w:pStyle w:val="afd"/>
              <w:jc w:val="left"/>
            </w:pPr>
            <w:r w:rsidRPr="00FB5DFD">
              <w:rPr>
                <w:color w:val="000000"/>
                <w:szCs w:val="20"/>
              </w:rPr>
              <w:t>котельная железнодорожная №2</w:t>
            </w:r>
          </w:p>
        </w:tc>
        <w:tc>
          <w:tcPr>
            <w:tcW w:w="902" w:type="pct"/>
            <w:shd w:val="clear" w:color="auto" w:fill="auto"/>
            <w:noWrap/>
          </w:tcPr>
          <w:p w14:paraId="26BF28C4" w14:textId="269F5864" w:rsidR="00213CF1" w:rsidRPr="00FB5DFD" w:rsidRDefault="00213CF1" w:rsidP="00FB5DFD">
            <w:pPr>
              <w:pStyle w:val="afd"/>
            </w:pPr>
            <w:r w:rsidRPr="00FB5DFD">
              <w:t>0,01</w:t>
            </w:r>
          </w:p>
        </w:tc>
        <w:tc>
          <w:tcPr>
            <w:tcW w:w="718" w:type="pct"/>
            <w:shd w:val="clear" w:color="auto" w:fill="auto"/>
            <w:noWrap/>
            <w:vAlign w:val="center"/>
          </w:tcPr>
          <w:p w14:paraId="0E8BA0C0" w14:textId="7353EB4B" w:rsidR="00213CF1" w:rsidRPr="00FB5DFD" w:rsidRDefault="00213CF1" w:rsidP="00FB5DFD">
            <w:pPr>
              <w:pStyle w:val="afd"/>
            </w:pPr>
            <w:r w:rsidRPr="00FB5DFD">
              <w:t>1,15</w:t>
            </w:r>
          </w:p>
        </w:tc>
      </w:tr>
      <w:tr w:rsidR="006F1D4E" w:rsidRPr="00FB5DFD" w14:paraId="6C3C918D" w14:textId="77777777" w:rsidTr="00D25A25">
        <w:trPr>
          <w:trHeight w:val="227"/>
        </w:trPr>
        <w:tc>
          <w:tcPr>
            <w:tcW w:w="319" w:type="pct"/>
            <w:shd w:val="clear" w:color="auto" w:fill="auto"/>
            <w:noWrap/>
            <w:vAlign w:val="center"/>
            <w:hideMark/>
          </w:tcPr>
          <w:p w14:paraId="04BCF6A4" w14:textId="77777777" w:rsidR="006F1D4E" w:rsidRPr="00FB5DFD" w:rsidRDefault="006F1D4E" w:rsidP="00FB5DFD">
            <w:pPr>
              <w:pStyle w:val="afd"/>
            </w:pPr>
            <w:r w:rsidRPr="00FB5DFD">
              <w:t>9</w:t>
            </w:r>
          </w:p>
        </w:tc>
        <w:tc>
          <w:tcPr>
            <w:tcW w:w="3061" w:type="pct"/>
            <w:shd w:val="clear" w:color="auto" w:fill="auto"/>
            <w:vAlign w:val="bottom"/>
            <w:hideMark/>
          </w:tcPr>
          <w:p w14:paraId="604E916C" w14:textId="1683942F" w:rsidR="006F1D4E" w:rsidRPr="00FB5DFD" w:rsidRDefault="006F1D4E" w:rsidP="00FB5DFD">
            <w:pPr>
              <w:pStyle w:val="afd"/>
              <w:jc w:val="left"/>
            </w:pPr>
            <w:r w:rsidRPr="00FB5DFD">
              <w:rPr>
                <w:color w:val="000000"/>
                <w:szCs w:val="20"/>
              </w:rPr>
              <w:t>котельная Тобольская</w:t>
            </w:r>
          </w:p>
        </w:tc>
        <w:tc>
          <w:tcPr>
            <w:tcW w:w="902" w:type="pct"/>
            <w:shd w:val="clear" w:color="auto" w:fill="auto"/>
            <w:noWrap/>
          </w:tcPr>
          <w:p w14:paraId="7B194FBF" w14:textId="0451F038" w:rsidR="006F1D4E" w:rsidRPr="00FB5DFD" w:rsidRDefault="00D25A25" w:rsidP="00FB5DFD">
            <w:pPr>
              <w:pStyle w:val="afd"/>
            </w:pPr>
            <w:r w:rsidRPr="00FB5DFD">
              <w:t>0,029</w:t>
            </w:r>
          </w:p>
        </w:tc>
        <w:tc>
          <w:tcPr>
            <w:tcW w:w="718" w:type="pct"/>
            <w:shd w:val="clear" w:color="auto" w:fill="auto"/>
            <w:noWrap/>
            <w:vAlign w:val="center"/>
          </w:tcPr>
          <w:p w14:paraId="15154674" w14:textId="33A34799" w:rsidR="006F1D4E" w:rsidRPr="00FB5DFD" w:rsidRDefault="00213CF1" w:rsidP="00FB5DFD">
            <w:pPr>
              <w:pStyle w:val="afd"/>
            </w:pPr>
            <w:r w:rsidRPr="00FB5DFD">
              <w:t>3,081</w:t>
            </w:r>
          </w:p>
        </w:tc>
      </w:tr>
      <w:tr w:rsidR="006F1D4E" w:rsidRPr="00FB5DFD" w14:paraId="115AD75D" w14:textId="77777777" w:rsidTr="00D25A25">
        <w:trPr>
          <w:trHeight w:val="227"/>
        </w:trPr>
        <w:tc>
          <w:tcPr>
            <w:tcW w:w="319" w:type="pct"/>
            <w:shd w:val="clear" w:color="auto" w:fill="auto"/>
            <w:noWrap/>
            <w:vAlign w:val="center"/>
            <w:hideMark/>
          </w:tcPr>
          <w:p w14:paraId="6AA8BE03" w14:textId="77777777" w:rsidR="006F1D4E" w:rsidRPr="00FB5DFD" w:rsidRDefault="006F1D4E" w:rsidP="00FB5DFD">
            <w:pPr>
              <w:pStyle w:val="afd"/>
            </w:pPr>
            <w:r w:rsidRPr="00FB5DFD">
              <w:t>10</w:t>
            </w:r>
          </w:p>
        </w:tc>
        <w:tc>
          <w:tcPr>
            <w:tcW w:w="3061" w:type="pct"/>
            <w:shd w:val="clear" w:color="auto" w:fill="auto"/>
            <w:vAlign w:val="bottom"/>
            <w:hideMark/>
          </w:tcPr>
          <w:p w14:paraId="668E7997" w14:textId="20A463E7" w:rsidR="006F1D4E" w:rsidRPr="00FB5DFD" w:rsidRDefault="006F1D4E" w:rsidP="00FB5DFD">
            <w:pPr>
              <w:pStyle w:val="afd"/>
              <w:jc w:val="left"/>
            </w:pPr>
            <w:r w:rsidRPr="00FB5DFD">
              <w:rPr>
                <w:color w:val="000000"/>
                <w:szCs w:val="20"/>
              </w:rPr>
              <w:t>котельная №3 Т</w:t>
            </w:r>
          </w:p>
        </w:tc>
        <w:tc>
          <w:tcPr>
            <w:tcW w:w="902" w:type="pct"/>
            <w:shd w:val="clear" w:color="auto" w:fill="auto"/>
            <w:noWrap/>
          </w:tcPr>
          <w:p w14:paraId="2FBA72E1" w14:textId="22E8859A" w:rsidR="006F1D4E" w:rsidRPr="00FB5DFD" w:rsidRDefault="00D25A25" w:rsidP="00FB5DFD">
            <w:pPr>
              <w:pStyle w:val="afd"/>
            </w:pPr>
            <w:r w:rsidRPr="00FB5DFD">
              <w:t>0,13</w:t>
            </w:r>
          </w:p>
        </w:tc>
        <w:tc>
          <w:tcPr>
            <w:tcW w:w="718" w:type="pct"/>
            <w:shd w:val="clear" w:color="auto" w:fill="auto"/>
            <w:noWrap/>
            <w:vAlign w:val="center"/>
          </w:tcPr>
          <w:p w14:paraId="1ED5F669" w14:textId="4033A8E8" w:rsidR="006F1D4E" w:rsidRPr="00FB5DFD" w:rsidRDefault="00213CF1" w:rsidP="00FB5DFD">
            <w:pPr>
              <w:pStyle w:val="afd"/>
            </w:pPr>
            <w:r w:rsidRPr="00FB5DFD">
              <w:t>8,59</w:t>
            </w:r>
          </w:p>
        </w:tc>
      </w:tr>
      <w:tr w:rsidR="006F1D4E" w:rsidRPr="00FB5DFD" w14:paraId="304CEC75" w14:textId="77777777" w:rsidTr="00D25A25">
        <w:trPr>
          <w:trHeight w:val="227"/>
        </w:trPr>
        <w:tc>
          <w:tcPr>
            <w:tcW w:w="319" w:type="pct"/>
            <w:shd w:val="clear" w:color="auto" w:fill="auto"/>
            <w:noWrap/>
            <w:vAlign w:val="center"/>
            <w:hideMark/>
          </w:tcPr>
          <w:p w14:paraId="6504CD9F" w14:textId="77777777" w:rsidR="006F1D4E" w:rsidRPr="00FB5DFD" w:rsidRDefault="006F1D4E" w:rsidP="00FB5DFD">
            <w:pPr>
              <w:pStyle w:val="afd"/>
            </w:pPr>
            <w:r w:rsidRPr="00FB5DFD">
              <w:t>11</w:t>
            </w:r>
          </w:p>
        </w:tc>
        <w:tc>
          <w:tcPr>
            <w:tcW w:w="3061" w:type="pct"/>
            <w:shd w:val="clear" w:color="auto" w:fill="auto"/>
            <w:vAlign w:val="bottom"/>
            <w:hideMark/>
          </w:tcPr>
          <w:p w14:paraId="04512781" w14:textId="5C1C40A1" w:rsidR="006F1D4E" w:rsidRPr="00FB5DFD" w:rsidRDefault="006F1D4E" w:rsidP="00FB5DFD">
            <w:pPr>
              <w:pStyle w:val="afd"/>
              <w:jc w:val="left"/>
            </w:pPr>
            <w:r w:rsidRPr="00FB5DFD">
              <w:rPr>
                <w:color w:val="000000"/>
                <w:szCs w:val="20"/>
              </w:rPr>
              <w:t>котельная №4 Т</w:t>
            </w:r>
          </w:p>
        </w:tc>
        <w:tc>
          <w:tcPr>
            <w:tcW w:w="902" w:type="pct"/>
            <w:shd w:val="clear" w:color="auto" w:fill="auto"/>
            <w:noWrap/>
          </w:tcPr>
          <w:p w14:paraId="026D0F0C" w14:textId="74CFB0B7" w:rsidR="006F1D4E" w:rsidRPr="00FB5DFD" w:rsidRDefault="00D25A25" w:rsidP="00FB5DFD">
            <w:pPr>
              <w:pStyle w:val="afd"/>
            </w:pPr>
            <w:r w:rsidRPr="00FB5DFD">
              <w:t>0,059</w:t>
            </w:r>
          </w:p>
        </w:tc>
        <w:tc>
          <w:tcPr>
            <w:tcW w:w="718" w:type="pct"/>
            <w:shd w:val="clear" w:color="auto" w:fill="auto"/>
            <w:noWrap/>
            <w:vAlign w:val="center"/>
          </w:tcPr>
          <w:p w14:paraId="2CE6E0DB" w14:textId="0650E5FC" w:rsidR="006F1D4E" w:rsidRPr="00FB5DFD" w:rsidRDefault="00213CF1" w:rsidP="00FB5DFD">
            <w:pPr>
              <w:pStyle w:val="afd"/>
            </w:pPr>
            <w:r w:rsidRPr="00FB5DFD">
              <w:t>5,021</w:t>
            </w:r>
          </w:p>
        </w:tc>
      </w:tr>
      <w:tr w:rsidR="006F1D4E" w:rsidRPr="00FB5DFD" w14:paraId="215F1891" w14:textId="77777777" w:rsidTr="00D25A25">
        <w:trPr>
          <w:trHeight w:val="227"/>
        </w:trPr>
        <w:tc>
          <w:tcPr>
            <w:tcW w:w="319" w:type="pct"/>
            <w:shd w:val="clear" w:color="auto" w:fill="auto"/>
            <w:noWrap/>
            <w:vAlign w:val="center"/>
            <w:hideMark/>
          </w:tcPr>
          <w:p w14:paraId="12180625" w14:textId="77777777" w:rsidR="006F1D4E" w:rsidRPr="00FB5DFD" w:rsidRDefault="006F1D4E" w:rsidP="00FB5DFD">
            <w:pPr>
              <w:pStyle w:val="afd"/>
            </w:pPr>
            <w:r w:rsidRPr="00FB5DFD">
              <w:t>12</w:t>
            </w:r>
          </w:p>
        </w:tc>
        <w:tc>
          <w:tcPr>
            <w:tcW w:w="3061" w:type="pct"/>
            <w:shd w:val="clear" w:color="auto" w:fill="auto"/>
            <w:vAlign w:val="bottom"/>
            <w:hideMark/>
          </w:tcPr>
          <w:p w14:paraId="3EB0716A" w14:textId="652336E1" w:rsidR="006F1D4E" w:rsidRPr="00FB5DFD" w:rsidRDefault="006F1D4E" w:rsidP="00FB5DFD">
            <w:pPr>
              <w:pStyle w:val="afd"/>
              <w:jc w:val="left"/>
            </w:pPr>
            <w:r w:rsidRPr="00FB5DFD">
              <w:rPr>
                <w:color w:val="000000"/>
                <w:szCs w:val="20"/>
              </w:rPr>
              <w:t>котельная №5 Т</w:t>
            </w:r>
          </w:p>
        </w:tc>
        <w:tc>
          <w:tcPr>
            <w:tcW w:w="902" w:type="pct"/>
            <w:shd w:val="clear" w:color="auto" w:fill="auto"/>
            <w:noWrap/>
          </w:tcPr>
          <w:p w14:paraId="744AC05A" w14:textId="0E9298D7" w:rsidR="006F1D4E" w:rsidRPr="00FB5DFD" w:rsidRDefault="00D25A25" w:rsidP="00FB5DFD">
            <w:pPr>
              <w:pStyle w:val="afd"/>
            </w:pPr>
            <w:r w:rsidRPr="00FB5DFD">
              <w:t>0,066</w:t>
            </w:r>
          </w:p>
        </w:tc>
        <w:tc>
          <w:tcPr>
            <w:tcW w:w="718" w:type="pct"/>
            <w:shd w:val="clear" w:color="auto" w:fill="auto"/>
            <w:noWrap/>
            <w:vAlign w:val="center"/>
          </w:tcPr>
          <w:p w14:paraId="72C241B1" w14:textId="5FB8E7CB" w:rsidR="006F1D4E" w:rsidRPr="00FB5DFD" w:rsidRDefault="00213CF1" w:rsidP="00FB5DFD">
            <w:pPr>
              <w:pStyle w:val="afd"/>
            </w:pPr>
            <w:r w:rsidRPr="00FB5DFD">
              <w:t>5,824</w:t>
            </w:r>
          </w:p>
        </w:tc>
      </w:tr>
      <w:tr w:rsidR="006F1D4E" w:rsidRPr="00FB5DFD" w14:paraId="4A44277B" w14:textId="77777777" w:rsidTr="00D25A25">
        <w:trPr>
          <w:trHeight w:val="227"/>
        </w:trPr>
        <w:tc>
          <w:tcPr>
            <w:tcW w:w="319" w:type="pct"/>
            <w:shd w:val="clear" w:color="auto" w:fill="auto"/>
            <w:noWrap/>
            <w:vAlign w:val="center"/>
            <w:hideMark/>
          </w:tcPr>
          <w:p w14:paraId="631B872D" w14:textId="77777777" w:rsidR="006F1D4E" w:rsidRPr="00FB5DFD" w:rsidRDefault="006F1D4E" w:rsidP="00FB5DFD">
            <w:pPr>
              <w:pStyle w:val="afd"/>
              <w:rPr>
                <w:b/>
              </w:rPr>
            </w:pPr>
            <w:r w:rsidRPr="00FB5DFD">
              <w:rPr>
                <w:b/>
              </w:rPr>
              <w:t> </w:t>
            </w:r>
          </w:p>
        </w:tc>
        <w:tc>
          <w:tcPr>
            <w:tcW w:w="3061" w:type="pct"/>
            <w:shd w:val="clear" w:color="auto" w:fill="auto"/>
            <w:vAlign w:val="center"/>
            <w:hideMark/>
          </w:tcPr>
          <w:p w14:paraId="321DBE63" w14:textId="32EFE890" w:rsidR="006F1D4E" w:rsidRPr="00FB5DFD" w:rsidRDefault="006F1D4E" w:rsidP="00FB5DFD">
            <w:pPr>
              <w:pStyle w:val="afd"/>
              <w:jc w:val="left"/>
              <w:rPr>
                <w:b/>
              </w:rPr>
            </w:pPr>
            <w:r w:rsidRPr="00FB5DFD">
              <w:rPr>
                <w:b/>
              </w:rPr>
              <w:t xml:space="preserve">Итого </w:t>
            </w:r>
          </w:p>
        </w:tc>
        <w:tc>
          <w:tcPr>
            <w:tcW w:w="902" w:type="pct"/>
            <w:shd w:val="clear" w:color="auto" w:fill="auto"/>
            <w:noWrap/>
            <w:vAlign w:val="center"/>
          </w:tcPr>
          <w:p w14:paraId="6604A524" w14:textId="2602AB71" w:rsidR="006F1D4E" w:rsidRPr="00FB5DFD" w:rsidRDefault="00D25A25" w:rsidP="00FB5DFD">
            <w:pPr>
              <w:pStyle w:val="afd"/>
              <w:rPr>
                <w:b/>
              </w:rPr>
            </w:pPr>
            <w:r w:rsidRPr="00FB5DFD">
              <w:rPr>
                <w:b/>
              </w:rPr>
              <w:t>0,432</w:t>
            </w:r>
          </w:p>
        </w:tc>
        <w:tc>
          <w:tcPr>
            <w:tcW w:w="718" w:type="pct"/>
            <w:shd w:val="clear" w:color="auto" w:fill="auto"/>
            <w:noWrap/>
            <w:vAlign w:val="center"/>
          </w:tcPr>
          <w:p w14:paraId="5B403BD4" w14:textId="167D8C7C" w:rsidR="006F1D4E" w:rsidRPr="00FB5DFD" w:rsidRDefault="002F5912" w:rsidP="00FB5DFD">
            <w:pPr>
              <w:pStyle w:val="afd"/>
              <w:rPr>
                <w:b/>
              </w:rPr>
            </w:pPr>
            <w:r w:rsidRPr="00FB5DFD">
              <w:rPr>
                <w:b/>
              </w:rPr>
              <w:t>39,928</w:t>
            </w:r>
          </w:p>
        </w:tc>
      </w:tr>
    </w:tbl>
    <w:p w14:paraId="132EA756" w14:textId="508B3F9E" w:rsidR="00F726F4" w:rsidRPr="00FB5DFD" w:rsidRDefault="00452FC9" w:rsidP="00FB5DFD">
      <w:pPr>
        <w:pStyle w:val="2"/>
      </w:pPr>
      <w:bookmarkStart w:id="19" w:name="_Toc3822821"/>
      <w:bookmarkStart w:id="20" w:name="_Toc9415765"/>
      <w:r w:rsidRPr="00FB5DFD">
        <w:t>С</w:t>
      </w:r>
      <w:r w:rsidR="001A0568" w:rsidRPr="00FB5DFD">
        <w:t>роки ввода в эксплуатацию основного оборудования</w:t>
      </w:r>
      <w:r w:rsidR="007E7070" w:rsidRPr="00FB5DFD">
        <w:t xml:space="preserve"> </w:t>
      </w:r>
      <w:r w:rsidR="00F836BD" w:rsidRPr="00FB5DFD">
        <w:t>источников тепловой энергии</w:t>
      </w:r>
      <w:r w:rsidR="001A0568" w:rsidRPr="00FB5DFD">
        <w:t>, год последнего освидетельствования при допуске к эксплуатации после ремонта, год продления ресурса и м</w:t>
      </w:r>
      <w:r w:rsidR="002B4AF2" w:rsidRPr="00FB5DFD">
        <w:t>ероприятия по продлению ресурса</w:t>
      </w:r>
      <w:r w:rsidR="007E7070" w:rsidRPr="00FB5DFD">
        <w:t>.</w:t>
      </w:r>
      <w:bookmarkEnd w:id="19"/>
      <w:bookmarkEnd w:id="20"/>
    </w:p>
    <w:p w14:paraId="7FD64DB4" w14:textId="76A22F59" w:rsidR="00942AC9" w:rsidRPr="00FB5DFD" w:rsidRDefault="00E02F97" w:rsidP="00FB5DFD">
      <w:r w:rsidRPr="00FB5DFD">
        <w:t>Данные по основному оборудованию</w:t>
      </w:r>
      <w:r w:rsidR="00F5423E" w:rsidRPr="00FB5DFD">
        <w:t xml:space="preserve"> </w:t>
      </w:r>
      <w:r w:rsidR="003A1860" w:rsidRPr="00FB5DFD">
        <w:t>отопительных и промышленных котельных Осинниковского городского округа</w:t>
      </w:r>
      <w:r w:rsidR="00F5423E" w:rsidRPr="00FB5DFD">
        <w:t xml:space="preserve"> и сроки его ввода в эксплуатацию</w:t>
      </w:r>
      <w:r w:rsidRPr="00FB5DFD">
        <w:t xml:space="preserve"> приведены в таблиц</w:t>
      </w:r>
      <w:r w:rsidR="003A1860" w:rsidRPr="00FB5DFD">
        <w:t>е </w:t>
      </w:r>
      <w:r w:rsidRPr="00FB5DFD">
        <w:t>2.</w:t>
      </w:r>
      <w:r w:rsidR="00DB1BDB" w:rsidRPr="00FB5DFD">
        <w:t>1</w:t>
      </w:r>
      <w:r w:rsidR="007A3724">
        <w:t>3</w:t>
      </w:r>
      <w:r w:rsidR="006E062F" w:rsidRPr="00FB5DFD">
        <w:t>.</w:t>
      </w:r>
      <w:r w:rsidR="00942AC9" w:rsidRPr="00FB5DFD">
        <w:t xml:space="preserve"> </w:t>
      </w:r>
    </w:p>
    <w:p w14:paraId="74D56685" w14:textId="564136AC" w:rsidR="00DB1BDB" w:rsidRPr="00FB5DFD" w:rsidRDefault="00DB1BDB" w:rsidP="00FB5DFD">
      <w:pPr>
        <w:pStyle w:val="a9"/>
        <w:keepNext/>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2</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13</w:t>
      </w:r>
      <w:r w:rsidR="00A24421">
        <w:rPr>
          <w:noProof/>
        </w:rPr>
        <w:fldChar w:fldCharType="end"/>
      </w:r>
      <w:r w:rsidRPr="00FB5DFD">
        <w:t xml:space="preserve"> – </w:t>
      </w:r>
      <w:r w:rsidRPr="00FB5DFD">
        <w:rPr>
          <w:rFonts w:eastAsia="Times New Roman" w:cs="Times New Roman"/>
          <w:b w:val="0"/>
        </w:rPr>
        <w:t>Основное оборудование отопительных и промышленных котельных и его наработка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250"/>
        <w:gridCol w:w="1998"/>
        <w:gridCol w:w="1301"/>
      </w:tblGrid>
      <w:tr w:rsidR="00934782" w:rsidRPr="00FB5DFD" w14:paraId="58BFB6AB" w14:textId="77777777" w:rsidTr="00934782">
        <w:trPr>
          <w:trHeight w:val="20"/>
          <w:tblHeader/>
        </w:trPr>
        <w:tc>
          <w:tcPr>
            <w:tcW w:w="2031" w:type="pct"/>
            <w:shd w:val="clear" w:color="auto" w:fill="auto"/>
            <w:vAlign w:val="center"/>
            <w:hideMark/>
          </w:tcPr>
          <w:p w14:paraId="4626D247" w14:textId="77777777" w:rsidR="00934782" w:rsidRPr="00FB5DFD" w:rsidRDefault="00934782"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Тип</w:t>
            </w:r>
          </w:p>
        </w:tc>
        <w:tc>
          <w:tcPr>
            <w:tcW w:w="1204" w:type="pct"/>
            <w:shd w:val="clear" w:color="auto" w:fill="auto"/>
            <w:vAlign w:val="center"/>
            <w:hideMark/>
          </w:tcPr>
          <w:p w14:paraId="5A5DD545" w14:textId="77777777" w:rsidR="00934782" w:rsidRPr="00FB5DFD" w:rsidRDefault="00934782"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Год ввода в эксплуатацию</w:t>
            </w:r>
          </w:p>
        </w:tc>
        <w:tc>
          <w:tcPr>
            <w:tcW w:w="1069" w:type="pct"/>
            <w:shd w:val="clear" w:color="auto" w:fill="auto"/>
            <w:vAlign w:val="center"/>
            <w:hideMark/>
          </w:tcPr>
          <w:p w14:paraId="5CCB8BFC" w14:textId="17AEC23F" w:rsidR="00934782" w:rsidRPr="00FB5DFD" w:rsidRDefault="00934782" w:rsidP="00985E63">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Наработка на 31.12.201</w:t>
            </w:r>
            <w:r w:rsidR="00985E63">
              <w:rPr>
                <w:rFonts w:eastAsia="Times New Roman" w:cs="Times New Roman"/>
                <w:b/>
                <w:bCs/>
                <w:color w:val="000000"/>
                <w:sz w:val="20"/>
                <w:szCs w:val="20"/>
                <w:lang w:eastAsia="ru-RU"/>
              </w:rPr>
              <w:t>9</w:t>
            </w:r>
            <w:r w:rsidRPr="00FB5DFD">
              <w:rPr>
                <w:rFonts w:eastAsia="Times New Roman" w:cs="Times New Roman"/>
                <w:b/>
                <w:bCs/>
                <w:color w:val="000000"/>
                <w:sz w:val="20"/>
                <w:szCs w:val="20"/>
                <w:lang w:eastAsia="ru-RU"/>
              </w:rPr>
              <w:t>, ч</w:t>
            </w:r>
          </w:p>
        </w:tc>
        <w:tc>
          <w:tcPr>
            <w:tcW w:w="696" w:type="pct"/>
            <w:shd w:val="clear" w:color="auto" w:fill="auto"/>
            <w:vAlign w:val="center"/>
            <w:hideMark/>
          </w:tcPr>
          <w:p w14:paraId="07C62D2C" w14:textId="77777777" w:rsidR="00934782" w:rsidRPr="00FB5DFD" w:rsidRDefault="00934782"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Дата продления ресурса</w:t>
            </w:r>
          </w:p>
        </w:tc>
      </w:tr>
      <w:tr w:rsidR="00934782" w:rsidRPr="00FB5DFD" w14:paraId="5A2A68C4" w14:textId="77777777" w:rsidTr="00934782">
        <w:trPr>
          <w:trHeight w:val="20"/>
        </w:trPr>
        <w:tc>
          <w:tcPr>
            <w:tcW w:w="5000" w:type="pct"/>
            <w:gridSpan w:val="4"/>
            <w:shd w:val="clear" w:color="auto" w:fill="auto"/>
            <w:noWrap/>
            <w:vAlign w:val="center"/>
            <w:hideMark/>
          </w:tcPr>
          <w:p w14:paraId="3AD36084" w14:textId="0845FE51" w:rsidR="00934782" w:rsidRPr="00FB5DFD" w:rsidRDefault="00934782"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детского сада  №8</w:t>
            </w:r>
          </w:p>
        </w:tc>
      </w:tr>
      <w:tr w:rsidR="00934782" w:rsidRPr="00FB5DFD" w14:paraId="7D62A521" w14:textId="77777777" w:rsidTr="00934782">
        <w:trPr>
          <w:trHeight w:val="20"/>
        </w:trPr>
        <w:tc>
          <w:tcPr>
            <w:tcW w:w="2031" w:type="pct"/>
            <w:shd w:val="clear" w:color="auto" w:fill="auto"/>
            <w:vAlign w:val="center"/>
            <w:hideMark/>
          </w:tcPr>
          <w:p w14:paraId="709E2CC7"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КВр-100 №1</w:t>
            </w:r>
          </w:p>
        </w:tc>
        <w:tc>
          <w:tcPr>
            <w:tcW w:w="1204" w:type="pct"/>
            <w:shd w:val="clear" w:color="auto" w:fill="auto"/>
            <w:vAlign w:val="center"/>
            <w:hideMark/>
          </w:tcPr>
          <w:p w14:paraId="7F28B8D6"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2011</w:t>
            </w:r>
          </w:p>
        </w:tc>
        <w:tc>
          <w:tcPr>
            <w:tcW w:w="1069" w:type="pct"/>
            <w:shd w:val="clear" w:color="auto" w:fill="auto"/>
            <w:noWrap/>
            <w:vAlign w:val="center"/>
            <w:hideMark/>
          </w:tcPr>
          <w:p w14:paraId="5847F555" w14:textId="099BD63A" w:rsidR="00934782" w:rsidRPr="00FB5DFD" w:rsidRDefault="00985E63"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27592</w:t>
            </w:r>
          </w:p>
        </w:tc>
        <w:tc>
          <w:tcPr>
            <w:tcW w:w="696" w:type="pct"/>
            <w:shd w:val="clear" w:color="auto" w:fill="auto"/>
            <w:vAlign w:val="center"/>
            <w:hideMark/>
          </w:tcPr>
          <w:p w14:paraId="5B9BA700" w14:textId="00CD8932"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0CA40B2F" w14:textId="77777777" w:rsidTr="00934782">
        <w:trPr>
          <w:trHeight w:val="20"/>
        </w:trPr>
        <w:tc>
          <w:tcPr>
            <w:tcW w:w="2031" w:type="pct"/>
            <w:shd w:val="clear" w:color="auto" w:fill="auto"/>
            <w:vAlign w:val="center"/>
            <w:hideMark/>
          </w:tcPr>
          <w:p w14:paraId="7C36DBA1"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КВр-100 №2</w:t>
            </w:r>
          </w:p>
        </w:tc>
        <w:tc>
          <w:tcPr>
            <w:tcW w:w="1204" w:type="pct"/>
            <w:shd w:val="clear" w:color="auto" w:fill="auto"/>
            <w:vAlign w:val="center"/>
            <w:hideMark/>
          </w:tcPr>
          <w:p w14:paraId="5F94B310"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2011</w:t>
            </w:r>
          </w:p>
        </w:tc>
        <w:tc>
          <w:tcPr>
            <w:tcW w:w="1069" w:type="pct"/>
            <w:shd w:val="clear" w:color="auto" w:fill="auto"/>
            <w:noWrap/>
            <w:vAlign w:val="center"/>
            <w:hideMark/>
          </w:tcPr>
          <w:p w14:paraId="66A64527" w14:textId="00F5C2D6" w:rsidR="00934782" w:rsidRPr="00FB5DFD" w:rsidRDefault="00985E63"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21803</w:t>
            </w:r>
          </w:p>
        </w:tc>
        <w:tc>
          <w:tcPr>
            <w:tcW w:w="696" w:type="pct"/>
            <w:shd w:val="clear" w:color="auto" w:fill="auto"/>
            <w:noWrap/>
            <w:vAlign w:val="center"/>
            <w:hideMark/>
          </w:tcPr>
          <w:p w14:paraId="13B7C8EE" w14:textId="06806C2E"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2A07277F" w14:textId="77777777" w:rsidTr="00934782">
        <w:trPr>
          <w:trHeight w:val="20"/>
        </w:trPr>
        <w:tc>
          <w:tcPr>
            <w:tcW w:w="5000" w:type="pct"/>
            <w:gridSpan w:val="4"/>
            <w:shd w:val="clear" w:color="auto" w:fill="auto"/>
            <w:noWrap/>
            <w:vAlign w:val="center"/>
            <w:hideMark/>
          </w:tcPr>
          <w:p w14:paraId="4AA7FFA5" w14:textId="20DF5AB7" w:rsidR="00934782" w:rsidRPr="00FB5DFD" w:rsidRDefault="00934782"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№3</w:t>
            </w:r>
          </w:p>
        </w:tc>
      </w:tr>
      <w:tr w:rsidR="00934782" w:rsidRPr="00FB5DFD" w14:paraId="67B51278" w14:textId="77777777" w:rsidTr="00934782">
        <w:trPr>
          <w:trHeight w:val="20"/>
        </w:trPr>
        <w:tc>
          <w:tcPr>
            <w:tcW w:w="2031" w:type="pct"/>
            <w:shd w:val="clear" w:color="auto" w:fill="auto"/>
            <w:vAlign w:val="center"/>
            <w:hideMark/>
          </w:tcPr>
          <w:p w14:paraId="100BD637"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КВм-2,5к  №1</w:t>
            </w:r>
          </w:p>
        </w:tc>
        <w:tc>
          <w:tcPr>
            <w:tcW w:w="1204" w:type="pct"/>
            <w:shd w:val="clear" w:color="auto" w:fill="auto"/>
            <w:vAlign w:val="center"/>
            <w:hideMark/>
          </w:tcPr>
          <w:p w14:paraId="3125A438"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2010</w:t>
            </w:r>
          </w:p>
        </w:tc>
        <w:tc>
          <w:tcPr>
            <w:tcW w:w="1069" w:type="pct"/>
            <w:shd w:val="clear" w:color="auto" w:fill="auto"/>
            <w:noWrap/>
            <w:vAlign w:val="center"/>
            <w:hideMark/>
          </w:tcPr>
          <w:p w14:paraId="0C19C094" w14:textId="63F5060D" w:rsidR="00934782" w:rsidRPr="00FB5DFD" w:rsidRDefault="00985E63"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29909</w:t>
            </w:r>
          </w:p>
        </w:tc>
        <w:tc>
          <w:tcPr>
            <w:tcW w:w="696" w:type="pct"/>
            <w:shd w:val="clear" w:color="auto" w:fill="auto"/>
            <w:noWrap/>
            <w:vAlign w:val="center"/>
            <w:hideMark/>
          </w:tcPr>
          <w:p w14:paraId="52FDA523" w14:textId="2DE8E367"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39AFA992" w14:textId="77777777" w:rsidTr="00934782">
        <w:trPr>
          <w:trHeight w:val="20"/>
        </w:trPr>
        <w:tc>
          <w:tcPr>
            <w:tcW w:w="2031" w:type="pct"/>
            <w:shd w:val="clear" w:color="auto" w:fill="auto"/>
            <w:vAlign w:val="center"/>
            <w:hideMark/>
          </w:tcPr>
          <w:p w14:paraId="14B41C5C"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КВм-2,5к  №2</w:t>
            </w:r>
          </w:p>
        </w:tc>
        <w:tc>
          <w:tcPr>
            <w:tcW w:w="1204" w:type="pct"/>
            <w:shd w:val="clear" w:color="auto" w:fill="auto"/>
            <w:vAlign w:val="center"/>
            <w:hideMark/>
          </w:tcPr>
          <w:p w14:paraId="5CB0A380"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2010</w:t>
            </w:r>
          </w:p>
        </w:tc>
        <w:tc>
          <w:tcPr>
            <w:tcW w:w="1069" w:type="pct"/>
            <w:shd w:val="clear" w:color="auto" w:fill="auto"/>
            <w:noWrap/>
            <w:vAlign w:val="center"/>
            <w:hideMark/>
          </w:tcPr>
          <w:p w14:paraId="7F7D5A89" w14:textId="19D8493C" w:rsidR="00934782" w:rsidRPr="00FB5DFD" w:rsidRDefault="00985E63"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28670</w:t>
            </w:r>
          </w:p>
        </w:tc>
        <w:tc>
          <w:tcPr>
            <w:tcW w:w="696" w:type="pct"/>
            <w:shd w:val="clear" w:color="auto" w:fill="auto"/>
            <w:noWrap/>
            <w:vAlign w:val="center"/>
            <w:hideMark/>
          </w:tcPr>
          <w:p w14:paraId="07072F56" w14:textId="7B014B0F"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5E4E9AE7" w14:textId="77777777" w:rsidTr="00934782">
        <w:trPr>
          <w:trHeight w:val="20"/>
        </w:trPr>
        <w:tc>
          <w:tcPr>
            <w:tcW w:w="2031" w:type="pct"/>
            <w:shd w:val="clear" w:color="auto" w:fill="auto"/>
            <w:vAlign w:val="center"/>
            <w:hideMark/>
          </w:tcPr>
          <w:p w14:paraId="2CC8D290"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КВм-2,5к  №3</w:t>
            </w:r>
          </w:p>
        </w:tc>
        <w:tc>
          <w:tcPr>
            <w:tcW w:w="1204" w:type="pct"/>
            <w:shd w:val="clear" w:color="auto" w:fill="auto"/>
            <w:vAlign w:val="center"/>
            <w:hideMark/>
          </w:tcPr>
          <w:p w14:paraId="2F42ABCA"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2010</w:t>
            </w:r>
          </w:p>
        </w:tc>
        <w:tc>
          <w:tcPr>
            <w:tcW w:w="1069" w:type="pct"/>
            <w:shd w:val="clear" w:color="auto" w:fill="auto"/>
            <w:noWrap/>
            <w:vAlign w:val="center"/>
            <w:hideMark/>
          </w:tcPr>
          <w:p w14:paraId="2BC5372E" w14:textId="2727C6E3" w:rsidR="00934782" w:rsidRPr="00FB5DFD" w:rsidRDefault="00985E63"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32232</w:t>
            </w:r>
          </w:p>
        </w:tc>
        <w:tc>
          <w:tcPr>
            <w:tcW w:w="696" w:type="pct"/>
            <w:shd w:val="clear" w:color="auto" w:fill="auto"/>
            <w:noWrap/>
            <w:vAlign w:val="center"/>
            <w:hideMark/>
          </w:tcPr>
          <w:p w14:paraId="47E2AE89" w14:textId="2CB52926"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784E7D25" w14:textId="77777777" w:rsidTr="00934782">
        <w:trPr>
          <w:trHeight w:val="20"/>
        </w:trPr>
        <w:tc>
          <w:tcPr>
            <w:tcW w:w="2031" w:type="pct"/>
            <w:shd w:val="clear" w:color="auto" w:fill="auto"/>
            <w:vAlign w:val="center"/>
            <w:hideMark/>
          </w:tcPr>
          <w:p w14:paraId="04F5F58D"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КВм-2,5к  №4</w:t>
            </w:r>
          </w:p>
        </w:tc>
        <w:tc>
          <w:tcPr>
            <w:tcW w:w="1204" w:type="pct"/>
            <w:shd w:val="clear" w:color="auto" w:fill="auto"/>
            <w:vAlign w:val="center"/>
            <w:hideMark/>
          </w:tcPr>
          <w:p w14:paraId="6AD9DA91"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2010</w:t>
            </w:r>
          </w:p>
        </w:tc>
        <w:tc>
          <w:tcPr>
            <w:tcW w:w="1069" w:type="pct"/>
            <w:shd w:val="clear" w:color="auto" w:fill="auto"/>
            <w:noWrap/>
            <w:vAlign w:val="center"/>
            <w:hideMark/>
          </w:tcPr>
          <w:p w14:paraId="42A2DD4B" w14:textId="745078A7" w:rsidR="00934782" w:rsidRPr="00FB5DFD" w:rsidRDefault="00985E63"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37078</w:t>
            </w:r>
          </w:p>
        </w:tc>
        <w:tc>
          <w:tcPr>
            <w:tcW w:w="696" w:type="pct"/>
            <w:shd w:val="clear" w:color="auto" w:fill="auto"/>
            <w:noWrap/>
            <w:vAlign w:val="center"/>
            <w:hideMark/>
          </w:tcPr>
          <w:p w14:paraId="7D106062" w14:textId="1F6B599F"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01E73A4B" w14:textId="77777777" w:rsidTr="00934782">
        <w:trPr>
          <w:trHeight w:val="20"/>
        </w:trPr>
        <w:tc>
          <w:tcPr>
            <w:tcW w:w="5000" w:type="pct"/>
            <w:gridSpan w:val="4"/>
            <w:shd w:val="clear" w:color="auto" w:fill="auto"/>
            <w:noWrap/>
            <w:vAlign w:val="center"/>
            <w:hideMark/>
          </w:tcPr>
          <w:p w14:paraId="0F13B3D9" w14:textId="6B3DE69E" w:rsidR="00934782" w:rsidRPr="00FB5DFD" w:rsidRDefault="00934782"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школы №7</w:t>
            </w:r>
          </w:p>
        </w:tc>
      </w:tr>
      <w:tr w:rsidR="00934782" w:rsidRPr="00FB5DFD" w14:paraId="54F94B03" w14:textId="77777777" w:rsidTr="00934782">
        <w:trPr>
          <w:trHeight w:val="20"/>
        </w:trPr>
        <w:tc>
          <w:tcPr>
            <w:tcW w:w="2031" w:type="pct"/>
            <w:shd w:val="clear" w:color="auto" w:fill="auto"/>
            <w:noWrap/>
            <w:vAlign w:val="center"/>
            <w:hideMark/>
          </w:tcPr>
          <w:p w14:paraId="78A5DE3A"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Сибирь-3 №1</w:t>
            </w:r>
          </w:p>
        </w:tc>
        <w:tc>
          <w:tcPr>
            <w:tcW w:w="1204" w:type="pct"/>
            <w:shd w:val="clear" w:color="auto" w:fill="auto"/>
            <w:vAlign w:val="center"/>
            <w:hideMark/>
          </w:tcPr>
          <w:p w14:paraId="0E4B4990" w14:textId="3DC92BC9"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w:t>
            </w:r>
          </w:p>
        </w:tc>
        <w:tc>
          <w:tcPr>
            <w:tcW w:w="1069" w:type="pct"/>
            <w:shd w:val="clear" w:color="auto" w:fill="auto"/>
            <w:noWrap/>
            <w:vAlign w:val="center"/>
            <w:hideMark/>
          </w:tcPr>
          <w:p w14:paraId="7951E1C4" w14:textId="6736D406"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sz w:val="20"/>
                <w:szCs w:val="20"/>
                <w:lang w:eastAsia="ru-RU"/>
              </w:rPr>
              <w:t>–</w:t>
            </w:r>
          </w:p>
        </w:tc>
        <w:tc>
          <w:tcPr>
            <w:tcW w:w="696" w:type="pct"/>
            <w:shd w:val="clear" w:color="auto" w:fill="auto"/>
            <w:noWrap/>
            <w:vAlign w:val="center"/>
            <w:hideMark/>
          </w:tcPr>
          <w:p w14:paraId="554F0ED8" w14:textId="77777777"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2006</w:t>
            </w:r>
          </w:p>
        </w:tc>
      </w:tr>
      <w:tr w:rsidR="00934782" w:rsidRPr="00FB5DFD" w14:paraId="0692275F" w14:textId="77777777" w:rsidTr="00934782">
        <w:trPr>
          <w:trHeight w:val="20"/>
        </w:trPr>
        <w:tc>
          <w:tcPr>
            <w:tcW w:w="2031" w:type="pct"/>
            <w:shd w:val="clear" w:color="auto" w:fill="auto"/>
            <w:noWrap/>
            <w:vAlign w:val="center"/>
            <w:hideMark/>
          </w:tcPr>
          <w:p w14:paraId="203A28B7"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lastRenderedPageBreak/>
              <w:t>котел Сибирь-3 №2</w:t>
            </w:r>
          </w:p>
        </w:tc>
        <w:tc>
          <w:tcPr>
            <w:tcW w:w="1204" w:type="pct"/>
            <w:shd w:val="clear" w:color="auto" w:fill="auto"/>
            <w:vAlign w:val="center"/>
            <w:hideMark/>
          </w:tcPr>
          <w:p w14:paraId="7238B24B" w14:textId="78FDC811"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w:t>
            </w:r>
          </w:p>
        </w:tc>
        <w:tc>
          <w:tcPr>
            <w:tcW w:w="1069" w:type="pct"/>
            <w:shd w:val="clear" w:color="auto" w:fill="auto"/>
            <w:noWrap/>
            <w:vAlign w:val="center"/>
            <w:hideMark/>
          </w:tcPr>
          <w:p w14:paraId="041CE1D5" w14:textId="2BAC5383"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sz w:val="20"/>
                <w:szCs w:val="20"/>
                <w:lang w:eastAsia="ru-RU"/>
              </w:rPr>
              <w:t>–</w:t>
            </w:r>
          </w:p>
        </w:tc>
        <w:tc>
          <w:tcPr>
            <w:tcW w:w="696" w:type="pct"/>
            <w:shd w:val="clear" w:color="auto" w:fill="auto"/>
            <w:noWrap/>
            <w:vAlign w:val="center"/>
            <w:hideMark/>
          </w:tcPr>
          <w:p w14:paraId="63106226" w14:textId="1A8EC778"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2006</w:t>
            </w:r>
          </w:p>
        </w:tc>
      </w:tr>
      <w:tr w:rsidR="00934782" w:rsidRPr="00FB5DFD" w14:paraId="284508EA" w14:textId="77777777" w:rsidTr="00934782">
        <w:trPr>
          <w:trHeight w:val="20"/>
        </w:trPr>
        <w:tc>
          <w:tcPr>
            <w:tcW w:w="5000" w:type="pct"/>
            <w:gridSpan w:val="4"/>
            <w:shd w:val="clear" w:color="auto" w:fill="auto"/>
            <w:noWrap/>
            <w:vAlign w:val="center"/>
            <w:hideMark/>
          </w:tcPr>
          <w:p w14:paraId="42A3FD9B" w14:textId="4A5CE597" w:rsidR="00934782" w:rsidRPr="00FB5DFD" w:rsidRDefault="00934782"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школы №16</w:t>
            </w:r>
          </w:p>
        </w:tc>
      </w:tr>
      <w:tr w:rsidR="00934782" w:rsidRPr="00FB5DFD" w14:paraId="7754D95A" w14:textId="77777777" w:rsidTr="00934782">
        <w:trPr>
          <w:trHeight w:val="20"/>
        </w:trPr>
        <w:tc>
          <w:tcPr>
            <w:tcW w:w="2031" w:type="pct"/>
            <w:shd w:val="clear" w:color="auto" w:fill="auto"/>
            <w:vAlign w:val="center"/>
            <w:hideMark/>
          </w:tcPr>
          <w:p w14:paraId="216D4E8C"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ВКС - 65  №1</w:t>
            </w:r>
          </w:p>
        </w:tc>
        <w:tc>
          <w:tcPr>
            <w:tcW w:w="1204" w:type="pct"/>
            <w:shd w:val="clear" w:color="auto" w:fill="auto"/>
            <w:vAlign w:val="center"/>
            <w:hideMark/>
          </w:tcPr>
          <w:p w14:paraId="796B0D53" w14:textId="77C3C775"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w:t>
            </w:r>
          </w:p>
        </w:tc>
        <w:tc>
          <w:tcPr>
            <w:tcW w:w="1069" w:type="pct"/>
            <w:shd w:val="clear" w:color="auto" w:fill="auto"/>
            <w:noWrap/>
            <w:vAlign w:val="center"/>
            <w:hideMark/>
          </w:tcPr>
          <w:p w14:paraId="1AEB1966" w14:textId="0605D2E6"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sz w:val="20"/>
                <w:szCs w:val="20"/>
                <w:lang w:eastAsia="ru-RU"/>
              </w:rPr>
              <w:t>–</w:t>
            </w:r>
          </w:p>
        </w:tc>
        <w:tc>
          <w:tcPr>
            <w:tcW w:w="696" w:type="pct"/>
            <w:shd w:val="clear" w:color="auto" w:fill="auto"/>
            <w:noWrap/>
            <w:vAlign w:val="center"/>
            <w:hideMark/>
          </w:tcPr>
          <w:p w14:paraId="483A156D" w14:textId="77777777"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2009</w:t>
            </w:r>
          </w:p>
        </w:tc>
      </w:tr>
      <w:tr w:rsidR="00934782" w:rsidRPr="00FB5DFD" w14:paraId="03ECA404" w14:textId="77777777" w:rsidTr="00934782">
        <w:trPr>
          <w:trHeight w:val="20"/>
        </w:trPr>
        <w:tc>
          <w:tcPr>
            <w:tcW w:w="2031" w:type="pct"/>
            <w:shd w:val="clear" w:color="auto" w:fill="auto"/>
            <w:vAlign w:val="center"/>
            <w:hideMark/>
          </w:tcPr>
          <w:p w14:paraId="1B9A1DE1"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ВКС - 65  №2</w:t>
            </w:r>
          </w:p>
        </w:tc>
        <w:tc>
          <w:tcPr>
            <w:tcW w:w="1204" w:type="pct"/>
            <w:shd w:val="clear" w:color="auto" w:fill="auto"/>
            <w:vAlign w:val="center"/>
            <w:hideMark/>
          </w:tcPr>
          <w:p w14:paraId="0278F5CB" w14:textId="0A61E94C"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w:t>
            </w:r>
          </w:p>
        </w:tc>
        <w:tc>
          <w:tcPr>
            <w:tcW w:w="1069" w:type="pct"/>
            <w:shd w:val="clear" w:color="auto" w:fill="auto"/>
            <w:noWrap/>
            <w:vAlign w:val="center"/>
            <w:hideMark/>
          </w:tcPr>
          <w:p w14:paraId="757A10EF" w14:textId="32C96793"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sz w:val="20"/>
                <w:szCs w:val="20"/>
                <w:lang w:eastAsia="ru-RU"/>
              </w:rPr>
              <w:t>–</w:t>
            </w:r>
          </w:p>
        </w:tc>
        <w:tc>
          <w:tcPr>
            <w:tcW w:w="696" w:type="pct"/>
            <w:shd w:val="clear" w:color="auto" w:fill="auto"/>
            <w:noWrap/>
            <w:vAlign w:val="center"/>
            <w:hideMark/>
          </w:tcPr>
          <w:p w14:paraId="66E896C3" w14:textId="77777777"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2009</w:t>
            </w:r>
          </w:p>
        </w:tc>
      </w:tr>
      <w:tr w:rsidR="00934782" w:rsidRPr="00FB5DFD" w14:paraId="20CD1109" w14:textId="77777777" w:rsidTr="00934782">
        <w:trPr>
          <w:trHeight w:val="20"/>
        </w:trPr>
        <w:tc>
          <w:tcPr>
            <w:tcW w:w="5000" w:type="pct"/>
            <w:gridSpan w:val="4"/>
            <w:shd w:val="clear" w:color="auto" w:fill="auto"/>
            <w:noWrap/>
            <w:vAlign w:val="center"/>
            <w:hideMark/>
          </w:tcPr>
          <w:p w14:paraId="34F11C07" w14:textId="157F9E53" w:rsidR="00934782" w:rsidRPr="00FB5DFD" w:rsidRDefault="00934782"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№2</w:t>
            </w:r>
          </w:p>
        </w:tc>
      </w:tr>
      <w:tr w:rsidR="00934782" w:rsidRPr="00FB5DFD" w14:paraId="7F8A413C" w14:textId="77777777" w:rsidTr="00934782">
        <w:trPr>
          <w:trHeight w:val="20"/>
        </w:trPr>
        <w:tc>
          <w:tcPr>
            <w:tcW w:w="2031" w:type="pct"/>
            <w:shd w:val="clear" w:color="auto" w:fill="auto"/>
            <w:noWrap/>
            <w:vAlign w:val="center"/>
            <w:hideMark/>
          </w:tcPr>
          <w:p w14:paraId="5D94E3C9"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ВКС -75      №1</w:t>
            </w:r>
          </w:p>
        </w:tc>
        <w:tc>
          <w:tcPr>
            <w:tcW w:w="1204" w:type="pct"/>
            <w:shd w:val="clear" w:color="auto" w:fill="auto"/>
            <w:vAlign w:val="center"/>
            <w:hideMark/>
          </w:tcPr>
          <w:p w14:paraId="33F383F1" w14:textId="0764939B"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w:t>
            </w:r>
          </w:p>
        </w:tc>
        <w:tc>
          <w:tcPr>
            <w:tcW w:w="1069" w:type="pct"/>
            <w:shd w:val="clear" w:color="auto" w:fill="auto"/>
            <w:noWrap/>
            <w:vAlign w:val="center"/>
            <w:hideMark/>
          </w:tcPr>
          <w:p w14:paraId="201979F0" w14:textId="63C01327"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sz w:val="20"/>
                <w:szCs w:val="20"/>
                <w:lang w:eastAsia="ru-RU"/>
              </w:rPr>
              <w:t>–</w:t>
            </w:r>
          </w:p>
        </w:tc>
        <w:tc>
          <w:tcPr>
            <w:tcW w:w="696" w:type="pct"/>
            <w:shd w:val="clear" w:color="auto" w:fill="auto"/>
            <w:noWrap/>
            <w:vAlign w:val="center"/>
            <w:hideMark/>
          </w:tcPr>
          <w:p w14:paraId="0C67A74F" w14:textId="77777777"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2000</w:t>
            </w:r>
          </w:p>
        </w:tc>
      </w:tr>
      <w:tr w:rsidR="00934782" w:rsidRPr="00FB5DFD" w14:paraId="59E1CA14" w14:textId="77777777" w:rsidTr="00934782">
        <w:trPr>
          <w:trHeight w:val="20"/>
        </w:trPr>
        <w:tc>
          <w:tcPr>
            <w:tcW w:w="2031" w:type="pct"/>
            <w:shd w:val="clear" w:color="auto" w:fill="auto"/>
            <w:noWrap/>
            <w:vAlign w:val="center"/>
            <w:hideMark/>
          </w:tcPr>
          <w:p w14:paraId="6A761EAD" w14:textId="12175C82"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Сибирь -10 № 2</w:t>
            </w:r>
          </w:p>
        </w:tc>
        <w:tc>
          <w:tcPr>
            <w:tcW w:w="1204" w:type="pct"/>
            <w:shd w:val="clear" w:color="auto" w:fill="auto"/>
            <w:vAlign w:val="center"/>
            <w:hideMark/>
          </w:tcPr>
          <w:p w14:paraId="5083BE12" w14:textId="0AB8D41B"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w:t>
            </w:r>
          </w:p>
        </w:tc>
        <w:tc>
          <w:tcPr>
            <w:tcW w:w="1069" w:type="pct"/>
            <w:shd w:val="clear" w:color="auto" w:fill="auto"/>
            <w:noWrap/>
            <w:vAlign w:val="center"/>
            <w:hideMark/>
          </w:tcPr>
          <w:p w14:paraId="691F8F9B" w14:textId="0816257E"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sz w:val="20"/>
                <w:szCs w:val="20"/>
                <w:lang w:eastAsia="ru-RU"/>
              </w:rPr>
              <w:t>–</w:t>
            </w:r>
          </w:p>
        </w:tc>
        <w:tc>
          <w:tcPr>
            <w:tcW w:w="696" w:type="pct"/>
            <w:shd w:val="clear" w:color="auto" w:fill="auto"/>
            <w:noWrap/>
            <w:vAlign w:val="center"/>
            <w:hideMark/>
          </w:tcPr>
          <w:p w14:paraId="7AD509B1" w14:textId="77777777"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2000</w:t>
            </w:r>
          </w:p>
        </w:tc>
      </w:tr>
      <w:tr w:rsidR="00934782" w:rsidRPr="00FB5DFD" w14:paraId="4BB374E8" w14:textId="77777777" w:rsidTr="00934782">
        <w:trPr>
          <w:trHeight w:val="20"/>
        </w:trPr>
        <w:tc>
          <w:tcPr>
            <w:tcW w:w="2031" w:type="pct"/>
            <w:shd w:val="clear" w:color="auto" w:fill="auto"/>
            <w:noWrap/>
            <w:vAlign w:val="center"/>
            <w:hideMark/>
          </w:tcPr>
          <w:p w14:paraId="4660B63C"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КВр-1,35-95ОУР № 3</w:t>
            </w:r>
          </w:p>
        </w:tc>
        <w:tc>
          <w:tcPr>
            <w:tcW w:w="1204" w:type="pct"/>
            <w:shd w:val="clear" w:color="auto" w:fill="auto"/>
            <w:vAlign w:val="center"/>
            <w:hideMark/>
          </w:tcPr>
          <w:p w14:paraId="073C0945"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2016</w:t>
            </w:r>
          </w:p>
        </w:tc>
        <w:tc>
          <w:tcPr>
            <w:tcW w:w="1069" w:type="pct"/>
            <w:shd w:val="clear" w:color="auto" w:fill="auto"/>
            <w:noWrap/>
            <w:vAlign w:val="center"/>
            <w:hideMark/>
          </w:tcPr>
          <w:p w14:paraId="253C5E01" w14:textId="3F314800" w:rsidR="00934782" w:rsidRPr="00FB5DFD" w:rsidRDefault="00985E63"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1941</w:t>
            </w:r>
          </w:p>
        </w:tc>
        <w:tc>
          <w:tcPr>
            <w:tcW w:w="696" w:type="pct"/>
            <w:shd w:val="clear" w:color="auto" w:fill="auto"/>
            <w:noWrap/>
            <w:vAlign w:val="center"/>
            <w:hideMark/>
          </w:tcPr>
          <w:p w14:paraId="17EF2036" w14:textId="55234F39"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167251D3" w14:textId="77777777" w:rsidTr="00934782">
        <w:trPr>
          <w:trHeight w:val="20"/>
        </w:trPr>
        <w:tc>
          <w:tcPr>
            <w:tcW w:w="2031" w:type="pct"/>
            <w:shd w:val="clear" w:color="auto" w:fill="auto"/>
            <w:noWrap/>
            <w:vAlign w:val="center"/>
            <w:hideMark/>
          </w:tcPr>
          <w:p w14:paraId="08B48A66"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Сибирь -10 № 4</w:t>
            </w:r>
          </w:p>
        </w:tc>
        <w:tc>
          <w:tcPr>
            <w:tcW w:w="1204" w:type="pct"/>
            <w:shd w:val="clear" w:color="auto" w:fill="auto"/>
            <w:vAlign w:val="center"/>
            <w:hideMark/>
          </w:tcPr>
          <w:p w14:paraId="112E1DA2" w14:textId="2110C2EF"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w:t>
            </w:r>
          </w:p>
        </w:tc>
        <w:tc>
          <w:tcPr>
            <w:tcW w:w="1069" w:type="pct"/>
            <w:shd w:val="clear" w:color="auto" w:fill="auto"/>
            <w:noWrap/>
            <w:vAlign w:val="center"/>
            <w:hideMark/>
          </w:tcPr>
          <w:p w14:paraId="31339AA2" w14:textId="11C8FD82"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sz w:val="20"/>
                <w:szCs w:val="20"/>
                <w:lang w:eastAsia="ru-RU"/>
              </w:rPr>
              <w:t>–</w:t>
            </w:r>
          </w:p>
        </w:tc>
        <w:tc>
          <w:tcPr>
            <w:tcW w:w="696" w:type="pct"/>
            <w:shd w:val="clear" w:color="auto" w:fill="auto"/>
            <w:noWrap/>
            <w:vAlign w:val="center"/>
            <w:hideMark/>
          </w:tcPr>
          <w:p w14:paraId="23BFF6F8" w14:textId="77777777"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2008</w:t>
            </w:r>
          </w:p>
        </w:tc>
      </w:tr>
      <w:tr w:rsidR="00934782" w:rsidRPr="00FB5DFD" w14:paraId="434E6761" w14:textId="77777777" w:rsidTr="00934782">
        <w:trPr>
          <w:trHeight w:val="20"/>
        </w:trPr>
        <w:tc>
          <w:tcPr>
            <w:tcW w:w="2031" w:type="pct"/>
            <w:shd w:val="clear" w:color="auto" w:fill="auto"/>
            <w:noWrap/>
            <w:vAlign w:val="center"/>
            <w:hideMark/>
          </w:tcPr>
          <w:p w14:paraId="071EF60A"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Сибирь -10 № 5</w:t>
            </w:r>
          </w:p>
        </w:tc>
        <w:tc>
          <w:tcPr>
            <w:tcW w:w="1204" w:type="pct"/>
            <w:shd w:val="clear" w:color="auto" w:fill="auto"/>
            <w:vAlign w:val="center"/>
            <w:hideMark/>
          </w:tcPr>
          <w:p w14:paraId="49D181AC" w14:textId="476CCB33"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w:t>
            </w:r>
          </w:p>
        </w:tc>
        <w:tc>
          <w:tcPr>
            <w:tcW w:w="1069" w:type="pct"/>
            <w:shd w:val="clear" w:color="auto" w:fill="auto"/>
            <w:noWrap/>
            <w:vAlign w:val="center"/>
            <w:hideMark/>
          </w:tcPr>
          <w:p w14:paraId="05688B7D" w14:textId="5CD63CEF"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sz w:val="20"/>
                <w:szCs w:val="20"/>
                <w:lang w:eastAsia="ru-RU"/>
              </w:rPr>
              <w:t>–</w:t>
            </w:r>
          </w:p>
        </w:tc>
        <w:tc>
          <w:tcPr>
            <w:tcW w:w="696" w:type="pct"/>
            <w:shd w:val="clear" w:color="auto" w:fill="auto"/>
            <w:noWrap/>
            <w:vAlign w:val="center"/>
            <w:hideMark/>
          </w:tcPr>
          <w:p w14:paraId="16BBF262" w14:textId="77777777"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2008</w:t>
            </w:r>
          </w:p>
        </w:tc>
      </w:tr>
      <w:tr w:rsidR="00934782" w:rsidRPr="00FB5DFD" w14:paraId="19F0456A" w14:textId="77777777" w:rsidTr="00934782">
        <w:trPr>
          <w:trHeight w:val="20"/>
        </w:trPr>
        <w:tc>
          <w:tcPr>
            <w:tcW w:w="2031" w:type="pct"/>
            <w:shd w:val="clear" w:color="auto" w:fill="auto"/>
            <w:noWrap/>
            <w:vAlign w:val="center"/>
            <w:hideMark/>
          </w:tcPr>
          <w:p w14:paraId="15AE0534"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Сибирь -10 № 6</w:t>
            </w:r>
          </w:p>
        </w:tc>
        <w:tc>
          <w:tcPr>
            <w:tcW w:w="1204" w:type="pct"/>
            <w:shd w:val="clear" w:color="auto" w:fill="auto"/>
            <w:vAlign w:val="center"/>
            <w:hideMark/>
          </w:tcPr>
          <w:p w14:paraId="500A5429" w14:textId="562F4078"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w:t>
            </w:r>
          </w:p>
        </w:tc>
        <w:tc>
          <w:tcPr>
            <w:tcW w:w="1069" w:type="pct"/>
            <w:shd w:val="clear" w:color="auto" w:fill="auto"/>
            <w:noWrap/>
            <w:vAlign w:val="center"/>
            <w:hideMark/>
          </w:tcPr>
          <w:p w14:paraId="374B928B" w14:textId="0C53F299"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sz w:val="20"/>
                <w:szCs w:val="20"/>
                <w:lang w:eastAsia="ru-RU"/>
              </w:rPr>
              <w:t>–</w:t>
            </w:r>
          </w:p>
        </w:tc>
        <w:tc>
          <w:tcPr>
            <w:tcW w:w="696" w:type="pct"/>
            <w:shd w:val="clear" w:color="auto" w:fill="auto"/>
            <w:noWrap/>
            <w:vAlign w:val="center"/>
            <w:hideMark/>
          </w:tcPr>
          <w:p w14:paraId="6941BCAE" w14:textId="77777777"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2007</w:t>
            </w:r>
          </w:p>
        </w:tc>
      </w:tr>
      <w:tr w:rsidR="00934782" w:rsidRPr="00FB5DFD" w14:paraId="250A6DE5" w14:textId="77777777" w:rsidTr="00934782">
        <w:trPr>
          <w:trHeight w:val="20"/>
        </w:trPr>
        <w:tc>
          <w:tcPr>
            <w:tcW w:w="5000" w:type="pct"/>
            <w:gridSpan w:val="4"/>
            <w:shd w:val="clear" w:color="auto" w:fill="auto"/>
            <w:noWrap/>
            <w:vAlign w:val="center"/>
            <w:hideMark/>
          </w:tcPr>
          <w:p w14:paraId="0868517A" w14:textId="4A9634A3" w:rsidR="00934782" w:rsidRPr="00FB5DFD" w:rsidRDefault="00934782"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БИС</w:t>
            </w:r>
          </w:p>
        </w:tc>
      </w:tr>
      <w:tr w:rsidR="00934782" w:rsidRPr="00FB5DFD" w14:paraId="727C1A35" w14:textId="77777777" w:rsidTr="00934782">
        <w:trPr>
          <w:trHeight w:val="20"/>
        </w:trPr>
        <w:tc>
          <w:tcPr>
            <w:tcW w:w="2031" w:type="pct"/>
            <w:shd w:val="clear" w:color="auto" w:fill="auto"/>
            <w:noWrap/>
            <w:vAlign w:val="center"/>
            <w:hideMark/>
          </w:tcPr>
          <w:p w14:paraId="1147919D"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 -1,45</w:t>
            </w:r>
          </w:p>
        </w:tc>
        <w:tc>
          <w:tcPr>
            <w:tcW w:w="1204" w:type="pct"/>
            <w:shd w:val="clear" w:color="auto" w:fill="auto"/>
            <w:vAlign w:val="center"/>
            <w:hideMark/>
          </w:tcPr>
          <w:p w14:paraId="01A9F560"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2014</w:t>
            </w:r>
          </w:p>
        </w:tc>
        <w:tc>
          <w:tcPr>
            <w:tcW w:w="1069" w:type="pct"/>
            <w:shd w:val="clear" w:color="auto" w:fill="auto"/>
            <w:noWrap/>
            <w:vAlign w:val="center"/>
            <w:hideMark/>
          </w:tcPr>
          <w:p w14:paraId="70372655" w14:textId="33B07F71" w:rsidR="00934782" w:rsidRPr="00FB5DFD" w:rsidRDefault="00985E63"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6390</w:t>
            </w:r>
          </w:p>
        </w:tc>
        <w:tc>
          <w:tcPr>
            <w:tcW w:w="696" w:type="pct"/>
            <w:shd w:val="clear" w:color="auto" w:fill="auto"/>
            <w:noWrap/>
            <w:vAlign w:val="center"/>
            <w:hideMark/>
          </w:tcPr>
          <w:p w14:paraId="0EC68F82" w14:textId="7E6B6498"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7D8EE5C4" w14:textId="77777777" w:rsidTr="00934782">
        <w:trPr>
          <w:trHeight w:val="20"/>
        </w:trPr>
        <w:tc>
          <w:tcPr>
            <w:tcW w:w="2031" w:type="pct"/>
            <w:shd w:val="clear" w:color="auto" w:fill="auto"/>
            <w:noWrap/>
            <w:vAlign w:val="center"/>
            <w:hideMark/>
          </w:tcPr>
          <w:p w14:paraId="73F78A48"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 -1,45</w:t>
            </w:r>
          </w:p>
        </w:tc>
        <w:tc>
          <w:tcPr>
            <w:tcW w:w="1204" w:type="pct"/>
            <w:shd w:val="clear" w:color="auto" w:fill="auto"/>
            <w:vAlign w:val="center"/>
            <w:hideMark/>
          </w:tcPr>
          <w:p w14:paraId="7A80EF94"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2014</w:t>
            </w:r>
          </w:p>
        </w:tc>
        <w:tc>
          <w:tcPr>
            <w:tcW w:w="1069" w:type="pct"/>
            <w:shd w:val="clear" w:color="auto" w:fill="auto"/>
            <w:noWrap/>
            <w:vAlign w:val="center"/>
            <w:hideMark/>
          </w:tcPr>
          <w:p w14:paraId="3F73F1AF" w14:textId="3E3AD737" w:rsidR="00934782" w:rsidRPr="00FB5DFD" w:rsidRDefault="00985E63"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6390</w:t>
            </w:r>
          </w:p>
        </w:tc>
        <w:tc>
          <w:tcPr>
            <w:tcW w:w="696" w:type="pct"/>
            <w:shd w:val="clear" w:color="auto" w:fill="auto"/>
            <w:noWrap/>
            <w:vAlign w:val="center"/>
            <w:hideMark/>
          </w:tcPr>
          <w:p w14:paraId="5E0B9639" w14:textId="6AA13473"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7FFE5621" w14:textId="77777777" w:rsidTr="00934782">
        <w:trPr>
          <w:trHeight w:val="20"/>
        </w:trPr>
        <w:tc>
          <w:tcPr>
            <w:tcW w:w="5000" w:type="pct"/>
            <w:gridSpan w:val="4"/>
            <w:shd w:val="clear" w:color="auto" w:fill="auto"/>
            <w:noWrap/>
            <w:vAlign w:val="center"/>
            <w:hideMark/>
          </w:tcPr>
          <w:p w14:paraId="2AEA77B0" w14:textId="5432ED2A" w:rsidR="00934782" w:rsidRPr="00FB5DFD" w:rsidRDefault="00934782"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железнодорожная №1</w:t>
            </w:r>
          </w:p>
        </w:tc>
      </w:tr>
      <w:tr w:rsidR="00934782" w:rsidRPr="00FB5DFD" w14:paraId="0C6DD7D3" w14:textId="77777777" w:rsidTr="00934782">
        <w:trPr>
          <w:trHeight w:val="20"/>
        </w:trPr>
        <w:tc>
          <w:tcPr>
            <w:tcW w:w="2031" w:type="pct"/>
            <w:shd w:val="clear" w:color="auto" w:fill="auto"/>
            <w:noWrap/>
            <w:vAlign w:val="center"/>
            <w:hideMark/>
          </w:tcPr>
          <w:p w14:paraId="05CEFAEB"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КВр-0,63-95ОУР</w:t>
            </w:r>
          </w:p>
        </w:tc>
        <w:tc>
          <w:tcPr>
            <w:tcW w:w="1204" w:type="pct"/>
            <w:shd w:val="clear" w:color="auto" w:fill="auto"/>
            <w:vAlign w:val="center"/>
            <w:hideMark/>
          </w:tcPr>
          <w:p w14:paraId="707CB86C"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1069" w:type="pct"/>
            <w:shd w:val="clear" w:color="auto" w:fill="auto"/>
            <w:noWrap/>
            <w:vAlign w:val="center"/>
            <w:hideMark/>
          </w:tcPr>
          <w:p w14:paraId="7BBC0A21" w14:textId="20CAEBEF" w:rsidR="00934782" w:rsidRPr="00FB5DFD" w:rsidRDefault="00985E63"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11264</w:t>
            </w:r>
          </w:p>
        </w:tc>
        <w:tc>
          <w:tcPr>
            <w:tcW w:w="696" w:type="pct"/>
            <w:shd w:val="clear" w:color="auto" w:fill="auto"/>
            <w:noWrap/>
            <w:vAlign w:val="center"/>
            <w:hideMark/>
          </w:tcPr>
          <w:p w14:paraId="77DDA0C7" w14:textId="7487A1E7"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0DB592FA" w14:textId="77777777" w:rsidTr="00934782">
        <w:trPr>
          <w:trHeight w:val="20"/>
        </w:trPr>
        <w:tc>
          <w:tcPr>
            <w:tcW w:w="2031" w:type="pct"/>
            <w:shd w:val="clear" w:color="auto" w:fill="auto"/>
            <w:noWrap/>
            <w:vAlign w:val="center"/>
            <w:hideMark/>
          </w:tcPr>
          <w:p w14:paraId="52085462"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КВр-0,63-95ОУР</w:t>
            </w:r>
          </w:p>
        </w:tc>
        <w:tc>
          <w:tcPr>
            <w:tcW w:w="1204" w:type="pct"/>
            <w:shd w:val="clear" w:color="auto" w:fill="auto"/>
            <w:vAlign w:val="center"/>
            <w:hideMark/>
          </w:tcPr>
          <w:p w14:paraId="249A11F0"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1069" w:type="pct"/>
            <w:shd w:val="clear" w:color="auto" w:fill="auto"/>
            <w:noWrap/>
            <w:vAlign w:val="center"/>
            <w:hideMark/>
          </w:tcPr>
          <w:p w14:paraId="45AEF1F7" w14:textId="5F6C28EF" w:rsidR="00934782" w:rsidRPr="00FB5DFD" w:rsidRDefault="00985E63"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11134</w:t>
            </w:r>
          </w:p>
        </w:tc>
        <w:tc>
          <w:tcPr>
            <w:tcW w:w="696" w:type="pct"/>
            <w:shd w:val="clear" w:color="auto" w:fill="auto"/>
            <w:noWrap/>
            <w:vAlign w:val="center"/>
            <w:hideMark/>
          </w:tcPr>
          <w:p w14:paraId="63855909" w14:textId="4C4EC475"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3E70E960" w14:textId="77777777" w:rsidTr="00934782">
        <w:trPr>
          <w:trHeight w:val="20"/>
        </w:trPr>
        <w:tc>
          <w:tcPr>
            <w:tcW w:w="2031" w:type="pct"/>
            <w:shd w:val="clear" w:color="auto" w:fill="auto"/>
            <w:noWrap/>
            <w:vAlign w:val="center"/>
            <w:hideMark/>
          </w:tcPr>
          <w:p w14:paraId="2D9F1101"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КВр-0,3-0,95ОУр</w:t>
            </w:r>
          </w:p>
        </w:tc>
        <w:tc>
          <w:tcPr>
            <w:tcW w:w="1204" w:type="pct"/>
            <w:shd w:val="clear" w:color="auto" w:fill="auto"/>
            <w:vAlign w:val="center"/>
            <w:hideMark/>
          </w:tcPr>
          <w:p w14:paraId="4A5C318C"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1069" w:type="pct"/>
            <w:shd w:val="clear" w:color="auto" w:fill="auto"/>
            <w:noWrap/>
            <w:vAlign w:val="center"/>
            <w:hideMark/>
          </w:tcPr>
          <w:p w14:paraId="4DE5AE10" w14:textId="06F828B3" w:rsidR="00934782" w:rsidRPr="00FB5DFD" w:rsidRDefault="00985E63"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14125</w:t>
            </w:r>
          </w:p>
        </w:tc>
        <w:tc>
          <w:tcPr>
            <w:tcW w:w="696" w:type="pct"/>
            <w:shd w:val="clear" w:color="auto" w:fill="auto"/>
            <w:noWrap/>
            <w:vAlign w:val="center"/>
            <w:hideMark/>
          </w:tcPr>
          <w:p w14:paraId="7F536C5B" w14:textId="438C2788"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54CC2074" w14:textId="77777777" w:rsidTr="00934782">
        <w:trPr>
          <w:trHeight w:val="20"/>
        </w:trPr>
        <w:tc>
          <w:tcPr>
            <w:tcW w:w="5000" w:type="pct"/>
            <w:gridSpan w:val="4"/>
            <w:shd w:val="clear" w:color="auto" w:fill="auto"/>
            <w:noWrap/>
            <w:vAlign w:val="center"/>
            <w:hideMark/>
          </w:tcPr>
          <w:p w14:paraId="0D88D125" w14:textId="4A240A3B" w:rsidR="00934782" w:rsidRPr="00FB5DFD" w:rsidRDefault="00934782"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железнодорожная  №2</w:t>
            </w:r>
          </w:p>
        </w:tc>
      </w:tr>
      <w:tr w:rsidR="00934782" w:rsidRPr="00FB5DFD" w14:paraId="5D226A90" w14:textId="77777777" w:rsidTr="00934782">
        <w:trPr>
          <w:trHeight w:val="20"/>
        </w:trPr>
        <w:tc>
          <w:tcPr>
            <w:tcW w:w="2031" w:type="pct"/>
            <w:shd w:val="clear" w:color="auto" w:fill="auto"/>
            <w:noWrap/>
            <w:vAlign w:val="center"/>
            <w:hideMark/>
          </w:tcPr>
          <w:p w14:paraId="19CF3E1E"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КВр-0,63-95ОУР</w:t>
            </w:r>
          </w:p>
        </w:tc>
        <w:tc>
          <w:tcPr>
            <w:tcW w:w="1204" w:type="pct"/>
            <w:shd w:val="clear" w:color="auto" w:fill="auto"/>
            <w:vAlign w:val="center"/>
            <w:hideMark/>
          </w:tcPr>
          <w:p w14:paraId="3E8EC02B"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2016</w:t>
            </w:r>
          </w:p>
        </w:tc>
        <w:tc>
          <w:tcPr>
            <w:tcW w:w="1069" w:type="pct"/>
            <w:shd w:val="clear" w:color="auto" w:fill="auto"/>
            <w:noWrap/>
            <w:vAlign w:val="center"/>
            <w:hideMark/>
          </w:tcPr>
          <w:p w14:paraId="056EFF1A" w14:textId="627A0399" w:rsidR="00934782" w:rsidRPr="00FB5DFD" w:rsidRDefault="00985E63"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3294</w:t>
            </w:r>
          </w:p>
        </w:tc>
        <w:tc>
          <w:tcPr>
            <w:tcW w:w="696" w:type="pct"/>
            <w:shd w:val="clear" w:color="auto" w:fill="auto"/>
            <w:noWrap/>
            <w:vAlign w:val="center"/>
            <w:hideMark/>
          </w:tcPr>
          <w:p w14:paraId="0E3D34E2" w14:textId="553C231B"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1CB26CFF" w14:textId="77777777" w:rsidTr="00934782">
        <w:trPr>
          <w:trHeight w:val="20"/>
        </w:trPr>
        <w:tc>
          <w:tcPr>
            <w:tcW w:w="2031" w:type="pct"/>
            <w:shd w:val="clear" w:color="auto" w:fill="auto"/>
            <w:noWrap/>
            <w:vAlign w:val="center"/>
            <w:hideMark/>
          </w:tcPr>
          <w:p w14:paraId="31AE5427"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КВр-0,63-95ОУР</w:t>
            </w:r>
          </w:p>
        </w:tc>
        <w:tc>
          <w:tcPr>
            <w:tcW w:w="1204" w:type="pct"/>
            <w:shd w:val="clear" w:color="auto" w:fill="auto"/>
            <w:vAlign w:val="center"/>
            <w:hideMark/>
          </w:tcPr>
          <w:p w14:paraId="07DF19B0"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2016</w:t>
            </w:r>
          </w:p>
        </w:tc>
        <w:tc>
          <w:tcPr>
            <w:tcW w:w="1069" w:type="pct"/>
            <w:shd w:val="clear" w:color="auto" w:fill="auto"/>
            <w:noWrap/>
            <w:vAlign w:val="center"/>
            <w:hideMark/>
          </w:tcPr>
          <w:p w14:paraId="14E92D49" w14:textId="0F39CC87" w:rsidR="00934782" w:rsidRPr="00FB5DFD" w:rsidRDefault="00985E63"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3294</w:t>
            </w:r>
          </w:p>
        </w:tc>
        <w:tc>
          <w:tcPr>
            <w:tcW w:w="696" w:type="pct"/>
            <w:shd w:val="clear" w:color="auto" w:fill="auto"/>
            <w:noWrap/>
            <w:vAlign w:val="center"/>
            <w:hideMark/>
          </w:tcPr>
          <w:p w14:paraId="507B13C6" w14:textId="64B3B72D"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6136F7F2" w14:textId="77777777" w:rsidTr="00934782">
        <w:trPr>
          <w:trHeight w:val="20"/>
        </w:trPr>
        <w:tc>
          <w:tcPr>
            <w:tcW w:w="2031" w:type="pct"/>
            <w:shd w:val="clear" w:color="auto" w:fill="auto"/>
            <w:noWrap/>
            <w:vAlign w:val="center"/>
            <w:hideMark/>
          </w:tcPr>
          <w:p w14:paraId="6307A238"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КВр-0,39-0,95ОУр</w:t>
            </w:r>
          </w:p>
        </w:tc>
        <w:tc>
          <w:tcPr>
            <w:tcW w:w="1204" w:type="pct"/>
            <w:shd w:val="clear" w:color="auto" w:fill="auto"/>
            <w:vAlign w:val="center"/>
            <w:hideMark/>
          </w:tcPr>
          <w:p w14:paraId="36E7340F"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2016</w:t>
            </w:r>
          </w:p>
        </w:tc>
        <w:tc>
          <w:tcPr>
            <w:tcW w:w="1069" w:type="pct"/>
            <w:shd w:val="clear" w:color="auto" w:fill="auto"/>
            <w:noWrap/>
            <w:vAlign w:val="center"/>
            <w:hideMark/>
          </w:tcPr>
          <w:p w14:paraId="5EC4E4A3" w14:textId="0FD6C7B4" w:rsidR="00934782" w:rsidRPr="00FB5DFD" w:rsidRDefault="00985E63"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4392</w:t>
            </w:r>
          </w:p>
        </w:tc>
        <w:tc>
          <w:tcPr>
            <w:tcW w:w="696" w:type="pct"/>
            <w:shd w:val="clear" w:color="auto" w:fill="auto"/>
            <w:noWrap/>
            <w:vAlign w:val="center"/>
            <w:hideMark/>
          </w:tcPr>
          <w:p w14:paraId="42841C1A" w14:textId="265EB76A"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6141965E" w14:textId="77777777" w:rsidTr="00934782">
        <w:trPr>
          <w:trHeight w:val="20"/>
        </w:trPr>
        <w:tc>
          <w:tcPr>
            <w:tcW w:w="5000" w:type="pct"/>
            <w:gridSpan w:val="4"/>
            <w:shd w:val="clear" w:color="auto" w:fill="auto"/>
            <w:noWrap/>
            <w:vAlign w:val="center"/>
            <w:hideMark/>
          </w:tcPr>
          <w:p w14:paraId="72206EA5" w14:textId="517E30BE" w:rsidR="00934782" w:rsidRPr="00FB5DFD" w:rsidRDefault="00934782"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Тобольская</w:t>
            </w:r>
          </w:p>
        </w:tc>
      </w:tr>
      <w:tr w:rsidR="00934782" w:rsidRPr="00FB5DFD" w14:paraId="6E1859A1" w14:textId="77777777" w:rsidTr="00985E63">
        <w:trPr>
          <w:trHeight w:val="20"/>
        </w:trPr>
        <w:tc>
          <w:tcPr>
            <w:tcW w:w="2031" w:type="pct"/>
            <w:shd w:val="clear" w:color="auto" w:fill="auto"/>
            <w:vAlign w:val="center"/>
            <w:hideMark/>
          </w:tcPr>
          <w:p w14:paraId="2772C069"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КВр-0,8к  №1</w:t>
            </w:r>
          </w:p>
        </w:tc>
        <w:tc>
          <w:tcPr>
            <w:tcW w:w="1204" w:type="pct"/>
            <w:shd w:val="clear" w:color="auto" w:fill="auto"/>
            <w:vAlign w:val="center"/>
            <w:hideMark/>
          </w:tcPr>
          <w:p w14:paraId="784C3875"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2009</w:t>
            </w:r>
          </w:p>
        </w:tc>
        <w:tc>
          <w:tcPr>
            <w:tcW w:w="1069" w:type="pct"/>
            <w:shd w:val="clear" w:color="auto" w:fill="auto"/>
            <w:vAlign w:val="center"/>
          </w:tcPr>
          <w:p w14:paraId="1F1EE92D" w14:textId="0D1E30FD" w:rsidR="00934782" w:rsidRPr="00FB5DFD" w:rsidRDefault="00985E63"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41494</w:t>
            </w:r>
          </w:p>
        </w:tc>
        <w:tc>
          <w:tcPr>
            <w:tcW w:w="696" w:type="pct"/>
            <w:shd w:val="clear" w:color="auto" w:fill="auto"/>
            <w:noWrap/>
            <w:vAlign w:val="center"/>
            <w:hideMark/>
          </w:tcPr>
          <w:p w14:paraId="7FE422CF" w14:textId="789D1187"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706A9A97" w14:textId="77777777" w:rsidTr="00985E63">
        <w:trPr>
          <w:trHeight w:val="20"/>
        </w:trPr>
        <w:tc>
          <w:tcPr>
            <w:tcW w:w="2031" w:type="pct"/>
            <w:shd w:val="clear" w:color="auto" w:fill="auto"/>
            <w:vAlign w:val="center"/>
            <w:hideMark/>
          </w:tcPr>
          <w:p w14:paraId="4B1765FB"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КВр-0,8к  №2</w:t>
            </w:r>
          </w:p>
        </w:tc>
        <w:tc>
          <w:tcPr>
            <w:tcW w:w="1204" w:type="pct"/>
            <w:shd w:val="clear" w:color="auto" w:fill="auto"/>
            <w:vAlign w:val="center"/>
            <w:hideMark/>
          </w:tcPr>
          <w:p w14:paraId="5BB024A6"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2009</w:t>
            </w:r>
          </w:p>
        </w:tc>
        <w:tc>
          <w:tcPr>
            <w:tcW w:w="1069" w:type="pct"/>
            <w:shd w:val="clear" w:color="auto" w:fill="auto"/>
            <w:vAlign w:val="center"/>
          </w:tcPr>
          <w:p w14:paraId="0F7AE5AD" w14:textId="7F2E239F" w:rsidR="00934782" w:rsidRPr="00FB5DFD" w:rsidRDefault="00985E63"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36280</w:t>
            </w:r>
          </w:p>
        </w:tc>
        <w:tc>
          <w:tcPr>
            <w:tcW w:w="696" w:type="pct"/>
            <w:shd w:val="clear" w:color="auto" w:fill="auto"/>
            <w:noWrap/>
            <w:vAlign w:val="center"/>
            <w:hideMark/>
          </w:tcPr>
          <w:p w14:paraId="78C9CA80" w14:textId="3D5124A1"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1F0B987D" w14:textId="77777777" w:rsidTr="00985E63">
        <w:trPr>
          <w:trHeight w:val="20"/>
        </w:trPr>
        <w:tc>
          <w:tcPr>
            <w:tcW w:w="2031" w:type="pct"/>
            <w:shd w:val="clear" w:color="auto" w:fill="auto"/>
            <w:vAlign w:val="center"/>
            <w:hideMark/>
          </w:tcPr>
          <w:p w14:paraId="1CF287B8"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КВр-0,8к  №3</w:t>
            </w:r>
          </w:p>
        </w:tc>
        <w:tc>
          <w:tcPr>
            <w:tcW w:w="1204" w:type="pct"/>
            <w:shd w:val="clear" w:color="auto" w:fill="auto"/>
            <w:vAlign w:val="center"/>
            <w:hideMark/>
          </w:tcPr>
          <w:p w14:paraId="1F4D53A5"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2009</w:t>
            </w:r>
          </w:p>
        </w:tc>
        <w:tc>
          <w:tcPr>
            <w:tcW w:w="1069" w:type="pct"/>
            <w:shd w:val="clear" w:color="auto" w:fill="auto"/>
            <w:vAlign w:val="center"/>
          </w:tcPr>
          <w:p w14:paraId="748EA473" w14:textId="0426B216" w:rsidR="00934782" w:rsidRPr="00FB5DFD" w:rsidRDefault="00985E63"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31067</w:t>
            </w:r>
          </w:p>
        </w:tc>
        <w:tc>
          <w:tcPr>
            <w:tcW w:w="696" w:type="pct"/>
            <w:shd w:val="clear" w:color="auto" w:fill="auto"/>
            <w:noWrap/>
            <w:vAlign w:val="center"/>
            <w:hideMark/>
          </w:tcPr>
          <w:p w14:paraId="1F47C2DF" w14:textId="5EAB0A24"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74CB7C73" w14:textId="77777777" w:rsidTr="00985E63">
        <w:trPr>
          <w:trHeight w:val="20"/>
        </w:trPr>
        <w:tc>
          <w:tcPr>
            <w:tcW w:w="2031" w:type="pct"/>
            <w:shd w:val="clear" w:color="auto" w:fill="auto"/>
            <w:vAlign w:val="center"/>
            <w:hideMark/>
          </w:tcPr>
          <w:p w14:paraId="7BC69004"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КВр-0,8к  №4</w:t>
            </w:r>
          </w:p>
        </w:tc>
        <w:tc>
          <w:tcPr>
            <w:tcW w:w="1204" w:type="pct"/>
            <w:shd w:val="clear" w:color="auto" w:fill="auto"/>
            <w:vAlign w:val="center"/>
            <w:hideMark/>
          </w:tcPr>
          <w:p w14:paraId="0B8FDE0C"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2009</w:t>
            </w:r>
          </w:p>
        </w:tc>
        <w:tc>
          <w:tcPr>
            <w:tcW w:w="1069" w:type="pct"/>
            <w:shd w:val="clear" w:color="auto" w:fill="auto"/>
            <w:vAlign w:val="center"/>
          </w:tcPr>
          <w:p w14:paraId="294617C0" w14:textId="3FBCFC96" w:rsidR="00934782" w:rsidRPr="00FB5DFD" w:rsidRDefault="00985E63"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29856</w:t>
            </w:r>
          </w:p>
        </w:tc>
        <w:tc>
          <w:tcPr>
            <w:tcW w:w="696" w:type="pct"/>
            <w:shd w:val="clear" w:color="auto" w:fill="auto"/>
            <w:noWrap/>
            <w:vAlign w:val="center"/>
            <w:hideMark/>
          </w:tcPr>
          <w:p w14:paraId="0109ECBB" w14:textId="38A5928A"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3D06CCB7" w14:textId="77777777" w:rsidTr="00985E63">
        <w:trPr>
          <w:trHeight w:val="20"/>
        </w:trPr>
        <w:tc>
          <w:tcPr>
            <w:tcW w:w="2031" w:type="pct"/>
            <w:shd w:val="clear" w:color="auto" w:fill="auto"/>
            <w:vAlign w:val="center"/>
            <w:hideMark/>
          </w:tcPr>
          <w:p w14:paraId="63742E93"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КВр-0,8к  №5</w:t>
            </w:r>
          </w:p>
        </w:tc>
        <w:tc>
          <w:tcPr>
            <w:tcW w:w="1204" w:type="pct"/>
            <w:shd w:val="clear" w:color="auto" w:fill="auto"/>
            <w:vAlign w:val="center"/>
            <w:hideMark/>
          </w:tcPr>
          <w:p w14:paraId="7B2BADCB"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2009</w:t>
            </w:r>
          </w:p>
        </w:tc>
        <w:tc>
          <w:tcPr>
            <w:tcW w:w="1069" w:type="pct"/>
            <w:shd w:val="clear" w:color="auto" w:fill="auto"/>
            <w:vAlign w:val="center"/>
          </w:tcPr>
          <w:p w14:paraId="55B73044" w14:textId="60CC6BB9" w:rsidR="00934782" w:rsidRPr="00FB5DFD" w:rsidRDefault="00985E63"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28058</w:t>
            </w:r>
          </w:p>
        </w:tc>
        <w:tc>
          <w:tcPr>
            <w:tcW w:w="696" w:type="pct"/>
            <w:shd w:val="clear" w:color="auto" w:fill="auto"/>
            <w:noWrap/>
            <w:vAlign w:val="center"/>
            <w:hideMark/>
          </w:tcPr>
          <w:p w14:paraId="6FC393B7" w14:textId="16E8BB79"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75A99BC8" w14:textId="77777777" w:rsidTr="00934782">
        <w:trPr>
          <w:trHeight w:val="20"/>
        </w:trPr>
        <w:tc>
          <w:tcPr>
            <w:tcW w:w="5000" w:type="pct"/>
            <w:gridSpan w:val="4"/>
            <w:shd w:val="clear" w:color="auto" w:fill="auto"/>
            <w:noWrap/>
            <w:vAlign w:val="center"/>
            <w:hideMark/>
          </w:tcPr>
          <w:p w14:paraId="702FD274" w14:textId="35C32CB4" w:rsidR="00934782" w:rsidRPr="00FB5DFD" w:rsidRDefault="00934782"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№3 Т</w:t>
            </w:r>
          </w:p>
        </w:tc>
      </w:tr>
      <w:tr w:rsidR="00934782" w:rsidRPr="00FB5DFD" w14:paraId="05A7D7E4" w14:textId="77777777" w:rsidTr="00985E63">
        <w:trPr>
          <w:trHeight w:val="20"/>
        </w:trPr>
        <w:tc>
          <w:tcPr>
            <w:tcW w:w="2031" w:type="pct"/>
            <w:shd w:val="clear" w:color="auto" w:fill="auto"/>
            <w:noWrap/>
            <w:vAlign w:val="center"/>
            <w:hideMark/>
          </w:tcPr>
          <w:p w14:paraId="172E2BF3"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КВ106Э-005 №1</w:t>
            </w:r>
          </w:p>
        </w:tc>
        <w:tc>
          <w:tcPr>
            <w:tcW w:w="1204" w:type="pct"/>
            <w:shd w:val="clear" w:color="auto" w:fill="auto"/>
            <w:vAlign w:val="center"/>
            <w:hideMark/>
          </w:tcPr>
          <w:p w14:paraId="6158D028"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2001</w:t>
            </w:r>
          </w:p>
        </w:tc>
        <w:tc>
          <w:tcPr>
            <w:tcW w:w="1069" w:type="pct"/>
            <w:shd w:val="clear" w:color="auto" w:fill="auto"/>
            <w:vAlign w:val="center"/>
          </w:tcPr>
          <w:p w14:paraId="2736884B" w14:textId="3485C45B" w:rsidR="00934782" w:rsidRPr="00FB5DFD" w:rsidRDefault="00985E63"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38128</w:t>
            </w:r>
          </w:p>
        </w:tc>
        <w:tc>
          <w:tcPr>
            <w:tcW w:w="696" w:type="pct"/>
            <w:shd w:val="clear" w:color="auto" w:fill="auto"/>
            <w:noWrap/>
            <w:vAlign w:val="center"/>
            <w:hideMark/>
          </w:tcPr>
          <w:p w14:paraId="72175F17" w14:textId="4C098A12"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1C563907" w14:textId="77777777" w:rsidTr="00985E63">
        <w:trPr>
          <w:trHeight w:val="20"/>
        </w:trPr>
        <w:tc>
          <w:tcPr>
            <w:tcW w:w="2031" w:type="pct"/>
            <w:shd w:val="clear" w:color="auto" w:fill="auto"/>
            <w:noWrap/>
            <w:vAlign w:val="center"/>
            <w:hideMark/>
          </w:tcPr>
          <w:p w14:paraId="32C70052"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КВ106Э-005 №2</w:t>
            </w:r>
          </w:p>
        </w:tc>
        <w:tc>
          <w:tcPr>
            <w:tcW w:w="1204" w:type="pct"/>
            <w:shd w:val="clear" w:color="auto" w:fill="auto"/>
            <w:vAlign w:val="center"/>
            <w:hideMark/>
          </w:tcPr>
          <w:p w14:paraId="176418FE"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2001</w:t>
            </w:r>
          </w:p>
        </w:tc>
        <w:tc>
          <w:tcPr>
            <w:tcW w:w="1069" w:type="pct"/>
            <w:shd w:val="clear" w:color="auto" w:fill="auto"/>
            <w:vAlign w:val="center"/>
          </w:tcPr>
          <w:p w14:paraId="761F7B85" w14:textId="2FE815A8" w:rsidR="00934782" w:rsidRPr="00FB5DFD" w:rsidRDefault="00985E63"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38128</w:t>
            </w:r>
          </w:p>
        </w:tc>
        <w:tc>
          <w:tcPr>
            <w:tcW w:w="696" w:type="pct"/>
            <w:shd w:val="clear" w:color="auto" w:fill="auto"/>
            <w:noWrap/>
            <w:vAlign w:val="center"/>
            <w:hideMark/>
          </w:tcPr>
          <w:p w14:paraId="30D2A6D0" w14:textId="72E5B109"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3FFFA6F0" w14:textId="77777777" w:rsidTr="00985E63">
        <w:trPr>
          <w:trHeight w:val="20"/>
        </w:trPr>
        <w:tc>
          <w:tcPr>
            <w:tcW w:w="2031" w:type="pct"/>
            <w:shd w:val="clear" w:color="auto" w:fill="auto"/>
            <w:noWrap/>
            <w:vAlign w:val="center"/>
            <w:hideMark/>
          </w:tcPr>
          <w:p w14:paraId="6D367A3B"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КВ106Э-005 №3</w:t>
            </w:r>
          </w:p>
        </w:tc>
        <w:tc>
          <w:tcPr>
            <w:tcW w:w="1204" w:type="pct"/>
            <w:shd w:val="clear" w:color="auto" w:fill="auto"/>
            <w:vAlign w:val="center"/>
            <w:hideMark/>
          </w:tcPr>
          <w:p w14:paraId="5DFC0D3D"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2001</w:t>
            </w:r>
          </w:p>
        </w:tc>
        <w:tc>
          <w:tcPr>
            <w:tcW w:w="1069" w:type="pct"/>
            <w:shd w:val="clear" w:color="auto" w:fill="auto"/>
            <w:vAlign w:val="center"/>
          </w:tcPr>
          <w:p w14:paraId="2994B4E7" w14:textId="3FAB7E2F" w:rsidR="00934782" w:rsidRPr="00FB5DFD" w:rsidRDefault="00985E63"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38128</w:t>
            </w:r>
          </w:p>
        </w:tc>
        <w:tc>
          <w:tcPr>
            <w:tcW w:w="696" w:type="pct"/>
            <w:shd w:val="clear" w:color="auto" w:fill="auto"/>
            <w:noWrap/>
            <w:vAlign w:val="center"/>
            <w:hideMark/>
          </w:tcPr>
          <w:p w14:paraId="48ECD04B" w14:textId="6A1D1B4A"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03D0B917" w14:textId="77777777" w:rsidTr="00985E63">
        <w:trPr>
          <w:trHeight w:val="20"/>
        </w:trPr>
        <w:tc>
          <w:tcPr>
            <w:tcW w:w="2031" w:type="pct"/>
            <w:shd w:val="clear" w:color="auto" w:fill="auto"/>
            <w:noWrap/>
            <w:vAlign w:val="center"/>
            <w:hideMark/>
          </w:tcPr>
          <w:p w14:paraId="0EC7275F"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КВр-1,86      № 4</w:t>
            </w:r>
          </w:p>
        </w:tc>
        <w:tc>
          <w:tcPr>
            <w:tcW w:w="1204" w:type="pct"/>
            <w:shd w:val="clear" w:color="auto" w:fill="auto"/>
            <w:vAlign w:val="center"/>
            <w:hideMark/>
          </w:tcPr>
          <w:p w14:paraId="093E0EA1"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1069" w:type="pct"/>
            <w:shd w:val="clear" w:color="auto" w:fill="auto"/>
            <w:vAlign w:val="center"/>
          </w:tcPr>
          <w:p w14:paraId="2CC3E2EC" w14:textId="7F15170E" w:rsidR="00934782" w:rsidRPr="00FB5DFD" w:rsidRDefault="00985E63"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17646</w:t>
            </w:r>
          </w:p>
        </w:tc>
        <w:tc>
          <w:tcPr>
            <w:tcW w:w="696" w:type="pct"/>
            <w:shd w:val="clear" w:color="auto" w:fill="auto"/>
            <w:noWrap/>
            <w:vAlign w:val="center"/>
            <w:hideMark/>
          </w:tcPr>
          <w:p w14:paraId="71E5468E" w14:textId="77713DC4"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6DB13D1E" w14:textId="77777777" w:rsidTr="00985E63">
        <w:trPr>
          <w:trHeight w:val="20"/>
        </w:trPr>
        <w:tc>
          <w:tcPr>
            <w:tcW w:w="2031" w:type="pct"/>
            <w:shd w:val="clear" w:color="auto" w:fill="auto"/>
            <w:noWrap/>
            <w:vAlign w:val="center"/>
            <w:hideMark/>
          </w:tcPr>
          <w:p w14:paraId="72BC7D88" w14:textId="1E8791CC"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 xml:space="preserve">котел </w:t>
            </w:r>
            <w:r w:rsidR="004F7EBC" w:rsidRPr="00FB5DFD">
              <w:rPr>
                <w:rFonts w:eastAsia="Times New Roman" w:cs="Times New Roman"/>
                <w:sz w:val="20"/>
                <w:szCs w:val="20"/>
                <w:lang w:eastAsia="ru-RU"/>
              </w:rPr>
              <w:t>КВ</w:t>
            </w:r>
            <w:r w:rsidR="004F7EBC">
              <w:rPr>
                <w:rFonts w:eastAsia="Times New Roman" w:cs="Times New Roman"/>
                <w:sz w:val="20"/>
                <w:szCs w:val="20"/>
                <w:lang w:eastAsia="ru-RU"/>
              </w:rPr>
              <w:t>Ц 2,0-95ШП</w:t>
            </w:r>
            <w:r w:rsidR="004F7EBC" w:rsidRPr="00FB5DFD">
              <w:rPr>
                <w:rFonts w:eastAsia="Times New Roman" w:cs="Times New Roman"/>
                <w:sz w:val="20"/>
                <w:szCs w:val="20"/>
                <w:lang w:eastAsia="ru-RU"/>
              </w:rPr>
              <w:t xml:space="preserve"> </w:t>
            </w:r>
            <w:r w:rsidRPr="00FB5DFD">
              <w:rPr>
                <w:rFonts w:eastAsia="Times New Roman" w:cs="Times New Roman"/>
                <w:sz w:val="20"/>
                <w:szCs w:val="20"/>
                <w:lang w:eastAsia="ru-RU"/>
              </w:rPr>
              <w:t>№ 5</w:t>
            </w:r>
          </w:p>
        </w:tc>
        <w:tc>
          <w:tcPr>
            <w:tcW w:w="1204" w:type="pct"/>
            <w:shd w:val="clear" w:color="auto" w:fill="auto"/>
            <w:vAlign w:val="center"/>
            <w:hideMark/>
          </w:tcPr>
          <w:p w14:paraId="4428CB82"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2015</w:t>
            </w:r>
          </w:p>
        </w:tc>
        <w:tc>
          <w:tcPr>
            <w:tcW w:w="1069" w:type="pct"/>
            <w:shd w:val="clear" w:color="auto" w:fill="auto"/>
            <w:vAlign w:val="center"/>
          </w:tcPr>
          <w:p w14:paraId="6C1412DD" w14:textId="04A4ADC6" w:rsidR="00934782" w:rsidRPr="00FB5DFD" w:rsidRDefault="00985E63"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10283</w:t>
            </w:r>
          </w:p>
        </w:tc>
        <w:tc>
          <w:tcPr>
            <w:tcW w:w="696" w:type="pct"/>
            <w:shd w:val="clear" w:color="auto" w:fill="auto"/>
            <w:noWrap/>
            <w:vAlign w:val="center"/>
            <w:hideMark/>
          </w:tcPr>
          <w:p w14:paraId="5924A3EA" w14:textId="28BACD76"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5E1F8D65" w14:textId="77777777" w:rsidTr="00985E63">
        <w:trPr>
          <w:trHeight w:val="20"/>
        </w:trPr>
        <w:tc>
          <w:tcPr>
            <w:tcW w:w="2031" w:type="pct"/>
            <w:shd w:val="clear" w:color="auto" w:fill="auto"/>
            <w:noWrap/>
            <w:vAlign w:val="center"/>
            <w:hideMark/>
          </w:tcPr>
          <w:p w14:paraId="05EAE59C" w14:textId="75D76B41"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 xml:space="preserve">котел </w:t>
            </w:r>
            <w:r w:rsidR="004F7EBC" w:rsidRPr="00FB5DFD">
              <w:rPr>
                <w:rFonts w:eastAsia="Times New Roman" w:cs="Times New Roman"/>
                <w:sz w:val="20"/>
                <w:szCs w:val="20"/>
                <w:lang w:eastAsia="ru-RU"/>
              </w:rPr>
              <w:t>КВ</w:t>
            </w:r>
            <w:r w:rsidR="004F7EBC">
              <w:rPr>
                <w:rFonts w:eastAsia="Times New Roman" w:cs="Times New Roman"/>
                <w:sz w:val="20"/>
                <w:szCs w:val="20"/>
                <w:lang w:eastAsia="ru-RU"/>
              </w:rPr>
              <w:t>Ц 2,0-95ШП</w:t>
            </w:r>
            <w:r w:rsidR="004F7EBC" w:rsidRPr="00FB5DFD">
              <w:rPr>
                <w:rFonts w:eastAsia="Times New Roman" w:cs="Times New Roman"/>
                <w:sz w:val="20"/>
                <w:szCs w:val="20"/>
                <w:lang w:eastAsia="ru-RU"/>
              </w:rPr>
              <w:t xml:space="preserve"> </w:t>
            </w:r>
            <w:r w:rsidRPr="00FB5DFD">
              <w:rPr>
                <w:rFonts w:eastAsia="Times New Roman" w:cs="Times New Roman"/>
                <w:sz w:val="20"/>
                <w:szCs w:val="20"/>
                <w:lang w:eastAsia="ru-RU"/>
              </w:rPr>
              <w:t>№6</w:t>
            </w:r>
          </w:p>
        </w:tc>
        <w:tc>
          <w:tcPr>
            <w:tcW w:w="1204" w:type="pct"/>
            <w:shd w:val="clear" w:color="auto" w:fill="auto"/>
            <w:vAlign w:val="center"/>
            <w:hideMark/>
          </w:tcPr>
          <w:p w14:paraId="1F773664" w14:textId="4EA29881" w:rsidR="00934782" w:rsidRPr="00FB5DFD" w:rsidRDefault="00934782" w:rsidP="004F7EBC">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w:t>
            </w:r>
            <w:r w:rsidR="004F7EBC">
              <w:rPr>
                <w:rFonts w:eastAsia="Times New Roman" w:cs="Times New Roman"/>
                <w:sz w:val="20"/>
                <w:szCs w:val="20"/>
                <w:lang w:eastAsia="ru-RU"/>
              </w:rPr>
              <w:t>6</w:t>
            </w:r>
          </w:p>
        </w:tc>
        <w:tc>
          <w:tcPr>
            <w:tcW w:w="1069" w:type="pct"/>
            <w:shd w:val="clear" w:color="auto" w:fill="auto"/>
            <w:vAlign w:val="center"/>
          </w:tcPr>
          <w:p w14:paraId="3B6E4DF4" w14:textId="4B182A15" w:rsidR="00934782" w:rsidRPr="00FB5DFD" w:rsidRDefault="00985E63"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7202</w:t>
            </w:r>
          </w:p>
        </w:tc>
        <w:tc>
          <w:tcPr>
            <w:tcW w:w="696" w:type="pct"/>
            <w:shd w:val="clear" w:color="auto" w:fill="auto"/>
            <w:noWrap/>
            <w:vAlign w:val="center"/>
            <w:hideMark/>
          </w:tcPr>
          <w:p w14:paraId="11B16941" w14:textId="514B92C4"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12B39EC8" w14:textId="77777777" w:rsidTr="00985E63">
        <w:trPr>
          <w:trHeight w:val="20"/>
        </w:trPr>
        <w:tc>
          <w:tcPr>
            <w:tcW w:w="2031" w:type="pct"/>
            <w:shd w:val="clear" w:color="auto" w:fill="auto"/>
            <w:noWrap/>
            <w:vAlign w:val="center"/>
            <w:hideMark/>
          </w:tcPr>
          <w:p w14:paraId="04B1649F" w14:textId="72CD261E"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 xml:space="preserve">котел </w:t>
            </w:r>
            <w:r w:rsidR="004F7EBC" w:rsidRPr="00FB5DFD">
              <w:rPr>
                <w:rFonts w:eastAsia="Times New Roman" w:cs="Times New Roman"/>
                <w:sz w:val="20"/>
                <w:szCs w:val="20"/>
                <w:lang w:eastAsia="ru-RU"/>
              </w:rPr>
              <w:t>КВ</w:t>
            </w:r>
            <w:r w:rsidR="004F7EBC">
              <w:rPr>
                <w:rFonts w:eastAsia="Times New Roman" w:cs="Times New Roman"/>
                <w:sz w:val="20"/>
                <w:szCs w:val="20"/>
                <w:lang w:eastAsia="ru-RU"/>
              </w:rPr>
              <w:t>Ц 2,0-95ШП</w:t>
            </w:r>
            <w:r w:rsidR="004F7EBC" w:rsidRPr="00FB5DFD">
              <w:rPr>
                <w:rFonts w:eastAsia="Times New Roman" w:cs="Times New Roman"/>
                <w:sz w:val="20"/>
                <w:szCs w:val="20"/>
                <w:lang w:eastAsia="ru-RU"/>
              </w:rPr>
              <w:t xml:space="preserve"> </w:t>
            </w:r>
            <w:r w:rsidRPr="00FB5DFD">
              <w:rPr>
                <w:rFonts w:eastAsia="Times New Roman" w:cs="Times New Roman"/>
                <w:sz w:val="20"/>
                <w:szCs w:val="20"/>
                <w:lang w:eastAsia="ru-RU"/>
              </w:rPr>
              <w:t>№ 7</w:t>
            </w:r>
          </w:p>
        </w:tc>
        <w:tc>
          <w:tcPr>
            <w:tcW w:w="1204" w:type="pct"/>
            <w:shd w:val="clear" w:color="auto" w:fill="auto"/>
            <w:vAlign w:val="center"/>
            <w:hideMark/>
          </w:tcPr>
          <w:p w14:paraId="246DCA9B"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2016</w:t>
            </w:r>
          </w:p>
        </w:tc>
        <w:tc>
          <w:tcPr>
            <w:tcW w:w="1069" w:type="pct"/>
            <w:shd w:val="clear" w:color="auto" w:fill="auto"/>
            <w:vAlign w:val="center"/>
          </w:tcPr>
          <w:p w14:paraId="2302618B" w14:textId="1D31EFB1" w:rsidR="00934782" w:rsidRPr="00FB5DFD" w:rsidRDefault="00985E63"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5392</w:t>
            </w:r>
          </w:p>
        </w:tc>
        <w:tc>
          <w:tcPr>
            <w:tcW w:w="696" w:type="pct"/>
            <w:shd w:val="clear" w:color="auto" w:fill="auto"/>
            <w:noWrap/>
            <w:vAlign w:val="center"/>
            <w:hideMark/>
          </w:tcPr>
          <w:p w14:paraId="2D64E50B" w14:textId="4BFAA328"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75F8B1CF" w14:textId="77777777" w:rsidTr="00934782">
        <w:trPr>
          <w:trHeight w:val="20"/>
        </w:trPr>
        <w:tc>
          <w:tcPr>
            <w:tcW w:w="5000" w:type="pct"/>
            <w:gridSpan w:val="4"/>
            <w:shd w:val="clear" w:color="auto" w:fill="auto"/>
            <w:noWrap/>
            <w:vAlign w:val="center"/>
            <w:hideMark/>
          </w:tcPr>
          <w:p w14:paraId="02C5B68B" w14:textId="053DA9F6" w:rsidR="00934782" w:rsidRPr="00FB5DFD" w:rsidRDefault="00934782"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№4Т</w:t>
            </w:r>
          </w:p>
        </w:tc>
      </w:tr>
      <w:tr w:rsidR="00934782" w:rsidRPr="00FB5DFD" w14:paraId="4EA4439E" w14:textId="77777777" w:rsidTr="00985E63">
        <w:trPr>
          <w:trHeight w:val="20"/>
        </w:trPr>
        <w:tc>
          <w:tcPr>
            <w:tcW w:w="2031" w:type="pct"/>
            <w:shd w:val="clear" w:color="auto" w:fill="auto"/>
            <w:noWrap/>
            <w:vAlign w:val="center"/>
            <w:hideMark/>
          </w:tcPr>
          <w:p w14:paraId="49D4242E"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КВм-2,0 кБ №1</w:t>
            </w:r>
          </w:p>
        </w:tc>
        <w:tc>
          <w:tcPr>
            <w:tcW w:w="1204" w:type="pct"/>
            <w:shd w:val="clear" w:color="auto" w:fill="auto"/>
            <w:vAlign w:val="center"/>
            <w:hideMark/>
          </w:tcPr>
          <w:p w14:paraId="6A7CD9AA"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1069" w:type="pct"/>
            <w:shd w:val="clear" w:color="auto" w:fill="auto"/>
            <w:vAlign w:val="center"/>
          </w:tcPr>
          <w:p w14:paraId="52B7509C" w14:textId="36DB3462" w:rsidR="00934782" w:rsidRPr="00FB5DFD" w:rsidRDefault="00985E63"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6161</w:t>
            </w:r>
          </w:p>
        </w:tc>
        <w:tc>
          <w:tcPr>
            <w:tcW w:w="696" w:type="pct"/>
            <w:shd w:val="clear" w:color="auto" w:fill="auto"/>
            <w:noWrap/>
            <w:vAlign w:val="center"/>
            <w:hideMark/>
          </w:tcPr>
          <w:p w14:paraId="5D9C4231" w14:textId="45B95785"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7374BCAF" w14:textId="77777777" w:rsidTr="00985E63">
        <w:trPr>
          <w:trHeight w:val="20"/>
        </w:trPr>
        <w:tc>
          <w:tcPr>
            <w:tcW w:w="2031" w:type="pct"/>
            <w:shd w:val="clear" w:color="auto" w:fill="auto"/>
            <w:noWrap/>
            <w:vAlign w:val="center"/>
            <w:hideMark/>
          </w:tcPr>
          <w:p w14:paraId="645341A6"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КВм-2,0 кБ №2</w:t>
            </w:r>
          </w:p>
        </w:tc>
        <w:tc>
          <w:tcPr>
            <w:tcW w:w="1204" w:type="pct"/>
            <w:shd w:val="clear" w:color="auto" w:fill="auto"/>
            <w:vAlign w:val="center"/>
            <w:hideMark/>
          </w:tcPr>
          <w:p w14:paraId="690A76B0"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1069" w:type="pct"/>
            <w:shd w:val="clear" w:color="auto" w:fill="auto"/>
            <w:vAlign w:val="center"/>
          </w:tcPr>
          <w:p w14:paraId="517821AB" w14:textId="50F304C5" w:rsidR="00934782" w:rsidRPr="00FB5DFD" w:rsidRDefault="00985E63"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6562</w:t>
            </w:r>
          </w:p>
        </w:tc>
        <w:tc>
          <w:tcPr>
            <w:tcW w:w="696" w:type="pct"/>
            <w:shd w:val="clear" w:color="auto" w:fill="auto"/>
            <w:noWrap/>
            <w:vAlign w:val="center"/>
            <w:hideMark/>
          </w:tcPr>
          <w:p w14:paraId="08B06DE6" w14:textId="4F7A5211"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6BB9FDC2" w14:textId="77777777" w:rsidTr="00985E63">
        <w:trPr>
          <w:trHeight w:val="20"/>
        </w:trPr>
        <w:tc>
          <w:tcPr>
            <w:tcW w:w="2031" w:type="pct"/>
            <w:shd w:val="clear" w:color="auto" w:fill="auto"/>
            <w:noWrap/>
            <w:vAlign w:val="center"/>
            <w:hideMark/>
          </w:tcPr>
          <w:p w14:paraId="643FD5DE"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КВм-2,0 кБ №3</w:t>
            </w:r>
          </w:p>
        </w:tc>
        <w:tc>
          <w:tcPr>
            <w:tcW w:w="1204" w:type="pct"/>
            <w:shd w:val="clear" w:color="auto" w:fill="auto"/>
            <w:vAlign w:val="center"/>
            <w:hideMark/>
          </w:tcPr>
          <w:p w14:paraId="7FFC9BE2"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1069" w:type="pct"/>
            <w:shd w:val="clear" w:color="auto" w:fill="auto"/>
            <w:vAlign w:val="center"/>
          </w:tcPr>
          <w:p w14:paraId="18F51F12" w14:textId="5AB04454" w:rsidR="00934782" w:rsidRPr="00FB5DFD" w:rsidRDefault="00985E63"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6269</w:t>
            </w:r>
          </w:p>
        </w:tc>
        <w:tc>
          <w:tcPr>
            <w:tcW w:w="696" w:type="pct"/>
            <w:shd w:val="clear" w:color="auto" w:fill="auto"/>
            <w:noWrap/>
            <w:vAlign w:val="center"/>
            <w:hideMark/>
          </w:tcPr>
          <w:p w14:paraId="0EB5B3A8" w14:textId="1C74DA18"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6D52092E" w14:textId="77777777" w:rsidTr="00985E63">
        <w:trPr>
          <w:trHeight w:val="20"/>
        </w:trPr>
        <w:tc>
          <w:tcPr>
            <w:tcW w:w="2031" w:type="pct"/>
            <w:shd w:val="clear" w:color="auto" w:fill="auto"/>
            <w:noWrap/>
            <w:vAlign w:val="center"/>
            <w:hideMark/>
          </w:tcPr>
          <w:p w14:paraId="5E65258B"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КВм-1,16 кБ №4</w:t>
            </w:r>
          </w:p>
        </w:tc>
        <w:tc>
          <w:tcPr>
            <w:tcW w:w="1204" w:type="pct"/>
            <w:shd w:val="clear" w:color="auto" w:fill="auto"/>
            <w:vAlign w:val="center"/>
            <w:hideMark/>
          </w:tcPr>
          <w:p w14:paraId="695E3D3B"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1069" w:type="pct"/>
            <w:shd w:val="clear" w:color="auto" w:fill="auto"/>
            <w:vAlign w:val="center"/>
          </w:tcPr>
          <w:p w14:paraId="5F5FE450" w14:textId="5CBF234A" w:rsidR="00934782" w:rsidRPr="00FB5DFD" w:rsidRDefault="00985E63"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18144</w:t>
            </w:r>
          </w:p>
        </w:tc>
        <w:tc>
          <w:tcPr>
            <w:tcW w:w="696" w:type="pct"/>
            <w:shd w:val="clear" w:color="auto" w:fill="auto"/>
            <w:noWrap/>
            <w:vAlign w:val="center"/>
            <w:hideMark/>
          </w:tcPr>
          <w:p w14:paraId="7CC6AFC5" w14:textId="1EB6CD4E"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3C3A1820" w14:textId="77777777" w:rsidTr="00934782">
        <w:trPr>
          <w:trHeight w:val="20"/>
        </w:trPr>
        <w:tc>
          <w:tcPr>
            <w:tcW w:w="5000" w:type="pct"/>
            <w:gridSpan w:val="4"/>
            <w:shd w:val="clear" w:color="auto" w:fill="auto"/>
            <w:noWrap/>
            <w:vAlign w:val="center"/>
            <w:hideMark/>
          </w:tcPr>
          <w:p w14:paraId="5C90DB4E" w14:textId="0E6BC2A5" w:rsidR="00934782" w:rsidRPr="00FB5DFD" w:rsidRDefault="00934782" w:rsidP="00FB5DFD">
            <w:pPr>
              <w:spacing w:before="0" w:after="0"/>
              <w:ind w:firstLine="0"/>
              <w:jc w:val="center"/>
              <w:rPr>
                <w:rFonts w:eastAsia="Times New Roman" w:cs="Times New Roman"/>
                <w:b/>
                <w:bCs/>
                <w:sz w:val="20"/>
                <w:szCs w:val="20"/>
                <w:lang w:eastAsia="ru-RU"/>
              </w:rPr>
            </w:pPr>
            <w:r w:rsidRPr="00FB5DFD">
              <w:rPr>
                <w:rFonts w:eastAsia="Times New Roman" w:cs="Times New Roman"/>
                <w:b/>
                <w:bCs/>
                <w:sz w:val="20"/>
                <w:szCs w:val="20"/>
                <w:lang w:eastAsia="ru-RU"/>
              </w:rPr>
              <w:t>котельная №5Т</w:t>
            </w:r>
          </w:p>
        </w:tc>
      </w:tr>
      <w:tr w:rsidR="00934782" w:rsidRPr="00FB5DFD" w14:paraId="77328B7A" w14:textId="77777777" w:rsidTr="00934782">
        <w:trPr>
          <w:trHeight w:val="20"/>
        </w:trPr>
        <w:tc>
          <w:tcPr>
            <w:tcW w:w="2031" w:type="pct"/>
            <w:shd w:val="clear" w:color="auto" w:fill="auto"/>
            <w:noWrap/>
            <w:vAlign w:val="center"/>
            <w:hideMark/>
          </w:tcPr>
          <w:p w14:paraId="25C1BFBD"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"Сибирь-10" № 1</w:t>
            </w:r>
          </w:p>
        </w:tc>
        <w:tc>
          <w:tcPr>
            <w:tcW w:w="1204" w:type="pct"/>
            <w:shd w:val="clear" w:color="auto" w:fill="auto"/>
            <w:vAlign w:val="center"/>
            <w:hideMark/>
          </w:tcPr>
          <w:p w14:paraId="14E57EA5" w14:textId="0EEBFB33"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w:t>
            </w:r>
          </w:p>
        </w:tc>
        <w:tc>
          <w:tcPr>
            <w:tcW w:w="1069" w:type="pct"/>
            <w:shd w:val="clear" w:color="auto" w:fill="auto"/>
            <w:vAlign w:val="center"/>
            <w:hideMark/>
          </w:tcPr>
          <w:p w14:paraId="43383045" w14:textId="2047F9E0"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w:t>
            </w:r>
          </w:p>
        </w:tc>
        <w:tc>
          <w:tcPr>
            <w:tcW w:w="696" w:type="pct"/>
            <w:shd w:val="clear" w:color="auto" w:fill="auto"/>
            <w:noWrap/>
            <w:vAlign w:val="center"/>
            <w:hideMark/>
          </w:tcPr>
          <w:p w14:paraId="5DA0A6F9" w14:textId="77777777"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2010</w:t>
            </w:r>
          </w:p>
        </w:tc>
      </w:tr>
      <w:tr w:rsidR="00934782" w:rsidRPr="00FB5DFD" w14:paraId="02FC5DF3" w14:textId="77777777" w:rsidTr="00934782">
        <w:trPr>
          <w:trHeight w:val="20"/>
        </w:trPr>
        <w:tc>
          <w:tcPr>
            <w:tcW w:w="2031" w:type="pct"/>
            <w:shd w:val="clear" w:color="auto" w:fill="auto"/>
            <w:noWrap/>
            <w:vAlign w:val="center"/>
            <w:hideMark/>
          </w:tcPr>
          <w:p w14:paraId="326300B5"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"Сибирь-10" № 2</w:t>
            </w:r>
          </w:p>
        </w:tc>
        <w:tc>
          <w:tcPr>
            <w:tcW w:w="1204" w:type="pct"/>
            <w:shd w:val="clear" w:color="auto" w:fill="auto"/>
            <w:vAlign w:val="center"/>
            <w:hideMark/>
          </w:tcPr>
          <w:p w14:paraId="1B1EE8BD" w14:textId="39984EE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w:t>
            </w:r>
          </w:p>
        </w:tc>
        <w:tc>
          <w:tcPr>
            <w:tcW w:w="1069" w:type="pct"/>
            <w:shd w:val="clear" w:color="auto" w:fill="auto"/>
            <w:vAlign w:val="center"/>
            <w:hideMark/>
          </w:tcPr>
          <w:p w14:paraId="0BD34AFE" w14:textId="1C828553"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w:t>
            </w:r>
          </w:p>
        </w:tc>
        <w:tc>
          <w:tcPr>
            <w:tcW w:w="696" w:type="pct"/>
            <w:shd w:val="clear" w:color="auto" w:fill="auto"/>
            <w:noWrap/>
            <w:vAlign w:val="center"/>
            <w:hideMark/>
          </w:tcPr>
          <w:p w14:paraId="43F0ABD2" w14:textId="77777777"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2010</w:t>
            </w:r>
          </w:p>
        </w:tc>
      </w:tr>
      <w:tr w:rsidR="00934782" w:rsidRPr="00FB5DFD" w14:paraId="044DEB2E" w14:textId="77777777" w:rsidTr="00934782">
        <w:trPr>
          <w:trHeight w:val="20"/>
        </w:trPr>
        <w:tc>
          <w:tcPr>
            <w:tcW w:w="2031" w:type="pct"/>
            <w:shd w:val="clear" w:color="auto" w:fill="auto"/>
            <w:noWrap/>
            <w:vAlign w:val="center"/>
            <w:hideMark/>
          </w:tcPr>
          <w:p w14:paraId="53C3D8C7"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КВр-1,0-95ОУР</w:t>
            </w:r>
          </w:p>
        </w:tc>
        <w:tc>
          <w:tcPr>
            <w:tcW w:w="1204" w:type="pct"/>
            <w:shd w:val="clear" w:color="auto" w:fill="auto"/>
            <w:vAlign w:val="center"/>
            <w:hideMark/>
          </w:tcPr>
          <w:p w14:paraId="1B601C58"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1069" w:type="pct"/>
            <w:shd w:val="clear" w:color="auto" w:fill="auto"/>
            <w:vAlign w:val="center"/>
            <w:hideMark/>
          </w:tcPr>
          <w:p w14:paraId="512C0B79" w14:textId="12C03765" w:rsidR="00934782" w:rsidRPr="00FB5DFD" w:rsidRDefault="00985E63"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11981</w:t>
            </w:r>
          </w:p>
        </w:tc>
        <w:tc>
          <w:tcPr>
            <w:tcW w:w="696" w:type="pct"/>
            <w:shd w:val="clear" w:color="auto" w:fill="auto"/>
            <w:noWrap/>
            <w:vAlign w:val="center"/>
            <w:hideMark/>
          </w:tcPr>
          <w:p w14:paraId="21C100F1" w14:textId="2B689087"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492F17D6" w14:textId="77777777" w:rsidTr="00934782">
        <w:trPr>
          <w:trHeight w:val="20"/>
        </w:trPr>
        <w:tc>
          <w:tcPr>
            <w:tcW w:w="2031" w:type="pct"/>
            <w:shd w:val="clear" w:color="auto" w:fill="auto"/>
            <w:noWrap/>
            <w:vAlign w:val="center"/>
            <w:hideMark/>
          </w:tcPr>
          <w:p w14:paraId="17773237"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"Сибирь-10" № 4</w:t>
            </w:r>
          </w:p>
        </w:tc>
        <w:tc>
          <w:tcPr>
            <w:tcW w:w="1204" w:type="pct"/>
            <w:shd w:val="clear" w:color="auto" w:fill="auto"/>
            <w:vAlign w:val="center"/>
            <w:hideMark/>
          </w:tcPr>
          <w:p w14:paraId="52CE1F80" w14:textId="4860ACA6"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w:t>
            </w:r>
          </w:p>
        </w:tc>
        <w:tc>
          <w:tcPr>
            <w:tcW w:w="1069" w:type="pct"/>
            <w:shd w:val="clear" w:color="auto" w:fill="auto"/>
            <w:vAlign w:val="center"/>
            <w:hideMark/>
          </w:tcPr>
          <w:p w14:paraId="489B6231" w14:textId="684A56A2"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w:t>
            </w:r>
          </w:p>
        </w:tc>
        <w:tc>
          <w:tcPr>
            <w:tcW w:w="696" w:type="pct"/>
            <w:shd w:val="clear" w:color="auto" w:fill="auto"/>
            <w:noWrap/>
            <w:vAlign w:val="center"/>
            <w:hideMark/>
          </w:tcPr>
          <w:p w14:paraId="0C12D2D6" w14:textId="77777777" w:rsidR="00934782" w:rsidRPr="00FB5DFD" w:rsidRDefault="0093478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2014</w:t>
            </w:r>
          </w:p>
        </w:tc>
      </w:tr>
      <w:tr w:rsidR="00934782" w:rsidRPr="00FB5DFD" w14:paraId="6033567A" w14:textId="77777777" w:rsidTr="00985E63">
        <w:trPr>
          <w:trHeight w:val="20"/>
        </w:trPr>
        <w:tc>
          <w:tcPr>
            <w:tcW w:w="2031" w:type="pct"/>
            <w:shd w:val="clear" w:color="auto" w:fill="auto"/>
            <w:noWrap/>
            <w:vAlign w:val="center"/>
            <w:hideMark/>
          </w:tcPr>
          <w:p w14:paraId="066D6946" w14:textId="67261D84"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"Сибирь-8" № 5</w:t>
            </w:r>
          </w:p>
        </w:tc>
        <w:tc>
          <w:tcPr>
            <w:tcW w:w="1204" w:type="pct"/>
            <w:shd w:val="clear" w:color="auto" w:fill="auto"/>
            <w:vAlign w:val="center"/>
            <w:hideMark/>
          </w:tcPr>
          <w:p w14:paraId="2E6C4F03"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2013</w:t>
            </w:r>
          </w:p>
        </w:tc>
        <w:tc>
          <w:tcPr>
            <w:tcW w:w="1069" w:type="pct"/>
            <w:shd w:val="clear" w:color="auto" w:fill="auto"/>
            <w:vAlign w:val="center"/>
          </w:tcPr>
          <w:p w14:paraId="0C2002DB" w14:textId="5E75ADA9" w:rsidR="00934782" w:rsidRPr="00FB5DFD" w:rsidRDefault="00985E63"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8575</w:t>
            </w:r>
          </w:p>
        </w:tc>
        <w:tc>
          <w:tcPr>
            <w:tcW w:w="696" w:type="pct"/>
            <w:shd w:val="clear" w:color="auto" w:fill="auto"/>
            <w:noWrap/>
            <w:vAlign w:val="center"/>
            <w:hideMark/>
          </w:tcPr>
          <w:p w14:paraId="431A3A17" w14:textId="3C4737D5"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1000999C" w14:textId="77777777" w:rsidTr="00985E63">
        <w:trPr>
          <w:trHeight w:val="20"/>
        </w:trPr>
        <w:tc>
          <w:tcPr>
            <w:tcW w:w="2031" w:type="pct"/>
            <w:shd w:val="clear" w:color="auto" w:fill="auto"/>
            <w:noWrap/>
            <w:vAlign w:val="center"/>
            <w:hideMark/>
          </w:tcPr>
          <w:p w14:paraId="2DADD165"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КВр-1,0-095 ОУР№ 5</w:t>
            </w:r>
          </w:p>
        </w:tc>
        <w:tc>
          <w:tcPr>
            <w:tcW w:w="1204" w:type="pct"/>
            <w:shd w:val="clear" w:color="auto" w:fill="auto"/>
            <w:vAlign w:val="center"/>
            <w:hideMark/>
          </w:tcPr>
          <w:p w14:paraId="0046DDB2"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2016</w:t>
            </w:r>
          </w:p>
        </w:tc>
        <w:tc>
          <w:tcPr>
            <w:tcW w:w="1069" w:type="pct"/>
            <w:shd w:val="clear" w:color="auto" w:fill="auto"/>
            <w:vAlign w:val="center"/>
          </w:tcPr>
          <w:p w14:paraId="39B3AC83" w14:textId="1474B272" w:rsidR="00934782" w:rsidRPr="00FB5DFD" w:rsidRDefault="00985E63" w:rsidP="00FB5DFD">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7968</w:t>
            </w:r>
          </w:p>
        </w:tc>
        <w:tc>
          <w:tcPr>
            <w:tcW w:w="696" w:type="pct"/>
            <w:shd w:val="clear" w:color="auto" w:fill="auto"/>
            <w:noWrap/>
            <w:vAlign w:val="center"/>
            <w:hideMark/>
          </w:tcPr>
          <w:p w14:paraId="3CEDF5EF" w14:textId="0C9DFE3D" w:rsidR="00934782" w:rsidRPr="00FB5DFD" w:rsidRDefault="00934782" w:rsidP="00FB5DFD">
            <w:pPr>
              <w:spacing w:before="0" w:after="0"/>
              <w:ind w:firstLine="0"/>
              <w:jc w:val="center"/>
              <w:rPr>
                <w:rFonts w:eastAsia="Times New Roman" w:cs="Times New Roman"/>
                <w:color w:val="000000"/>
                <w:sz w:val="20"/>
                <w:szCs w:val="20"/>
                <w:lang w:eastAsia="ru-RU"/>
              </w:rPr>
            </w:pPr>
          </w:p>
        </w:tc>
      </w:tr>
      <w:tr w:rsidR="00934782" w:rsidRPr="00FB5DFD" w14:paraId="4E98030E" w14:textId="77777777" w:rsidTr="00934782">
        <w:trPr>
          <w:trHeight w:val="20"/>
        </w:trPr>
        <w:tc>
          <w:tcPr>
            <w:tcW w:w="2031" w:type="pct"/>
            <w:shd w:val="clear" w:color="auto" w:fill="auto"/>
            <w:noWrap/>
            <w:vAlign w:val="center"/>
            <w:hideMark/>
          </w:tcPr>
          <w:p w14:paraId="7AA427B3" w14:textId="77777777"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котел КВр-1,0-095 ОУР № 6</w:t>
            </w:r>
          </w:p>
        </w:tc>
        <w:tc>
          <w:tcPr>
            <w:tcW w:w="1204" w:type="pct"/>
            <w:shd w:val="clear" w:color="auto" w:fill="auto"/>
            <w:vAlign w:val="center"/>
            <w:hideMark/>
          </w:tcPr>
          <w:p w14:paraId="0693E50F" w14:textId="40D84DA2"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w:t>
            </w:r>
          </w:p>
        </w:tc>
        <w:tc>
          <w:tcPr>
            <w:tcW w:w="1069" w:type="pct"/>
            <w:shd w:val="clear" w:color="auto" w:fill="auto"/>
            <w:vAlign w:val="center"/>
            <w:hideMark/>
          </w:tcPr>
          <w:p w14:paraId="72C7318F" w14:textId="452720A9" w:rsidR="00934782" w:rsidRPr="00FB5DFD" w:rsidRDefault="00934782" w:rsidP="00FB5DFD">
            <w:pPr>
              <w:spacing w:before="0" w:after="0"/>
              <w:ind w:firstLine="0"/>
              <w:jc w:val="center"/>
              <w:rPr>
                <w:rFonts w:eastAsia="Times New Roman" w:cs="Times New Roman"/>
                <w:sz w:val="20"/>
                <w:szCs w:val="20"/>
                <w:lang w:eastAsia="ru-RU"/>
              </w:rPr>
            </w:pPr>
            <w:r w:rsidRPr="00FB5DFD">
              <w:rPr>
                <w:rFonts w:eastAsia="Times New Roman" w:cs="Times New Roman"/>
                <w:sz w:val="20"/>
                <w:szCs w:val="20"/>
                <w:lang w:eastAsia="ru-RU"/>
              </w:rPr>
              <w:t>–</w:t>
            </w:r>
          </w:p>
        </w:tc>
        <w:tc>
          <w:tcPr>
            <w:tcW w:w="696" w:type="pct"/>
            <w:shd w:val="clear" w:color="auto" w:fill="auto"/>
            <w:noWrap/>
            <w:vAlign w:val="center"/>
            <w:hideMark/>
          </w:tcPr>
          <w:p w14:paraId="5EC5353B" w14:textId="091CC0F3" w:rsidR="00934782" w:rsidRPr="00FB5DFD" w:rsidRDefault="00934782" w:rsidP="00FB5DFD">
            <w:pPr>
              <w:spacing w:before="0" w:after="0"/>
              <w:ind w:firstLine="0"/>
              <w:jc w:val="center"/>
              <w:rPr>
                <w:rFonts w:eastAsia="Times New Roman" w:cs="Times New Roman"/>
                <w:color w:val="000000"/>
                <w:sz w:val="20"/>
                <w:szCs w:val="20"/>
                <w:lang w:eastAsia="ru-RU"/>
              </w:rPr>
            </w:pPr>
          </w:p>
        </w:tc>
      </w:tr>
    </w:tbl>
    <w:p w14:paraId="112A7B0B" w14:textId="77777777" w:rsidR="008C4862" w:rsidRPr="00FB5DFD" w:rsidRDefault="008C4862" w:rsidP="00FB5DFD">
      <w:pPr>
        <w:spacing w:after="5"/>
        <w:ind w:firstLine="0"/>
        <w:rPr>
          <w:rFonts w:eastAsia="Times New Roman" w:cs="Times New Roman"/>
          <w:szCs w:val="24"/>
        </w:rPr>
        <w:sectPr w:rsidR="008C4862" w:rsidRPr="00FB5DFD" w:rsidSect="00FE7E7D">
          <w:headerReference w:type="even" r:id="rId13"/>
          <w:headerReference w:type="default" r:id="rId14"/>
          <w:footerReference w:type="even" r:id="rId15"/>
          <w:footerReference w:type="default" r:id="rId16"/>
          <w:pgSz w:w="11904" w:h="16840"/>
          <w:pgMar w:top="1134" w:right="850" w:bottom="1134" w:left="1701" w:header="720" w:footer="646" w:gutter="0"/>
          <w:cols w:space="720"/>
          <w:docGrid w:linePitch="326"/>
        </w:sectPr>
      </w:pPr>
    </w:p>
    <w:p w14:paraId="25CC3C7B" w14:textId="77777777" w:rsidR="00EA77E4" w:rsidRPr="00FB5DFD" w:rsidRDefault="0084539F" w:rsidP="00FB5DFD">
      <w:pPr>
        <w:pStyle w:val="2"/>
      </w:pPr>
      <w:bookmarkStart w:id="21" w:name="_Toc3822822"/>
      <w:r w:rsidRPr="00FB5DFD">
        <w:lastRenderedPageBreak/>
        <w:t xml:space="preserve"> </w:t>
      </w:r>
      <w:bookmarkStart w:id="22" w:name="_Toc9415766"/>
      <w:r w:rsidR="00EA77E4" w:rsidRPr="00FB5DFD">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22"/>
    </w:p>
    <w:p w14:paraId="782E0471" w14:textId="32AED0D8" w:rsidR="00775268" w:rsidRPr="00FB5DFD" w:rsidRDefault="00775268" w:rsidP="00FB5DFD">
      <w:pPr>
        <w:rPr>
          <w:lang w:eastAsia="ru-RU"/>
        </w:rPr>
      </w:pPr>
      <w:r w:rsidRPr="009544FC">
        <w:rPr>
          <w:lang w:eastAsia="ru-RU"/>
        </w:rPr>
        <w:t>Южно-Кузбасск</w:t>
      </w:r>
      <w:r w:rsidR="00A24421" w:rsidRPr="009544FC">
        <w:rPr>
          <w:lang w:eastAsia="ru-RU"/>
        </w:rPr>
        <w:t>ая</w:t>
      </w:r>
      <w:r w:rsidRPr="009544FC">
        <w:rPr>
          <w:lang w:eastAsia="ru-RU"/>
        </w:rPr>
        <w:t xml:space="preserve"> ГРЭС обеспечивает горячей водой на нужды отопления и горячего водоснабжения г. Калтан, г. Осинники, теплично-парниковое хозяйство (</w:t>
      </w:r>
      <w:r w:rsidR="009544FC" w:rsidRPr="009544FC">
        <w:rPr>
          <w:lang w:eastAsia="ru-RU"/>
        </w:rPr>
        <w:t>«Агроэлитинвест»</w:t>
      </w:r>
      <w:r w:rsidRPr="009544FC">
        <w:rPr>
          <w:lang w:eastAsia="ru-RU"/>
        </w:rPr>
        <w:t>) и завод КВ</w:t>
      </w:r>
      <w:r w:rsidR="00A24421" w:rsidRPr="009544FC">
        <w:rPr>
          <w:lang w:eastAsia="ru-RU"/>
        </w:rPr>
        <w:t>Ои</w:t>
      </w:r>
      <w:r w:rsidRPr="009544FC">
        <w:rPr>
          <w:lang w:eastAsia="ru-RU"/>
        </w:rPr>
        <w:t>Т.</w:t>
      </w:r>
    </w:p>
    <w:p w14:paraId="186D5385" w14:textId="62F0C20E" w:rsidR="00775268" w:rsidRPr="00FB5DFD" w:rsidRDefault="00775268" w:rsidP="00FB5DFD">
      <w:pPr>
        <w:rPr>
          <w:lang w:eastAsia="ru-RU"/>
        </w:rPr>
      </w:pPr>
      <w:r w:rsidRPr="00FB5DFD">
        <w:rPr>
          <w:lang w:eastAsia="ru-RU"/>
        </w:rPr>
        <w:t xml:space="preserve">Покрытие тепловых нагрузок данных потребителей, а также собственных нужд </w:t>
      </w:r>
      <w:r w:rsidR="00FB5DFD" w:rsidRPr="00FB5DFD">
        <w:rPr>
          <w:lang w:eastAsia="ru-RU"/>
        </w:rPr>
        <w:t>ЮК </w:t>
      </w:r>
      <w:r w:rsidRPr="00FB5DFD">
        <w:rPr>
          <w:lang w:eastAsia="ru-RU"/>
        </w:rPr>
        <w:t>ГРЭС осуществляется от бойлерных установок № 1, 2, 3 и теплофикационной установки ТГ № 5.</w:t>
      </w:r>
    </w:p>
    <w:p w14:paraId="6B0F2E7B" w14:textId="3529E185" w:rsidR="00775268" w:rsidRPr="00FB5DFD" w:rsidRDefault="00775268" w:rsidP="00FB5DFD">
      <w:pPr>
        <w:rPr>
          <w:lang w:eastAsia="ru-RU"/>
        </w:rPr>
      </w:pPr>
      <w:r w:rsidRPr="009544FC">
        <w:rPr>
          <w:lang w:eastAsia="ru-RU"/>
        </w:rPr>
        <w:t>Установленная тепловая мощность Южно-Кузбасской ГРЭС составляет 506 Гкал/ч.</w:t>
      </w:r>
    </w:p>
    <w:p w14:paraId="196A9E10" w14:textId="4AAAAD78" w:rsidR="00775268" w:rsidRPr="00FB5DFD" w:rsidRDefault="00775268" w:rsidP="00FB5DFD">
      <w:pPr>
        <w:rPr>
          <w:lang w:eastAsia="ru-RU"/>
        </w:rPr>
      </w:pPr>
      <w:r w:rsidRPr="00FB5DFD">
        <w:rPr>
          <w:lang w:eastAsia="ru-RU"/>
        </w:rPr>
        <w:t>Котел ПК-10 паропроизводительностью 230 т/ч при давлении 100 кгс/см</w:t>
      </w:r>
      <w:r w:rsidR="0038664F" w:rsidRPr="00FB5DFD">
        <w:rPr>
          <w:rFonts w:cs="Times New Roman"/>
          <w:lang w:eastAsia="ru-RU"/>
        </w:rPr>
        <w:t>²</w:t>
      </w:r>
      <w:r w:rsidRPr="00FB5DFD">
        <w:rPr>
          <w:lang w:eastAsia="ru-RU"/>
        </w:rPr>
        <w:t xml:space="preserve"> и температуре пара 510 °C рассчитан на сжигание кузнецких каменных и тощих углей с твердым шлакоудалением. Котельный агрегат П-образной компоновки, с уравновешенной тягой, вертикально-водотрубный, с естественной циркуляцией имеет один основной барабан и один предвключенный барабан. Схема испарения на котле двухступенчатая, солевые отсеки расположены в торцах барабана. Направляемый в пароперегреватель пар промывается поступающей в барабан питательной водой. Котел имеет однониточную схему питания, узел питания снижен на отметку обслуживания.</w:t>
      </w:r>
    </w:p>
    <w:p w14:paraId="2A3E8390" w14:textId="77777777" w:rsidR="00775268" w:rsidRPr="00FB5DFD" w:rsidRDefault="00775268" w:rsidP="00FB5DFD">
      <w:pPr>
        <w:rPr>
          <w:lang w:eastAsia="ru-RU"/>
        </w:rPr>
      </w:pPr>
      <w:r w:rsidRPr="00FB5DFD">
        <w:rPr>
          <w:lang w:eastAsia="ru-RU"/>
        </w:rPr>
        <w:t>Котел типа ПК-10 изготовлен Подольским котельным заводом.</w:t>
      </w:r>
    </w:p>
    <w:p w14:paraId="3B49E42F" w14:textId="72002779" w:rsidR="00775268" w:rsidRPr="00FB5DFD" w:rsidRDefault="00775268" w:rsidP="00FB5DFD">
      <w:pPr>
        <w:rPr>
          <w:lang w:eastAsia="ru-RU"/>
        </w:rPr>
      </w:pPr>
      <w:r w:rsidRPr="00FB5DFD">
        <w:rPr>
          <w:lang w:eastAsia="ru-RU"/>
        </w:rPr>
        <w:t>Призматическая топочная камера открытого типа, прямоугольного сечения, тангенциальная имеет объем, равный 1 210 м</w:t>
      </w:r>
      <w:r w:rsidR="0038664F" w:rsidRPr="00FB5DFD">
        <w:rPr>
          <w:rFonts w:cs="Times New Roman"/>
          <w:lang w:eastAsia="ru-RU"/>
        </w:rPr>
        <w:t>³</w:t>
      </w:r>
      <w:r w:rsidRPr="00FB5DFD">
        <w:rPr>
          <w:lang w:eastAsia="ru-RU"/>
        </w:rPr>
        <w:t>. Стены топочной камеры экранированы (трубы диаметром 76×5,5 мм, ст. 20). Размеры поперечного сечения 9,6×7,6 м. В топке на боковых стенах установлено восемь горелок в два яруса, расположенных по встречной диагональной схеме. На уровне горелок верхнего яруса расположены сбросные сопла. На заднем экране выше уровня сбросных сопел установлено 4 сопла третичного воздуха. На фронтальном экране расположено две муфельные форсунки и две мазутных горелки, используемые для растопки котла и поддержания устойчивости горения факела в топке. Кроме этого, на боковых экранах под нижним ярусом основных горелок установлены две мазутных горелки. Температура газов на выходе из топки 1 197 °С.</w:t>
      </w:r>
    </w:p>
    <w:p w14:paraId="1CC3B3BF" w14:textId="08910917" w:rsidR="00775268" w:rsidRPr="00FB5DFD" w:rsidRDefault="00775268" w:rsidP="00FB5DFD">
      <w:pPr>
        <w:rPr>
          <w:lang w:eastAsia="ru-RU"/>
        </w:rPr>
      </w:pPr>
      <w:r w:rsidRPr="00FB5DFD">
        <w:rPr>
          <w:lang w:eastAsia="ru-RU"/>
        </w:rPr>
        <w:t xml:space="preserve">Горелка пылеугольная вихревая с подачей пыли высокой концентрации (ПВКд) номинальной тепловой мощностью 20 МВт разработана Южно–Кузбасской ГРЭС </w:t>
      </w:r>
      <w:r w:rsidR="00773556" w:rsidRPr="00FB5DFD">
        <w:rPr>
          <w:lang w:eastAsia="ru-RU"/>
        </w:rPr>
        <w:t>П</w:t>
      </w:r>
      <w:r w:rsidRPr="00FB5DFD">
        <w:rPr>
          <w:lang w:eastAsia="ru-RU"/>
        </w:rPr>
        <w:t>АО «Кузбасэнерго». Она предназначена для установки на энергетических котлах ПК-10 Южно-Кузбаской ГРЭС, работающих на тощем угле. Конструктивно горелка выполнена двухпоточной и состоит из воздухонаправляющей части вторичного воздуха, центрального канала первичного воздуха и узла подачи пыли высокой концентрации.</w:t>
      </w:r>
    </w:p>
    <w:p w14:paraId="1AD3639B" w14:textId="77777777" w:rsidR="00775268" w:rsidRPr="00FB5DFD" w:rsidRDefault="00775268" w:rsidP="00FB5DFD">
      <w:pPr>
        <w:rPr>
          <w:lang w:eastAsia="ru-RU"/>
        </w:rPr>
      </w:pPr>
      <w:r w:rsidRPr="00FB5DFD">
        <w:rPr>
          <w:lang w:eastAsia="ru-RU"/>
        </w:rPr>
        <w:t>Воздухонаправляющая часть вторичного воздуха горелки состоит из воздушного короба и лопаточного завихрителя аксиального типа. Завихритель состоит из лопаток, установленных на центральном канале первичного воздуха под углом 45° к оси горелки.</w:t>
      </w:r>
    </w:p>
    <w:p w14:paraId="3AA0F425" w14:textId="77777777" w:rsidR="00775268" w:rsidRPr="00FB5DFD" w:rsidRDefault="00775268" w:rsidP="00FB5DFD">
      <w:pPr>
        <w:rPr>
          <w:lang w:eastAsia="ru-RU"/>
        </w:rPr>
      </w:pPr>
      <w:r w:rsidRPr="00FB5DFD">
        <w:rPr>
          <w:lang w:eastAsia="ru-RU"/>
        </w:rPr>
        <w:t>В центральный канал первичного воздуха по оси горелки врезан трубопровод подачи пыли высокой концентрации (ПВКд). На торце трубопровода ПВК установлен рассекатель, смещенный относительно оси центрального канала вниз.</w:t>
      </w:r>
    </w:p>
    <w:p w14:paraId="4BC30A2E" w14:textId="77777777" w:rsidR="00775268" w:rsidRPr="00FB5DFD" w:rsidRDefault="00775268" w:rsidP="00FB5DFD">
      <w:pPr>
        <w:rPr>
          <w:lang w:eastAsia="ru-RU"/>
        </w:rPr>
      </w:pPr>
      <w:r w:rsidRPr="00FB5DFD">
        <w:rPr>
          <w:lang w:eastAsia="ru-RU"/>
        </w:rPr>
        <w:t>Выходная часть центрального воздушного канала выполнена в виде расширяющегося конуса.</w:t>
      </w:r>
    </w:p>
    <w:p w14:paraId="146A5F47" w14:textId="77777777" w:rsidR="00775268" w:rsidRPr="00FB5DFD" w:rsidRDefault="00775268" w:rsidP="00FB5DFD">
      <w:pPr>
        <w:rPr>
          <w:lang w:eastAsia="ru-RU"/>
        </w:rPr>
      </w:pPr>
      <w:r w:rsidRPr="00FB5DFD">
        <w:rPr>
          <w:lang w:eastAsia="ru-RU"/>
        </w:rPr>
        <w:t xml:space="preserve">Пароперегреватель, размещенный в горизонтальном газоходе, разделен на две ступени по паровому тракту. После каждой ступени происходит перемешивание пара, а между первой и второй ступенями происходит переброс пара из змеевиков, расположенных </w:t>
      </w:r>
      <w:r w:rsidRPr="00FB5DFD">
        <w:rPr>
          <w:lang w:eastAsia="ru-RU"/>
        </w:rPr>
        <w:lastRenderedPageBreak/>
        <w:t>в одной половине газохода, в змеевики, размещенные в другой половине, сглаживающая разверку по сторонам.</w:t>
      </w:r>
    </w:p>
    <w:p w14:paraId="4FD4F2E8" w14:textId="77777777" w:rsidR="00775268" w:rsidRPr="00FB5DFD" w:rsidRDefault="00775268" w:rsidP="00FB5DFD">
      <w:pPr>
        <w:rPr>
          <w:lang w:eastAsia="ru-RU"/>
        </w:rPr>
      </w:pPr>
      <w:r w:rsidRPr="00FB5DFD">
        <w:rPr>
          <w:lang w:eastAsia="ru-RU"/>
        </w:rPr>
        <w:t>Для регулирования температуры пара используется поверхностный пароохладитель. Расход воды через пароохладитель в пределах 0 – 8 т/ч. В опускном конвективном газоходе последовательно по ходу газов расположены: экономайзер II ступени, II ступень трубчатого воздухоподогревателя, экономайзер I ступени и I ступень трубчатого воздухоподогревателя. Первый ход воздухоподогревателя выполнен с отдельной опорой, что облегчает его ремонт и замену при повреждении сернистой коррозией.</w:t>
      </w:r>
    </w:p>
    <w:p w14:paraId="37778F8A" w14:textId="77777777" w:rsidR="00775268" w:rsidRPr="00FB5DFD" w:rsidRDefault="00775268" w:rsidP="00FB5DFD">
      <w:pPr>
        <w:rPr>
          <w:lang w:eastAsia="ru-RU"/>
        </w:rPr>
      </w:pPr>
      <w:r w:rsidRPr="00FB5DFD">
        <w:rPr>
          <w:lang w:eastAsia="ru-RU"/>
        </w:rPr>
        <w:t>На котле установлено два дутьевых вентилятора типа ОРГРЭС 0,68-160, производительностью 110 000 м3/ч и напором 300 мм вод.ст. Мощность электродвигателя 380 кВт.</w:t>
      </w:r>
    </w:p>
    <w:p w14:paraId="00CA7222" w14:textId="77777777" w:rsidR="00775268" w:rsidRPr="00FB5DFD" w:rsidRDefault="00775268" w:rsidP="00FB5DFD">
      <w:pPr>
        <w:rPr>
          <w:lang w:eastAsia="ru-RU"/>
        </w:rPr>
      </w:pPr>
      <w:r w:rsidRPr="00FB5DFD">
        <w:rPr>
          <w:lang w:eastAsia="ru-RU"/>
        </w:rPr>
        <w:t>На котле установлено два дымососа типа Д300-400, производительностью 180 000 м3/ч с напором 310 мм вод. ст. Мощность электродвигателя 430 кВт.</w:t>
      </w:r>
    </w:p>
    <w:p w14:paraId="71894363" w14:textId="77777777" w:rsidR="00775268" w:rsidRPr="00FB5DFD" w:rsidRDefault="00775268" w:rsidP="00FB5DFD">
      <w:pPr>
        <w:rPr>
          <w:lang w:eastAsia="ru-RU"/>
        </w:rPr>
      </w:pPr>
      <w:r w:rsidRPr="00FB5DFD">
        <w:rPr>
          <w:lang w:eastAsia="ru-RU"/>
        </w:rPr>
        <w:t>Подогрев воздуха, поступающего на горелки, осуществляется в двухступенчатом трубчатом воздухоподогревателе. Холодный воздух предварительно подогревается с помощью рециркуляции и подается на всас ДВ. Оба блока воздухоподогревателя имеют равные поверхности по 5 415 м2. В первом блоке воздух нагревается до 180 °C, во втором до 364 °C.</w:t>
      </w:r>
    </w:p>
    <w:p w14:paraId="39EB2048" w14:textId="33E75852" w:rsidR="00775268" w:rsidRPr="00FB5DFD" w:rsidRDefault="00775268" w:rsidP="00FB5DFD">
      <w:pPr>
        <w:rPr>
          <w:lang w:eastAsia="ru-RU"/>
        </w:rPr>
      </w:pPr>
      <w:r w:rsidRPr="00FB5DFD">
        <w:rPr>
          <w:lang w:eastAsia="ru-RU"/>
        </w:rPr>
        <w:t>Система пылеприготовления замкнутая с воздушной сушкой топлива, промбункером и установкой двух шаровых барабанных мельниц типа Ш-16. Подача пыли из промбункера в пылепроводы выполняется при помощи лопастных питателей пыли (УППЛ-1 и ППЛ 5). Транспорт пыли в горелки осуществляется высоконапорным воздухом от турбовоздуходувок (система ПВКд) по пылепроводам диаметром 76×6.</w:t>
      </w:r>
    </w:p>
    <w:p w14:paraId="0C423E28" w14:textId="77777777" w:rsidR="00775268" w:rsidRPr="00FB5DFD" w:rsidRDefault="00775268" w:rsidP="00FB5DFD">
      <w:pPr>
        <w:rPr>
          <w:lang w:eastAsia="ru-RU"/>
        </w:rPr>
      </w:pPr>
      <w:r w:rsidRPr="00FB5DFD">
        <w:rPr>
          <w:lang w:eastAsia="ru-RU"/>
        </w:rPr>
        <w:t>Отработанный сушильный агент с помощью МВ направляется в сбросные горелки второго яруса; часть агента по линии рециркуляции возвращается в ШБМ для регулирования температуры аэросмеси.</w:t>
      </w:r>
    </w:p>
    <w:p w14:paraId="3396F43D" w14:textId="64572965" w:rsidR="00775268" w:rsidRPr="00FB5DFD" w:rsidRDefault="00775268" w:rsidP="00FB5DFD">
      <w:pPr>
        <w:rPr>
          <w:lang w:eastAsia="ru-RU"/>
        </w:rPr>
      </w:pPr>
      <w:r w:rsidRPr="00FB5DFD">
        <w:rPr>
          <w:lang w:eastAsia="ru-RU"/>
        </w:rPr>
        <w:t>Для поддержания в чистоте поверхностей нагрева - труб фестона и пароперегревателя на котле установлены обдувочные аппараты типа ОПК-8 с индивидуальными щитами управления.</w:t>
      </w:r>
    </w:p>
    <w:p w14:paraId="0A557534" w14:textId="74DC1F46" w:rsidR="009528E5" w:rsidRPr="00FB5DFD" w:rsidRDefault="00452FC9" w:rsidP="00FB5DFD">
      <w:pPr>
        <w:pStyle w:val="2"/>
      </w:pPr>
      <w:bookmarkStart w:id="23" w:name="_Toc9415767"/>
      <w:r w:rsidRPr="00FB5DFD">
        <w:t>С</w:t>
      </w:r>
      <w:r w:rsidR="001A0568" w:rsidRPr="00FB5DFD">
        <w:t>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w:t>
      </w:r>
      <w:r w:rsidR="002B4AF2" w:rsidRPr="00FB5DFD">
        <w:t>т температуры наружного воздуха</w:t>
      </w:r>
      <w:bookmarkEnd w:id="21"/>
      <w:bookmarkEnd w:id="23"/>
    </w:p>
    <w:p w14:paraId="7B3370E5" w14:textId="66B40649" w:rsidR="00645C8C" w:rsidRPr="00FB5DFD" w:rsidRDefault="00645C8C" w:rsidP="00FB5DFD">
      <w:r w:rsidRPr="00FB5DFD">
        <w:t>В соответствии с преобладающим зависимым типом присоединения теплопотребляющих установок выбран качественный график центрального регулирования по отопительной нагрузке.</w:t>
      </w:r>
    </w:p>
    <w:p w14:paraId="049BC9D8" w14:textId="166974F6" w:rsidR="00743281" w:rsidRPr="00FB5DFD" w:rsidRDefault="00743281" w:rsidP="00FB5DFD">
      <w:pPr>
        <w:rPr>
          <w:lang w:eastAsia="ru-RU"/>
        </w:rPr>
      </w:pPr>
      <w:r w:rsidRPr="00FB5DFD">
        <w:rPr>
          <w:lang w:eastAsia="ru-RU"/>
        </w:rPr>
        <w:t>Температура теплоносителя тепломагистрали изменяется по температурному графику 150 </w:t>
      </w:r>
      <w:r w:rsidR="00764111" w:rsidRPr="00FB5DFD">
        <w:rPr>
          <w:lang w:eastAsia="ru-RU"/>
        </w:rPr>
        <w:t>/</w:t>
      </w:r>
      <w:r w:rsidRPr="00FB5DFD">
        <w:rPr>
          <w:lang w:eastAsia="ru-RU"/>
        </w:rPr>
        <w:t> 70</w:t>
      </w:r>
      <w:r w:rsidRPr="00FB5DFD">
        <w:rPr>
          <w:rFonts w:cs="Times New Roman"/>
          <w:lang w:eastAsia="ru-RU"/>
        </w:rPr>
        <w:t>°</w:t>
      </w:r>
      <w:r w:rsidRPr="00FB5DFD">
        <w:rPr>
          <w:lang w:eastAsia="ru-RU"/>
        </w:rPr>
        <w:t>С со срезкой на 125°С, распредел</w:t>
      </w:r>
      <w:r w:rsidR="006B0CA4" w:rsidRPr="00FB5DFD">
        <w:rPr>
          <w:lang w:eastAsia="ru-RU"/>
        </w:rPr>
        <w:t>ительных сетей отопления – 95 </w:t>
      </w:r>
      <w:r w:rsidR="00764111" w:rsidRPr="00FB5DFD">
        <w:rPr>
          <w:lang w:eastAsia="ru-RU"/>
        </w:rPr>
        <w:t>/</w:t>
      </w:r>
      <w:r w:rsidRPr="00FB5DFD">
        <w:rPr>
          <w:lang w:eastAsia="ru-RU"/>
        </w:rPr>
        <w:t>70</w:t>
      </w:r>
      <w:r w:rsidRPr="00FB5DFD">
        <w:rPr>
          <w:rFonts w:cs="Times New Roman"/>
          <w:lang w:eastAsia="ru-RU"/>
        </w:rPr>
        <w:t>°</w:t>
      </w:r>
      <w:r w:rsidRPr="00FB5DFD">
        <w:rPr>
          <w:lang w:eastAsia="ru-RU"/>
        </w:rPr>
        <w:t>С. Для обеспечения нормативной температуры в системах горячего водоснабжения предусмотрена циркуляция теплоносителя. Наряду с этим значительная часть потребителей не имеет циркуляционных трубопроводов.</w:t>
      </w:r>
    </w:p>
    <w:p w14:paraId="1810BA61" w14:textId="7429C2E8" w:rsidR="0096417C" w:rsidRPr="00FB5DFD" w:rsidRDefault="0096417C" w:rsidP="00FB5DFD">
      <w:pPr>
        <w:rPr>
          <w:lang w:eastAsia="ru-RU"/>
        </w:rPr>
      </w:pPr>
      <w:r w:rsidRPr="00FB5DFD">
        <w:rPr>
          <w:lang w:eastAsia="ru-RU"/>
        </w:rPr>
        <w:t>Фактический температурный график тепломагистрали ЮК ГРЭС</w:t>
      </w:r>
      <w:r w:rsidR="00F7332D">
        <w:rPr>
          <w:lang w:eastAsia="ru-RU"/>
        </w:rPr>
        <w:t>-Осинники (</w:t>
      </w:r>
      <w:r w:rsidRPr="00FB5DFD">
        <w:rPr>
          <w:lang w:eastAsia="ru-RU"/>
        </w:rPr>
        <w:t>150/70 </w:t>
      </w:r>
      <w:r w:rsidRPr="00FB5DFD">
        <w:rPr>
          <w:rFonts w:cs="Times New Roman"/>
          <w:lang w:eastAsia="ru-RU"/>
        </w:rPr>
        <w:t>°</w:t>
      </w:r>
      <w:r w:rsidRPr="00FB5DFD">
        <w:rPr>
          <w:lang w:eastAsia="ru-RU"/>
        </w:rPr>
        <w:t>С) приведен на рисунке </w:t>
      </w:r>
      <w:r w:rsidR="0018390D" w:rsidRPr="00FB5DFD">
        <w:rPr>
          <w:lang w:eastAsia="ru-RU"/>
        </w:rPr>
        <w:t>2-1</w:t>
      </w:r>
      <w:r w:rsidRPr="00FB5DFD">
        <w:rPr>
          <w:lang w:eastAsia="ru-RU"/>
        </w:rPr>
        <w:t>.</w:t>
      </w:r>
    </w:p>
    <w:p w14:paraId="42BE1EF8" w14:textId="2379409B" w:rsidR="0096417C" w:rsidRPr="00FB5DFD" w:rsidRDefault="0096417C" w:rsidP="00FB5DFD">
      <w:pPr>
        <w:rPr>
          <w:lang w:eastAsia="ru-RU"/>
        </w:rPr>
      </w:pPr>
    </w:p>
    <w:p w14:paraId="55280B8F" w14:textId="77777777" w:rsidR="00DB1BDB" w:rsidRPr="00FB5DFD" w:rsidRDefault="0096417C" w:rsidP="00FB5DFD">
      <w:pPr>
        <w:keepNext/>
      </w:pPr>
      <w:r w:rsidRPr="00FB5DFD">
        <w:rPr>
          <w:noProof/>
          <w:lang w:eastAsia="ru-RU"/>
        </w:rPr>
        <w:lastRenderedPageBreak/>
        <w:drawing>
          <wp:inline distT="0" distB="0" distL="0" distR="0" wp14:anchorId="7E772191" wp14:editId="6CBFE33A">
            <wp:extent cx="3981450" cy="2408076"/>
            <wp:effectExtent l="0" t="0" r="0" b="1143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DB02FCE" w14:textId="570729F8" w:rsidR="0096417C" w:rsidRPr="00FB5DFD" w:rsidRDefault="0096417C" w:rsidP="00FB5DFD">
      <w:pPr>
        <w:pStyle w:val="a9"/>
        <w:jc w:val="both"/>
        <w:rPr>
          <w:lang w:eastAsia="ru-RU"/>
        </w:rPr>
      </w:pPr>
      <w:r w:rsidRPr="00FB5DFD">
        <w:t xml:space="preserve">Рисунок </w:t>
      </w:r>
      <w:r w:rsidR="00A24421">
        <w:rPr>
          <w:noProof/>
        </w:rPr>
        <w:fldChar w:fldCharType="begin"/>
      </w:r>
      <w:r w:rsidR="00A24421">
        <w:rPr>
          <w:noProof/>
        </w:rPr>
        <w:instrText xml:space="preserve"> STYLEREF 1 \s </w:instrText>
      </w:r>
      <w:r w:rsidR="00A24421">
        <w:rPr>
          <w:noProof/>
        </w:rPr>
        <w:fldChar w:fldCharType="separate"/>
      </w:r>
      <w:r w:rsidR="00F24E22">
        <w:rPr>
          <w:noProof/>
        </w:rPr>
        <w:t>2</w:t>
      </w:r>
      <w:r w:rsidR="00A24421">
        <w:rPr>
          <w:noProof/>
        </w:rPr>
        <w:fldChar w:fldCharType="end"/>
      </w:r>
      <w:r w:rsidR="00FB5DFD" w:rsidRPr="00FB5DFD">
        <w:noBreakHyphen/>
      </w:r>
      <w:r w:rsidR="00A24421">
        <w:rPr>
          <w:noProof/>
        </w:rPr>
        <w:fldChar w:fldCharType="begin"/>
      </w:r>
      <w:r w:rsidR="00A24421">
        <w:rPr>
          <w:noProof/>
        </w:rPr>
        <w:instrText xml:space="preserve"> SEQ Рисунок \* ARABIC \s 1 </w:instrText>
      </w:r>
      <w:r w:rsidR="00A24421">
        <w:rPr>
          <w:noProof/>
        </w:rPr>
        <w:fldChar w:fldCharType="separate"/>
      </w:r>
      <w:r w:rsidR="00F24E22">
        <w:rPr>
          <w:noProof/>
        </w:rPr>
        <w:t>1</w:t>
      </w:r>
      <w:r w:rsidR="00A24421">
        <w:rPr>
          <w:noProof/>
        </w:rPr>
        <w:fldChar w:fldCharType="end"/>
      </w:r>
      <w:r w:rsidRPr="00FB5DFD">
        <w:t xml:space="preserve"> – </w:t>
      </w:r>
      <w:r w:rsidRPr="00FB5DFD">
        <w:rPr>
          <w:lang w:eastAsia="ru-RU"/>
        </w:rPr>
        <w:t>Фактический температурный график тепломагистрали ЮК ГРЭС</w:t>
      </w:r>
      <w:r w:rsidR="00F7332D">
        <w:rPr>
          <w:lang w:eastAsia="ru-RU"/>
        </w:rPr>
        <w:t xml:space="preserve">-Осинники </w:t>
      </w:r>
      <w:r w:rsidRPr="00FB5DFD">
        <w:rPr>
          <w:lang w:eastAsia="ru-RU"/>
        </w:rPr>
        <w:t>(150/70 </w:t>
      </w:r>
      <w:r w:rsidRPr="00FB5DFD">
        <w:rPr>
          <w:rFonts w:cs="Times New Roman"/>
          <w:lang w:eastAsia="ru-RU"/>
        </w:rPr>
        <w:t>°</w:t>
      </w:r>
      <w:r w:rsidRPr="00FB5DFD">
        <w:rPr>
          <w:lang w:eastAsia="ru-RU"/>
        </w:rPr>
        <w:t>С)</w:t>
      </w:r>
    </w:p>
    <w:p w14:paraId="2B29B9B9" w14:textId="00E6A8AB" w:rsidR="0096417C" w:rsidRPr="00FB5DFD" w:rsidRDefault="00062F41" w:rsidP="00FB5DFD">
      <w:pPr>
        <w:rPr>
          <w:lang w:eastAsia="ru-RU"/>
        </w:rPr>
      </w:pPr>
      <w:r w:rsidRPr="00FB5DFD">
        <w:rPr>
          <w:lang w:eastAsia="ru-RU"/>
        </w:rPr>
        <w:t xml:space="preserve">Температурные графики угольных котельных приведены в </w:t>
      </w:r>
      <w:r w:rsidR="0096417C" w:rsidRPr="00FB5DFD">
        <w:rPr>
          <w:lang w:eastAsia="ru-RU"/>
        </w:rPr>
        <w:t>таблице </w:t>
      </w:r>
      <w:r w:rsidR="0018390D" w:rsidRPr="00FB5DFD">
        <w:rPr>
          <w:lang w:eastAsia="ru-RU"/>
        </w:rPr>
        <w:t>2.1</w:t>
      </w:r>
      <w:r w:rsidR="007A3724">
        <w:rPr>
          <w:lang w:eastAsia="ru-RU"/>
        </w:rPr>
        <w:t>4</w:t>
      </w:r>
      <w:r w:rsidR="0096417C" w:rsidRPr="00FB5DFD">
        <w:rPr>
          <w:lang w:eastAsia="ru-RU"/>
        </w:rPr>
        <w:t>. Фактический температурный график угольных котельных (95/70 </w:t>
      </w:r>
      <w:r w:rsidR="0096417C" w:rsidRPr="00FB5DFD">
        <w:rPr>
          <w:rFonts w:cs="Times New Roman"/>
          <w:lang w:eastAsia="ru-RU"/>
        </w:rPr>
        <w:t>°</w:t>
      </w:r>
      <w:r w:rsidR="0096417C" w:rsidRPr="00FB5DFD">
        <w:rPr>
          <w:lang w:eastAsia="ru-RU"/>
        </w:rPr>
        <w:t>С) приведен на рисунке </w:t>
      </w:r>
      <w:r w:rsidR="0018390D" w:rsidRPr="00FB5DFD">
        <w:rPr>
          <w:lang w:eastAsia="ru-RU"/>
        </w:rPr>
        <w:t>2-3.</w:t>
      </w:r>
    </w:p>
    <w:p w14:paraId="48A54B7D" w14:textId="1C390FCC" w:rsidR="00062F41" w:rsidRPr="00FB5DFD" w:rsidRDefault="00062F41" w:rsidP="00FB5DFD">
      <w:pPr>
        <w:pStyle w:val="a9"/>
        <w:keepNext/>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2</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14</w:t>
      </w:r>
      <w:r w:rsidR="00A24421">
        <w:rPr>
          <w:noProof/>
        </w:rPr>
        <w:fldChar w:fldCharType="end"/>
      </w:r>
      <w:r w:rsidRPr="00FB5DFD">
        <w:t xml:space="preserve"> – Температурные графики котельных Осинниковского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6571"/>
        <w:gridCol w:w="1063"/>
        <w:gridCol w:w="1063"/>
      </w:tblGrid>
      <w:tr w:rsidR="004A7D59" w:rsidRPr="00FB5DFD" w14:paraId="4330AFAF" w14:textId="77777777" w:rsidTr="004A7D59">
        <w:trPr>
          <w:trHeight w:val="20"/>
        </w:trPr>
        <w:tc>
          <w:tcPr>
            <w:tcW w:w="346" w:type="pct"/>
            <w:vMerge w:val="restart"/>
            <w:shd w:val="clear" w:color="auto" w:fill="auto"/>
            <w:vAlign w:val="center"/>
            <w:hideMark/>
          </w:tcPr>
          <w:p w14:paraId="5F9BF64A" w14:textId="77777777" w:rsidR="004A7D59" w:rsidRPr="00FB5DFD" w:rsidRDefault="004A7D59"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п/п</w:t>
            </w:r>
          </w:p>
        </w:tc>
        <w:tc>
          <w:tcPr>
            <w:tcW w:w="3516" w:type="pct"/>
            <w:vMerge w:val="restart"/>
            <w:shd w:val="clear" w:color="auto" w:fill="auto"/>
            <w:vAlign w:val="center"/>
            <w:hideMark/>
          </w:tcPr>
          <w:p w14:paraId="7D4469C5" w14:textId="77777777" w:rsidR="004A7D59" w:rsidRPr="00FB5DFD" w:rsidRDefault="004A7D59"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Наименование источника</w:t>
            </w:r>
          </w:p>
        </w:tc>
        <w:tc>
          <w:tcPr>
            <w:tcW w:w="1137" w:type="pct"/>
            <w:gridSpan w:val="2"/>
            <w:shd w:val="clear" w:color="auto" w:fill="auto"/>
            <w:noWrap/>
            <w:vAlign w:val="center"/>
            <w:hideMark/>
          </w:tcPr>
          <w:p w14:paraId="449A9DA8" w14:textId="77777777" w:rsidR="004A7D59" w:rsidRPr="00FB5DFD" w:rsidRDefault="004A7D59"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проектный</w:t>
            </w:r>
          </w:p>
        </w:tc>
      </w:tr>
      <w:tr w:rsidR="004A7D59" w:rsidRPr="00FB5DFD" w14:paraId="3D2867FB" w14:textId="77777777" w:rsidTr="004A7D59">
        <w:trPr>
          <w:trHeight w:val="20"/>
        </w:trPr>
        <w:tc>
          <w:tcPr>
            <w:tcW w:w="346" w:type="pct"/>
            <w:vMerge/>
            <w:shd w:val="clear" w:color="auto" w:fill="auto"/>
            <w:vAlign w:val="center"/>
            <w:hideMark/>
          </w:tcPr>
          <w:p w14:paraId="3DD0A61D" w14:textId="77777777" w:rsidR="004A7D59" w:rsidRPr="00FB5DFD" w:rsidRDefault="004A7D59" w:rsidP="00FB5DFD">
            <w:pPr>
              <w:spacing w:before="0" w:after="0"/>
              <w:ind w:firstLine="0"/>
              <w:jc w:val="left"/>
              <w:rPr>
                <w:rFonts w:eastAsia="Times New Roman" w:cs="Times New Roman"/>
                <w:b/>
                <w:bCs/>
                <w:color w:val="000000"/>
                <w:sz w:val="20"/>
                <w:szCs w:val="20"/>
                <w:lang w:eastAsia="ru-RU"/>
              </w:rPr>
            </w:pPr>
          </w:p>
        </w:tc>
        <w:tc>
          <w:tcPr>
            <w:tcW w:w="3516" w:type="pct"/>
            <w:vMerge/>
            <w:shd w:val="clear" w:color="auto" w:fill="auto"/>
            <w:vAlign w:val="center"/>
            <w:hideMark/>
          </w:tcPr>
          <w:p w14:paraId="088182B3" w14:textId="77777777" w:rsidR="004A7D59" w:rsidRPr="00FB5DFD" w:rsidRDefault="004A7D59" w:rsidP="00FB5DFD">
            <w:pPr>
              <w:spacing w:before="0" w:after="0"/>
              <w:ind w:firstLine="0"/>
              <w:jc w:val="left"/>
              <w:rPr>
                <w:rFonts w:eastAsia="Times New Roman" w:cs="Times New Roman"/>
                <w:b/>
                <w:bCs/>
                <w:color w:val="000000"/>
                <w:sz w:val="20"/>
                <w:szCs w:val="20"/>
                <w:lang w:eastAsia="ru-RU"/>
              </w:rPr>
            </w:pPr>
          </w:p>
        </w:tc>
        <w:tc>
          <w:tcPr>
            <w:tcW w:w="569" w:type="pct"/>
            <w:shd w:val="clear" w:color="auto" w:fill="auto"/>
            <w:vAlign w:val="center"/>
            <w:hideMark/>
          </w:tcPr>
          <w:p w14:paraId="6B7FD089" w14:textId="77777777" w:rsidR="004A7D59" w:rsidRPr="00FB5DFD" w:rsidRDefault="004A7D59" w:rsidP="00FB5DFD">
            <w:pPr>
              <w:spacing w:before="0" w:after="0"/>
              <w:ind w:firstLine="0"/>
              <w:jc w:val="center"/>
              <w:rPr>
                <w:rFonts w:eastAsia="Times New Roman" w:cs="Times New Roman"/>
                <w:b/>
                <w:bCs/>
                <w:color w:val="000000"/>
                <w:sz w:val="20"/>
                <w:szCs w:val="20"/>
                <w:lang w:eastAsia="ru-RU"/>
              </w:rPr>
            </w:pPr>
            <w:r w:rsidRPr="00FB5DFD">
              <w:rPr>
                <w:rFonts w:ascii="Calibri" w:eastAsia="Times New Roman" w:hAnsi="Calibri" w:cs="Times New Roman"/>
                <w:b/>
                <w:bCs/>
                <w:color w:val="000000"/>
                <w:sz w:val="20"/>
                <w:szCs w:val="20"/>
                <w:lang w:eastAsia="ru-RU"/>
              </w:rPr>
              <w:t>τ</w:t>
            </w:r>
            <w:r w:rsidRPr="00FB5DFD">
              <w:rPr>
                <w:rFonts w:eastAsia="Times New Roman" w:cs="Times New Roman"/>
                <w:b/>
                <w:bCs/>
                <w:color w:val="000000"/>
                <w:sz w:val="20"/>
                <w:szCs w:val="20"/>
                <w:vertAlign w:val="subscript"/>
                <w:lang w:eastAsia="ru-RU"/>
              </w:rPr>
              <w:t>1</w:t>
            </w:r>
            <w:r w:rsidRPr="00FB5DFD">
              <w:rPr>
                <w:rFonts w:eastAsia="Times New Roman" w:cs="Times New Roman"/>
                <w:b/>
                <w:bCs/>
                <w:color w:val="000000"/>
                <w:sz w:val="20"/>
                <w:szCs w:val="20"/>
                <w:lang w:eastAsia="ru-RU"/>
              </w:rPr>
              <w:t>,°С</w:t>
            </w:r>
          </w:p>
        </w:tc>
        <w:tc>
          <w:tcPr>
            <w:tcW w:w="569" w:type="pct"/>
            <w:shd w:val="clear" w:color="auto" w:fill="auto"/>
            <w:vAlign w:val="center"/>
            <w:hideMark/>
          </w:tcPr>
          <w:p w14:paraId="21700ADD" w14:textId="77777777" w:rsidR="004A7D59" w:rsidRPr="00FB5DFD" w:rsidRDefault="004A7D59" w:rsidP="00FB5DFD">
            <w:pPr>
              <w:spacing w:before="0" w:after="0"/>
              <w:ind w:firstLine="0"/>
              <w:jc w:val="center"/>
              <w:rPr>
                <w:rFonts w:eastAsia="Times New Roman" w:cs="Times New Roman"/>
                <w:b/>
                <w:bCs/>
                <w:color w:val="000000"/>
                <w:sz w:val="20"/>
                <w:szCs w:val="20"/>
                <w:lang w:eastAsia="ru-RU"/>
              </w:rPr>
            </w:pPr>
            <w:r w:rsidRPr="00FB5DFD">
              <w:rPr>
                <w:rFonts w:ascii="Calibri" w:eastAsia="Times New Roman" w:hAnsi="Calibri" w:cs="Times New Roman"/>
                <w:b/>
                <w:bCs/>
                <w:color w:val="000000"/>
                <w:sz w:val="20"/>
                <w:szCs w:val="20"/>
                <w:lang w:eastAsia="ru-RU"/>
              </w:rPr>
              <w:t>τ</w:t>
            </w:r>
            <w:r w:rsidRPr="00FB5DFD">
              <w:rPr>
                <w:rFonts w:eastAsia="Times New Roman" w:cs="Times New Roman"/>
                <w:b/>
                <w:bCs/>
                <w:color w:val="000000"/>
                <w:sz w:val="20"/>
                <w:szCs w:val="20"/>
                <w:vertAlign w:val="subscript"/>
                <w:lang w:eastAsia="ru-RU"/>
              </w:rPr>
              <w:t>2</w:t>
            </w:r>
            <w:r w:rsidRPr="00FB5DFD">
              <w:rPr>
                <w:rFonts w:eastAsia="Times New Roman" w:cs="Times New Roman"/>
                <w:b/>
                <w:bCs/>
                <w:color w:val="000000"/>
                <w:sz w:val="20"/>
                <w:szCs w:val="20"/>
                <w:lang w:eastAsia="ru-RU"/>
              </w:rPr>
              <w:t>,°С</w:t>
            </w:r>
          </w:p>
        </w:tc>
      </w:tr>
      <w:tr w:rsidR="004A7D59" w:rsidRPr="00FB5DFD" w14:paraId="691CA2E3" w14:textId="77777777" w:rsidTr="004A7D59">
        <w:trPr>
          <w:trHeight w:val="20"/>
        </w:trPr>
        <w:tc>
          <w:tcPr>
            <w:tcW w:w="346" w:type="pct"/>
            <w:shd w:val="clear" w:color="auto" w:fill="auto"/>
            <w:noWrap/>
            <w:vAlign w:val="center"/>
            <w:hideMark/>
          </w:tcPr>
          <w:p w14:paraId="5229D668"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w:t>
            </w:r>
          </w:p>
        </w:tc>
        <w:tc>
          <w:tcPr>
            <w:tcW w:w="3516" w:type="pct"/>
            <w:shd w:val="clear" w:color="auto" w:fill="auto"/>
            <w:noWrap/>
            <w:vAlign w:val="center"/>
            <w:hideMark/>
          </w:tcPr>
          <w:p w14:paraId="2A1345E6" w14:textId="77777777" w:rsidR="004A7D59" w:rsidRPr="00FB5DFD" w:rsidRDefault="004A7D59"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детского сада  №8</w:t>
            </w:r>
          </w:p>
        </w:tc>
        <w:tc>
          <w:tcPr>
            <w:tcW w:w="569" w:type="pct"/>
            <w:shd w:val="clear" w:color="auto" w:fill="auto"/>
            <w:noWrap/>
            <w:vAlign w:val="center"/>
            <w:hideMark/>
          </w:tcPr>
          <w:p w14:paraId="406D5488"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9" w:type="pct"/>
            <w:shd w:val="clear" w:color="auto" w:fill="auto"/>
            <w:noWrap/>
            <w:vAlign w:val="center"/>
            <w:hideMark/>
          </w:tcPr>
          <w:p w14:paraId="3D50C64A"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4A7D59" w:rsidRPr="00FB5DFD" w14:paraId="738BB57E" w14:textId="77777777" w:rsidTr="004A7D59">
        <w:trPr>
          <w:trHeight w:val="20"/>
        </w:trPr>
        <w:tc>
          <w:tcPr>
            <w:tcW w:w="346" w:type="pct"/>
            <w:shd w:val="clear" w:color="auto" w:fill="auto"/>
            <w:noWrap/>
            <w:vAlign w:val="center"/>
            <w:hideMark/>
          </w:tcPr>
          <w:p w14:paraId="0AA1DED2"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w:t>
            </w:r>
          </w:p>
        </w:tc>
        <w:tc>
          <w:tcPr>
            <w:tcW w:w="3516" w:type="pct"/>
            <w:shd w:val="clear" w:color="auto" w:fill="auto"/>
            <w:noWrap/>
            <w:vAlign w:val="bottom"/>
            <w:hideMark/>
          </w:tcPr>
          <w:p w14:paraId="7EEDE5EB" w14:textId="77777777" w:rsidR="004A7D59" w:rsidRPr="00FB5DFD" w:rsidRDefault="004A7D59"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№3</w:t>
            </w:r>
          </w:p>
        </w:tc>
        <w:tc>
          <w:tcPr>
            <w:tcW w:w="569" w:type="pct"/>
            <w:shd w:val="clear" w:color="auto" w:fill="auto"/>
            <w:noWrap/>
            <w:vAlign w:val="center"/>
            <w:hideMark/>
          </w:tcPr>
          <w:p w14:paraId="079A5B17"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90</w:t>
            </w:r>
          </w:p>
        </w:tc>
        <w:tc>
          <w:tcPr>
            <w:tcW w:w="569" w:type="pct"/>
            <w:shd w:val="clear" w:color="auto" w:fill="auto"/>
            <w:noWrap/>
            <w:vAlign w:val="center"/>
            <w:hideMark/>
          </w:tcPr>
          <w:p w14:paraId="47A5386D"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65</w:t>
            </w:r>
          </w:p>
        </w:tc>
      </w:tr>
      <w:tr w:rsidR="004A7D59" w:rsidRPr="00FB5DFD" w14:paraId="540B1866" w14:textId="77777777" w:rsidTr="004A7D59">
        <w:trPr>
          <w:trHeight w:val="20"/>
        </w:trPr>
        <w:tc>
          <w:tcPr>
            <w:tcW w:w="346" w:type="pct"/>
            <w:shd w:val="clear" w:color="auto" w:fill="auto"/>
            <w:noWrap/>
            <w:vAlign w:val="center"/>
            <w:hideMark/>
          </w:tcPr>
          <w:p w14:paraId="51BE854E"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w:t>
            </w:r>
          </w:p>
        </w:tc>
        <w:tc>
          <w:tcPr>
            <w:tcW w:w="3516" w:type="pct"/>
            <w:shd w:val="clear" w:color="auto" w:fill="auto"/>
            <w:noWrap/>
            <w:vAlign w:val="bottom"/>
            <w:hideMark/>
          </w:tcPr>
          <w:p w14:paraId="150CD5C8" w14:textId="77777777" w:rsidR="004A7D59" w:rsidRPr="00FB5DFD" w:rsidRDefault="004A7D59"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школы №7</w:t>
            </w:r>
          </w:p>
        </w:tc>
        <w:tc>
          <w:tcPr>
            <w:tcW w:w="569" w:type="pct"/>
            <w:shd w:val="clear" w:color="auto" w:fill="auto"/>
            <w:noWrap/>
            <w:vAlign w:val="center"/>
            <w:hideMark/>
          </w:tcPr>
          <w:p w14:paraId="28722855"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9" w:type="pct"/>
            <w:shd w:val="clear" w:color="auto" w:fill="auto"/>
            <w:noWrap/>
            <w:vAlign w:val="center"/>
            <w:hideMark/>
          </w:tcPr>
          <w:p w14:paraId="3E821414"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4A7D59" w:rsidRPr="00FB5DFD" w14:paraId="09EF2D70" w14:textId="77777777" w:rsidTr="004A7D59">
        <w:trPr>
          <w:trHeight w:val="20"/>
        </w:trPr>
        <w:tc>
          <w:tcPr>
            <w:tcW w:w="346" w:type="pct"/>
            <w:shd w:val="clear" w:color="auto" w:fill="auto"/>
            <w:noWrap/>
            <w:vAlign w:val="center"/>
            <w:hideMark/>
          </w:tcPr>
          <w:p w14:paraId="48B3F485"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w:t>
            </w:r>
          </w:p>
        </w:tc>
        <w:tc>
          <w:tcPr>
            <w:tcW w:w="3516" w:type="pct"/>
            <w:shd w:val="clear" w:color="auto" w:fill="auto"/>
            <w:noWrap/>
            <w:vAlign w:val="bottom"/>
            <w:hideMark/>
          </w:tcPr>
          <w:p w14:paraId="3AB868A2" w14:textId="77777777" w:rsidR="004A7D59" w:rsidRPr="00FB5DFD" w:rsidRDefault="004A7D59"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школы №16</w:t>
            </w:r>
          </w:p>
        </w:tc>
        <w:tc>
          <w:tcPr>
            <w:tcW w:w="569" w:type="pct"/>
            <w:shd w:val="clear" w:color="auto" w:fill="auto"/>
            <w:noWrap/>
            <w:vAlign w:val="center"/>
            <w:hideMark/>
          </w:tcPr>
          <w:p w14:paraId="4F92F248"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9" w:type="pct"/>
            <w:shd w:val="clear" w:color="auto" w:fill="auto"/>
            <w:noWrap/>
            <w:vAlign w:val="center"/>
            <w:hideMark/>
          </w:tcPr>
          <w:p w14:paraId="53658F6B"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4A7D59" w:rsidRPr="00FB5DFD" w14:paraId="66947A4D" w14:textId="77777777" w:rsidTr="004A7D59">
        <w:trPr>
          <w:trHeight w:val="20"/>
        </w:trPr>
        <w:tc>
          <w:tcPr>
            <w:tcW w:w="346" w:type="pct"/>
            <w:shd w:val="clear" w:color="auto" w:fill="auto"/>
            <w:noWrap/>
            <w:vAlign w:val="center"/>
            <w:hideMark/>
          </w:tcPr>
          <w:p w14:paraId="37AED0E5"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w:t>
            </w:r>
          </w:p>
        </w:tc>
        <w:tc>
          <w:tcPr>
            <w:tcW w:w="3516" w:type="pct"/>
            <w:shd w:val="clear" w:color="auto" w:fill="auto"/>
            <w:noWrap/>
            <w:vAlign w:val="bottom"/>
            <w:hideMark/>
          </w:tcPr>
          <w:p w14:paraId="4890A54D" w14:textId="77777777" w:rsidR="004A7D59" w:rsidRPr="00FB5DFD" w:rsidRDefault="004A7D59"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№2</w:t>
            </w:r>
          </w:p>
        </w:tc>
        <w:tc>
          <w:tcPr>
            <w:tcW w:w="569" w:type="pct"/>
            <w:shd w:val="clear" w:color="auto" w:fill="auto"/>
            <w:noWrap/>
            <w:vAlign w:val="center"/>
            <w:hideMark/>
          </w:tcPr>
          <w:p w14:paraId="70225914"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9" w:type="pct"/>
            <w:shd w:val="clear" w:color="auto" w:fill="auto"/>
            <w:noWrap/>
            <w:vAlign w:val="center"/>
            <w:hideMark/>
          </w:tcPr>
          <w:p w14:paraId="70C059DC"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4A7D59" w:rsidRPr="00FB5DFD" w14:paraId="5D9D92C5" w14:textId="77777777" w:rsidTr="004A7D59">
        <w:trPr>
          <w:trHeight w:val="20"/>
        </w:trPr>
        <w:tc>
          <w:tcPr>
            <w:tcW w:w="346" w:type="pct"/>
            <w:shd w:val="clear" w:color="auto" w:fill="auto"/>
            <w:noWrap/>
            <w:vAlign w:val="center"/>
            <w:hideMark/>
          </w:tcPr>
          <w:p w14:paraId="6924D953"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w:t>
            </w:r>
          </w:p>
        </w:tc>
        <w:tc>
          <w:tcPr>
            <w:tcW w:w="3516" w:type="pct"/>
            <w:shd w:val="clear" w:color="auto" w:fill="auto"/>
            <w:noWrap/>
            <w:vAlign w:val="bottom"/>
            <w:hideMark/>
          </w:tcPr>
          <w:p w14:paraId="45B240EF" w14:textId="77777777" w:rsidR="004A7D59" w:rsidRPr="00FB5DFD" w:rsidRDefault="004A7D59"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БИС</w:t>
            </w:r>
          </w:p>
        </w:tc>
        <w:tc>
          <w:tcPr>
            <w:tcW w:w="569" w:type="pct"/>
            <w:shd w:val="clear" w:color="auto" w:fill="auto"/>
            <w:noWrap/>
            <w:vAlign w:val="center"/>
            <w:hideMark/>
          </w:tcPr>
          <w:p w14:paraId="6271ED5C"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9" w:type="pct"/>
            <w:shd w:val="clear" w:color="auto" w:fill="auto"/>
            <w:noWrap/>
            <w:vAlign w:val="center"/>
            <w:hideMark/>
          </w:tcPr>
          <w:p w14:paraId="47ABC8C6"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4A7D59" w:rsidRPr="00FB5DFD" w14:paraId="3F504281" w14:textId="77777777" w:rsidTr="004A7D59">
        <w:trPr>
          <w:trHeight w:val="20"/>
        </w:trPr>
        <w:tc>
          <w:tcPr>
            <w:tcW w:w="346" w:type="pct"/>
            <w:shd w:val="clear" w:color="auto" w:fill="auto"/>
            <w:noWrap/>
            <w:vAlign w:val="center"/>
            <w:hideMark/>
          </w:tcPr>
          <w:p w14:paraId="01147506"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w:t>
            </w:r>
          </w:p>
        </w:tc>
        <w:tc>
          <w:tcPr>
            <w:tcW w:w="3516" w:type="pct"/>
            <w:shd w:val="clear" w:color="auto" w:fill="auto"/>
            <w:noWrap/>
            <w:vAlign w:val="center"/>
            <w:hideMark/>
          </w:tcPr>
          <w:p w14:paraId="08DA1869" w14:textId="77777777" w:rsidR="004A7D59" w:rsidRPr="00FB5DFD" w:rsidRDefault="004A7D59"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железнодорожная №1</w:t>
            </w:r>
          </w:p>
        </w:tc>
        <w:tc>
          <w:tcPr>
            <w:tcW w:w="569" w:type="pct"/>
            <w:shd w:val="clear" w:color="auto" w:fill="auto"/>
            <w:noWrap/>
            <w:vAlign w:val="center"/>
            <w:hideMark/>
          </w:tcPr>
          <w:p w14:paraId="31E73496"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9" w:type="pct"/>
            <w:shd w:val="clear" w:color="auto" w:fill="auto"/>
            <w:noWrap/>
            <w:vAlign w:val="center"/>
            <w:hideMark/>
          </w:tcPr>
          <w:p w14:paraId="0DD92591"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4A7D59" w:rsidRPr="00FB5DFD" w14:paraId="7DC1A352" w14:textId="77777777" w:rsidTr="004A7D59">
        <w:trPr>
          <w:trHeight w:val="20"/>
        </w:trPr>
        <w:tc>
          <w:tcPr>
            <w:tcW w:w="346" w:type="pct"/>
            <w:shd w:val="clear" w:color="auto" w:fill="auto"/>
            <w:noWrap/>
            <w:vAlign w:val="center"/>
            <w:hideMark/>
          </w:tcPr>
          <w:p w14:paraId="05143119"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8</w:t>
            </w:r>
          </w:p>
        </w:tc>
        <w:tc>
          <w:tcPr>
            <w:tcW w:w="3516" w:type="pct"/>
            <w:shd w:val="clear" w:color="auto" w:fill="auto"/>
            <w:noWrap/>
            <w:vAlign w:val="center"/>
            <w:hideMark/>
          </w:tcPr>
          <w:p w14:paraId="72AC4493" w14:textId="77777777" w:rsidR="004A7D59" w:rsidRPr="00FB5DFD" w:rsidRDefault="004A7D59"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железнодорожная №2</w:t>
            </w:r>
          </w:p>
        </w:tc>
        <w:tc>
          <w:tcPr>
            <w:tcW w:w="569" w:type="pct"/>
            <w:shd w:val="clear" w:color="auto" w:fill="auto"/>
            <w:noWrap/>
            <w:vAlign w:val="center"/>
            <w:hideMark/>
          </w:tcPr>
          <w:p w14:paraId="55CFB9F5"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9" w:type="pct"/>
            <w:shd w:val="clear" w:color="auto" w:fill="auto"/>
            <w:noWrap/>
            <w:vAlign w:val="center"/>
            <w:hideMark/>
          </w:tcPr>
          <w:p w14:paraId="1D1DBDE7"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4A7D59" w:rsidRPr="00FB5DFD" w14:paraId="7E08E0AF" w14:textId="77777777" w:rsidTr="004A7D59">
        <w:trPr>
          <w:trHeight w:val="20"/>
        </w:trPr>
        <w:tc>
          <w:tcPr>
            <w:tcW w:w="346" w:type="pct"/>
            <w:shd w:val="clear" w:color="auto" w:fill="auto"/>
            <w:noWrap/>
            <w:vAlign w:val="center"/>
            <w:hideMark/>
          </w:tcPr>
          <w:p w14:paraId="08A38EEF"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w:t>
            </w:r>
          </w:p>
        </w:tc>
        <w:tc>
          <w:tcPr>
            <w:tcW w:w="3516" w:type="pct"/>
            <w:shd w:val="clear" w:color="auto" w:fill="auto"/>
            <w:noWrap/>
            <w:vAlign w:val="bottom"/>
            <w:hideMark/>
          </w:tcPr>
          <w:p w14:paraId="05AF09F8" w14:textId="77777777" w:rsidR="004A7D59" w:rsidRPr="00FB5DFD" w:rsidRDefault="004A7D59"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Тобольская</w:t>
            </w:r>
          </w:p>
        </w:tc>
        <w:tc>
          <w:tcPr>
            <w:tcW w:w="569" w:type="pct"/>
            <w:shd w:val="clear" w:color="auto" w:fill="auto"/>
            <w:noWrap/>
            <w:vAlign w:val="center"/>
            <w:hideMark/>
          </w:tcPr>
          <w:p w14:paraId="271E29D7"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9" w:type="pct"/>
            <w:shd w:val="clear" w:color="auto" w:fill="auto"/>
            <w:noWrap/>
            <w:vAlign w:val="center"/>
            <w:hideMark/>
          </w:tcPr>
          <w:p w14:paraId="4B37E02A"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4A7D59" w:rsidRPr="00FB5DFD" w14:paraId="1D624507" w14:textId="77777777" w:rsidTr="004A7D59">
        <w:trPr>
          <w:trHeight w:val="20"/>
        </w:trPr>
        <w:tc>
          <w:tcPr>
            <w:tcW w:w="346" w:type="pct"/>
            <w:shd w:val="clear" w:color="auto" w:fill="auto"/>
            <w:noWrap/>
            <w:vAlign w:val="center"/>
            <w:hideMark/>
          </w:tcPr>
          <w:p w14:paraId="35A08818"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w:t>
            </w:r>
          </w:p>
        </w:tc>
        <w:tc>
          <w:tcPr>
            <w:tcW w:w="3516" w:type="pct"/>
            <w:shd w:val="clear" w:color="auto" w:fill="auto"/>
            <w:noWrap/>
            <w:vAlign w:val="bottom"/>
            <w:hideMark/>
          </w:tcPr>
          <w:p w14:paraId="6A91D78F" w14:textId="77777777" w:rsidR="004A7D59" w:rsidRPr="00FB5DFD" w:rsidRDefault="004A7D59"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№3 Т</w:t>
            </w:r>
          </w:p>
        </w:tc>
        <w:tc>
          <w:tcPr>
            <w:tcW w:w="569" w:type="pct"/>
            <w:shd w:val="clear" w:color="auto" w:fill="auto"/>
            <w:noWrap/>
            <w:vAlign w:val="center"/>
            <w:hideMark/>
          </w:tcPr>
          <w:p w14:paraId="780776CA"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9" w:type="pct"/>
            <w:shd w:val="clear" w:color="auto" w:fill="auto"/>
            <w:noWrap/>
            <w:vAlign w:val="center"/>
            <w:hideMark/>
          </w:tcPr>
          <w:p w14:paraId="51652E86" w14:textId="77777777" w:rsidR="004A7D59" w:rsidRPr="00FB5DFD" w:rsidRDefault="004A7D5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4A7D59" w:rsidRPr="00FB5DFD" w14:paraId="1A1AD4BC" w14:textId="77777777" w:rsidTr="004A7D59">
        <w:trPr>
          <w:trHeight w:val="20"/>
        </w:trPr>
        <w:tc>
          <w:tcPr>
            <w:tcW w:w="346" w:type="pct"/>
            <w:shd w:val="clear" w:color="auto" w:fill="auto"/>
            <w:noWrap/>
            <w:vAlign w:val="center"/>
            <w:hideMark/>
          </w:tcPr>
          <w:p w14:paraId="5DFEDA3C" w14:textId="77777777" w:rsidR="004A7D59" w:rsidRPr="00FB5DFD" w:rsidRDefault="004A7D59" w:rsidP="004A7D59">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w:t>
            </w:r>
          </w:p>
        </w:tc>
        <w:tc>
          <w:tcPr>
            <w:tcW w:w="3516" w:type="pct"/>
            <w:shd w:val="clear" w:color="auto" w:fill="auto"/>
            <w:noWrap/>
            <w:vAlign w:val="bottom"/>
            <w:hideMark/>
          </w:tcPr>
          <w:p w14:paraId="15070E96" w14:textId="77777777" w:rsidR="004A7D59" w:rsidRPr="00FB5DFD" w:rsidRDefault="004A7D59" w:rsidP="004A7D59">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№4 Т</w:t>
            </w:r>
          </w:p>
        </w:tc>
        <w:tc>
          <w:tcPr>
            <w:tcW w:w="569" w:type="pct"/>
            <w:shd w:val="clear" w:color="auto" w:fill="auto"/>
            <w:noWrap/>
            <w:vAlign w:val="center"/>
            <w:hideMark/>
          </w:tcPr>
          <w:p w14:paraId="4AC73B5A" w14:textId="162A129F" w:rsidR="004A7D59" w:rsidRPr="00FB5DFD" w:rsidRDefault="004A7D59" w:rsidP="004A7D59">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9" w:type="pct"/>
            <w:shd w:val="clear" w:color="auto" w:fill="auto"/>
            <w:noWrap/>
            <w:vAlign w:val="center"/>
            <w:hideMark/>
          </w:tcPr>
          <w:p w14:paraId="583CC1A3" w14:textId="488339A6" w:rsidR="004A7D59" w:rsidRPr="00FB5DFD" w:rsidRDefault="004A7D59" w:rsidP="004A7D59">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4A7D59" w:rsidRPr="00FB5DFD" w14:paraId="7EFB46B4" w14:textId="77777777" w:rsidTr="004A7D59">
        <w:trPr>
          <w:trHeight w:val="20"/>
        </w:trPr>
        <w:tc>
          <w:tcPr>
            <w:tcW w:w="346" w:type="pct"/>
            <w:shd w:val="clear" w:color="auto" w:fill="auto"/>
            <w:noWrap/>
            <w:vAlign w:val="center"/>
            <w:hideMark/>
          </w:tcPr>
          <w:p w14:paraId="125FF35C" w14:textId="77777777" w:rsidR="004A7D59" w:rsidRPr="00FB5DFD" w:rsidRDefault="004A7D59" w:rsidP="004A7D59">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w:t>
            </w:r>
          </w:p>
        </w:tc>
        <w:tc>
          <w:tcPr>
            <w:tcW w:w="3516" w:type="pct"/>
            <w:shd w:val="clear" w:color="auto" w:fill="auto"/>
            <w:noWrap/>
            <w:vAlign w:val="bottom"/>
            <w:hideMark/>
          </w:tcPr>
          <w:p w14:paraId="0607D9B5" w14:textId="77777777" w:rsidR="004A7D59" w:rsidRPr="00FB5DFD" w:rsidRDefault="004A7D59" w:rsidP="004A7D59">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№5 Т</w:t>
            </w:r>
          </w:p>
        </w:tc>
        <w:tc>
          <w:tcPr>
            <w:tcW w:w="569" w:type="pct"/>
            <w:shd w:val="clear" w:color="auto" w:fill="auto"/>
            <w:noWrap/>
            <w:vAlign w:val="center"/>
            <w:hideMark/>
          </w:tcPr>
          <w:p w14:paraId="76379A97" w14:textId="6A937830" w:rsidR="004A7D59" w:rsidRPr="00FB5DFD" w:rsidRDefault="004A7D59" w:rsidP="004A7D59">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9" w:type="pct"/>
            <w:shd w:val="clear" w:color="auto" w:fill="auto"/>
            <w:noWrap/>
            <w:vAlign w:val="center"/>
            <w:hideMark/>
          </w:tcPr>
          <w:p w14:paraId="4E3288A4" w14:textId="010F24B6" w:rsidR="004A7D59" w:rsidRPr="00FB5DFD" w:rsidRDefault="004A7D59" w:rsidP="004A7D59">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bl>
    <w:p w14:paraId="49FFEB3F" w14:textId="77777777" w:rsidR="0096417C" w:rsidRPr="00FB5DFD" w:rsidRDefault="0096417C" w:rsidP="00FB5DFD">
      <w:pPr>
        <w:keepNext/>
      </w:pPr>
      <w:r w:rsidRPr="00FB5DFD">
        <w:rPr>
          <w:noProof/>
          <w:lang w:eastAsia="ru-RU"/>
        </w:rPr>
        <w:drawing>
          <wp:inline distT="0" distB="0" distL="0" distR="0" wp14:anchorId="2D18B72F" wp14:editId="12281510">
            <wp:extent cx="4457700" cy="2696123"/>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850AD05" w14:textId="12ABF755" w:rsidR="0096417C" w:rsidRPr="00FB5DFD" w:rsidRDefault="0096417C" w:rsidP="00FB5DFD">
      <w:pPr>
        <w:pStyle w:val="a9"/>
        <w:jc w:val="both"/>
        <w:rPr>
          <w:lang w:eastAsia="ru-RU"/>
        </w:rPr>
      </w:pPr>
      <w:r w:rsidRPr="00FB5DFD">
        <w:t xml:space="preserve">Рисунок </w:t>
      </w:r>
      <w:r w:rsidR="00A24421">
        <w:rPr>
          <w:noProof/>
        </w:rPr>
        <w:fldChar w:fldCharType="begin"/>
      </w:r>
      <w:r w:rsidR="00A24421">
        <w:rPr>
          <w:noProof/>
        </w:rPr>
        <w:instrText xml:space="preserve"> STYLEREF 1 \s </w:instrText>
      </w:r>
      <w:r w:rsidR="00A24421">
        <w:rPr>
          <w:noProof/>
        </w:rPr>
        <w:fldChar w:fldCharType="separate"/>
      </w:r>
      <w:r w:rsidR="00F24E22">
        <w:rPr>
          <w:noProof/>
        </w:rPr>
        <w:t>2</w:t>
      </w:r>
      <w:r w:rsidR="00A24421">
        <w:rPr>
          <w:noProof/>
        </w:rPr>
        <w:fldChar w:fldCharType="end"/>
      </w:r>
      <w:r w:rsidR="00FB5DFD" w:rsidRPr="00FB5DFD">
        <w:noBreakHyphen/>
      </w:r>
      <w:r w:rsidR="00A24421">
        <w:rPr>
          <w:noProof/>
        </w:rPr>
        <w:fldChar w:fldCharType="begin"/>
      </w:r>
      <w:r w:rsidR="00A24421">
        <w:rPr>
          <w:noProof/>
        </w:rPr>
        <w:instrText xml:space="preserve"> SEQ Рисунок \* ARABIC \s 1 </w:instrText>
      </w:r>
      <w:r w:rsidR="00A24421">
        <w:rPr>
          <w:noProof/>
        </w:rPr>
        <w:fldChar w:fldCharType="separate"/>
      </w:r>
      <w:r w:rsidR="00F24E22">
        <w:rPr>
          <w:noProof/>
        </w:rPr>
        <w:t>2</w:t>
      </w:r>
      <w:r w:rsidR="00A24421">
        <w:rPr>
          <w:noProof/>
        </w:rPr>
        <w:fldChar w:fldCharType="end"/>
      </w:r>
      <w:r w:rsidRPr="00FB5DFD">
        <w:t xml:space="preserve"> – </w:t>
      </w:r>
      <w:r w:rsidRPr="00FB5DFD">
        <w:rPr>
          <w:lang w:eastAsia="ru-RU"/>
        </w:rPr>
        <w:t>Фактический температурный график угольных котельных (95/70 </w:t>
      </w:r>
      <w:r w:rsidRPr="00FB5DFD">
        <w:rPr>
          <w:rFonts w:cs="Times New Roman"/>
          <w:lang w:eastAsia="ru-RU"/>
        </w:rPr>
        <w:t>°</w:t>
      </w:r>
      <w:r w:rsidRPr="00FB5DFD">
        <w:rPr>
          <w:lang w:eastAsia="ru-RU"/>
        </w:rPr>
        <w:t>С)</w:t>
      </w:r>
    </w:p>
    <w:p w14:paraId="7F75F7E5" w14:textId="5D4BAA70" w:rsidR="0096417C" w:rsidRPr="00FB5DFD" w:rsidRDefault="0096417C" w:rsidP="00FB5DFD">
      <w:pPr>
        <w:rPr>
          <w:lang w:eastAsia="ru-RU"/>
        </w:rPr>
      </w:pPr>
    </w:p>
    <w:p w14:paraId="32C161AC" w14:textId="543F5ECD" w:rsidR="00973BD0" w:rsidRPr="00FB5DFD" w:rsidRDefault="00973BD0" w:rsidP="00FB5DFD">
      <w:pPr>
        <w:pStyle w:val="2"/>
      </w:pPr>
      <w:bookmarkStart w:id="24" w:name="_Toc3822823"/>
      <w:bookmarkStart w:id="25" w:name="_Toc9415768"/>
      <w:r w:rsidRPr="00FB5DFD">
        <w:lastRenderedPageBreak/>
        <w:t>Среднегодовая загрузка оборудования</w:t>
      </w:r>
      <w:bookmarkEnd w:id="24"/>
      <w:bookmarkEnd w:id="25"/>
    </w:p>
    <w:p w14:paraId="1E82FF8C" w14:textId="3D77DAB2" w:rsidR="00C5692A" w:rsidRPr="00FB5DFD" w:rsidRDefault="00C5692A" w:rsidP="00FB5DFD">
      <w:pPr>
        <w:keepLines/>
        <w:spacing w:before="0" w:after="0"/>
        <w:rPr>
          <w:rFonts w:eastAsia="Times New Roman" w:cs="Times New Roman"/>
          <w:szCs w:val="20"/>
          <w:lang w:eastAsia="ru-RU"/>
        </w:rPr>
      </w:pPr>
      <w:r w:rsidRPr="00FB5DFD">
        <w:rPr>
          <w:rFonts w:eastAsia="Times New Roman" w:cs="Times New Roman"/>
          <w:szCs w:val="20"/>
          <w:lang w:eastAsia="ru-RU"/>
        </w:rPr>
        <w:t xml:space="preserve">Данные по среднегодовой загрузке оборудования источника с комбинированной выработкой тепловой и электрической энергии </w:t>
      </w:r>
      <w:r w:rsidR="002D120E" w:rsidRPr="00FB5DFD">
        <w:rPr>
          <w:rFonts w:eastAsia="Times New Roman" w:cs="Times New Roman"/>
          <w:szCs w:val="20"/>
          <w:lang w:eastAsia="ru-RU"/>
        </w:rPr>
        <w:t>ЮК ГРЭС</w:t>
      </w:r>
      <w:r w:rsidRPr="00FB5DFD">
        <w:rPr>
          <w:rFonts w:eastAsia="Times New Roman" w:cs="Times New Roman"/>
          <w:szCs w:val="20"/>
          <w:lang w:eastAsia="ru-RU"/>
        </w:rPr>
        <w:t xml:space="preserve"> представлены в таблиц</w:t>
      </w:r>
      <w:r w:rsidR="002D120E" w:rsidRPr="00FB5DFD">
        <w:rPr>
          <w:rFonts w:eastAsia="Times New Roman" w:cs="Times New Roman"/>
          <w:szCs w:val="20"/>
          <w:lang w:eastAsia="ru-RU"/>
        </w:rPr>
        <w:t xml:space="preserve">ах </w:t>
      </w:r>
      <w:r w:rsidR="0018390D" w:rsidRPr="00FB5DFD">
        <w:rPr>
          <w:rFonts w:eastAsia="Times New Roman" w:cs="Times New Roman"/>
          <w:szCs w:val="20"/>
          <w:lang w:eastAsia="ru-RU"/>
        </w:rPr>
        <w:t>2.1</w:t>
      </w:r>
      <w:r w:rsidR="007A3724">
        <w:rPr>
          <w:rFonts w:eastAsia="Times New Roman" w:cs="Times New Roman"/>
          <w:szCs w:val="20"/>
          <w:lang w:eastAsia="ru-RU"/>
        </w:rPr>
        <w:t>5</w:t>
      </w:r>
      <w:r w:rsidR="0018390D" w:rsidRPr="00FB5DFD">
        <w:rPr>
          <w:rFonts w:eastAsia="Times New Roman" w:cs="Times New Roman"/>
          <w:szCs w:val="20"/>
          <w:lang w:eastAsia="ru-RU"/>
        </w:rPr>
        <w:t>–2.1</w:t>
      </w:r>
      <w:r w:rsidR="007A3724">
        <w:rPr>
          <w:rFonts w:eastAsia="Times New Roman" w:cs="Times New Roman"/>
          <w:szCs w:val="20"/>
          <w:lang w:eastAsia="ru-RU"/>
        </w:rPr>
        <w:t>6</w:t>
      </w:r>
      <w:r w:rsidRPr="00FB5DFD">
        <w:rPr>
          <w:rFonts w:eastAsia="Times New Roman" w:cs="Times New Roman"/>
          <w:szCs w:val="20"/>
          <w:lang w:eastAsia="ru-RU"/>
        </w:rPr>
        <w:t xml:space="preserve">. </w:t>
      </w:r>
    </w:p>
    <w:p w14:paraId="5326C318" w14:textId="77777777" w:rsidR="003F5785" w:rsidRDefault="003F5785" w:rsidP="003F5785">
      <w:pPr>
        <w:pStyle w:val="a9"/>
        <w:keepNext/>
      </w:pPr>
      <w:r>
        <w:t xml:space="preserve">Таблица </w:t>
      </w:r>
      <w:r>
        <w:rPr>
          <w:noProof/>
        </w:rPr>
        <w:fldChar w:fldCharType="begin"/>
      </w:r>
      <w:r>
        <w:rPr>
          <w:noProof/>
        </w:rPr>
        <w:instrText xml:space="preserve"> STYLEREF 1 \s </w:instrText>
      </w:r>
      <w:r>
        <w:rPr>
          <w:noProof/>
        </w:rPr>
        <w:fldChar w:fldCharType="separate"/>
      </w:r>
      <w:r>
        <w:rPr>
          <w:noProof/>
        </w:rPr>
        <w:t>2</w:t>
      </w:r>
      <w:r>
        <w:rPr>
          <w:noProof/>
        </w:rPr>
        <w:fldChar w:fldCharType="end"/>
      </w:r>
      <w:r>
        <w:t>.</w:t>
      </w:r>
      <w:r>
        <w:rPr>
          <w:noProof/>
        </w:rPr>
        <w:fldChar w:fldCharType="begin"/>
      </w:r>
      <w:r>
        <w:rPr>
          <w:noProof/>
        </w:rPr>
        <w:instrText xml:space="preserve"> SEQ Таблица \* ARABIC \s 1 </w:instrText>
      </w:r>
      <w:r>
        <w:rPr>
          <w:noProof/>
        </w:rPr>
        <w:fldChar w:fldCharType="separate"/>
      </w:r>
      <w:r>
        <w:rPr>
          <w:noProof/>
        </w:rPr>
        <w:t>15</w:t>
      </w:r>
      <w:r>
        <w:rPr>
          <w:noProof/>
        </w:rPr>
        <w:fldChar w:fldCharType="end"/>
      </w:r>
      <w:r>
        <w:t xml:space="preserve"> – Наработка котельного оборудования ЮК ГРЭС на 31.12.2019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770"/>
        <w:gridCol w:w="1568"/>
        <w:gridCol w:w="1588"/>
        <w:gridCol w:w="1280"/>
        <w:gridCol w:w="1157"/>
        <w:gridCol w:w="1450"/>
      </w:tblGrid>
      <w:tr w:rsidR="003F5785" w14:paraId="33755E87" w14:textId="77777777" w:rsidTr="003F5785">
        <w:trPr>
          <w:trHeight w:val="170"/>
        </w:trPr>
        <w:tc>
          <w:tcPr>
            <w:tcW w:w="284" w:type="pct"/>
            <w:tcBorders>
              <w:top w:val="single" w:sz="4" w:space="0" w:color="auto"/>
              <w:left w:val="single" w:sz="4" w:space="0" w:color="auto"/>
              <w:bottom w:val="single" w:sz="4" w:space="0" w:color="auto"/>
              <w:right w:val="single" w:sz="4" w:space="0" w:color="auto"/>
            </w:tcBorders>
            <w:vAlign w:val="center"/>
            <w:hideMark/>
          </w:tcPr>
          <w:p w14:paraId="11175DA4" w14:textId="77777777" w:rsidR="003F5785" w:rsidRDefault="003F5785">
            <w:pPr>
              <w:pStyle w:val="afd"/>
              <w:spacing w:line="256" w:lineRule="auto"/>
              <w:rPr>
                <w:b/>
                <w:lang w:eastAsia="en-US"/>
              </w:rPr>
            </w:pPr>
            <w:r>
              <w:rPr>
                <w:b/>
                <w:lang w:eastAsia="en-US"/>
              </w:rPr>
              <w:t>Ст. №</w:t>
            </w:r>
          </w:p>
        </w:tc>
        <w:tc>
          <w:tcPr>
            <w:tcW w:w="947" w:type="pct"/>
            <w:tcBorders>
              <w:top w:val="single" w:sz="4" w:space="0" w:color="auto"/>
              <w:left w:val="single" w:sz="4" w:space="0" w:color="auto"/>
              <w:bottom w:val="single" w:sz="4" w:space="0" w:color="auto"/>
              <w:right w:val="single" w:sz="4" w:space="0" w:color="auto"/>
            </w:tcBorders>
            <w:vAlign w:val="center"/>
            <w:hideMark/>
          </w:tcPr>
          <w:p w14:paraId="487021F6" w14:textId="77777777" w:rsidR="003F5785" w:rsidRDefault="003F5785">
            <w:pPr>
              <w:pStyle w:val="afd"/>
              <w:spacing w:line="256" w:lineRule="auto"/>
              <w:rPr>
                <w:b/>
                <w:lang w:eastAsia="en-US"/>
              </w:rPr>
            </w:pPr>
            <w:r>
              <w:rPr>
                <w:b/>
                <w:lang w:eastAsia="en-US"/>
              </w:rPr>
              <w:t>Тип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10D3BBDA" w14:textId="77777777" w:rsidR="003F5785" w:rsidRDefault="003F5785">
            <w:pPr>
              <w:pStyle w:val="afd"/>
              <w:spacing w:line="256" w:lineRule="auto"/>
              <w:rPr>
                <w:b/>
                <w:bCs/>
                <w:lang w:eastAsia="en-US"/>
              </w:rPr>
            </w:pPr>
            <w:r>
              <w:rPr>
                <w:b/>
                <w:bCs/>
                <w:lang w:eastAsia="en-US"/>
              </w:rPr>
              <w:t>Год достижения паркового ресурса</w:t>
            </w:r>
          </w:p>
        </w:tc>
        <w:tc>
          <w:tcPr>
            <w:tcW w:w="850" w:type="pct"/>
            <w:tcBorders>
              <w:top w:val="single" w:sz="4" w:space="0" w:color="auto"/>
              <w:left w:val="single" w:sz="4" w:space="0" w:color="auto"/>
              <w:bottom w:val="single" w:sz="4" w:space="0" w:color="auto"/>
              <w:right w:val="single" w:sz="4" w:space="0" w:color="auto"/>
            </w:tcBorders>
            <w:vAlign w:val="center"/>
            <w:hideMark/>
          </w:tcPr>
          <w:p w14:paraId="25DA59BD" w14:textId="77777777" w:rsidR="003F5785" w:rsidRDefault="003F5785">
            <w:pPr>
              <w:pStyle w:val="afd"/>
              <w:spacing w:line="256" w:lineRule="auto"/>
              <w:rPr>
                <w:b/>
                <w:lang w:eastAsia="en-US"/>
              </w:rPr>
            </w:pPr>
            <w:r>
              <w:rPr>
                <w:b/>
                <w:lang w:eastAsia="en-US"/>
              </w:rPr>
              <w:t>Год достижения назначенного ресурса</w:t>
            </w:r>
          </w:p>
        </w:tc>
        <w:tc>
          <w:tcPr>
            <w:tcW w:w="685" w:type="pct"/>
            <w:tcBorders>
              <w:top w:val="single" w:sz="4" w:space="0" w:color="auto"/>
              <w:left w:val="single" w:sz="4" w:space="0" w:color="auto"/>
              <w:bottom w:val="single" w:sz="4" w:space="0" w:color="auto"/>
              <w:right w:val="single" w:sz="4" w:space="0" w:color="auto"/>
            </w:tcBorders>
            <w:vAlign w:val="center"/>
            <w:hideMark/>
          </w:tcPr>
          <w:p w14:paraId="44B15C56" w14:textId="77777777" w:rsidR="003F5785" w:rsidRDefault="003F5785">
            <w:pPr>
              <w:pStyle w:val="afd"/>
              <w:spacing w:line="256" w:lineRule="auto"/>
              <w:rPr>
                <w:b/>
                <w:bCs/>
                <w:lang w:eastAsia="en-US"/>
              </w:rPr>
            </w:pPr>
            <w:r>
              <w:rPr>
                <w:b/>
                <w:bCs/>
                <w:lang w:eastAsia="en-US"/>
              </w:rPr>
              <w:t>Наработка на 31.12.2019, ч</w:t>
            </w:r>
          </w:p>
        </w:tc>
        <w:tc>
          <w:tcPr>
            <w:tcW w:w="619" w:type="pct"/>
            <w:tcBorders>
              <w:top w:val="single" w:sz="4" w:space="0" w:color="auto"/>
              <w:left w:val="single" w:sz="4" w:space="0" w:color="auto"/>
              <w:bottom w:val="single" w:sz="4" w:space="0" w:color="auto"/>
              <w:right w:val="single" w:sz="4" w:space="0" w:color="auto"/>
            </w:tcBorders>
            <w:vAlign w:val="center"/>
            <w:hideMark/>
          </w:tcPr>
          <w:p w14:paraId="63301D51" w14:textId="77777777" w:rsidR="003F5785" w:rsidRDefault="003F5785">
            <w:pPr>
              <w:pStyle w:val="afd"/>
              <w:spacing w:line="256" w:lineRule="auto"/>
              <w:rPr>
                <w:b/>
                <w:bCs/>
                <w:lang w:eastAsia="en-US"/>
              </w:rPr>
            </w:pPr>
            <w:r>
              <w:rPr>
                <w:b/>
                <w:bCs/>
                <w:lang w:eastAsia="en-US"/>
              </w:rPr>
              <w:t>Число часов паркового ресурса, ч</w:t>
            </w:r>
          </w:p>
        </w:tc>
        <w:tc>
          <w:tcPr>
            <w:tcW w:w="776" w:type="pct"/>
            <w:tcBorders>
              <w:top w:val="single" w:sz="4" w:space="0" w:color="auto"/>
              <w:left w:val="single" w:sz="4" w:space="0" w:color="auto"/>
              <w:bottom w:val="single" w:sz="4" w:space="0" w:color="auto"/>
              <w:right w:val="single" w:sz="4" w:space="0" w:color="auto"/>
            </w:tcBorders>
            <w:vAlign w:val="center"/>
            <w:hideMark/>
          </w:tcPr>
          <w:p w14:paraId="47E1909B" w14:textId="77777777" w:rsidR="003F5785" w:rsidRDefault="003F5785">
            <w:pPr>
              <w:pStyle w:val="afd"/>
              <w:spacing w:line="256" w:lineRule="auto"/>
              <w:rPr>
                <w:b/>
                <w:lang w:eastAsia="en-US"/>
              </w:rPr>
            </w:pPr>
            <w:r>
              <w:rPr>
                <w:b/>
                <w:lang w:eastAsia="en-US"/>
              </w:rPr>
              <w:t>Число часов назначенного ресурса, ч</w:t>
            </w:r>
          </w:p>
        </w:tc>
      </w:tr>
      <w:tr w:rsidR="003F5785" w14:paraId="1F5D7D7D" w14:textId="77777777" w:rsidTr="003F5785">
        <w:trPr>
          <w:trHeight w:val="170"/>
        </w:trPr>
        <w:tc>
          <w:tcPr>
            <w:tcW w:w="284" w:type="pct"/>
            <w:tcBorders>
              <w:top w:val="single" w:sz="4" w:space="0" w:color="auto"/>
              <w:left w:val="single" w:sz="4" w:space="0" w:color="auto"/>
              <w:bottom w:val="single" w:sz="4" w:space="0" w:color="auto"/>
              <w:right w:val="single" w:sz="4" w:space="0" w:color="auto"/>
            </w:tcBorders>
            <w:noWrap/>
            <w:vAlign w:val="center"/>
            <w:hideMark/>
          </w:tcPr>
          <w:p w14:paraId="38B8412D" w14:textId="77777777" w:rsidR="003F5785" w:rsidRDefault="003F5785">
            <w:pPr>
              <w:pStyle w:val="afd"/>
              <w:spacing w:line="256" w:lineRule="auto"/>
              <w:rPr>
                <w:lang w:eastAsia="en-US"/>
              </w:rPr>
            </w:pPr>
            <w:r>
              <w:rPr>
                <w:lang w:eastAsia="en-US"/>
              </w:rPr>
              <w:t>1</w:t>
            </w:r>
          </w:p>
        </w:tc>
        <w:tc>
          <w:tcPr>
            <w:tcW w:w="947" w:type="pct"/>
            <w:tcBorders>
              <w:top w:val="single" w:sz="4" w:space="0" w:color="auto"/>
              <w:left w:val="single" w:sz="4" w:space="0" w:color="auto"/>
              <w:bottom w:val="single" w:sz="4" w:space="0" w:color="auto"/>
              <w:right w:val="single" w:sz="4" w:space="0" w:color="auto"/>
            </w:tcBorders>
            <w:noWrap/>
            <w:vAlign w:val="center"/>
            <w:hideMark/>
          </w:tcPr>
          <w:p w14:paraId="0FA936EA" w14:textId="77777777" w:rsidR="003F5785" w:rsidRDefault="003F5785">
            <w:pPr>
              <w:pStyle w:val="afd"/>
              <w:spacing w:line="256" w:lineRule="auto"/>
              <w:rPr>
                <w:lang w:eastAsia="en-US"/>
              </w:rPr>
            </w:pPr>
            <w:r>
              <w:rPr>
                <w:lang w:eastAsia="en-US"/>
              </w:rPr>
              <w:t>ПК-10</w:t>
            </w:r>
          </w:p>
        </w:tc>
        <w:tc>
          <w:tcPr>
            <w:tcW w:w="839" w:type="pct"/>
            <w:tcBorders>
              <w:top w:val="single" w:sz="4" w:space="0" w:color="auto"/>
              <w:left w:val="single" w:sz="4" w:space="0" w:color="auto"/>
              <w:bottom w:val="single" w:sz="4" w:space="0" w:color="auto"/>
              <w:right w:val="single" w:sz="4" w:space="0" w:color="auto"/>
            </w:tcBorders>
            <w:noWrap/>
            <w:vAlign w:val="center"/>
            <w:hideMark/>
          </w:tcPr>
          <w:p w14:paraId="69AC6122" w14:textId="77777777" w:rsidR="003F5785" w:rsidRDefault="003F5785">
            <w:pPr>
              <w:pStyle w:val="afd"/>
              <w:spacing w:line="256" w:lineRule="auto"/>
              <w:rPr>
                <w:lang w:eastAsia="en-US"/>
              </w:rPr>
            </w:pPr>
            <w:r>
              <w:rPr>
                <w:lang w:eastAsia="en-US"/>
              </w:rPr>
              <w:t>1990</w:t>
            </w:r>
          </w:p>
        </w:tc>
        <w:tc>
          <w:tcPr>
            <w:tcW w:w="850" w:type="pct"/>
            <w:tcBorders>
              <w:top w:val="single" w:sz="4" w:space="0" w:color="auto"/>
              <w:left w:val="single" w:sz="4" w:space="0" w:color="auto"/>
              <w:bottom w:val="single" w:sz="4" w:space="0" w:color="auto"/>
              <w:right w:val="single" w:sz="4" w:space="0" w:color="auto"/>
            </w:tcBorders>
            <w:noWrap/>
            <w:vAlign w:val="center"/>
            <w:hideMark/>
          </w:tcPr>
          <w:p w14:paraId="1517430D" w14:textId="77777777" w:rsidR="003F5785" w:rsidRDefault="003F5785">
            <w:pPr>
              <w:pStyle w:val="afd"/>
              <w:spacing w:line="256" w:lineRule="auto"/>
              <w:rPr>
                <w:lang w:eastAsia="en-US"/>
              </w:rPr>
            </w:pPr>
            <w:r>
              <w:rPr>
                <w:lang w:eastAsia="en-US"/>
              </w:rPr>
              <w:t>2022</w:t>
            </w:r>
          </w:p>
        </w:tc>
        <w:tc>
          <w:tcPr>
            <w:tcW w:w="685" w:type="pct"/>
            <w:tcBorders>
              <w:top w:val="single" w:sz="4" w:space="0" w:color="auto"/>
              <w:left w:val="single" w:sz="4" w:space="0" w:color="auto"/>
              <w:bottom w:val="single" w:sz="4" w:space="0" w:color="auto"/>
              <w:right w:val="single" w:sz="4" w:space="0" w:color="auto"/>
            </w:tcBorders>
            <w:noWrap/>
            <w:vAlign w:val="center"/>
            <w:hideMark/>
          </w:tcPr>
          <w:p w14:paraId="3873FA34" w14:textId="77777777" w:rsidR="003F5785" w:rsidRDefault="003F5785">
            <w:pPr>
              <w:pStyle w:val="afd"/>
              <w:spacing w:line="256" w:lineRule="auto"/>
              <w:rPr>
                <w:bCs/>
                <w:lang w:eastAsia="en-US"/>
              </w:rPr>
            </w:pPr>
            <w:r>
              <w:rPr>
                <w:bCs/>
                <w:lang w:eastAsia="en-US"/>
              </w:rPr>
              <w:t>385771</w:t>
            </w:r>
          </w:p>
        </w:tc>
        <w:tc>
          <w:tcPr>
            <w:tcW w:w="619" w:type="pct"/>
            <w:tcBorders>
              <w:top w:val="single" w:sz="4" w:space="0" w:color="auto"/>
              <w:left w:val="single" w:sz="4" w:space="0" w:color="auto"/>
              <w:bottom w:val="single" w:sz="4" w:space="0" w:color="auto"/>
              <w:right w:val="single" w:sz="4" w:space="0" w:color="auto"/>
            </w:tcBorders>
            <w:noWrap/>
            <w:vAlign w:val="center"/>
            <w:hideMark/>
          </w:tcPr>
          <w:p w14:paraId="5452645F" w14:textId="77777777" w:rsidR="003F5785" w:rsidRDefault="003F5785">
            <w:pPr>
              <w:pStyle w:val="afd"/>
              <w:spacing w:line="256" w:lineRule="auto"/>
              <w:rPr>
                <w:bCs/>
                <w:lang w:eastAsia="en-US"/>
              </w:rPr>
            </w:pPr>
            <w:r>
              <w:rPr>
                <w:bCs/>
                <w:lang w:eastAsia="en-US"/>
              </w:rPr>
              <w:t>250000</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77E1754A" w14:textId="77777777" w:rsidR="003F5785" w:rsidRDefault="003F5785">
            <w:pPr>
              <w:pStyle w:val="afd"/>
              <w:spacing w:line="256" w:lineRule="auto"/>
              <w:rPr>
                <w:bCs/>
                <w:lang w:eastAsia="en-US"/>
              </w:rPr>
            </w:pPr>
            <w:r>
              <w:rPr>
                <w:bCs/>
                <w:lang w:eastAsia="en-US"/>
              </w:rPr>
              <w:t>391438</w:t>
            </w:r>
          </w:p>
        </w:tc>
      </w:tr>
      <w:tr w:rsidR="003F5785" w14:paraId="610D5008" w14:textId="77777777" w:rsidTr="003F5785">
        <w:trPr>
          <w:trHeight w:val="170"/>
        </w:trPr>
        <w:tc>
          <w:tcPr>
            <w:tcW w:w="284" w:type="pct"/>
            <w:tcBorders>
              <w:top w:val="single" w:sz="4" w:space="0" w:color="auto"/>
              <w:left w:val="single" w:sz="4" w:space="0" w:color="auto"/>
              <w:bottom w:val="single" w:sz="4" w:space="0" w:color="auto"/>
              <w:right w:val="single" w:sz="4" w:space="0" w:color="auto"/>
            </w:tcBorders>
            <w:noWrap/>
            <w:vAlign w:val="center"/>
            <w:hideMark/>
          </w:tcPr>
          <w:p w14:paraId="60A3E393" w14:textId="77777777" w:rsidR="003F5785" w:rsidRDefault="003F5785">
            <w:pPr>
              <w:pStyle w:val="afd"/>
              <w:spacing w:line="256" w:lineRule="auto"/>
              <w:rPr>
                <w:lang w:eastAsia="en-US"/>
              </w:rPr>
            </w:pPr>
            <w:r>
              <w:rPr>
                <w:lang w:eastAsia="en-US"/>
              </w:rPr>
              <w:t>2</w:t>
            </w:r>
          </w:p>
        </w:tc>
        <w:tc>
          <w:tcPr>
            <w:tcW w:w="947" w:type="pct"/>
            <w:tcBorders>
              <w:top w:val="single" w:sz="4" w:space="0" w:color="auto"/>
              <w:left w:val="single" w:sz="4" w:space="0" w:color="auto"/>
              <w:bottom w:val="single" w:sz="4" w:space="0" w:color="auto"/>
              <w:right w:val="single" w:sz="4" w:space="0" w:color="auto"/>
            </w:tcBorders>
            <w:noWrap/>
            <w:vAlign w:val="center"/>
            <w:hideMark/>
          </w:tcPr>
          <w:p w14:paraId="0A5E5CF7" w14:textId="77777777" w:rsidR="003F5785" w:rsidRDefault="003F5785">
            <w:pPr>
              <w:pStyle w:val="afd"/>
              <w:spacing w:line="256" w:lineRule="auto"/>
              <w:rPr>
                <w:lang w:eastAsia="en-US"/>
              </w:rPr>
            </w:pPr>
            <w:r>
              <w:rPr>
                <w:lang w:eastAsia="en-US"/>
              </w:rPr>
              <w:t>ПК-10</w:t>
            </w:r>
          </w:p>
        </w:tc>
        <w:tc>
          <w:tcPr>
            <w:tcW w:w="839" w:type="pct"/>
            <w:tcBorders>
              <w:top w:val="single" w:sz="4" w:space="0" w:color="auto"/>
              <w:left w:val="single" w:sz="4" w:space="0" w:color="auto"/>
              <w:bottom w:val="single" w:sz="4" w:space="0" w:color="auto"/>
              <w:right w:val="single" w:sz="4" w:space="0" w:color="auto"/>
            </w:tcBorders>
            <w:noWrap/>
            <w:vAlign w:val="center"/>
            <w:hideMark/>
          </w:tcPr>
          <w:p w14:paraId="61212C0C" w14:textId="77777777" w:rsidR="003F5785" w:rsidRDefault="003F5785">
            <w:pPr>
              <w:pStyle w:val="afd"/>
              <w:spacing w:line="256" w:lineRule="auto"/>
              <w:rPr>
                <w:lang w:eastAsia="en-US"/>
              </w:rPr>
            </w:pPr>
            <w:r>
              <w:rPr>
                <w:lang w:eastAsia="en-US"/>
              </w:rPr>
              <w:t>1990</w:t>
            </w:r>
          </w:p>
        </w:tc>
        <w:tc>
          <w:tcPr>
            <w:tcW w:w="850" w:type="pct"/>
            <w:tcBorders>
              <w:top w:val="single" w:sz="4" w:space="0" w:color="auto"/>
              <w:left w:val="single" w:sz="4" w:space="0" w:color="auto"/>
              <w:bottom w:val="single" w:sz="4" w:space="0" w:color="auto"/>
              <w:right w:val="single" w:sz="4" w:space="0" w:color="auto"/>
            </w:tcBorders>
            <w:noWrap/>
            <w:vAlign w:val="center"/>
            <w:hideMark/>
          </w:tcPr>
          <w:p w14:paraId="50A3AAAA" w14:textId="77777777" w:rsidR="003F5785" w:rsidRDefault="003F5785">
            <w:pPr>
              <w:pStyle w:val="afd"/>
              <w:spacing w:line="256" w:lineRule="auto"/>
              <w:rPr>
                <w:lang w:eastAsia="en-US"/>
              </w:rPr>
            </w:pPr>
            <w:r>
              <w:rPr>
                <w:lang w:eastAsia="en-US"/>
              </w:rPr>
              <w:t>2023</w:t>
            </w:r>
          </w:p>
        </w:tc>
        <w:tc>
          <w:tcPr>
            <w:tcW w:w="685" w:type="pct"/>
            <w:tcBorders>
              <w:top w:val="single" w:sz="4" w:space="0" w:color="auto"/>
              <w:left w:val="single" w:sz="4" w:space="0" w:color="auto"/>
              <w:bottom w:val="single" w:sz="4" w:space="0" w:color="auto"/>
              <w:right w:val="single" w:sz="4" w:space="0" w:color="auto"/>
            </w:tcBorders>
            <w:noWrap/>
            <w:vAlign w:val="center"/>
            <w:hideMark/>
          </w:tcPr>
          <w:p w14:paraId="31D72196" w14:textId="77777777" w:rsidR="003F5785" w:rsidRDefault="003F5785">
            <w:pPr>
              <w:pStyle w:val="afd"/>
              <w:spacing w:line="256" w:lineRule="auto"/>
              <w:rPr>
                <w:bCs/>
                <w:lang w:eastAsia="en-US"/>
              </w:rPr>
            </w:pPr>
            <w:r>
              <w:rPr>
                <w:bCs/>
                <w:lang w:eastAsia="en-US"/>
              </w:rPr>
              <w:t>391289</w:t>
            </w:r>
          </w:p>
        </w:tc>
        <w:tc>
          <w:tcPr>
            <w:tcW w:w="619" w:type="pct"/>
            <w:tcBorders>
              <w:top w:val="single" w:sz="4" w:space="0" w:color="auto"/>
              <w:left w:val="single" w:sz="4" w:space="0" w:color="auto"/>
              <w:bottom w:val="single" w:sz="4" w:space="0" w:color="auto"/>
              <w:right w:val="single" w:sz="4" w:space="0" w:color="auto"/>
            </w:tcBorders>
            <w:noWrap/>
            <w:vAlign w:val="center"/>
            <w:hideMark/>
          </w:tcPr>
          <w:p w14:paraId="25304B90" w14:textId="77777777" w:rsidR="003F5785" w:rsidRDefault="003F5785">
            <w:pPr>
              <w:pStyle w:val="afd"/>
              <w:spacing w:line="256" w:lineRule="auto"/>
              <w:rPr>
                <w:bCs/>
                <w:lang w:eastAsia="en-US"/>
              </w:rPr>
            </w:pPr>
            <w:r>
              <w:rPr>
                <w:bCs/>
                <w:lang w:eastAsia="en-US"/>
              </w:rPr>
              <w:t>250000</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48CFA582" w14:textId="77777777" w:rsidR="003F5785" w:rsidRDefault="003F5785">
            <w:pPr>
              <w:pStyle w:val="afd"/>
              <w:spacing w:line="256" w:lineRule="auto"/>
              <w:rPr>
                <w:bCs/>
                <w:lang w:eastAsia="en-US"/>
              </w:rPr>
            </w:pPr>
            <w:r>
              <w:rPr>
                <w:bCs/>
                <w:lang w:eastAsia="en-US"/>
              </w:rPr>
              <w:t>415877</w:t>
            </w:r>
          </w:p>
        </w:tc>
      </w:tr>
      <w:tr w:rsidR="003F5785" w14:paraId="3DAE903A" w14:textId="77777777" w:rsidTr="003F5785">
        <w:trPr>
          <w:trHeight w:val="170"/>
        </w:trPr>
        <w:tc>
          <w:tcPr>
            <w:tcW w:w="284" w:type="pct"/>
            <w:tcBorders>
              <w:top w:val="single" w:sz="4" w:space="0" w:color="auto"/>
              <w:left w:val="single" w:sz="4" w:space="0" w:color="auto"/>
              <w:bottom w:val="single" w:sz="4" w:space="0" w:color="auto"/>
              <w:right w:val="single" w:sz="4" w:space="0" w:color="auto"/>
            </w:tcBorders>
            <w:noWrap/>
            <w:vAlign w:val="center"/>
            <w:hideMark/>
          </w:tcPr>
          <w:p w14:paraId="56C41AA5" w14:textId="77777777" w:rsidR="003F5785" w:rsidRDefault="003F5785">
            <w:pPr>
              <w:pStyle w:val="afd"/>
              <w:spacing w:line="256" w:lineRule="auto"/>
              <w:rPr>
                <w:lang w:eastAsia="en-US"/>
              </w:rPr>
            </w:pPr>
            <w:r>
              <w:rPr>
                <w:lang w:eastAsia="en-US"/>
              </w:rPr>
              <w:t>3</w:t>
            </w:r>
          </w:p>
        </w:tc>
        <w:tc>
          <w:tcPr>
            <w:tcW w:w="947" w:type="pct"/>
            <w:tcBorders>
              <w:top w:val="single" w:sz="4" w:space="0" w:color="auto"/>
              <w:left w:val="single" w:sz="4" w:space="0" w:color="auto"/>
              <w:bottom w:val="single" w:sz="4" w:space="0" w:color="auto"/>
              <w:right w:val="single" w:sz="4" w:space="0" w:color="auto"/>
            </w:tcBorders>
            <w:noWrap/>
            <w:vAlign w:val="center"/>
            <w:hideMark/>
          </w:tcPr>
          <w:p w14:paraId="3C3F20AE" w14:textId="77777777" w:rsidR="003F5785" w:rsidRDefault="003F5785">
            <w:pPr>
              <w:pStyle w:val="afd"/>
              <w:spacing w:line="256" w:lineRule="auto"/>
              <w:rPr>
                <w:lang w:eastAsia="en-US"/>
              </w:rPr>
            </w:pPr>
            <w:r>
              <w:rPr>
                <w:lang w:eastAsia="en-US"/>
              </w:rPr>
              <w:t>ПК-10</w:t>
            </w:r>
          </w:p>
        </w:tc>
        <w:tc>
          <w:tcPr>
            <w:tcW w:w="839" w:type="pct"/>
            <w:tcBorders>
              <w:top w:val="single" w:sz="4" w:space="0" w:color="auto"/>
              <w:left w:val="single" w:sz="4" w:space="0" w:color="auto"/>
              <w:bottom w:val="single" w:sz="4" w:space="0" w:color="auto"/>
              <w:right w:val="single" w:sz="4" w:space="0" w:color="auto"/>
            </w:tcBorders>
            <w:noWrap/>
            <w:vAlign w:val="center"/>
            <w:hideMark/>
          </w:tcPr>
          <w:p w14:paraId="5CD58CE6" w14:textId="77777777" w:rsidR="003F5785" w:rsidRDefault="003F5785">
            <w:pPr>
              <w:pStyle w:val="afd"/>
              <w:spacing w:line="256" w:lineRule="auto"/>
              <w:rPr>
                <w:lang w:eastAsia="en-US"/>
              </w:rPr>
            </w:pPr>
            <w:r>
              <w:rPr>
                <w:lang w:eastAsia="en-US"/>
              </w:rPr>
              <w:t>1993</w:t>
            </w:r>
          </w:p>
        </w:tc>
        <w:tc>
          <w:tcPr>
            <w:tcW w:w="850" w:type="pct"/>
            <w:tcBorders>
              <w:top w:val="single" w:sz="4" w:space="0" w:color="auto"/>
              <w:left w:val="single" w:sz="4" w:space="0" w:color="auto"/>
              <w:bottom w:val="single" w:sz="4" w:space="0" w:color="auto"/>
              <w:right w:val="single" w:sz="4" w:space="0" w:color="auto"/>
            </w:tcBorders>
            <w:noWrap/>
            <w:vAlign w:val="center"/>
            <w:hideMark/>
          </w:tcPr>
          <w:p w14:paraId="078B3DA8" w14:textId="77777777" w:rsidR="003F5785" w:rsidRDefault="003F5785">
            <w:pPr>
              <w:pStyle w:val="afd"/>
              <w:spacing w:line="256" w:lineRule="auto"/>
              <w:rPr>
                <w:lang w:eastAsia="en-US"/>
              </w:rPr>
            </w:pPr>
            <w:r>
              <w:rPr>
                <w:lang w:eastAsia="en-US"/>
              </w:rPr>
              <w:t>2020</w:t>
            </w:r>
          </w:p>
        </w:tc>
        <w:tc>
          <w:tcPr>
            <w:tcW w:w="685" w:type="pct"/>
            <w:tcBorders>
              <w:top w:val="single" w:sz="4" w:space="0" w:color="auto"/>
              <w:left w:val="single" w:sz="4" w:space="0" w:color="auto"/>
              <w:bottom w:val="single" w:sz="4" w:space="0" w:color="auto"/>
              <w:right w:val="single" w:sz="4" w:space="0" w:color="auto"/>
            </w:tcBorders>
            <w:noWrap/>
            <w:vAlign w:val="center"/>
            <w:hideMark/>
          </w:tcPr>
          <w:p w14:paraId="03C9114E" w14:textId="77777777" w:rsidR="003F5785" w:rsidRDefault="003F5785">
            <w:pPr>
              <w:pStyle w:val="afd"/>
              <w:spacing w:line="256" w:lineRule="auto"/>
              <w:rPr>
                <w:bCs/>
                <w:lang w:eastAsia="en-US"/>
              </w:rPr>
            </w:pPr>
            <w:r>
              <w:rPr>
                <w:bCs/>
                <w:lang w:eastAsia="en-US"/>
              </w:rPr>
              <w:t>353799</w:t>
            </w:r>
          </w:p>
        </w:tc>
        <w:tc>
          <w:tcPr>
            <w:tcW w:w="619" w:type="pct"/>
            <w:tcBorders>
              <w:top w:val="single" w:sz="4" w:space="0" w:color="auto"/>
              <w:left w:val="single" w:sz="4" w:space="0" w:color="auto"/>
              <w:bottom w:val="single" w:sz="4" w:space="0" w:color="auto"/>
              <w:right w:val="single" w:sz="4" w:space="0" w:color="auto"/>
            </w:tcBorders>
            <w:noWrap/>
            <w:vAlign w:val="center"/>
            <w:hideMark/>
          </w:tcPr>
          <w:p w14:paraId="53A98473" w14:textId="77777777" w:rsidR="003F5785" w:rsidRDefault="003F5785">
            <w:pPr>
              <w:pStyle w:val="afd"/>
              <w:spacing w:line="256" w:lineRule="auto"/>
              <w:rPr>
                <w:bCs/>
                <w:lang w:eastAsia="en-US"/>
              </w:rPr>
            </w:pPr>
            <w:r>
              <w:rPr>
                <w:bCs/>
                <w:lang w:eastAsia="en-US"/>
              </w:rPr>
              <w:t>250000</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294B0293" w14:textId="77777777" w:rsidR="003F5785" w:rsidRDefault="003F5785">
            <w:pPr>
              <w:pStyle w:val="afd"/>
              <w:spacing w:line="256" w:lineRule="auto"/>
              <w:rPr>
                <w:bCs/>
                <w:lang w:eastAsia="en-US"/>
              </w:rPr>
            </w:pPr>
            <w:r>
              <w:rPr>
                <w:bCs/>
                <w:lang w:eastAsia="en-US"/>
              </w:rPr>
              <w:t>355584</w:t>
            </w:r>
          </w:p>
        </w:tc>
      </w:tr>
      <w:tr w:rsidR="003F5785" w14:paraId="2071E86E" w14:textId="77777777" w:rsidTr="003F5785">
        <w:trPr>
          <w:trHeight w:val="170"/>
        </w:trPr>
        <w:tc>
          <w:tcPr>
            <w:tcW w:w="284" w:type="pct"/>
            <w:tcBorders>
              <w:top w:val="single" w:sz="4" w:space="0" w:color="auto"/>
              <w:left w:val="single" w:sz="4" w:space="0" w:color="auto"/>
              <w:bottom w:val="single" w:sz="4" w:space="0" w:color="auto"/>
              <w:right w:val="single" w:sz="4" w:space="0" w:color="auto"/>
            </w:tcBorders>
            <w:noWrap/>
            <w:vAlign w:val="center"/>
            <w:hideMark/>
          </w:tcPr>
          <w:p w14:paraId="6CDFDE34" w14:textId="77777777" w:rsidR="003F5785" w:rsidRDefault="003F5785">
            <w:pPr>
              <w:pStyle w:val="afd"/>
              <w:spacing w:line="256" w:lineRule="auto"/>
              <w:rPr>
                <w:lang w:eastAsia="en-US"/>
              </w:rPr>
            </w:pPr>
            <w:r>
              <w:rPr>
                <w:lang w:eastAsia="en-US"/>
              </w:rPr>
              <w:t>4</w:t>
            </w:r>
          </w:p>
        </w:tc>
        <w:tc>
          <w:tcPr>
            <w:tcW w:w="947" w:type="pct"/>
            <w:tcBorders>
              <w:top w:val="single" w:sz="4" w:space="0" w:color="auto"/>
              <w:left w:val="single" w:sz="4" w:space="0" w:color="auto"/>
              <w:bottom w:val="single" w:sz="4" w:space="0" w:color="auto"/>
              <w:right w:val="single" w:sz="4" w:space="0" w:color="auto"/>
            </w:tcBorders>
            <w:noWrap/>
            <w:vAlign w:val="center"/>
            <w:hideMark/>
          </w:tcPr>
          <w:p w14:paraId="635C68A0" w14:textId="77777777" w:rsidR="003F5785" w:rsidRDefault="003F5785">
            <w:pPr>
              <w:pStyle w:val="afd"/>
              <w:spacing w:line="256" w:lineRule="auto"/>
              <w:rPr>
                <w:lang w:eastAsia="en-US"/>
              </w:rPr>
            </w:pPr>
            <w:r>
              <w:rPr>
                <w:lang w:eastAsia="en-US"/>
              </w:rPr>
              <w:t>ПК-10</w:t>
            </w:r>
          </w:p>
        </w:tc>
        <w:tc>
          <w:tcPr>
            <w:tcW w:w="839" w:type="pct"/>
            <w:tcBorders>
              <w:top w:val="single" w:sz="4" w:space="0" w:color="auto"/>
              <w:left w:val="single" w:sz="4" w:space="0" w:color="auto"/>
              <w:bottom w:val="single" w:sz="4" w:space="0" w:color="auto"/>
              <w:right w:val="single" w:sz="4" w:space="0" w:color="auto"/>
            </w:tcBorders>
            <w:noWrap/>
            <w:vAlign w:val="center"/>
            <w:hideMark/>
          </w:tcPr>
          <w:p w14:paraId="6B26A627" w14:textId="77777777" w:rsidR="003F5785" w:rsidRDefault="003F5785">
            <w:pPr>
              <w:pStyle w:val="afd"/>
              <w:spacing w:line="256" w:lineRule="auto"/>
              <w:rPr>
                <w:lang w:eastAsia="en-US"/>
              </w:rPr>
            </w:pPr>
            <w:r>
              <w:rPr>
                <w:lang w:eastAsia="en-US"/>
              </w:rPr>
              <w:t>1989</w:t>
            </w:r>
          </w:p>
        </w:tc>
        <w:tc>
          <w:tcPr>
            <w:tcW w:w="850" w:type="pct"/>
            <w:tcBorders>
              <w:top w:val="single" w:sz="4" w:space="0" w:color="auto"/>
              <w:left w:val="single" w:sz="4" w:space="0" w:color="auto"/>
              <w:bottom w:val="single" w:sz="4" w:space="0" w:color="auto"/>
              <w:right w:val="single" w:sz="4" w:space="0" w:color="auto"/>
            </w:tcBorders>
            <w:noWrap/>
            <w:vAlign w:val="center"/>
            <w:hideMark/>
          </w:tcPr>
          <w:p w14:paraId="44C112D0" w14:textId="77777777" w:rsidR="003F5785" w:rsidRDefault="003F5785">
            <w:pPr>
              <w:pStyle w:val="afd"/>
              <w:spacing w:line="256" w:lineRule="auto"/>
              <w:rPr>
                <w:lang w:eastAsia="en-US"/>
              </w:rPr>
            </w:pPr>
            <w:r>
              <w:rPr>
                <w:lang w:eastAsia="en-US"/>
              </w:rPr>
              <w:t>2019</w:t>
            </w:r>
          </w:p>
        </w:tc>
        <w:tc>
          <w:tcPr>
            <w:tcW w:w="685" w:type="pct"/>
            <w:tcBorders>
              <w:top w:val="single" w:sz="4" w:space="0" w:color="auto"/>
              <w:left w:val="single" w:sz="4" w:space="0" w:color="auto"/>
              <w:bottom w:val="single" w:sz="4" w:space="0" w:color="auto"/>
              <w:right w:val="single" w:sz="4" w:space="0" w:color="auto"/>
            </w:tcBorders>
            <w:noWrap/>
            <w:vAlign w:val="center"/>
            <w:hideMark/>
          </w:tcPr>
          <w:p w14:paraId="3DFB9E17" w14:textId="77777777" w:rsidR="003F5785" w:rsidRDefault="003F5785">
            <w:pPr>
              <w:pStyle w:val="afd"/>
              <w:spacing w:line="256" w:lineRule="auto"/>
              <w:rPr>
                <w:bCs/>
                <w:lang w:eastAsia="en-US"/>
              </w:rPr>
            </w:pPr>
            <w:r>
              <w:rPr>
                <w:bCs/>
                <w:lang w:eastAsia="en-US"/>
              </w:rPr>
              <w:t>391623</w:t>
            </w:r>
          </w:p>
        </w:tc>
        <w:tc>
          <w:tcPr>
            <w:tcW w:w="619" w:type="pct"/>
            <w:tcBorders>
              <w:top w:val="single" w:sz="4" w:space="0" w:color="auto"/>
              <w:left w:val="single" w:sz="4" w:space="0" w:color="auto"/>
              <w:bottom w:val="single" w:sz="4" w:space="0" w:color="auto"/>
              <w:right w:val="single" w:sz="4" w:space="0" w:color="auto"/>
            </w:tcBorders>
            <w:noWrap/>
            <w:vAlign w:val="center"/>
            <w:hideMark/>
          </w:tcPr>
          <w:p w14:paraId="78EC9ABD" w14:textId="77777777" w:rsidR="003F5785" w:rsidRDefault="003F5785">
            <w:pPr>
              <w:pStyle w:val="afd"/>
              <w:spacing w:line="256" w:lineRule="auto"/>
              <w:rPr>
                <w:bCs/>
                <w:lang w:eastAsia="en-US"/>
              </w:rPr>
            </w:pPr>
            <w:r>
              <w:rPr>
                <w:bCs/>
                <w:lang w:eastAsia="en-US"/>
              </w:rPr>
              <w:t>250000</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27F94251" w14:textId="77777777" w:rsidR="003F5785" w:rsidRDefault="003F5785">
            <w:pPr>
              <w:pStyle w:val="afd"/>
              <w:spacing w:line="256" w:lineRule="auto"/>
              <w:rPr>
                <w:bCs/>
                <w:lang w:eastAsia="en-US"/>
              </w:rPr>
            </w:pPr>
            <w:r>
              <w:rPr>
                <w:bCs/>
                <w:lang w:eastAsia="en-US"/>
              </w:rPr>
              <w:t>391402</w:t>
            </w:r>
          </w:p>
        </w:tc>
      </w:tr>
      <w:tr w:rsidR="003F5785" w14:paraId="69B6A8E6" w14:textId="77777777" w:rsidTr="003F5785">
        <w:trPr>
          <w:trHeight w:val="170"/>
        </w:trPr>
        <w:tc>
          <w:tcPr>
            <w:tcW w:w="284" w:type="pct"/>
            <w:tcBorders>
              <w:top w:val="single" w:sz="4" w:space="0" w:color="auto"/>
              <w:left w:val="single" w:sz="4" w:space="0" w:color="auto"/>
              <w:bottom w:val="single" w:sz="4" w:space="0" w:color="auto"/>
              <w:right w:val="single" w:sz="4" w:space="0" w:color="auto"/>
            </w:tcBorders>
            <w:noWrap/>
            <w:vAlign w:val="center"/>
            <w:hideMark/>
          </w:tcPr>
          <w:p w14:paraId="4CEE96FB" w14:textId="77777777" w:rsidR="003F5785" w:rsidRDefault="003F5785">
            <w:pPr>
              <w:pStyle w:val="afd"/>
              <w:spacing w:line="256" w:lineRule="auto"/>
              <w:rPr>
                <w:lang w:eastAsia="en-US"/>
              </w:rPr>
            </w:pPr>
            <w:r>
              <w:rPr>
                <w:lang w:eastAsia="en-US"/>
              </w:rPr>
              <w:t>5</w:t>
            </w:r>
          </w:p>
        </w:tc>
        <w:tc>
          <w:tcPr>
            <w:tcW w:w="947" w:type="pct"/>
            <w:tcBorders>
              <w:top w:val="single" w:sz="4" w:space="0" w:color="auto"/>
              <w:left w:val="single" w:sz="4" w:space="0" w:color="auto"/>
              <w:bottom w:val="single" w:sz="4" w:space="0" w:color="auto"/>
              <w:right w:val="single" w:sz="4" w:space="0" w:color="auto"/>
            </w:tcBorders>
            <w:noWrap/>
            <w:vAlign w:val="center"/>
            <w:hideMark/>
          </w:tcPr>
          <w:p w14:paraId="7822FEE9" w14:textId="77777777" w:rsidR="003F5785" w:rsidRDefault="003F5785">
            <w:pPr>
              <w:pStyle w:val="afd"/>
              <w:spacing w:line="256" w:lineRule="auto"/>
              <w:rPr>
                <w:lang w:eastAsia="en-US"/>
              </w:rPr>
            </w:pPr>
            <w:r>
              <w:rPr>
                <w:lang w:eastAsia="en-US"/>
              </w:rPr>
              <w:t>ПК-10</w:t>
            </w:r>
          </w:p>
        </w:tc>
        <w:tc>
          <w:tcPr>
            <w:tcW w:w="839" w:type="pct"/>
            <w:tcBorders>
              <w:top w:val="single" w:sz="4" w:space="0" w:color="auto"/>
              <w:left w:val="single" w:sz="4" w:space="0" w:color="auto"/>
              <w:bottom w:val="single" w:sz="4" w:space="0" w:color="auto"/>
              <w:right w:val="single" w:sz="4" w:space="0" w:color="auto"/>
            </w:tcBorders>
            <w:noWrap/>
            <w:vAlign w:val="center"/>
            <w:hideMark/>
          </w:tcPr>
          <w:p w14:paraId="719A27C7" w14:textId="77777777" w:rsidR="003F5785" w:rsidRDefault="003F5785">
            <w:pPr>
              <w:pStyle w:val="afd"/>
              <w:spacing w:line="256" w:lineRule="auto"/>
              <w:rPr>
                <w:lang w:eastAsia="en-US"/>
              </w:rPr>
            </w:pPr>
            <w:r>
              <w:rPr>
                <w:lang w:eastAsia="en-US"/>
              </w:rPr>
              <w:t>1990</w:t>
            </w:r>
          </w:p>
        </w:tc>
        <w:tc>
          <w:tcPr>
            <w:tcW w:w="850" w:type="pct"/>
            <w:tcBorders>
              <w:top w:val="single" w:sz="4" w:space="0" w:color="auto"/>
              <w:left w:val="single" w:sz="4" w:space="0" w:color="auto"/>
              <w:bottom w:val="single" w:sz="4" w:space="0" w:color="auto"/>
              <w:right w:val="single" w:sz="4" w:space="0" w:color="auto"/>
            </w:tcBorders>
            <w:noWrap/>
            <w:vAlign w:val="center"/>
            <w:hideMark/>
          </w:tcPr>
          <w:p w14:paraId="41F4F64D" w14:textId="77777777" w:rsidR="003F5785" w:rsidRDefault="003F5785">
            <w:pPr>
              <w:pStyle w:val="afd"/>
              <w:spacing w:line="256" w:lineRule="auto"/>
              <w:rPr>
                <w:lang w:eastAsia="en-US"/>
              </w:rPr>
            </w:pPr>
            <w:r>
              <w:rPr>
                <w:lang w:eastAsia="en-US"/>
              </w:rPr>
              <w:t>2022</w:t>
            </w:r>
          </w:p>
        </w:tc>
        <w:tc>
          <w:tcPr>
            <w:tcW w:w="685" w:type="pct"/>
            <w:tcBorders>
              <w:top w:val="single" w:sz="4" w:space="0" w:color="auto"/>
              <w:left w:val="single" w:sz="4" w:space="0" w:color="auto"/>
              <w:bottom w:val="single" w:sz="4" w:space="0" w:color="auto"/>
              <w:right w:val="single" w:sz="4" w:space="0" w:color="auto"/>
            </w:tcBorders>
            <w:noWrap/>
            <w:vAlign w:val="center"/>
            <w:hideMark/>
          </w:tcPr>
          <w:p w14:paraId="6D99CF4C" w14:textId="77777777" w:rsidR="003F5785" w:rsidRDefault="003F5785">
            <w:pPr>
              <w:pStyle w:val="afd"/>
              <w:spacing w:line="256" w:lineRule="auto"/>
              <w:rPr>
                <w:bCs/>
                <w:lang w:eastAsia="en-US"/>
              </w:rPr>
            </w:pPr>
            <w:r>
              <w:rPr>
                <w:bCs/>
                <w:lang w:eastAsia="en-US"/>
              </w:rPr>
              <w:t>403945</w:t>
            </w:r>
          </w:p>
        </w:tc>
        <w:tc>
          <w:tcPr>
            <w:tcW w:w="619" w:type="pct"/>
            <w:tcBorders>
              <w:top w:val="single" w:sz="4" w:space="0" w:color="auto"/>
              <w:left w:val="single" w:sz="4" w:space="0" w:color="auto"/>
              <w:bottom w:val="single" w:sz="4" w:space="0" w:color="auto"/>
              <w:right w:val="single" w:sz="4" w:space="0" w:color="auto"/>
            </w:tcBorders>
            <w:noWrap/>
            <w:vAlign w:val="center"/>
            <w:hideMark/>
          </w:tcPr>
          <w:p w14:paraId="40B282F5" w14:textId="77777777" w:rsidR="003F5785" w:rsidRDefault="003F5785">
            <w:pPr>
              <w:pStyle w:val="afd"/>
              <w:spacing w:line="256" w:lineRule="auto"/>
              <w:rPr>
                <w:bCs/>
                <w:lang w:eastAsia="en-US"/>
              </w:rPr>
            </w:pPr>
            <w:r>
              <w:rPr>
                <w:bCs/>
                <w:lang w:eastAsia="en-US"/>
              </w:rPr>
              <w:t>250000</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1B56BDA8" w14:textId="77777777" w:rsidR="003F5785" w:rsidRDefault="003F5785">
            <w:pPr>
              <w:pStyle w:val="afd"/>
              <w:spacing w:line="256" w:lineRule="auto"/>
              <w:rPr>
                <w:bCs/>
                <w:lang w:eastAsia="en-US"/>
              </w:rPr>
            </w:pPr>
            <w:r>
              <w:rPr>
                <w:bCs/>
                <w:lang w:eastAsia="en-US"/>
              </w:rPr>
              <w:t>422097</w:t>
            </w:r>
          </w:p>
        </w:tc>
      </w:tr>
      <w:tr w:rsidR="003F5785" w14:paraId="5A1B0C79" w14:textId="77777777" w:rsidTr="003F5785">
        <w:trPr>
          <w:trHeight w:val="170"/>
        </w:trPr>
        <w:tc>
          <w:tcPr>
            <w:tcW w:w="284" w:type="pct"/>
            <w:tcBorders>
              <w:top w:val="single" w:sz="4" w:space="0" w:color="auto"/>
              <w:left w:val="single" w:sz="4" w:space="0" w:color="auto"/>
              <w:bottom w:val="single" w:sz="4" w:space="0" w:color="auto"/>
              <w:right w:val="single" w:sz="4" w:space="0" w:color="auto"/>
            </w:tcBorders>
            <w:noWrap/>
            <w:vAlign w:val="center"/>
            <w:hideMark/>
          </w:tcPr>
          <w:p w14:paraId="1F7A7BB7" w14:textId="77777777" w:rsidR="003F5785" w:rsidRDefault="003F5785">
            <w:pPr>
              <w:pStyle w:val="afd"/>
              <w:spacing w:line="256" w:lineRule="auto"/>
              <w:rPr>
                <w:lang w:eastAsia="en-US"/>
              </w:rPr>
            </w:pPr>
            <w:r>
              <w:rPr>
                <w:lang w:eastAsia="en-US"/>
              </w:rPr>
              <w:t>6</w:t>
            </w:r>
          </w:p>
        </w:tc>
        <w:tc>
          <w:tcPr>
            <w:tcW w:w="947" w:type="pct"/>
            <w:tcBorders>
              <w:top w:val="single" w:sz="4" w:space="0" w:color="auto"/>
              <w:left w:val="single" w:sz="4" w:space="0" w:color="auto"/>
              <w:bottom w:val="single" w:sz="4" w:space="0" w:color="auto"/>
              <w:right w:val="single" w:sz="4" w:space="0" w:color="auto"/>
            </w:tcBorders>
            <w:noWrap/>
            <w:vAlign w:val="center"/>
            <w:hideMark/>
          </w:tcPr>
          <w:p w14:paraId="38E8CE22" w14:textId="77777777" w:rsidR="003F5785" w:rsidRDefault="003F5785">
            <w:pPr>
              <w:pStyle w:val="afd"/>
              <w:spacing w:line="256" w:lineRule="auto"/>
              <w:rPr>
                <w:lang w:eastAsia="en-US"/>
              </w:rPr>
            </w:pPr>
            <w:r>
              <w:rPr>
                <w:lang w:eastAsia="en-US"/>
              </w:rPr>
              <w:t>ПК-10</w:t>
            </w:r>
          </w:p>
        </w:tc>
        <w:tc>
          <w:tcPr>
            <w:tcW w:w="839" w:type="pct"/>
            <w:tcBorders>
              <w:top w:val="single" w:sz="4" w:space="0" w:color="auto"/>
              <w:left w:val="single" w:sz="4" w:space="0" w:color="auto"/>
              <w:bottom w:val="single" w:sz="4" w:space="0" w:color="auto"/>
              <w:right w:val="single" w:sz="4" w:space="0" w:color="auto"/>
            </w:tcBorders>
            <w:noWrap/>
            <w:vAlign w:val="center"/>
            <w:hideMark/>
          </w:tcPr>
          <w:p w14:paraId="5638C019" w14:textId="77777777" w:rsidR="003F5785" w:rsidRDefault="003F5785">
            <w:pPr>
              <w:pStyle w:val="afd"/>
              <w:spacing w:line="256" w:lineRule="auto"/>
              <w:rPr>
                <w:lang w:eastAsia="en-US"/>
              </w:rPr>
            </w:pPr>
            <w:r>
              <w:rPr>
                <w:lang w:eastAsia="en-US"/>
              </w:rPr>
              <w:t>1991</w:t>
            </w:r>
          </w:p>
        </w:tc>
        <w:tc>
          <w:tcPr>
            <w:tcW w:w="850" w:type="pct"/>
            <w:tcBorders>
              <w:top w:val="single" w:sz="4" w:space="0" w:color="auto"/>
              <w:left w:val="single" w:sz="4" w:space="0" w:color="auto"/>
              <w:bottom w:val="single" w:sz="4" w:space="0" w:color="auto"/>
              <w:right w:val="single" w:sz="4" w:space="0" w:color="auto"/>
            </w:tcBorders>
            <w:noWrap/>
            <w:vAlign w:val="center"/>
            <w:hideMark/>
          </w:tcPr>
          <w:p w14:paraId="5A2E5F70" w14:textId="77777777" w:rsidR="003F5785" w:rsidRDefault="003F5785">
            <w:pPr>
              <w:pStyle w:val="afd"/>
              <w:spacing w:line="256" w:lineRule="auto"/>
              <w:rPr>
                <w:lang w:eastAsia="en-US"/>
              </w:rPr>
            </w:pPr>
            <w:r>
              <w:rPr>
                <w:lang w:eastAsia="en-US"/>
              </w:rPr>
              <w:t>2020</w:t>
            </w:r>
          </w:p>
        </w:tc>
        <w:tc>
          <w:tcPr>
            <w:tcW w:w="685" w:type="pct"/>
            <w:tcBorders>
              <w:top w:val="single" w:sz="4" w:space="0" w:color="auto"/>
              <w:left w:val="single" w:sz="4" w:space="0" w:color="auto"/>
              <w:bottom w:val="single" w:sz="4" w:space="0" w:color="auto"/>
              <w:right w:val="single" w:sz="4" w:space="0" w:color="auto"/>
            </w:tcBorders>
            <w:noWrap/>
            <w:vAlign w:val="center"/>
            <w:hideMark/>
          </w:tcPr>
          <w:p w14:paraId="40103C28" w14:textId="77777777" w:rsidR="003F5785" w:rsidRDefault="003F5785">
            <w:pPr>
              <w:pStyle w:val="afd"/>
              <w:spacing w:line="256" w:lineRule="auto"/>
              <w:rPr>
                <w:bCs/>
                <w:lang w:eastAsia="en-US"/>
              </w:rPr>
            </w:pPr>
            <w:r>
              <w:rPr>
                <w:bCs/>
                <w:lang w:eastAsia="en-US"/>
              </w:rPr>
              <w:t>398346</w:t>
            </w:r>
          </w:p>
        </w:tc>
        <w:tc>
          <w:tcPr>
            <w:tcW w:w="619" w:type="pct"/>
            <w:tcBorders>
              <w:top w:val="single" w:sz="4" w:space="0" w:color="auto"/>
              <w:left w:val="single" w:sz="4" w:space="0" w:color="auto"/>
              <w:bottom w:val="single" w:sz="4" w:space="0" w:color="auto"/>
              <w:right w:val="single" w:sz="4" w:space="0" w:color="auto"/>
            </w:tcBorders>
            <w:noWrap/>
            <w:vAlign w:val="center"/>
            <w:hideMark/>
          </w:tcPr>
          <w:p w14:paraId="49E096A8" w14:textId="77777777" w:rsidR="003F5785" w:rsidRDefault="003F5785">
            <w:pPr>
              <w:pStyle w:val="afd"/>
              <w:spacing w:line="256" w:lineRule="auto"/>
              <w:rPr>
                <w:bCs/>
                <w:lang w:eastAsia="en-US"/>
              </w:rPr>
            </w:pPr>
            <w:r>
              <w:rPr>
                <w:bCs/>
                <w:lang w:eastAsia="en-US"/>
              </w:rPr>
              <w:t>250000</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480099DA" w14:textId="77777777" w:rsidR="003F5785" w:rsidRDefault="003F5785">
            <w:pPr>
              <w:pStyle w:val="afd"/>
              <w:spacing w:line="256" w:lineRule="auto"/>
              <w:rPr>
                <w:bCs/>
                <w:lang w:eastAsia="en-US"/>
              </w:rPr>
            </w:pPr>
            <w:r>
              <w:rPr>
                <w:bCs/>
                <w:lang w:eastAsia="en-US"/>
              </w:rPr>
              <w:t>404296</w:t>
            </w:r>
          </w:p>
        </w:tc>
      </w:tr>
      <w:tr w:rsidR="003F5785" w14:paraId="618042AD" w14:textId="77777777" w:rsidTr="003F5785">
        <w:trPr>
          <w:trHeight w:val="170"/>
        </w:trPr>
        <w:tc>
          <w:tcPr>
            <w:tcW w:w="284" w:type="pct"/>
            <w:tcBorders>
              <w:top w:val="single" w:sz="4" w:space="0" w:color="auto"/>
              <w:left w:val="single" w:sz="4" w:space="0" w:color="auto"/>
              <w:bottom w:val="single" w:sz="4" w:space="0" w:color="auto"/>
              <w:right w:val="single" w:sz="4" w:space="0" w:color="auto"/>
            </w:tcBorders>
            <w:noWrap/>
            <w:vAlign w:val="center"/>
            <w:hideMark/>
          </w:tcPr>
          <w:p w14:paraId="5ABA5459" w14:textId="77777777" w:rsidR="003F5785" w:rsidRDefault="003F5785">
            <w:pPr>
              <w:pStyle w:val="afd"/>
              <w:spacing w:line="256" w:lineRule="auto"/>
              <w:rPr>
                <w:lang w:eastAsia="en-US"/>
              </w:rPr>
            </w:pPr>
            <w:r>
              <w:rPr>
                <w:lang w:eastAsia="en-US"/>
              </w:rPr>
              <w:t>7</w:t>
            </w:r>
          </w:p>
        </w:tc>
        <w:tc>
          <w:tcPr>
            <w:tcW w:w="947" w:type="pct"/>
            <w:tcBorders>
              <w:top w:val="single" w:sz="4" w:space="0" w:color="auto"/>
              <w:left w:val="single" w:sz="4" w:space="0" w:color="auto"/>
              <w:bottom w:val="single" w:sz="4" w:space="0" w:color="auto"/>
              <w:right w:val="single" w:sz="4" w:space="0" w:color="auto"/>
            </w:tcBorders>
            <w:noWrap/>
            <w:vAlign w:val="center"/>
            <w:hideMark/>
          </w:tcPr>
          <w:p w14:paraId="3942C4BB" w14:textId="77777777" w:rsidR="003F5785" w:rsidRDefault="003F5785">
            <w:pPr>
              <w:pStyle w:val="afd"/>
              <w:spacing w:line="256" w:lineRule="auto"/>
              <w:rPr>
                <w:lang w:eastAsia="en-US"/>
              </w:rPr>
            </w:pPr>
            <w:r>
              <w:rPr>
                <w:lang w:eastAsia="en-US"/>
              </w:rPr>
              <w:t>ПК-10</w:t>
            </w:r>
          </w:p>
        </w:tc>
        <w:tc>
          <w:tcPr>
            <w:tcW w:w="839" w:type="pct"/>
            <w:tcBorders>
              <w:top w:val="single" w:sz="4" w:space="0" w:color="auto"/>
              <w:left w:val="single" w:sz="4" w:space="0" w:color="auto"/>
              <w:bottom w:val="single" w:sz="4" w:space="0" w:color="auto"/>
              <w:right w:val="single" w:sz="4" w:space="0" w:color="auto"/>
            </w:tcBorders>
            <w:noWrap/>
            <w:vAlign w:val="center"/>
            <w:hideMark/>
          </w:tcPr>
          <w:p w14:paraId="51821113" w14:textId="77777777" w:rsidR="003F5785" w:rsidRDefault="003F5785">
            <w:pPr>
              <w:pStyle w:val="afd"/>
              <w:spacing w:line="256" w:lineRule="auto"/>
              <w:rPr>
                <w:lang w:eastAsia="en-US"/>
              </w:rPr>
            </w:pPr>
            <w:r>
              <w:rPr>
                <w:lang w:eastAsia="en-US"/>
              </w:rPr>
              <w:t>1991</w:t>
            </w:r>
          </w:p>
        </w:tc>
        <w:tc>
          <w:tcPr>
            <w:tcW w:w="850" w:type="pct"/>
            <w:tcBorders>
              <w:top w:val="single" w:sz="4" w:space="0" w:color="auto"/>
              <w:left w:val="single" w:sz="4" w:space="0" w:color="auto"/>
              <w:bottom w:val="single" w:sz="4" w:space="0" w:color="auto"/>
              <w:right w:val="single" w:sz="4" w:space="0" w:color="auto"/>
            </w:tcBorders>
            <w:noWrap/>
            <w:vAlign w:val="center"/>
            <w:hideMark/>
          </w:tcPr>
          <w:p w14:paraId="05D5E943" w14:textId="77777777" w:rsidR="003F5785" w:rsidRDefault="003F5785">
            <w:pPr>
              <w:pStyle w:val="afd"/>
              <w:spacing w:line="256" w:lineRule="auto"/>
              <w:rPr>
                <w:lang w:eastAsia="en-US"/>
              </w:rPr>
            </w:pPr>
            <w:r>
              <w:rPr>
                <w:lang w:eastAsia="en-US"/>
              </w:rPr>
              <w:t>2021</w:t>
            </w:r>
          </w:p>
        </w:tc>
        <w:tc>
          <w:tcPr>
            <w:tcW w:w="685" w:type="pct"/>
            <w:tcBorders>
              <w:top w:val="single" w:sz="4" w:space="0" w:color="auto"/>
              <w:left w:val="single" w:sz="4" w:space="0" w:color="auto"/>
              <w:bottom w:val="single" w:sz="4" w:space="0" w:color="auto"/>
              <w:right w:val="single" w:sz="4" w:space="0" w:color="auto"/>
            </w:tcBorders>
            <w:noWrap/>
            <w:vAlign w:val="center"/>
            <w:hideMark/>
          </w:tcPr>
          <w:p w14:paraId="7A625D45" w14:textId="77777777" w:rsidR="003F5785" w:rsidRDefault="003F5785">
            <w:pPr>
              <w:pStyle w:val="afd"/>
              <w:spacing w:line="256" w:lineRule="auto"/>
              <w:rPr>
                <w:bCs/>
                <w:lang w:eastAsia="en-US"/>
              </w:rPr>
            </w:pPr>
            <w:r>
              <w:rPr>
                <w:bCs/>
                <w:lang w:eastAsia="en-US"/>
              </w:rPr>
              <w:t>382180</w:t>
            </w:r>
          </w:p>
        </w:tc>
        <w:tc>
          <w:tcPr>
            <w:tcW w:w="619" w:type="pct"/>
            <w:tcBorders>
              <w:top w:val="single" w:sz="4" w:space="0" w:color="auto"/>
              <w:left w:val="single" w:sz="4" w:space="0" w:color="auto"/>
              <w:bottom w:val="single" w:sz="4" w:space="0" w:color="auto"/>
              <w:right w:val="single" w:sz="4" w:space="0" w:color="auto"/>
            </w:tcBorders>
            <w:noWrap/>
            <w:vAlign w:val="center"/>
            <w:hideMark/>
          </w:tcPr>
          <w:p w14:paraId="2AA1072B" w14:textId="77777777" w:rsidR="003F5785" w:rsidRDefault="003F5785">
            <w:pPr>
              <w:pStyle w:val="afd"/>
              <w:spacing w:line="256" w:lineRule="auto"/>
              <w:rPr>
                <w:bCs/>
                <w:lang w:eastAsia="en-US"/>
              </w:rPr>
            </w:pPr>
            <w:r>
              <w:rPr>
                <w:bCs/>
                <w:lang w:eastAsia="en-US"/>
              </w:rPr>
              <w:t>250000</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7E9CD40F" w14:textId="77777777" w:rsidR="003F5785" w:rsidRDefault="003F5785">
            <w:pPr>
              <w:pStyle w:val="afd"/>
              <w:spacing w:line="256" w:lineRule="auto"/>
              <w:rPr>
                <w:bCs/>
                <w:lang w:eastAsia="en-US"/>
              </w:rPr>
            </w:pPr>
            <w:r>
              <w:rPr>
                <w:bCs/>
                <w:lang w:eastAsia="en-US"/>
              </w:rPr>
              <w:t>392179</w:t>
            </w:r>
          </w:p>
        </w:tc>
      </w:tr>
      <w:tr w:rsidR="003F5785" w14:paraId="7E8750F7" w14:textId="77777777" w:rsidTr="003F5785">
        <w:trPr>
          <w:trHeight w:val="170"/>
        </w:trPr>
        <w:tc>
          <w:tcPr>
            <w:tcW w:w="284" w:type="pct"/>
            <w:tcBorders>
              <w:top w:val="single" w:sz="4" w:space="0" w:color="auto"/>
              <w:left w:val="single" w:sz="4" w:space="0" w:color="auto"/>
              <w:bottom w:val="single" w:sz="4" w:space="0" w:color="auto"/>
              <w:right w:val="single" w:sz="4" w:space="0" w:color="auto"/>
            </w:tcBorders>
            <w:noWrap/>
            <w:vAlign w:val="center"/>
            <w:hideMark/>
          </w:tcPr>
          <w:p w14:paraId="108AD12D" w14:textId="77777777" w:rsidR="003F5785" w:rsidRDefault="003F5785">
            <w:pPr>
              <w:pStyle w:val="afd"/>
              <w:spacing w:line="256" w:lineRule="auto"/>
              <w:rPr>
                <w:lang w:eastAsia="en-US"/>
              </w:rPr>
            </w:pPr>
            <w:r>
              <w:rPr>
                <w:lang w:eastAsia="en-US"/>
              </w:rPr>
              <w:t>8</w:t>
            </w:r>
          </w:p>
        </w:tc>
        <w:tc>
          <w:tcPr>
            <w:tcW w:w="947" w:type="pct"/>
            <w:tcBorders>
              <w:top w:val="single" w:sz="4" w:space="0" w:color="auto"/>
              <w:left w:val="single" w:sz="4" w:space="0" w:color="auto"/>
              <w:bottom w:val="single" w:sz="4" w:space="0" w:color="auto"/>
              <w:right w:val="single" w:sz="4" w:space="0" w:color="auto"/>
            </w:tcBorders>
            <w:noWrap/>
            <w:vAlign w:val="center"/>
            <w:hideMark/>
          </w:tcPr>
          <w:p w14:paraId="38875529" w14:textId="77777777" w:rsidR="003F5785" w:rsidRDefault="003F5785">
            <w:pPr>
              <w:pStyle w:val="afd"/>
              <w:spacing w:line="256" w:lineRule="auto"/>
              <w:rPr>
                <w:lang w:eastAsia="en-US"/>
              </w:rPr>
            </w:pPr>
            <w:r>
              <w:rPr>
                <w:lang w:eastAsia="en-US"/>
              </w:rPr>
              <w:t>ПК-10</w:t>
            </w:r>
          </w:p>
        </w:tc>
        <w:tc>
          <w:tcPr>
            <w:tcW w:w="839" w:type="pct"/>
            <w:tcBorders>
              <w:top w:val="single" w:sz="4" w:space="0" w:color="auto"/>
              <w:left w:val="single" w:sz="4" w:space="0" w:color="auto"/>
              <w:bottom w:val="single" w:sz="4" w:space="0" w:color="auto"/>
              <w:right w:val="single" w:sz="4" w:space="0" w:color="auto"/>
            </w:tcBorders>
            <w:noWrap/>
            <w:vAlign w:val="center"/>
            <w:hideMark/>
          </w:tcPr>
          <w:p w14:paraId="3ADAC702" w14:textId="77777777" w:rsidR="003F5785" w:rsidRDefault="003F5785">
            <w:pPr>
              <w:pStyle w:val="afd"/>
              <w:spacing w:line="256" w:lineRule="auto"/>
              <w:rPr>
                <w:lang w:eastAsia="en-US"/>
              </w:rPr>
            </w:pPr>
            <w:r>
              <w:rPr>
                <w:lang w:eastAsia="en-US"/>
              </w:rPr>
              <w:t>1991</w:t>
            </w:r>
          </w:p>
        </w:tc>
        <w:tc>
          <w:tcPr>
            <w:tcW w:w="850" w:type="pct"/>
            <w:tcBorders>
              <w:top w:val="single" w:sz="4" w:space="0" w:color="auto"/>
              <w:left w:val="single" w:sz="4" w:space="0" w:color="auto"/>
              <w:bottom w:val="single" w:sz="4" w:space="0" w:color="auto"/>
              <w:right w:val="single" w:sz="4" w:space="0" w:color="auto"/>
            </w:tcBorders>
            <w:noWrap/>
            <w:vAlign w:val="center"/>
            <w:hideMark/>
          </w:tcPr>
          <w:p w14:paraId="76116BA5" w14:textId="77777777" w:rsidR="003F5785" w:rsidRDefault="003F5785">
            <w:pPr>
              <w:pStyle w:val="afd"/>
              <w:spacing w:line="256" w:lineRule="auto"/>
              <w:rPr>
                <w:lang w:eastAsia="en-US"/>
              </w:rPr>
            </w:pPr>
            <w:r>
              <w:rPr>
                <w:lang w:eastAsia="en-US"/>
              </w:rPr>
              <w:t>2020</w:t>
            </w:r>
          </w:p>
        </w:tc>
        <w:tc>
          <w:tcPr>
            <w:tcW w:w="685" w:type="pct"/>
            <w:tcBorders>
              <w:top w:val="single" w:sz="4" w:space="0" w:color="auto"/>
              <w:left w:val="single" w:sz="4" w:space="0" w:color="auto"/>
              <w:bottom w:val="single" w:sz="4" w:space="0" w:color="auto"/>
              <w:right w:val="single" w:sz="4" w:space="0" w:color="auto"/>
            </w:tcBorders>
            <w:noWrap/>
            <w:vAlign w:val="center"/>
            <w:hideMark/>
          </w:tcPr>
          <w:p w14:paraId="155B8391" w14:textId="77777777" w:rsidR="003F5785" w:rsidRDefault="003F5785">
            <w:pPr>
              <w:pStyle w:val="afd"/>
              <w:spacing w:line="256" w:lineRule="auto"/>
              <w:rPr>
                <w:bCs/>
                <w:lang w:eastAsia="en-US"/>
              </w:rPr>
            </w:pPr>
            <w:r>
              <w:rPr>
                <w:bCs/>
                <w:lang w:eastAsia="en-US"/>
              </w:rPr>
              <w:t>389249</w:t>
            </w:r>
          </w:p>
        </w:tc>
        <w:tc>
          <w:tcPr>
            <w:tcW w:w="619" w:type="pct"/>
            <w:tcBorders>
              <w:top w:val="single" w:sz="4" w:space="0" w:color="auto"/>
              <w:left w:val="single" w:sz="4" w:space="0" w:color="auto"/>
              <w:bottom w:val="single" w:sz="4" w:space="0" w:color="auto"/>
              <w:right w:val="single" w:sz="4" w:space="0" w:color="auto"/>
            </w:tcBorders>
            <w:noWrap/>
            <w:vAlign w:val="center"/>
            <w:hideMark/>
          </w:tcPr>
          <w:p w14:paraId="72D3176E" w14:textId="77777777" w:rsidR="003F5785" w:rsidRDefault="003F5785">
            <w:pPr>
              <w:pStyle w:val="afd"/>
              <w:spacing w:line="256" w:lineRule="auto"/>
              <w:rPr>
                <w:bCs/>
                <w:lang w:eastAsia="en-US"/>
              </w:rPr>
            </w:pPr>
            <w:r>
              <w:rPr>
                <w:bCs/>
                <w:lang w:eastAsia="en-US"/>
              </w:rPr>
              <w:t>250000</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2736DB49" w14:textId="77777777" w:rsidR="003F5785" w:rsidRDefault="003F5785">
            <w:pPr>
              <w:pStyle w:val="afd"/>
              <w:spacing w:line="256" w:lineRule="auto"/>
              <w:rPr>
                <w:bCs/>
                <w:lang w:eastAsia="en-US"/>
              </w:rPr>
            </w:pPr>
            <w:r>
              <w:rPr>
                <w:bCs/>
                <w:lang w:eastAsia="en-US"/>
              </w:rPr>
              <w:t>392184</w:t>
            </w:r>
          </w:p>
        </w:tc>
      </w:tr>
      <w:tr w:rsidR="003F5785" w14:paraId="37108E63" w14:textId="77777777" w:rsidTr="003F5785">
        <w:trPr>
          <w:trHeight w:val="170"/>
        </w:trPr>
        <w:tc>
          <w:tcPr>
            <w:tcW w:w="284" w:type="pct"/>
            <w:tcBorders>
              <w:top w:val="single" w:sz="4" w:space="0" w:color="auto"/>
              <w:left w:val="single" w:sz="4" w:space="0" w:color="auto"/>
              <w:bottom w:val="single" w:sz="4" w:space="0" w:color="auto"/>
              <w:right w:val="single" w:sz="4" w:space="0" w:color="auto"/>
            </w:tcBorders>
            <w:noWrap/>
            <w:vAlign w:val="center"/>
            <w:hideMark/>
          </w:tcPr>
          <w:p w14:paraId="2839FE94" w14:textId="77777777" w:rsidR="003F5785" w:rsidRDefault="003F5785">
            <w:pPr>
              <w:pStyle w:val="afd"/>
              <w:spacing w:line="256" w:lineRule="auto"/>
              <w:rPr>
                <w:lang w:eastAsia="en-US"/>
              </w:rPr>
            </w:pPr>
            <w:r>
              <w:rPr>
                <w:lang w:eastAsia="en-US"/>
              </w:rPr>
              <w:t>9</w:t>
            </w:r>
          </w:p>
        </w:tc>
        <w:tc>
          <w:tcPr>
            <w:tcW w:w="947" w:type="pct"/>
            <w:tcBorders>
              <w:top w:val="single" w:sz="4" w:space="0" w:color="auto"/>
              <w:left w:val="single" w:sz="4" w:space="0" w:color="auto"/>
              <w:bottom w:val="single" w:sz="4" w:space="0" w:color="auto"/>
              <w:right w:val="single" w:sz="4" w:space="0" w:color="auto"/>
            </w:tcBorders>
            <w:noWrap/>
            <w:vAlign w:val="center"/>
            <w:hideMark/>
          </w:tcPr>
          <w:p w14:paraId="53E84E81" w14:textId="77777777" w:rsidR="003F5785" w:rsidRDefault="003F5785">
            <w:pPr>
              <w:pStyle w:val="afd"/>
              <w:spacing w:line="256" w:lineRule="auto"/>
              <w:rPr>
                <w:lang w:eastAsia="en-US"/>
              </w:rPr>
            </w:pPr>
            <w:r>
              <w:rPr>
                <w:lang w:eastAsia="en-US"/>
              </w:rPr>
              <w:t>ПК-10</w:t>
            </w:r>
          </w:p>
        </w:tc>
        <w:tc>
          <w:tcPr>
            <w:tcW w:w="839" w:type="pct"/>
            <w:tcBorders>
              <w:top w:val="single" w:sz="4" w:space="0" w:color="auto"/>
              <w:left w:val="single" w:sz="4" w:space="0" w:color="auto"/>
              <w:bottom w:val="single" w:sz="4" w:space="0" w:color="auto"/>
              <w:right w:val="single" w:sz="4" w:space="0" w:color="auto"/>
            </w:tcBorders>
            <w:noWrap/>
            <w:vAlign w:val="center"/>
            <w:hideMark/>
          </w:tcPr>
          <w:p w14:paraId="1218836F" w14:textId="77777777" w:rsidR="003F5785" w:rsidRDefault="003F5785">
            <w:pPr>
              <w:pStyle w:val="afd"/>
              <w:spacing w:line="256" w:lineRule="auto"/>
              <w:rPr>
                <w:lang w:eastAsia="en-US"/>
              </w:rPr>
            </w:pPr>
            <w:r>
              <w:rPr>
                <w:lang w:eastAsia="en-US"/>
              </w:rPr>
              <w:t>1992</w:t>
            </w:r>
          </w:p>
        </w:tc>
        <w:tc>
          <w:tcPr>
            <w:tcW w:w="850" w:type="pct"/>
            <w:tcBorders>
              <w:top w:val="single" w:sz="4" w:space="0" w:color="auto"/>
              <w:left w:val="single" w:sz="4" w:space="0" w:color="auto"/>
              <w:bottom w:val="single" w:sz="4" w:space="0" w:color="auto"/>
              <w:right w:val="single" w:sz="4" w:space="0" w:color="auto"/>
            </w:tcBorders>
            <w:noWrap/>
            <w:vAlign w:val="center"/>
            <w:hideMark/>
          </w:tcPr>
          <w:p w14:paraId="5176E143" w14:textId="77777777" w:rsidR="003F5785" w:rsidRDefault="003F5785">
            <w:pPr>
              <w:pStyle w:val="afd"/>
              <w:spacing w:line="256" w:lineRule="auto"/>
              <w:rPr>
                <w:lang w:eastAsia="en-US"/>
              </w:rPr>
            </w:pPr>
            <w:r>
              <w:rPr>
                <w:lang w:eastAsia="en-US"/>
              </w:rPr>
              <w:t>2021</w:t>
            </w:r>
          </w:p>
        </w:tc>
        <w:tc>
          <w:tcPr>
            <w:tcW w:w="685" w:type="pct"/>
            <w:tcBorders>
              <w:top w:val="single" w:sz="4" w:space="0" w:color="auto"/>
              <w:left w:val="single" w:sz="4" w:space="0" w:color="auto"/>
              <w:bottom w:val="single" w:sz="4" w:space="0" w:color="auto"/>
              <w:right w:val="single" w:sz="4" w:space="0" w:color="auto"/>
            </w:tcBorders>
            <w:noWrap/>
            <w:vAlign w:val="center"/>
            <w:hideMark/>
          </w:tcPr>
          <w:p w14:paraId="58AC9A0F" w14:textId="77777777" w:rsidR="003F5785" w:rsidRDefault="003F5785">
            <w:pPr>
              <w:pStyle w:val="afd"/>
              <w:spacing w:line="256" w:lineRule="auto"/>
              <w:rPr>
                <w:bCs/>
                <w:lang w:eastAsia="en-US"/>
              </w:rPr>
            </w:pPr>
            <w:r>
              <w:rPr>
                <w:bCs/>
                <w:lang w:eastAsia="en-US"/>
              </w:rPr>
              <w:t>389687</w:t>
            </w:r>
          </w:p>
        </w:tc>
        <w:tc>
          <w:tcPr>
            <w:tcW w:w="619" w:type="pct"/>
            <w:tcBorders>
              <w:top w:val="single" w:sz="4" w:space="0" w:color="auto"/>
              <w:left w:val="single" w:sz="4" w:space="0" w:color="auto"/>
              <w:bottom w:val="single" w:sz="4" w:space="0" w:color="auto"/>
              <w:right w:val="single" w:sz="4" w:space="0" w:color="auto"/>
            </w:tcBorders>
            <w:noWrap/>
            <w:vAlign w:val="center"/>
            <w:hideMark/>
          </w:tcPr>
          <w:p w14:paraId="709F1FAB" w14:textId="77777777" w:rsidR="003F5785" w:rsidRDefault="003F5785">
            <w:pPr>
              <w:pStyle w:val="afd"/>
              <w:spacing w:line="256" w:lineRule="auto"/>
              <w:rPr>
                <w:bCs/>
                <w:lang w:eastAsia="en-US"/>
              </w:rPr>
            </w:pPr>
            <w:r>
              <w:rPr>
                <w:bCs/>
                <w:lang w:eastAsia="en-US"/>
              </w:rPr>
              <w:t>250000</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238EC461" w14:textId="77777777" w:rsidR="003F5785" w:rsidRDefault="003F5785">
            <w:pPr>
              <w:pStyle w:val="afd"/>
              <w:spacing w:line="256" w:lineRule="auto"/>
              <w:rPr>
                <w:bCs/>
                <w:lang w:eastAsia="en-US"/>
              </w:rPr>
            </w:pPr>
            <w:r>
              <w:rPr>
                <w:bCs/>
                <w:lang w:eastAsia="en-US"/>
              </w:rPr>
              <w:t>399016</w:t>
            </w:r>
          </w:p>
        </w:tc>
      </w:tr>
      <w:tr w:rsidR="003F5785" w14:paraId="76D16752" w14:textId="77777777" w:rsidTr="003F5785">
        <w:trPr>
          <w:trHeight w:val="170"/>
        </w:trPr>
        <w:tc>
          <w:tcPr>
            <w:tcW w:w="284" w:type="pct"/>
            <w:tcBorders>
              <w:top w:val="single" w:sz="4" w:space="0" w:color="auto"/>
              <w:left w:val="single" w:sz="4" w:space="0" w:color="auto"/>
              <w:bottom w:val="single" w:sz="4" w:space="0" w:color="auto"/>
              <w:right w:val="single" w:sz="4" w:space="0" w:color="auto"/>
            </w:tcBorders>
            <w:noWrap/>
            <w:vAlign w:val="center"/>
            <w:hideMark/>
          </w:tcPr>
          <w:p w14:paraId="11333AF1" w14:textId="77777777" w:rsidR="003F5785" w:rsidRDefault="003F5785">
            <w:pPr>
              <w:pStyle w:val="afd"/>
              <w:spacing w:line="256" w:lineRule="auto"/>
              <w:rPr>
                <w:lang w:eastAsia="en-US"/>
              </w:rPr>
            </w:pPr>
            <w:r>
              <w:rPr>
                <w:lang w:eastAsia="en-US"/>
              </w:rPr>
              <w:t>10</w:t>
            </w:r>
          </w:p>
        </w:tc>
        <w:tc>
          <w:tcPr>
            <w:tcW w:w="947" w:type="pct"/>
            <w:tcBorders>
              <w:top w:val="single" w:sz="4" w:space="0" w:color="auto"/>
              <w:left w:val="single" w:sz="4" w:space="0" w:color="auto"/>
              <w:bottom w:val="single" w:sz="4" w:space="0" w:color="auto"/>
              <w:right w:val="single" w:sz="4" w:space="0" w:color="auto"/>
            </w:tcBorders>
            <w:noWrap/>
            <w:vAlign w:val="center"/>
            <w:hideMark/>
          </w:tcPr>
          <w:p w14:paraId="7568F442" w14:textId="77777777" w:rsidR="003F5785" w:rsidRDefault="003F5785">
            <w:pPr>
              <w:pStyle w:val="afd"/>
              <w:spacing w:line="256" w:lineRule="auto"/>
              <w:rPr>
                <w:lang w:eastAsia="en-US"/>
              </w:rPr>
            </w:pPr>
            <w:r>
              <w:rPr>
                <w:lang w:eastAsia="en-US"/>
              </w:rPr>
              <w:t>ПК-10</w:t>
            </w:r>
          </w:p>
        </w:tc>
        <w:tc>
          <w:tcPr>
            <w:tcW w:w="839" w:type="pct"/>
            <w:tcBorders>
              <w:top w:val="single" w:sz="4" w:space="0" w:color="auto"/>
              <w:left w:val="single" w:sz="4" w:space="0" w:color="auto"/>
              <w:bottom w:val="single" w:sz="4" w:space="0" w:color="auto"/>
              <w:right w:val="single" w:sz="4" w:space="0" w:color="auto"/>
            </w:tcBorders>
            <w:noWrap/>
            <w:vAlign w:val="center"/>
            <w:hideMark/>
          </w:tcPr>
          <w:p w14:paraId="566F7778" w14:textId="77777777" w:rsidR="003F5785" w:rsidRDefault="003F5785">
            <w:pPr>
              <w:pStyle w:val="afd"/>
              <w:spacing w:line="256" w:lineRule="auto"/>
              <w:rPr>
                <w:lang w:eastAsia="en-US"/>
              </w:rPr>
            </w:pPr>
            <w:r>
              <w:rPr>
                <w:lang w:eastAsia="en-US"/>
              </w:rPr>
              <w:t>1991</w:t>
            </w:r>
          </w:p>
        </w:tc>
        <w:tc>
          <w:tcPr>
            <w:tcW w:w="850" w:type="pct"/>
            <w:tcBorders>
              <w:top w:val="single" w:sz="4" w:space="0" w:color="auto"/>
              <w:left w:val="single" w:sz="4" w:space="0" w:color="auto"/>
              <w:bottom w:val="single" w:sz="4" w:space="0" w:color="auto"/>
              <w:right w:val="single" w:sz="4" w:space="0" w:color="auto"/>
            </w:tcBorders>
            <w:noWrap/>
            <w:vAlign w:val="center"/>
            <w:hideMark/>
          </w:tcPr>
          <w:p w14:paraId="0D471B3A" w14:textId="77777777" w:rsidR="003F5785" w:rsidRDefault="003F5785">
            <w:pPr>
              <w:pStyle w:val="afd"/>
              <w:spacing w:line="256" w:lineRule="auto"/>
              <w:rPr>
                <w:lang w:eastAsia="en-US"/>
              </w:rPr>
            </w:pPr>
            <w:r>
              <w:rPr>
                <w:lang w:eastAsia="en-US"/>
              </w:rPr>
              <w:t>2022</w:t>
            </w:r>
          </w:p>
        </w:tc>
        <w:tc>
          <w:tcPr>
            <w:tcW w:w="685" w:type="pct"/>
            <w:tcBorders>
              <w:top w:val="single" w:sz="4" w:space="0" w:color="auto"/>
              <w:left w:val="single" w:sz="4" w:space="0" w:color="auto"/>
              <w:bottom w:val="single" w:sz="4" w:space="0" w:color="auto"/>
              <w:right w:val="single" w:sz="4" w:space="0" w:color="auto"/>
            </w:tcBorders>
            <w:noWrap/>
            <w:vAlign w:val="center"/>
            <w:hideMark/>
          </w:tcPr>
          <w:p w14:paraId="7BEC315F" w14:textId="77777777" w:rsidR="003F5785" w:rsidRDefault="003F5785">
            <w:pPr>
              <w:pStyle w:val="afd"/>
              <w:spacing w:line="256" w:lineRule="auto"/>
              <w:rPr>
                <w:bCs/>
                <w:lang w:eastAsia="en-US"/>
              </w:rPr>
            </w:pPr>
            <w:r>
              <w:rPr>
                <w:bCs/>
                <w:lang w:eastAsia="en-US"/>
              </w:rPr>
              <w:t>386556</w:t>
            </w:r>
          </w:p>
        </w:tc>
        <w:tc>
          <w:tcPr>
            <w:tcW w:w="619" w:type="pct"/>
            <w:tcBorders>
              <w:top w:val="single" w:sz="4" w:space="0" w:color="auto"/>
              <w:left w:val="single" w:sz="4" w:space="0" w:color="auto"/>
              <w:bottom w:val="single" w:sz="4" w:space="0" w:color="auto"/>
              <w:right w:val="single" w:sz="4" w:space="0" w:color="auto"/>
            </w:tcBorders>
            <w:noWrap/>
            <w:vAlign w:val="center"/>
            <w:hideMark/>
          </w:tcPr>
          <w:p w14:paraId="2F2EF748" w14:textId="77777777" w:rsidR="003F5785" w:rsidRDefault="003F5785">
            <w:pPr>
              <w:pStyle w:val="afd"/>
              <w:spacing w:line="256" w:lineRule="auto"/>
              <w:rPr>
                <w:bCs/>
                <w:lang w:eastAsia="en-US"/>
              </w:rPr>
            </w:pPr>
            <w:r>
              <w:rPr>
                <w:bCs/>
                <w:lang w:eastAsia="en-US"/>
              </w:rPr>
              <w:t>250000</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37D1630B" w14:textId="77777777" w:rsidR="003F5785" w:rsidRDefault="003F5785">
            <w:pPr>
              <w:pStyle w:val="afd"/>
              <w:spacing w:line="256" w:lineRule="auto"/>
              <w:rPr>
                <w:bCs/>
                <w:lang w:eastAsia="en-US"/>
              </w:rPr>
            </w:pPr>
            <w:r>
              <w:rPr>
                <w:bCs/>
                <w:lang w:eastAsia="en-US"/>
              </w:rPr>
              <w:t>415680</w:t>
            </w:r>
          </w:p>
        </w:tc>
      </w:tr>
      <w:tr w:rsidR="003F5785" w14:paraId="73A9AFC0" w14:textId="77777777" w:rsidTr="003F5785">
        <w:trPr>
          <w:trHeight w:val="170"/>
        </w:trPr>
        <w:tc>
          <w:tcPr>
            <w:tcW w:w="284" w:type="pct"/>
            <w:tcBorders>
              <w:top w:val="single" w:sz="4" w:space="0" w:color="auto"/>
              <w:left w:val="single" w:sz="4" w:space="0" w:color="auto"/>
              <w:bottom w:val="single" w:sz="4" w:space="0" w:color="auto"/>
              <w:right w:val="single" w:sz="4" w:space="0" w:color="auto"/>
            </w:tcBorders>
            <w:noWrap/>
            <w:vAlign w:val="center"/>
            <w:hideMark/>
          </w:tcPr>
          <w:p w14:paraId="5A75BC2F" w14:textId="77777777" w:rsidR="003F5785" w:rsidRDefault="003F5785">
            <w:pPr>
              <w:pStyle w:val="afd"/>
              <w:spacing w:line="256" w:lineRule="auto"/>
              <w:rPr>
                <w:lang w:eastAsia="en-US"/>
              </w:rPr>
            </w:pPr>
            <w:r>
              <w:rPr>
                <w:lang w:eastAsia="en-US"/>
              </w:rPr>
              <w:t>11</w:t>
            </w:r>
          </w:p>
        </w:tc>
        <w:tc>
          <w:tcPr>
            <w:tcW w:w="947" w:type="pct"/>
            <w:tcBorders>
              <w:top w:val="single" w:sz="4" w:space="0" w:color="auto"/>
              <w:left w:val="single" w:sz="4" w:space="0" w:color="auto"/>
              <w:bottom w:val="single" w:sz="4" w:space="0" w:color="auto"/>
              <w:right w:val="single" w:sz="4" w:space="0" w:color="auto"/>
            </w:tcBorders>
            <w:noWrap/>
            <w:vAlign w:val="center"/>
            <w:hideMark/>
          </w:tcPr>
          <w:p w14:paraId="71C1399A" w14:textId="77777777" w:rsidR="003F5785" w:rsidRDefault="003F5785">
            <w:pPr>
              <w:pStyle w:val="afd"/>
              <w:spacing w:line="256" w:lineRule="auto"/>
              <w:rPr>
                <w:lang w:eastAsia="en-US"/>
              </w:rPr>
            </w:pPr>
            <w:r>
              <w:rPr>
                <w:lang w:eastAsia="en-US"/>
              </w:rPr>
              <w:t>ПК-10</w:t>
            </w:r>
          </w:p>
        </w:tc>
        <w:tc>
          <w:tcPr>
            <w:tcW w:w="839" w:type="pct"/>
            <w:tcBorders>
              <w:top w:val="single" w:sz="4" w:space="0" w:color="auto"/>
              <w:left w:val="single" w:sz="4" w:space="0" w:color="auto"/>
              <w:bottom w:val="single" w:sz="4" w:space="0" w:color="auto"/>
              <w:right w:val="single" w:sz="4" w:space="0" w:color="auto"/>
            </w:tcBorders>
            <w:noWrap/>
            <w:vAlign w:val="center"/>
            <w:hideMark/>
          </w:tcPr>
          <w:p w14:paraId="1CCBC3AE" w14:textId="77777777" w:rsidR="003F5785" w:rsidRDefault="003F5785">
            <w:pPr>
              <w:pStyle w:val="afd"/>
              <w:spacing w:line="256" w:lineRule="auto"/>
              <w:rPr>
                <w:lang w:eastAsia="en-US"/>
              </w:rPr>
            </w:pPr>
            <w:r>
              <w:rPr>
                <w:lang w:eastAsia="en-US"/>
              </w:rPr>
              <w:t>1993</w:t>
            </w:r>
          </w:p>
        </w:tc>
        <w:tc>
          <w:tcPr>
            <w:tcW w:w="850" w:type="pct"/>
            <w:tcBorders>
              <w:top w:val="single" w:sz="4" w:space="0" w:color="auto"/>
              <w:left w:val="single" w:sz="4" w:space="0" w:color="auto"/>
              <w:bottom w:val="single" w:sz="4" w:space="0" w:color="auto"/>
              <w:right w:val="single" w:sz="4" w:space="0" w:color="auto"/>
            </w:tcBorders>
            <w:noWrap/>
            <w:vAlign w:val="center"/>
            <w:hideMark/>
          </w:tcPr>
          <w:p w14:paraId="501EB211" w14:textId="77777777" w:rsidR="003F5785" w:rsidRDefault="003F5785">
            <w:pPr>
              <w:pStyle w:val="afd"/>
              <w:spacing w:line="256" w:lineRule="auto"/>
              <w:rPr>
                <w:lang w:eastAsia="en-US"/>
              </w:rPr>
            </w:pPr>
            <w:r>
              <w:rPr>
                <w:lang w:eastAsia="en-US"/>
              </w:rPr>
              <w:t>2021</w:t>
            </w:r>
          </w:p>
        </w:tc>
        <w:tc>
          <w:tcPr>
            <w:tcW w:w="685" w:type="pct"/>
            <w:tcBorders>
              <w:top w:val="single" w:sz="4" w:space="0" w:color="auto"/>
              <w:left w:val="single" w:sz="4" w:space="0" w:color="auto"/>
              <w:bottom w:val="single" w:sz="4" w:space="0" w:color="auto"/>
              <w:right w:val="single" w:sz="4" w:space="0" w:color="auto"/>
            </w:tcBorders>
            <w:noWrap/>
            <w:vAlign w:val="center"/>
            <w:hideMark/>
          </w:tcPr>
          <w:p w14:paraId="44A2176F" w14:textId="77777777" w:rsidR="003F5785" w:rsidRDefault="003F5785">
            <w:pPr>
              <w:pStyle w:val="afd"/>
              <w:spacing w:line="256" w:lineRule="auto"/>
              <w:rPr>
                <w:bCs/>
                <w:lang w:eastAsia="en-US"/>
              </w:rPr>
            </w:pPr>
            <w:r>
              <w:rPr>
                <w:bCs/>
                <w:lang w:eastAsia="en-US"/>
              </w:rPr>
              <w:t>371992</w:t>
            </w:r>
          </w:p>
        </w:tc>
        <w:tc>
          <w:tcPr>
            <w:tcW w:w="619" w:type="pct"/>
            <w:tcBorders>
              <w:top w:val="single" w:sz="4" w:space="0" w:color="auto"/>
              <w:left w:val="single" w:sz="4" w:space="0" w:color="auto"/>
              <w:bottom w:val="single" w:sz="4" w:space="0" w:color="auto"/>
              <w:right w:val="single" w:sz="4" w:space="0" w:color="auto"/>
            </w:tcBorders>
            <w:noWrap/>
            <w:vAlign w:val="center"/>
            <w:hideMark/>
          </w:tcPr>
          <w:p w14:paraId="1969CE53" w14:textId="77777777" w:rsidR="003F5785" w:rsidRDefault="003F5785">
            <w:pPr>
              <w:pStyle w:val="afd"/>
              <w:spacing w:line="256" w:lineRule="auto"/>
              <w:rPr>
                <w:bCs/>
                <w:lang w:eastAsia="en-US"/>
              </w:rPr>
            </w:pPr>
            <w:r>
              <w:rPr>
                <w:bCs/>
                <w:lang w:eastAsia="en-US"/>
              </w:rPr>
              <w:t>250000</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0B1D0732" w14:textId="77777777" w:rsidR="003F5785" w:rsidRDefault="003F5785">
            <w:pPr>
              <w:pStyle w:val="afd"/>
              <w:spacing w:line="256" w:lineRule="auto"/>
              <w:rPr>
                <w:bCs/>
                <w:lang w:eastAsia="en-US"/>
              </w:rPr>
            </w:pPr>
            <w:r>
              <w:rPr>
                <w:bCs/>
                <w:lang w:eastAsia="en-US"/>
              </w:rPr>
              <w:t>382670</w:t>
            </w:r>
          </w:p>
        </w:tc>
      </w:tr>
    </w:tbl>
    <w:p w14:paraId="4FC8477E" w14:textId="77777777" w:rsidR="003F5785" w:rsidRDefault="003F5785" w:rsidP="003F5785">
      <w:pPr>
        <w:pStyle w:val="a9"/>
        <w:keepNext/>
      </w:pPr>
      <w:r>
        <w:t xml:space="preserve">Таблица </w:t>
      </w:r>
      <w:r>
        <w:rPr>
          <w:noProof/>
        </w:rPr>
        <w:fldChar w:fldCharType="begin"/>
      </w:r>
      <w:r>
        <w:rPr>
          <w:noProof/>
        </w:rPr>
        <w:instrText xml:space="preserve"> STYLEREF 1 \s </w:instrText>
      </w:r>
      <w:r>
        <w:rPr>
          <w:noProof/>
        </w:rPr>
        <w:fldChar w:fldCharType="separate"/>
      </w:r>
      <w:r>
        <w:rPr>
          <w:noProof/>
        </w:rPr>
        <w:t>2</w:t>
      </w:r>
      <w:r>
        <w:rPr>
          <w:noProof/>
        </w:rPr>
        <w:fldChar w:fldCharType="end"/>
      </w:r>
      <w:r>
        <w:t>.</w:t>
      </w:r>
      <w:r>
        <w:rPr>
          <w:noProof/>
        </w:rPr>
        <w:fldChar w:fldCharType="begin"/>
      </w:r>
      <w:r>
        <w:rPr>
          <w:noProof/>
        </w:rPr>
        <w:instrText xml:space="preserve"> SEQ Таблица \* ARABIC \s 1 </w:instrText>
      </w:r>
      <w:r>
        <w:rPr>
          <w:noProof/>
        </w:rPr>
        <w:fldChar w:fldCharType="separate"/>
      </w:r>
      <w:r>
        <w:rPr>
          <w:noProof/>
        </w:rPr>
        <w:t>16</w:t>
      </w:r>
      <w:r>
        <w:rPr>
          <w:noProof/>
        </w:rPr>
        <w:fldChar w:fldCharType="end"/>
      </w:r>
      <w:r>
        <w:t xml:space="preserve"> – Наработка турбоагрегатов на 31.12.2019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854"/>
        <w:gridCol w:w="1519"/>
        <w:gridCol w:w="1617"/>
        <w:gridCol w:w="1237"/>
        <w:gridCol w:w="1157"/>
        <w:gridCol w:w="1450"/>
      </w:tblGrid>
      <w:tr w:rsidR="003F5785" w14:paraId="088488A6" w14:textId="77777777" w:rsidTr="003F5785">
        <w:trPr>
          <w:trHeight w:val="170"/>
          <w:tblHeader/>
        </w:trPr>
        <w:tc>
          <w:tcPr>
            <w:tcW w:w="272" w:type="pct"/>
            <w:tcBorders>
              <w:top w:val="single" w:sz="4" w:space="0" w:color="auto"/>
              <w:left w:val="single" w:sz="4" w:space="0" w:color="auto"/>
              <w:bottom w:val="single" w:sz="4" w:space="0" w:color="auto"/>
              <w:right w:val="single" w:sz="4" w:space="0" w:color="auto"/>
            </w:tcBorders>
            <w:vAlign w:val="center"/>
            <w:hideMark/>
          </w:tcPr>
          <w:p w14:paraId="516B9898" w14:textId="77777777" w:rsidR="003F5785" w:rsidRDefault="003F5785">
            <w:pPr>
              <w:pStyle w:val="afd"/>
              <w:spacing w:line="256" w:lineRule="auto"/>
              <w:rPr>
                <w:b/>
                <w:szCs w:val="20"/>
                <w:lang w:eastAsia="en-US"/>
              </w:rPr>
            </w:pPr>
            <w:r>
              <w:rPr>
                <w:b/>
                <w:szCs w:val="20"/>
                <w:lang w:eastAsia="en-US"/>
              </w:rPr>
              <w:t>Ст. №</w:t>
            </w:r>
          </w:p>
        </w:tc>
        <w:tc>
          <w:tcPr>
            <w:tcW w:w="992" w:type="pct"/>
            <w:tcBorders>
              <w:top w:val="single" w:sz="4" w:space="0" w:color="auto"/>
              <w:left w:val="single" w:sz="4" w:space="0" w:color="auto"/>
              <w:bottom w:val="single" w:sz="4" w:space="0" w:color="auto"/>
              <w:right w:val="single" w:sz="4" w:space="0" w:color="auto"/>
            </w:tcBorders>
            <w:vAlign w:val="center"/>
            <w:hideMark/>
          </w:tcPr>
          <w:p w14:paraId="27C9E7AC" w14:textId="77777777" w:rsidR="003F5785" w:rsidRDefault="003F5785">
            <w:pPr>
              <w:pStyle w:val="afd"/>
              <w:spacing w:line="256" w:lineRule="auto"/>
              <w:rPr>
                <w:b/>
                <w:szCs w:val="20"/>
                <w:lang w:eastAsia="en-US"/>
              </w:rPr>
            </w:pPr>
            <w:r>
              <w:rPr>
                <w:b/>
                <w:szCs w:val="20"/>
                <w:lang w:eastAsia="en-US"/>
              </w:rPr>
              <w:t>Тип</w:t>
            </w:r>
          </w:p>
        </w:tc>
        <w:tc>
          <w:tcPr>
            <w:tcW w:w="813" w:type="pct"/>
            <w:tcBorders>
              <w:top w:val="single" w:sz="4" w:space="0" w:color="auto"/>
              <w:left w:val="single" w:sz="4" w:space="0" w:color="auto"/>
              <w:bottom w:val="single" w:sz="4" w:space="0" w:color="auto"/>
              <w:right w:val="single" w:sz="4" w:space="0" w:color="auto"/>
            </w:tcBorders>
            <w:vAlign w:val="center"/>
            <w:hideMark/>
          </w:tcPr>
          <w:p w14:paraId="07C96CE8" w14:textId="77777777" w:rsidR="003F5785" w:rsidRDefault="003F5785">
            <w:pPr>
              <w:pStyle w:val="afd"/>
              <w:spacing w:line="256" w:lineRule="auto"/>
              <w:rPr>
                <w:b/>
                <w:bCs/>
                <w:szCs w:val="20"/>
                <w:lang w:eastAsia="en-US"/>
              </w:rPr>
            </w:pPr>
            <w:r>
              <w:rPr>
                <w:b/>
                <w:bCs/>
                <w:szCs w:val="20"/>
                <w:lang w:eastAsia="en-US"/>
              </w:rPr>
              <w:t>Год достижения паркового ресурса</w:t>
            </w:r>
          </w:p>
        </w:tc>
        <w:tc>
          <w:tcPr>
            <w:tcW w:w="865" w:type="pct"/>
            <w:tcBorders>
              <w:top w:val="single" w:sz="4" w:space="0" w:color="auto"/>
              <w:left w:val="single" w:sz="4" w:space="0" w:color="auto"/>
              <w:bottom w:val="single" w:sz="4" w:space="0" w:color="auto"/>
              <w:right w:val="single" w:sz="4" w:space="0" w:color="auto"/>
            </w:tcBorders>
            <w:vAlign w:val="center"/>
            <w:hideMark/>
          </w:tcPr>
          <w:p w14:paraId="5563B554" w14:textId="77777777" w:rsidR="003F5785" w:rsidRDefault="003F5785">
            <w:pPr>
              <w:pStyle w:val="afd"/>
              <w:spacing w:line="256" w:lineRule="auto"/>
              <w:rPr>
                <w:b/>
                <w:bCs/>
                <w:szCs w:val="20"/>
                <w:lang w:eastAsia="en-US"/>
              </w:rPr>
            </w:pPr>
            <w:r>
              <w:rPr>
                <w:b/>
                <w:bCs/>
                <w:szCs w:val="20"/>
                <w:lang w:eastAsia="en-US"/>
              </w:rPr>
              <w:t>Год достижения назначенного ресурса</w:t>
            </w:r>
          </w:p>
        </w:tc>
        <w:tc>
          <w:tcPr>
            <w:tcW w:w="662" w:type="pct"/>
            <w:tcBorders>
              <w:top w:val="single" w:sz="4" w:space="0" w:color="auto"/>
              <w:left w:val="single" w:sz="4" w:space="0" w:color="auto"/>
              <w:bottom w:val="single" w:sz="4" w:space="0" w:color="auto"/>
              <w:right w:val="single" w:sz="4" w:space="0" w:color="auto"/>
            </w:tcBorders>
            <w:vAlign w:val="center"/>
            <w:hideMark/>
          </w:tcPr>
          <w:p w14:paraId="6D30486E" w14:textId="77777777" w:rsidR="003F5785" w:rsidRDefault="003F5785">
            <w:pPr>
              <w:pStyle w:val="afd"/>
              <w:spacing w:line="256" w:lineRule="auto"/>
              <w:rPr>
                <w:b/>
                <w:bCs/>
                <w:szCs w:val="20"/>
                <w:lang w:eastAsia="en-US"/>
              </w:rPr>
            </w:pPr>
            <w:r>
              <w:rPr>
                <w:b/>
                <w:bCs/>
                <w:szCs w:val="20"/>
                <w:lang w:eastAsia="en-US"/>
              </w:rPr>
              <w:t>Наработка на 31.12.2019, ч</w:t>
            </w:r>
          </w:p>
        </w:tc>
        <w:tc>
          <w:tcPr>
            <w:tcW w:w="619" w:type="pct"/>
            <w:tcBorders>
              <w:top w:val="single" w:sz="4" w:space="0" w:color="auto"/>
              <w:left w:val="single" w:sz="4" w:space="0" w:color="auto"/>
              <w:bottom w:val="single" w:sz="4" w:space="0" w:color="auto"/>
              <w:right w:val="single" w:sz="4" w:space="0" w:color="auto"/>
            </w:tcBorders>
            <w:vAlign w:val="center"/>
            <w:hideMark/>
          </w:tcPr>
          <w:p w14:paraId="705799E5" w14:textId="77777777" w:rsidR="003F5785" w:rsidRDefault="003F5785">
            <w:pPr>
              <w:pStyle w:val="afd"/>
              <w:spacing w:line="256" w:lineRule="auto"/>
              <w:rPr>
                <w:b/>
                <w:bCs/>
                <w:szCs w:val="20"/>
                <w:lang w:eastAsia="en-US"/>
              </w:rPr>
            </w:pPr>
            <w:r>
              <w:rPr>
                <w:b/>
                <w:bCs/>
                <w:szCs w:val="20"/>
                <w:lang w:eastAsia="en-US"/>
              </w:rPr>
              <w:t>Число часов паркового ресурса, ч</w:t>
            </w:r>
          </w:p>
        </w:tc>
        <w:tc>
          <w:tcPr>
            <w:tcW w:w="776" w:type="pct"/>
            <w:tcBorders>
              <w:top w:val="single" w:sz="4" w:space="0" w:color="auto"/>
              <w:left w:val="single" w:sz="4" w:space="0" w:color="auto"/>
              <w:bottom w:val="single" w:sz="4" w:space="0" w:color="auto"/>
              <w:right w:val="single" w:sz="4" w:space="0" w:color="auto"/>
            </w:tcBorders>
            <w:vAlign w:val="center"/>
            <w:hideMark/>
          </w:tcPr>
          <w:p w14:paraId="6BB7E2CB" w14:textId="77777777" w:rsidR="003F5785" w:rsidRDefault="003F5785">
            <w:pPr>
              <w:pStyle w:val="afd"/>
              <w:spacing w:line="256" w:lineRule="auto"/>
              <w:rPr>
                <w:b/>
                <w:bCs/>
                <w:szCs w:val="20"/>
                <w:lang w:eastAsia="en-US"/>
              </w:rPr>
            </w:pPr>
            <w:r>
              <w:rPr>
                <w:b/>
                <w:bCs/>
                <w:szCs w:val="20"/>
                <w:lang w:eastAsia="en-US"/>
              </w:rPr>
              <w:t>Число часов назначенного ресурса, ч</w:t>
            </w:r>
          </w:p>
        </w:tc>
      </w:tr>
      <w:tr w:rsidR="003F5785" w14:paraId="510307E5" w14:textId="77777777" w:rsidTr="003F5785">
        <w:trPr>
          <w:trHeight w:val="170"/>
        </w:trPr>
        <w:tc>
          <w:tcPr>
            <w:tcW w:w="272" w:type="pct"/>
            <w:tcBorders>
              <w:top w:val="single" w:sz="4" w:space="0" w:color="auto"/>
              <w:left w:val="single" w:sz="4" w:space="0" w:color="auto"/>
              <w:bottom w:val="single" w:sz="4" w:space="0" w:color="auto"/>
              <w:right w:val="single" w:sz="4" w:space="0" w:color="auto"/>
            </w:tcBorders>
            <w:noWrap/>
            <w:vAlign w:val="center"/>
            <w:hideMark/>
          </w:tcPr>
          <w:p w14:paraId="5F7B085E" w14:textId="77777777" w:rsidR="003F5785" w:rsidRDefault="003F5785">
            <w:pPr>
              <w:pStyle w:val="afd"/>
              <w:spacing w:line="256" w:lineRule="auto"/>
              <w:rPr>
                <w:szCs w:val="20"/>
                <w:lang w:eastAsia="en-US"/>
              </w:rPr>
            </w:pPr>
            <w:r>
              <w:rPr>
                <w:szCs w:val="20"/>
                <w:lang w:eastAsia="en-US"/>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14:paraId="0DFCE39B" w14:textId="77777777" w:rsidR="003F5785" w:rsidRDefault="003F5785">
            <w:pPr>
              <w:pStyle w:val="afd"/>
              <w:spacing w:line="256" w:lineRule="auto"/>
              <w:rPr>
                <w:szCs w:val="20"/>
                <w:lang w:eastAsia="en-US"/>
              </w:rPr>
            </w:pPr>
            <w:r>
              <w:rPr>
                <w:szCs w:val="20"/>
                <w:lang w:eastAsia="en-US"/>
              </w:rPr>
              <w:t>К-50-90</w:t>
            </w:r>
          </w:p>
        </w:tc>
        <w:tc>
          <w:tcPr>
            <w:tcW w:w="813" w:type="pct"/>
            <w:tcBorders>
              <w:top w:val="single" w:sz="4" w:space="0" w:color="auto"/>
              <w:left w:val="single" w:sz="4" w:space="0" w:color="auto"/>
              <w:bottom w:val="single" w:sz="4" w:space="0" w:color="auto"/>
              <w:right w:val="single" w:sz="4" w:space="0" w:color="auto"/>
            </w:tcBorders>
            <w:noWrap/>
            <w:vAlign w:val="center"/>
            <w:hideMark/>
          </w:tcPr>
          <w:p w14:paraId="39B4628A" w14:textId="77777777" w:rsidR="003F5785" w:rsidRDefault="003F5785">
            <w:pPr>
              <w:pStyle w:val="afd"/>
              <w:spacing w:line="256" w:lineRule="auto"/>
              <w:rPr>
                <w:szCs w:val="20"/>
                <w:lang w:eastAsia="en-US"/>
              </w:rPr>
            </w:pPr>
            <w:r>
              <w:rPr>
                <w:szCs w:val="20"/>
                <w:lang w:eastAsia="en-US"/>
              </w:rPr>
              <w:t>1989</w:t>
            </w:r>
          </w:p>
        </w:tc>
        <w:tc>
          <w:tcPr>
            <w:tcW w:w="865" w:type="pct"/>
            <w:tcBorders>
              <w:top w:val="single" w:sz="4" w:space="0" w:color="auto"/>
              <w:left w:val="single" w:sz="4" w:space="0" w:color="auto"/>
              <w:bottom w:val="single" w:sz="4" w:space="0" w:color="auto"/>
              <w:right w:val="single" w:sz="4" w:space="0" w:color="auto"/>
            </w:tcBorders>
            <w:noWrap/>
            <w:vAlign w:val="center"/>
            <w:hideMark/>
          </w:tcPr>
          <w:p w14:paraId="58350892" w14:textId="77777777" w:rsidR="003F5785" w:rsidRDefault="003F5785">
            <w:pPr>
              <w:pStyle w:val="afd"/>
              <w:spacing w:line="256" w:lineRule="auto"/>
              <w:rPr>
                <w:szCs w:val="20"/>
                <w:lang w:eastAsia="en-US"/>
              </w:rPr>
            </w:pPr>
            <w:r>
              <w:rPr>
                <w:szCs w:val="20"/>
                <w:lang w:eastAsia="en-US"/>
              </w:rPr>
              <w:t>2022</w:t>
            </w:r>
          </w:p>
        </w:tc>
        <w:tc>
          <w:tcPr>
            <w:tcW w:w="662" w:type="pct"/>
            <w:tcBorders>
              <w:top w:val="single" w:sz="4" w:space="0" w:color="auto"/>
              <w:left w:val="single" w:sz="4" w:space="0" w:color="auto"/>
              <w:bottom w:val="single" w:sz="4" w:space="0" w:color="auto"/>
              <w:right w:val="single" w:sz="4" w:space="0" w:color="auto"/>
            </w:tcBorders>
            <w:noWrap/>
            <w:vAlign w:val="center"/>
            <w:hideMark/>
          </w:tcPr>
          <w:p w14:paraId="0596AAF9" w14:textId="77777777" w:rsidR="003F5785" w:rsidRDefault="003F5785">
            <w:pPr>
              <w:pStyle w:val="afd"/>
              <w:spacing w:line="256" w:lineRule="auto"/>
              <w:rPr>
                <w:bCs/>
                <w:szCs w:val="20"/>
                <w:lang w:eastAsia="en-US"/>
              </w:rPr>
            </w:pPr>
            <w:r>
              <w:rPr>
                <w:bCs/>
                <w:szCs w:val="20"/>
                <w:lang w:eastAsia="en-US"/>
              </w:rPr>
              <w:t>420993</w:t>
            </w:r>
          </w:p>
        </w:tc>
        <w:tc>
          <w:tcPr>
            <w:tcW w:w="619" w:type="pct"/>
            <w:tcBorders>
              <w:top w:val="single" w:sz="4" w:space="0" w:color="auto"/>
              <w:left w:val="single" w:sz="4" w:space="0" w:color="auto"/>
              <w:bottom w:val="single" w:sz="4" w:space="0" w:color="auto"/>
              <w:right w:val="single" w:sz="4" w:space="0" w:color="auto"/>
            </w:tcBorders>
            <w:noWrap/>
            <w:vAlign w:val="center"/>
            <w:hideMark/>
          </w:tcPr>
          <w:p w14:paraId="0029D572" w14:textId="77777777" w:rsidR="003F5785" w:rsidRDefault="003F5785">
            <w:pPr>
              <w:pStyle w:val="afd"/>
              <w:spacing w:line="256" w:lineRule="auto"/>
              <w:rPr>
                <w:bCs/>
                <w:szCs w:val="20"/>
                <w:lang w:eastAsia="en-US"/>
              </w:rPr>
            </w:pPr>
            <w:r>
              <w:rPr>
                <w:bCs/>
                <w:szCs w:val="20"/>
                <w:lang w:eastAsia="en-US"/>
              </w:rPr>
              <w:t>270000</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5FEE38B9" w14:textId="77777777" w:rsidR="003F5785" w:rsidRDefault="003F5785">
            <w:pPr>
              <w:pStyle w:val="afd"/>
              <w:spacing w:line="256" w:lineRule="auto"/>
              <w:rPr>
                <w:bCs/>
                <w:szCs w:val="20"/>
                <w:lang w:eastAsia="en-US"/>
              </w:rPr>
            </w:pPr>
            <w:r>
              <w:rPr>
                <w:bCs/>
                <w:szCs w:val="20"/>
                <w:lang w:eastAsia="en-US"/>
              </w:rPr>
              <w:t>443636</w:t>
            </w:r>
          </w:p>
        </w:tc>
      </w:tr>
      <w:tr w:rsidR="003F5785" w14:paraId="02A28630" w14:textId="77777777" w:rsidTr="003F5785">
        <w:trPr>
          <w:trHeight w:val="170"/>
        </w:trPr>
        <w:tc>
          <w:tcPr>
            <w:tcW w:w="272" w:type="pct"/>
            <w:tcBorders>
              <w:top w:val="single" w:sz="4" w:space="0" w:color="auto"/>
              <w:left w:val="single" w:sz="4" w:space="0" w:color="auto"/>
              <w:bottom w:val="single" w:sz="4" w:space="0" w:color="auto"/>
              <w:right w:val="single" w:sz="4" w:space="0" w:color="auto"/>
            </w:tcBorders>
            <w:noWrap/>
            <w:vAlign w:val="center"/>
            <w:hideMark/>
          </w:tcPr>
          <w:p w14:paraId="7C52B9A0" w14:textId="77777777" w:rsidR="003F5785" w:rsidRDefault="003F5785">
            <w:pPr>
              <w:pStyle w:val="afd"/>
              <w:spacing w:line="256" w:lineRule="auto"/>
              <w:rPr>
                <w:szCs w:val="20"/>
                <w:lang w:eastAsia="en-US"/>
              </w:rPr>
            </w:pPr>
            <w:r>
              <w:rPr>
                <w:szCs w:val="20"/>
                <w:lang w:eastAsia="en-US"/>
              </w:rPr>
              <w:t>2</w:t>
            </w:r>
          </w:p>
        </w:tc>
        <w:tc>
          <w:tcPr>
            <w:tcW w:w="992" w:type="pct"/>
            <w:tcBorders>
              <w:top w:val="single" w:sz="4" w:space="0" w:color="auto"/>
              <w:left w:val="single" w:sz="4" w:space="0" w:color="auto"/>
              <w:bottom w:val="single" w:sz="4" w:space="0" w:color="auto"/>
              <w:right w:val="single" w:sz="4" w:space="0" w:color="auto"/>
            </w:tcBorders>
            <w:noWrap/>
            <w:vAlign w:val="center"/>
            <w:hideMark/>
          </w:tcPr>
          <w:p w14:paraId="0CA81C60" w14:textId="77777777" w:rsidR="003F5785" w:rsidRDefault="003F5785">
            <w:pPr>
              <w:pStyle w:val="afd"/>
              <w:spacing w:line="256" w:lineRule="auto"/>
              <w:rPr>
                <w:szCs w:val="20"/>
                <w:lang w:eastAsia="en-US"/>
              </w:rPr>
            </w:pPr>
            <w:r>
              <w:rPr>
                <w:szCs w:val="20"/>
                <w:lang w:eastAsia="en-US"/>
              </w:rPr>
              <w:t>К-50-90</w:t>
            </w:r>
          </w:p>
        </w:tc>
        <w:tc>
          <w:tcPr>
            <w:tcW w:w="813" w:type="pct"/>
            <w:tcBorders>
              <w:top w:val="single" w:sz="4" w:space="0" w:color="auto"/>
              <w:left w:val="single" w:sz="4" w:space="0" w:color="auto"/>
              <w:bottom w:val="single" w:sz="4" w:space="0" w:color="auto"/>
              <w:right w:val="single" w:sz="4" w:space="0" w:color="auto"/>
            </w:tcBorders>
            <w:noWrap/>
            <w:vAlign w:val="center"/>
            <w:hideMark/>
          </w:tcPr>
          <w:p w14:paraId="28553C0F" w14:textId="77777777" w:rsidR="003F5785" w:rsidRDefault="003F5785">
            <w:pPr>
              <w:pStyle w:val="afd"/>
              <w:spacing w:line="256" w:lineRule="auto"/>
              <w:rPr>
                <w:szCs w:val="20"/>
                <w:lang w:eastAsia="en-US"/>
              </w:rPr>
            </w:pPr>
            <w:r>
              <w:rPr>
                <w:szCs w:val="20"/>
                <w:lang w:eastAsia="en-US"/>
              </w:rPr>
              <w:t>1997</w:t>
            </w:r>
          </w:p>
        </w:tc>
        <w:tc>
          <w:tcPr>
            <w:tcW w:w="865" w:type="pct"/>
            <w:tcBorders>
              <w:top w:val="single" w:sz="4" w:space="0" w:color="auto"/>
              <w:left w:val="single" w:sz="4" w:space="0" w:color="auto"/>
              <w:bottom w:val="single" w:sz="4" w:space="0" w:color="auto"/>
              <w:right w:val="single" w:sz="4" w:space="0" w:color="auto"/>
            </w:tcBorders>
            <w:noWrap/>
            <w:vAlign w:val="center"/>
            <w:hideMark/>
          </w:tcPr>
          <w:p w14:paraId="68EDD33A" w14:textId="77777777" w:rsidR="003F5785" w:rsidRDefault="003F5785">
            <w:pPr>
              <w:pStyle w:val="afd"/>
              <w:spacing w:line="256" w:lineRule="auto"/>
              <w:rPr>
                <w:szCs w:val="20"/>
                <w:lang w:eastAsia="en-US"/>
              </w:rPr>
            </w:pPr>
            <w:r>
              <w:rPr>
                <w:szCs w:val="20"/>
                <w:lang w:eastAsia="en-US"/>
              </w:rPr>
              <w:t>2021</w:t>
            </w:r>
          </w:p>
        </w:tc>
        <w:tc>
          <w:tcPr>
            <w:tcW w:w="662" w:type="pct"/>
            <w:tcBorders>
              <w:top w:val="single" w:sz="4" w:space="0" w:color="auto"/>
              <w:left w:val="single" w:sz="4" w:space="0" w:color="auto"/>
              <w:bottom w:val="single" w:sz="4" w:space="0" w:color="auto"/>
              <w:right w:val="single" w:sz="4" w:space="0" w:color="auto"/>
            </w:tcBorders>
            <w:noWrap/>
            <w:vAlign w:val="center"/>
            <w:hideMark/>
          </w:tcPr>
          <w:p w14:paraId="06CD58BA" w14:textId="77777777" w:rsidR="003F5785" w:rsidRDefault="003F5785">
            <w:pPr>
              <w:pStyle w:val="afd"/>
              <w:spacing w:line="256" w:lineRule="auto"/>
              <w:rPr>
                <w:bCs/>
                <w:szCs w:val="20"/>
                <w:lang w:eastAsia="en-US"/>
              </w:rPr>
            </w:pPr>
            <w:r>
              <w:rPr>
                <w:bCs/>
                <w:szCs w:val="20"/>
                <w:lang w:eastAsia="en-US"/>
              </w:rPr>
              <w:t>361884</w:t>
            </w:r>
          </w:p>
        </w:tc>
        <w:tc>
          <w:tcPr>
            <w:tcW w:w="619" w:type="pct"/>
            <w:tcBorders>
              <w:top w:val="single" w:sz="4" w:space="0" w:color="auto"/>
              <w:left w:val="single" w:sz="4" w:space="0" w:color="auto"/>
              <w:bottom w:val="single" w:sz="4" w:space="0" w:color="auto"/>
              <w:right w:val="single" w:sz="4" w:space="0" w:color="auto"/>
            </w:tcBorders>
            <w:noWrap/>
            <w:vAlign w:val="center"/>
            <w:hideMark/>
          </w:tcPr>
          <w:p w14:paraId="0ED18654" w14:textId="77777777" w:rsidR="003F5785" w:rsidRDefault="003F5785">
            <w:pPr>
              <w:pStyle w:val="afd"/>
              <w:spacing w:line="256" w:lineRule="auto"/>
              <w:rPr>
                <w:bCs/>
                <w:szCs w:val="20"/>
                <w:lang w:eastAsia="en-US"/>
              </w:rPr>
            </w:pPr>
            <w:r>
              <w:rPr>
                <w:bCs/>
                <w:szCs w:val="20"/>
                <w:lang w:eastAsia="en-US"/>
              </w:rPr>
              <w:t>270000</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171B052E" w14:textId="77777777" w:rsidR="003F5785" w:rsidRDefault="003F5785">
            <w:pPr>
              <w:pStyle w:val="afd"/>
              <w:spacing w:line="256" w:lineRule="auto"/>
              <w:rPr>
                <w:bCs/>
                <w:szCs w:val="20"/>
                <w:lang w:eastAsia="en-US"/>
              </w:rPr>
            </w:pPr>
            <w:r>
              <w:rPr>
                <w:bCs/>
                <w:szCs w:val="20"/>
                <w:lang w:eastAsia="en-US"/>
              </w:rPr>
              <w:t>379744</w:t>
            </w:r>
          </w:p>
        </w:tc>
      </w:tr>
      <w:tr w:rsidR="003F5785" w14:paraId="34F59A42" w14:textId="77777777" w:rsidTr="003F5785">
        <w:trPr>
          <w:trHeight w:val="170"/>
        </w:trPr>
        <w:tc>
          <w:tcPr>
            <w:tcW w:w="272" w:type="pct"/>
            <w:tcBorders>
              <w:top w:val="single" w:sz="4" w:space="0" w:color="auto"/>
              <w:left w:val="single" w:sz="4" w:space="0" w:color="auto"/>
              <w:bottom w:val="single" w:sz="4" w:space="0" w:color="auto"/>
              <w:right w:val="single" w:sz="4" w:space="0" w:color="auto"/>
            </w:tcBorders>
            <w:noWrap/>
            <w:vAlign w:val="center"/>
            <w:hideMark/>
          </w:tcPr>
          <w:p w14:paraId="30029610" w14:textId="77777777" w:rsidR="003F5785" w:rsidRDefault="003F5785">
            <w:pPr>
              <w:pStyle w:val="afd"/>
              <w:spacing w:line="256" w:lineRule="auto"/>
              <w:rPr>
                <w:szCs w:val="20"/>
                <w:lang w:eastAsia="en-US"/>
              </w:rPr>
            </w:pPr>
            <w:r>
              <w:rPr>
                <w:szCs w:val="20"/>
                <w:lang w:eastAsia="en-US"/>
              </w:rPr>
              <w:t>3</w:t>
            </w:r>
          </w:p>
        </w:tc>
        <w:tc>
          <w:tcPr>
            <w:tcW w:w="992" w:type="pct"/>
            <w:tcBorders>
              <w:top w:val="single" w:sz="4" w:space="0" w:color="auto"/>
              <w:left w:val="single" w:sz="4" w:space="0" w:color="auto"/>
              <w:bottom w:val="single" w:sz="4" w:space="0" w:color="auto"/>
              <w:right w:val="single" w:sz="4" w:space="0" w:color="auto"/>
            </w:tcBorders>
            <w:noWrap/>
            <w:vAlign w:val="center"/>
            <w:hideMark/>
          </w:tcPr>
          <w:p w14:paraId="6E43A73F" w14:textId="77777777" w:rsidR="003F5785" w:rsidRDefault="003F5785">
            <w:pPr>
              <w:pStyle w:val="afd"/>
              <w:spacing w:line="256" w:lineRule="auto"/>
              <w:rPr>
                <w:szCs w:val="20"/>
                <w:lang w:eastAsia="en-US"/>
              </w:rPr>
            </w:pPr>
            <w:r>
              <w:rPr>
                <w:szCs w:val="20"/>
                <w:lang w:eastAsia="en-US"/>
              </w:rPr>
              <w:t>К-50-90</w:t>
            </w:r>
          </w:p>
        </w:tc>
        <w:tc>
          <w:tcPr>
            <w:tcW w:w="813" w:type="pct"/>
            <w:tcBorders>
              <w:top w:val="single" w:sz="4" w:space="0" w:color="auto"/>
              <w:left w:val="single" w:sz="4" w:space="0" w:color="auto"/>
              <w:bottom w:val="single" w:sz="4" w:space="0" w:color="auto"/>
              <w:right w:val="single" w:sz="4" w:space="0" w:color="auto"/>
            </w:tcBorders>
            <w:noWrap/>
            <w:vAlign w:val="center"/>
            <w:hideMark/>
          </w:tcPr>
          <w:p w14:paraId="34741F03" w14:textId="77777777" w:rsidR="003F5785" w:rsidRDefault="003F5785">
            <w:pPr>
              <w:pStyle w:val="afd"/>
              <w:spacing w:line="256" w:lineRule="auto"/>
              <w:rPr>
                <w:szCs w:val="20"/>
                <w:lang w:eastAsia="en-US"/>
              </w:rPr>
            </w:pPr>
            <w:r>
              <w:rPr>
                <w:szCs w:val="20"/>
                <w:lang w:eastAsia="en-US"/>
              </w:rPr>
              <w:t>1988</w:t>
            </w:r>
          </w:p>
        </w:tc>
        <w:tc>
          <w:tcPr>
            <w:tcW w:w="865" w:type="pct"/>
            <w:tcBorders>
              <w:top w:val="single" w:sz="4" w:space="0" w:color="auto"/>
              <w:left w:val="single" w:sz="4" w:space="0" w:color="auto"/>
              <w:bottom w:val="single" w:sz="4" w:space="0" w:color="auto"/>
              <w:right w:val="single" w:sz="4" w:space="0" w:color="auto"/>
            </w:tcBorders>
            <w:noWrap/>
            <w:vAlign w:val="center"/>
            <w:hideMark/>
          </w:tcPr>
          <w:p w14:paraId="65D68B22" w14:textId="77777777" w:rsidR="003F5785" w:rsidRDefault="003F5785">
            <w:pPr>
              <w:pStyle w:val="afd"/>
              <w:spacing w:line="256" w:lineRule="auto"/>
              <w:rPr>
                <w:szCs w:val="20"/>
                <w:lang w:eastAsia="en-US"/>
              </w:rPr>
            </w:pPr>
            <w:r>
              <w:rPr>
                <w:szCs w:val="20"/>
                <w:lang w:eastAsia="en-US"/>
              </w:rPr>
              <w:t>2022</w:t>
            </w:r>
          </w:p>
        </w:tc>
        <w:tc>
          <w:tcPr>
            <w:tcW w:w="662" w:type="pct"/>
            <w:tcBorders>
              <w:top w:val="single" w:sz="4" w:space="0" w:color="auto"/>
              <w:left w:val="single" w:sz="4" w:space="0" w:color="auto"/>
              <w:bottom w:val="single" w:sz="4" w:space="0" w:color="auto"/>
              <w:right w:val="single" w:sz="4" w:space="0" w:color="auto"/>
            </w:tcBorders>
            <w:noWrap/>
            <w:vAlign w:val="center"/>
            <w:hideMark/>
          </w:tcPr>
          <w:p w14:paraId="72A47768" w14:textId="77777777" w:rsidR="003F5785" w:rsidRDefault="003F5785">
            <w:pPr>
              <w:pStyle w:val="afd"/>
              <w:spacing w:line="256" w:lineRule="auto"/>
              <w:rPr>
                <w:bCs/>
                <w:szCs w:val="20"/>
                <w:lang w:eastAsia="en-US"/>
              </w:rPr>
            </w:pPr>
            <w:r>
              <w:rPr>
                <w:bCs/>
                <w:szCs w:val="20"/>
                <w:lang w:eastAsia="en-US"/>
              </w:rPr>
              <w:t>480652</w:t>
            </w:r>
          </w:p>
        </w:tc>
        <w:tc>
          <w:tcPr>
            <w:tcW w:w="619" w:type="pct"/>
            <w:tcBorders>
              <w:top w:val="single" w:sz="4" w:space="0" w:color="auto"/>
              <w:left w:val="single" w:sz="4" w:space="0" w:color="auto"/>
              <w:bottom w:val="single" w:sz="4" w:space="0" w:color="auto"/>
              <w:right w:val="single" w:sz="4" w:space="0" w:color="auto"/>
            </w:tcBorders>
            <w:noWrap/>
            <w:vAlign w:val="center"/>
            <w:hideMark/>
          </w:tcPr>
          <w:p w14:paraId="2A85CBBD" w14:textId="77777777" w:rsidR="003F5785" w:rsidRDefault="003F5785">
            <w:pPr>
              <w:pStyle w:val="afd"/>
              <w:spacing w:line="256" w:lineRule="auto"/>
              <w:rPr>
                <w:bCs/>
                <w:szCs w:val="20"/>
                <w:lang w:eastAsia="en-US"/>
              </w:rPr>
            </w:pPr>
            <w:r>
              <w:rPr>
                <w:bCs/>
                <w:szCs w:val="20"/>
                <w:lang w:eastAsia="en-US"/>
              </w:rPr>
              <w:t>270000</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69E5EE58" w14:textId="77777777" w:rsidR="003F5785" w:rsidRDefault="003F5785">
            <w:pPr>
              <w:pStyle w:val="afd"/>
              <w:spacing w:line="256" w:lineRule="auto"/>
              <w:rPr>
                <w:bCs/>
                <w:szCs w:val="20"/>
                <w:lang w:eastAsia="en-US"/>
              </w:rPr>
            </w:pPr>
            <w:r>
              <w:rPr>
                <w:bCs/>
                <w:szCs w:val="20"/>
                <w:lang w:eastAsia="en-US"/>
              </w:rPr>
              <w:t>510861</w:t>
            </w:r>
          </w:p>
        </w:tc>
      </w:tr>
      <w:tr w:rsidR="003F5785" w14:paraId="785C6BFB" w14:textId="77777777" w:rsidTr="003F5785">
        <w:trPr>
          <w:trHeight w:val="170"/>
        </w:trPr>
        <w:tc>
          <w:tcPr>
            <w:tcW w:w="272" w:type="pct"/>
            <w:tcBorders>
              <w:top w:val="single" w:sz="4" w:space="0" w:color="auto"/>
              <w:left w:val="single" w:sz="4" w:space="0" w:color="auto"/>
              <w:bottom w:val="single" w:sz="4" w:space="0" w:color="auto"/>
              <w:right w:val="single" w:sz="4" w:space="0" w:color="auto"/>
            </w:tcBorders>
            <w:noWrap/>
            <w:vAlign w:val="center"/>
            <w:hideMark/>
          </w:tcPr>
          <w:p w14:paraId="4D2BAC38" w14:textId="77777777" w:rsidR="003F5785" w:rsidRDefault="003F5785">
            <w:pPr>
              <w:pStyle w:val="afd"/>
              <w:spacing w:line="256" w:lineRule="auto"/>
              <w:rPr>
                <w:szCs w:val="20"/>
                <w:lang w:eastAsia="en-US"/>
              </w:rPr>
            </w:pPr>
            <w:r>
              <w:rPr>
                <w:szCs w:val="20"/>
                <w:lang w:eastAsia="en-US"/>
              </w:rPr>
              <w:t>4</w:t>
            </w:r>
          </w:p>
        </w:tc>
        <w:tc>
          <w:tcPr>
            <w:tcW w:w="992" w:type="pct"/>
            <w:tcBorders>
              <w:top w:val="single" w:sz="4" w:space="0" w:color="auto"/>
              <w:left w:val="single" w:sz="4" w:space="0" w:color="auto"/>
              <w:bottom w:val="single" w:sz="4" w:space="0" w:color="auto"/>
              <w:right w:val="single" w:sz="4" w:space="0" w:color="auto"/>
            </w:tcBorders>
            <w:noWrap/>
            <w:vAlign w:val="center"/>
            <w:hideMark/>
          </w:tcPr>
          <w:p w14:paraId="1F7ABCCF" w14:textId="77777777" w:rsidR="003F5785" w:rsidRDefault="003F5785">
            <w:pPr>
              <w:pStyle w:val="afd"/>
              <w:spacing w:line="256" w:lineRule="auto"/>
              <w:rPr>
                <w:szCs w:val="20"/>
                <w:lang w:eastAsia="en-US"/>
              </w:rPr>
            </w:pPr>
            <w:r>
              <w:rPr>
                <w:szCs w:val="20"/>
                <w:lang w:eastAsia="en-US"/>
              </w:rPr>
              <w:t>К-50-90</w:t>
            </w:r>
          </w:p>
        </w:tc>
        <w:tc>
          <w:tcPr>
            <w:tcW w:w="813" w:type="pct"/>
            <w:tcBorders>
              <w:top w:val="single" w:sz="4" w:space="0" w:color="auto"/>
              <w:left w:val="single" w:sz="4" w:space="0" w:color="auto"/>
              <w:bottom w:val="single" w:sz="4" w:space="0" w:color="auto"/>
              <w:right w:val="single" w:sz="4" w:space="0" w:color="auto"/>
            </w:tcBorders>
            <w:noWrap/>
            <w:vAlign w:val="center"/>
            <w:hideMark/>
          </w:tcPr>
          <w:p w14:paraId="42AA0A38" w14:textId="77777777" w:rsidR="003F5785" w:rsidRDefault="003F5785">
            <w:pPr>
              <w:pStyle w:val="afd"/>
              <w:spacing w:line="256" w:lineRule="auto"/>
              <w:rPr>
                <w:szCs w:val="20"/>
                <w:lang w:eastAsia="en-US"/>
              </w:rPr>
            </w:pPr>
            <w:r>
              <w:rPr>
                <w:szCs w:val="20"/>
                <w:lang w:eastAsia="en-US"/>
              </w:rPr>
              <w:t>1989</w:t>
            </w:r>
          </w:p>
        </w:tc>
        <w:tc>
          <w:tcPr>
            <w:tcW w:w="865" w:type="pct"/>
            <w:tcBorders>
              <w:top w:val="single" w:sz="4" w:space="0" w:color="auto"/>
              <w:left w:val="single" w:sz="4" w:space="0" w:color="auto"/>
              <w:bottom w:val="single" w:sz="4" w:space="0" w:color="auto"/>
              <w:right w:val="single" w:sz="4" w:space="0" w:color="auto"/>
            </w:tcBorders>
            <w:noWrap/>
            <w:vAlign w:val="center"/>
            <w:hideMark/>
          </w:tcPr>
          <w:p w14:paraId="1056E8F4" w14:textId="77777777" w:rsidR="003F5785" w:rsidRDefault="003F5785">
            <w:pPr>
              <w:pStyle w:val="afd"/>
              <w:spacing w:line="256" w:lineRule="auto"/>
              <w:rPr>
                <w:szCs w:val="20"/>
                <w:lang w:eastAsia="en-US"/>
              </w:rPr>
            </w:pPr>
            <w:r>
              <w:rPr>
                <w:szCs w:val="20"/>
                <w:lang w:eastAsia="en-US"/>
              </w:rPr>
              <w:t>2020</w:t>
            </w:r>
          </w:p>
        </w:tc>
        <w:tc>
          <w:tcPr>
            <w:tcW w:w="662" w:type="pct"/>
            <w:tcBorders>
              <w:top w:val="single" w:sz="4" w:space="0" w:color="auto"/>
              <w:left w:val="single" w:sz="4" w:space="0" w:color="auto"/>
              <w:bottom w:val="single" w:sz="4" w:space="0" w:color="auto"/>
              <w:right w:val="single" w:sz="4" w:space="0" w:color="auto"/>
            </w:tcBorders>
            <w:noWrap/>
            <w:vAlign w:val="center"/>
            <w:hideMark/>
          </w:tcPr>
          <w:p w14:paraId="71338D9D" w14:textId="77777777" w:rsidR="003F5785" w:rsidRDefault="003F5785">
            <w:pPr>
              <w:pStyle w:val="afd"/>
              <w:spacing w:line="256" w:lineRule="auto"/>
              <w:rPr>
                <w:bCs/>
                <w:szCs w:val="20"/>
                <w:lang w:eastAsia="en-US"/>
              </w:rPr>
            </w:pPr>
            <w:r>
              <w:rPr>
                <w:bCs/>
                <w:szCs w:val="20"/>
                <w:lang w:eastAsia="en-US"/>
              </w:rPr>
              <w:t>444198</w:t>
            </w:r>
          </w:p>
        </w:tc>
        <w:tc>
          <w:tcPr>
            <w:tcW w:w="619" w:type="pct"/>
            <w:tcBorders>
              <w:top w:val="single" w:sz="4" w:space="0" w:color="auto"/>
              <w:left w:val="single" w:sz="4" w:space="0" w:color="auto"/>
              <w:bottom w:val="single" w:sz="4" w:space="0" w:color="auto"/>
              <w:right w:val="single" w:sz="4" w:space="0" w:color="auto"/>
            </w:tcBorders>
            <w:noWrap/>
            <w:vAlign w:val="center"/>
            <w:hideMark/>
          </w:tcPr>
          <w:p w14:paraId="61CCA9FB" w14:textId="77777777" w:rsidR="003F5785" w:rsidRDefault="003F5785">
            <w:pPr>
              <w:pStyle w:val="afd"/>
              <w:spacing w:line="256" w:lineRule="auto"/>
              <w:rPr>
                <w:bCs/>
                <w:szCs w:val="20"/>
                <w:lang w:eastAsia="en-US"/>
              </w:rPr>
            </w:pPr>
            <w:r>
              <w:rPr>
                <w:bCs/>
                <w:szCs w:val="20"/>
                <w:lang w:eastAsia="en-US"/>
              </w:rPr>
              <w:t>270000</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03A1FC65" w14:textId="77777777" w:rsidR="003F5785" w:rsidRDefault="003F5785">
            <w:pPr>
              <w:pStyle w:val="afd"/>
              <w:spacing w:line="256" w:lineRule="auto"/>
              <w:rPr>
                <w:bCs/>
                <w:szCs w:val="20"/>
                <w:lang w:eastAsia="en-US"/>
              </w:rPr>
            </w:pPr>
            <w:r>
              <w:rPr>
                <w:bCs/>
                <w:szCs w:val="20"/>
                <w:lang w:eastAsia="en-US"/>
              </w:rPr>
              <w:t>455580</w:t>
            </w:r>
          </w:p>
        </w:tc>
      </w:tr>
      <w:tr w:rsidR="003F5785" w14:paraId="5ED67157" w14:textId="77777777" w:rsidTr="003F5785">
        <w:trPr>
          <w:trHeight w:val="170"/>
        </w:trPr>
        <w:tc>
          <w:tcPr>
            <w:tcW w:w="272" w:type="pct"/>
            <w:tcBorders>
              <w:top w:val="single" w:sz="4" w:space="0" w:color="auto"/>
              <w:left w:val="single" w:sz="4" w:space="0" w:color="auto"/>
              <w:bottom w:val="single" w:sz="4" w:space="0" w:color="auto"/>
              <w:right w:val="single" w:sz="4" w:space="0" w:color="auto"/>
            </w:tcBorders>
            <w:noWrap/>
            <w:vAlign w:val="center"/>
            <w:hideMark/>
          </w:tcPr>
          <w:p w14:paraId="0CA76C5B" w14:textId="77777777" w:rsidR="003F5785" w:rsidRDefault="003F5785">
            <w:pPr>
              <w:pStyle w:val="afd"/>
              <w:spacing w:line="256" w:lineRule="auto"/>
              <w:rPr>
                <w:szCs w:val="20"/>
                <w:lang w:eastAsia="en-US"/>
              </w:rPr>
            </w:pPr>
            <w:r>
              <w:rPr>
                <w:szCs w:val="20"/>
                <w:lang w:eastAsia="en-US"/>
              </w:rPr>
              <w:t>5</w:t>
            </w:r>
          </w:p>
        </w:tc>
        <w:tc>
          <w:tcPr>
            <w:tcW w:w="992" w:type="pct"/>
            <w:tcBorders>
              <w:top w:val="single" w:sz="4" w:space="0" w:color="auto"/>
              <w:left w:val="single" w:sz="4" w:space="0" w:color="auto"/>
              <w:bottom w:val="single" w:sz="4" w:space="0" w:color="auto"/>
              <w:right w:val="single" w:sz="4" w:space="0" w:color="auto"/>
            </w:tcBorders>
            <w:noWrap/>
            <w:vAlign w:val="center"/>
            <w:hideMark/>
          </w:tcPr>
          <w:p w14:paraId="0DF48F64" w14:textId="77777777" w:rsidR="003F5785" w:rsidRDefault="003F5785">
            <w:pPr>
              <w:pStyle w:val="afd"/>
              <w:spacing w:line="256" w:lineRule="auto"/>
              <w:rPr>
                <w:szCs w:val="20"/>
                <w:lang w:eastAsia="en-US"/>
              </w:rPr>
            </w:pPr>
            <w:r>
              <w:rPr>
                <w:szCs w:val="20"/>
                <w:lang w:eastAsia="en-US"/>
              </w:rPr>
              <w:t>Т-115-8,8</w:t>
            </w:r>
          </w:p>
        </w:tc>
        <w:tc>
          <w:tcPr>
            <w:tcW w:w="813" w:type="pct"/>
            <w:tcBorders>
              <w:top w:val="single" w:sz="4" w:space="0" w:color="auto"/>
              <w:left w:val="single" w:sz="4" w:space="0" w:color="auto"/>
              <w:bottom w:val="single" w:sz="4" w:space="0" w:color="auto"/>
              <w:right w:val="single" w:sz="4" w:space="0" w:color="auto"/>
            </w:tcBorders>
            <w:noWrap/>
            <w:vAlign w:val="center"/>
            <w:hideMark/>
          </w:tcPr>
          <w:p w14:paraId="7A2DA8DF" w14:textId="77777777" w:rsidR="003F5785" w:rsidRDefault="003F5785">
            <w:pPr>
              <w:pStyle w:val="afd"/>
              <w:spacing w:line="256" w:lineRule="auto"/>
              <w:rPr>
                <w:szCs w:val="20"/>
                <w:lang w:eastAsia="en-US"/>
              </w:rPr>
            </w:pPr>
            <w:r>
              <w:rPr>
                <w:szCs w:val="20"/>
                <w:lang w:eastAsia="en-US"/>
              </w:rPr>
              <w:t>2046</w:t>
            </w:r>
          </w:p>
        </w:tc>
        <w:tc>
          <w:tcPr>
            <w:tcW w:w="865" w:type="pct"/>
            <w:tcBorders>
              <w:top w:val="single" w:sz="4" w:space="0" w:color="auto"/>
              <w:left w:val="single" w:sz="4" w:space="0" w:color="auto"/>
              <w:bottom w:val="single" w:sz="4" w:space="0" w:color="auto"/>
              <w:right w:val="single" w:sz="4" w:space="0" w:color="auto"/>
            </w:tcBorders>
            <w:noWrap/>
            <w:vAlign w:val="center"/>
            <w:hideMark/>
          </w:tcPr>
          <w:p w14:paraId="44B46008" w14:textId="77777777" w:rsidR="003F5785" w:rsidRDefault="003F5785">
            <w:pPr>
              <w:pStyle w:val="afd"/>
              <w:spacing w:line="256" w:lineRule="auto"/>
              <w:rPr>
                <w:szCs w:val="20"/>
                <w:lang w:eastAsia="en-US"/>
              </w:rPr>
            </w:pPr>
            <w:r>
              <w:rPr>
                <w:szCs w:val="20"/>
                <w:lang w:eastAsia="en-US"/>
              </w:rPr>
              <w:t>2046</w:t>
            </w:r>
          </w:p>
        </w:tc>
        <w:tc>
          <w:tcPr>
            <w:tcW w:w="662" w:type="pct"/>
            <w:tcBorders>
              <w:top w:val="single" w:sz="4" w:space="0" w:color="auto"/>
              <w:left w:val="single" w:sz="4" w:space="0" w:color="auto"/>
              <w:bottom w:val="single" w:sz="4" w:space="0" w:color="auto"/>
              <w:right w:val="single" w:sz="4" w:space="0" w:color="auto"/>
            </w:tcBorders>
            <w:noWrap/>
            <w:vAlign w:val="center"/>
            <w:hideMark/>
          </w:tcPr>
          <w:p w14:paraId="56D4F7D5" w14:textId="77777777" w:rsidR="003F5785" w:rsidRDefault="003F5785">
            <w:pPr>
              <w:pStyle w:val="afd"/>
              <w:spacing w:line="256" w:lineRule="auto"/>
              <w:rPr>
                <w:bCs/>
                <w:szCs w:val="20"/>
                <w:lang w:eastAsia="en-US"/>
              </w:rPr>
            </w:pPr>
            <w:r>
              <w:rPr>
                <w:bCs/>
                <w:szCs w:val="20"/>
                <w:lang w:eastAsia="en-US"/>
              </w:rPr>
              <w:t>83413</w:t>
            </w:r>
          </w:p>
        </w:tc>
        <w:tc>
          <w:tcPr>
            <w:tcW w:w="619" w:type="pct"/>
            <w:tcBorders>
              <w:top w:val="single" w:sz="4" w:space="0" w:color="auto"/>
              <w:left w:val="single" w:sz="4" w:space="0" w:color="auto"/>
              <w:bottom w:val="single" w:sz="4" w:space="0" w:color="auto"/>
              <w:right w:val="single" w:sz="4" w:space="0" w:color="auto"/>
            </w:tcBorders>
            <w:noWrap/>
            <w:vAlign w:val="center"/>
            <w:hideMark/>
          </w:tcPr>
          <w:p w14:paraId="433499EB" w14:textId="77777777" w:rsidR="003F5785" w:rsidRDefault="003F5785">
            <w:pPr>
              <w:pStyle w:val="afd"/>
              <w:spacing w:line="256" w:lineRule="auto"/>
              <w:rPr>
                <w:bCs/>
                <w:szCs w:val="20"/>
                <w:lang w:eastAsia="en-US"/>
              </w:rPr>
            </w:pPr>
            <w:r>
              <w:rPr>
                <w:bCs/>
                <w:szCs w:val="20"/>
                <w:lang w:eastAsia="en-US"/>
              </w:rPr>
              <w:t>270000</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5401A9A8" w14:textId="77777777" w:rsidR="003F5785" w:rsidRDefault="003F5785">
            <w:pPr>
              <w:pStyle w:val="afd"/>
              <w:spacing w:line="256" w:lineRule="auto"/>
              <w:rPr>
                <w:bCs/>
                <w:szCs w:val="20"/>
                <w:lang w:eastAsia="en-US"/>
              </w:rPr>
            </w:pPr>
            <w:r>
              <w:rPr>
                <w:bCs/>
                <w:szCs w:val="20"/>
                <w:lang w:eastAsia="en-US"/>
              </w:rPr>
              <w:t>-</w:t>
            </w:r>
          </w:p>
        </w:tc>
      </w:tr>
      <w:tr w:rsidR="003F5785" w14:paraId="22946629" w14:textId="77777777" w:rsidTr="003F5785">
        <w:trPr>
          <w:trHeight w:val="170"/>
        </w:trPr>
        <w:tc>
          <w:tcPr>
            <w:tcW w:w="272" w:type="pct"/>
            <w:tcBorders>
              <w:top w:val="single" w:sz="4" w:space="0" w:color="auto"/>
              <w:left w:val="single" w:sz="4" w:space="0" w:color="auto"/>
              <w:bottom w:val="single" w:sz="4" w:space="0" w:color="auto"/>
              <w:right w:val="single" w:sz="4" w:space="0" w:color="auto"/>
            </w:tcBorders>
            <w:noWrap/>
            <w:vAlign w:val="center"/>
            <w:hideMark/>
          </w:tcPr>
          <w:p w14:paraId="63C6F23E" w14:textId="77777777" w:rsidR="003F5785" w:rsidRDefault="003F5785">
            <w:pPr>
              <w:pStyle w:val="afd"/>
              <w:spacing w:line="256" w:lineRule="auto"/>
              <w:rPr>
                <w:szCs w:val="20"/>
                <w:lang w:eastAsia="en-US"/>
              </w:rPr>
            </w:pPr>
            <w:r>
              <w:rPr>
                <w:szCs w:val="20"/>
                <w:lang w:eastAsia="en-US"/>
              </w:rPr>
              <w:t>6</w:t>
            </w:r>
          </w:p>
        </w:tc>
        <w:tc>
          <w:tcPr>
            <w:tcW w:w="992" w:type="pct"/>
            <w:tcBorders>
              <w:top w:val="single" w:sz="4" w:space="0" w:color="auto"/>
              <w:left w:val="single" w:sz="4" w:space="0" w:color="auto"/>
              <w:bottom w:val="single" w:sz="4" w:space="0" w:color="auto"/>
              <w:right w:val="single" w:sz="4" w:space="0" w:color="auto"/>
            </w:tcBorders>
            <w:noWrap/>
            <w:vAlign w:val="center"/>
            <w:hideMark/>
          </w:tcPr>
          <w:p w14:paraId="624813FB" w14:textId="77777777" w:rsidR="003F5785" w:rsidRDefault="003F5785">
            <w:pPr>
              <w:pStyle w:val="afd"/>
              <w:spacing w:line="256" w:lineRule="auto"/>
              <w:rPr>
                <w:szCs w:val="20"/>
                <w:lang w:eastAsia="en-US"/>
              </w:rPr>
            </w:pPr>
            <w:r>
              <w:rPr>
                <w:szCs w:val="20"/>
                <w:lang w:eastAsia="en-US"/>
              </w:rPr>
              <w:t>Т-88/106-90</w:t>
            </w:r>
          </w:p>
        </w:tc>
        <w:tc>
          <w:tcPr>
            <w:tcW w:w="813" w:type="pct"/>
            <w:tcBorders>
              <w:top w:val="single" w:sz="4" w:space="0" w:color="auto"/>
              <w:left w:val="single" w:sz="4" w:space="0" w:color="auto"/>
              <w:bottom w:val="single" w:sz="4" w:space="0" w:color="auto"/>
              <w:right w:val="single" w:sz="4" w:space="0" w:color="auto"/>
            </w:tcBorders>
            <w:noWrap/>
            <w:vAlign w:val="center"/>
            <w:hideMark/>
          </w:tcPr>
          <w:p w14:paraId="02336DC3" w14:textId="77777777" w:rsidR="003F5785" w:rsidRDefault="003F5785">
            <w:pPr>
              <w:pStyle w:val="afd"/>
              <w:spacing w:line="256" w:lineRule="auto"/>
              <w:rPr>
                <w:szCs w:val="20"/>
                <w:lang w:eastAsia="en-US"/>
              </w:rPr>
            </w:pPr>
            <w:r>
              <w:rPr>
                <w:szCs w:val="20"/>
                <w:lang w:eastAsia="en-US"/>
              </w:rPr>
              <w:t>1989</w:t>
            </w:r>
          </w:p>
        </w:tc>
        <w:tc>
          <w:tcPr>
            <w:tcW w:w="865" w:type="pct"/>
            <w:tcBorders>
              <w:top w:val="single" w:sz="4" w:space="0" w:color="auto"/>
              <w:left w:val="single" w:sz="4" w:space="0" w:color="auto"/>
              <w:bottom w:val="single" w:sz="4" w:space="0" w:color="auto"/>
              <w:right w:val="single" w:sz="4" w:space="0" w:color="auto"/>
            </w:tcBorders>
            <w:noWrap/>
            <w:vAlign w:val="center"/>
            <w:hideMark/>
          </w:tcPr>
          <w:p w14:paraId="0A0682B2" w14:textId="77777777" w:rsidR="003F5785" w:rsidRDefault="003F5785">
            <w:pPr>
              <w:pStyle w:val="afd"/>
              <w:spacing w:line="256" w:lineRule="auto"/>
              <w:rPr>
                <w:szCs w:val="20"/>
                <w:lang w:eastAsia="en-US"/>
              </w:rPr>
            </w:pPr>
            <w:r>
              <w:rPr>
                <w:szCs w:val="20"/>
                <w:lang w:eastAsia="en-US"/>
              </w:rPr>
              <w:t>2026</w:t>
            </w:r>
          </w:p>
        </w:tc>
        <w:tc>
          <w:tcPr>
            <w:tcW w:w="662" w:type="pct"/>
            <w:tcBorders>
              <w:top w:val="single" w:sz="4" w:space="0" w:color="auto"/>
              <w:left w:val="single" w:sz="4" w:space="0" w:color="auto"/>
              <w:bottom w:val="single" w:sz="4" w:space="0" w:color="auto"/>
              <w:right w:val="single" w:sz="4" w:space="0" w:color="auto"/>
            </w:tcBorders>
            <w:noWrap/>
            <w:vAlign w:val="center"/>
            <w:hideMark/>
          </w:tcPr>
          <w:p w14:paraId="36D0AAA1" w14:textId="77777777" w:rsidR="003F5785" w:rsidRDefault="003F5785">
            <w:pPr>
              <w:pStyle w:val="afd"/>
              <w:spacing w:line="256" w:lineRule="auto"/>
              <w:rPr>
                <w:bCs/>
                <w:szCs w:val="20"/>
                <w:lang w:eastAsia="en-US"/>
              </w:rPr>
            </w:pPr>
            <w:r>
              <w:rPr>
                <w:bCs/>
                <w:szCs w:val="20"/>
                <w:lang w:eastAsia="en-US"/>
              </w:rPr>
              <w:t>458276</w:t>
            </w:r>
          </w:p>
        </w:tc>
        <w:tc>
          <w:tcPr>
            <w:tcW w:w="619" w:type="pct"/>
            <w:tcBorders>
              <w:top w:val="single" w:sz="4" w:space="0" w:color="auto"/>
              <w:left w:val="single" w:sz="4" w:space="0" w:color="auto"/>
              <w:bottom w:val="single" w:sz="4" w:space="0" w:color="auto"/>
              <w:right w:val="single" w:sz="4" w:space="0" w:color="auto"/>
            </w:tcBorders>
            <w:noWrap/>
            <w:vAlign w:val="center"/>
            <w:hideMark/>
          </w:tcPr>
          <w:p w14:paraId="7E2EA34A" w14:textId="77777777" w:rsidR="003F5785" w:rsidRDefault="003F5785">
            <w:pPr>
              <w:pStyle w:val="afd"/>
              <w:spacing w:line="256" w:lineRule="auto"/>
              <w:rPr>
                <w:bCs/>
                <w:szCs w:val="20"/>
                <w:lang w:eastAsia="en-US"/>
              </w:rPr>
            </w:pPr>
            <w:r>
              <w:rPr>
                <w:bCs/>
                <w:szCs w:val="20"/>
                <w:lang w:eastAsia="en-US"/>
              </w:rPr>
              <w:t>270000</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5E3B435E" w14:textId="77777777" w:rsidR="003F5785" w:rsidRDefault="003F5785">
            <w:pPr>
              <w:pStyle w:val="afd"/>
              <w:spacing w:line="256" w:lineRule="auto"/>
              <w:rPr>
                <w:bCs/>
                <w:szCs w:val="20"/>
                <w:lang w:eastAsia="en-US"/>
              </w:rPr>
            </w:pPr>
            <w:r>
              <w:rPr>
                <w:bCs/>
                <w:szCs w:val="20"/>
                <w:lang w:eastAsia="en-US"/>
              </w:rPr>
              <w:t>529140</w:t>
            </w:r>
          </w:p>
        </w:tc>
      </w:tr>
      <w:tr w:rsidR="003F5785" w14:paraId="311B4D6F" w14:textId="77777777" w:rsidTr="003F5785">
        <w:trPr>
          <w:trHeight w:val="170"/>
        </w:trPr>
        <w:tc>
          <w:tcPr>
            <w:tcW w:w="272" w:type="pct"/>
            <w:tcBorders>
              <w:top w:val="single" w:sz="4" w:space="0" w:color="auto"/>
              <w:left w:val="single" w:sz="4" w:space="0" w:color="auto"/>
              <w:bottom w:val="single" w:sz="4" w:space="0" w:color="auto"/>
              <w:right w:val="single" w:sz="4" w:space="0" w:color="auto"/>
            </w:tcBorders>
            <w:noWrap/>
            <w:vAlign w:val="center"/>
            <w:hideMark/>
          </w:tcPr>
          <w:p w14:paraId="321FF3C9" w14:textId="77777777" w:rsidR="003F5785" w:rsidRDefault="003F5785">
            <w:pPr>
              <w:pStyle w:val="afd"/>
              <w:spacing w:line="256" w:lineRule="auto"/>
              <w:rPr>
                <w:szCs w:val="20"/>
                <w:lang w:eastAsia="en-US"/>
              </w:rPr>
            </w:pPr>
            <w:r>
              <w:rPr>
                <w:szCs w:val="20"/>
                <w:lang w:eastAsia="en-US"/>
              </w:rPr>
              <w:t>7</w:t>
            </w:r>
          </w:p>
        </w:tc>
        <w:tc>
          <w:tcPr>
            <w:tcW w:w="992" w:type="pct"/>
            <w:tcBorders>
              <w:top w:val="single" w:sz="4" w:space="0" w:color="auto"/>
              <w:left w:val="single" w:sz="4" w:space="0" w:color="auto"/>
              <w:bottom w:val="single" w:sz="4" w:space="0" w:color="auto"/>
              <w:right w:val="single" w:sz="4" w:space="0" w:color="auto"/>
            </w:tcBorders>
            <w:noWrap/>
            <w:vAlign w:val="center"/>
            <w:hideMark/>
          </w:tcPr>
          <w:p w14:paraId="0ED8250A" w14:textId="77777777" w:rsidR="003F5785" w:rsidRDefault="003F5785">
            <w:pPr>
              <w:pStyle w:val="afd"/>
              <w:spacing w:line="256" w:lineRule="auto"/>
              <w:rPr>
                <w:szCs w:val="20"/>
                <w:lang w:eastAsia="en-US"/>
              </w:rPr>
            </w:pPr>
            <w:r>
              <w:rPr>
                <w:szCs w:val="20"/>
                <w:lang w:eastAsia="en-US"/>
              </w:rPr>
              <w:t>К-50-90</w:t>
            </w:r>
          </w:p>
        </w:tc>
        <w:tc>
          <w:tcPr>
            <w:tcW w:w="813" w:type="pct"/>
            <w:tcBorders>
              <w:top w:val="single" w:sz="4" w:space="0" w:color="auto"/>
              <w:left w:val="single" w:sz="4" w:space="0" w:color="auto"/>
              <w:bottom w:val="single" w:sz="4" w:space="0" w:color="auto"/>
              <w:right w:val="single" w:sz="4" w:space="0" w:color="auto"/>
            </w:tcBorders>
            <w:noWrap/>
            <w:vAlign w:val="center"/>
            <w:hideMark/>
          </w:tcPr>
          <w:p w14:paraId="15119AE5" w14:textId="77777777" w:rsidR="003F5785" w:rsidRDefault="003F5785">
            <w:pPr>
              <w:pStyle w:val="afd"/>
              <w:spacing w:line="256" w:lineRule="auto"/>
              <w:rPr>
                <w:szCs w:val="20"/>
                <w:lang w:eastAsia="en-US"/>
              </w:rPr>
            </w:pPr>
            <w:r>
              <w:rPr>
                <w:szCs w:val="20"/>
                <w:lang w:eastAsia="en-US"/>
              </w:rPr>
              <w:t>1991</w:t>
            </w:r>
          </w:p>
        </w:tc>
        <w:tc>
          <w:tcPr>
            <w:tcW w:w="865" w:type="pct"/>
            <w:tcBorders>
              <w:top w:val="single" w:sz="4" w:space="0" w:color="auto"/>
              <w:left w:val="single" w:sz="4" w:space="0" w:color="auto"/>
              <w:bottom w:val="single" w:sz="4" w:space="0" w:color="auto"/>
              <w:right w:val="single" w:sz="4" w:space="0" w:color="auto"/>
            </w:tcBorders>
            <w:noWrap/>
            <w:vAlign w:val="center"/>
            <w:hideMark/>
          </w:tcPr>
          <w:p w14:paraId="5F7007C0" w14:textId="77777777" w:rsidR="003F5785" w:rsidRDefault="003F5785">
            <w:pPr>
              <w:pStyle w:val="afd"/>
              <w:spacing w:line="256" w:lineRule="auto"/>
              <w:rPr>
                <w:szCs w:val="20"/>
                <w:lang w:eastAsia="en-US"/>
              </w:rPr>
            </w:pPr>
            <w:r>
              <w:rPr>
                <w:szCs w:val="20"/>
                <w:lang w:eastAsia="en-US"/>
              </w:rPr>
              <w:t>2021</w:t>
            </w:r>
          </w:p>
        </w:tc>
        <w:tc>
          <w:tcPr>
            <w:tcW w:w="662" w:type="pct"/>
            <w:tcBorders>
              <w:top w:val="single" w:sz="4" w:space="0" w:color="auto"/>
              <w:left w:val="single" w:sz="4" w:space="0" w:color="auto"/>
              <w:bottom w:val="single" w:sz="4" w:space="0" w:color="auto"/>
              <w:right w:val="single" w:sz="4" w:space="0" w:color="auto"/>
            </w:tcBorders>
            <w:noWrap/>
            <w:vAlign w:val="center"/>
            <w:hideMark/>
          </w:tcPr>
          <w:p w14:paraId="67E6324E" w14:textId="77777777" w:rsidR="003F5785" w:rsidRDefault="003F5785">
            <w:pPr>
              <w:pStyle w:val="afd"/>
              <w:spacing w:line="256" w:lineRule="auto"/>
              <w:rPr>
                <w:bCs/>
                <w:szCs w:val="20"/>
                <w:lang w:eastAsia="en-US"/>
              </w:rPr>
            </w:pPr>
            <w:r>
              <w:rPr>
                <w:bCs/>
                <w:szCs w:val="20"/>
                <w:lang w:eastAsia="en-US"/>
              </w:rPr>
              <w:t>405157</w:t>
            </w:r>
          </w:p>
        </w:tc>
        <w:tc>
          <w:tcPr>
            <w:tcW w:w="619" w:type="pct"/>
            <w:tcBorders>
              <w:top w:val="single" w:sz="4" w:space="0" w:color="auto"/>
              <w:left w:val="single" w:sz="4" w:space="0" w:color="auto"/>
              <w:bottom w:val="single" w:sz="4" w:space="0" w:color="auto"/>
              <w:right w:val="single" w:sz="4" w:space="0" w:color="auto"/>
            </w:tcBorders>
            <w:noWrap/>
            <w:vAlign w:val="center"/>
            <w:hideMark/>
          </w:tcPr>
          <w:p w14:paraId="0524C736" w14:textId="77777777" w:rsidR="003F5785" w:rsidRDefault="003F5785">
            <w:pPr>
              <w:pStyle w:val="afd"/>
              <w:spacing w:line="256" w:lineRule="auto"/>
              <w:rPr>
                <w:bCs/>
                <w:szCs w:val="20"/>
                <w:lang w:eastAsia="en-US"/>
              </w:rPr>
            </w:pPr>
            <w:r>
              <w:rPr>
                <w:bCs/>
                <w:szCs w:val="20"/>
                <w:lang w:eastAsia="en-US"/>
              </w:rPr>
              <w:t>270000</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6EFB132B" w14:textId="77777777" w:rsidR="003F5785" w:rsidRDefault="003F5785">
            <w:pPr>
              <w:pStyle w:val="afd"/>
              <w:spacing w:line="256" w:lineRule="auto"/>
              <w:rPr>
                <w:bCs/>
                <w:szCs w:val="20"/>
                <w:lang w:eastAsia="en-US"/>
              </w:rPr>
            </w:pPr>
            <w:r>
              <w:rPr>
                <w:bCs/>
                <w:szCs w:val="20"/>
                <w:lang w:eastAsia="en-US"/>
              </w:rPr>
              <w:t>426729</w:t>
            </w:r>
          </w:p>
        </w:tc>
      </w:tr>
      <w:tr w:rsidR="003F5785" w14:paraId="3CDF41F6" w14:textId="77777777" w:rsidTr="003F5785">
        <w:trPr>
          <w:trHeight w:val="170"/>
        </w:trPr>
        <w:tc>
          <w:tcPr>
            <w:tcW w:w="272" w:type="pct"/>
            <w:tcBorders>
              <w:top w:val="single" w:sz="4" w:space="0" w:color="auto"/>
              <w:left w:val="single" w:sz="4" w:space="0" w:color="auto"/>
              <w:bottom w:val="single" w:sz="4" w:space="0" w:color="auto"/>
              <w:right w:val="single" w:sz="4" w:space="0" w:color="auto"/>
            </w:tcBorders>
            <w:noWrap/>
            <w:vAlign w:val="center"/>
            <w:hideMark/>
          </w:tcPr>
          <w:p w14:paraId="7F767C0E" w14:textId="77777777" w:rsidR="003F5785" w:rsidRDefault="003F5785">
            <w:pPr>
              <w:pStyle w:val="afd"/>
              <w:spacing w:line="256" w:lineRule="auto"/>
              <w:rPr>
                <w:szCs w:val="20"/>
                <w:lang w:eastAsia="en-US"/>
              </w:rPr>
            </w:pPr>
            <w:r>
              <w:rPr>
                <w:szCs w:val="20"/>
                <w:lang w:eastAsia="en-US"/>
              </w:rPr>
              <w:t>8</w:t>
            </w:r>
          </w:p>
        </w:tc>
        <w:tc>
          <w:tcPr>
            <w:tcW w:w="992" w:type="pct"/>
            <w:tcBorders>
              <w:top w:val="single" w:sz="4" w:space="0" w:color="auto"/>
              <w:left w:val="single" w:sz="4" w:space="0" w:color="auto"/>
              <w:bottom w:val="single" w:sz="4" w:space="0" w:color="auto"/>
              <w:right w:val="single" w:sz="4" w:space="0" w:color="auto"/>
            </w:tcBorders>
            <w:noWrap/>
            <w:vAlign w:val="center"/>
            <w:hideMark/>
          </w:tcPr>
          <w:p w14:paraId="7F821207" w14:textId="77777777" w:rsidR="003F5785" w:rsidRDefault="003F5785">
            <w:pPr>
              <w:pStyle w:val="afd"/>
              <w:spacing w:line="256" w:lineRule="auto"/>
              <w:rPr>
                <w:szCs w:val="20"/>
                <w:lang w:eastAsia="en-US"/>
              </w:rPr>
            </w:pPr>
            <w:r>
              <w:rPr>
                <w:szCs w:val="20"/>
                <w:lang w:eastAsia="en-US"/>
              </w:rPr>
              <w:t>Т-88/106-90</w:t>
            </w:r>
          </w:p>
        </w:tc>
        <w:tc>
          <w:tcPr>
            <w:tcW w:w="813" w:type="pct"/>
            <w:tcBorders>
              <w:top w:val="single" w:sz="4" w:space="0" w:color="auto"/>
              <w:left w:val="single" w:sz="4" w:space="0" w:color="auto"/>
              <w:bottom w:val="single" w:sz="4" w:space="0" w:color="auto"/>
              <w:right w:val="single" w:sz="4" w:space="0" w:color="auto"/>
            </w:tcBorders>
            <w:noWrap/>
            <w:vAlign w:val="center"/>
            <w:hideMark/>
          </w:tcPr>
          <w:p w14:paraId="3BFA9AF1" w14:textId="77777777" w:rsidR="003F5785" w:rsidRDefault="003F5785">
            <w:pPr>
              <w:pStyle w:val="afd"/>
              <w:spacing w:line="256" w:lineRule="auto"/>
              <w:rPr>
                <w:szCs w:val="20"/>
                <w:lang w:eastAsia="en-US"/>
              </w:rPr>
            </w:pPr>
            <w:r>
              <w:rPr>
                <w:szCs w:val="20"/>
                <w:lang w:eastAsia="en-US"/>
              </w:rPr>
              <w:t>1994</w:t>
            </w:r>
          </w:p>
        </w:tc>
        <w:tc>
          <w:tcPr>
            <w:tcW w:w="865" w:type="pct"/>
            <w:tcBorders>
              <w:top w:val="single" w:sz="4" w:space="0" w:color="auto"/>
              <w:left w:val="single" w:sz="4" w:space="0" w:color="auto"/>
              <w:bottom w:val="single" w:sz="4" w:space="0" w:color="auto"/>
              <w:right w:val="single" w:sz="4" w:space="0" w:color="auto"/>
            </w:tcBorders>
            <w:noWrap/>
            <w:vAlign w:val="center"/>
            <w:hideMark/>
          </w:tcPr>
          <w:p w14:paraId="1816E7E5" w14:textId="77777777" w:rsidR="003F5785" w:rsidRDefault="003F5785">
            <w:pPr>
              <w:pStyle w:val="afd"/>
              <w:spacing w:line="256" w:lineRule="auto"/>
              <w:rPr>
                <w:szCs w:val="20"/>
                <w:lang w:eastAsia="en-US"/>
              </w:rPr>
            </w:pPr>
            <w:r>
              <w:rPr>
                <w:szCs w:val="20"/>
                <w:lang w:eastAsia="en-US"/>
              </w:rPr>
              <w:t>2032</w:t>
            </w:r>
          </w:p>
        </w:tc>
        <w:tc>
          <w:tcPr>
            <w:tcW w:w="662" w:type="pct"/>
            <w:tcBorders>
              <w:top w:val="single" w:sz="4" w:space="0" w:color="auto"/>
              <w:left w:val="single" w:sz="4" w:space="0" w:color="auto"/>
              <w:bottom w:val="single" w:sz="4" w:space="0" w:color="auto"/>
              <w:right w:val="single" w:sz="4" w:space="0" w:color="auto"/>
            </w:tcBorders>
            <w:noWrap/>
            <w:vAlign w:val="center"/>
            <w:hideMark/>
          </w:tcPr>
          <w:p w14:paraId="41CAF596" w14:textId="77777777" w:rsidR="003F5785" w:rsidRDefault="003F5785">
            <w:pPr>
              <w:pStyle w:val="afd"/>
              <w:spacing w:line="256" w:lineRule="auto"/>
              <w:rPr>
                <w:bCs/>
                <w:szCs w:val="20"/>
                <w:lang w:eastAsia="en-US"/>
              </w:rPr>
            </w:pPr>
            <w:r>
              <w:rPr>
                <w:bCs/>
                <w:szCs w:val="20"/>
                <w:lang w:eastAsia="en-US"/>
              </w:rPr>
              <w:t>433365</w:t>
            </w:r>
          </w:p>
        </w:tc>
        <w:tc>
          <w:tcPr>
            <w:tcW w:w="619" w:type="pct"/>
            <w:tcBorders>
              <w:top w:val="single" w:sz="4" w:space="0" w:color="auto"/>
              <w:left w:val="single" w:sz="4" w:space="0" w:color="auto"/>
              <w:bottom w:val="single" w:sz="4" w:space="0" w:color="auto"/>
              <w:right w:val="single" w:sz="4" w:space="0" w:color="auto"/>
            </w:tcBorders>
            <w:noWrap/>
            <w:vAlign w:val="center"/>
            <w:hideMark/>
          </w:tcPr>
          <w:p w14:paraId="223C5A94" w14:textId="77777777" w:rsidR="003F5785" w:rsidRDefault="003F5785">
            <w:pPr>
              <w:pStyle w:val="afd"/>
              <w:spacing w:line="256" w:lineRule="auto"/>
              <w:rPr>
                <w:bCs/>
                <w:szCs w:val="20"/>
                <w:lang w:eastAsia="en-US"/>
              </w:rPr>
            </w:pPr>
            <w:r>
              <w:rPr>
                <w:bCs/>
                <w:szCs w:val="20"/>
                <w:lang w:eastAsia="en-US"/>
              </w:rPr>
              <w:t>270000</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006BA681" w14:textId="77777777" w:rsidR="003F5785" w:rsidRDefault="003F5785">
            <w:pPr>
              <w:pStyle w:val="afd"/>
              <w:spacing w:line="256" w:lineRule="auto"/>
              <w:rPr>
                <w:bCs/>
                <w:szCs w:val="20"/>
                <w:lang w:eastAsia="en-US"/>
              </w:rPr>
            </w:pPr>
            <w:r>
              <w:rPr>
                <w:bCs/>
                <w:szCs w:val="20"/>
                <w:lang w:eastAsia="en-US"/>
              </w:rPr>
              <w:t>545838</w:t>
            </w:r>
          </w:p>
        </w:tc>
      </w:tr>
    </w:tbl>
    <w:p w14:paraId="52999333" w14:textId="77777777" w:rsidR="002D120E" w:rsidRPr="00FB5DFD" w:rsidRDefault="002D120E" w:rsidP="00FB5DFD">
      <w:pPr>
        <w:spacing w:before="0" w:after="0"/>
        <w:ind w:firstLine="0"/>
        <w:jc w:val="left"/>
        <w:rPr>
          <w:rFonts w:eastAsia="Times New Roman" w:cs="Times New Roman"/>
          <w:szCs w:val="24"/>
          <w:lang w:eastAsia="ru-RU"/>
        </w:rPr>
      </w:pPr>
    </w:p>
    <w:p w14:paraId="4078A827" w14:textId="27E8D95E" w:rsidR="001A0568" w:rsidRPr="00FB5DFD" w:rsidRDefault="00452FC9" w:rsidP="00FB5DFD">
      <w:pPr>
        <w:pStyle w:val="2"/>
      </w:pPr>
      <w:bookmarkStart w:id="26" w:name="_Toc3822824"/>
      <w:bookmarkStart w:id="27" w:name="_Toc9415769"/>
      <w:r w:rsidRPr="00FB5DFD">
        <w:t>С</w:t>
      </w:r>
      <w:r w:rsidR="001A0568" w:rsidRPr="00FB5DFD">
        <w:t>пособы учета теп</w:t>
      </w:r>
      <w:r w:rsidR="002B4AF2" w:rsidRPr="00FB5DFD">
        <w:t>ла, отпущенного в тепловые сети</w:t>
      </w:r>
      <w:bookmarkEnd w:id="26"/>
      <w:bookmarkEnd w:id="27"/>
    </w:p>
    <w:p w14:paraId="6FD7A9BF" w14:textId="23CBC774" w:rsidR="00014C00" w:rsidRPr="00FB5DFD" w:rsidRDefault="007F5ED9" w:rsidP="00FB5DFD">
      <w:pPr>
        <w:ind w:left="-15"/>
        <w:rPr>
          <w:b/>
        </w:rPr>
      </w:pPr>
      <w:r w:rsidRPr="00FB5DFD">
        <w:rPr>
          <w:b/>
        </w:rPr>
        <w:t>ЮК ГРЭС</w:t>
      </w:r>
    </w:p>
    <w:p w14:paraId="3F97EC76" w14:textId="50910AC2" w:rsidR="00014C00" w:rsidRPr="00FB5DFD" w:rsidRDefault="00014C00" w:rsidP="00FB5DFD">
      <w:pPr>
        <w:ind w:left="-15"/>
      </w:pPr>
      <w:r w:rsidRPr="00FB5DFD">
        <w:t xml:space="preserve">В соответствии с НТД выводы тепловых сетей с </w:t>
      </w:r>
      <w:r w:rsidR="007F5ED9" w:rsidRPr="00FB5DFD">
        <w:t xml:space="preserve">ЮК ГРЭС </w:t>
      </w:r>
      <w:r w:rsidRPr="00FB5DFD">
        <w:t xml:space="preserve">оборудованы узлами коммерческого учёта тепловой энергии и теплоносителя, которые установлены в точках учёта, расположенных на границе балансовой принадлежности. Узлы учёта установлены на каждом выводе тепловой сети. </w:t>
      </w:r>
    </w:p>
    <w:p w14:paraId="4257503F" w14:textId="77777777" w:rsidR="00014C00" w:rsidRPr="00FB5DFD" w:rsidRDefault="00014C00" w:rsidP="00FB5DFD">
      <w:pPr>
        <w:ind w:left="-15"/>
      </w:pPr>
      <w:r w:rsidRPr="00FB5DFD">
        <w:t xml:space="preserve">Используется метод приборного учета – способ учета тепловой энергии и теплоносителей, при котором данные для определения количества тепловой энергии и (или) теплоносителей, качества тепловой энергии, режимов подачи и потребления тепловой энергии и (или) теплоносителей принимаются на основании результатов измерений. </w:t>
      </w:r>
    </w:p>
    <w:p w14:paraId="2AAE5183" w14:textId="77777777" w:rsidR="00014C00" w:rsidRPr="00FB5DFD" w:rsidRDefault="00014C00" w:rsidP="00FB5DFD">
      <w:pPr>
        <w:ind w:left="-15"/>
      </w:pPr>
      <w:r w:rsidRPr="00FB5DFD">
        <w:t xml:space="preserve">Учет тепла, отпущенного в водяные и паровые тепловые сети, производится измерением электрических сигналов параметров теплоносителя с последующим расчётом потребления тепла и теплоносителя. </w:t>
      </w:r>
    </w:p>
    <w:p w14:paraId="7C79D325" w14:textId="1B276E9A" w:rsidR="00014C00" w:rsidRPr="00FB5DFD" w:rsidRDefault="00014C00" w:rsidP="00FB5DFD">
      <w:pPr>
        <w:spacing w:after="12"/>
        <w:ind w:left="720" w:firstLine="0"/>
      </w:pPr>
      <w:r w:rsidRPr="00FB5DFD">
        <w:t>Отбор тепловой энергии и теплоносителя на собственные и хозяйственные нужды</w:t>
      </w:r>
      <w:r w:rsidR="00156DA9" w:rsidRPr="00FB5DFD">
        <w:t>.</w:t>
      </w:r>
      <w:r w:rsidRPr="00FB5DFD">
        <w:t xml:space="preserve"> </w:t>
      </w:r>
    </w:p>
    <w:p w14:paraId="0769FC0A" w14:textId="6EA24A32" w:rsidR="003453C4" w:rsidRPr="00FB5DFD" w:rsidRDefault="003453C4" w:rsidP="00FB5DFD">
      <w:pPr>
        <w:pStyle w:val="2"/>
      </w:pPr>
      <w:bookmarkStart w:id="28" w:name="_Toc3822825"/>
      <w:bookmarkStart w:id="29" w:name="_Toc9415770"/>
      <w:r w:rsidRPr="00FB5DFD">
        <w:lastRenderedPageBreak/>
        <w:t>Статистика отказов и восстановлений оборудования источников тепловой энергии</w:t>
      </w:r>
      <w:bookmarkEnd w:id="28"/>
      <w:bookmarkEnd w:id="29"/>
    </w:p>
    <w:p w14:paraId="63055E44" w14:textId="108477A1" w:rsidR="00FC0CC8" w:rsidRPr="00FB5DFD" w:rsidRDefault="00FC0CC8" w:rsidP="00FB5DFD">
      <w:r w:rsidRPr="00FB5DFD">
        <w:t>Отказы, влияющие на сбой теплоснабжения потребителям за 201</w:t>
      </w:r>
      <w:r w:rsidR="004F7EBC">
        <w:t>9</w:t>
      </w:r>
      <w:r w:rsidRPr="00FB5DFD">
        <w:t xml:space="preserve"> год </w:t>
      </w:r>
      <w:r w:rsidR="002D120E" w:rsidRPr="00FB5DFD">
        <w:t>на источниках тепловой энергии Осинниковского городского округа,</w:t>
      </w:r>
      <w:r w:rsidRPr="00FB5DFD">
        <w:t xml:space="preserve"> отсутствовали.</w:t>
      </w:r>
    </w:p>
    <w:p w14:paraId="02B2659C" w14:textId="77777777" w:rsidR="00B212D5" w:rsidRPr="00FB5DFD" w:rsidRDefault="00B212D5" w:rsidP="00FB5DFD">
      <w:pPr>
        <w:pStyle w:val="2"/>
      </w:pPr>
      <w:bookmarkStart w:id="30" w:name="_Toc3822818"/>
      <w:bookmarkStart w:id="31" w:name="_Toc9415762"/>
      <w:bookmarkStart w:id="32" w:name="_Toc3822826"/>
      <w:bookmarkStart w:id="33" w:name="_Toc9415771"/>
      <w:r w:rsidRPr="00FB5DFD">
        <w:t>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30"/>
      <w:bookmarkEnd w:id="31"/>
    </w:p>
    <w:p w14:paraId="10F0D26A" w14:textId="2C5893C3" w:rsidR="00B212D5" w:rsidRPr="00FB5DFD" w:rsidRDefault="00B212D5" w:rsidP="00FB5DFD">
      <w:r w:rsidRPr="00FB5DFD">
        <w:t>Параметры установленной тепловой и электрической мощности источника комбинированной выработки электрической и тепловой энергии в горячей воде ЮК ГРЭС представлены в таблице 2.1</w:t>
      </w:r>
      <w:r w:rsidR="007A3724">
        <w:t>7</w:t>
      </w:r>
      <w:r w:rsidRPr="00FB5DFD">
        <w:t>. Параметры установленной мощности промышленных и отопительных котельных представлены в таблице 2.1</w:t>
      </w:r>
      <w:r w:rsidR="007A3724">
        <w:t>8</w:t>
      </w:r>
      <w:r w:rsidRPr="00FB5DFD">
        <w:t xml:space="preserve">. </w:t>
      </w:r>
    </w:p>
    <w:p w14:paraId="635F17BD" w14:textId="77777777" w:rsidR="003F5785" w:rsidRDefault="003F5785" w:rsidP="003F5785">
      <w:pPr>
        <w:pStyle w:val="a9"/>
        <w:keepNext/>
        <w:jc w:val="both"/>
      </w:pPr>
      <w:r>
        <w:t xml:space="preserve">Таблица </w:t>
      </w:r>
      <w:r>
        <w:rPr>
          <w:noProof/>
        </w:rPr>
        <w:fldChar w:fldCharType="begin"/>
      </w:r>
      <w:r>
        <w:rPr>
          <w:noProof/>
        </w:rPr>
        <w:instrText xml:space="preserve"> STYLEREF 1 \s </w:instrText>
      </w:r>
      <w:r>
        <w:rPr>
          <w:noProof/>
        </w:rPr>
        <w:fldChar w:fldCharType="separate"/>
      </w:r>
      <w:r>
        <w:rPr>
          <w:noProof/>
        </w:rPr>
        <w:t>2</w:t>
      </w:r>
      <w:r>
        <w:rPr>
          <w:noProof/>
        </w:rPr>
        <w:fldChar w:fldCharType="end"/>
      </w:r>
      <w:r>
        <w:t>.</w:t>
      </w:r>
      <w:r>
        <w:rPr>
          <w:noProof/>
        </w:rPr>
        <w:fldChar w:fldCharType="begin"/>
      </w:r>
      <w:r>
        <w:rPr>
          <w:noProof/>
        </w:rPr>
        <w:instrText xml:space="preserve"> SEQ Таблица \* ARABIC \s 1 </w:instrText>
      </w:r>
      <w:r>
        <w:rPr>
          <w:noProof/>
        </w:rPr>
        <w:fldChar w:fldCharType="separate"/>
      </w:r>
      <w:r>
        <w:rPr>
          <w:noProof/>
        </w:rPr>
        <w:t>17</w:t>
      </w:r>
      <w:r>
        <w:rPr>
          <w:noProof/>
        </w:rPr>
        <w:fldChar w:fldCharType="end"/>
      </w:r>
      <w:r>
        <w:t xml:space="preserve"> Параметры установленной и располагаемой тепловой и электрической мощности ЮК ГРЭС на 31.12.2019</w:t>
      </w:r>
    </w:p>
    <w:tbl>
      <w:tblPr>
        <w:tblStyle w:val="TableGrid"/>
        <w:tblW w:w="9350" w:type="dxa"/>
        <w:tblInd w:w="5" w:type="dxa"/>
        <w:tblCellMar>
          <w:top w:w="3" w:type="dxa"/>
          <w:left w:w="106" w:type="dxa"/>
          <w:right w:w="84" w:type="dxa"/>
        </w:tblCellMar>
        <w:tblLook w:val="04A0" w:firstRow="1" w:lastRow="0" w:firstColumn="1" w:lastColumn="0" w:noHBand="0" w:noVBand="1"/>
      </w:tblPr>
      <w:tblGrid>
        <w:gridCol w:w="1138"/>
        <w:gridCol w:w="5940"/>
        <w:gridCol w:w="1173"/>
        <w:gridCol w:w="1099"/>
      </w:tblGrid>
      <w:tr w:rsidR="003F5785" w14:paraId="49EB41D3" w14:textId="77777777" w:rsidTr="003F5785">
        <w:trPr>
          <w:trHeight w:val="227"/>
        </w:trPr>
        <w:tc>
          <w:tcPr>
            <w:tcW w:w="1138" w:type="dxa"/>
            <w:tcBorders>
              <w:top w:val="single" w:sz="4" w:space="0" w:color="000000"/>
              <w:left w:val="single" w:sz="4" w:space="0" w:color="000000"/>
              <w:bottom w:val="single" w:sz="4" w:space="0" w:color="000000"/>
              <w:right w:val="single" w:sz="4" w:space="0" w:color="000000"/>
            </w:tcBorders>
            <w:vAlign w:val="center"/>
            <w:hideMark/>
          </w:tcPr>
          <w:p w14:paraId="521E8DB8" w14:textId="77777777" w:rsidR="003F5785" w:rsidRDefault="003F5785">
            <w:pPr>
              <w:pStyle w:val="a5"/>
              <w:rPr>
                <w:b/>
              </w:rPr>
            </w:pPr>
            <w:r>
              <w:rPr>
                <w:rFonts w:eastAsia="Times New Roman"/>
                <w:b/>
              </w:rPr>
              <w:t xml:space="preserve">№ п/п </w:t>
            </w:r>
          </w:p>
        </w:tc>
        <w:tc>
          <w:tcPr>
            <w:tcW w:w="5940" w:type="dxa"/>
            <w:tcBorders>
              <w:top w:val="single" w:sz="4" w:space="0" w:color="000000"/>
              <w:left w:val="single" w:sz="4" w:space="0" w:color="000000"/>
              <w:bottom w:val="single" w:sz="4" w:space="0" w:color="000000"/>
              <w:right w:val="single" w:sz="4" w:space="0" w:color="000000"/>
            </w:tcBorders>
            <w:vAlign w:val="center"/>
            <w:hideMark/>
          </w:tcPr>
          <w:p w14:paraId="792FA06F" w14:textId="77777777" w:rsidR="003F5785" w:rsidRDefault="003F5785">
            <w:pPr>
              <w:pStyle w:val="a5"/>
              <w:rPr>
                <w:b/>
              </w:rPr>
            </w:pPr>
            <w:r>
              <w:rPr>
                <w:rFonts w:eastAsia="Times New Roman"/>
                <w:b/>
              </w:rPr>
              <w:t xml:space="preserve">Показатель </w:t>
            </w:r>
          </w:p>
        </w:tc>
        <w:tc>
          <w:tcPr>
            <w:tcW w:w="1173" w:type="dxa"/>
            <w:tcBorders>
              <w:top w:val="single" w:sz="4" w:space="0" w:color="000000"/>
              <w:left w:val="single" w:sz="4" w:space="0" w:color="000000"/>
              <w:bottom w:val="single" w:sz="4" w:space="0" w:color="000000"/>
              <w:right w:val="single" w:sz="4" w:space="0" w:color="000000"/>
            </w:tcBorders>
            <w:hideMark/>
          </w:tcPr>
          <w:p w14:paraId="332AC54D" w14:textId="77777777" w:rsidR="003F5785" w:rsidRDefault="003F5785">
            <w:pPr>
              <w:pStyle w:val="a5"/>
              <w:rPr>
                <w:b/>
              </w:rPr>
            </w:pPr>
            <w:r>
              <w:rPr>
                <w:rFonts w:eastAsia="Times New Roman"/>
                <w:b/>
              </w:rPr>
              <w:t xml:space="preserve">Ед. измер. </w:t>
            </w:r>
          </w:p>
        </w:tc>
        <w:tc>
          <w:tcPr>
            <w:tcW w:w="1099" w:type="dxa"/>
            <w:tcBorders>
              <w:top w:val="single" w:sz="4" w:space="0" w:color="000000"/>
              <w:left w:val="single" w:sz="4" w:space="0" w:color="000000"/>
              <w:bottom w:val="single" w:sz="4" w:space="0" w:color="000000"/>
              <w:right w:val="single" w:sz="4" w:space="0" w:color="000000"/>
            </w:tcBorders>
            <w:vAlign w:val="center"/>
            <w:hideMark/>
          </w:tcPr>
          <w:p w14:paraId="0ADFE1EF" w14:textId="77777777" w:rsidR="003F5785" w:rsidRDefault="003F5785">
            <w:pPr>
              <w:pStyle w:val="a5"/>
              <w:rPr>
                <w:b/>
              </w:rPr>
            </w:pPr>
            <w:r>
              <w:rPr>
                <w:rFonts w:eastAsia="Times New Roman"/>
                <w:b/>
              </w:rPr>
              <w:t>2019</w:t>
            </w:r>
          </w:p>
        </w:tc>
      </w:tr>
      <w:tr w:rsidR="003F5785" w14:paraId="7A3DC9A2" w14:textId="77777777" w:rsidTr="003F5785">
        <w:trPr>
          <w:trHeight w:val="227"/>
        </w:trPr>
        <w:tc>
          <w:tcPr>
            <w:tcW w:w="1138" w:type="dxa"/>
            <w:tcBorders>
              <w:top w:val="single" w:sz="4" w:space="0" w:color="000000"/>
              <w:left w:val="single" w:sz="4" w:space="0" w:color="000000"/>
              <w:bottom w:val="single" w:sz="4" w:space="0" w:color="000000"/>
              <w:right w:val="single" w:sz="4" w:space="0" w:color="000000"/>
            </w:tcBorders>
            <w:hideMark/>
          </w:tcPr>
          <w:p w14:paraId="614917BD" w14:textId="77777777" w:rsidR="003F5785" w:rsidRDefault="003F5785">
            <w:pPr>
              <w:pStyle w:val="a5"/>
              <w:rPr>
                <w:b/>
              </w:rPr>
            </w:pPr>
            <w:r>
              <w:rPr>
                <w:rFonts w:eastAsia="Times New Roman"/>
                <w:b/>
              </w:rPr>
              <w:t xml:space="preserve">1 </w:t>
            </w:r>
          </w:p>
        </w:tc>
        <w:tc>
          <w:tcPr>
            <w:tcW w:w="5940" w:type="dxa"/>
            <w:tcBorders>
              <w:top w:val="single" w:sz="4" w:space="0" w:color="000000"/>
              <w:left w:val="single" w:sz="4" w:space="0" w:color="000000"/>
              <w:bottom w:val="single" w:sz="4" w:space="0" w:color="000000"/>
              <w:right w:val="single" w:sz="4" w:space="0" w:color="000000"/>
            </w:tcBorders>
            <w:vAlign w:val="center"/>
            <w:hideMark/>
          </w:tcPr>
          <w:p w14:paraId="4C209091" w14:textId="77777777" w:rsidR="003F5785" w:rsidRDefault="003F5785">
            <w:pPr>
              <w:pStyle w:val="a5"/>
              <w:jc w:val="left"/>
              <w:rPr>
                <w:b/>
              </w:rPr>
            </w:pPr>
            <w:r>
              <w:rPr>
                <w:rFonts w:eastAsia="Times New Roman"/>
                <w:b/>
                <w:u w:val="single" w:color="000000"/>
              </w:rPr>
              <w:t>Электрическая мощность</w:t>
            </w:r>
            <w:r>
              <w:rPr>
                <w:rFonts w:eastAsia="Times New Roman"/>
                <w:b/>
              </w:rPr>
              <w:t xml:space="preserve"> </w:t>
            </w:r>
          </w:p>
        </w:tc>
        <w:tc>
          <w:tcPr>
            <w:tcW w:w="1173" w:type="dxa"/>
            <w:tcBorders>
              <w:top w:val="single" w:sz="4" w:space="0" w:color="000000"/>
              <w:left w:val="single" w:sz="4" w:space="0" w:color="000000"/>
              <w:bottom w:val="single" w:sz="4" w:space="0" w:color="000000"/>
              <w:right w:val="single" w:sz="4" w:space="0" w:color="000000"/>
            </w:tcBorders>
            <w:hideMark/>
          </w:tcPr>
          <w:p w14:paraId="1856DB87" w14:textId="77777777" w:rsidR="003F5785" w:rsidRDefault="003F5785">
            <w:pPr>
              <w:pStyle w:val="a5"/>
            </w:pPr>
            <w:r>
              <w:rPr>
                <w:rFonts w:eastAsia="Times New Roman"/>
              </w:rPr>
              <w:t xml:space="preserve">  </w:t>
            </w:r>
          </w:p>
        </w:tc>
        <w:tc>
          <w:tcPr>
            <w:tcW w:w="1099" w:type="dxa"/>
            <w:tcBorders>
              <w:top w:val="single" w:sz="4" w:space="0" w:color="000000"/>
              <w:left w:val="single" w:sz="4" w:space="0" w:color="000000"/>
              <w:bottom w:val="single" w:sz="4" w:space="0" w:color="000000"/>
              <w:right w:val="single" w:sz="4" w:space="0" w:color="000000"/>
            </w:tcBorders>
            <w:hideMark/>
          </w:tcPr>
          <w:p w14:paraId="57307D25" w14:textId="77777777" w:rsidR="003F5785" w:rsidRDefault="003F5785">
            <w:pPr>
              <w:pStyle w:val="a5"/>
            </w:pPr>
            <w:r>
              <w:t xml:space="preserve">  </w:t>
            </w:r>
          </w:p>
        </w:tc>
      </w:tr>
      <w:tr w:rsidR="003F5785" w14:paraId="603C9976" w14:textId="77777777" w:rsidTr="003F5785">
        <w:trPr>
          <w:trHeight w:val="227"/>
        </w:trPr>
        <w:tc>
          <w:tcPr>
            <w:tcW w:w="1138" w:type="dxa"/>
            <w:tcBorders>
              <w:top w:val="single" w:sz="4" w:space="0" w:color="000000"/>
              <w:left w:val="single" w:sz="4" w:space="0" w:color="000000"/>
              <w:bottom w:val="single" w:sz="4" w:space="0" w:color="000000"/>
              <w:right w:val="single" w:sz="4" w:space="0" w:color="000000"/>
            </w:tcBorders>
            <w:hideMark/>
          </w:tcPr>
          <w:p w14:paraId="2F6D39D9" w14:textId="77777777" w:rsidR="003F5785" w:rsidRDefault="003F5785">
            <w:pPr>
              <w:pStyle w:val="a5"/>
            </w:pPr>
            <w:r>
              <w:t xml:space="preserve">1.1 </w:t>
            </w:r>
          </w:p>
        </w:tc>
        <w:tc>
          <w:tcPr>
            <w:tcW w:w="5940" w:type="dxa"/>
            <w:tcBorders>
              <w:top w:val="single" w:sz="4" w:space="0" w:color="000000"/>
              <w:left w:val="single" w:sz="4" w:space="0" w:color="000000"/>
              <w:bottom w:val="single" w:sz="4" w:space="0" w:color="000000"/>
              <w:right w:val="single" w:sz="4" w:space="0" w:color="000000"/>
            </w:tcBorders>
            <w:vAlign w:val="center"/>
            <w:hideMark/>
          </w:tcPr>
          <w:p w14:paraId="0C510630" w14:textId="77777777" w:rsidR="003F5785" w:rsidRDefault="003F5785">
            <w:pPr>
              <w:pStyle w:val="a5"/>
              <w:jc w:val="left"/>
            </w:pPr>
            <w:r>
              <w:t xml:space="preserve">Установленная электрическая мощность на конец года </w:t>
            </w:r>
          </w:p>
        </w:tc>
        <w:tc>
          <w:tcPr>
            <w:tcW w:w="1173" w:type="dxa"/>
            <w:tcBorders>
              <w:top w:val="single" w:sz="4" w:space="0" w:color="000000"/>
              <w:left w:val="single" w:sz="4" w:space="0" w:color="000000"/>
              <w:bottom w:val="single" w:sz="4" w:space="0" w:color="000000"/>
              <w:right w:val="single" w:sz="4" w:space="0" w:color="000000"/>
            </w:tcBorders>
            <w:hideMark/>
          </w:tcPr>
          <w:p w14:paraId="1B671670" w14:textId="77777777" w:rsidR="003F5785" w:rsidRDefault="003F5785">
            <w:pPr>
              <w:pStyle w:val="a5"/>
            </w:pPr>
            <w:r>
              <w:t xml:space="preserve">МВт </w:t>
            </w:r>
          </w:p>
        </w:tc>
        <w:tc>
          <w:tcPr>
            <w:tcW w:w="1099" w:type="dxa"/>
            <w:tcBorders>
              <w:top w:val="single" w:sz="4" w:space="0" w:color="000000"/>
              <w:left w:val="single" w:sz="4" w:space="0" w:color="000000"/>
              <w:bottom w:val="single" w:sz="4" w:space="0" w:color="000000"/>
              <w:right w:val="single" w:sz="4" w:space="0" w:color="000000"/>
            </w:tcBorders>
            <w:hideMark/>
          </w:tcPr>
          <w:p w14:paraId="5CD4869A" w14:textId="77777777" w:rsidR="003F5785" w:rsidRDefault="003F5785">
            <w:pPr>
              <w:pStyle w:val="a5"/>
            </w:pPr>
            <w:r>
              <w:t xml:space="preserve">554 </w:t>
            </w:r>
          </w:p>
        </w:tc>
      </w:tr>
      <w:tr w:rsidR="003F5785" w14:paraId="1F1E8FEF" w14:textId="77777777" w:rsidTr="003F5785">
        <w:trPr>
          <w:trHeight w:val="227"/>
        </w:trPr>
        <w:tc>
          <w:tcPr>
            <w:tcW w:w="1138" w:type="dxa"/>
            <w:tcBorders>
              <w:top w:val="single" w:sz="4" w:space="0" w:color="000000"/>
              <w:left w:val="single" w:sz="4" w:space="0" w:color="000000"/>
              <w:bottom w:val="single" w:sz="4" w:space="0" w:color="000000"/>
              <w:right w:val="single" w:sz="4" w:space="0" w:color="000000"/>
            </w:tcBorders>
            <w:hideMark/>
          </w:tcPr>
          <w:p w14:paraId="0FD823B4" w14:textId="77777777" w:rsidR="003F5785" w:rsidRDefault="003F5785">
            <w:pPr>
              <w:pStyle w:val="a5"/>
            </w:pPr>
            <w:r>
              <w:t xml:space="preserve">1.2 </w:t>
            </w:r>
          </w:p>
        </w:tc>
        <w:tc>
          <w:tcPr>
            <w:tcW w:w="5940" w:type="dxa"/>
            <w:tcBorders>
              <w:top w:val="single" w:sz="4" w:space="0" w:color="000000"/>
              <w:left w:val="single" w:sz="4" w:space="0" w:color="000000"/>
              <w:bottom w:val="single" w:sz="4" w:space="0" w:color="000000"/>
              <w:right w:val="single" w:sz="4" w:space="0" w:color="000000"/>
            </w:tcBorders>
            <w:vAlign w:val="center"/>
            <w:hideMark/>
          </w:tcPr>
          <w:p w14:paraId="71DE7014" w14:textId="77777777" w:rsidR="003F5785" w:rsidRDefault="003F5785">
            <w:pPr>
              <w:pStyle w:val="a5"/>
              <w:jc w:val="left"/>
            </w:pPr>
            <w:r>
              <w:t xml:space="preserve">Установленная электрическая мощность в среднем за год </w:t>
            </w:r>
          </w:p>
        </w:tc>
        <w:tc>
          <w:tcPr>
            <w:tcW w:w="1173" w:type="dxa"/>
            <w:tcBorders>
              <w:top w:val="single" w:sz="4" w:space="0" w:color="000000"/>
              <w:left w:val="single" w:sz="4" w:space="0" w:color="000000"/>
              <w:bottom w:val="single" w:sz="4" w:space="0" w:color="000000"/>
              <w:right w:val="single" w:sz="4" w:space="0" w:color="000000"/>
            </w:tcBorders>
            <w:hideMark/>
          </w:tcPr>
          <w:p w14:paraId="7D7E983D" w14:textId="77777777" w:rsidR="003F5785" w:rsidRDefault="003F5785">
            <w:pPr>
              <w:pStyle w:val="a5"/>
            </w:pPr>
            <w:r>
              <w:t xml:space="preserve">МВт </w:t>
            </w:r>
          </w:p>
        </w:tc>
        <w:tc>
          <w:tcPr>
            <w:tcW w:w="1099" w:type="dxa"/>
            <w:tcBorders>
              <w:top w:val="single" w:sz="4" w:space="0" w:color="000000"/>
              <w:left w:val="single" w:sz="4" w:space="0" w:color="000000"/>
              <w:bottom w:val="single" w:sz="4" w:space="0" w:color="000000"/>
              <w:right w:val="single" w:sz="4" w:space="0" w:color="000000"/>
            </w:tcBorders>
            <w:hideMark/>
          </w:tcPr>
          <w:p w14:paraId="7CA3486E" w14:textId="77777777" w:rsidR="003F5785" w:rsidRDefault="003F5785">
            <w:pPr>
              <w:pStyle w:val="a5"/>
            </w:pPr>
            <w:r>
              <w:t xml:space="preserve">554 </w:t>
            </w:r>
          </w:p>
        </w:tc>
      </w:tr>
      <w:tr w:rsidR="003F5785" w14:paraId="169B0E85" w14:textId="77777777" w:rsidTr="003F5785">
        <w:trPr>
          <w:trHeight w:val="227"/>
        </w:trPr>
        <w:tc>
          <w:tcPr>
            <w:tcW w:w="1138" w:type="dxa"/>
            <w:tcBorders>
              <w:top w:val="single" w:sz="4" w:space="0" w:color="000000"/>
              <w:left w:val="single" w:sz="4" w:space="0" w:color="000000"/>
              <w:bottom w:val="single" w:sz="4" w:space="0" w:color="000000"/>
              <w:right w:val="single" w:sz="4" w:space="0" w:color="000000"/>
            </w:tcBorders>
            <w:hideMark/>
          </w:tcPr>
          <w:p w14:paraId="728493EB" w14:textId="77777777" w:rsidR="003F5785" w:rsidRDefault="003F5785">
            <w:pPr>
              <w:pStyle w:val="a5"/>
            </w:pPr>
            <w:r>
              <w:t xml:space="preserve">1.3 </w:t>
            </w:r>
          </w:p>
        </w:tc>
        <w:tc>
          <w:tcPr>
            <w:tcW w:w="5940" w:type="dxa"/>
            <w:tcBorders>
              <w:top w:val="single" w:sz="4" w:space="0" w:color="000000"/>
              <w:left w:val="single" w:sz="4" w:space="0" w:color="000000"/>
              <w:bottom w:val="single" w:sz="4" w:space="0" w:color="000000"/>
              <w:right w:val="single" w:sz="4" w:space="0" w:color="000000"/>
            </w:tcBorders>
            <w:vAlign w:val="center"/>
            <w:hideMark/>
          </w:tcPr>
          <w:p w14:paraId="632BA53D" w14:textId="77777777" w:rsidR="003F5785" w:rsidRDefault="003F5785">
            <w:pPr>
              <w:pStyle w:val="a5"/>
              <w:jc w:val="left"/>
            </w:pPr>
            <w:r>
              <w:rPr>
                <w:rFonts w:eastAsia="Arial Unicode MS" w:cs="Times New Roman"/>
                <w:color w:val="000000"/>
                <w:sz w:val="18"/>
                <w:szCs w:val="18"/>
              </w:rPr>
              <w:t>Средняя рабочая мощность</w:t>
            </w:r>
          </w:p>
        </w:tc>
        <w:tc>
          <w:tcPr>
            <w:tcW w:w="1173" w:type="dxa"/>
            <w:tcBorders>
              <w:top w:val="single" w:sz="4" w:space="0" w:color="000000"/>
              <w:left w:val="single" w:sz="4" w:space="0" w:color="000000"/>
              <w:bottom w:val="single" w:sz="4" w:space="0" w:color="000000"/>
              <w:right w:val="single" w:sz="4" w:space="0" w:color="000000"/>
            </w:tcBorders>
            <w:hideMark/>
          </w:tcPr>
          <w:p w14:paraId="1C6F1391" w14:textId="77777777" w:rsidR="003F5785" w:rsidRDefault="003F5785">
            <w:pPr>
              <w:pStyle w:val="a5"/>
            </w:pPr>
            <w:r>
              <w:t xml:space="preserve">МВт </w:t>
            </w:r>
          </w:p>
        </w:tc>
        <w:tc>
          <w:tcPr>
            <w:tcW w:w="1099" w:type="dxa"/>
            <w:tcBorders>
              <w:top w:val="single" w:sz="4" w:space="0" w:color="000000"/>
              <w:left w:val="single" w:sz="4" w:space="0" w:color="000000"/>
              <w:bottom w:val="single" w:sz="4" w:space="0" w:color="000000"/>
              <w:right w:val="single" w:sz="4" w:space="0" w:color="000000"/>
            </w:tcBorders>
            <w:vAlign w:val="center"/>
            <w:hideMark/>
          </w:tcPr>
          <w:p w14:paraId="6C4E658F" w14:textId="77777777" w:rsidR="003F5785" w:rsidRDefault="003F5785">
            <w:pPr>
              <w:pStyle w:val="a5"/>
            </w:pPr>
            <w:r>
              <w:rPr>
                <w:rFonts w:eastAsia="Arial Unicode MS" w:cs="Times New Roman"/>
                <w:color w:val="000000"/>
                <w:sz w:val="18"/>
                <w:szCs w:val="18"/>
              </w:rPr>
              <w:t>341,43</w:t>
            </w:r>
          </w:p>
        </w:tc>
      </w:tr>
      <w:tr w:rsidR="003F5785" w14:paraId="07502220" w14:textId="77777777" w:rsidTr="003F5785">
        <w:trPr>
          <w:trHeight w:val="227"/>
        </w:trPr>
        <w:tc>
          <w:tcPr>
            <w:tcW w:w="1138" w:type="dxa"/>
            <w:tcBorders>
              <w:top w:val="single" w:sz="4" w:space="0" w:color="000000"/>
              <w:left w:val="single" w:sz="4" w:space="0" w:color="000000"/>
              <w:bottom w:val="single" w:sz="4" w:space="0" w:color="000000"/>
              <w:right w:val="single" w:sz="4" w:space="0" w:color="000000"/>
            </w:tcBorders>
            <w:hideMark/>
          </w:tcPr>
          <w:p w14:paraId="5588C9A0" w14:textId="77777777" w:rsidR="003F5785" w:rsidRDefault="003F5785">
            <w:pPr>
              <w:pStyle w:val="a5"/>
            </w:pPr>
            <w:r>
              <w:t xml:space="preserve">1.4 </w:t>
            </w:r>
          </w:p>
        </w:tc>
        <w:tc>
          <w:tcPr>
            <w:tcW w:w="5940" w:type="dxa"/>
            <w:tcBorders>
              <w:top w:val="single" w:sz="4" w:space="0" w:color="000000"/>
              <w:left w:val="single" w:sz="4" w:space="0" w:color="000000"/>
              <w:bottom w:val="single" w:sz="4" w:space="0" w:color="000000"/>
              <w:right w:val="single" w:sz="4" w:space="0" w:color="000000"/>
            </w:tcBorders>
            <w:vAlign w:val="center"/>
            <w:hideMark/>
          </w:tcPr>
          <w:p w14:paraId="7BABD9A3" w14:textId="77777777" w:rsidR="003F5785" w:rsidRDefault="003F5785">
            <w:pPr>
              <w:pStyle w:val="a5"/>
              <w:jc w:val="left"/>
            </w:pPr>
            <w:r>
              <w:rPr>
                <w:rFonts w:eastAsia="Arial Unicode MS" w:cs="Times New Roman"/>
                <w:color w:val="000000"/>
                <w:sz w:val="18"/>
                <w:szCs w:val="18"/>
              </w:rPr>
              <w:t>Максимальная электрическая нагрузка</w:t>
            </w:r>
          </w:p>
        </w:tc>
        <w:tc>
          <w:tcPr>
            <w:tcW w:w="1173" w:type="dxa"/>
            <w:tcBorders>
              <w:top w:val="single" w:sz="4" w:space="0" w:color="000000"/>
              <w:left w:val="single" w:sz="4" w:space="0" w:color="000000"/>
              <w:bottom w:val="single" w:sz="4" w:space="0" w:color="000000"/>
              <w:right w:val="single" w:sz="4" w:space="0" w:color="000000"/>
            </w:tcBorders>
            <w:hideMark/>
          </w:tcPr>
          <w:p w14:paraId="0AC92C3E" w14:textId="77777777" w:rsidR="003F5785" w:rsidRDefault="003F5785">
            <w:pPr>
              <w:pStyle w:val="a5"/>
            </w:pPr>
            <w:r>
              <w:t xml:space="preserve">МВт </w:t>
            </w:r>
          </w:p>
        </w:tc>
        <w:tc>
          <w:tcPr>
            <w:tcW w:w="1099" w:type="dxa"/>
            <w:tcBorders>
              <w:top w:val="single" w:sz="4" w:space="0" w:color="000000"/>
              <w:left w:val="single" w:sz="4" w:space="0" w:color="000000"/>
              <w:bottom w:val="single" w:sz="4" w:space="0" w:color="000000"/>
              <w:right w:val="single" w:sz="4" w:space="0" w:color="000000"/>
            </w:tcBorders>
            <w:vAlign w:val="center"/>
            <w:hideMark/>
          </w:tcPr>
          <w:p w14:paraId="62B2FAE6" w14:textId="77777777" w:rsidR="003F5785" w:rsidRDefault="003F5785">
            <w:pPr>
              <w:pStyle w:val="a5"/>
            </w:pPr>
            <w:r>
              <w:rPr>
                <w:rFonts w:eastAsia="Arial Unicode MS" w:cs="Times New Roman"/>
                <w:color w:val="000000"/>
                <w:sz w:val="18"/>
                <w:szCs w:val="18"/>
              </w:rPr>
              <w:t>353,0</w:t>
            </w:r>
          </w:p>
        </w:tc>
      </w:tr>
      <w:tr w:rsidR="003F5785" w14:paraId="61667419" w14:textId="77777777" w:rsidTr="003F5785">
        <w:trPr>
          <w:trHeight w:val="227"/>
        </w:trPr>
        <w:tc>
          <w:tcPr>
            <w:tcW w:w="1138" w:type="dxa"/>
            <w:tcBorders>
              <w:top w:val="single" w:sz="4" w:space="0" w:color="000000"/>
              <w:left w:val="single" w:sz="4" w:space="0" w:color="000000"/>
              <w:bottom w:val="single" w:sz="4" w:space="0" w:color="000000"/>
              <w:right w:val="single" w:sz="4" w:space="0" w:color="000000"/>
            </w:tcBorders>
            <w:hideMark/>
          </w:tcPr>
          <w:p w14:paraId="2839CD90" w14:textId="77777777" w:rsidR="003F5785" w:rsidRDefault="003F5785">
            <w:pPr>
              <w:pStyle w:val="a5"/>
              <w:rPr>
                <w:b/>
              </w:rPr>
            </w:pPr>
            <w:r>
              <w:rPr>
                <w:b/>
              </w:rPr>
              <w:t xml:space="preserve">  2</w:t>
            </w:r>
          </w:p>
        </w:tc>
        <w:tc>
          <w:tcPr>
            <w:tcW w:w="5940" w:type="dxa"/>
            <w:tcBorders>
              <w:top w:val="single" w:sz="4" w:space="0" w:color="000000"/>
              <w:left w:val="single" w:sz="4" w:space="0" w:color="000000"/>
              <w:bottom w:val="single" w:sz="4" w:space="0" w:color="000000"/>
              <w:right w:val="single" w:sz="4" w:space="0" w:color="000000"/>
            </w:tcBorders>
            <w:vAlign w:val="center"/>
            <w:hideMark/>
          </w:tcPr>
          <w:p w14:paraId="4C8FE008" w14:textId="77777777" w:rsidR="003F5785" w:rsidRDefault="003F5785">
            <w:pPr>
              <w:pStyle w:val="a5"/>
              <w:jc w:val="left"/>
              <w:rPr>
                <w:b/>
              </w:rPr>
            </w:pPr>
            <w:r>
              <w:rPr>
                <w:rFonts w:eastAsia="Times New Roman"/>
                <w:b/>
                <w:u w:val="single" w:color="000000"/>
              </w:rPr>
              <w:t>Тепловая мощность</w:t>
            </w:r>
            <w:r>
              <w:rPr>
                <w:rFonts w:eastAsia="Times New Roman"/>
                <w:b/>
              </w:rPr>
              <w:t xml:space="preserve"> </w:t>
            </w:r>
          </w:p>
        </w:tc>
        <w:tc>
          <w:tcPr>
            <w:tcW w:w="1173" w:type="dxa"/>
            <w:tcBorders>
              <w:top w:val="single" w:sz="4" w:space="0" w:color="000000"/>
              <w:left w:val="single" w:sz="4" w:space="0" w:color="000000"/>
              <w:bottom w:val="single" w:sz="4" w:space="0" w:color="000000"/>
              <w:right w:val="single" w:sz="4" w:space="0" w:color="000000"/>
            </w:tcBorders>
            <w:hideMark/>
          </w:tcPr>
          <w:p w14:paraId="46928120" w14:textId="77777777" w:rsidR="003F5785" w:rsidRDefault="003F5785">
            <w:pPr>
              <w:pStyle w:val="a5"/>
            </w:pPr>
            <w:r>
              <w:t xml:space="preserve">  </w:t>
            </w:r>
          </w:p>
        </w:tc>
        <w:tc>
          <w:tcPr>
            <w:tcW w:w="1099" w:type="dxa"/>
            <w:tcBorders>
              <w:top w:val="single" w:sz="4" w:space="0" w:color="000000"/>
              <w:left w:val="single" w:sz="4" w:space="0" w:color="000000"/>
              <w:bottom w:val="single" w:sz="4" w:space="0" w:color="000000"/>
              <w:right w:val="single" w:sz="4" w:space="0" w:color="000000"/>
            </w:tcBorders>
            <w:hideMark/>
          </w:tcPr>
          <w:p w14:paraId="7D7089E1" w14:textId="77777777" w:rsidR="003F5785" w:rsidRDefault="003F5785">
            <w:pPr>
              <w:pStyle w:val="a5"/>
            </w:pPr>
            <w:r>
              <w:t xml:space="preserve">  </w:t>
            </w:r>
          </w:p>
        </w:tc>
      </w:tr>
      <w:tr w:rsidR="003F5785" w14:paraId="114A9CAE" w14:textId="77777777" w:rsidTr="003F5785">
        <w:trPr>
          <w:trHeight w:val="227"/>
        </w:trPr>
        <w:tc>
          <w:tcPr>
            <w:tcW w:w="1138" w:type="dxa"/>
            <w:tcBorders>
              <w:top w:val="single" w:sz="4" w:space="0" w:color="000000"/>
              <w:left w:val="single" w:sz="4" w:space="0" w:color="000000"/>
              <w:bottom w:val="single" w:sz="4" w:space="0" w:color="000000"/>
              <w:right w:val="single" w:sz="4" w:space="0" w:color="000000"/>
            </w:tcBorders>
            <w:hideMark/>
          </w:tcPr>
          <w:p w14:paraId="3280CA8F" w14:textId="77777777" w:rsidR="003F5785" w:rsidRDefault="003F5785">
            <w:pPr>
              <w:pStyle w:val="a5"/>
            </w:pPr>
            <w:r>
              <w:t xml:space="preserve">2.1 </w:t>
            </w:r>
          </w:p>
        </w:tc>
        <w:tc>
          <w:tcPr>
            <w:tcW w:w="5940" w:type="dxa"/>
            <w:tcBorders>
              <w:top w:val="single" w:sz="4" w:space="0" w:color="000000"/>
              <w:left w:val="single" w:sz="4" w:space="0" w:color="000000"/>
              <w:bottom w:val="single" w:sz="4" w:space="0" w:color="000000"/>
              <w:right w:val="single" w:sz="4" w:space="0" w:color="000000"/>
            </w:tcBorders>
            <w:vAlign w:val="center"/>
            <w:hideMark/>
          </w:tcPr>
          <w:p w14:paraId="11E7A3DF" w14:textId="77777777" w:rsidR="003F5785" w:rsidRDefault="003F5785">
            <w:pPr>
              <w:pStyle w:val="a5"/>
              <w:jc w:val="left"/>
            </w:pPr>
            <w:r>
              <w:t xml:space="preserve">Установленная тепловая мощность на конец года, в т.ч. </w:t>
            </w:r>
          </w:p>
        </w:tc>
        <w:tc>
          <w:tcPr>
            <w:tcW w:w="1173" w:type="dxa"/>
            <w:tcBorders>
              <w:top w:val="single" w:sz="4" w:space="0" w:color="000000"/>
              <w:left w:val="single" w:sz="4" w:space="0" w:color="000000"/>
              <w:bottom w:val="single" w:sz="4" w:space="0" w:color="000000"/>
              <w:right w:val="single" w:sz="4" w:space="0" w:color="000000"/>
            </w:tcBorders>
            <w:hideMark/>
          </w:tcPr>
          <w:p w14:paraId="7E866645" w14:textId="77777777" w:rsidR="003F5785" w:rsidRDefault="003F5785">
            <w:pPr>
              <w:pStyle w:val="a5"/>
            </w:pPr>
            <w:r>
              <w:t xml:space="preserve">Гкал/ч </w:t>
            </w:r>
          </w:p>
        </w:tc>
        <w:tc>
          <w:tcPr>
            <w:tcW w:w="1099" w:type="dxa"/>
            <w:tcBorders>
              <w:top w:val="single" w:sz="4" w:space="0" w:color="000000"/>
              <w:left w:val="single" w:sz="4" w:space="0" w:color="000000"/>
              <w:bottom w:val="single" w:sz="4" w:space="0" w:color="000000"/>
              <w:right w:val="single" w:sz="4" w:space="0" w:color="000000"/>
            </w:tcBorders>
            <w:hideMark/>
          </w:tcPr>
          <w:p w14:paraId="050E511E" w14:textId="77777777" w:rsidR="003F5785" w:rsidRDefault="003F5785">
            <w:pPr>
              <w:pStyle w:val="a5"/>
            </w:pPr>
            <w:r>
              <w:t xml:space="preserve">506 </w:t>
            </w:r>
          </w:p>
        </w:tc>
      </w:tr>
      <w:tr w:rsidR="003F5785" w14:paraId="1FA10224" w14:textId="77777777" w:rsidTr="003F5785">
        <w:trPr>
          <w:trHeight w:val="227"/>
        </w:trPr>
        <w:tc>
          <w:tcPr>
            <w:tcW w:w="1138" w:type="dxa"/>
            <w:tcBorders>
              <w:top w:val="single" w:sz="4" w:space="0" w:color="000000"/>
              <w:left w:val="single" w:sz="4" w:space="0" w:color="000000"/>
              <w:bottom w:val="single" w:sz="4" w:space="0" w:color="000000"/>
              <w:right w:val="single" w:sz="4" w:space="0" w:color="000000"/>
            </w:tcBorders>
            <w:hideMark/>
          </w:tcPr>
          <w:p w14:paraId="76697C33" w14:textId="77777777" w:rsidR="003F5785" w:rsidRDefault="003F5785">
            <w:pPr>
              <w:pStyle w:val="a5"/>
            </w:pPr>
            <w:r>
              <w:t xml:space="preserve">  </w:t>
            </w:r>
          </w:p>
        </w:tc>
        <w:tc>
          <w:tcPr>
            <w:tcW w:w="5940" w:type="dxa"/>
            <w:tcBorders>
              <w:top w:val="single" w:sz="4" w:space="0" w:color="000000"/>
              <w:left w:val="single" w:sz="4" w:space="0" w:color="000000"/>
              <w:bottom w:val="single" w:sz="4" w:space="0" w:color="000000"/>
              <w:right w:val="single" w:sz="4" w:space="0" w:color="000000"/>
            </w:tcBorders>
            <w:vAlign w:val="center"/>
            <w:hideMark/>
          </w:tcPr>
          <w:p w14:paraId="47CEAB2F" w14:textId="77777777" w:rsidR="003F5785" w:rsidRDefault="003F5785">
            <w:pPr>
              <w:pStyle w:val="a5"/>
              <w:jc w:val="left"/>
            </w:pPr>
            <w:r>
              <w:t xml:space="preserve">- турбоагрегатов </w:t>
            </w:r>
          </w:p>
        </w:tc>
        <w:tc>
          <w:tcPr>
            <w:tcW w:w="1173" w:type="dxa"/>
            <w:tcBorders>
              <w:top w:val="single" w:sz="4" w:space="0" w:color="000000"/>
              <w:left w:val="single" w:sz="4" w:space="0" w:color="000000"/>
              <w:bottom w:val="single" w:sz="4" w:space="0" w:color="000000"/>
              <w:right w:val="single" w:sz="4" w:space="0" w:color="000000"/>
            </w:tcBorders>
            <w:hideMark/>
          </w:tcPr>
          <w:p w14:paraId="5E8A1140" w14:textId="77777777" w:rsidR="003F5785" w:rsidRDefault="003F5785">
            <w:pPr>
              <w:pStyle w:val="a5"/>
            </w:pPr>
            <w:r>
              <w:t xml:space="preserve">Гкал/ч </w:t>
            </w:r>
          </w:p>
        </w:tc>
        <w:tc>
          <w:tcPr>
            <w:tcW w:w="1099" w:type="dxa"/>
            <w:tcBorders>
              <w:top w:val="single" w:sz="4" w:space="0" w:color="000000"/>
              <w:left w:val="single" w:sz="4" w:space="0" w:color="000000"/>
              <w:bottom w:val="single" w:sz="4" w:space="0" w:color="000000"/>
              <w:right w:val="single" w:sz="4" w:space="0" w:color="000000"/>
            </w:tcBorders>
            <w:hideMark/>
          </w:tcPr>
          <w:p w14:paraId="71C4A2A8" w14:textId="77777777" w:rsidR="003F5785" w:rsidRDefault="003F5785">
            <w:pPr>
              <w:pStyle w:val="a5"/>
            </w:pPr>
            <w:r>
              <w:t xml:space="preserve">430 </w:t>
            </w:r>
          </w:p>
        </w:tc>
      </w:tr>
      <w:tr w:rsidR="003F5785" w14:paraId="358B9D11" w14:textId="77777777" w:rsidTr="003F5785">
        <w:trPr>
          <w:trHeight w:val="227"/>
        </w:trPr>
        <w:tc>
          <w:tcPr>
            <w:tcW w:w="1138" w:type="dxa"/>
            <w:tcBorders>
              <w:top w:val="single" w:sz="4" w:space="0" w:color="000000"/>
              <w:left w:val="single" w:sz="4" w:space="0" w:color="000000"/>
              <w:bottom w:val="single" w:sz="4" w:space="0" w:color="000000"/>
              <w:right w:val="single" w:sz="4" w:space="0" w:color="000000"/>
            </w:tcBorders>
            <w:hideMark/>
          </w:tcPr>
          <w:p w14:paraId="7EDBE356" w14:textId="77777777" w:rsidR="003F5785" w:rsidRDefault="003F5785">
            <w:pPr>
              <w:pStyle w:val="a5"/>
            </w:pPr>
            <w:r>
              <w:t xml:space="preserve"> </w:t>
            </w:r>
          </w:p>
        </w:tc>
        <w:tc>
          <w:tcPr>
            <w:tcW w:w="5940" w:type="dxa"/>
            <w:tcBorders>
              <w:top w:val="single" w:sz="4" w:space="0" w:color="000000"/>
              <w:left w:val="single" w:sz="4" w:space="0" w:color="000000"/>
              <w:bottom w:val="single" w:sz="4" w:space="0" w:color="000000"/>
              <w:right w:val="single" w:sz="4" w:space="0" w:color="000000"/>
            </w:tcBorders>
            <w:vAlign w:val="center"/>
            <w:hideMark/>
          </w:tcPr>
          <w:p w14:paraId="54AD464A" w14:textId="77777777" w:rsidR="003F5785" w:rsidRDefault="003F5785">
            <w:pPr>
              <w:pStyle w:val="a5"/>
              <w:jc w:val="left"/>
            </w:pPr>
            <w:r>
              <w:t xml:space="preserve">- РОУ </w:t>
            </w:r>
          </w:p>
        </w:tc>
        <w:tc>
          <w:tcPr>
            <w:tcW w:w="1173" w:type="dxa"/>
            <w:tcBorders>
              <w:top w:val="single" w:sz="4" w:space="0" w:color="000000"/>
              <w:left w:val="single" w:sz="4" w:space="0" w:color="000000"/>
              <w:bottom w:val="single" w:sz="4" w:space="0" w:color="000000"/>
              <w:right w:val="single" w:sz="4" w:space="0" w:color="000000"/>
            </w:tcBorders>
            <w:hideMark/>
          </w:tcPr>
          <w:p w14:paraId="166E5C07" w14:textId="77777777" w:rsidR="003F5785" w:rsidRDefault="003F5785">
            <w:pPr>
              <w:pStyle w:val="a5"/>
            </w:pPr>
            <w:r>
              <w:t xml:space="preserve">Гкал/ч </w:t>
            </w:r>
          </w:p>
        </w:tc>
        <w:tc>
          <w:tcPr>
            <w:tcW w:w="1099" w:type="dxa"/>
            <w:tcBorders>
              <w:top w:val="single" w:sz="4" w:space="0" w:color="000000"/>
              <w:left w:val="single" w:sz="4" w:space="0" w:color="000000"/>
              <w:bottom w:val="single" w:sz="4" w:space="0" w:color="000000"/>
              <w:right w:val="single" w:sz="4" w:space="0" w:color="000000"/>
            </w:tcBorders>
            <w:hideMark/>
          </w:tcPr>
          <w:p w14:paraId="22CD3589" w14:textId="77777777" w:rsidR="003F5785" w:rsidRDefault="003F5785">
            <w:pPr>
              <w:pStyle w:val="a5"/>
            </w:pPr>
            <w:r>
              <w:t xml:space="preserve">76 </w:t>
            </w:r>
          </w:p>
        </w:tc>
      </w:tr>
      <w:tr w:rsidR="003F5785" w14:paraId="2F8A7818" w14:textId="77777777" w:rsidTr="003F5785">
        <w:trPr>
          <w:trHeight w:val="227"/>
        </w:trPr>
        <w:tc>
          <w:tcPr>
            <w:tcW w:w="1138" w:type="dxa"/>
            <w:tcBorders>
              <w:top w:val="single" w:sz="4" w:space="0" w:color="000000"/>
              <w:left w:val="single" w:sz="4" w:space="0" w:color="000000"/>
              <w:bottom w:val="single" w:sz="4" w:space="0" w:color="000000"/>
              <w:right w:val="single" w:sz="4" w:space="0" w:color="000000"/>
            </w:tcBorders>
            <w:hideMark/>
          </w:tcPr>
          <w:p w14:paraId="481555EA" w14:textId="77777777" w:rsidR="003F5785" w:rsidRDefault="003F5785">
            <w:pPr>
              <w:pStyle w:val="a5"/>
            </w:pPr>
            <w:r>
              <w:t xml:space="preserve">2.2 </w:t>
            </w:r>
          </w:p>
        </w:tc>
        <w:tc>
          <w:tcPr>
            <w:tcW w:w="5940" w:type="dxa"/>
            <w:tcBorders>
              <w:top w:val="single" w:sz="4" w:space="0" w:color="000000"/>
              <w:left w:val="single" w:sz="4" w:space="0" w:color="000000"/>
              <w:bottom w:val="single" w:sz="4" w:space="0" w:color="000000"/>
              <w:right w:val="single" w:sz="4" w:space="0" w:color="000000"/>
            </w:tcBorders>
            <w:vAlign w:val="center"/>
            <w:hideMark/>
          </w:tcPr>
          <w:p w14:paraId="758DC972" w14:textId="77777777" w:rsidR="003F5785" w:rsidRDefault="003F5785">
            <w:pPr>
              <w:pStyle w:val="a5"/>
              <w:jc w:val="left"/>
            </w:pPr>
            <w:r>
              <w:t xml:space="preserve">Располагаемая тепловая мощность на конец года </w:t>
            </w:r>
          </w:p>
        </w:tc>
        <w:tc>
          <w:tcPr>
            <w:tcW w:w="1173" w:type="dxa"/>
            <w:tcBorders>
              <w:top w:val="single" w:sz="4" w:space="0" w:color="000000"/>
              <w:left w:val="single" w:sz="4" w:space="0" w:color="000000"/>
              <w:bottom w:val="single" w:sz="4" w:space="0" w:color="000000"/>
              <w:right w:val="single" w:sz="4" w:space="0" w:color="000000"/>
            </w:tcBorders>
            <w:hideMark/>
          </w:tcPr>
          <w:p w14:paraId="5B7619A4" w14:textId="77777777" w:rsidR="003F5785" w:rsidRDefault="003F5785">
            <w:pPr>
              <w:pStyle w:val="a5"/>
            </w:pPr>
            <w:r>
              <w:t xml:space="preserve">Гкал/ч </w:t>
            </w:r>
          </w:p>
        </w:tc>
        <w:tc>
          <w:tcPr>
            <w:tcW w:w="1099" w:type="dxa"/>
            <w:tcBorders>
              <w:top w:val="single" w:sz="4" w:space="0" w:color="000000"/>
              <w:left w:val="single" w:sz="4" w:space="0" w:color="000000"/>
              <w:bottom w:val="single" w:sz="4" w:space="0" w:color="000000"/>
              <w:right w:val="single" w:sz="4" w:space="0" w:color="000000"/>
            </w:tcBorders>
            <w:hideMark/>
          </w:tcPr>
          <w:p w14:paraId="5CC292E6" w14:textId="77777777" w:rsidR="003F5785" w:rsidRDefault="003F5785">
            <w:pPr>
              <w:pStyle w:val="a5"/>
            </w:pPr>
            <w:r>
              <w:t xml:space="preserve">493,9 </w:t>
            </w:r>
          </w:p>
        </w:tc>
      </w:tr>
      <w:tr w:rsidR="003F5785" w14:paraId="1037B68D" w14:textId="77777777" w:rsidTr="003F5785">
        <w:trPr>
          <w:trHeight w:val="227"/>
        </w:trPr>
        <w:tc>
          <w:tcPr>
            <w:tcW w:w="1138" w:type="dxa"/>
            <w:tcBorders>
              <w:top w:val="single" w:sz="4" w:space="0" w:color="000000"/>
              <w:left w:val="single" w:sz="4" w:space="0" w:color="000000"/>
              <w:bottom w:val="single" w:sz="4" w:space="0" w:color="000000"/>
              <w:right w:val="single" w:sz="4" w:space="0" w:color="000000"/>
            </w:tcBorders>
            <w:vAlign w:val="center"/>
            <w:hideMark/>
          </w:tcPr>
          <w:p w14:paraId="6E2DF1D4" w14:textId="77777777" w:rsidR="003F5785" w:rsidRDefault="003F5785">
            <w:pPr>
              <w:pStyle w:val="a5"/>
            </w:pPr>
            <w:r>
              <w:t xml:space="preserve">2.3 </w:t>
            </w:r>
          </w:p>
        </w:tc>
        <w:tc>
          <w:tcPr>
            <w:tcW w:w="5940" w:type="dxa"/>
            <w:tcBorders>
              <w:top w:val="single" w:sz="4" w:space="0" w:color="000000"/>
              <w:left w:val="single" w:sz="4" w:space="0" w:color="000000"/>
              <w:bottom w:val="single" w:sz="4" w:space="0" w:color="000000"/>
              <w:right w:val="single" w:sz="4" w:space="0" w:color="000000"/>
            </w:tcBorders>
            <w:vAlign w:val="center"/>
            <w:hideMark/>
          </w:tcPr>
          <w:p w14:paraId="73A34C4C" w14:textId="77777777" w:rsidR="003F5785" w:rsidRDefault="003F5785">
            <w:pPr>
              <w:pStyle w:val="a5"/>
              <w:jc w:val="left"/>
            </w:pPr>
            <w:r>
              <w:t xml:space="preserve">Нагрузка теплоснабжения на собственные и хозяйственные  нужды Qсн </w:t>
            </w: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5AB2EA3B" w14:textId="77777777" w:rsidR="003F5785" w:rsidRDefault="003F5785">
            <w:pPr>
              <w:pStyle w:val="a5"/>
            </w:pPr>
            <w:r>
              <w:t xml:space="preserve">Гкал/ч </w:t>
            </w:r>
          </w:p>
        </w:tc>
        <w:tc>
          <w:tcPr>
            <w:tcW w:w="1099" w:type="dxa"/>
            <w:tcBorders>
              <w:top w:val="single" w:sz="4" w:space="0" w:color="000000"/>
              <w:left w:val="single" w:sz="4" w:space="0" w:color="000000"/>
              <w:bottom w:val="single" w:sz="4" w:space="0" w:color="000000"/>
              <w:right w:val="single" w:sz="4" w:space="0" w:color="000000"/>
            </w:tcBorders>
            <w:vAlign w:val="center"/>
            <w:hideMark/>
          </w:tcPr>
          <w:p w14:paraId="1CD0C58F" w14:textId="77777777" w:rsidR="003F5785" w:rsidRDefault="003F5785">
            <w:pPr>
              <w:pStyle w:val="a5"/>
            </w:pPr>
            <w:r>
              <w:t xml:space="preserve">9,71 </w:t>
            </w:r>
          </w:p>
        </w:tc>
      </w:tr>
      <w:tr w:rsidR="003F5785" w14:paraId="49028FC5" w14:textId="77777777" w:rsidTr="003F5785">
        <w:trPr>
          <w:trHeight w:val="227"/>
        </w:trPr>
        <w:tc>
          <w:tcPr>
            <w:tcW w:w="1138" w:type="dxa"/>
            <w:tcBorders>
              <w:top w:val="single" w:sz="4" w:space="0" w:color="000000"/>
              <w:left w:val="single" w:sz="4" w:space="0" w:color="000000"/>
              <w:bottom w:val="single" w:sz="4" w:space="0" w:color="000000"/>
              <w:right w:val="single" w:sz="4" w:space="0" w:color="000000"/>
            </w:tcBorders>
            <w:hideMark/>
          </w:tcPr>
          <w:p w14:paraId="4462EA28" w14:textId="77777777" w:rsidR="003F5785" w:rsidRDefault="003F5785">
            <w:pPr>
              <w:pStyle w:val="a5"/>
            </w:pPr>
            <w:r>
              <w:t xml:space="preserve">2.4 </w:t>
            </w:r>
          </w:p>
        </w:tc>
        <w:tc>
          <w:tcPr>
            <w:tcW w:w="5940" w:type="dxa"/>
            <w:tcBorders>
              <w:top w:val="single" w:sz="4" w:space="0" w:color="000000"/>
              <w:left w:val="single" w:sz="4" w:space="0" w:color="000000"/>
              <w:bottom w:val="single" w:sz="4" w:space="0" w:color="000000"/>
              <w:right w:val="single" w:sz="4" w:space="0" w:color="000000"/>
            </w:tcBorders>
            <w:vAlign w:val="center"/>
            <w:hideMark/>
          </w:tcPr>
          <w:p w14:paraId="21BDDD72" w14:textId="77777777" w:rsidR="003F5785" w:rsidRDefault="003F5785">
            <w:pPr>
              <w:pStyle w:val="a5"/>
              <w:jc w:val="left"/>
            </w:pPr>
            <w:r>
              <w:t xml:space="preserve">Мощность НЕТТО </w:t>
            </w:r>
          </w:p>
        </w:tc>
        <w:tc>
          <w:tcPr>
            <w:tcW w:w="1173" w:type="dxa"/>
            <w:tcBorders>
              <w:top w:val="single" w:sz="4" w:space="0" w:color="000000"/>
              <w:left w:val="single" w:sz="4" w:space="0" w:color="000000"/>
              <w:bottom w:val="single" w:sz="4" w:space="0" w:color="000000"/>
              <w:right w:val="single" w:sz="4" w:space="0" w:color="000000"/>
            </w:tcBorders>
            <w:hideMark/>
          </w:tcPr>
          <w:p w14:paraId="0BE51AE2" w14:textId="77777777" w:rsidR="003F5785" w:rsidRDefault="003F5785">
            <w:pPr>
              <w:pStyle w:val="a5"/>
            </w:pPr>
            <w:r>
              <w:t xml:space="preserve">Гкал/ч </w:t>
            </w:r>
          </w:p>
        </w:tc>
        <w:tc>
          <w:tcPr>
            <w:tcW w:w="1099" w:type="dxa"/>
            <w:tcBorders>
              <w:top w:val="single" w:sz="4" w:space="0" w:color="000000"/>
              <w:left w:val="single" w:sz="4" w:space="0" w:color="000000"/>
              <w:bottom w:val="single" w:sz="4" w:space="0" w:color="000000"/>
              <w:right w:val="single" w:sz="4" w:space="0" w:color="000000"/>
            </w:tcBorders>
            <w:hideMark/>
          </w:tcPr>
          <w:p w14:paraId="6F4519FA" w14:textId="77777777" w:rsidR="003F5785" w:rsidRDefault="003F5785">
            <w:pPr>
              <w:pStyle w:val="a5"/>
            </w:pPr>
            <w:r>
              <w:rPr>
                <w:rFonts w:eastAsia="Times New Roman"/>
              </w:rPr>
              <w:t xml:space="preserve">484,19 </w:t>
            </w:r>
          </w:p>
        </w:tc>
      </w:tr>
    </w:tbl>
    <w:p w14:paraId="784497F9" w14:textId="3AEC267E" w:rsidR="00B212D5" w:rsidRPr="00FB5DFD" w:rsidRDefault="00B212D5" w:rsidP="00FB5DFD">
      <w:pPr>
        <w:pStyle w:val="a9"/>
        <w:keepNext/>
        <w:jc w:val="both"/>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2</w:t>
      </w:r>
      <w:r w:rsidR="00A24421">
        <w:rPr>
          <w:noProof/>
        </w:rPr>
        <w:fldChar w:fldCharType="end"/>
      </w:r>
      <w:r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18</w:t>
      </w:r>
      <w:r w:rsidR="00A24421">
        <w:rPr>
          <w:noProof/>
        </w:rPr>
        <w:fldChar w:fldCharType="end"/>
      </w:r>
      <w:r w:rsidRPr="00FB5DFD">
        <w:t xml:space="preserve"> Параметры установленной мощности отопительных и производственных котельных на 20</w:t>
      </w:r>
      <w:r w:rsidR="009544FC">
        <w:t>20</w:t>
      </w:r>
      <w:r w:rsidRPr="00FB5DFD">
        <w:t xml:space="preserve">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6331"/>
        <w:gridCol w:w="1017"/>
        <w:gridCol w:w="1306"/>
      </w:tblGrid>
      <w:tr w:rsidR="00B212D5" w:rsidRPr="00FB5DFD" w14:paraId="0286D718" w14:textId="77777777" w:rsidTr="001972E0">
        <w:trPr>
          <w:trHeight w:val="20"/>
          <w:tblHeader/>
        </w:trPr>
        <w:tc>
          <w:tcPr>
            <w:tcW w:w="369" w:type="pct"/>
            <w:shd w:val="clear" w:color="auto" w:fill="auto"/>
            <w:vAlign w:val="center"/>
            <w:hideMark/>
          </w:tcPr>
          <w:p w14:paraId="7A8712B4" w14:textId="77777777" w:rsidR="00B212D5" w:rsidRPr="00FB5DFD" w:rsidRDefault="00B212D5" w:rsidP="00FB5DFD">
            <w:pPr>
              <w:pStyle w:val="a5"/>
              <w:rPr>
                <w:b/>
                <w:lang w:eastAsia="ru-RU"/>
              </w:rPr>
            </w:pPr>
            <w:r w:rsidRPr="00FB5DFD">
              <w:rPr>
                <w:b/>
                <w:lang w:eastAsia="ru-RU"/>
              </w:rPr>
              <w:t>№ п/п</w:t>
            </w:r>
          </w:p>
        </w:tc>
        <w:tc>
          <w:tcPr>
            <w:tcW w:w="3387" w:type="pct"/>
            <w:shd w:val="clear" w:color="auto" w:fill="auto"/>
            <w:vAlign w:val="center"/>
            <w:hideMark/>
          </w:tcPr>
          <w:p w14:paraId="2AE58F49" w14:textId="77777777" w:rsidR="00B212D5" w:rsidRPr="00FB5DFD" w:rsidRDefault="00B212D5" w:rsidP="00FB5DFD">
            <w:pPr>
              <w:pStyle w:val="a5"/>
              <w:rPr>
                <w:b/>
                <w:lang w:eastAsia="ru-RU"/>
              </w:rPr>
            </w:pPr>
            <w:r w:rsidRPr="00FB5DFD">
              <w:rPr>
                <w:b/>
                <w:lang w:eastAsia="ru-RU"/>
              </w:rPr>
              <w:t>Наименование источника</w:t>
            </w:r>
          </w:p>
        </w:tc>
        <w:tc>
          <w:tcPr>
            <w:tcW w:w="544" w:type="pct"/>
            <w:shd w:val="clear" w:color="auto" w:fill="auto"/>
            <w:vAlign w:val="center"/>
            <w:hideMark/>
          </w:tcPr>
          <w:p w14:paraId="43B69BCA" w14:textId="77777777" w:rsidR="00B212D5" w:rsidRPr="00FB5DFD" w:rsidRDefault="00B212D5" w:rsidP="00FB5DFD">
            <w:pPr>
              <w:pStyle w:val="a5"/>
              <w:rPr>
                <w:b/>
                <w:lang w:eastAsia="ru-RU"/>
              </w:rPr>
            </w:pPr>
            <w:r w:rsidRPr="00FB5DFD">
              <w:rPr>
                <w:b/>
                <w:lang w:eastAsia="ru-RU"/>
              </w:rPr>
              <w:t>Ед. измер.</w:t>
            </w:r>
          </w:p>
        </w:tc>
        <w:tc>
          <w:tcPr>
            <w:tcW w:w="699" w:type="pct"/>
            <w:shd w:val="clear" w:color="auto" w:fill="auto"/>
            <w:vAlign w:val="center"/>
            <w:hideMark/>
          </w:tcPr>
          <w:p w14:paraId="4F837E08" w14:textId="36540430" w:rsidR="00B212D5" w:rsidRPr="00FB5DFD" w:rsidRDefault="00B212D5" w:rsidP="004F7EBC">
            <w:pPr>
              <w:pStyle w:val="a5"/>
              <w:rPr>
                <w:b/>
                <w:lang w:eastAsia="ru-RU"/>
              </w:rPr>
            </w:pPr>
            <w:r w:rsidRPr="00FB5DFD">
              <w:rPr>
                <w:b/>
                <w:lang w:eastAsia="ru-RU"/>
              </w:rPr>
              <w:t>201</w:t>
            </w:r>
            <w:r w:rsidR="004F7EBC">
              <w:rPr>
                <w:b/>
                <w:lang w:eastAsia="ru-RU"/>
              </w:rPr>
              <w:t>9</w:t>
            </w:r>
          </w:p>
        </w:tc>
      </w:tr>
      <w:tr w:rsidR="00B212D5" w:rsidRPr="00FB5DFD" w14:paraId="0B9597A7" w14:textId="77777777" w:rsidTr="001972E0">
        <w:trPr>
          <w:trHeight w:val="20"/>
        </w:trPr>
        <w:tc>
          <w:tcPr>
            <w:tcW w:w="369" w:type="pct"/>
            <w:shd w:val="clear" w:color="auto" w:fill="auto"/>
            <w:noWrap/>
            <w:vAlign w:val="center"/>
            <w:hideMark/>
          </w:tcPr>
          <w:p w14:paraId="09F67390" w14:textId="77777777" w:rsidR="00B212D5" w:rsidRPr="00FB5DFD" w:rsidRDefault="00B212D5" w:rsidP="00FB5DFD">
            <w:pPr>
              <w:pStyle w:val="a5"/>
              <w:rPr>
                <w:b/>
                <w:lang w:eastAsia="ru-RU"/>
              </w:rPr>
            </w:pPr>
            <w:r w:rsidRPr="00FB5DFD">
              <w:rPr>
                <w:b/>
                <w:lang w:eastAsia="ru-RU"/>
              </w:rPr>
              <w:t>1</w:t>
            </w:r>
          </w:p>
        </w:tc>
        <w:tc>
          <w:tcPr>
            <w:tcW w:w="3387" w:type="pct"/>
            <w:shd w:val="clear" w:color="auto" w:fill="auto"/>
            <w:vAlign w:val="center"/>
            <w:hideMark/>
          </w:tcPr>
          <w:p w14:paraId="4EBC0580" w14:textId="77777777" w:rsidR="00B212D5" w:rsidRPr="00FB5DFD" w:rsidRDefault="00B212D5" w:rsidP="00FB5DFD">
            <w:pPr>
              <w:pStyle w:val="a5"/>
              <w:jc w:val="left"/>
              <w:rPr>
                <w:lang w:eastAsia="ru-RU"/>
              </w:rPr>
            </w:pPr>
            <w:r w:rsidRPr="00FB5DFD">
              <w:rPr>
                <w:rFonts w:eastAsia="Times New Roman" w:cs="Times New Roman"/>
                <w:bCs/>
                <w:szCs w:val="20"/>
                <w:lang w:eastAsia="ru-RU"/>
              </w:rPr>
              <w:t>котельная детского сада  №8</w:t>
            </w:r>
          </w:p>
        </w:tc>
        <w:tc>
          <w:tcPr>
            <w:tcW w:w="544" w:type="pct"/>
            <w:shd w:val="clear" w:color="auto" w:fill="auto"/>
            <w:noWrap/>
            <w:vAlign w:val="center"/>
            <w:hideMark/>
          </w:tcPr>
          <w:p w14:paraId="1E2BD416" w14:textId="77777777" w:rsidR="00B212D5" w:rsidRPr="00FB5DFD" w:rsidRDefault="00B212D5" w:rsidP="00FB5DFD">
            <w:pPr>
              <w:pStyle w:val="a5"/>
              <w:rPr>
                <w:lang w:eastAsia="ru-RU"/>
              </w:rPr>
            </w:pPr>
            <w:r w:rsidRPr="00FB5DFD">
              <w:rPr>
                <w:lang w:eastAsia="ru-RU"/>
              </w:rPr>
              <w:t>Гкал/ч</w:t>
            </w:r>
          </w:p>
        </w:tc>
        <w:tc>
          <w:tcPr>
            <w:tcW w:w="699" w:type="pct"/>
            <w:shd w:val="clear" w:color="auto" w:fill="auto"/>
            <w:noWrap/>
            <w:vAlign w:val="center"/>
          </w:tcPr>
          <w:p w14:paraId="12741D52" w14:textId="77777777" w:rsidR="00B212D5" w:rsidRPr="00FB5DFD" w:rsidRDefault="00B212D5" w:rsidP="00FB5DFD">
            <w:pPr>
              <w:pStyle w:val="a5"/>
              <w:rPr>
                <w:lang w:eastAsia="ru-RU"/>
              </w:rPr>
            </w:pPr>
            <w:r w:rsidRPr="00FB5DFD">
              <w:rPr>
                <w:color w:val="000000"/>
                <w:szCs w:val="20"/>
              </w:rPr>
              <w:t>0,17</w:t>
            </w:r>
          </w:p>
        </w:tc>
      </w:tr>
      <w:tr w:rsidR="00B212D5" w:rsidRPr="00FB5DFD" w14:paraId="0847D441" w14:textId="77777777" w:rsidTr="001972E0">
        <w:trPr>
          <w:trHeight w:val="20"/>
        </w:trPr>
        <w:tc>
          <w:tcPr>
            <w:tcW w:w="369" w:type="pct"/>
            <w:shd w:val="clear" w:color="auto" w:fill="auto"/>
            <w:noWrap/>
            <w:vAlign w:val="center"/>
            <w:hideMark/>
          </w:tcPr>
          <w:p w14:paraId="04E79260" w14:textId="77777777" w:rsidR="00B212D5" w:rsidRPr="00FB5DFD" w:rsidRDefault="00B212D5" w:rsidP="00FB5DFD">
            <w:pPr>
              <w:pStyle w:val="a5"/>
              <w:rPr>
                <w:b/>
                <w:lang w:eastAsia="ru-RU"/>
              </w:rPr>
            </w:pPr>
            <w:r w:rsidRPr="00FB5DFD">
              <w:rPr>
                <w:b/>
                <w:lang w:eastAsia="ru-RU"/>
              </w:rPr>
              <w:t>2</w:t>
            </w:r>
          </w:p>
        </w:tc>
        <w:tc>
          <w:tcPr>
            <w:tcW w:w="3387" w:type="pct"/>
            <w:shd w:val="clear" w:color="auto" w:fill="auto"/>
            <w:vAlign w:val="center"/>
            <w:hideMark/>
          </w:tcPr>
          <w:p w14:paraId="42E722E6" w14:textId="77777777" w:rsidR="00B212D5" w:rsidRPr="00FB5DFD" w:rsidRDefault="00B212D5" w:rsidP="00FB5DFD">
            <w:pPr>
              <w:pStyle w:val="a5"/>
              <w:jc w:val="left"/>
              <w:rPr>
                <w:lang w:eastAsia="ru-RU"/>
              </w:rPr>
            </w:pPr>
            <w:r w:rsidRPr="00FB5DFD">
              <w:rPr>
                <w:rFonts w:eastAsia="Times New Roman" w:cs="Times New Roman"/>
                <w:bCs/>
                <w:szCs w:val="20"/>
                <w:lang w:eastAsia="ru-RU"/>
              </w:rPr>
              <w:t>котельная №3</w:t>
            </w:r>
          </w:p>
        </w:tc>
        <w:tc>
          <w:tcPr>
            <w:tcW w:w="544" w:type="pct"/>
            <w:shd w:val="clear" w:color="auto" w:fill="auto"/>
            <w:noWrap/>
            <w:vAlign w:val="center"/>
            <w:hideMark/>
          </w:tcPr>
          <w:p w14:paraId="3832A9F9" w14:textId="77777777" w:rsidR="00B212D5" w:rsidRPr="00FB5DFD" w:rsidRDefault="00B212D5" w:rsidP="00FB5DFD">
            <w:pPr>
              <w:pStyle w:val="a5"/>
              <w:rPr>
                <w:lang w:eastAsia="ru-RU"/>
              </w:rPr>
            </w:pPr>
            <w:r w:rsidRPr="00FB5DFD">
              <w:rPr>
                <w:lang w:eastAsia="ru-RU"/>
              </w:rPr>
              <w:t>Гкал/ч</w:t>
            </w:r>
          </w:p>
        </w:tc>
        <w:tc>
          <w:tcPr>
            <w:tcW w:w="699" w:type="pct"/>
            <w:shd w:val="clear" w:color="auto" w:fill="auto"/>
            <w:noWrap/>
            <w:vAlign w:val="center"/>
          </w:tcPr>
          <w:p w14:paraId="0AAF75D3" w14:textId="77777777" w:rsidR="00B212D5" w:rsidRPr="00FB5DFD" w:rsidRDefault="00B212D5" w:rsidP="00FB5DFD">
            <w:pPr>
              <w:pStyle w:val="a5"/>
              <w:rPr>
                <w:lang w:eastAsia="ru-RU"/>
              </w:rPr>
            </w:pPr>
            <w:r w:rsidRPr="00FB5DFD">
              <w:rPr>
                <w:szCs w:val="20"/>
              </w:rPr>
              <w:t>8,6</w:t>
            </w:r>
          </w:p>
        </w:tc>
      </w:tr>
      <w:tr w:rsidR="00B212D5" w:rsidRPr="00FB5DFD" w14:paraId="66557205" w14:textId="77777777" w:rsidTr="001972E0">
        <w:trPr>
          <w:trHeight w:val="20"/>
        </w:trPr>
        <w:tc>
          <w:tcPr>
            <w:tcW w:w="369" w:type="pct"/>
            <w:shd w:val="clear" w:color="auto" w:fill="auto"/>
            <w:noWrap/>
            <w:vAlign w:val="center"/>
            <w:hideMark/>
          </w:tcPr>
          <w:p w14:paraId="46A688B8" w14:textId="77777777" w:rsidR="00B212D5" w:rsidRPr="00FB5DFD" w:rsidRDefault="00B212D5" w:rsidP="00FB5DFD">
            <w:pPr>
              <w:pStyle w:val="a5"/>
              <w:rPr>
                <w:b/>
                <w:lang w:eastAsia="ru-RU"/>
              </w:rPr>
            </w:pPr>
            <w:r w:rsidRPr="00FB5DFD">
              <w:rPr>
                <w:b/>
                <w:lang w:eastAsia="ru-RU"/>
              </w:rPr>
              <w:t>3</w:t>
            </w:r>
          </w:p>
        </w:tc>
        <w:tc>
          <w:tcPr>
            <w:tcW w:w="3387" w:type="pct"/>
            <w:shd w:val="clear" w:color="auto" w:fill="auto"/>
            <w:vAlign w:val="center"/>
            <w:hideMark/>
          </w:tcPr>
          <w:p w14:paraId="7DD7E324" w14:textId="77777777" w:rsidR="00B212D5" w:rsidRPr="00FB5DFD" w:rsidRDefault="00B212D5" w:rsidP="00FB5DFD">
            <w:pPr>
              <w:pStyle w:val="a5"/>
              <w:jc w:val="left"/>
              <w:rPr>
                <w:lang w:eastAsia="ru-RU"/>
              </w:rPr>
            </w:pPr>
            <w:r w:rsidRPr="00FB5DFD">
              <w:rPr>
                <w:rFonts w:eastAsia="Times New Roman" w:cs="Times New Roman"/>
                <w:bCs/>
                <w:szCs w:val="20"/>
                <w:lang w:eastAsia="ru-RU"/>
              </w:rPr>
              <w:t>котельная школы №7</w:t>
            </w:r>
          </w:p>
        </w:tc>
        <w:tc>
          <w:tcPr>
            <w:tcW w:w="544" w:type="pct"/>
            <w:shd w:val="clear" w:color="auto" w:fill="auto"/>
            <w:noWrap/>
            <w:vAlign w:val="center"/>
            <w:hideMark/>
          </w:tcPr>
          <w:p w14:paraId="5E31D649" w14:textId="77777777" w:rsidR="00B212D5" w:rsidRPr="00FB5DFD" w:rsidRDefault="00B212D5" w:rsidP="00FB5DFD">
            <w:pPr>
              <w:pStyle w:val="a5"/>
              <w:rPr>
                <w:lang w:eastAsia="ru-RU"/>
              </w:rPr>
            </w:pPr>
            <w:r w:rsidRPr="00FB5DFD">
              <w:rPr>
                <w:lang w:eastAsia="ru-RU"/>
              </w:rPr>
              <w:t>Гкал/ч</w:t>
            </w:r>
          </w:p>
        </w:tc>
        <w:tc>
          <w:tcPr>
            <w:tcW w:w="699" w:type="pct"/>
            <w:shd w:val="clear" w:color="auto" w:fill="auto"/>
            <w:noWrap/>
            <w:vAlign w:val="center"/>
          </w:tcPr>
          <w:p w14:paraId="38F69240" w14:textId="77777777" w:rsidR="00B212D5" w:rsidRPr="00FB5DFD" w:rsidRDefault="00B212D5" w:rsidP="00FB5DFD">
            <w:pPr>
              <w:pStyle w:val="a5"/>
              <w:rPr>
                <w:lang w:eastAsia="ru-RU"/>
              </w:rPr>
            </w:pPr>
            <w:r w:rsidRPr="00FB5DFD">
              <w:rPr>
                <w:szCs w:val="20"/>
              </w:rPr>
              <w:t>0,7</w:t>
            </w:r>
          </w:p>
        </w:tc>
      </w:tr>
      <w:tr w:rsidR="00B212D5" w:rsidRPr="00FB5DFD" w14:paraId="29330D7E" w14:textId="77777777" w:rsidTr="001972E0">
        <w:trPr>
          <w:trHeight w:val="20"/>
        </w:trPr>
        <w:tc>
          <w:tcPr>
            <w:tcW w:w="369" w:type="pct"/>
            <w:shd w:val="clear" w:color="auto" w:fill="auto"/>
            <w:noWrap/>
            <w:vAlign w:val="center"/>
            <w:hideMark/>
          </w:tcPr>
          <w:p w14:paraId="770422AC" w14:textId="77777777" w:rsidR="00B212D5" w:rsidRPr="00FB5DFD" w:rsidRDefault="00B212D5" w:rsidP="00FB5DFD">
            <w:pPr>
              <w:pStyle w:val="a5"/>
              <w:rPr>
                <w:b/>
                <w:lang w:eastAsia="ru-RU"/>
              </w:rPr>
            </w:pPr>
            <w:r w:rsidRPr="00FB5DFD">
              <w:rPr>
                <w:b/>
                <w:lang w:eastAsia="ru-RU"/>
              </w:rPr>
              <w:t>4</w:t>
            </w:r>
          </w:p>
        </w:tc>
        <w:tc>
          <w:tcPr>
            <w:tcW w:w="3387" w:type="pct"/>
            <w:shd w:val="clear" w:color="auto" w:fill="auto"/>
            <w:vAlign w:val="center"/>
            <w:hideMark/>
          </w:tcPr>
          <w:p w14:paraId="74B32029" w14:textId="77777777" w:rsidR="00B212D5" w:rsidRPr="00FB5DFD" w:rsidRDefault="00B212D5" w:rsidP="00FB5DFD">
            <w:pPr>
              <w:pStyle w:val="a5"/>
              <w:jc w:val="left"/>
              <w:rPr>
                <w:lang w:eastAsia="ru-RU"/>
              </w:rPr>
            </w:pPr>
            <w:r w:rsidRPr="00FB5DFD">
              <w:rPr>
                <w:rFonts w:eastAsia="Times New Roman" w:cs="Times New Roman"/>
                <w:bCs/>
                <w:szCs w:val="20"/>
                <w:lang w:eastAsia="ru-RU"/>
              </w:rPr>
              <w:t>котельная школы №16</w:t>
            </w:r>
          </w:p>
        </w:tc>
        <w:tc>
          <w:tcPr>
            <w:tcW w:w="544" w:type="pct"/>
            <w:shd w:val="clear" w:color="auto" w:fill="auto"/>
            <w:noWrap/>
            <w:vAlign w:val="center"/>
            <w:hideMark/>
          </w:tcPr>
          <w:p w14:paraId="16E5B284" w14:textId="77777777" w:rsidR="00B212D5" w:rsidRPr="00FB5DFD" w:rsidRDefault="00B212D5" w:rsidP="00FB5DFD">
            <w:pPr>
              <w:pStyle w:val="a5"/>
              <w:rPr>
                <w:lang w:eastAsia="ru-RU"/>
              </w:rPr>
            </w:pPr>
            <w:r w:rsidRPr="00FB5DFD">
              <w:rPr>
                <w:lang w:eastAsia="ru-RU"/>
              </w:rPr>
              <w:t>Гкал/ч</w:t>
            </w:r>
          </w:p>
        </w:tc>
        <w:tc>
          <w:tcPr>
            <w:tcW w:w="699" w:type="pct"/>
            <w:shd w:val="clear" w:color="auto" w:fill="auto"/>
            <w:noWrap/>
            <w:vAlign w:val="center"/>
          </w:tcPr>
          <w:p w14:paraId="04FE41E8" w14:textId="77777777" w:rsidR="00B212D5" w:rsidRPr="00FB5DFD" w:rsidRDefault="00B212D5" w:rsidP="00FB5DFD">
            <w:pPr>
              <w:pStyle w:val="a5"/>
              <w:rPr>
                <w:lang w:eastAsia="ru-RU"/>
              </w:rPr>
            </w:pPr>
            <w:r w:rsidRPr="00FB5DFD">
              <w:rPr>
                <w:szCs w:val="20"/>
              </w:rPr>
              <w:t>1</w:t>
            </w:r>
          </w:p>
        </w:tc>
      </w:tr>
      <w:tr w:rsidR="00B212D5" w:rsidRPr="00FB5DFD" w14:paraId="74014AAE" w14:textId="77777777" w:rsidTr="001972E0">
        <w:trPr>
          <w:trHeight w:val="20"/>
        </w:trPr>
        <w:tc>
          <w:tcPr>
            <w:tcW w:w="369" w:type="pct"/>
            <w:shd w:val="clear" w:color="auto" w:fill="auto"/>
            <w:noWrap/>
            <w:vAlign w:val="center"/>
            <w:hideMark/>
          </w:tcPr>
          <w:p w14:paraId="269954B2" w14:textId="77777777" w:rsidR="00B212D5" w:rsidRPr="00FB5DFD" w:rsidRDefault="00B212D5" w:rsidP="00FB5DFD">
            <w:pPr>
              <w:pStyle w:val="a5"/>
              <w:rPr>
                <w:b/>
                <w:lang w:eastAsia="ru-RU"/>
              </w:rPr>
            </w:pPr>
            <w:r w:rsidRPr="00FB5DFD">
              <w:rPr>
                <w:b/>
                <w:lang w:eastAsia="ru-RU"/>
              </w:rPr>
              <w:t>5</w:t>
            </w:r>
          </w:p>
        </w:tc>
        <w:tc>
          <w:tcPr>
            <w:tcW w:w="3387" w:type="pct"/>
            <w:shd w:val="clear" w:color="auto" w:fill="auto"/>
            <w:vAlign w:val="center"/>
            <w:hideMark/>
          </w:tcPr>
          <w:p w14:paraId="6352F3CC" w14:textId="77777777" w:rsidR="00B212D5" w:rsidRPr="00FB5DFD" w:rsidRDefault="00B212D5" w:rsidP="00FB5DFD">
            <w:pPr>
              <w:pStyle w:val="a5"/>
              <w:jc w:val="left"/>
              <w:rPr>
                <w:lang w:eastAsia="ru-RU"/>
              </w:rPr>
            </w:pPr>
            <w:r w:rsidRPr="00FB5DFD">
              <w:rPr>
                <w:rFonts w:eastAsia="Times New Roman" w:cs="Times New Roman"/>
                <w:bCs/>
                <w:szCs w:val="20"/>
                <w:lang w:eastAsia="ru-RU"/>
              </w:rPr>
              <w:t>котельная №2</w:t>
            </w:r>
          </w:p>
        </w:tc>
        <w:tc>
          <w:tcPr>
            <w:tcW w:w="544" w:type="pct"/>
            <w:shd w:val="clear" w:color="auto" w:fill="auto"/>
            <w:noWrap/>
            <w:vAlign w:val="center"/>
            <w:hideMark/>
          </w:tcPr>
          <w:p w14:paraId="005FCFBA" w14:textId="77777777" w:rsidR="00B212D5" w:rsidRPr="00FB5DFD" w:rsidRDefault="00B212D5" w:rsidP="00FB5DFD">
            <w:pPr>
              <w:pStyle w:val="a5"/>
              <w:rPr>
                <w:lang w:eastAsia="ru-RU"/>
              </w:rPr>
            </w:pPr>
            <w:r w:rsidRPr="00FB5DFD">
              <w:rPr>
                <w:lang w:eastAsia="ru-RU"/>
              </w:rPr>
              <w:t>Гкал/ч</w:t>
            </w:r>
          </w:p>
        </w:tc>
        <w:tc>
          <w:tcPr>
            <w:tcW w:w="699" w:type="pct"/>
            <w:shd w:val="clear" w:color="auto" w:fill="auto"/>
            <w:noWrap/>
            <w:vAlign w:val="center"/>
          </w:tcPr>
          <w:p w14:paraId="76B0B449" w14:textId="77777777" w:rsidR="00B212D5" w:rsidRPr="00FB5DFD" w:rsidRDefault="00B212D5" w:rsidP="00FB5DFD">
            <w:pPr>
              <w:pStyle w:val="a5"/>
              <w:rPr>
                <w:lang w:eastAsia="ru-RU"/>
              </w:rPr>
            </w:pPr>
            <w:r w:rsidRPr="00FB5DFD">
              <w:rPr>
                <w:szCs w:val="20"/>
              </w:rPr>
              <w:t>7,46</w:t>
            </w:r>
          </w:p>
        </w:tc>
      </w:tr>
      <w:tr w:rsidR="00B212D5" w:rsidRPr="00FB5DFD" w14:paraId="56DB6A1F" w14:textId="77777777" w:rsidTr="001972E0">
        <w:trPr>
          <w:trHeight w:val="20"/>
        </w:trPr>
        <w:tc>
          <w:tcPr>
            <w:tcW w:w="369" w:type="pct"/>
            <w:shd w:val="clear" w:color="auto" w:fill="auto"/>
            <w:noWrap/>
            <w:vAlign w:val="center"/>
            <w:hideMark/>
          </w:tcPr>
          <w:p w14:paraId="709AEEAB" w14:textId="77777777" w:rsidR="00B212D5" w:rsidRPr="00FB5DFD" w:rsidRDefault="00B212D5" w:rsidP="00FB5DFD">
            <w:pPr>
              <w:pStyle w:val="a5"/>
              <w:rPr>
                <w:b/>
                <w:lang w:eastAsia="ru-RU"/>
              </w:rPr>
            </w:pPr>
            <w:r w:rsidRPr="00FB5DFD">
              <w:rPr>
                <w:b/>
                <w:lang w:eastAsia="ru-RU"/>
              </w:rPr>
              <w:t>6</w:t>
            </w:r>
          </w:p>
        </w:tc>
        <w:tc>
          <w:tcPr>
            <w:tcW w:w="3387" w:type="pct"/>
            <w:shd w:val="clear" w:color="auto" w:fill="auto"/>
            <w:vAlign w:val="center"/>
            <w:hideMark/>
          </w:tcPr>
          <w:p w14:paraId="02C300E6" w14:textId="77777777" w:rsidR="00B212D5" w:rsidRPr="00FB5DFD" w:rsidRDefault="00B212D5" w:rsidP="00FB5DFD">
            <w:pPr>
              <w:pStyle w:val="a5"/>
              <w:jc w:val="left"/>
              <w:rPr>
                <w:lang w:eastAsia="ru-RU"/>
              </w:rPr>
            </w:pPr>
            <w:r w:rsidRPr="00FB5DFD">
              <w:rPr>
                <w:rFonts w:eastAsia="Times New Roman" w:cs="Times New Roman"/>
                <w:bCs/>
                <w:szCs w:val="20"/>
                <w:lang w:eastAsia="ru-RU"/>
              </w:rPr>
              <w:t>котельная БИС</w:t>
            </w:r>
          </w:p>
        </w:tc>
        <w:tc>
          <w:tcPr>
            <w:tcW w:w="544" w:type="pct"/>
            <w:shd w:val="clear" w:color="auto" w:fill="auto"/>
            <w:noWrap/>
            <w:vAlign w:val="center"/>
            <w:hideMark/>
          </w:tcPr>
          <w:p w14:paraId="0E0624E4" w14:textId="77777777" w:rsidR="00B212D5" w:rsidRPr="00FB5DFD" w:rsidRDefault="00B212D5" w:rsidP="00FB5DFD">
            <w:pPr>
              <w:pStyle w:val="a5"/>
              <w:rPr>
                <w:lang w:eastAsia="ru-RU"/>
              </w:rPr>
            </w:pPr>
            <w:r w:rsidRPr="00FB5DFD">
              <w:rPr>
                <w:lang w:eastAsia="ru-RU"/>
              </w:rPr>
              <w:t>Гкал/ч</w:t>
            </w:r>
          </w:p>
        </w:tc>
        <w:tc>
          <w:tcPr>
            <w:tcW w:w="699" w:type="pct"/>
            <w:shd w:val="clear" w:color="auto" w:fill="auto"/>
            <w:noWrap/>
            <w:vAlign w:val="center"/>
          </w:tcPr>
          <w:p w14:paraId="1CC1EE30" w14:textId="77777777" w:rsidR="00B212D5" w:rsidRPr="00FB5DFD" w:rsidRDefault="00B212D5" w:rsidP="00FB5DFD">
            <w:pPr>
              <w:pStyle w:val="a5"/>
              <w:rPr>
                <w:lang w:eastAsia="ru-RU"/>
              </w:rPr>
            </w:pPr>
            <w:r w:rsidRPr="00FB5DFD">
              <w:rPr>
                <w:szCs w:val="20"/>
              </w:rPr>
              <w:t>2,5</w:t>
            </w:r>
          </w:p>
        </w:tc>
      </w:tr>
      <w:tr w:rsidR="00B212D5" w:rsidRPr="00FB5DFD" w14:paraId="7B5605CB" w14:textId="77777777" w:rsidTr="001972E0">
        <w:trPr>
          <w:trHeight w:val="20"/>
        </w:trPr>
        <w:tc>
          <w:tcPr>
            <w:tcW w:w="369" w:type="pct"/>
            <w:shd w:val="clear" w:color="auto" w:fill="auto"/>
            <w:noWrap/>
            <w:vAlign w:val="center"/>
            <w:hideMark/>
          </w:tcPr>
          <w:p w14:paraId="3A831A6D" w14:textId="77777777" w:rsidR="00B212D5" w:rsidRPr="00FB5DFD" w:rsidRDefault="00B212D5" w:rsidP="00FB5DFD">
            <w:pPr>
              <w:pStyle w:val="a5"/>
              <w:rPr>
                <w:b/>
                <w:lang w:eastAsia="ru-RU"/>
              </w:rPr>
            </w:pPr>
            <w:r w:rsidRPr="00FB5DFD">
              <w:rPr>
                <w:b/>
                <w:lang w:eastAsia="ru-RU"/>
              </w:rPr>
              <w:t>7</w:t>
            </w:r>
          </w:p>
        </w:tc>
        <w:tc>
          <w:tcPr>
            <w:tcW w:w="3387" w:type="pct"/>
            <w:shd w:val="clear" w:color="auto" w:fill="auto"/>
            <w:hideMark/>
          </w:tcPr>
          <w:p w14:paraId="5299A867" w14:textId="77777777" w:rsidR="00B212D5" w:rsidRPr="00FB5DFD" w:rsidRDefault="00B212D5" w:rsidP="00FB5DFD">
            <w:pPr>
              <w:pStyle w:val="a5"/>
              <w:jc w:val="left"/>
              <w:rPr>
                <w:lang w:eastAsia="ru-RU"/>
              </w:rPr>
            </w:pPr>
            <w:r w:rsidRPr="00FB5DFD">
              <w:rPr>
                <w:rFonts w:eastAsia="Times New Roman" w:cs="Times New Roman"/>
                <w:bCs/>
                <w:szCs w:val="20"/>
                <w:lang w:eastAsia="ru-RU"/>
              </w:rPr>
              <w:t>котельная железнодорожная №1</w:t>
            </w:r>
          </w:p>
        </w:tc>
        <w:tc>
          <w:tcPr>
            <w:tcW w:w="544" w:type="pct"/>
            <w:shd w:val="clear" w:color="auto" w:fill="auto"/>
            <w:noWrap/>
            <w:vAlign w:val="center"/>
            <w:hideMark/>
          </w:tcPr>
          <w:p w14:paraId="6BDE6B54" w14:textId="77777777" w:rsidR="00B212D5" w:rsidRPr="00FB5DFD" w:rsidRDefault="00B212D5" w:rsidP="00FB5DFD">
            <w:pPr>
              <w:pStyle w:val="a5"/>
              <w:rPr>
                <w:lang w:eastAsia="ru-RU"/>
              </w:rPr>
            </w:pPr>
            <w:r w:rsidRPr="00FB5DFD">
              <w:rPr>
                <w:lang w:eastAsia="ru-RU"/>
              </w:rPr>
              <w:t>Гкал/ч</w:t>
            </w:r>
          </w:p>
        </w:tc>
        <w:tc>
          <w:tcPr>
            <w:tcW w:w="699" w:type="pct"/>
            <w:shd w:val="clear" w:color="auto" w:fill="auto"/>
            <w:noWrap/>
            <w:vAlign w:val="center"/>
          </w:tcPr>
          <w:p w14:paraId="4EC875A4" w14:textId="77777777" w:rsidR="00B212D5" w:rsidRPr="00FB5DFD" w:rsidRDefault="00B212D5" w:rsidP="00FB5DFD">
            <w:pPr>
              <w:pStyle w:val="a5"/>
              <w:rPr>
                <w:lang w:eastAsia="ru-RU"/>
              </w:rPr>
            </w:pPr>
            <w:r w:rsidRPr="00FB5DFD">
              <w:rPr>
                <w:szCs w:val="20"/>
              </w:rPr>
              <w:t>1,33</w:t>
            </w:r>
          </w:p>
        </w:tc>
      </w:tr>
      <w:tr w:rsidR="00B212D5" w:rsidRPr="00FB5DFD" w14:paraId="21FA2D19" w14:textId="77777777" w:rsidTr="001972E0">
        <w:trPr>
          <w:trHeight w:val="20"/>
        </w:trPr>
        <w:tc>
          <w:tcPr>
            <w:tcW w:w="369" w:type="pct"/>
            <w:shd w:val="clear" w:color="auto" w:fill="auto"/>
            <w:noWrap/>
            <w:vAlign w:val="center"/>
            <w:hideMark/>
          </w:tcPr>
          <w:p w14:paraId="2E292832" w14:textId="77777777" w:rsidR="00B212D5" w:rsidRPr="00FB5DFD" w:rsidRDefault="00B212D5" w:rsidP="00FB5DFD">
            <w:pPr>
              <w:pStyle w:val="a5"/>
              <w:rPr>
                <w:b/>
                <w:lang w:eastAsia="ru-RU"/>
              </w:rPr>
            </w:pPr>
            <w:r w:rsidRPr="00FB5DFD">
              <w:rPr>
                <w:b/>
                <w:lang w:eastAsia="ru-RU"/>
              </w:rPr>
              <w:t>8</w:t>
            </w:r>
          </w:p>
        </w:tc>
        <w:tc>
          <w:tcPr>
            <w:tcW w:w="3387" w:type="pct"/>
            <w:shd w:val="clear" w:color="auto" w:fill="auto"/>
            <w:hideMark/>
          </w:tcPr>
          <w:p w14:paraId="7BF7CBEB" w14:textId="77777777" w:rsidR="00B212D5" w:rsidRPr="00FB5DFD" w:rsidRDefault="00B212D5" w:rsidP="00FB5DFD">
            <w:pPr>
              <w:pStyle w:val="a5"/>
              <w:jc w:val="left"/>
              <w:rPr>
                <w:lang w:eastAsia="ru-RU"/>
              </w:rPr>
            </w:pPr>
            <w:r w:rsidRPr="00FB5DFD">
              <w:rPr>
                <w:rFonts w:eastAsia="Times New Roman" w:cs="Times New Roman"/>
                <w:bCs/>
                <w:szCs w:val="20"/>
                <w:lang w:eastAsia="ru-RU"/>
              </w:rPr>
              <w:t>котельная железнодорожная №2</w:t>
            </w:r>
          </w:p>
        </w:tc>
        <w:tc>
          <w:tcPr>
            <w:tcW w:w="544" w:type="pct"/>
            <w:shd w:val="clear" w:color="auto" w:fill="auto"/>
            <w:noWrap/>
            <w:vAlign w:val="center"/>
            <w:hideMark/>
          </w:tcPr>
          <w:p w14:paraId="6C56FAB1" w14:textId="77777777" w:rsidR="00B212D5" w:rsidRPr="00FB5DFD" w:rsidRDefault="00B212D5" w:rsidP="00FB5DFD">
            <w:pPr>
              <w:pStyle w:val="a5"/>
              <w:rPr>
                <w:lang w:eastAsia="ru-RU"/>
              </w:rPr>
            </w:pPr>
            <w:r w:rsidRPr="00FB5DFD">
              <w:rPr>
                <w:lang w:eastAsia="ru-RU"/>
              </w:rPr>
              <w:t>Гкал/ч</w:t>
            </w:r>
          </w:p>
        </w:tc>
        <w:tc>
          <w:tcPr>
            <w:tcW w:w="699" w:type="pct"/>
            <w:shd w:val="clear" w:color="auto" w:fill="auto"/>
            <w:noWrap/>
            <w:vAlign w:val="center"/>
          </w:tcPr>
          <w:p w14:paraId="5FDC501C" w14:textId="541CF78C" w:rsidR="00B212D5" w:rsidRPr="00FB5DFD" w:rsidRDefault="004F7EBC" w:rsidP="00FB5DFD">
            <w:pPr>
              <w:pStyle w:val="a5"/>
              <w:rPr>
                <w:lang w:eastAsia="ru-RU"/>
              </w:rPr>
            </w:pPr>
            <w:r>
              <w:rPr>
                <w:szCs w:val="20"/>
              </w:rPr>
              <w:t>1,41</w:t>
            </w:r>
          </w:p>
        </w:tc>
      </w:tr>
      <w:tr w:rsidR="00B212D5" w:rsidRPr="00FB5DFD" w14:paraId="4697AE73" w14:textId="77777777" w:rsidTr="001972E0">
        <w:trPr>
          <w:trHeight w:val="20"/>
        </w:trPr>
        <w:tc>
          <w:tcPr>
            <w:tcW w:w="369" w:type="pct"/>
            <w:shd w:val="clear" w:color="auto" w:fill="auto"/>
            <w:noWrap/>
            <w:vAlign w:val="center"/>
            <w:hideMark/>
          </w:tcPr>
          <w:p w14:paraId="15A0D347" w14:textId="77777777" w:rsidR="00B212D5" w:rsidRPr="00FB5DFD" w:rsidRDefault="00B212D5" w:rsidP="00FB5DFD">
            <w:pPr>
              <w:pStyle w:val="a5"/>
              <w:rPr>
                <w:b/>
                <w:lang w:eastAsia="ru-RU"/>
              </w:rPr>
            </w:pPr>
            <w:r w:rsidRPr="00FB5DFD">
              <w:rPr>
                <w:b/>
                <w:lang w:eastAsia="ru-RU"/>
              </w:rPr>
              <w:t>9</w:t>
            </w:r>
          </w:p>
        </w:tc>
        <w:tc>
          <w:tcPr>
            <w:tcW w:w="3387" w:type="pct"/>
            <w:shd w:val="clear" w:color="auto" w:fill="auto"/>
            <w:vAlign w:val="center"/>
            <w:hideMark/>
          </w:tcPr>
          <w:p w14:paraId="55D6114D" w14:textId="77777777" w:rsidR="00B212D5" w:rsidRPr="00FB5DFD" w:rsidRDefault="00B212D5" w:rsidP="00FB5DFD">
            <w:pPr>
              <w:pStyle w:val="a5"/>
              <w:jc w:val="left"/>
              <w:rPr>
                <w:lang w:eastAsia="ru-RU"/>
              </w:rPr>
            </w:pPr>
            <w:r w:rsidRPr="00FB5DFD">
              <w:rPr>
                <w:rFonts w:eastAsia="Times New Roman" w:cs="Times New Roman"/>
                <w:bCs/>
                <w:szCs w:val="20"/>
                <w:lang w:eastAsia="ru-RU"/>
              </w:rPr>
              <w:t>котельная Тобольская</w:t>
            </w:r>
          </w:p>
        </w:tc>
        <w:tc>
          <w:tcPr>
            <w:tcW w:w="544" w:type="pct"/>
            <w:shd w:val="clear" w:color="auto" w:fill="auto"/>
            <w:noWrap/>
            <w:vAlign w:val="center"/>
            <w:hideMark/>
          </w:tcPr>
          <w:p w14:paraId="10628DE5" w14:textId="77777777" w:rsidR="00B212D5" w:rsidRPr="00FB5DFD" w:rsidRDefault="00B212D5" w:rsidP="00FB5DFD">
            <w:pPr>
              <w:pStyle w:val="a5"/>
              <w:rPr>
                <w:lang w:eastAsia="ru-RU"/>
              </w:rPr>
            </w:pPr>
            <w:r w:rsidRPr="00FB5DFD">
              <w:rPr>
                <w:lang w:eastAsia="ru-RU"/>
              </w:rPr>
              <w:t>Гкал/ч</w:t>
            </w:r>
          </w:p>
        </w:tc>
        <w:tc>
          <w:tcPr>
            <w:tcW w:w="699" w:type="pct"/>
            <w:shd w:val="clear" w:color="auto" w:fill="auto"/>
            <w:noWrap/>
            <w:vAlign w:val="center"/>
          </w:tcPr>
          <w:p w14:paraId="2FEA3248" w14:textId="77777777" w:rsidR="00B212D5" w:rsidRPr="00FB5DFD" w:rsidRDefault="00B212D5" w:rsidP="00FB5DFD">
            <w:pPr>
              <w:pStyle w:val="a5"/>
              <w:rPr>
                <w:lang w:eastAsia="ru-RU"/>
              </w:rPr>
            </w:pPr>
            <w:r w:rsidRPr="00FB5DFD">
              <w:rPr>
                <w:szCs w:val="20"/>
              </w:rPr>
              <w:t>3,45</w:t>
            </w:r>
          </w:p>
        </w:tc>
      </w:tr>
      <w:tr w:rsidR="00B212D5" w:rsidRPr="00FB5DFD" w14:paraId="6552E677" w14:textId="77777777" w:rsidTr="001972E0">
        <w:trPr>
          <w:trHeight w:val="20"/>
        </w:trPr>
        <w:tc>
          <w:tcPr>
            <w:tcW w:w="369" w:type="pct"/>
            <w:shd w:val="clear" w:color="auto" w:fill="auto"/>
            <w:noWrap/>
            <w:vAlign w:val="center"/>
            <w:hideMark/>
          </w:tcPr>
          <w:p w14:paraId="440C57C1" w14:textId="77777777" w:rsidR="00B212D5" w:rsidRPr="00FB5DFD" w:rsidRDefault="00B212D5" w:rsidP="00FB5DFD">
            <w:pPr>
              <w:pStyle w:val="a5"/>
              <w:rPr>
                <w:b/>
                <w:lang w:eastAsia="ru-RU"/>
              </w:rPr>
            </w:pPr>
            <w:r w:rsidRPr="00FB5DFD">
              <w:rPr>
                <w:b/>
                <w:lang w:eastAsia="ru-RU"/>
              </w:rPr>
              <w:t>10</w:t>
            </w:r>
          </w:p>
        </w:tc>
        <w:tc>
          <w:tcPr>
            <w:tcW w:w="3387" w:type="pct"/>
            <w:shd w:val="clear" w:color="auto" w:fill="auto"/>
            <w:vAlign w:val="center"/>
            <w:hideMark/>
          </w:tcPr>
          <w:p w14:paraId="288F691F" w14:textId="77777777" w:rsidR="00B212D5" w:rsidRPr="00FB5DFD" w:rsidRDefault="00B212D5" w:rsidP="00FB5DFD">
            <w:pPr>
              <w:pStyle w:val="a5"/>
              <w:jc w:val="left"/>
              <w:rPr>
                <w:lang w:eastAsia="ru-RU"/>
              </w:rPr>
            </w:pPr>
            <w:r w:rsidRPr="00FB5DFD">
              <w:rPr>
                <w:rFonts w:eastAsia="Times New Roman" w:cs="Times New Roman"/>
                <w:bCs/>
                <w:szCs w:val="20"/>
                <w:lang w:eastAsia="ru-RU"/>
              </w:rPr>
              <w:t>котельная №3Т</w:t>
            </w:r>
          </w:p>
        </w:tc>
        <w:tc>
          <w:tcPr>
            <w:tcW w:w="544" w:type="pct"/>
            <w:shd w:val="clear" w:color="auto" w:fill="auto"/>
            <w:noWrap/>
            <w:vAlign w:val="center"/>
            <w:hideMark/>
          </w:tcPr>
          <w:p w14:paraId="20C09438" w14:textId="77777777" w:rsidR="00B212D5" w:rsidRPr="00FB5DFD" w:rsidRDefault="00B212D5" w:rsidP="00FB5DFD">
            <w:pPr>
              <w:pStyle w:val="a5"/>
              <w:rPr>
                <w:lang w:eastAsia="ru-RU"/>
              </w:rPr>
            </w:pPr>
            <w:r w:rsidRPr="00FB5DFD">
              <w:rPr>
                <w:lang w:eastAsia="ru-RU"/>
              </w:rPr>
              <w:t>Гкал/ч</w:t>
            </w:r>
          </w:p>
        </w:tc>
        <w:tc>
          <w:tcPr>
            <w:tcW w:w="699" w:type="pct"/>
            <w:shd w:val="clear" w:color="auto" w:fill="auto"/>
            <w:noWrap/>
            <w:vAlign w:val="center"/>
          </w:tcPr>
          <w:p w14:paraId="1702E689" w14:textId="636E33C3" w:rsidR="00B212D5" w:rsidRPr="00FB5DFD" w:rsidRDefault="004F7EBC" w:rsidP="00FB5DFD">
            <w:pPr>
              <w:pStyle w:val="a5"/>
              <w:rPr>
                <w:lang w:eastAsia="ru-RU"/>
              </w:rPr>
            </w:pPr>
            <w:r>
              <w:rPr>
                <w:szCs w:val="20"/>
              </w:rPr>
              <w:t>11,02</w:t>
            </w:r>
          </w:p>
        </w:tc>
      </w:tr>
      <w:tr w:rsidR="00B212D5" w:rsidRPr="00FB5DFD" w14:paraId="0A6675D8" w14:textId="77777777" w:rsidTr="001972E0">
        <w:trPr>
          <w:trHeight w:val="20"/>
        </w:trPr>
        <w:tc>
          <w:tcPr>
            <w:tcW w:w="369" w:type="pct"/>
            <w:shd w:val="clear" w:color="auto" w:fill="auto"/>
            <w:noWrap/>
            <w:vAlign w:val="center"/>
            <w:hideMark/>
          </w:tcPr>
          <w:p w14:paraId="3860551F" w14:textId="77777777" w:rsidR="00B212D5" w:rsidRPr="00FB5DFD" w:rsidRDefault="00B212D5" w:rsidP="00FB5DFD">
            <w:pPr>
              <w:pStyle w:val="a5"/>
              <w:rPr>
                <w:b/>
                <w:lang w:eastAsia="ru-RU"/>
              </w:rPr>
            </w:pPr>
            <w:r w:rsidRPr="00FB5DFD">
              <w:rPr>
                <w:b/>
                <w:lang w:eastAsia="ru-RU"/>
              </w:rPr>
              <w:t>11</w:t>
            </w:r>
          </w:p>
        </w:tc>
        <w:tc>
          <w:tcPr>
            <w:tcW w:w="3387" w:type="pct"/>
            <w:shd w:val="clear" w:color="auto" w:fill="auto"/>
            <w:vAlign w:val="center"/>
            <w:hideMark/>
          </w:tcPr>
          <w:p w14:paraId="62AE63B2" w14:textId="77777777" w:rsidR="00B212D5" w:rsidRPr="00FB5DFD" w:rsidRDefault="00B212D5" w:rsidP="00FB5DFD">
            <w:pPr>
              <w:pStyle w:val="a5"/>
              <w:jc w:val="left"/>
              <w:rPr>
                <w:lang w:eastAsia="ru-RU"/>
              </w:rPr>
            </w:pPr>
            <w:r w:rsidRPr="00FB5DFD">
              <w:rPr>
                <w:rFonts w:eastAsia="Times New Roman" w:cs="Times New Roman"/>
                <w:bCs/>
                <w:szCs w:val="20"/>
                <w:lang w:eastAsia="ru-RU"/>
              </w:rPr>
              <w:t>котельная №4Т</w:t>
            </w:r>
          </w:p>
        </w:tc>
        <w:tc>
          <w:tcPr>
            <w:tcW w:w="544" w:type="pct"/>
            <w:shd w:val="clear" w:color="auto" w:fill="auto"/>
            <w:noWrap/>
            <w:vAlign w:val="center"/>
            <w:hideMark/>
          </w:tcPr>
          <w:p w14:paraId="573390E9" w14:textId="77777777" w:rsidR="00B212D5" w:rsidRPr="00FB5DFD" w:rsidRDefault="00B212D5" w:rsidP="00FB5DFD">
            <w:pPr>
              <w:pStyle w:val="a5"/>
              <w:rPr>
                <w:lang w:eastAsia="ru-RU"/>
              </w:rPr>
            </w:pPr>
            <w:r w:rsidRPr="00FB5DFD">
              <w:rPr>
                <w:lang w:eastAsia="ru-RU"/>
              </w:rPr>
              <w:t>Гкал/ч</w:t>
            </w:r>
          </w:p>
        </w:tc>
        <w:tc>
          <w:tcPr>
            <w:tcW w:w="699" w:type="pct"/>
            <w:shd w:val="clear" w:color="auto" w:fill="auto"/>
            <w:noWrap/>
            <w:vAlign w:val="center"/>
          </w:tcPr>
          <w:p w14:paraId="704B0E09" w14:textId="77777777" w:rsidR="00B212D5" w:rsidRPr="00FB5DFD" w:rsidRDefault="00B212D5" w:rsidP="00FB5DFD">
            <w:pPr>
              <w:pStyle w:val="a5"/>
              <w:rPr>
                <w:lang w:eastAsia="ru-RU"/>
              </w:rPr>
            </w:pPr>
            <w:r w:rsidRPr="00FB5DFD">
              <w:rPr>
                <w:szCs w:val="20"/>
              </w:rPr>
              <w:t>6,16</w:t>
            </w:r>
          </w:p>
        </w:tc>
      </w:tr>
      <w:tr w:rsidR="00B212D5" w:rsidRPr="00FB5DFD" w14:paraId="3F403B12" w14:textId="77777777" w:rsidTr="001972E0">
        <w:trPr>
          <w:trHeight w:val="20"/>
        </w:trPr>
        <w:tc>
          <w:tcPr>
            <w:tcW w:w="369" w:type="pct"/>
            <w:shd w:val="clear" w:color="auto" w:fill="auto"/>
            <w:noWrap/>
            <w:vAlign w:val="center"/>
            <w:hideMark/>
          </w:tcPr>
          <w:p w14:paraId="17C39BA4" w14:textId="77777777" w:rsidR="00B212D5" w:rsidRPr="00FB5DFD" w:rsidRDefault="00B212D5" w:rsidP="00FB5DFD">
            <w:pPr>
              <w:pStyle w:val="a5"/>
              <w:rPr>
                <w:b/>
                <w:lang w:eastAsia="ru-RU"/>
              </w:rPr>
            </w:pPr>
            <w:r w:rsidRPr="00FB5DFD">
              <w:rPr>
                <w:b/>
                <w:lang w:eastAsia="ru-RU"/>
              </w:rPr>
              <w:t>12</w:t>
            </w:r>
          </w:p>
        </w:tc>
        <w:tc>
          <w:tcPr>
            <w:tcW w:w="3387" w:type="pct"/>
            <w:shd w:val="clear" w:color="auto" w:fill="auto"/>
            <w:vAlign w:val="center"/>
            <w:hideMark/>
          </w:tcPr>
          <w:p w14:paraId="46369096" w14:textId="77777777" w:rsidR="00B212D5" w:rsidRPr="00FB5DFD" w:rsidRDefault="00B212D5" w:rsidP="00FB5DFD">
            <w:pPr>
              <w:pStyle w:val="a5"/>
              <w:jc w:val="left"/>
              <w:rPr>
                <w:lang w:eastAsia="ru-RU"/>
              </w:rPr>
            </w:pPr>
            <w:r w:rsidRPr="00FB5DFD">
              <w:rPr>
                <w:rFonts w:eastAsia="Times New Roman" w:cs="Times New Roman"/>
                <w:bCs/>
                <w:szCs w:val="20"/>
                <w:lang w:eastAsia="ru-RU"/>
              </w:rPr>
              <w:t>котельная №5Т</w:t>
            </w:r>
          </w:p>
        </w:tc>
        <w:tc>
          <w:tcPr>
            <w:tcW w:w="544" w:type="pct"/>
            <w:shd w:val="clear" w:color="auto" w:fill="auto"/>
            <w:noWrap/>
            <w:vAlign w:val="center"/>
            <w:hideMark/>
          </w:tcPr>
          <w:p w14:paraId="36559233" w14:textId="77777777" w:rsidR="00B212D5" w:rsidRPr="00FB5DFD" w:rsidRDefault="00B212D5" w:rsidP="00FB5DFD">
            <w:pPr>
              <w:pStyle w:val="a5"/>
              <w:rPr>
                <w:lang w:eastAsia="ru-RU"/>
              </w:rPr>
            </w:pPr>
            <w:r w:rsidRPr="00FB5DFD">
              <w:rPr>
                <w:lang w:eastAsia="ru-RU"/>
              </w:rPr>
              <w:t>Гкал/ч</w:t>
            </w:r>
          </w:p>
        </w:tc>
        <w:tc>
          <w:tcPr>
            <w:tcW w:w="699" w:type="pct"/>
            <w:shd w:val="clear" w:color="auto" w:fill="auto"/>
            <w:noWrap/>
            <w:vAlign w:val="center"/>
          </w:tcPr>
          <w:p w14:paraId="0BD681DA" w14:textId="77777777" w:rsidR="00B212D5" w:rsidRPr="00FB5DFD" w:rsidRDefault="00B212D5" w:rsidP="00FB5DFD">
            <w:pPr>
              <w:pStyle w:val="a5"/>
              <w:rPr>
                <w:lang w:eastAsia="ru-RU"/>
              </w:rPr>
            </w:pPr>
            <w:r w:rsidRPr="00FB5DFD">
              <w:rPr>
                <w:szCs w:val="20"/>
              </w:rPr>
              <w:t>7,61</w:t>
            </w:r>
          </w:p>
        </w:tc>
      </w:tr>
      <w:tr w:rsidR="00B212D5" w:rsidRPr="00FB5DFD" w14:paraId="52407F2B" w14:textId="77777777" w:rsidTr="001972E0">
        <w:trPr>
          <w:trHeight w:val="20"/>
        </w:trPr>
        <w:tc>
          <w:tcPr>
            <w:tcW w:w="3757" w:type="pct"/>
            <w:gridSpan w:val="2"/>
            <w:shd w:val="clear" w:color="auto" w:fill="auto"/>
            <w:noWrap/>
            <w:vAlign w:val="center"/>
          </w:tcPr>
          <w:p w14:paraId="1E270831" w14:textId="77777777" w:rsidR="00B212D5" w:rsidRPr="00FB5DFD" w:rsidRDefault="00B212D5" w:rsidP="00FB5DFD">
            <w:pPr>
              <w:pStyle w:val="a5"/>
              <w:jc w:val="right"/>
              <w:rPr>
                <w:rFonts w:eastAsia="Times New Roman" w:cs="Times New Roman"/>
                <w:bCs/>
                <w:szCs w:val="20"/>
                <w:lang w:eastAsia="ru-RU"/>
              </w:rPr>
            </w:pPr>
            <w:r w:rsidRPr="00FB5DFD">
              <w:rPr>
                <w:b/>
                <w:lang w:eastAsia="ru-RU"/>
              </w:rPr>
              <w:t>Итого</w:t>
            </w:r>
          </w:p>
        </w:tc>
        <w:tc>
          <w:tcPr>
            <w:tcW w:w="544" w:type="pct"/>
            <w:shd w:val="clear" w:color="auto" w:fill="auto"/>
            <w:noWrap/>
            <w:vAlign w:val="center"/>
          </w:tcPr>
          <w:p w14:paraId="5A7213CB" w14:textId="77777777" w:rsidR="00B212D5" w:rsidRPr="00FB5DFD" w:rsidRDefault="00B212D5" w:rsidP="00FB5DFD">
            <w:pPr>
              <w:pStyle w:val="a5"/>
              <w:rPr>
                <w:lang w:eastAsia="ru-RU"/>
              </w:rPr>
            </w:pPr>
            <w:r w:rsidRPr="00FB5DFD">
              <w:rPr>
                <w:b/>
                <w:lang w:eastAsia="ru-RU"/>
              </w:rPr>
              <w:t>Гкал/ч</w:t>
            </w:r>
          </w:p>
        </w:tc>
        <w:tc>
          <w:tcPr>
            <w:tcW w:w="699" w:type="pct"/>
            <w:shd w:val="clear" w:color="auto" w:fill="auto"/>
            <w:noWrap/>
            <w:vAlign w:val="center"/>
          </w:tcPr>
          <w:p w14:paraId="656E4456" w14:textId="31DE6152" w:rsidR="00B212D5" w:rsidRPr="00FB5DFD" w:rsidRDefault="004F7EBC" w:rsidP="00FB5DFD">
            <w:pPr>
              <w:pStyle w:val="a5"/>
              <w:rPr>
                <w:b/>
                <w:szCs w:val="20"/>
              </w:rPr>
            </w:pPr>
            <w:r>
              <w:rPr>
                <w:b/>
                <w:szCs w:val="20"/>
              </w:rPr>
              <w:t>51,42</w:t>
            </w:r>
          </w:p>
        </w:tc>
      </w:tr>
    </w:tbl>
    <w:p w14:paraId="0F5B6BFE" w14:textId="77777777" w:rsidR="00B212D5" w:rsidRPr="00FB5DFD" w:rsidRDefault="00B212D5" w:rsidP="00FB5DFD">
      <w:pPr>
        <w:sectPr w:rsidR="00B212D5" w:rsidRPr="00FB5DFD" w:rsidSect="00946A81">
          <w:pgSz w:w="11906" w:h="16838"/>
          <w:pgMar w:top="1134" w:right="851" w:bottom="1134" w:left="1701" w:header="708" w:footer="708" w:gutter="0"/>
          <w:cols w:space="708"/>
          <w:docGrid w:linePitch="360"/>
        </w:sectPr>
      </w:pPr>
    </w:p>
    <w:p w14:paraId="7B517FBF" w14:textId="77777777" w:rsidR="00EE5B57" w:rsidRPr="00FB5DFD" w:rsidRDefault="00EE5B57" w:rsidP="00FB5DFD">
      <w:pPr>
        <w:pStyle w:val="2"/>
      </w:pPr>
      <w:r w:rsidRPr="00FB5DFD">
        <w:lastRenderedPageBreak/>
        <w:t>Предписания надзорных органов по запрещению дальнейшей эксплуатации источников тепловой энергии</w:t>
      </w:r>
      <w:bookmarkEnd w:id="32"/>
      <w:bookmarkEnd w:id="33"/>
    </w:p>
    <w:p w14:paraId="009ECDAF" w14:textId="66B63649" w:rsidR="00EE5B57" w:rsidRPr="00FB5DFD" w:rsidRDefault="00EE5B57" w:rsidP="00FB5DFD">
      <w:r w:rsidRPr="00FB5DFD">
        <w:t>По информации, представленной теплоснабжающими организациями</w:t>
      </w:r>
      <w:r w:rsidR="007C6892" w:rsidRPr="00FB5DFD">
        <w:t>,</w:t>
      </w:r>
      <w:r w:rsidRPr="00FB5DFD">
        <w:t xml:space="preserve"> предписаний об устранении нарушений, влияющих на безопасность и надёжность системы теплоснабжения, надзорными органами не выдавалось.</w:t>
      </w:r>
    </w:p>
    <w:p w14:paraId="2E26D3EA" w14:textId="77777777" w:rsidR="00EE5B57" w:rsidRPr="00FB5DFD" w:rsidRDefault="00EE5B57" w:rsidP="00FB5DFD">
      <w:pPr>
        <w:pStyle w:val="2"/>
      </w:pPr>
      <w:bookmarkStart w:id="34" w:name="_Toc3822827"/>
      <w:bookmarkStart w:id="35" w:name="_Toc9415772"/>
      <w:r w:rsidRPr="00FB5DFD">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34"/>
      <w:bookmarkEnd w:id="35"/>
    </w:p>
    <w:p w14:paraId="6AB3CD97" w14:textId="791B5F02" w:rsidR="00EE5B57" w:rsidRPr="00FB5DFD" w:rsidRDefault="00955ED6" w:rsidP="00FB5DFD">
      <w:r w:rsidRPr="00FB5DFD">
        <w:t>Распоряжением Правительства РФ от 31 июля 2017 г. № 1646-р о перечнях генерирующего оборудования, отнесенного к объектам, мощность которых поставляется в вынужденном режиме, в целях обеспечения надежного электроснабжения и теплоснабжения потребителей</w:t>
      </w:r>
      <w:r w:rsidR="000867DE" w:rsidRPr="00FB5DFD">
        <w:t>,</w:t>
      </w:r>
      <w:r w:rsidRPr="00FB5DFD">
        <w:t xml:space="preserve"> установлен перечень генерирующего оборудования, отнесенного к</w:t>
      </w:r>
      <w:r w:rsidR="00337171" w:rsidRPr="00FB5DFD">
        <w:t xml:space="preserve"> данным</w:t>
      </w:r>
      <w:r w:rsidRPr="00FB5DFD">
        <w:t xml:space="preserve"> генерирующим объектам </w:t>
      </w:r>
      <w:r w:rsidR="00337171" w:rsidRPr="00FB5DFD">
        <w:t xml:space="preserve">(приложение № 1 к распоряжению Правительства РФ </w:t>
      </w:r>
      <w:r w:rsidRPr="00FB5DFD">
        <w:t>от 31 июля 2017 г. № 1646</w:t>
      </w:r>
      <w:r w:rsidR="00337171" w:rsidRPr="00FB5DFD">
        <w:t xml:space="preserve">). Перечисленные в ОМ_Глава 15_Реестр ЕТО теплосетевые организации и источники тепловой энергии </w:t>
      </w:r>
      <w:r w:rsidR="00E26CDF" w:rsidRPr="00FB5DFD">
        <w:t>Осинниковского городского округа</w:t>
      </w:r>
      <w:r w:rsidR="00337171" w:rsidRPr="00FB5DFD">
        <w:t xml:space="preserve"> в этом списке отсутствуют.</w:t>
      </w:r>
    </w:p>
    <w:p w14:paraId="5B741113" w14:textId="77777777" w:rsidR="00C7331B" w:rsidRPr="00FB5DFD" w:rsidRDefault="00C7331B" w:rsidP="00FB5DFD">
      <w:pPr>
        <w:pStyle w:val="1"/>
      </w:pPr>
      <w:r w:rsidRPr="00FB5DFD">
        <w:lastRenderedPageBreak/>
        <w:t xml:space="preserve">  </w:t>
      </w:r>
      <w:bookmarkStart w:id="36" w:name="_Toc3822828"/>
      <w:bookmarkStart w:id="37" w:name="_Toc9415773"/>
      <w:r w:rsidRPr="00FB5DFD">
        <w:t>«Тепловые сети, сооружения на них»</w:t>
      </w:r>
      <w:bookmarkEnd w:id="36"/>
      <w:bookmarkEnd w:id="37"/>
      <w:r w:rsidRPr="00FB5DFD">
        <w:t xml:space="preserve"> </w:t>
      </w:r>
    </w:p>
    <w:p w14:paraId="3AAEB6F3" w14:textId="64EB2630" w:rsidR="00CD2A1A" w:rsidRPr="00FB5DFD" w:rsidRDefault="00CD2A1A" w:rsidP="00FB5DFD">
      <w:pPr>
        <w:pStyle w:val="38"/>
        <w:shd w:val="clear" w:color="auto" w:fill="auto"/>
        <w:spacing w:line="240" w:lineRule="auto"/>
        <w:ind w:right="119" w:firstLine="578"/>
        <w:jc w:val="both"/>
        <w:rPr>
          <w:rFonts w:ascii="Times New Roman" w:hAnsi="Times New Roman" w:cs="Times New Roman"/>
          <w:sz w:val="24"/>
          <w:szCs w:val="24"/>
        </w:rPr>
      </w:pPr>
      <w:r w:rsidRPr="00FB5DFD">
        <w:rPr>
          <w:rFonts w:ascii="Times New Roman" w:hAnsi="Times New Roman" w:cs="Times New Roman"/>
          <w:sz w:val="24"/>
          <w:szCs w:val="24"/>
        </w:rPr>
        <w:t>Тепловые сети на территории Осинниковского городско</w:t>
      </w:r>
      <w:r w:rsidR="007C6193" w:rsidRPr="00FB5DFD">
        <w:rPr>
          <w:rFonts w:ascii="Times New Roman" w:hAnsi="Times New Roman" w:cs="Times New Roman"/>
          <w:sz w:val="24"/>
          <w:szCs w:val="24"/>
        </w:rPr>
        <w:t>го округа представле</w:t>
      </w:r>
      <w:r w:rsidRPr="00FB5DFD">
        <w:rPr>
          <w:rFonts w:ascii="Times New Roman" w:hAnsi="Times New Roman" w:cs="Times New Roman"/>
          <w:sz w:val="24"/>
          <w:szCs w:val="24"/>
        </w:rPr>
        <w:t xml:space="preserve">ны тепловой магистралью ЮК ГРЭС - Осинники </w:t>
      </w:r>
      <w:r w:rsidR="007C6193" w:rsidRPr="00FB5DFD">
        <w:rPr>
          <w:rFonts w:ascii="Times New Roman" w:hAnsi="Times New Roman" w:cs="Times New Roman"/>
          <w:sz w:val="24"/>
          <w:szCs w:val="24"/>
        </w:rPr>
        <w:t>протяженностью 34,272 км в одно</w:t>
      </w:r>
      <w:r w:rsidRPr="00FB5DFD">
        <w:rPr>
          <w:rFonts w:ascii="Times New Roman" w:hAnsi="Times New Roman" w:cs="Times New Roman"/>
          <w:sz w:val="24"/>
          <w:szCs w:val="24"/>
        </w:rPr>
        <w:t>трубном ис</w:t>
      </w:r>
      <w:r w:rsidR="007C6193" w:rsidRPr="00FB5DFD">
        <w:rPr>
          <w:rFonts w:ascii="Times New Roman" w:hAnsi="Times New Roman" w:cs="Times New Roman"/>
          <w:sz w:val="24"/>
          <w:szCs w:val="24"/>
        </w:rPr>
        <w:t>полнении</w:t>
      </w:r>
      <w:r w:rsidRPr="00FB5DFD">
        <w:rPr>
          <w:rFonts w:ascii="Times New Roman" w:hAnsi="Times New Roman" w:cs="Times New Roman"/>
          <w:sz w:val="24"/>
          <w:szCs w:val="24"/>
        </w:rPr>
        <w:t>, по которой тепло передается от ЮК ГРЭС до ЦТП, и распределительными сетями отопления</w:t>
      </w:r>
      <w:r w:rsidR="007C6193" w:rsidRPr="00FB5DFD">
        <w:rPr>
          <w:rFonts w:ascii="Times New Roman" w:hAnsi="Times New Roman" w:cs="Times New Roman"/>
          <w:sz w:val="24"/>
          <w:szCs w:val="24"/>
        </w:rPr>
        <w:t xml:space="preserve"> и горячего водоснабжения протя</w:t>
      </w:r>
      <w:r w:rsidRPr="00FB5DFD">
        <w:rPr>
          <w:rFonts w:ascii="Times New Roman" w:hAnsi="Times New Roman" w:cs="Times New Roman"/>
          <w:sz w:val="24"/>
          <w:szCs w:val="24"/>
        </w:rPr>
        <w:t>женностью 195,765 км в однотрубном ис</w:t>
      </w:r>
      <w:r w:rsidR="007C6193" w:rsidRPr="00FB5DFD">
        <w:rPr>
          <w:rFonts w:ascii="Times New Roman" w:hAnsi="Times New Roman" w:cs="Times New Roman"/>
          <w:sz w:val="24"/>
          <w:szCs w:val="24"/>
        </w:rPr>
        <w:t>полнении</w:t>
      </w:r>
      <w:r w:rsidRPr="00FB5DFD">
        <w:rPr>
          <w:rFonts w:ascii="Times New Roman" w:hAnsi="Times New Roman" w:cs="Times New Roman"/>
          <w:sz w:val="24"/>
          <w:szCs w:val="24"/>
        </w:rPr>
        <w:t xml:space="preserve">, обеспечивающими транспорт тепла и горячей воды от ЦТП и </w:t>
      </w:r>
      <w:r w:rsidR="007C6193" w:rsidRPr="00FB5DFD">
        <w:rPr>
          <w:rFonts w:ascii="Times New Roman" w:hAnsi="Times New Roman" w:cs="Times New Roman"/>
          <w:sz w:val="24"/>
          <w:szCs w:val="24"/>
        </w:rPr>
        <w:t xml:space="preserve">12 угольных </w:t>
      </w:r>
      <w:r w:rsidRPr="00FB5DFD">
        <w:rPr>
          <w:rFonts w:ascii="Times New Roman" w:hAnsi="Times New Roman" w:cs="Times New Roman"/>
          <w:sz w:val="24"/>
          <w:szCs w:val="24"/>
        </w:rPr>
        <w:t>котельных до потр</w:t>
      </w:r>
      <w:r w:rsidR="007C6193" w:rsidRPr="00FB5DFD">
        <w:rPr>
          <w:rFonts w:ascii="Times New Roman" w:hAnsi="Times New Roman" w:cs="Times New Roman"/>
          <w:sz w:val="24"/>
          <w:szCs w:val="24"/>
        </w:rPr>
        <w:t>ебителей. Температура теплоноси</w:t>
      </w:r>
      <w:r w:rsidRPr="00FB5DFD">
        <w:rPr>
          <w:rFonts w:ascii="Times New Roman" w:hAnsi="Times New Roman" w:cs="Times New Roman"/>
          <w:sz w:val="24"/>
          <w:szCs w:val="24"/>
        </w:rPr>
        <w:t>теля тепломагистрали изменяется по температурному графику 150</w:t>
      </w:r>
      <w:r w:rsidR="007C6193" w:rsidRPr="00FB5DFD">
        <w:rPr>
          <w:rFonts w:ascii="Times New Roman" w:hAnsi="Times New Roman" w:cs="Times New Roman"/>
          <w:sz w:val="24"/>
          <w:szCs w:val="24"/>
        </w:rPr>
        <w:t>/</w:t>
      </w:r>
      <w:r w:rsidR="006B0CA4" w:rsidRPr="00FB5DFD">
        <w:rPr>
          <w:rFonts w:ascii="Times New Roman" w:hAnsi="Times New Roman" w:cs="Times New Roman"/>
          <w:sz w:val="24"/>
          <w:szCs w:val="24"/>
        </w:rPr>
        <w:t>70</w:t>
      </w:r>
      <w:r w:rsidRPr="00FB5DFD">
        <w:rPr>
          <w:rFonts w:ascii="Times New Roman" w:hAnsi="Times New Roman" w:cs="Times New Roman"/>
          <w:sz w:val="24"/>
          <w:szCs w:val="24"/>
          <w:vertAlign w:val="superscript"/>
        </w:rPr>
        <w:t>о</w:t>
      </w:r>
      <w:r w:rsidRPr="00FB5DFD">
        <w:rPr>
          <w:rFonts w:ascii="Times New Roman" w:hAnsi="Times New Roman" w:cs="Times New Roman"/>
          <w:sz w:val="24"/>
          <w:szCs w:val="24"/>
        </w:rPr>
        <w:t xml:space="preserve">С со срезкой на 125°С, распределительных сетей отопления </w:t>
      </w:r>
      <w:r w:rsidR="007C6193" w:rsidRPr="00FB5DFD">
        <w:rPr>
          <w:rFonts w:ascii="Times New Roman" w:hAnsi="Times New Roman" w:cs="Times New Roman"/>
          <w:sz w:val="24"/>
          <w:szCs w:val="24"/>
        </w:rPr>
        <w:t>–</w:t>
      </w:r>
      <w:r w:rsidRPr="00FB5DFD">
        <w:rPr>
          <w:rFonts w:ascii="Times New Roman" w:hAnsi="Times New Roman" w:cs="Times New Roman"/>
          <w:sz w:val="24"/>
          <w:szCs w:val="24"/>
        </w:rPr>
        <w:t xml:space="preserve"> 95</w:t>
      </w:r>
      <w:r w:rsidR="007C6193" w:rsidRPr="00FB5DFD">
        <w:rPr>
          <w:rFonts w:ascii="Times New Roman" w:hAnsi="Times New Roman" w:cs="Times New Roman"/>
          <w:sz w:val="24"/>
          <w:szCs w:val="24"/>
        </w:rPr>
        <w:t>/</w:t>
      </w:r>
      <w:r w:rsidR="006B0CA4" w:rsidRPr="00FB5DFD">
        <w:rPr>
          <w:rFonts w:ascii="Times New Roman" w:hAnsi="Times New Roman" w:cs="Times New Roman"/>
          <w:sz w:val="24"/>
          <w:szCs w:val="24"/>
        </w:rPr>
        <w:t>70</w:t>
      </w:r>
      <w:r w:rsidRPr="00FB5DFD">
        <w:rPr>
          <w:rFonts w:ascii="Times New Roman" w:hAnsi="Times New Roman" w:cs="Times New Roman"/>
          <w:sz w:val="24"/>
          <w:szCs w:val="24"/>
          <w:vertAlign w:val="superscript"/>
        </w:rPr>
        <w:t>о</w:t>
      </w:r>
      <w:r w:rsidRPr="00FB5DFD">
        <w:rPr>
          <w:rFonts w:ascii="Times New Roman" w:hAnsi="Times New Roman" w:cs="Times New Roman"/>
          <w:sz w:val="24"/>
          <w:szCs w:val="24"/>
        </w:rPr>
        <w:t xml:space="preserve">С. Для обеспечения нормативной температуры в системах горячего водоснабжения предусмотрена циркуляция теплоносителя. Наряду с этим значительная часть потребителей не имеет циркуляционных трубопроводов. </w:t>
      </w:r>
    </w:p>
    <w:p w14:paraId="5BAD4C3C" w14:textId="1635790B" w:rsidR="00CD2A1A" w:rsidRPr="00FB5DFD" w:rsidRDefault="007C6193" w:rsidP="00FB5DFD">
      <w:pPr>
        <w:pStyle w:val="38"/>
        <w:shd w:val="clear" w:color="auto" w:fill="auto"/>
        <w:spacing w:line="240" w:lineRule="auto"/>
        <w:ind w:right="119" w:firstLine="578"/>
        <w:jc w:val="both"/>
        <w:rPr>
          <w:rFonts w:ascii="Times New Roman" w:hAnsi="Times New Roman" w:cs="Times New Roman"/>
          <w:sz w:val="24"/>
          <w:szCs w:val="24"/>
        </w:rPr>
      </w:pPr>
      <w:r w:rsidRPr="00FB5DFD">
        <w:rPr>
          <w:rFonts w:ascii="Times New Roman" w:hAnsi="Times New Roman" w:cs="Times New Roman"/>
          <w:sz w:val="24"/>
          <w:szCs w:val="24"/>
        </w:rPr>
        <w:t>Р</w:t>
      </w:r>
      <w:r w:rsidR="00CD2A1A" w:rsidRPr="00FB5DFD">
        <w:rPr>
          <w:rFonts w:ascii="Times New Roman" w:hAnsi="Times New Roman" w:cs="Times New Roman"/>
          <w:sz w:val="24"/>
          <w:szCs w:val="24"/>
        </w:rPr>
        <w:t>аспределение протяженности трубопроводов и их материальной характеристики по назначению</w:t>
      </w:r>
      <w:r w:rsidRPr="00FB5DFD">
        <w:rPr>
          <w:rFonts w:ascii="Times New Roman" w:hAnsi="Times New Roman" w:cs="Times New Roman"/>
          <w:sz w:val="24"/>
          <w:szCs w:val="24"/>
        </w:rPr>
        <w:t xml:space="preserve"> представлено в таблице </w:t>
      </w:r>
      <w:r w:rsidR="00156DA9" w:rsidRPr="00FB5DFD">
        <w:rPr>
          <w:rFonts w:ascii="Times New Roman" w:hAnsi="Times New Roman" w:cs="Times New Roman"/>
          <w:sz w:val="24"/>
          <w:szCs w:val="24"/>
        </w:rPr>
        <w:t>3.1</w:t>
      </w:r>
      <w:r w:rsidR="00CD2A1A" w:rsidRPr="00FB5DFD">
        <w:rPr>
          <w:rFonts w:ascii="Times New Roman" w:hAnsi="Times New Roman" w:cs="Times New Roman"/>
          <w:sz w:val="24"/>
          <w:szCs w:val="24"/>
        </w:rPr>
        <w:t xml:space="preserve">. Эти же данные </w:t>
      </w:r>
      <w:r w:rsidRPr="00FB5DFD">
        <w:rPr>
          <w:rFonts w:ascii="Times New Roman" w:hAnsi="Times New Roman" w:cs="Times New Roman"/>
          <w:sz w:val="24"/>
          <w:szCs w:val="24"/>
        </w:rPr>
        <w:t>отображены</w:t>
      </w:r>
      <w:r w:rsidR="00CD2A1A" w:rsidRPr="00FB5DFD">
        <w:rPr>
          <w:rFonts w:ascii="Times New Roman" w:hAnsi="Times New Roman" w:cs="Times New Roman"/>
          <w:sz w:val="24"/>
          <w:szCs w:val="24"/>
        </w:rPr>
        <w:t xml:space="preserve"> на рисунках </w:t>
      </w:r>
      <w:r w:rsidR="00156DA9" w:rsidRPr="00FB5DFD">
        <w:rPr>
          <w:rFonts w:ascii="Times New Roman" w:hAnsi="Times New Roman" w:cs="Times New Roman"/>
          <w:sz w:val="24"/>
          <w:szCs w:val="24"/>
        </w:rPr>
        <w:t>3-1</w:t>
      </w:r>
      <w:r w:rsidR="00CD2A1A" w:rsidRPr="00FB5DFD">
        <w:rPr>
          <w:rFonts w:ascii="Times New Roman" w:hAnsi="Times New Roman" w:cs="Times New Roman"/>
          <w:sz w:val="24"/>
          <w:szCs w:val="24"/>
        </w:rPr>
        <w:t xml:space="preserve"> и </w:t>
      </w:r>
      <w:r w:rsidR="00156DA9" w:rsidRPr="00FB5DFD">
        <w:rPr>
          <w:rFonts w:ascii="Times New Roman" w:hAnsi="Times New Roman" w:cs="Times New Roman"/>
          <w:sz w:val="24"/>
          <w:szCs w:val="24"/>
        </w:rPr>
        <w:t>3- 2</w:t>
      </w:r>
      <w:r w:rsidR="00CD2A1A" w:rsidRPr="00FB5DFD">
        <w:rPr>
          <w:rFonts w:ascii="Times New Roman" w:hAnsi="Times New Roman" w:cs="Times New Roman"/>
          <w:sz w:val="24"/>
          <w:szCs w:val="24"/>
        </w:rPr>
        <w:t>.</w:t>
      </w:r>
    </w:p>
    <w:p w14:paraId="22529056" w14:textId="18876A1F" w:rsidR="00CD2A1A" w:rsidRPr="00FB5DFD" w:rsidRDefault="00CD2A1A" w:rsidP="00FB5DFD">
      <w:pPr>
        <w:pStyle w:val="38"/>
        <w:shd w:val="clear" w:color="auto" w:fill="auto"/>
        <w:spacing w:line="240" w:lineRule="auto"/>
        <w:ind w:right="119" w:firstLine="578"/>
        <w:jc w:val="both"/>
        <w:rPr>
          <w:rFonts w:ascii="Times New Roman" w:hAnsi="Times New Roman" w:cs="Times New Roman"/>
          <w:sz w:val="24"/>
          <w:szCs w:val="24"/>
        </w:rPr>
      </w:pPr>
      <w:r w:rsidRPr="00FB5DFD">
        <w:rPr>
          <w:rFonts w:ascii="Times New Roman" w:hAnsi="Times New Roman" w:cs="Times New Roman"/>
          <w:sz w:val="24"/>
          <w:szCs w:val="24"/>
        </w:rPr>
        <w:t>Все характеристики тепловых сетей относятся к тепловым сетям, проложенным на территории Осинниковского городского округа, и тепловой магистрали от ЮК ГРЭС без ответвлений к потребителям поселков Калтанского городского округа.</w:t>
      </w:r>
    </w:p>
    <w:p w14:paraId="60BD8F69" w14:textId="6C67E90A" w:rsidR="00156DA9" w:rsidRPr="00FB5DFD" w:rsidRDefault="00156DA9" w:rsidP="00FB5DFD">
      <w:pPr>
        <w:pStyle w:val="a9"/>
        <w:keepNext/>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3</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1</w:t>
      </w:r>
      <w:r w:rsidR="00A24421">
        <w:rPr>
          <w:noProof/>
        </w:rPr>
        <w:fldChar w:fldCharType="end"/>
      </w:r>
      <w:r w:rsidRPr="00FB5DFD">
        <w:t xml:space="preserve"> – </w:t>
      </w:r>
      <w:r w:rsidRPr="00FB5DFD">
        <w:rPr>
          <w:sz w:val="18"/>
        </w:rPr>
        <w:t>Распределение протяженности и материальной характеристики тепловых сетей по назначению</w:t>
      </w:r>
    </w:p>
    <w:tbl>
      <w:tblPr>
        <w:tblW w:w="5000" w:type="pct"/>
        <w:tblLook w:val="04A0" w:firstRow="1" w:lastRow="0" w:firstColumn="1" w:lastColumn="0" w:noHBand="0" w:noVBand="1"/>
      </w:tblPr>
      <w:tblGrid>
        <w:gridCol w:w="3094"/>
        <w:gridCol w:w="3076"/>
        <w:gridCol w:w="3164"/>
      </w:tblGrid>
      <w:tr w:rsidR="007C6193" w:rsidRPr="00FB5DFD" w14:paraId="27BD977E" w14:textId="77777777" w:rsidTr="007C6193">
        <w:trPr>
          <w:trHeight w:val="20"/>
        </w:trPr>
        <w:tc>
          <w:tcPr>
            <w:tcW w:w="1657" w:type="pct"/>
            <w:tcBorders>
              <w:top w:val="single" w:sz="8" w:space="0" w:color="auto"/>
              <w:left w:val="single" w:sz="8" w:space="0" w:color="auto"/>
              <w:bottom w:val="nil"/>
              <w:right w:val="nil"/>
            </w:tcBorders>
            <w:shd w:val="clear" w:color="000000" w:fill="FFFFFF"/>
            <w:vAlign w:val="center"/>
            <w:hideMark/>
          </w:tcPr>
          <w:p w14:paraId="08759319" w14:textId="77777777" w:rsidR="007C6193" w:rsidRPr="00FB5DFD" w:rsidRDefault="007C6193"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Тип тепловых сетей</w:t>
            </w:r>
          </w:p>
        </w:tc>
        <w:tc>
          <w:tcPr>
            <w:tcW w:w="1648" w:type="pct"/>
            <w:tcBorders>
              <w:top w:val="single" w:sz="8" w:space="0" w:color="auto"/>
              <w:left w:val="single" w:sz="8" w:space="0" w:color="auto"/>
              <w:bottom w:val="nil"/>
              <w:right w:val="nil"/>
            </w:tcBorders>
            <w:shd w:val="clear" w:color="auto" w:fill="auto"/>
            <w:vAlign w:val="center"/>
            <w:hideMark/>
          </w:tcPr>
          <w:p w14:paraId="2198EC84" w14:textId="77777777" w:rsidR="007C6193" w:rsidRPr="00FB5DFD" w:rsidRDefault="007C6193"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Протяженность трубопроводов в однотрубном исчислении,м</w:t>
            </w:r>
          </w:p>
        </w:tc>
        <w:tc>
          <w:tcPr>
            <w:tcW w:w="1695" w:type="pct"/>
            <w:tcBorders>
              <w:top w:val="single" w:sz="8" w:space="0" w:color="auto"/>
              <w:left w:val="single" w:sz="8" w:space="0" w:color="auto"/>
              <w:bottom w:val="nil"/>
              <w:right w:val="single" w:sz="8" w:space="0" w:color="auto"/>
            </w:tcBorders>
            <w:shd w:val="clear" w:color="auto" w:fill="auto"/>
            <w:vAlign w:val="center"/>
            <w:hideMark/>
          </w:tcPr>
          <w:p w14:paraId="02B653E8" w14:textId="77777777" w:rsidR="007C6193" w:rsidRPr="00FB5DFD" w:rsidRDefault="007C6193"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Материальная характеристика, м</w:t>
            </w:r>
            <w:r w:rsidRPr="00FB5DFD">
              <w:rPr>
                <w:rFonts w:eastAsia="Times New Roman" w:cs="Times New Roman"/>
                <w:b/>
                <w:color w:val="000000"/>
                <w:sz w:val="18"/>
                <w:szCs w:val="18"/>
                <w:vertAlign w:val="superscript"/>
                <w:lang w:eastAsia="ru-RU"/>
              </w:rPr>
              <w:t>2</w:t>
            </w:r>
          </w:p>
        </w:tc>
      </w:tr>
      <w:tr w:rsidR="007C6193" w:rsidRPr="00FB5DFD" w14:paraId="01C25AE0" w14:textId="77777777" w:rsidTr="007C6193">
        <w:trPr>
          <w:trHeight w:val="20"/>
        </w:trPr>
        <w:tc>
          <w:tcPr>
            <w:tcW w:w="1657" w:type="pct"/>
            <w:tcBorders>
              <w:top w:val="single" w:sz="8" w:space="0" w:color="auto"/>
              <w:left w:val="single" w:sz="8" w:space="0" w:color="auto"/>
              <w:bottom w:val="nil"/>
              <w:right w:val="nil"/>
            </w:tcBorders>
            <w:shd w:val="clear" w:color="000000" w:fill="FFFFFF"/>
            <w:vAlign w:val="center"/>
            <w:hideMark/>
          </w:tcPr>
          <w:p w14:paraId="2F6976B2" w14:textId="77777777" w:rsidR="007C6193" w:rsidRPr="00FB5DFD" w:rsidRDefault="007C6193" w:rsidP="00FB5DFD">
            <w:pPr>
              <w:spacing w:before="0" w:after="0"/>
              <w:ind w:firstLine="0"/>
              <w:jc w:val="left"/>
              <w:rPr>
                <w:rFonts w:eastAsia="Times New Roman" w:cs="Times New Roman"/>
                <w:color w:val="000000"/>
                <w:sz w:val="18"/>
                <w:szCs w:val="18"/>
                <w:lang w:eastAsia="ru-RU"/>
              </w:rPr>
            </w:pPr>
            <w:r w:rsidRPr="00FB5DFD">
              <w:rPr>
                <w:rFonts w:eastAsia="Times New Roman" w:cs="Times New Roman"/>
                <w:color w:val="000000"/>
                <w:sz w:val="18"/>
                <w:szCs w:val="18"/>
                <w:lang w:eastAsia="ru-RU"/>
              </w:rPr>
              <w:t>Магистральные</w:t>
            </w:r>
          </w:p>
        </w:tc>
        <w:tc>
          <w:tcPr>
            <w:tcW w:w="1648" w:type="pct"/>
            <w:tcBorders>
              <w:top w:val="single" w:sz="8" w:space="0" w:color="auto"/>
              <w:left w:val="single" w:sz="8" w:space="0" w:color="auto"/>
              <w:bottom w:val="nil"/>
              <w:right w:val="nil"/>
            </w:tcBorders>
            <w:shd w:val="clear" w:color="auto" w:fill="auto"/>
            <w:vAlign w:val="center"/>
            <w:hideMark/>
          </w:tcPr>
          <w:p w14:paraId="7BFB64CD" w14:textId="77777777" w:rsidR="007C6193" w:rsidRPr="00FB5DFD" w:rsidRDefault="007C6193"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34 272</w:t>
            </w:r>
          </w:p>
        </w:tc>
        <w:tc>
          <w:tcPr>
            <w:tcW w:w="1695" w:type="pct"/>
            <w:tcBorders>
              <w:top w:val="single" w:sz="8" w:space="0" w:color="auto"/>
              <w:left w:val="single" w:sz="8" w:space="0" w:color="auto"/>
              <w:bottom w:val="nil"/>
              <w:right w:val="single" w:sz="8" w:space="0" w:color="auto"/>
            </w:tcBorders>
            <w:shd w:val="clear" w:color="auto" w:fill="auto"/>
            <w:vAlign w:val="center"/>
            <w:hideMark/>
          </w:tcPr>
          <w:p w14:paraId="7656FA04" w14:textId="77777777" w:rsidR="007C6193" w:rsidRPr="00FB5DFD" w:rsidRDefault="007C6193"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21 917</w:t>
            </w:r>
          </w:p>
        </w:tc>
      </w:tr>
      <w:tr w:rsidR="007C6193" w:rsidRPr="00FB5DFD" w14:paraId="0C6120B4" w14:textId="77777777" w:rsidTr="007C6193">
        <w:trPr>
          <w:trHeight w:val="20"/>
        </w:trPr>
        <w:tc>
          <w:tcPr>
            <w:tcW w:w="1657" w:type="pct"/>
            <w:tcBorders>
              <w:top w:val="single" w:sz="8" w:space="0" w:color="auto"/>
              <w:left w:val="single" w:sz="8" w:space="0" w:color="auto"/>
              <w:bottom w:val="nil"/>
              <w:right w:val="nil"/>
            </w:tcBorders>
            <w:shd w:val="clear" w:color="000000" w:fill="FFFFFF"/>
            <w:vAlign w:val="center"/>
            <w:hideMark/>
          </w:tcPr>
          <w:p w14:paraId="1824FAC0" w14:textId="5BF07073" w:rsidR="007C6193" w:rsidRPr="00FB5DFD" w:rsidRDefault="002F5912" w:rsidP="00FB5DFD">
            <w:pPr>
              <w:spacing w:before="0" w:after="0"/>
              <w:ind w:firstLine="0"/>
              <w:jc w:val="left"/>
              <w:rPr>
                <w:rFonts w:eastAsia="Times New Roman" w:cs="Times New Roman"/>
                <w:color w:val="000000"/>
                <w:sz w:val="18"/>
                <w:szCs w:val="18"/>
                <w:lang w:eastAsia="ru-RU"/>
              </w:rPr>
            </w:pPr>
            <w:r w:rsidRPr="00FB5DFD">
              <w:rPr>
                <w:rFonts w:eastAsia="Times New Roman" w:cs="Times New Roman"/>
                <w:color w:val="000000"/>
                <w:sz w:val="18"/>
                <w:szCs w:val="18"/>
                <w:lang w:eastAsia="ru-RU"/>
              </w:rPr>
              <w:t>Распределительные</w:t>
            </w:r>
          </w:p>
        </w:tc>
        <w:tc>
          <w:tcPr>
            <w:tcW w:w="1648" w:type="pct"/>
            <w:tcBorders>
              <w:top w:val="single" w:sz="8" w:space="0" w:color="auto"/>
              <w:left w:val="single" w:sz="8" w:space="0" w:color="auto"/>
              <w:bottom w:val="nil"/>
              <w:right w:val="nil"/>
            </w:tcBorders>
            <w:shd w:val="clear" w:color="auto" w:fill="auto"/>
            <w:vAlign w:val="center"/>
            <w:hideMark/>
          </w:tcPr>
          <w:p w14:paraId="5DB45425" w14:textId="77777777" w:rsidR="007C6193" w:rsidRPr="00FB5DFD" w:rsidRDefault="007C6193"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103315</w:t>
            </w:r>
          </w:p>
        </w:tc>
        <w:tc>
          <w:tcPr>
            <w:tcW w:w="1695" w:type="pct"/>
            <w:tcBorders>
              <w:top w:val="single" w:sz="8" w:space="0" w:color="auto"/>
              <w:left w:val="single" w:sz="8" w:space="0" w:color="auto"/>
              <w:bottom w:val="nil"/>
              <w:right w:val="single" w:sz="8" w:space="0" w:color="auto"/>
            </w:tcBorders>
            <w:shd w:val="clear" w:color="auto" w:fill="auto"/>
            <w:vAlign w:val="center"/>
            <w:hideMark/>
          </w:tcPr>
          <w:p w14:paraId="6A0CE95A" w14:textId="77777777" w:rsidR="007C6193" w:rsidRPr="00FB5DFD" w:rsidRDefault="007C6193"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26012</w:t>
            </w:r>
          </w:p>
        </w:tc>
      </w:tr>
      <w:tr w:rsidR="007C6193" w:rsidRPr="00FB5DFD" w14:paraId="25F70F92" w14:textId="77777777" w:rsidTr="007C6193">
        <w:trPr>
          <w:trHeight w:val="20"/>
        </w:trPr>
        <w:tc>
          <w:tcPr>
            <w:tcW w:w="1657" w:type="pct"/>
            <w:tcBorders>
              <w:top w:val="single" w:sz="8" w:space="0" w:color="auto"/>
              <w:left w:val="single" w:sz="8" w:space="0" w:color="auto"/>
              <w:bottom w:val="nil"/>
              <w:right w:val="nil"/>
            </w:tcBorders>
            <w:shd w:val="clear" w:color="000000" w:fill="FFFFFF"/>
            <w:vAlign w:val="center"/>
            <w:hideMark/>
          </w:tcPr>
          <w:p w14:paraId="0530484D" w14:textId="77777777" w:rsidR="007C6193" w:rsidRPr="00FB5DFD" w:rsidRDefault="007C6193" w:rsidP="00FB5DFD">
            <w:pPr>
              <w:spacing w:before="0" w:after="0"/>
              <w:ind w:firstLine="0"/>
              <w:jc w:val="left"/>
              <w:rPr>
                <w:rFonts w:eastAsia="Times New Roman" w:cs="Times New Roman"/>
                <w:color w:val="000000"/>
                <w:sz w:val="18"/>
                <w:szCs w:val="18"/>
                <w:lang w:eastAsia="ru-RU"/>
              </w:rPr>
            </w:pPr>
            <w:r w:rsidRPr="00FB5DFD">
              <w:rPr>
                <w:rFonts w:eastAsia="Times New Roman" w:cs="Times New Roman"/>
                <w:color w:val="000000"/>
                <w:sz w:val="18"/>
                <w:szCs w:val="18"/>
                <w:lang w:eastAsia="ru-RU"/>
              </w:rPr>
              <w:t>ГВС</w:t>
            </w:r>
          </w:p>
        </w:tc>
        <w:tc>
          <w:tcPr>
            <w:tcW w:w="1648" w:type="pct"/>
            <w:tcBorders>
              <w:top w:val="single" w:sz="8" w:space="0" w:color="auto"/>
              <w:left w:val="single" w:sz="8" w:space="0" w:color="auto"/>
              <w:bottom w:val="nil"/>
              <w:right w:val="nil"/>
            </w:tcBorders>
            <w:shd w:val="clear" w:color="auto" w:fill="auto"/>
            <w:vAlign w:val="center"/>
            <w:hideMark/>
          </w:tcPr>
          <w:p w14:paraId="28525A36" w14:textId="77777777" w:rsidR="007C6193" w:rsidRPr="00FB5DFD" w:rsidRDefault="007C6193"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82746</w:t>
            </w:r>
          </w:p>
        </w:tc>
        <w:tc>
          <w:tcPr>
            <w:tcW w:w="1695" w:type="pct"/>
            <w:tcBorders>
              <w:top w:val="single" w:sz="8" w:space="0" w:color="auto"/>
              <w:left w:val="single" w:sz="8" w:space="0" w:color="auto"/>
              <w:bottom w:val="nil"/>
              <w:right w:val="single" w:sz="8" w:space="0" w:color="auto"/>
            </w:tcBorders>
            <w:shd w:val="clear" w:color="auto" w:fill="auto"/>
            <w:vAlign w:val="center"/>
            <w:hideMark/>
          </w:tcPr>
          <w:p w14:paraId="7A5B91D8" w14:textId="77777777" w:rsidR="007C6193" w:rsidRPr="00FB5DFD" w:rsidRDefault="007C6193"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8108</w:t>
            </w:r>
          </w:p>
        </w:tc>
      </w:tr>
      <w:tr w:rsidR="007C6193" w:rsidRPr="00FB5DFD" w14:paraId="4C2F1983" w14:textId="77777777" w:rsidTr="007C6193">
        <w:trPr>
          <w:trHeight w:val="20"/>
        </w:trPr>
        <w:tc>
          <w:tcPr>
            <w:tcW w:w="1657" w:type="pct"/>
            <w:tcBorders>
              <w:top w:val="single" w:sz="8" w:space="0" w:color="auto"/>
              <w:left w:val="single" w:sz="8" w:space="0" w:color="auto"/>
              <w:bottom w:val="single" w:sz="8" w:space="0" w:color="auto"/>
              <w:right w:val="nil"/>
            </w:tcBorders>
            <w:shd w:val="clear" w:color="000000" w:fill="FFFFFF"/>
            <w:vAlign w:val="center"/>
            <w:hideMark/>
          </w:tcPr>
          <w:p w14:paraId="121D1082" w14:textId="77777777" w:rsidR="007C6193" w:rsidRPr="00FB5DFD" w:rsidRDefault="007C6193" w:rsidP="00FB5DFD">
            <w:pPr>
              <w:spacing w:before="0" w:after="0"/>
              <w:ind w:firstLine="0"/>
              <w:jc w:val="left"/>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Всего</w:t>
            </w:r>
          </w:p>
        </w:tc>
        <w:tc>
          <w:tcPr>
            <w:tcW w:w="1648" w:type="pct"/>
            <w:tcBorders>
              <w:top w:val="single" w:sz="8" w:space="0" w:color="auto"/>
              <w:left w:val="single" w:sz="8" w:space="0" w:color="auto"/>
              <w:bottom w:val="single" w:sz="8" w:space="0" w:color="auto"/>
              <w:right w:val="nil"/>
            </w:tcBorders>
            <w:shd w:val="clear" w:color="auto" w:fill="auto"/>
            <w:vAlign w:val="center"/>
            <w:hideMark/>
          </w:tcPr>
          <w:p w14:paraId="000F151C" w14:textId="77777777" w:rsidR="007C6193" w:rsidRPr="00FB5DFD" w:rsidRDefault="007C6193"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220333</w:t>
            </w:r>
          </w:p>
        </w:tc>
        <w:tc>
          <w:tcPr>
            <w:tcW w:w="169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5DA98A64" w14:textId="77777777" w:rsidR="007C6193" w:rsidRPr="00FB5DFD" w:rsidRDefault="007C6193"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56037</w:t>
            </w:r>
          </w:p>
        </w:tc>
      </w:tr>
    </w:tbl>
    <w:p w14:paraId="1A1AEA70" w14:textId="77777777" w:rsidR="007C6193" w:rsidRPr="00FB5DFD" w:rsidRDefault="007C6193" w:rsidP="00FB5DFD">
      <w:pPr>
        <w:pStyle w:val="af8"/>
        <w:shd w:val="clear" w:color="auto" w:fill="auto"/>
        <w:spacing w:line="240" w:lineRule="exact"/>
        <w:rPr>
          <w:sz w:val="18"/>
          <w:szCs w:val="18"/>
        </w:rPr>
      </w:pPr>
    </w:p>
    <w:p w14:paraId="2A7CF3ED" w14:textId="54E73D88" w:rsidR="007C6193" w:rsidRPr="00FB5DFD" w:rsidRDefault="00E60B5D" w:rsidP="00FB5DFD">
      <w:pPr>
        <w:keepNext/>
        <w:ind w:firstLine="0"/>
        <w:jc w:val="center"/>
      </w:pPr>
      <w:r w:rsidRPr="00FB5DFD">
        <w:rPr>
          <w:noProof/>
          <w:lang w:eastAsia="ru-RU"/>
        </w:rPr>
        <w:drawing>
          <wp:inline distT="0" distB="0" distL="0" distR="0" wp14:anchorId="7A2D4B9E" wp14:editId="6D3CE9EE">
            <wp:extent cx="3276600" cy="2000250"/>
            <wp:effectExtent l="0" t="0" r="0" b="0"/>
            <wp:docPr id="16" name="Рисунок 16" descr="C:\Users\aalazareva\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lazareva\Desktop\Безымянный.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0" cy="2000250"/>
                    </a:xfrm>
                    <a:prstGeom prst="rect">
                      <a:avLst/>
                    </a:prstGeom>
                    <a:noFill/>
                    <a:ln>
                      <a:noFill/>
                    </a:ln>
                  </pic:spPr>
                </pic:pic>
              </a:graphicData>
            </a:graphic>
          </wp:inline>
        </w:drawing>
      </w:r>
    </w:p>
    <w:p w14:paraId="43A4F883" w14:textId="6D6040D4" w:rsidR="00CD2A1A" w:rsidRPr="00FB5DFD" w:rsidRDefault="007C6193" w:rsidP="00FB5DFD">
      <w:pPr>
        <w:pStyle w:val="a9"/>
        <w:jc w:val="center"/>
      </w:pPr>
      <w:r w:rsidRPr="00FB5DFD">
        <w:t xml:space="preserve">Рисунок </w:t>
      </w:r>
      <w:r w:rsidR="00A24421">
        <w:rPr>
          <w:noProof/>
        </w:rPr>
        <w:fldChar w:fldCharType="begin"/>
      </w:r>
      <w:r w:rsidR="00A24421">
        <w:rPr>
          <w:noProof/>
        </w:rPr>
        <w:instrText xml:space="preserve"> STYLEREF 1 \s </w:instrText>
      </w:r>
      <w:r w:rsidR="00A24421">
        <w:rPr>
          <w:noProof/>
        </w:rPr>
        <w:fldChar w:fldCharType="separate"/>
      </w:r>
      <w:r w:rsidR="00F24E22">
        <w:rPr>
          <w:noProof/>
        </w:rPr>
        <w:t>3</w:t>
      </w:r>
      <w:r w:rsidR="00A24421">
        <w:rPr>
          <w:noProof/>
        </w:rPr>
        <w:fldChar w:fldCharType="end"/>
      </w:r>
      <w:r w:rsidR="00FB5DFD" w:rsidRPr="00FB5DFD">
        <w:noBreakHyphen/>
      </w:r>
      <w:r w:rsidR="00A24421">
        <w:rPr>
          <w:noProof/>
        </w:rPr>
        <w:fldChar w:fldCharType="begin"/>
      </w:r>
      <w:r w:rsidR="00A24421">
        <w:rPr>
          <w:noProof/>
        </w:rPr>
        <w:instrText xml:space="preserve"> SEQ Рисунок \* ARABIC \s 1 </w:instrText>
      </w:r>
      <w:r w:rsidR="00A24421">
        <w:rPr>
          <w:noProof/>
        </w:rPr>
        <w:fldChar w:fldCharType="separate"/>
      </w:r>
      <w:r w:rsidR="00F24E22">
        <w:rPr>
          <w:noProof/>
        </w:rPr>
        <w:t>1</w:t>
      </w:r>
      <w:r w:rsidR="00A24421">
        <w:rPr>
          <w:noProof/>
        </w:rPr>
        <w:fldChar w:fldCharType="end"/>
      </w:r>
      <w:r w:rsidRPr="00FB5DFD">
        <w:t xml:space="preserve"> – </w:t>
      </w:r>
      <w:r w:rsidRPr="00FB5DFD">
        <w:rPr>
          <w:rFonts w:cs="Times New Roman"/>
          <w:sz w:val="18"/>
        </w:rPr>
        <w:t>Распределение протяженности тепловых сетей по назначени</w:t>
      </w:r>
      <w:r w:rsidR="00E60B5D" w:rsidRPr="00FB5DFD">
        <w:rPr>
          <w:rFonts w:cs="Times New Roman"/>
          <w:sz w:val="18"/>
        </w:rPr>
        <w:t xml:space="preserve"> (%)</w:t>
      </w:r>
    </w:p>
    <w:p w14:paraId="2B5AD115" w14:textId="3C10ED25" w:rsidR="007C6193" w:rsidRPr="00FB5DFD" w:rsidRDefault="00E60B5D" w:rsidP="00FB5DFD">
      <w:pPr>
        <w:keepNext/>
        <w:jc w:val="center"/>
      </w:pPr>
      <w:r w:rsidRPr="00FB5DFD">
        <w:rPr>
          <w:noProof/>
          <w:lang w:eastAsia="ru-RU"/>
        </w:rPr>
        <w:lastRenderedPageBreak/>
        <w:drawing>
          <wp:inline distT="0" distB="0" distL="0" distR="0" wp14:anchorId="785F20E4" wp14:editId="338CCFE9">
            <wp:extent cx="3291840" cy="2011680"/>
            <wp:effectExtent l="0" t="0" r="381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91840" cy="2011680"/>
                    </a:xfrm>
                    <a:prstGeom prst="rect">
                      <a:avLst/>
                    </a:prstGeom>
                    <a:noFill/>
                    <a:ln>
                      <a:noFill/>
                    </a:ln>
                  </pic:spPr>
                </pic:pic>
              </a:graphicData>
            </a:graphic>
          </wp:inline>
        </w:drawing>
      </w:r>
    </w:p>
    <w:p w14:paraId="3968A203" w14:textId="021C29DA" w:rsidR="00CD2A1A" w:rsidRPr="00FB5DFD" w:rsidRDefault="007C6193" w:rsidP="00FB5DFD">
      <w:pPr>
        <w:pStyle w:val="a9"/>
        <w:jc w:val="center"/>
        <w:rPr>
          <w:rFonts w:cs="Times New Roman"/>
          <w:sz w:val="18"/>
        </w:rPr>
      </w:pPr>
      <w:r w:rsidRPr="00FB5DFD">
        <w:t xml:space="preserve">Рисунок </w:t>
      </w:r>
      <w:r w:rsidR="00A24421">
        <w:rPr>
          <w:noProof/>
        </w:rPr>
        <w:fldChar w:fldCharType="begin"/>
      </w:r>
      <w:r w:rsidR="00A24421">
        <w:rPr>
          <w:noProof/>
        </w:rPr>
        <w:instrText xml:space="preserve"> STYLEREF 1 \s </w:instrText>
      </w:r>
      <w:r w:rsidR="00A24421">
        <w:rPr>
          <w:noProof/>
        </w:rPr>
        <w:fldChar w:fldCharType="separate"/>
      </w:r>
      <w:r w:rsidR="00F24E22">
        <w:rPr>
          <w:noProof/>
        </w:rPr>
        <w:t>3</w:t>
      </w:r>
      <w:r w:rsidR="00A24421">
        <w:rPr>
          <w:noProof/>
        </w:rPr>
        <w:fldChar w:fldCharType="end"/>
      </w:r>
      <w:r w:rsidR="00FB5DFD" w:rsidRPr="00FB5DFD">
        <w:noBreakHyphen/>
      </w:r>
      <w:r w:rsidR="00A24421">
        <w:rPr>
          <w:noProof/>
        </w:rPr>
        <w:fldChar w:fldCharType="begin"/>
      </w:r>
      <w:r w:rsidR="00A24421">
        <w:rPr>
          <w:noProof/>
        </w:rPr>
        <w:instrText xml:space="preserve"> SEQ Рисунок \* ARABIC \s 1 </w:instrText>
      </w:r>
      <w:r w:rsidR="00A24421">
        <w:rPr>
          <w:noProof/>
        </w:rPr>
        <w:fldChar w:fldCharType="separate"/>
      </w:r>
      <w:r w:rsidR="00F24E22">
        <w:rPr>
          <w:noProof/>
        </w:rPr>
        <w:t>2</w:t>
      </w:r>
      <w:r w:rsidR="00A24421">
        <w:rPr>
          <w:noProof/>
        </w:rPr>
        <w:fldChar w:fldCharType="end"/>
      </w:r>
      <w:r w:rsidRPr="00FB5DFD">
        <w:t xml:space="preserve"> – </w:t>
      </w:r>
      <w:r w:rsidRPr="00FB5DFD">
        <w:rPr>
          <w:rFonts w:cs="Times New Roman"/>
          <w:sz w:val="18"/>
        </w:rPr>
        <w:t>Распределение материальной характеристики тепловых сетей по назначению</w:t>
      </w:r>
      <w:r w:rsidR="00E60B5D" w:rsidRPr="00FB5DFD">
        <w:rPr>
          <w:rFonts w:cs="Times New Roman"/>
          <w:sz w:val="18"/>
        </w:rPr>
        <w:t xml:space="preserve"> (%)</w:t>
      </w:r>
    </w:p>
    <w:p w14:paraId="164B29F3" w14:textId="42AAEBBE" w:rsidR="00CD2A1A" w:rsidRPr="00FB5DFD" w:rsidRDefault="00CD2A1A" w:rsidP="00FB5DFD">
      <w:pPr>
        <w:pStyle w:val="38"/>
        <w:shd w:val="clear" w:color="auto" w:fill="auto"/>
        <w:spacing w:before="88" w:line="240" w:lineRule="auto"/>
        <w:ind w:left="23" w:right="23" w:firstLine="578"/>
        <w:jc w:val="both"/>
        <w:rPr>
          <w:rFonts w:ascii="Times New Roman" w:hAnsi="Times New Roman" w:cs="Times New Roman"/>
          <w:sz w:val="24"/>
          <w:szCs w:val="24"/>
        </w:rPr>
      </w:pPr>
      <w:r w:rsidRPr="00FB5DFD">
        <w:rPr>
          <w:rFonts w:ascii="Times New Roman" w:hAnsi="Times New Roman" w:cs="Times New Roman"/>
          <w:sz w:val="24"/>
          <w:szCs w:val="24"/>
        </w:rPr>
        <w:t>Наибольшая протяженность тепловых сетей приходится на тепловые сети отопления. Их доля составляет 46,8 %, доля магистральных тепловых сетей равна 15,6 %. При этом по материальной характеристике доля магистральных тепловых сетей значительно выше и равна 39,1 %. Это связано с тем, что магистральные тепловые сети представляет собой трубопроводы большого диаметра.</w:t>
      </w:r>
    </w:p>
    <w:p w14:paraId="5C9512A3" w14:textId="041AD32A" w:rsidR="00CD2A1A" w:rsidRPr="00FB5DFD" w:rsidRDefault="00CD2A1A" w:rsidP="00FB5DFD">
      <w:pPr>
        <w:pStyle w:val="38"/>
        <w:shd w:val="clear" w:color="auto" w:fill="auto"/>
        <w:spacing w:line="240" w:lineRule="auto"/>
        <w:ind w:left="23" w:right="23" w:firstLine="578"/>
        <w:jc w:val="both"/>
        <w:rPr>
          <w:rFonts w:ascii="Times New Roman" w:hAnsi="Times New Roman" w:cs="Times New Roman"/>
          <w:sz w:val="24"/>
          <w:szCs w:val="24"/>
        </w:rPr>
      </w:pPr>
      <w:r w:rsidRPr="00FB5DFD">
        <w:rPr>
          <w:rFonts w:ascii="Times New Roman" w:hAnsi="Times New Roman" w:cs="Times New Roman"/>
          <w:sz w:val="24"/>
          <w:szCs w:val="24"/>
        </w:rPr>
        <w:t>Основной способ прокладки трубопроводов тепловых сетей - подземный, на долю которого приходится 57 % от протяженност</w:t>
      </w:r>
      <w:r w:rsidR="009E2629" w:rsidRPr="00FB5DFD">
        <w:rPr>
          <w:rFonts w:ascii="Times New Roman" w:hAnsi="Times New Roman" w:cs="Times New Roman"/>
          <w:sz w:val="24"/>
          <w:szCs w:val="24"/>
        </w:rPr>
        <w:t>и всех трубопроводов. Доля тран</w:t>
      </w:r>
      <w:r w:rsidRPr="00FB5DFD">
        <w:rPr>
          <w:rFonts w:ascii="Times New Roman" w:hAnsi="Times New Roman" w:cs="Times New Roman"/>
          <w:sz w:val="24"/>
          <w:szCs w:val="24"/>
        </w:rPr>
        <w:t>зитных трубопроводов, проложенных по подвалам, составляет 1%. При этом по материальной характеристике преобладают тепловые сети надземной прокладки, так как этим способом проложены магистральные участки трубопроводов.</w:t>
      </w:r>
    </w:p>
    <w:p w14:paraId="5DF8DC5E" w14:textId="7A0C90C0" w:rsidR="00CD2A1A" w:rsidRPr="00FB5DFD" w:rsidRDefault="00CD2A1A" w:rsidP="00FB5DFD">
      <w:pPr>
        <w:rPr>
          <w:rFonts w:eastAsia="Arial Unicode MS" w:cs="Times New Roman"/>
          <w:szCs w:val="24"/>
        </w:rPr>
      </w:pPr>
      <w:r w:rsidRPr="00FB5DFD">
        <w:rPr>
          <w:rFonts w:eastAsia="Arial Unicode MS" w:cs="Times New Roman"/>
          <w:szCs w:val="24"/>
        </w:rPr>
        <w:t>Распределение протяженности трубопроводов по годам прокладки (рекон</w:t>
      </w:r>
      <w:r w:rsidR="007C6193" w:rsidRPr="00FB5DFD">
        <w:rPr>
          <w:rFonts w:eastAsia="Arial Unicode MS" w:cs="Times New Roman"/>
          <w:szCs w:val="24"/>
        </w:rPr>
        <w:t>\</w:t>
      </w:r>
      <w:r w:rsidRPr="00FB5DFD">
        <w:rPr>
          <w:rFonts w:eastAsia="Arial Unicode MS" w:cs="Times New Roman"/>
          <w:szCs w:val="24"/>
        </w:rPr>
        <w:t xml:space="preserve">струкции) показано в таблице </w:t>
      </w:r>
      <w:r w:rsidR="00156DA9" w:rsidRPr="00FB5DFD">
        <w:rPr>
          <w:rFonts w:eastAsia="Arial Unicode MS" w:cs="Times New Roman"/>
          <w:szCs w:val="24"/>
        </w:rPr>
        <w:t>3</w:t>
      </w:r>
      <w:r w:rsidRPr="00FB5DFD">
        <w:rPr>
          <w:rFonts w:eastAsia="Arial Unicode MS" w:cs="Times New Roman"/>
          <w:szCs w:val="24"/>
        </w:rPr>
        <w:t>.</w:t>
      </w:r>
      <w:r w:rsidR="00156DA9" w:rsidRPr="00FB5DFD">
        <w:rPr>
          <w:rFonts w:eastAsia="Arial Unicode MS" w:cs="Times New Roman"/>
          <w:szCs w:val="24"/>
        </w:rPr>
        <w:t>2</w:t>
      </w:r>
      <w:r w:rsidRPr="00FB5DFD">
        <w:rPr>
          <w:rFonts w:eastAsia="Arial Unicode MS" w:cs="Times New Roman"/>
          <w:szCs w:val="24"/>
        </w:rPr>
        <w:t>. Временные интервалы выбраны в соответствии с теми периодами, в течение которых нормы проектирования тепловой изоляции не изменялись. На рисунке</w:t>
      </w:r>
      <w:r w:rsidR="00156DA9" w:rsidRPr="00FB5DFD">
        <w:rPr>
          <w:rFonts w:eastAsia="Arial Unicode MS" w:cs="Times New Roman"/>
          <w:szCs w:val="24"/>
        </w:rPr>
        <w:t> 3- 3</w:t>
      </w:r>
      <w:r w:rsidRPr="00FB5DFD">
        <w:rPr>
          <w:rFonts w:eastAsia="Arial Unicode MS" w:cs="Times New Roman"/>
          <w:szCs w:val="24"/>
        </w:rPr>
        <w:t xml:space="preserve"> показано распределение протяженности трубопроводов по годам прокладки.</w:t>
      </w:r>
    </w:p>
    <w:p w14:paraId="76C67696" w14:textId="3F0F331F" w:rsidR="00156DA9" w:rsidRPr="00FB5DFD" w:rsidRDefault="00156DA9" w:rsidP="00FB5DFD">
      <w:pPr>
        <w:pStyle w:val="a9"/>
        <w:keepNext/>
        <w:jc w:val="both"/>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3</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2</w:t>
      </w:r>
      <w:r w:rsidR="00A24421">
        <w:rPr>
          <w:noProof/>
        </w:rPr>
        <w:fldChar w:fldCharType="end"/>
      </w:r>
      <w:r w:rsidRPr="00FB5DFD">
        <w:t xml:space="preserve"> – </w:t>
      </w:r>
      <w:r w:rsidRPr="00FB5DFD">
        <w:rPr>
          <w:sz w:val="18"/>
        </w:rPr>
        <w:t>Распределение протяженности и материальной характеристики тепловых сетей по годам прокладки</w:t>
      </w:r>
    </w:p>
    <w:tbl>
      <w:tblPr>
        <w:tblW w:w="5000" w:type="pct"/>
        <w:tblLook w:val="04A0" w:firstRow="1" w:lastRow="0" w:firstColumn="1" w:lastColumn="0" w:noHBand="0" w:noVBand="1"/>
      </w:tblPr>
      <w:tblGrid>
        <w:gridCol w:w="2443"/>
        <w:gridCol w:w="3396"/>
        <w:gridCol w:w="3495"/>
      </w:tblGrid>
      <w:tr w:rsidR="007C6193" w:rsidRPr="00FB5DFD" w14:paraId="3F48E837" w14:textId="77777777" w:rsidTr="007C6193">
        <w:trPr>
          <w:trHeight w:val="20"/>
        </w:trPr>
        <w:tc>
          <w:tcPr>
            <w:tcW w:w="1309" w:type="pct"/>
            <w:tcBorders>
              <w:top w:val="single" w:sz="8" w:space="0" w:color="auto"/>
              <w:left w:val="single" w:sz="8" w:space="0" w:color="auto"/>
              <w:bottom w:val="nil"/>
              <w:right w:val="nil"/>
            </w:tcBorders>
            <w:shd w:val="clear" w:color="000000" w:fill="FFFFFF"/>
            <w:vAlign w:val="center"/>
            <w:hideMark/>
          </w:tcPr>
          <w:p w14:paraId="0723C8E8" w14:textId="77777777" w:rsidR="007C6193" w:rsidRPr="00FB5DFD" w:rsidRDefault="007C6193" w:rsidP="00FB5DFD">
            <w:pPr>
              <w:spacing w:before="0" w:after="0"/>
              <w:ind w:firstLine="0"/>
              <w:rPr>
                <w:rFonts w:eastAsia="Times New Roman" w:cs="Times New Roman"/>
                <w:b/>
                <w:color w:val="000000"/>
                <w:sz w:val="20"/>
                <w:szCs w:val="20"/>
                <w:lang w:eastAsia="ru-RU"/>
              </w:rPr>
            </w:pPr>
            <w:r w:rsidRPr="00FB5DFD">
              <w:rPr>
                <w:rFonts w:eastAsia="Times New Roman" w:cs="Times New Roman"/>
                <w:b/>
                <w:color w:val="000000"/>
                <w:sz w:val="20"/>
                <w:szCs w:val="18"/>
                <w:lang w:eastAsia="ru-RU"/>
              </w:rPr>
              <w:t>Год прокладки</w:t>
            </w:r>
          </w:p>
        </w:tc>
        <w:tc>
          <w:tcPr>
            <w:tcW w:w="1819" w:type="pct"/>
            <w:tcBorders>
              <w:top w:val="single" w:sz="8" w:space="0" w:color="auto"/>
              <w:left w:val="single" w:sz="8" w:space="0" w:color="auto"/>
              <w:bottom w:val="nil"/>
              <w:right w:val="nil"/>
            </w:tcBorders>
            <w:shd w:val="clear" w:color="000000" w:fill="FFFFFF"/>
            <w:vAlign w:val="center"/>
            <w:hideMark/>
          </w:tcPr>
          <w:p w14:paraId="02DF253B" w14:textId="77777777" w:rsidR="007C6193" w:rsidRPr="00FB5DFD" w:rsidRDefault="007C6193"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18"/>
                <w:lang w:eastAsia="ru-RU"/>
              </w:rPr>
              <w:t>Протяженность трубопроводов в однотрубном исчислении,м</w:t>
            </w:r>
          </w:p>
        </w:tc>
        <w:tc>
          <w:tcPr>
            <w:tcW w:w="1872" w:type="pct"/>
            <w:tcBorders>
              <w:top w:val="single" w:sz="8" w:space="0" w:color="auto"/>
              <w:left w:val="single" w:sz="8" w:space="0" w:color="auto"/>
              <w:bottom w:val="nil"/>
              <w:right w:val="single" w:sz="8" w:space="0" w:color="auto"/>
            </w:tcBorders>
            <w:shd w:val="clear" w:color="000000" w:fill="FFFFFF"/>
            <w:vAlign w:val="center"/>
            <w:hideMark/>
          </w:tcPr>
          <w:p w14:paraId="45A3FDB5" w14:textId="77777777" w:rsidR="007C6193" w:rsidRPr="00FB5DFD" w:rsidRDefault="007C6193"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18"/>
                <w:lang w:eastAsia="ru-RU"/>
              </w:rPr>
              <w:t>Материальная характеристика, м</w:t>
            </w:r>
            <w:r w:rsidRPr="00FB5DFD">
              <w:rPr>
                <w:rFonts w:eastAsia="Times New Roman" w:cs="Times New Roman"/>
                <w:b/>
                <w:color w:val="000000"/>
                <w:sz w:val="20"/>
                <w:szCs w:val="20"/>
                <w:vertAlign w:val="superscript"/>
                <w:lang w:eastAsia="ru-RU"/>
              </w:rPr>
              <w:t>2</w:t>
            </w:r>
          </w:p>
        </w:tc>
      </w:tr>
      <w:tr w:rsidR="007C6193" w:rsidRPr="00FB5DFD" w14:paraId="62A69B96" w14:textId="77777777" w:rsidTr="007C6193">
        <w:trPr>
          <w:trHeight w:val="20"/>
        </w:trPr>
        <w:tc>
          <w:tcPr>
            <w:tcW w:w="1309" w:type="pct"/>
            <w:tcBorders>
              <w:top w:val="single" w:sz="8" w:space="0" w:color="auto"/>
              <w:left w:val="single" w:sz="8" w:space="0" w:color="auto"/>
              <w:bottom w:val="nil"/>
              <w:right w:val="nil"/>
            </w:tcBorders>
            <w:shd w:val="clear" w:color="000000" w:fill="FFFFFF"/>
            <w:vAlign w:val="center"/>
            <w:hideMark/>
          </w:tcPr>
          <w:p w14:paraId="6B016031" w14:textId="77777777" w:rsidR="007C6193" w:rsidRPr="00FB5DFD" w:rsidRDefault="007C619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18"/>
                <w:lang w:eastAsia="ru-RU"/>
              </w:rPr>
              <w:t>до 1990</w:t>
            </w:r>
          </w:p>
        </w:tc>
        <w:tc>
          <w:tcPr>
            <w:tcW w:w="1819" w:type="pct"/>
            <w:tcBorders>
              <w:top w:val="single" w:sz="8" w:space="0" w:color="auto"/>
              <w:left w:val="single" w:sz="8" w:space="0" w:color="auto"/>
              <w:bottom w:val="nil"/>
              <w:right w:val="nil"/>
            </w:tcBorders>
            <w:shd w:val="clear" w:color="000000" w:fill="FFFFFF"/>
            <w:vAlign w:val="center"/>
            <w:hideMark/>
          </w:tcPr>
          <w:p w14:paraId="2ED42C51" w14:textId="77777777" w:rsidR="007C6193" w:rsidRPr="00FB5DFD" w:rsidRDefault="007C619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18"/>
                <w:lang w:eastAsia="ru-RU"/>
              </w:rPr>
              <w:t>125 555</w:t>
            </w:r>
          </w:p>
        </w:tc>
        <w:tc>
          <w:tcPr>
            <w:tcW w:w="1872" w:type="pct"/>
            <w:tcBorders>
              <w:top w:val="single" w:sz="8" w:space="0" w:color="auto"/>
              <w:left w:val="single" w:sz="8" w:space="0" w:color="auto"/>
              <w:bottom w:val="nil"/>
              <w:right w:val="single" w:sz="8" w:space="0" w:color="auto"/>
            </w:tcBorders>
            <w:shd w:val="clear" w:color="000000" w:fill="FFFFFF"/>
            <w:vAlign w:val="center"/>
            <w:hideMark/>
          </w:tcPr>
          <w:p w14:paraId="1CB4E44A" w14:textId="77777777" w:rsidR="007C6193" w:rsidRPr="00FB5DFD" w:rsidRDefault="007C619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18"/>
                <w:lang w:eastAsia="ru-RU"/>
              </w:rPr>
              <w:t>32 472</w:t>
            </w:r>
          </w:p>
        </w:tc>
      </w:tr>
      <w:tr w:rsidR="007C6193" w:rsidRPr="00FB5DFD" w14:paraId="58537B27" w14:textId="77777777" w:rsidTr="007C6193">
        <w:trPr>
          <w:trHeight w:val="20"/>
        </w:trPr>
        <w:tc>
          <w:tcPr>
            <w:tcW w:w="1309" w:type="pct"/>
            <w:tcBorders>
              <w:top w:val="single" w:sz="8" w:space="0" w:color="auto"/>
              <w:left w:val="single" w:sz="8" w:space="0" w:color="auto"/>
              <w:bottom w:val="nil"/>
              <w:right w:val="nil"/>
            </w:tcBorders>
            <w:shd w:val="clear" w:color="000000" w:fill="FFFFFF"/>
            <w:vAlign w:val="center"/>
            <w:hideMark/>
          </w:tcPr>
          <w:p w14:paraId="2CABA5E1" w14:textId="77777777" w:rsidR="007C6193" w:rsidRPr="00FB5DFD" w:rsidRDefault="007C619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18"/>
                <w:lang w:eastAsia="ru-RU"/>
              </w:rPr>
              <w:t>с 1991 по 1998</w:t>
            </w:r>
          </w:p>
        </w:tc>
        <w:tc>
          <w:tcPr>
            <w:tcW w:w="1819" w:type="pct"/>
            <w:tcBorders>
              <w:top w:val="single" w:sz="8" w:space="0" w:color="auto"/>
              <w:left w:val="single" w:sz="8" w:space="0" w:color="auto"/>
              <w:bottom w:val="nil"/>
              <w:right w:val="nil"/>
            </w:tcBorders>
            <w:shd w:val="clear" w:color="000000" w:fill="FFFFFF"/>
            <w:vAlign w:val="center"/>
            <w:hideMark/>
          </w:tcPr>
          <w:p w14:paraId="50078127" w14:textId="77777777" w:rsidR="007C6193" w:rsidRPr="00FB5DFD" w:rsidRDefault="007C619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18"/>
                <w:lang w:eastAsia="ru-RU"/>
              </w:rPr>
              <w:t>4 136</w:t>
            </w:r>
          </w:p>
        </w:tc>
        <w:tc>
          <w:tcPr>
            <w:tcW w:w="1872" w:type="pct"/>
            <w:tcBorders>
              <w:top w:val="single" w:sz="8" w:space="0" w:color="auto"/>
              <w:left w:val="single" w:sz="8" w:space="0" w:color="auto"/>
              <w:bottom w:val="nil"/>
              <w:right w:val="single" w:sz="8" w:space="0" w:color="auto"/>
            </w:tcBorders>
            <w:shd w:val="clear" w:color="000000" w:fill="FFFFFF"/>
            <w:vAlign w:val="center"/>
            <w:hideMark/>
          </w:tcPr>
          <w:p w14:paraId="4AF29BE5" w14:textId="77777777" w:rsidR="007C6193" w:rsidRPr="00FB5DFD" w:rsidRDefault="007C619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18"/>
                <w:lang w:eastAsia="ru-RU"/>
              </w:rPr>
              <w:t>398</w:t>
            </w:r>
          </w:p>
        </w:tc>
      </w:tr>
      <w:tr w:rsidR="007C6193" w:rsidRPr="00FB5DFD" w14:paraId="3B00C5D7" w14:textId="77777777" w:rsidTr="007C6193">
        <w:trPr>
          <w:trHeight w:val="20"/>
        </w:trPr>
        <w:tc>
          <w:tcPr>
            <w:tcW w:w="1309" w:type="pct"/>
            <w:tcBorders>
              <w:top w:val="single" w:sz="8" w:space="0" w:color="auto"/>
              <w:left w:val="single" w:sz="8" w:space="0" w:color="auto"/>
              <w:bottom w:val="nil"/>
              <w:right w:val="nil"/>
            </w:tcBorders>
            <w:shd w:val="clear" w:color="000000" w:fill="FFFFFF"/>
            <w:vAlign w:val="center"/>
            <w:hideMark/>
          </w:tcPr>
          <w:p w14:paraId="15A874A4" w14:textId="77777777" w:rsidR="007C6193" w:rsidRPr="00FB5DFD" w:rsidRDefault="007C619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18"/>
                <w:lang w:eastAsia="ru-RU"/>
              </w:rPr>
              <w:t>с 1999 по 2003</w:t>
            </w:r>
          </w:p>
        </w:tc>
        <w:tc>
          <w:tcPr>
            <w:tcW w:w="1819" w:type="pct"/>
            <w:tcBorders>
              <w:top w:val="single" w:sz="8" w:space="0" w:color="auto"/>
              <w:left w:val="single" w:sz="8" w:space="0" w:color="auto"/>
              <w:bottom w:val="nil"/>
              <w:right w:val="nil"/>
            </w:tcBorders>
            <w:shd w:val="clear" w:color="000000" w:fill="FFFFFF"/>
            <w:vAlign w:val="center"/>
            <w:hideMark/>
          </w:tcPr>
          <w:p w14:paraId="7A8F7983" w14:textId="77777777" w:rsidR="007C6193" w:rsidRPr="00FB5DFD" w:rsidRDefault="007C619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18"/>
                <w:lang w:eastAsia="ru-RU"/>
              </w:rPr>
              <w:t>6 483</w:t>
            </w:r>
          </w:p>
        </w:tc>
        <w:tc>
          <w:tcPr>
            <w:tcW w:w="1872" w:type="pct"/>
            <w:tcBorders>
              <w:top w:val="single" w:sz="8" w:space="0" w:color="auto"/>
              <w:left w:val="single" w:sz="8" w:space="0" w:color="auto"/>
              <w:bottom w:val="nil"/>
              <w:right w:val="single" w:sz="8" w:space="0" w:color="auto"/>
            </w:tcBorders>
            <w:shd w:val="clear" w:color="000000" w:fill="FFFFFF"/>
            <w:vAlign w:val="center"/>
            <w:hideMark/>
          </w:tcPr>
          <w:p w14:paraId="6D3590CC" w14:textId="77777777" w:rsidR="007C6193" w:rsidRPr="00FB5DFD" w:rsidRDefault="007C619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18"/>
                <w:lang w:eastAsia="ru-RU"/>
              </w:rPr>
              <w:t>358</w:t>
            </w:r>
          </w:p>
        </w:tc>
      </w:tr>
      <w:tr w:rsidR="007C6193" w:rsidRPr="00FB5DFD" w14:paraId="45A7E1FF" w14:textId="77777777" w:rsidTr="007C6193">
        <w:trPr>
          <w:trHeight w:val="20"/>
        </w:trPr>
        <w:tc>
          <w:tcPr>
            <w:tcW w:w="1309" w:type="pct"/>
            <w:tcBorders>
              <w:top w:val="single" w:sz="8" w:space="0" w:color="auto"/>
              <w:left w:val="single" w:sz="8" w:space="0" w:color="auto"/>
              <w:bottom w:val="nil"/>
              <w:right w:val="nil"/>
            </w:tcBorders>
            <w:shd w:val="clear" w:color="000000" w:fill="FFFFFF"/>
            <w:vAlign w:val="center"/>
            <w:hideMark/>
          </w:tcPr>
          <w:p w14:paraId="27B299F4" w14:textId="77777777" w:rsidR="007C6193" w:rsidRPr="00FB5DFD" w:rsidRDefault="007C619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18"/>
                <w:lang w:eastAsia="ru-RU"/>
              </w:rPr>
              <w:t>после 2004</w:t>
            </w:r>
          </w:p>
        </w:tc>
        <w:tc>
          <w:tcPr>
            <w:tcW w:w="1819" w:type="pct"/>
            <w:tcBorders>
              <w:top w:val="single" w:sz="8" w:space="0" w:color="auto"/>
              <w:left w:val="single" w:sz="8" w:space="0" w:color="auto"/>
              <w:bottom w:val="nil"/>
              <w:right w:val="nil"/>
            </w:tcBorders>
            <w:shd w:val="clear" w:color="000000" w:fill="FFFFFF"/>
            <w:vAlign w:val="center"/>
            <w:hideMark/>
          </w:tcPr>
          <w:p w14:paraId="09C8FF1C" w14:textId="77777777" w:rsidR="007C6193" w:rsidRPr="00FB5DFD" w:rsidRDefault="007C619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18"/>
                <w:lang w:eastAsia="ru-RU"/>
              </w:rPr>
              <w:t>84159</w:t>
            </w:r>
          </w:p>
        </w:tc>
        <w:tc>
          <w:tcPr>
            <w:tcW w:w="1872" w:type="pct"/>
            <w:tcBorders>
              <w:top w:val="single" w:sz="8" w:space="0" w:color="auto"/>
              <w:left w:val="single" w:sz="8" w:space="0" w:color="auto"/>
              <w:bottom w:val="nil"/>
              <w:right w:val="single" w:sz="8" w:space="0" w:color="auto"/>
            </w:tcBorders>
            <w:shd w:val="clear" w:color="000000" w:fill="FFFFFF"/>
            <w:vAlign w:val="center"/>
            <w:hideMark/>
          </w:tcPr>
          <w:p w14:paraId="7EEF8400" w14:textId="77777777" w:rsidR="007C6193" w:rsidRPr="00FB5DFD" w:rsidRDefault="007C619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18"/>
                <w:lang w:eastAsia="ru-RU"/>
              </w:rPr>
              <w:t>22842</w:t>
            </w:r>
          </w:p>
        </w:tc>
      </w:tr>
      <w:tr w:rsidR="007C6193" w:rsidRPr="00FB5DFD" w14:paraId="47872A7C" w14:textId="77777777" w:rsidTr="007C6193">
        <w:trPr>
          <w:trHeight w:val="20"/>
        </w:trPr>
        <w:tc>
          <w:tcPr>
            <w:tcW w:w="1309" w:type="pct"/>
            <w:tcBorders>
              <w:top w:val="single" w:sz="8" w:space="0" w:color="auto"/>
              <w:left w:val="single" w:sz="8" w:space="0" w:color="auto"/>
              <w:bottom w:val="single" w:sz="8" w:space="0" w:color="auto"/>
              <w:right w:val="nil"/>
            </w:tcBorders>
            <w:shd w:val="clear" w:color="000000" w:fill="FFFFFF"/>
            <w:vAlign w:val="center"/>
            <w:hideMark/>
          </w:tcPr>
          <w:p w14:paraId="5495BFFD" w14:textId="77777777" w:rsidR="007C6193" w:rsidRPr="00FB5DFD" w:rsidRDefault="007C6193" w:rsidP="00FB5DFD">
            <w:pPr>
              <w:spacing w:before="0" w:after="0"/>
              <w:ind w:firstLine="0"/>
              <w:jc w:val="left"/>
              <w:rPr>
                <w:rFonts w:eastAsia="Times New Roman" w:cs="Times New Roman"/>
                <w:b/>
                <w:color w:val="000000"/>
                <w:sz w:val="20"/>
                <w:szCs w:val="20"/>
                <w:lang w:eastAsia="ru-RU"/>
              </w:rPr>
            </w:pPr>
            <w:r w:rsidRPr="00FB5DFD">
              <w:rPr>
                <w:rFonts w:eastAsia="Times New Roman" w:cs="Times New Roman"/>
                <w:b/>
                <w:color w:val="000000"/>
                <w:sz w:val="20"/>
                <w:szCs w:val="18"/>
                <w:lang w:eastAsia="ru-RU"/>
              </w:rPr>
              <w:t>Всего</w:t>
            </w:r>
          </w:p>
        </w:tc>
        <w:tc>
          <w:tcPr>
            <w:tcW w:w="1819" w:type="pct"/>
            <w:tcBorders>
              <w:top w:val="single" w:sz="8" w:space="0" w:color="auto"/>
              <w:left w:val="single" w:sz="8" w:space="0" w:color="auto"/>
              <w:bottom w:val="single" w:sz="8" w:space="0" w:color="auto"/>
              <w:right w:val="nil"/>
            </w:tcBorders>
            <w:shd w:val="clear" w:color="000000" w:fill="FFFFFF"/>
            <w:vAlign w:val="center"/>
            <w:hideMark/>
          </w:tcPr>
          <w:p w14:paraId="0FF32A46" w14:textId="77777777" w:rsidR="007C6193" w:rsidRPr="00FB5DFD" w:rsidRDefault="007C6193"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18"/>
                <w:lang w:eastAsia="ru-RU"/>
              </w:rPr>
              <w:t>220333</w:t>
            </w:r>
          </w:p>
        </w:tc>
        <w:tc>
          <w:tcPr>
            <w:tcW w:w="187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EA97F57" w14:textId="77777777" w:rsidR="007C6193" w:rsidRPr="00FB5DFD" w:rsidRDefault="007C6193"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18"/>
                <w:lang w:eastAsia="ru-RU"/>
              </w:rPr>
              <w:t>56073</w:t>
            </w:r>
          </w:p>
        </w:tc>
      </w:tr>
    </w:tbl>
    <w:p w14:paraId="1A6DC278" w14:textId="4B2C05A9" w:rsidR="00CD2A1A" w:rsidRPr="00FB5DFD" w:rsidRDefault="00CD2A1A" w:rsidP="00FB5DFD">
      <w:pPr>
        <w:widowControl w:val="0"/>
        <w:spacing w:line="360" w:lineRule="auto"/>
        <w:ind w:left="142" w:right="142" w:firstLine="601"/>
        <w:rPr>
          <w:rFonts w:eastAsia="Arial Unicode MS" w:cs="Times New Roman"/>
          <w:szCs w:val="24"/>
          <w:lang w:eastAsia="ru-RU" w:bidi="ru-RU"/>
        </w:rPr>
      </w:pPr>
      <w:r w:rsidRPr="00FB5DFD">
        <w:rPr>
          <w:rFonts w:eastAsia="Arial Unicode MS" w:cs="Times New Roman"/>
          <w:szCs w:val="24"/>
          <w:lang w:eastAsia="ru-RU" w:bidi="ru-RU"/>
        </w:rPr>
        <w:t xml:space="preserve">Протяженность и материальная характеристика трубопроводов различного диаметра показаны в таблице </w:t>
      </w:r>
      <w:r w:rsidR="00156DA9" w:rsidRPr="00FB5DFD">
        <w:rPr>
          <w:rFonts w:eastAsia="Arial Unicode MS" w:cs="Times New Roman"/>
          <w:szCs w:val="24"/>
          <w:lang w:eastAsia="ru-RU" w:bidi="ru-RU"/>
        </w:rPr>
        <w:t>3</w:t>
      </w:r>
      <w:r w:rsidRPr="00FB5DFD">
        <w:rPr>
          <w:rFonts w:eastAsia="Arial Unicode MS" w:cs="Times New Roman"/>
          <w:szCs w:val="24"/>
          <w:lang w:eastAsia="ru-RU" w:bidi="ru-RU"/>
        </w:rPr>
        <w:t>.</w:t>
      </w:r>
      <w:r w:rsidR="00156DA9" w:rsidRPr="00FB5DFD">
        <w:rPr>
          <w:rFonts w:eastAsia="Arial Unicode MS" w:cs="Times New Roman"/>
          <w:szCs w:val="24"/>
          <w:lang w:eastAsia="ru-RU" w:bidi="ru-RU"/>
        </w:rPr>
        <w:t>3</w:t>
      </w:r>
      <w:r w:rsidRPr="00FB5DFD">
        <w:rPr>
          <w:rFonts w:eastAsia="Arial Unicode MS" w:cs="Times New Roman"/>
          <w:szCs w:val="24"/>
          <w:lang w:eastAsia="ru-RU" w:bidi="ru-RU"/>
        </w:rPr>
        <w:t xml:space="preserve"> и на рисунке </w:t>
      </w:r>
      <w:r w:rsidR="00156DA9" w:rsidRPr="00FB5DFD">
        <w:rPr>
          <w:rFonts w:eastAsia="Arial Unicode MS" w:cs="Times New Roman"/>
          <w:szCs w:val="24"/>
          <w:lang w:eastAsia="ru-RU" w:bidi="ru-RU"/>
        </w:rPr>
        <w:t>3-4</w:t>
      </w:r>
      <w:r w:rsidRPr="00FB5DFD">
        <w:rPr>
          <w:rFonts w:eastAsia="Arial Unicode MS" w:cs="Times New Roman"/>
          <w:szCs w:val="24"/>
          <w:lang w:eastAsia="ru-RU" w:bidi="ru-RU"/>
        </w:rPr>
        <w:t>.</w:t>
      </w:r>
    </w:p>
    <w:p w14:paraId="571DC864" w14:textId="77777777" w:rsidR="005A15D7" w:rsidRPr="00FB5DFD" w:rsidRDefault="005A15D7" w:rsidP="00FB5DFD">
      <w:pPr>
        <w:keepNext/>
        <w:widowControl w:val="0"/>
        <w:spacing w:after="0" w:line="360" w:lineRule="auto"/>
        <w:ind w:left="142" w:right="142" w:firstLine="601"/>
        <w:jc w:val="center"/>
      </w:pPr>
      <w:r w:rsidRPr="00FB5DFD">
        <w:rPr>
          <w:noProof/>
          <w:lang w:eastAsia="ru-RU"/>
        </w:rPr>
        <w:lastRenderedPageBreak/>
        <w:drawing>
          <wp:inline distT="0" distB="0" distL="0" distR="0" wp14:anchorId="6A39EB33" wp14:editId="6AB0A63C">
            <wp:extent cx="4105275" cy="27432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05275" cy="2743200"/>
                    </a:xfrm>
                    <a:prstGeom prst="rect">
                      <a:avLst/>
                    </a:prstGeom>
                    <a:noFill/>
                    <a:ln>
                      <a:noFill/>
                    </a:ln>
                  </pic:spPr>
                </pic:pic>
              </a:graphicData>
            </a:graphic>
          </wp:inline>
        </w:drawing>
      </w:r>
    </w:p>
    <w:p w14:paraId="3E633CAE" w14:textId="1ADC55D7" w:rsidR="005A15D7" w:rsidRPr="00FB5DFD" w:rsidRDefault="005A15D7" w:rsidP="00FB5DFD">
      <w:pPr>
        <w:pStyle w:val="a9"/>
        <w:jc w:val="center"/>
        <w:rPr>
          <w:rFonts w:cs="Times New Roman"/>
          <w:szCs w:val="20"/>
        </w:rPr>
      </w:pPr>
      <w:r w:rsidRPr="00FB5DFD">
        <w:t xml:space="preserve">Рисунок </w:t>
      </w:r>
      <w:r w:rsidR="00A24421">
        <w:rPr>
          <w:noProof/>
        </w:rPr>
        <w:fldChar w:fldCharType="begin"/>
      </w:r>
      <w:r w:rsidR="00A24421">
        <w:rPr>
          <w:noProof/>
        </w:rPr>
        <w:instrText xml:space="preserve"> STYLEREF 1 \s </w:instrText>
      </w:r>
      <w:r w:rsidR="00A24421">
        <w:rPr>
          <w:noProof/>
        </w:rPr>
        <w:fldChar w:fldCharType="separate"/>
      </w:r>
      <w:r w:rsidR="00F24E22">
        <w:rPr>
          <w:noProof/>
        </w:rPr>
        <w:t>3</w:t>
      </w:r>
      <w:r w:rsidR="00A24421">
        <w:rPr>
          <w:noProof/>
        </w:rPr>
        <w:fldChar w:fldCharType="end"/>
      </w:r>
      <w:r w:rsidR="00FB5DFD" w:rsidRPr="00FB5DFD">
        <w:noBreakHyphen/>
      </w:r>
      <w:r w:rsidR="00A24421">
        <w:rPr>
          <w:noProof/>
        </w:rPr>
        <w:fldChar w:fldCharType="begin"/>
      </w:r>
      <w:r w:rsidR="00A24421">
        <w:rPr>
          <w:noProof/>
        </w:rPr>
        <w:instrText xml:space="preserve"> SEQ Рисунок \* ARABIC \s 1 </w:instrText>
      </w:r>
      <w:r w:rsidR="00A24421">
        <w:rPr>
          <w:noProof/>
        </w:rPr>
        <w:fldChar w:fldCharType="separate"/>
      </w:r>
      <w:r w:rsidR="00F24E22">
        <w:rPr>
          <w:noProof/>
        </w:rPr>
        <w:t>3</w:t>
      </w:r>
      <w:r w:rsidR="00A24421">
        <w:rPr>
          <w:noProof/>
        </w:rPr>
        <w:fldChar w:fldCharType="end"/>
      </w:r>
      <w:r w:rsidRPr="00FB5DFD">
        <w:t xml:space="preserve"> – </w:t>
      </w:r>
      <w:r w:rsidRPr="00FB5DFD">
        <w:rPr>
          <w:rFonts w:cs="Times New Roman"/>
          <w:szCs w:val="20"/>
        </w:rPr>
        <w:t>Распределение протяженности трубопроводов тепловых сетей по годам прокладки</w:t>
      </w:r>
    </w:p>
    <w:p w14:paraId="50B422D2" w14:textId="77777777" w:rsidR="005A15D7" w:rsidRPr="00FB5DFD" w:rsidRDefault="005A15D7" w:rsidP="00FB5DFD"/>
    <w:p w14:paraId="25B14DF0" w14:textId="6406CCE0" w:rsidR="009E2629" w:rsidRPr="00FB5DFD" w:rsidRDefault="009E2629" w:rsidP="00FB5DFD">
      <w:pPr>
        <w:pStyle w:val="a9"/>
        <w:keepNext/>
        <w:jc w:val="both"/>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3</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3</w:t>
      </w:r>
      <w:r w:rsidR="00A24421">
        <w:rPr>
          <w:noProof/>
        </w:rPr>
        <w:fldChar w:fldCharType="end"/>
      </w:r>
      <w:r w:rsidRPr="00FB5DFD">
        <w:t xml:space="preserve"> – - Распределение протяженности и материальной харак</w:t>
      </w:r>
      <w:r w:rsidR="005A15D7" w:rsidRPr="00FB5DFD">
        <w:t>теристики тепловых сетей по диа</w:t>
      </w:r>
      <w:r w:rsidRPr="00FB5DFD">
        <w:t>метрам трубопроводов</w:t>
      </w:r>
    </w:p>
    <w:tbl>
      <w:tblPr>
        <w:tblW w:w="5000" w:type="pct"/>
        <w:tblLook w:val="04A0" w:firstRow="1" w:lastRow="0" w:firstColumn="1" w:lastColumn="0" w:noHBand="0" w:noVBand="1"/>
      </w:tblPr>
      <w:tblGrid>
        <w:gridCol w:w="2270"/>
        <w:gridCol w:w="3483"/>
        <w:gridCol w:w="3581"/>
      </w:tblGrid>
      <w:tr w:rsidR="009E2629" w:rsidRPr="00FB5DFD" w14:paraId="0F031927" w14:textId="77777777" w:rsidTr="00026315">
        <w:trPr>
          <w:trHeight w:val="20"/>
          <w:tblHeader/>
        </w:trPr>
        <w:tc>
          <w:tcPr>
            <w:tcW w:w="1216" w:type="pc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1979DB2" w14:textId="77777777" w:rsidR="009E2629" w:rsidRPr="00FB5DFD" w:rsidRDefault="009E262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Диаметр, мм</w:t>
            </w:r>
          </w:p>
        </w:tc>
        <w:tc>
          <w:tcPr>
            <w:tcW w:w="1866" w:type="pc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0897788" w14:textId="77777777" w:rsidR="009E2629" w:rsidRPr="00FB5DFD" w:rsidRDefault="009E262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Протяженность трубопроводов в однотрубном исчислении, м</w:t>
            </w:r>
          </w:p>
        </w:tc>
        <w:tc>
          <w:tcPr>
            <w:tcW w:w="1918" w:type="pct"/>
            <w:tcBorders>
              <w:top w:val="single" w:sz="8" w:space="0" w:color="auto"/>
              <w:left w:val="nil"/>
              <w:right w:val="single" w:sz="8" w:space="0" w:color="auto"/>
            </w:tcBorders>
            <w:shd w:val="clear" w:color="000000" w:fill="FFFFFF"/>
            <w:vAlign w:val="center"/>
            <w:hideMark/>
          </w:tcPr>
          <w:p w14:paraId="34BB42EC" w14:textId="0908082B" w:rsidR="009E2629" w:rsidRPr="00FB5DFD" w:rsidRDefault="009E262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Материальная характеристика,</w:t>
            </w:r>
            <w:r w:rsidRPr="00FB5DFD">
              <w:rPr>
                <w:rFonts w:eastAsia="Times New Roman" w:cs="Times New Roman"/>
                <w:b/>
                <w:color w:val="000000"/>
                <w:sz w:val="18"/>
                <w:szCs w:val="18"/>
                <w:vertAlign w:val="subscript"/>
                <w:lang w:eastAsia="ru-RU"/>
              </w:rPr>
              <w:t xml:space="preserve"> м</w:t>
            </w:r>
            <w:r w:rsidRPr="00FB5DFD">
              <w:rPr>
                <w:rFonts w:eastAsia="Times New Roman" w:cs="Times New Roman"/>
                <w:b/>
                <w:color w:val="000000"/>
                <w:sz w:val="18"/>
                <w:szCs w:val="18"/>
                <w:lang w:eastAsia="ru-RU"/>
              </w:rPr>
              <w:t>2</w:t>
            </w:r>
          </w:p>
        </w:tc>
      </w:tr>
      <w:tr w:rsidR="009E2629" w:rsidRPr="00FB5DFD" w14:paraId="50D6D905" w14:textId="77777777" w:rsidTr="009E2629">
        <w:trPr>
          <w:trHeight w:val="20"/>
        </w:trPr>
        <w:tc>
          <w:tcPr>
            <w:tcW w:w="1216" w:type="pct"/>
            <w:tcBorders>
              <w:top w:val="nil"/>
              <w:left w:val="single" w:sz="8" w:space="0" w:color="auto"/>
              <w:bottom w:val="nil"/>
              <w:right w:val="nil"/>
            </w:tcBorders>
            <w:shd w:val="clear" w:color="000000" w:fill="FFFFFF"/>
            <w:vAlign w:val="center"/>
            <w:hideMark/>
          </w:tcPr>
          <w:p w14:paraId="404816FC"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15</w:t>
            </w:r>
          </w:p>
        </w:tc>
        <w:tc>
          <w:tcPr>
            <w:tcW w:w="1866" w:type="pct"/>
            <w:tcBorders>
              <w:top w:val="nil"/>
              <w:left w:val="single" w:sz="8" w:space="0" w:color="auto"/>
              <w:bottom w:val="nil"/>
              <w:right w:val="nil"/>
            </w:tcBorders>
            <w:shd w:val="clear" w:color="000000" w:fill="FFFFFF"/>
            <w:vAlign w:val="center"/>
            <w:hideMark/>
          </w:tcPr>
          <w:p w14:paraId="28A68C07"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768</w:t>
            </w:r>
          </w:p>
        </w:tc>
        <w:tc>
          <w:tcPr>
            <w:tcW w:w="1918" w:type="pct"/>
            <w:tcBorders>
              <w:top w:val="single" w:sz="8" w:space="0" w:color="auto"/>
              <w:left w:val="single" w:sz="8" w:space="0" w:color="auto"/>
              <w:bottom w:val="nil"/>
              <w:right w:val="single" w:sz="8" w:space="0" w:color="auto"/>
            </w:tcBorders>
            <w:shd w:val="clear" w:color="000000" w:fill="FFFFFF"/>
            <w:vAlign w:val="center"/>
            <w:hideMark/>
          </w:tcPr>
          <w:p w14:paraId="1856B127"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12</w:t>
            </w:r>
          </w:p>
        </w:tc>
      </w:tr>
      <w:tr w:rsidR="009E2629" w:rsidRPr="00FB5DFD" w14:paraId="1129C554" w14:textId="77777777" w:rsidTr="009E2629">
        <w:trPr>
          <w:trHeight w:val="20"/>
        </w:trPr>
        <w:tc>
          <w:tcPr>
            <w:tcW w:w="1216" w:type="pct"/>
            <w:tcBorders>
              <w:top w:val="single" w:sz="8" w:space="0" w:color="auto"/>
              <w:left w:val="single" w:sz="8" w:space="0" w:color="auto"/>
              <w:bottom w:val="nil"/>
              <w:right w:val="nil"/>
            </w:tcBorders>
            <w:shd w:val="clear" w:color="000000" w:fill="FFFFFF"/>
            <w:vAlign w:val="center"/>
            <w:hideMark/>
          </w:tcPr>
          <w:p w14:paraId="5D5062F7"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20</w:t>
            </w:r>
          </w:p>
        </w:tc>
        <w:tc>
          <w:tcPr>
            <w:tcW w:w="1866" w:type="pct"/>
            <w:tcBorders>
              <w:top w:val="single" w:sz="8" w:space="0" w:color="auto"/>
              <w:left w:val="single" w:sz="8" w:space="0" w:color="auto"/>
              <w:bottom w:val="nil"/>
              <w:right w:val="nil"/>
            </w:tcBorders>
            <w:shd w:val="clear" w:color="000000" w:fill="FFFFFF"/>
            <w:vAlign w:val="center"/>
            <w:hideMark/>
          </w:tcPr>
          <w:p w14:paraId="6FF188E0"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1 698</w:t>
            </w:r>
          </w:p>
        </w:tc>
        <w:tc>
          <w:tcPr>
            <w:tcW w:w="1918" w:type="pct"/>
            <w:tcBorders>
              <w:top w:val="single" w:sz="8" w:space="0" w:color="auto"/>
              <w:left w:val="single" w:sz="8" w:space="0" w:color="auto"/>
              <w:bottom w:val="nil"/>
              <w:right w:val="single" w:sz="8" w:space="0" w:color="auto"/>
            </w:tcBorders>
            <w:shd w:val="clear" w:color="000000" w:fill="FFFFFF"/>
            <w:vAlign w:val="center"/>
            <w:hideMark/>
          </w:tcPr>
          <w:p w14:paraId="201CEFD7"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34</w:t>
            </w:r>
          </w:p>
        </w:tc>
      </w:tr>
      <w:tr w:rsidR="009E2629" w:rsidRPr="00FB5DFD" w14:paraId="58C2908D" w14:textId="77777777" w:rsidTr="009E2629">
        <w:trPr>
          <w:trHeight w:val="20"/>
        </w:trPr>
        <w:tc>
          <w:tcPr>
            <w:tcW w:w="1216" w:type="pct"/>
            <w:tcBorders>
              <w:top w:val="single" w:sz="8" w:space="0" w:color="auto"/>
              <w:left w:val="single" w:sz="8" w:space="0" w:color="auto"/>
              <w:bottom w:val="nil"/>
              <w:right w:val="nil"/>
            </w:tcBorders>
            <w:shd w:val="clear" w:color="000000" w:fill="FFFFFF"/>
            <w:vAlign w:val="center"/>
            <w:hideMark/>
          </w:tcPr>
          <w:p w14:paraId="0A83E02A"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25</w:t>
            </w:r>
          </w:p>
        </w:tc>
        <w:tc>
          <w:tcPr>
            <w:tcW w:w="1866" w:type="pct"/>
            <w:tcBorders>
              <w:top w:val="single" w:sz="8" w:space="0" w:color="auto"/>
              <w:left w:val="single" w:sz="8" w:space="0" w:color="auto"/>
              <w:bottom w:val="nil"/>
              <w:right w:val="nil"/>
            </w:tcBorders>
            <w:shd w:val="clear" w:color="000000" w:fill="FFFFFF"/>
            <w:vAlign w:val="center"/>
            <w:hideMark/>
          </w:tcPr>
          <w:p w14:paraId="003B6B07"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4 712</w:t>
            </w:r>
          </w:p>
        </w:tc>
        <w:tc>
          <w:tcPr>
            <w:tcW w:w="1918" w:type="pct"/>
            <w:tcBorders>
              <w:top w:val="single" w:sz="8" w:space="0" w:color="auto"/>
              <w:left w:val="single" w:sz="8" w:space="0" w:color="auto"/>
              <w:bottom w:val="nil"/>
              <w:right w:val="single" w:sz="8" w:space="0" w:color="auto"/>
            </w:tcBorders>
            <w:shd w:val="clear" w:color="000000" w:fill="FFFFFF"/>
            <w:vAlign w:val="center"/>
            <w:hideMark/>
          </w:tcPr>
          <w:p w14:paraId="02858EC3"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111</w:t>
            </w:r>
          </w:p>
        </w:tc>
      </w:tr>
      <w:tr w:rsidR="009E2629" w:rsidRPr="00FB5DFD" w14:paraId="10965AB4" w14:textId="77777777" w:rsidTr="009E2629">
        <w:trPr>
          <w:trHeight w:val="20"/>
        </w:trPr>
        <w:tc>
          <w:tcPr>
            <w:tcW w:w="1216" w:type="pct"/>
            <w:tcBorders>
              <w:top w:val="single" w:sz="8" w:space="0" w:color="auto"/>
              <w:left w:val="single" w:sz="8" w:space="0" w:color="auto"/>
              <w:bottom w:val="single" w:sz="8" w:space="0" w:color="auto"/>
              <w:right w:val="nil"/>
            </w:tcBorders>
            <w:shd w:val="clear" w:color="000000" w:fill="FFFFFF"/>
            <w:vAlign w:val="center"/>
            <w:hideMark/>
          </w:tcPr>
          <w:p w14:paraId="3B3064E7"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32</w:t>
            </w:r>
          </w:p>
        </w:tc>
        <w:tc>
          <w:tcPr>
            <w:tcW w:w="1866" w:type="pct"/>
            <w:tcBorders>
              <w:top w:val="single" w:sz="8" w:space="0" w:color="auto"/>
              <w:left w:val="single" w:sz="8" w:space="0" w:color="auto"/>
              <w:bottom w:val="single" w:sz="8" w:space="0" w:color="auto"/>
              <w:right w:val="nil"/>
            </w:tcBorders>
            <w:shd w:val="clear" w:color="000000" w:fill="FFFFFF"/>
            <w:vAlign w:val="center"/>
            <w:hideMark/>
          </w:tcPr>
          <w:p w14:paraId="4A9BB6DA"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8 923</w:t>
            </w:r>
          </w:p>
        </w:tc>
        <w:tc>
          <w:tcPr>
            <w:tcW w:w="1918"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2C2A73B"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283</w:t>
            </w:r>
          </w:p>
        </w:tc>
      </w:tr>
      <w:tr w:rsidR="009E2629" w:rsidRPr="00FB5DFD" w14:paraId="5AC42319" w14:textId="77777777" w:rsidTr="009E2629">
        <w:trPr>
          <w:trHeight w:val="20"/>
        </w:trPr>
        <w:tc>
          <w:tcPr>
            <w:tcW w:w="1216" w:type="pct"/>
            <w:tcBorders>
              <w:top w:val="nil"/>
              <w:left w:val="single" w:sz="8" w:space="0" w:color="auto"/>
              <w:bottom w:val="single" w:sz="8" w:space="0" w:color="auto"/>
              <w:right w:val="nil"/>
            </w:tcBorders>
            <w:shd w:val="clear" w:color="000000" w:fill="FFFFFF"/>
            <w:vAlign w:val="center"/>
            <w:hideMark/>
          </w:tcPr>
          <w:p w14:paraId="73225DD1"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40</w:t>
            </w:r>
          </w:p>
        </w:tc>
        <w:tc>
          <w:tcPr>
            <w:tcW w:w="1866" w:type="pct"/>
            <w:tcBorders>
              <w:top w:val="nil"/>
              <w:left w:val="single" w:sz="8" w:space="0" w:color="auto"/>
              <w:bottom w:val="single" w:sz="8" w:space="0" w:color="auto"/>
              <w:right w:val="nil"/>
            </w:tcBorders>
            <w:shd w:val="clear" w:color="000000" w:fill="FFFFFF"/>
            <w:vAlign w:val="center"/>
            <w:hideMark/>
          </w:tcPr>
          <w:p w14:paraId="0875FE22"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14 725</w:t>
            </w:r>
          </w:p>
        </w:tc>
        <w:tc>
          <w:tcPr>
            <w:tcW w:w="1918" w:type="pct"/>
            <w:tcBorders>
              <w:top w:val="nil"/>
              <w:left w:val="single" w:sz="8" w:space="0" w:color="auto"/>
              <w:bottom w:val="single" w:sz="8" w:space="0" w:color="auto"/>
              <w:right w:val="single" w:sz="8" w:space="0" w:color="auto"/>
            </w:tcBorders>
            <w:shd w:val="clear" w:color="000000" w:fill="FFFFFF"/>
            <w:vAlign w:val="center"/>
            <w:hideMark/>
          </w:tcPr>
          <w:p w14:paraId="31A324B6"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379</w:t>
            </w:r>
          </w:p>
        </w:tc>
      </w:tr>
      <w:tr w:rsidR="009E2629" w:rsidRPr="00FB5DFD" w14:paraId="492D02B1" w14:textId="77777777" w:rsidTr="009E2629">
        <w:trPr>
          <w:trHeight w:val="20"/>
        </w:trPr>
        <w:tc>
          <w:tcPr>
            <w:tcW w:w="1216" w:type="pct"/>
            <w:tcBorders>
              <w:top w:val="nil"/>
              <w:left w:val="single" w:sz="8" w:space="0" w:color="auto"/>
              <w:bottom w:val="single" w:sz="8" w:space="0" w:color="auto"/>
              <w:right w:val="nil"/>
            </w:tcBorders>
            <w:shd w:val="clear" w:color="000000" w:fill="FFFFFF"/>
            <w:vAlign w:val="center"/>
            <w:hideMark/>
          </w:tcPr>
          <w:p w14:paraId="31834CC6"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50</w:t>
            </w:r>
          </w:p>
        </w:tc>
        <w:tc>
          <w:tcPr>
            <w:tcW w:w="1866" w:type="pct"/>
            <w:tcBorders>
              <w:top w:val="nil"/>
              <w:left w:val="single" w:sz="8" w:space="0" w:color="auto"/>
              <w:bottom w:val="single" w:sz="8" w:space="0" w:color="auto"/>
              <w:right w:val="nil"/>
            </w:tcBorders>
            <w:shd w:val="clear" w:color="000000" w:fill="FFFFFF"/>
            <w:vAlign w:val="center"/>
            <w:hideMark/>
          </w:tcPr>
          <w:p w14:paraId="152527D7"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23 634</w:t>
            </w:r>
          </w:p>
        </w:tc>
        <w:tc>
          <w:tcPr>
            <w:tcW w:w="1918" w:type="pct"/>
            <w:tcBorders>
              <w:top w:val="nil"/>
              <w:left w:val="single" w:sz="8" w:space="0" w:color="auto"/>
              <w:bottom w:val="single" w:sz="8" w:space="0" w:color="auto"/>
              <w:right w:val="single" w:sz="8" w:space="0" w:color="auto"/>
            </w:tcBorders>
            <w:shd w:val="clear" w:color="000000" w:fill="FFFFFF"/>
            <w:vAlign w:val="center"/>
            <w:hideMark/>
          </w:tcPr>
          <w:p w14:paraId="4D7629C3"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1 182</w:t>
            </w:r>
          </w:p>
        </w:tc>
      </w:tr>
      <w:tr w:rsidR="009E2629" w:rsidRPr="00FB5DFD" w14:paraId="60CD30FF" w14:textId="77777777" w:rsidTr="009E2629">
        <w:trPr>
          <w:trHeight w:val="20"/>
        </w:trPr>
        <w:tc>
          <w:tcPr>
            <w:tcW w:w="1216" w:type="pct"/>
            <w:tcBorders>
              <w:top w:val="nil"/>
              <w:left w:val="single" w:sz="8" w:space="0" w:color="auto"/>
              <w:bottom w:val="single" w:sz="8" w:space="0" w:color="auto"/>
              <w:right w:val="nil"/>
            </w:tcBorders>
            <w:shd w:val="clear" w:color="000000" w:fill="FFFFFF"/>
            <w:vAlign w:val="center"/>
            <w:hideMark/>
          </w:tcPr>
          <w:p w14:paraId="5ECD2CDF"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70</w:t>
            </w:r>
          </w:p>
        </w:tc>
        <w:tc>
          <w:tcPr>
            <w:tcW w:w="1866" w:type="pct"/>
            <w:tcBorders>
              <w:top w:val="nil"/>
              <w:left w:val="single" w:sz="8" w:space="0" w:color="auto"/>
              <w:bottom w:val="single" w:sz="8" w:space="0" w:color="auto"/>
              <w:right w:val="nil"/>
            </w:tcBorders>
            <w:shd w:val="clear" w:color="000000" w:fill="FFFFFF"/>
            <w:vAlign w:val="center"/>
            <w:hideMark/>
          </w:tcPr>
          <w:p w14:paraId="003F486C" w14:textId="668C820D"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17 348</w:t>
            </w:r>
          </w:p>
        </w:tc>
        <w:tc>
          <w:tcPr>
            <w:tcW w:w="1918" w:type="pct"/>
            <w:tcBorders>
              <w:top w:val="nil"/>
              <w:left w:val="single" w:sz="8" w:space="0" w:color="auto"/>
              <w:bottom w:val="single" w:sz="8" w:space="0" w:color="auto"/>
              <w:right w:val="single" w:sz="8" w:space="0" w:color="auto"/>
            </w:tcBorders>
            <w:shd w:val="clear" w:color="000000" w:fill="FFFFFF"/>
            <w:vAlign w:val="center"/>
            <w:hideMark/>
          </w:tcPr>
          <w:p w14:paraId="16CA0FCF"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983</w:t>
            </w:r>
          </w:p>
        </w:tc>
      </w:tr>
      <w:tr w:rsidR="009E2629" w:rsidRPr="00FB5DFD" w14:paraId="031DFA7E" w14:textId="77777777" w:rsidTr="009E2629">
        <w:trPr>
          <w:trHeight w:val="20"/>
        </w:trPr>
        <w:tc>
          <w:tcPr>
            <w:tcW w:w="1216" w:type="pct"/>
            <w:tcBorders>
              <w:top w:val="nil"/>
              <w:left w:val="single" w:sz="8" w:space="0" w:color="auto"/>
              <w:bottom w:val="single" w:sz="8" w:space="0" w:color="auto"/>
              <w:right w:val="nil"/>
            </w:tcBorders>
            <w:shd w:val="clear" w:color="000000" w:fill="FFFFFF"/>
            <w:vAlign w:val="center"/>
            <w:hideMark/>
          </w:tcPr>
          <w:p w14:paraId="3ADD82B5"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80</w:t>
            </w:r>
          </w:p>
        </w:tc>
        <w:tc>
          <w:tcPr>
            <w:tcW w:w="1866" w:type="pct"/>
            <w:tcBorders>
              <w:top w:val="nil"/>
              <w:left w:val="single" w:sz="8" w:space="0" w:color="auto"/>
              <w:bottom w:val="single" w:sz="8" w:space="0" w:color="auto"/>
              <w:right w:val="nil"/>
            </w:tcBorders>
            <w:shd w:val="clear" w:color="000000" w:fill="FFFFFF"/>
            <w:vAlign w:val="center"/>
            <w:hideMark/>
          </w:tcPr>
          <w:p w14:paraId="5EEC1E29"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15 075</w:t>
            </w:r>
          </w:p>
        </w:tc>
        <w:tc>
          <w:tcPr>
            <w:tcW w:w="1918" w:type="pct"/>
            <w:tcBorders>
              <w:top w:val="nil"/>
              <w:left w:val="single" w:sz="8" w:space="0" w:color="auto"/>
              <w:bottom w:val="single" w:sz="8" w:space="0" w:color="auto"/>
              <w:right w:val="single" w:sz="8" w:space="0" w:color="auto"/>
            </w:tcBorders>
            <w:shd w:val="clear" w:color="000000" w:fill="FFFFFF"/>
            <w:vAlign w:val="center"/>
            <w:hideMark/>
          </w:tcPr>
          <w:p w14:paraId="234E04E1"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1 075</w:t>
            </w:r>
          </w:p>
        </w:tc>
      </w:tr>
      <w:tr w:rsidR="009E2629" w:rsidRPr="00FB5DFD" w14:paraId="4B0B5E36" w14:textId="77777777" w:rsidTr="009E2629">
        <w:trPr>
          <w:trHeight w:val="20"/>
        </w:trPr>
        <w:tc>
          <w:tcPr>
            <w:tcW w:w="1216" w:type="pct"/>
            <w:tcBorders>
              <w:top w:val="nil"/>
              <w:left w:val="single" w:sz="8" w:space="0" w:color="auto"/>
              <w:bottom w:val="single" w:sz="8" w:space="0" w:color="auto"/>
              <w:right w:val="nil"/>
            </w:tcBorders>
            <w:shd w:val="clear" w:color="000000" w:fill="FFFFFF"/>
            <w:vAlign w:val="center"/>
            <w:hideMark/>
          </w:tcPr>
          <w:p w14:paraId="301F6394"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100</w:t>
            </w:r>
          </w:p>
        </w:tc>
        <w:tc>
          <w:tcPr>
            <w:tcW w:w="1866" w:type="pct"/>
            <w:tcBorders>
              <w:top w:val="nil"/>
              <w:left w:val="single" w:sz="8" w:space="0" w:color="auto"/>
              <w:bottom w:val="single" w:sz="8" w:space="0" w:color="auto"/>
              <w:right w:val="nil"/>
            </w:tcBorders>
            <w:shd w:val="clear" w:color="000000" w:fill="FFFFFF"/>
            <w:vAlign w:val="center"/>
            <w:hideMark/>
          </w:tcPr>
          <w:p w14:paraId="3F3BFA43"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25 651</w:t>
            </w:r>
          </w:p>
        </w:tc>
        <w:tc>
          <w:tcPr>
            <w:tcW w:w="1918" w:type="pct"/>
            <w:tcBorders>
              <w:top w:val="nil"/>
              <w:left w:val="single" w:sz="8" w:space="0" w:color="auto"/>
              <w:bottom w:val="single" w:sz="8" w:space="0" w:color="auto"/>
              <w:right w:val="single" w:sz="8" w:space="0" w:color="auto"/>
            </w:tcBorders>
            <w:shd w:val="clear" w:color="000000" w:fill="FFFFFF"/>
            <w:vAlign w:val="center"/>
            <w:hideMark/>
          </w:tcPr>
          <w:p w14:paraId="7AFCB07B"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2 565</w:t>
            </w:r>
          </w:p>
        </w:tc>
      </w:tr>
      <w:tr w:rsidR="009E2629" w:rsidRPr="00FB5DFD" w14:paraId="589B291B" w14:textId="77777777" w:rsidTr="009E2629">
        <w:trPr>
          <w:trHeight w:val="20"/>
        </w:trPr>
        <w:tc>
          <w:tcPr>
            <w:tcW w:w="1216" w:type="pct"/>
            <w:tcBorders>
              <w:top w:val="nil"/>
              <w:left w:val="single" w:sz="8" w:space="0" w:color="auto"/>
              <w:bottom w:val="single" w:sz="8" w:space="0" w:color="auto"/>
              <w:right w:val="nil"/>
            </w:tcBorders>
            <w:shd w:val="clear" w:color="000000" w:fill="FFFFFF"/>
            <w:vAlign w:val="center"/>
            <w:hideMark/>
          </w:tcPr>
          <w:p w14:paraId="0E2A1D74"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125</w:t>
            </w:r>
          </w:p>
        </w:tc>
        <w:tc>
          <w:tcPr>
            <w:tcW w:w="1866" w:type="pct"/>
            <w:tcBorders>
              <w:top w:val="nil"/>
              <w:left w:val="single" w:sz="8" w:space="0" w:color="auto"/>
              <w:bottom w:val="single" w:sz="8" w:space="0" w:color="auto"/>
              <w:right w:val="nil"/>
            </w:tcBorders>
            <w:shd w:val="clear" w:color="000000" w:fill="FFFFFF"/>
            <w:vAlign w:val="center"/>
            <w:hideMark/>
          </w:tcPr>
          <w:p w14:paraId="00B8AAD5"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17 503</w:t>
            </w:r>
          </w:p>
        </w:tc>
        <w:tc>
          <w:tcPr>
            <w:tcW w:w="1918" w:type="pct"/>
            <w:tcBorders>
              <w:top w:val="nil"/>
              <w:left w:val="single" w:sz="8" w:space="0" w:color="auto"/>
              <w:bottom w:val="single" w:sz="8" w:space="0" w:color="auto"/>
              <w:right w:val="single" w:sz="8" w:space="0" w:color="auto"/>
            </w:tcBorders>
            <w:shd w:val="clear" w:color="000000" w:fill="FFFFFF"/>
            <w:vAlign w:val="center"/>
            <w:hideMark/>
          </w:tcPr>
          <w:p w14:paraId="477E6FFD"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1 084</w:t>
            </w:r>
          </w:p>
        </w:tc>
      </w:tr>
      <w:tr w:rsidR="009E2629" w:rsidRPr="00FB5DFD" w14:paraId="65A32DDF" w14:textId="77777777" w:rsidTr="009E2629">
        <w:trPr>
          <w:trHeight w:val="20"/>
        </w:trPr>
        <w:tc>
          <w:tcPr>
            <w:tcW w:w="1216" w:type="pct"/>
            <w:tcBorders>
              <w:top w:val="nil"/>
              <w:left w:val="single" w:sz="8" w:space="0" w:color="auto"/>
              <w:bottom w:val="single" w:sz="8" w:space="0" w:color="auto"/>
              <w:right w:val="nil"/>
            </w:tcBorders>
            <w:shd w:val="clear" w:color="000000" w:fill="FFFFFF"/>
            <w:vAlign w:val="center"/>
            <w:hideMark/>
          </w:tcPr>
          <w:p w14:paraId="5384E133"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150</w:t>
            </w:r>
          </w:p>
        </w:tc>
        <w:tc>
          <w:tcPr>
            <w:tcW w:w="1866" w:type="pct"/>
            <w:tcBorders>
              <w:top w:val="nil"/>
              <w:left w:val="single" w:sz="8" w:space="0" w:color="auto"/>
              <w:bottom w:val="single" w:sz="8" w:space="0" w:color="auto"/>
              <w:right w:val="nil"/>
            </w:tcBorders>
            <w:shd w:val="clear" w:color="000000" w:fill="FFFFFF"/>
            <w:vAlign w:val="center"/>
            <w:hideMark/>
          </w:tcPr>
          <w:p w14:paraId="2BC04D0D"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19 486</w:t>
            </w:r>
          </w:p>
        </w:tc>
        <w:tc>
          <w:tcPr>
            <w:tcW w:w="1918" w:type="pct"/>
            <w:tcBorders>
              <w:top w:val="nil"/>
              <w:left w:val="single" w:sz="8" w:space="0" w:color="auto"/>
              <w:bottom w:val="single" w:sz="8" w:space="0" w:color="auto"/>
              <w:right w:val="single" w:sz="8" w:space="0" w:color="auto"/>
            </w:tcBorders>
            <w:shd w:val="clear" w:color="000000" w:fill="FFFFFF"/>
            <w:vAlign w:val="center"/>
            <w:hideMark/>
          </w:tcPr>
          <w:p w14:paraId="0B58B84E"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2 923</w:t>
            </w:r>
          </w:p>
        </w:tc>
      </w:tr>
      <w:tr w:rsidR="009E2629" w:rsidRPr="00FB5DFD" w14:paraId="58CC58E0" w14:textId="77777777" w:rsidTr="009E2629">
        <w:trPr>
          <w:trHeight w:val="20"/>
        </w:trPr>
        <w:tc>
          <w:tcPr>
            <w:tcW w:w="1216" w:type="pct"/>
            <w:tcBorders>
              <w:top w:val="nil"/>
              <w:left w:val="single" w:sz="8" w:space="0" w:color="auto"/>
              <w:bottom w:val="single" w:sz="8" w:space="0" w:color="auto"/>
              <w:right w:val="nil"/>
            </w:tcBorders>
            <w:shd w:val="clear" w:color="000000" w:fill="FFFFFF"/>
            <w:vAlign w:val="center"/>
            <w:hideMark/>
          </w:tcPr>
          <w:p w14:paraId="4023C44A"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200</w:t>
            </w:r>
          </w:p>
        </w:tc>
        <w:tc>
          <w:tcPr>
            <w:tcW w:w="1866" w:type="pct"/>
            <w:tcBorders>
              <w:top w:val="nil"/>
              <w:left w:val="single" w:sz="8" w:space="0" w:color="auto"/>
              <w:bottom w:val="single" w:sz="8" w:space="0" w:color="auto"/>
              <w:right w:val="nil"/>
            </w:tcBorders>
            <w:shd w:val="clear" w:color="000000" w:fill="FFFFFF"/>
            <w:vAlign w:val="center"/>
            <w:hideMark/>
          </w:tcPr>
          <w:p w14:paraId="372E2386"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15 625</w:t>
            </w:r>
          </w:p>
        </w:tc>
        <w:tc>
          <w:tcPr>
            <w:tcW w:w="1918" w:type="pct"/>
            <w:tcBorders>
              <w:top w:val="nil"/>
              <w:left w:val="single" w:sz="8" w:space="0" w:color="auto"/>
              <w:bottom w:val="single" w:sz="8" w:space="0" w:color="auto"/>
              <w:right w:val="single" w:sz="8" w:space="0" w:color="auto"/>
            </w:tcBorders>
            <w:shd w:val="clear" w:color="000000" w:fill="FFFFFF"/>
            <w:vAlign w:val="center"/>
            <w:hideMark/>
          </w:tcPr>
          <w:p w14:paraId="0015A0F4"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2 715</w:t>
            </w:r>
          </w:p>
        </w:tc>
      </w:tr>
      <w:tr w:rsidR="009E2629" w:rsidRPr="00FB5DFD" w14:paraId="420B33F1" w14:textId="77777777" w:rsidTr="009E2629">
        <w:trPr>
          <w:trHeight w:val="20"/>
        </w:trPr>
        <w:tc>
          <w:tcPr>
            <w:tcW w:w="1216" w:type="pct"/>
            <w:tcBorders>
              <w:top w:val="nil"/>
              <w:left w:val="single" w:sz="8" w:space="0" w:color="auto"/>
              <w:bottom w:val="single" w:sz="8" w:space="0" w:color="auto"/>
              <w:right w:val="nil"/>
            </w:tcBorders>
            <w:shd w:val="clear" w:color="000000" w:fill="FFFFFF"/>
            <w:vAlign w:val="center"/>
            <w:hideMark/>
          </w:tcPr>
          <w:p w14:paraId="327A77F9"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250</w:t>
            </w:r>
          </w:p>
        </w:tc>
        <w:tc>
          <w:tcPr>
            <w:tcW w:w="1866" w:type="pct"/>
            <w:tcBorders>
              <w:top w:val="nil"/>
              <w:left w:val="single" w:sz="8" w:space="0" w:color="auto"/>
              <w:bottom w:val="single" w:sz="8" w:space="0" w:color="auto"/>
              <w:right w:val="nil"/>
            </w:tcBorders>
            <w:shd w:val="clear" w:color="000000" w:fill="FFFFFF"/>
            <w:vAlign w:val="center"/>
            <w:hideMark/>
          </w:tcPr>
          <w:p w14:paraId="1F595078" w14:textId="48782F04"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11 035</w:t>
            </w:r>
          </w:p>
        </w:tc>
        <w:tc>
          <w:tcPr>
            <w:tcW w:w="1918" w:type="pct"/>
            <w:tcBorders>
              <w:top w:val="nil"/>
              <w:left w:val="single" w:sz="8" w:space="0" w:color="auto"/>
              <w:bottom w:val="single" w:sz="8" w:space="0" w:color="auto"/>
              <w:right w:val="single" w:sz="8" w:space="0" w:color="auto"/>
            </w:tcBorders>
            <w:shd w:val="clear" w:color="000000" w:fill="FFFFFF"/>
            <w:vAlign w:val="center"/>
            <w:hideMark/>
          </w:tcPr>
          <w:p w14:paraId="4070CA3C"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2 759</w:t>
            </w:r>
          </w:p>
        </w:tc>
      </w:tr>
      <w:tr w:rsidR="009E2629" w:rsidRPr="00FB5DFD" w14:paraId="65CF01BA" w14:textId="77777777" w:rsidTr="009E2629">
        <w:trPr>
          <w:trHeight w:val="20"/>
        </w:trPr>
        <w:tc>
          <w:tcPr>
            <w:tcW w:w="1216" w:type="pct"/>
            <w:tcBorders>
              <w:top w:val="nil"/>
              <w:left w:val="single" w:sz="8" w:space="0" w:color="auto"/>
              <w:bottom w:val="single" w:sz="8" w:space="0" w:color="auto"/>
              <w:right w:val="nil"/>
            </w:tcBorders>
            <w:shd w:val="clear" w:color="000000" w:fill="FFFFFF"/>
            <w:vAlign w:val="center"/>
            <w:hideMark/>
          </w:tcPr>
          <w:p w14:paraId="42D47DB7"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300</w:t>
            </w:r>
          </w:p>
        </w:tc>
        <w:tc>
          <w:tcPr>
            <w:tcW w:w="1866" w:type="pct"/>
            <w:tcBorders>
              <w:top w:val="nil"/>
              <w:left w:val="single" w:sz="8" w:space="0" w:color="auto"/>
              <w:bottom w:val="single" w:sz="8" w:space="0" w:color="auto"/>
              <w:right w:val="nil"/>
            </w:tcBorders>
            <w:shd w:val="clear" w:color="000000" w:fill="FFFFFF"/>
            <w:vAlign w:val="center"/>
            <w:hideMark/>
          </w:tcPr>
          <w:p w14:paraId="6CE7B529" w14:textId="0B0F0D1F"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8 961</w:t>
            </w:r>
          </w:p>
        </w:tc>
        <w:tc>
          <w:tcPr>
            <w:tcW w:w="1918" w:type="pct"/>
            <w:tcBorders>
              <w:top w:val="nil"/>
              <w:left w:val="single" w:sz="8" w:space="0" w:color="auto"/>
              <w:bottom w:val="single" w:sz="8" w:space="0" w:color="auto"/>
              <w:right w:val="single" w:sz="8" w:space="0" w:color="auto"/>
            </w:tcBorders>
            <w:shd w:val="clear" w:color="000000" w:fill="FFFFFF"/>
            <w:vAlign w:val="center"/>
            <w:hideMark/>
          </w:tcPr>
          <w:p w14:paraId="101DE460"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1 970</w:t>
            </w:r>
          </w:p>
        </w:tc>
      </w:tr>
      <w:tr w:rsidR="009E2629" w:rsidRPr="00FB5DFD" w14:paraId="7AD2534C" w14:textId="77777777" w:rsidTr="009E2629">
        <w:trPr>
          <w:trHeight w:val="20"/>
        </w:trPr>
        <w:tc>
          <w:tcPr>
            <w:tcW w:w="1216" w:type="pct"/>
            <w:tcBorders>
              <w:top w:val="nil"/>
              <w:left w:val="single" w:sz="8" w:space="0" w:color="auto"/>
              <w:bottom w:val="single" w:sz="8" w:space="0" w:color="auto"/>
              <w:right w:val="nil"/>
            </w:tcBorders>
            <w:shd w:val="clear" w:color="000000" w:fill="FFFFFF"/>
            <w:vAlign w:val="center"/>
            <w:hideMark/>
          </w:tcPr>
          <w:p w14:paraId="51822804"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400</w:t>
            </w:r>
          </w:p>
        </w:tc>
        <w:tc>
          <w:tcPr>
            <w:tcW w:w="1866" w:type="pct"/>
            <w:tcBorders>
              <w:top w:val="nil"/>
              <w:left w:val="single" w:sz="8" w:space="0" w:color="auto"/>
              <w:bottom w:val="single" w:sz="8" w:space="0" w:color="auto"/>
              <w:right w:val="nil"/>
            </w:tcBorders>
            <w:shd w:val="clear" w:color="000000" w:fill="FFFFFF"/>
            <w:vAlign w:val="center"/>
            <w:hideMark/>
          </w:tcPr>
          <w:p w14:paraId="09460D6E" w14:textId="2D50B552"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3 530</w:t>
            </w:r>
          </w:p>
        </w:tc>
        <w:tc>
          <w:tcPr>
            <w:tcW w:w="1918" w:type="pct"/>
            <w:tcBorders>
              <w:top w:val="nil"/>
              <w:left w:val="single" w:sz="8" w:space="0" w:color="auto"/>
              <w:bottom w:val="single" w:sz="8" w:space="0" w:color="auto"/>
              <w:right w:val="single" w:sz="8" w:space="0" w:color="auto"/>
            </w:tcBorders>
            <w:shd w:val="clear" w:color="000000" w:fill="FFFFFF"/>
            <w:vAlign w:val="center"/>
            <w:hideMark/>
          </w:tcPr>
          <w:p w14:paraId="5F7DDE9F"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1 256</w:t>
            </w:r>
          </w:p>
        </w:tc>
      </w:tr>
      <w:tr w:rsidR="009E2629" w:rsidRPr="00FB5DFD" w14:paraId="77F9DB99" w14:textId="77777777" w:rsidTr="009E2629">
        <w:trPr>
          <w:trHeight w:val="20"/>
        </w:trPr>
        <w:tc>
          <w:tcPr>
            <w:tcW w:w="1216" w:type="pct"/>
            <w:tcBorders>
              <w:top w:val="nil"/>
              <w:left w:val="single" w:sz="8" w:space="0" w:color="auto"/>
              <w:bottom w:val="single" w:sz="8" w:space="0" w:color="auto"/>
              <w:right w:val="nil"/>
            </w:tcBorders>
            <w:shd w:val="clear" w:color="000000" w:fill="FFFFFF"/>
            <w:vAlign w:val="center"/>
            <w:hideMark/>
          </w:tcPr>
          <w:p w14:paraId="71D28D22"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500</w:t>
            </w:r>
          </w:p>
        </w:tc>
        <w:tc>
          <w:tcPr>
            <w:tcW w:w="1866" w:type="pct"/>
            <w:tcBorders>
              <w:top w:val="nil"/>
              <w:left w:val="single" w:sz="8" w:space="0" w:color="auto"/>
              <w:bottom w:val="single" w:sz="8" w:space="0" w:color="auto"/>
              <w:right w:val="nil"/>
            </w:tcBorders>
            <w:shd w:val="clear" w:color="000000" w:fill="FFFFFF"/>
            <w:vAlign w:val="center"/>
            <w:hideMark/>
          </w:tcPr>
          <w:p w14:paraId="357D3B60" w14:textId="42D4E55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6 629</w:t>
            </w:r>
          </w:p>
        </w:tc>
        <w:tc>
          <w:tcPr>
            <w:tcW w:w="1918" w:type="pct"/>
            <w:tcBorders>
              <w:top w:val="nil"/>
              <w:left w:val="single" w:sz="8" w:space="0" w:color="auto"/>
              <w:bottom w:val="single" w:sz="8" w:space="0" w:color="auto"/>
              <w:right w:val="single" w:sz="8" w:space="0" w:color="auto"/>
            </w:tcBorders>
            <w:shd w:val="clear" w:color="000000" w:fill="FFFFFF"/>
            <w:vAlign w:val="center"/>
            <w:hideMark/>
          </w:tcPr>
          <w:p w14:paraId="205BAC9E"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3 149</w:t>
            </w:r>
          </w:p>
        </w:tc>
      </w:tr>
      <w:tr w:rsidR="009E2629" w:rsidRPr="00FB5DFD" w14:paraId="24C7DE31" w14:textId="77777777" w:rsidTr="009E2629">
        <w:trPr>
          <w:trHeight w:val="20"/>
        </w:trPr>
        <w:tc>
          <w:tcPr>
            <w:tcW w:w="1216" w:type="pct"/>
            <w:tcBorders>
              <w:top w:val="nil"/>
              <w:left w:val="single" w:sz="8" w:space="0" w:color="auto"/>
              <w:bottom w:val="single" w:sz="8" w:space="0" w:color="auto"/>
              <w:right w:val="nil"/>
            </w:tcBorders>
            <w:shd w:val="clear" w:color="000000" w:fill="FFFFFF"/>
            <w:vAlign w:val="center"/>
            <w:hideMark/>
          </w:tcPr>
          <w:p w14:paraId="476A713F"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700</w:t>
            </w:r>
          </w:p>
        </w:tc>
        <w:tc>
          <w:tcPr>
            <w:tcW w:w="1866" w:type="pct"/>
            <w:tcBorders>
              <w:top w:val="nil"/>
              <w:left w:val="single" w:sz="8" w:space="0" w:color="auto"/>
              <w:bottom w:val="single" w:sz="8" w:space="0" w:color="auto"/>
              <w:right w:val="nil"/>
            </w:tcBorders>
            <w:shd w:val="clear" w:color="000000" w:fill="FFFFFF"/>
            <w:vAlign w:val="center"/>
            <w:hideMark/>
          </w:tcPr>
          <w:p w14:paraId="598750AE" w14:textId="05423543"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20 124</w:t>
            </w:r>
          </w:p>
        </w:tc>
        <w:tc>
          <w:tcPr>
            <w:tcW w:w="1918" w:type="pct"/>
            <w:tcBorders>
              <w:top w:val="nil"/>
              <w:left w:val="single" w:sz="8" w:space="0" w:color="auto"/>
              <w:bottom w:val="single" w:sz="8" w:space="0" w:color="auto"/>
              <w:right w:val="single" w:sz="8" w:space="0" w:color="auto"/>
            </w:tcBorders>
            <w:shd w:val="clear" w:color="000000" w:fill="FFFFFF"/>
            <w:vAlign w:val="center"/>
            <w:hideMark/>
          </w:tcPr>
          <w:p w14:paraId="372F1866"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14 087</w:t>
            </w:r>
          </w:p>
        </w:tc>
      </w:tr>
      <w:tr w:rsidR="009E2629" w:rsidRPr="00FB5DFD" w14:paraId="7B552AE3" w14:textId="77777777" w:rsidTr="009E2629">
        <w:trPr>
          <w:trHeight w:val="20"/>
        </w:trPr>
        <w:tc>
          <w:tcPr>
            <w:tcW w:w="1216" w:type="pct"/>
            <w:tcBorders>
              <w:top w:val="nil"/>
              <w:left w:val="single" w:sz="8" w:space="0" w:color="auto"/>
              <w:bottom w:val="single" w:sz="8" w:space="0" w:color="auto"/>
              <w:right w:val="nil"/>
            </w:tcBorders>
            <w:shd w:val="clear" w:color="000000" w:fill="FFFFFF"/>
            <w:vAlign w:val="center"/>
            <w:hideMark/>
          </w:tcPr>
          <w:p w14:paraId="22A3CF2D"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800</w:t>
            </w:r>
          </w:p>
        </w:tc>
        <w:tc>
          <w:tcPr>
            <w:tcW w:w="1866" w:type="pct"/>
            <w:tcBorders>
              <w:top w:val="nil"/>
              <w:left w:val="single" w:sz="8" w:space="0" w:color="auto"/>
              <w:bottom w:val="single" w:sz="8" w:space="0" w:color="auto"/>
              <w:right w:val="nil"/>
            </w:tcBorders>
            <w:shd w:val="clear" w:color="000000" w:fill="FFFFFF"/>
            <w:vAlign w:val="center"/>
            <w:hideMark/>
          </w:tcPr>
          <w:p w14:paraId="014FAEDE" w14:textId="7CA5800E"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4 906</w:t>
            </w:r>
          </w:p>
        </w:tc>
        <w:tc>
          <w:tcPr>
            <w:tcW w:w="1918" w:type="pct"/>
            <w:tcBorders>
              <w:top w:val="nil"/>
              <w:left w:val="single" w:sz="8" w:space="0" w:color="auto"/>
              <w:bottom w:val="single" w:sz="8" w:space="0" w:color="auto"/>
              <w:right w:val="single" w:sz="8" w:space="0" w:color="auto"/>
            </w:tcBorders>
            <w:shd w:val="clear" w:color="000000" w:fill="FFFFFF"/>
            <w:vAlign w:val="center"/>
            <w:hideMark/>
          </w:tcPr>
          <w:p w14:paraId="68F432FE" w14:textId="77777777" w:rsidR="009E2629" w:rsidRPr="00FB5DFD" w:rsidRDefault="009E2629"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19 506</w:t>
            </w:r>
          </w:p>
        </w:tc>
      </w:tr>
      <w:tr w:rsidR="009E2629" w:rsidRPr="00FB5DFD" w14:paraId="1BE37E77" w14:textId="77777777" w:rsidTr="009E2629">
        <w:trPr>
          <w:trHeight w:val="20"/>
        </w:trPr>
        <w:tc>
          <w:tcPr>
            <w:tcW w:w="1216" w:type="pct"/>
            <w:tcBorders>
              <w:top w:val="nil"/>
              <w:left w:val="single" w:sz="8" w:space="0" w:color="auto"/>
              <w:bottom w:val="single" w:sz="8" w:space="0" w:color="auto"/>
              <w:right w:val="nil"/>
            </w:tcBorders>
            <w:shd w:val="clear" w:color="000000" w:fill="FFFFFF"/>
            <w:vAlign w:val="center"/>
            <w:hideMark/>
          </w:tcPr>
          <w:p w14:paraId="0D5B525C" w14:textId="77777777" w:rsidR="009E2629" w:rsidRPr="00FB5DFD" w:rsidRDefault="009E262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Всего</w:t>
            </w:r>
          </w:p>
        </w:tc>
        <w:tc>
          <w:tcPr>
            <w:tcW w:w="1866" w:type="pct"/>
            <w:tcBorders>
              <w:top w:val="nil"/>
              <w:left w:val="single" w:sz="8" w:space="0" w:color="auto"/>
              <w:bottom w:val="single" w:sz="8" w:space="0" w:color="auto"/>
              <w:right w:val="nil"/>
            </w:tcBorders>
            <w:shd w:val="clear" w:color="000000" w:fill="FFFFFF"/>
            <w:vAlign w:val="center"/>
            <w:hideMark/>
          </w:tcPr>
          <w:p w14:paraId="03734BB2" w14:textId="1AE06158" w:rsidR="009E2629" w:rsidRPr="00FB5DFD" w:rsidRDefault="009E262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220333</w:t>
            </w:r>
          </w:p>
        </w:tc>
        <w:tc>
          <w:tcPr>
            <w:tcW w:w="1918" w:type="pct"/>
            <w:tcBorders>
              <w:top w:val="nil"/>
              <w:left w:val="single" w:sz="8" w:space="0" w:color="auto"/>
              <w:bottom w:val="single" w:sz="8" w:space="0" w:color="auto"/>
              <w:right w:val="single" w:sz="8" w:space="0" w:color="auto"/>
            </w:tcBorders>
            <w:shd w:val="clear" w:color="000000" w:fill="FFFFFF"/>
            <w:vAlign w:val="center"/>
            <w:hideMark/>
          </w:tcPr>
          <w:p w14:paraId="792BAEF2" w14:textId="77777777" w:rsidR="009E2629" w:rsidRPr="00FB5DFD" w:rsidRDefault="009E262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56073</w:t>
            </w:r>
          </w:p>
        </w:tc>
      </w:tr>
    </w:tbl>
    <w:p w14:paraId="1124ACAE" w14:textId="3599C217" w:rsidR="00CD2A1A" w:rsidRPr="00FB5DFD" w:rsidRDefault="00CD2A1A" w:rsidP="00FB5DFD">
      <w:pPr>
        <w:widowControl w:val="0"/>
        <w:ind w:left="142" w:right="142" w:firstLine="601"/>
        <w:rPr>
          <w:rFonts w:cs="Times New Roman"/>
          <w:szCs w:val="24"/>
        </w:rPr>
      </w:pPr>
      <w:r w:rsidRPr="00FB5DFD">
        <w:rPr>
          <w:rFonts w:cs="Times New Roman"/>
          <w:szCs w:val="24"/>
        </w:rPr>
        <w:t>Максимальную протяженность имеют трубопроводы, проложенные до 1990 года. Их доля составила 57 %. Доля протяженности новых сетей, проложенных после 2004 года, равна 38 %.</w:t>
      </w:r>
    </w:p>
    <w:p w14:paraId="470146E2" w14:textId="632011E9" w:rsidR="00CD2A1A" w:rsidRPr="00FB5DFD" w:rsidRDefault="00CD2A1A" w:rsidP="00FB5DFD">
      <w:pPr>
        <w:pStyle w:val="38"/>
        <w:shd w:val="clear" w:color="auto" w:fill="auto"/>
        <w:spacing w:line="240" w:lineRule="auto"/>
        <w:ind w:left="140" w:right="120" w:firstLine="580"/>
        <w:jc w:val="both"/>
        <w:rPr>
          <w:rFonts w:ascii="Times New Roman" w:hAnsi="Times New Roman" w:cs="Times New Roman"/>
          <w:sz w:val="24"/>
          <w:szCs w:val="24"/>
        </w:rPr>
      </w:pPr>
      <w:r w:rsidRPr="00FB5DFD">
        <w:rPr>
          <w:rFonts w:ascii="Times New Roman" w:hAnsi="Times New Roman" w:cs="Times New Roman"/>
          <w:sz w:val="24"/>
          <w:szCs w:val="24"/>
        </w:rPr>
        <w:t>Как следует из рисунка, по протяженности преобладают трубопроводы с диаметром от 40 до 300 мм. Кроме того, значительная часть трубопроводов имеет диаметр от 500 мм и выше. Это является следствием наличия в городе сетей от крупного источника тепловой энергии ЮК ГРЭС.</w:t>
      </w:r>
    </w:p>
    <w:p w14:paraId="605C075C" w14:textId="6576B159" w:rsidR="00695C8A" w:rsidRPr="00FB5DFD" w:rsidRDefault="00695C8A" w:rsidP="00FB5DFD">
      <w:pPr>
        <w:pStyle w:val="38"/>
        <w:shd w:val="clear" w:color="auto" w:fill="auto"/>
        <w:spacing w:line="360" w:lineRule="auto"/>
        <w:ind w:left="140" w:right="120" w:firstLine="580"/>
        <w:jc w:val="both"/>
        <w:rPr>
          <w:rFonts w:ascii="Times New Roman" w:hAnsi="Times New Roman" w:cs="Times New Roman"/>
          <w:sz w:val="24"/>
          <w:szCs w:val="24"/>
        </w:rPr>
      </w:pPr>
    </w:p>
    <w:p w14:paraId="78B96BFE" w14:textId="77777777" w:rsidR="00695C8A" w:rsidRPr="00FB5DFD" w:rsidRDefault="00695C8A" w:rsidP="00FB5DFD">
      <w:pPr>
        <w:pStyle w:val="38"/>
        <w:keepNext/>
        <w:shd w:val="clear" w:color="auto" w:fill="auto"/>
        <w:spacing w:line="360" w:lineRule="auto"/>
        <w:ind w:left="140" w:right="120" w:firstLine="580"/>
        <w:jc w:val="both"/>
      </w:pPr>
      <w:r w:rsidRPr="00FB5DFD">
        <w:rPr>
          <w:noProof/>
          <w:sz w:val="18"/>
          <w:szCs w:val="18"/>
          <w:lang w:eastAsia="ru-RU"/>
        </w:rPr>
        <w:lastRenderedPageBreak/>
        <w:drawing>
          <wp:inline distT="0" distB="0" distL="0" distR="0" wp14:anchorId="6AD666D7" wp14:editId="3E34390C">
            <wp:extent cx="5212715" cy="2755900"/>
            <wp:effectExtent l="0" t="0" r="6985"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12715" cy="2755900"/>
                    </a:xfrm>
                    <a:prstGeom prst="rect">
                      <a:avLst/>
                    </a:prstGeom>
                    <a:noFill/>
                  </pic:spPr>
                </pic:pic>
              </a:graphicData>
            </a:graphic>
          </wp:inline>
        </w:drawing>
      </w:r>
    </w:p>
    <w:p w14:paraId="78013D8C" w14:textId="7C9FECF6" w:rsidR="00695C8A" w:rsidRPr="00FB5DFD" w:rsidRDefault="00695C8A" w:rsidP="00FB5DFD">
      <w:pPr>
        <w:pStyle w:val="a9"/>
        <w:jc w:val="both"/>
        <w:rPr>
          <w:rFonts w:cs="Times New Roman"/>
          <w:sz w:val="24"/>
          <w:szCs w:val="24"/>
        </w:rPr>
      </w:pPr>
      <w:r w:rsidRPr="00FB5DFD">
        <w:t xml:space="preserve">Рисунок </w:t>
      </w:r>
      <w:r w:rsidR="00A24421">
        <w:rPr>
          <w:noProof/>
        </w:rPr>
        <w:fldChar w:fldCharType="begin"/>
      </w:r>
      <w:r w:rsidR="00A24421">
        <w:rPr>
          <w:noProof/>
        </w:rPr>
        <w:instrText xml:space="preserve"> STYLEREF 1 \s </w:instrText>
      </w:r>
      <w:r w:rsidR="00A24421">
        <w:rPr>
          <w:noProof/>
        </w:rPr>
        <w:fldChar w:fldCharType="separate"/>
      </w:r>
      <w:r w:rsidR="00F24E22">
        <w:rPr>
          <w:noProof/>
        </w:rPr>
        <w:t>3</w:t>
      </w:r>
      <w:r w:rsidR="00A24421">
        <w:rPr>
          <w:noProof/>
        </w:rPr>
        <w:fldChar w:fldCharType="end"/>
      </w:r>
      <w:r w:rsidR="00FB5DFD" w:rsidRPr="00FB5DFD">
        <w:noBreakHyphen/>
      </w:r>
      <w:r w:rsidR="00A24421">
        <w:rPr>
          <w:noProof/>
        </w:rPr>
        <w:fldChar w:fldCharType="begin"/>
      </w:r>
      <w:r w:rsidR="00A24421">
        <w:rPr>
          <w:noProof/>
        </w:rPr>
        <w:instrText xml:space="preserve"> SEQ Рисунок \* ARABIC \s 1 </w:instrText>
      </w:r>
      <w:r w:rsidR="00A24421">
        <w:rPr>
          <w:noProof/>
        </w:rPr>
        <w:fldChar w:fldCharType="separate"/>
      </w:r>
      <w:r w:rsidR="00F24E22">
        <w:rPr>
          <w:noProof/>
        </w:rPr>
        <w:t>4</w:t>
      </w:r>
      <w:r w:rsidR="00A24421">
        <w:rPr>
          <w:noProof/>
        </w:rPr>
        <w:fldChar w:fldCharType="end"/>
      </w:r>
      <w:r w:rsidRPr="00FB5DFD">
        <w:t xml:space="preserve"> – Протяженность тепловых сетей по диаметрам</w:t>
      </w:r>
    </w:p>
    <w:p w14:paraId="3FA5C933" w14:textId="77777777" w:rsidR="00D515CE" w:rsidRPr="00FB5DFD" w:rsidRDefault="00D515CE" w:rsidP="00FB5DFD">
      <w:pPr>
        <w:pStyle w:val="2"/>
      </w:pPr>
      <w:bookmarkStart w:id="38" w:name="_Toc3822829"/>
      <w:bookmarkStart w:id="39" w:name="_Toc9415774"/>
      <w:r w:rsidRPr="00FB5DFD">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38"/>
      <w:bookmarkEnd w:id="39"/>
    </w:p>
    <w:p w14:paraId="442DEFE9" w14:textId="0684EB74" w:rsidR="0023669A" w:rsidRPr="00FB5DFD" w:rsidRDefault="0023669A" w:rsidP="00FB5DFD">
      <w:pPr>
        <w:pStyle w:val="38"/>
        <w:shd w:val="clear" w:color="auto" w:fill="auto"/>
        <w:spacing w:line="360" w:lineRule="auto"/>
        <w:ind w:left="140" w:right="120" w:firstLine="580"/>
        <w:jc w:val="both"/>
        <w:rPr>
          <w:rFonts w:ascii="Times New Roman" w:hAnsi="Times New Roman" w:cs="Times New Roman"/>
          <w:sz w:val="24"/>
          <w:szCs w:val="24"/>
        </w:rPr>
      </w:pPr>
      <w:bookmarkStart w:id="40" w:name="_Toc3822831"/>
      <w:r w:rsidRPr="00FB5DFD">
        <w:rPr>
          <w:rFonts w:ascii="Times New Roman" w:hAnsi="Times New Roman" w:cs="Times New Roman"/>
          <w:sz w:val="24"/>
          <w:szCs w:val="24"/>
        </w:rPr>
        <w:t xml:space="preserve">В таблице </w:t>
      </w:r>
      <w:r w:rsidR="00156DA9" w:rsidRPr="00FB5DFD">
        <w:rPr>
          <w:rFonts w:ascii="Times New Roman" w:hAnsi="Times New Roman" w:cs="Times New Roman"/>
          <w:sz w:val="24"/>
          <w:szCs w:val="24"/>
        </w:rPr>
        <w:t>3</w:t>
      </w:r>
      <w:r w:rsidRPr="00FB5DFD">
        <w:rPr>
          <w:rFonts w:ascii="Times New Roman" w:hAnsi="Times New Roman" w:cs="Times New Roman"/>
          <w:sz w:val="24"/>
          <w:szCs w:val="24"/>
        </w:rPr>
        <w:t>.</w:t>
      </w:r>
      <w:r w:rsidR="00156DA9" w:rsidRPr="00FB5DFD">
        <w:rPr>
          <w:rFonts w:ascii="Times New Roman" w:hAnsi="Times New Roman" w:cs="Times New Roman"/>
          <w:sz w:val="24"/>
          <w:szCs w:val="24"/>
        </w:rPr>
        <w:t>4</w:t>
      </w:r>
      <w:r w:rsidRPr="00FB5DFD">
        <w:rPr>
          <w:rFonts w:ascii="Times New Roman" w:hAnsi="Times New Roman" w:cs="Times New Roman"/>
          <w:sz w:val="24"/>
          <w:szCs w:val="24"/>
        </w:rPr>
        <w:t xml:space="preserve"> представлены данные по протяженности и материальной характеристике трубопроводов тепловых сетей для различных источников тепловой энергии.</w:t>
      </w:r>
    </w:p>
    <w:p w14:paraId="559F3094" w14:textId="73FB0D31" w:rsidR="00156DA9" w:rsidRPr="00FB5DFD" w:rsidRDefault="00156DA9" w:rsidP="00FB5DFD">
      <w:pPr>
        <w:pStyle w:val="a9"/>
        <w:keepNext/>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3</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4</w:t>
      </w:r>
      <w:r w:rsidR="00A24421">
        <w:rPr>
          <w:noProof/>
        </w:rPr>
        <w:fldChar w:fldCharType="end"/>
      </w:r>
      <w:r w:rsidRPr="00FB5DFD">
        <w:t xml:space="preserve"> – </w:t>
      </w:r>
      <w:r w:rsidRPr="00FB5DFD">
        <w:rPr>
          <w:sz w:val="18"/>
        </w:rPr>
        <w:t>Распределение протяженности и материальной характеристики тепловых сетей по источникам тепловой энергии</w:t>
      </w:r>
    </w:p>
    <w:tbl>
      <w:tblPr>
        <w:tblW w:w="5000" w:type="pct"/>
        <w:tblLook w:val="04A0" w:firstRow="1" w:lastRow="0" w:firstColumn="1" w:lastColumn="0" w:noHBand="0" w:noVBand="1"/>
      </w:tblPr>
      <w:tblGrid>
        <w:gridCol w:w="3676"/>
        <w:gridCol w:w="3259"/>
        <w:gridCol w:w="2399"/>
      </w:tblGrid>
      <w:tr w:rsidR="00E63186" w:rsidRPr="00FB5DFD" w14:paraId="3EC65BB0" w14:textId="77777777" w:rsidTr="007317E9">
        <w:trPr>
          <w:trHeight w:val="20"/>
          <w:tblHeader/>
        </w:trPr>
        <w:tc>
          <w:tcPr>
            <w:tcW w:w="196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5F8C51A" w14:textId="77777777" w:rsidR="00E63186" w:rsidRPr="00FB5DFD" w:rsidRDefault="00E63186"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Источник тепловой энергии</w:t>
            </w:r>
          </w:p>
        </w:tc>
        <w:tc>
          <w:tcPr>
            <w:tcW w:w="1746" w:type="pct"/>
            <w:tcBorders>
              <w:top w:val="single" w:sz="8" w:space="0" w:color="auto"/>
              <w:left w:val="nil"/>
              <w:bottom w:val="single" w:sz="8" w:space="0" w:color="auto"/>
              <w:right w:val="single" w:sz="8" w:space="0" w:color="auto"/>
            </w:tcBorders>
            <w:shd w:val="clear" w:color="000000" w:fill="FFFFFF"/>
            <w:vAlign w:val="center"/>
            <w:hideMark/>
          </w:tcPr>
          <w:p w14:paraId="43AE69FC" w14:textId="77777777" w:rsidR="00E63186" w:rsidRPr="00FB5DFD" w:rsidRDefault="00E63186"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Протяженность трубопроводов в однотрубном исчислении, м</w:t>
            </w:r>
          </w:p>
        </w:tc>
        <w:tc>
          <w:tcPr>
            <w:tcW w:w="1285" w:type="pct"/>
            <w:tcBorders>
              <w:top w:val="single" w:sz="8" w:space="0" w:color="auto"/>
              <w:left w:val="nil"/>
              <w:bottom w:val="single" w:sz="8" w:space="0" w:color="auto"/>
              <w:right w:val="single" w:sz="8" w:space="0" w:color="auto"/>
            </w:tcBorders>
            <w:shd w:val="clear" w:color="000000" w:fill="FFFFFF"/>
            <w:vAlign w:val="center"/>
            <w:hideMark/>
          </w:tcPr>
          <w:p w14:paraId="1524C5D6" w14:textId="77777777" w:rsidR="00E63186" w:rsidRPr="00FB5DFD" w:rsidRDefault="00E63186"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Материальная характеристика, м</w:t>
            </w:r>
            <w:r w:rsidRPr="00FB5DFD">
              <w:rPr>
                <w:rFonts w:eastAsia="Times New Roman" w:cs="Times New Roman"/>
                <w:b/>
                <w:color w:val="000000"/>
                <w:sz w:val="20"/>
                <w:szCs w:val="20"/>
                <w:vertAlign w:val="superscript"/>
                <w:lang w:eastAsia="ru-RU"/>
              </w:rPr>
              <w:t>2</w:t>
            </w:r>
          </w:p>
        </w:tc>
      </w:tr>
      <w:tr w:rsidR="00E63186" w:rsidRPr="00FB5DFD" w14:paraId="33CEA46E" w14:textId="77777777" w:rsidTr="007317E9">
        <w:trPr>
          <w:trHeight w:val="20"/>
        </w:trPr>
        <w:tc>
          <w:tcPr>
            <w:tcW w:w="1969" w:type="pct"/>
            <w:tcBorders>
              <w:top w:val="nil"/>
              <w:left w:val="single" w:sz="8" w:space="0" w:color="auto"/>
              <w:bottom w:val="single" w:sz="8" w:space="0" w:color="auto"/>
              <w:right w:val="single" w:sz="8" w:space="0" w:color="auto"/>
            </w:tcBorders>
            <w:shd w:val="clear" w:color="000000" w:fill="FFFFFF"/>
            <w:vAlign w:val="center"/>
            <w:hideMark/>
          </w:tcPr>
          <w:p w14:paraId="5AB84A93" w14:textId="77777777" w:rsidR="00E63186" w:rsidRPr="00FB5DFD" w:rsidRDefault="00E63186"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 2</w:t>
            </w:r>
          </w:p>
        </w:tc>
        <w:tc>
          <w:tcPr>
            <w:tcW w:w="1746" w:type="pct"/>
            <w:tcBorders>
              <w:top w:val="nil"/>
              <w:left w:val="nil"/>
              <w:bottom w:val="single" w:sz="8" w:space="0" w:color="auto"/>
              <w:right w:val="single" w:sz="8" w:space="0" w:color="auto"/>
            </w:tcBorders>
            <w:shd w:val="clear" w:color="000000" w:fill="FFFFFF"/>
            <w:vAlign w:val="center"/>
            <w:hideMark/>
          </w:tcPr>
          <w:p w14:paraId="6B11C8DC"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7 620</w:t>
            </w:r>
          </w:p>
        </w:tc>
        <w:tc>
          <w:tcPr>
            <w:tcW w:w="1285" w:type="pct"/>
            <w:tcBorders>
              <w:top w:val="nil"/>
              <w:left w:val="nil"/>
              <w:bottom w:val="single" w:sz="8" w:space="0" w:color="auto"/>
              <w:right w:val="single" w:sz="8" w:space="0" w:color="auto"/>
            </w:tcBorders>
            <w:shd w:val="clear" w:color="000000" w:fill="FFFFFF"/>
            <w:vAlign w:val="center"/>
            <w:hideMark/>
          </w:tcPr>
          <w:p w14:paraId="2453897F"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1408</w:t>
            </w:r>
          </w:p>
        </w:tc>
      </w:tr>
      <w:tr w:rsidR="00E63186" w:rsidRPr="00FB5DFD" w14:paraId="7C1C9C40" w14:textId="77777777" w:rsidTr="007317E9">
        <w:trPr>
          <w:trHeight w:val="20"/>
        </w:trPr>
        <w:tc>
          <w:tcPr>
            <w:tcW w:w="1969" w:type="pct"/>
            <w:tcBorders>
              <w:top w:val="nil"/>
              <w:left w:val="single" w:sz="8" w:space="0" w:color="auto"/>
              <w:bottom w:val="single" w:sz="8" w:space="0" w:color="auto"/>
              <w:right w:val="single" w:sz="8" w:space="0" w:color="auto"/>
            </w:tcBorders>
            <w:shd w:val="clear" w:color="000000" w:fill="FFFFFF"/>
            <w:vAlign w:val="center"/>
            <w:hideMark/>
          </w:tcPr>
          <w:p w14:paraId="1986DAE4" w14:textId="77777777" w:rsidR="00E63186" w:rsidRPr="00FB5DFD" w:rsidRDefault="00E63186"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 3</w:t>
            </w:r>
          </w:p>
        </w:tc>
        <w:tc>
          <w:tcPr>
            <w:tcW w:w="1746" w:type="pct"/>
            <w:tcBorders>
              <w:top w:val="nil"/>
              <w:left w:val="nil"/>
              <w:bottom w:val="single" w:sz="8" w:space="0" w:color="auto"/>
              <w:right w:val="single" w:sz="8" w:space="0" w:color="auto"/>
            </w:tcBorders>
            <w:shd w:val="clear" w:color="000000" w:fill="FFFFFF"/>
            <w:vAlign w:val="center"/>
            <w:hideMark/>
          </w:tcPr>
          <w:p w14:paraId="658828E1"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10 278</w:t>
            </w:r>
          </w:p>
        </w:tc>
        <w:tc>
          <w:tcPr>
            <w:tcW w:w="1285" w:type="pct"/>
            <w:tcBorders>
              <w:top w:val="nil"/>
              <w:left w:val="nil"/>
              <w:bottom w:val="single" w:sz="8" w:space="0" w:color="auto"/>
              <w:right w:val="single" w:sz="8" w:space="0" w:color="auto"/>
            </w:tcBorders>
            <w:shd w:val="clear" w:color="000000" w:fill="FFFFFF"/>
            <w:vAlign w:val="center"/>
            <w:hideMark/>
          </w:tcPr>
          <w:p w14:paraId="33952797"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2175</w:t>
            </w:r>
          </w:p>
        </w:tc>
      </w:tr>
      <w:tr w:rsidR="00E63186" w:rsidRPr="00FB5DFD" w14:paraId="767B1264" w14:textId="77777777" w:rsidTr="007317E9">
        <w:trPr>
          <w:trHeight w:val="20"/>
        </w:trPr>
        <w:tc>
          <w:tcPr>
            <w:tcW w:w="1969" w:type="pct"/>
            <w:tcBorders>
              <w:top w:val="nil"/>
              <w:left w:val="single" w:sz="8" w:space="0" w:color="auto"/>
              <w:bottom w:val="single" w:sz="8" w:space="0" w:color="auto"/>
              <w:right w:val="single" w:sz="8" w:space="0" w:color="auto"/>
            </w:tcBorders>
            <w:shd w:val="clear" w:color="000000" w:fill="FFFFFF"/>
            <w:vAlign w:val="center"/>
            <w:hideMark/>
          </w:tcPr>
          <w:p w14:paraId="70A33FA1" w14:textId="77777777" w:rsidR="00E63186" w:rsidRPr="00FB5DFD" w:rsidRDefault="00E63186"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 3Т</w:t>
            </w:r>
          </w:p>
        </w:tc>
        <w:tc>
          <w:tcPr>
            <w:tcW w:w="1746" w:type="pct"/>
            <w:tcBorders>
              <w:top w:val="nil"/>
              <w:left w:val="nil"/>
              <w:bottom w:val="single" w:sz="8" w:space="0" w:color="auto"/>
              <w:right w:val="single" w:sz="8" w:space="0" w:color="auto"/>
            </w:tcBorders>
            <w:shd w:val="clear" w:color="000000" w:fill="FFFFFF"/>
            <w:vAlign w:val="center"/>
            <w:hideMark/>
          </w:tcPr>
          <w:p w14:paraId="41CCF169"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5 457</w:t>
            </w:r>
          </w:p>
        </w:tc>
        <w:tc>
          <w:tcPr>
            <w:tcW w:w="1285" w:type="pct"/>
            <w:tcBorders>
              <w:top w:val="nil"/>
              <w:left w:val="nil"/>
              <w:bottom w:val="single" w:sz="8" w:space="0" w:color="auto"/>
              <w:right w:val="single" w:sz="8" w:space="0" w:color="auto"/>
            </w:tcBorders>
            <w:shd w:val="clear" w:color="000000" w:fill="FFFFFF"/>
            <w:vAlign w:val="center"/>
            <w:hideMark/>
          </w:tcPr>
          <w:p w14:paraId="6E560E9A"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655</w:t>
            </w:r>
          </w:p>
        </w:tc>
      </w:tr>
      <w:tr w:rsidR="00E63186" w:rsidRPr="00FB5DFD" w14:paraId="104B5C33" w14:textId="77777777" w:rsidTr="007317E9">
        <w:trPr>
          <w:trHeight w:val="20"/>
        </w:trPr>
        <w:tc>
          <w:tcPr>
            <w:tcW w:w="1969" w:type="pct"/>
            <w:tcBorders>
              <w:top w:val="nil"/>
              <w:left w:val="single" w:sz="8" w:space="0" w:color="auto"/>
              <w:bottom w:val="single" w:sz="8" w:space="0" w:color="auto"/>
              <w:right w:val="single" w:sz="8" w:space="0" w:color="auto"/>
            </w:tcBorders>
            <w:shd w:val="clear" w:color="000000" w:fill="FFFFFF"/>
            <w:vAlign w:val="center"/>
            <w:hideMark/>
          </w:tcPr>
          <w:p w14:paraId="6A7D8E9F" w14:textId="77777777" w:rsidR="00E63186" w:rsidRPr="00FB5DFD" w:rsidRDefault="00E63186"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 4Т</w:t>
            </w:r>
          </w:p>
        </w:tc>
        <w:tc>
          <w:tcPr>
            <w:tcW w:w="1746" w:type="pct"/>
            <w:tcBorders>
              <w:top w:val="nil"/>
              <w:left w:val="nil"/>
              <w:bottom w:val="single" w:sz="8" w:space="0" w:color="auto"/>
              <w:right w:val="single" w:sz="8" w:space="0" w:color="auto"/>
            </w:tcBorders>
            <w:shd w:val="clear" w:color="000000" w:fill="FFFFFF"/>
            <w:vAlign w:val="center"/>
            <w:hideMark/>
          </w:tcPr>
          <w:p w14:paraId="6DD5532F"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5 210</w:t>
            </w:r>
          </w:p>
        </w:tc>
        <w:tc>
          <w:tcPr>
            <w:tcW w:w="1285" w:type="pct"/>
            <w:tcBorders>
              <w:top w:val="nil"/>
              <w:left w:val="nil"/>
              <w:bottom w:val="single" w:sz="8" w:space="0" w:color="auto"/>
              <w:right w:val="single" w:sz="8" w:space="0" w:color="auto"/>
            </w:tcBorders>
            <w:shd w:val="clear" w:color="000000" w:fill="FFFFFF"/>
            <w:vAlign w:val="center"/>
            <w:hideMark/>
          </w:tcPr>
          <w:p w14:paraId="2BE521B8"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536</w:t>
            </w:r>
          </w:p>
        </w:tc>
      </w:tr>
      <w:tr w:rsidR="00E63186" w:rsidRPr="00FB5DFD" w14:paraId="11B39127" w14:textId="77777777" w:rsidTr="007317E9">
        <w:trPr>
          <w:trHeight w:val="20"/>
        </w:trPr>
        <w:tc>
          <w:tcPr>
            <w:tcW w:w="1969" w:type="pct"/>
            <w:tcBorders>
              <w:top w:val="nil"/>
              <w:left w:val="single" w:sz="8" w:space="0" w:color="auto"/>
              <w:bottom w:val="single" w:sz="8" w:space="0" w:color="auto"/>
              <w:right w:val="single" w:sz="8" w:space="0" w:color="auto"/>
            </w:tcBorders>
            <w:shd w:val="clear" w:color="000000" w:fill="FFFFFF"/>
            <w:vAlign w:val="center"/>
            <w:hideMark/>
          </w:tcPr>
          <w:p w14:paraId="361CC787" w14:textId="77777777" w:rsidR="00E63186" w:rsidRPr="00FB5DFD" w:rsidRDefault="00E63186"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 5Т</w:t>
            </w:r>
          </w:p>
        </w:tc>
        <w:tc>
          <w:tcPr>
            <w:tcW w:w="1746" w:type="pct"/>
            <w:tcBorders>
              <w:top w:val="nil"/>
              <w:left w:val="nil"/>
              <w:bottom w:val="single" w:sz="8" w:space="0" w:color="auto"/>
              <w:right w:val="single" w:sz="8" w:space="0" w:color="auto"/>
            </w:tcBorders>
            <w:shd w:val="clear" w:color="000000" w:fill="FFFFFF"/>
            <w:vAlign w:val="center"/>
            <w:hideMark/>
          </w:tcPr>
          <w:p w14:paraId="091F45F6"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7 038</w:t>
            </w:r>
          </w:p>
        </w:tc>
        <w:tc>
          <w:tcPr>
            <w:tcW w:w="1285" w:type="pct"/>
            <w:tcBorders>
              <w:top w:val="nil"/>
              <w:left w:val="nil"/>
              <w:bottom w:val="single" w:sz="8" w:space="0" w:color="auto"/>
              <w:right w:val="single" w:sz="8" w:space="0" w:color="auto"/>
            </w:tcBorders>
            <w:shd w:val="clear" w:color="000000" w:fill="FFFFFF"/>
            <w:vAlign w:val="center"/>
            <w:hideMark/>
          </w:tcPr>
          <w:p w14:paraId="0FCB9F86"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692</w:t>
            </w:r>
          </w:p>
        </w:tc>
      </w:tr>
      <w:tr w:rsidR="00E63186" w:rsidRPr="00FB5DFD" w14:paraId="1C294FE0" w14:textId="77777777" w:rsidTr="007317E9">
        <w:trPr>
          <w:trHeight w:val="20"/>
        </w:trPr>
        <w:tc>
          <w:tcPr>
            <w:tcW w:w="1969" w:type="pct"/>
            <w:tcBorders>
              <w:top w:val="nil"/>
              <w:left w:val="single" w:sz="8" w:space="0" w:color="auto"/>
              <w:bottom w:val="single" w:sz="8" w:space="0" w:color="auto"/>
              <w:right w:val="single" w:sz="8" w:space="0" w:color="auto"/>
            </w:tcBorders>
            <w:shd w:val="clear" w:color="000000" w:fill="FFFFFF"/>
            <w:vAlign w:val="center"/>
            <w:hideMark/>
          </w:tcPr>
          <w:p w14:paraId="30D444DC" w14:textId="77777777" w:rsidR="00E63186" w:rsidRPr="00FB5DFD" w:rsidRDefault="00E63186"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БИС</w:t>
            </w:r>
          </w:p>
        </w:tc>
        <w:tc>
          <w:tcPr>
            <w:tcW w:w="1746" w:type="pct"/>
            <w:tcBorders>
              <w:top w:val="nil"/>
              <w:left w:val="nil"/>
              <w:bottom w:val="single" w:sz="8" w:space="0" w:color="auto"/>
              <w:right w:val="single" w:sz="8" w:space="0" w:color="auto"/>
            </w:tcBorders>
            <w:shd w:val="clear" w:color="000000" w:fill="FFFFFF"/>
            <w:vAlign w:val="center"/>
            <w:hideMark/>
          </w:tcPr>
          <w:p w14:paraId="5A626E88"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3 236</w:t>
            </w:r>
          </w:p>
        </w:tc>
        <w:tc>
          <w:tcPr>
            <w:tcW w:w="1285" w:type="pct"/>
            <w:tcBorders>
              <w:top w:val="nil"/>
              <w:left w:val="nil"/>
              <w:bottom w:val="single" w:sz="8" w:space="0" w:color="auto"/>
              <w:right w:val="single" w:sz="8" w:space="0" w:color="auto"/>
            </w:tcBorders>
            <w:shd w:val="clear" w:color="000000" w:fill="FFFFFF"/>
            <w:vAlign w:val="center"/>
            <w:hideMark/>
          </w:tcPr>
          <w:p w14:paraId="0D37439B"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356</w:t>
            </w:r>
          </w:p>
        </w:tc>
      </w:tr>
      <w:tr w:rsidR="00E63186" w:rsidRPr="00FB5DFD" w14:paraId="6351B847" w14:textId="77777777" w:rsidTr="007317E9">
        <w:trPr>
          <w:trHeight w:val="20"/>
        </w:trPr>
        <w:tc>
          <w:tcPr>
            <w:tcW w:w="1969" w:type="pct"/>
            <w:tcBorders>
              <w:top w:val="nil"/>
              <w:left w:val="single" w:sz="8" w:space="0" w:color="auto"/>
              <w:bottom w:val="single" w:sz="8" w:space="0" w:color="auto"/>
              <w:right w:val="single" w:sz="8" w:space="0" w:color="auto"/>
            </w:tcBorders>
            <w:shd w:val="clear" w:color="000000" w:fill="FFFFFF"/>
            <w:vAlign w:val="center"/>
            <w:hideMark/>
          </w:tcPr>
          <w:p w14:paraId="77EA118C" w14:textId="77777777" w:rsidR="00E63186" w:rsidRPr="00FB5DFD" w:rsidRDefault="00E63186"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ж/д № 1</w:t>
            </w:r>
          </w:p>
        </w:tc>
        <w:tc>
          <w:tcPr>
            <w:tcW w:w="1746" w:type="pct"/>
            <w:tcBorders>
              <w:top w:val="nil"/>
              <w:left w:val="nil"/>
              <w:bottom w:val="single" w:sz="8" w:space="0" w:color="auto"/>
              <w:right w:val="single" w:sz="8" w:space="0" w:color="auto"/>
            </w:tcBorders>
            <w:shd w:val="clear" w:color="000000" w:fill="FFFFFF"/>
            <w:vAlign w:val="center"/>
            <w:hideMark/>
          </w:tcPr>
          <w:p w14:paraId="69B02B82"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2 970</w:t>
            </w:r>
          </w:p>
        </w:tc>
        <w:tc>
          <w:tcPr>
            <w:tcW w:w="1285" w:type="pct"/>
            <w:tcBorders>
              <w:top w:val="nil"/>
              <w:left w:val="nil"/>
              <w:bottom w:val="single" w:sz="8" w:space="0" w:color="auto"/>
              <w:right w:val="single" w:sz="8" w:space="0" w:color="auto"/>
            </w:tcBorders>
            <w:shd w:val="clear" w:color="000000" w:fill="FFFFFF"/>
            <w:vAlign w:val="center"/>
            <w:hideMark/>
          </w:tcPr>
          <w:p w14:paraId="2681F99D"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350</w:t>
            </w:r>
          </w:p>
        </w:tc>
      </w:tr>
      <w:tr w:rsidR="00E63186" w:rsidRPr="00FB5DFD" w14:paraId="1504BBD3" w14:textId="77777777" w:rsidTr="007317E9">
        <w:trPr>
          <w:trHeight w:val="20"/>
        </w:trPr>
        <w:tc>
          <w:tcPr>
            <w:tcW w:w="1969" w:type="pct"/>
            <w:tcBorders>
              <w:top w:val="nil"/>
              <w:left w:val="single" w:sz="8" w:space="0" w:color="auto"/>
              <w:bottom w:val="single" w:sz="8" w:space="0" w:color="auto"/>
              <w:right w:val="single" w:sz="8" w:space="0" w:color="auto"/>
            </w:tcBorders>
            <w:shd w:val="clear" w:color="000000" w:fill="FFFFFF"/>
            <w:vAlign w:val="center"/>
            <w:hideMark/>
          </w:tcPr>
          <w:p w14:paraId="51175721" w14:textId="77777777" w:rsidR="00E63186" w:rsidRPr="00FB5DFD" w:rsidRDefault="00E63186"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ж/д № 2</w:t>
            </w:r>
          </w:p>
        </w:tc>
        <w:tc>
          <w:tcPr>
            <w:tcW w:w="1746" w:type="pct"/>
            <w:tcBorders>
              <w:top w:val="nil"/>
              <w:left w:val="nil"/>
              <w:bottom w:val="single" w:sz="8" w:space="0" w:color="auto"/>
              <w:right w:val="single" w:sz="8" w:space="0" w:color="auto"/>
            </w:tcBorders>
            <w:shd w:val="clear" w:color="000000" w:fill="FFFFFF"/>
            <w:vAlign w:val="center"/>
            <w:hideMark/>
          </w:tcPr>
          <w:p w14:paraId="077676F1"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815</w:t>
            </w:r>
          </w:p>
        </w:tc>
        <w:tc>
          <w:tcPr>
            <w:tcW w:w="1285" w:type="pct"/>
            <w:tcBorders>
              <w:top w:val="nil"/>
              <w:left w:val="nil"/>
              <w:bottom w:val="single" w:sz="8" w:space="0" w:color="auto"/>
              <w:right w:val="single" w:sz="8" w:space="0" w:color="auto"/>
            </w:tcBorders>
            <w:shd w:val="clear" w:color="000000" w:fill="FFFFFF"/>
            <w:vAlign w:val="center"/>
            <w:hideMark/>
          </w:tcPr>
          <w:p w14:paraId="66BDA8E1"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41</w:t>
            </w:r>
          </w:p>
        </w:tc>
      </w:tr>
      <w:tr w:rsidR="00E63186" w:rsidRPr="00FB5DFD" w14:paraId="548673E6" w14:textId="77777777" w:rsidTr="007317E9">
        <w:trPr>
          <w:trHeight w:val="20"/>
        </w:trPr>
        <w:tc>
          <w:tcPr>
            <w:tcW w:w="1969" w:type="pct"/>
            <w:tcBorders>
              <w:top w:val="nil"/>
              <w:left w:val="single" w:sz="8" w:space="0" w:color="auto"/>
              <w:bottom w:val="single" w:sz="8" w:space="0" w:color="auto"/>
              <w:right w:val="single" w:sz="8" w:space="0" w:color="auto"/>
            </w:tcBorders>
            <w:shd w:val="clear" w:color="000000" w:fill="FFFFFF"/>
            <w:vAlign w:val="center"/>
            <w:hideMark/>
          </w:tcPr>
          <w:p w14:paraId="71A63955" w14:textId="154FCD8E" w:rsidR="00E63186" w:rsidRPr="00FB5DFD" w:rsidRDefault="001D2A9B" w:rsidP="00FB5DFD">
            <w:pPr>
              <w:spacing w:before="0" w:after="0"/>
              <w:ind w:firstLine="0"/>
              <w:rPr>
                <w:rFonts w:eastAsia="Times New Roman" w:cs="Times New Roman"/>
                <w:color w:val="000000"/>
                <w:sz w:val="20"/>
                <w:szCs w:val="20"/>
                <w:lang w:eastAsia="ru-RU"/>
              </w:rPr>
            </w:pPr>
            <w:r>
              <w:rPr>
                <w:rFonts w:eastAsia="Times New Roman" w:cs="Times New Roman"/>
                <w:color w:val="000000"/>
                <w:sz w:val="20"/>
                <w:szCs w:val="20"/>
                <w:lang w:eastAsia="ru-RU"/>
              </w:rPr>
              <w:t>Котельная Тобольская</w:t>
            </w:r>
          </w:p>
        </w:tc>
        <w:tc>
          <w:tcPr>
            <w:tcW w:w="1746" w:type="pct"/>
            <w:tcBorders>
              <w:top w:val="nil"/>
              <w:left w:val="nil"/>
              <w:bottom w:val="single" w:sz="8" w:space="0" w:color="auto"/>
              <w:right w:val="single" w:sz="8" w:space="0" w:color="auto"/>
            </w:tcBorders>
            <w:shd w:val="clear" w:color="000000" w:fill="FFFFFF"/>
            <w:vAlign w:val="center"/>
            <w:hideMark/>
          </w:tcPr>
          <w:p w14:paraId="10F26E1D"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3 054</w:t>
            </w:r>
          </w:p>
        </w:tc>
        <w:tc>
          <w:tcPr>
            <w:tcW w:w="1285" w:type="pct"/>
            <w:tcBorders>
              <w:top w:val="nil"/>
              <w:left w:val="nil"/>
              <w:bottom w:val="single" w:sz="8" w:space="0" w:color="auto"/>
              <w:right w:val="single" w:sz="8" w:space="0" w:color="auto"/>
            </w:tcBorders>
            <w:shd w:val="clear" w:color="000000" w:fill="FFFFFF"/>
            <w:vAlign w:val="center"/>
            <w:hideMark/>
          </w:tcPr>
          <w:p w14:paraId="3F77084E"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395</w:t>
            </w:r>
          </w:p>
        </w:tc>
      </w:tr>
      <w:tr w:rsidR="00E63186" w:rsidRPr="00FB5DFD" w14:paraId="669AF9FF" w14:textId="77777777" w:rsidTr="007317E9">
        <w:trPr>
          <w:trHeight w:val="20"/>
        </w:trPr>
        <w:tc>
          <w:tcPr>
            <w:tcW w:w="1969" w:type="pct"/>
            <w:tcBorders>
              <w:top w:val="nil"/>
              <w:left w:val="single" w:sz="8" w:space="0" w:color="auto"/>
              <w:bottom w:val="single" w:sz="8" w:space="0" w:color="auto"/>
              <w:right w:val="single" w:sz="8" w:space="0" w:color="auto"/>
            </w:tcBorders>
            <w:shd w:val="clear" w:color="000000" w:fill="FFFFFF"/>
            <w:vAlign w:val="center"/>
            <w:hideMark/>
          </w:tcPr>
          <w:p w14:paraId="4519170C" w14:textId="77777777" w:rsidR="00E63186" w:rsidRPr="00FB5DFD" w:rsidRDefault="00E63186"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школы № 16</w:t>
            </w:r>
          </w:p>
        </w:tc>
        <w:tc>
          <w:tcPr>
            <w:tcW w:w="1746" w:type="pct"/>
            <w:tcBorders>
              <w:top w:val="nil"/>
              <w:left w:val="nil"/>
              <w:bottom w:val="single" w:sz="8" w:space="0" w:color="auto"/>
              <w:right w:val="single" w:sz="8" w:space="0" w:color="auto"/>
            </w:tcBorders>
            <w:shd w:val="clear" w:color="000000" w:fill="FFFFFF"/>
            <w:vAlign w:val="center"/>
            <w:hideMark/>
          </w:tcPr>
          <w:p w14:paraId="6E95EEB0"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276</w:t>
            </w:r>
          </w:p>
        </w:tc>
        <w:tc>
          <w:tcPr>
            <w:tcW w:w="1285" w:type="pct"/>
            <w:tcBorders>
              <w:top w:val="nil"/>
              <w:left w:val="nil"/>
              <w:bottom w:val="single" w:sz="8" w:space="0" w:color="auto"/>
              <w:right w:val="single" w:sz="8" w:space="0" w:color="auto"/>
            </w:tcBorders>
            <w:shd w:val="clear" w:color="000000" w:fill="FFFFFF"/>
            <w:vAlign w:val="center"/>
            <w:hideMark/>
          </w:tcPr>
          <w:p w14:paraId="08F2D325"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30</w:t>
            </w:r>
          </w:p>
        </w:tc>
      </w:tr>
      <w:tr w:rsidR="00E63186" w:rsidRPr="00FB5DFD" w14:paraId="628D0771" w14:textId="77777777" w:rsidTr="007317E9">
        <w:trPr>
          <w:trHeight w:val="20"/>
        </w:trPr>
        <w:tc>
          <w:tcPr>
            <w:tcW w:w="1969" w:type="pct"/>
            <w:tcBorders>
              <w:top w:val="nil"/>
              <w:left w:val="single" w:sz="8" w:space="0" w:color="auto"/>
              <w:bottom w:val="single" w:sz="8" w:space="0" w:color="auto"/>
              <w:right w:val="single" w:sz="8" w:space="0" w:color="auto"/>
            </w:tcBorders>
            <w:shd w:val="clear" w:color="000000" w:fill="FFFFFF"/>
            <w:vAlign w:val="center"/>
            <w:hideMark/>
          </w:tcPr>
          <w:p w14:paraId="62759762" w14:textId="77777777" w:rsidR="00E63186" w:rsidRPr="00FB5DFD" w:rsidRDefault="00E63186"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школы № 7</w:t>
            </w:r>
          </w:p>
        </w:tc>
        <w:tc>
          <w:tcPr>
            <w:tcW w:w="1746" w:type="pct"/>
            <w:tcBorders>
              <w:top w:val="nil"/>
              <w:left w:val="nil"/>
              <w:bottom w:val="single" w:sz="8" w:space="0" w:color="auto"/>
              <w:right w:val="single" w:sz="8" w:space="0" w:color="auto"/>
            </w:tcBorders>
            <w:shd w:val="clear" w:color="000000" w:fill="FFFFFF"/>
            <w:vAlign w:val="center"/>
            <w:hideMark/>
          </w:tcPr>
          <w:p w14:paraId="543D6C15"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162</w:t>
            </w:r>
          </w:p>
        </w:tc>
        <w:tc>
          <w:tcPr>
            <w:tcW w:w="1285" w:type="pct"/>
            <w:tcBorders>
              <w:top w:val="nil"/>
              <w:left w:val="nil"/>
              <w:bottom w:val="single" w:sz="8" w:space="0" w:color="auto"/>
              <w:right w:val="single" w:sz="8" w:space="0" w:color="auto"/>
            </w:tcBorders>
            <w:shd w:val="clear" w:color="000000" w:fill="FFFFFF"/>
            <w:vAlign w:val="center"/>
            <w:hideMark/>
          </w:tcPr>
          <w:p w14:paraId="53684788"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w:t>
            </w:r>
          </w:p>
        </w:tc>
      </w:tr>
      <w:tr w:rsidR="00E63186" w:rsidRPr="00FB5DFD" w14:paraId="0C67370A" w14:textId="77777777" w:rsidTr="007317E9">
        <w:trPr>
          <w:trHeight w:val="20"/>
        </w:trPr>
        <w:tc>
          <w:tcPr>
            <w:tcW w:w="1969" w:type="pct"/>
            <w:tcBorders>
              <w:top w:val="nil"/>
              <w:left w:val="single" w:sz="8" w:space="0" w:color="auto"/>
              <w:bottom w:val="single" w:sz="8" w:space="0" w:color="auto"/>
              <w:right w:val="single" w:sz="8" w:space="0" w:color="auto"/>
            </w:tcBorders>
            <w:shd w:val="clear" w:color="000000" w:fill="FFFFFF"/>
            <w:vAlign w:val="center"/>
            <w:hideMark/>
          </w:tcPr>
          <w:p w14:paraId="57636E7D" w14:textId="77777777" w:rsidR="00E63186" w:rsidRPr="00FB5DFD" w:rsidRDefault="00E63186"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детского сада № 8</w:t>
            </w:r>
          </w:p>
        </w:tc>
        <w:tc>
          <w:tcPr>
            <w:tcW w:w="1746" w:type="pct"/>
            <w:tcBorders>
              <w:top w:val="nil"/>
              <w:left w:val="nil"/>
              <w:bottom w:val="single" w:sz="8" w:space="0" w:color="auto"/>
              <w:right w:val="single" w:sz="8" w:space="0" w:color="auto"/>
            </w:tcBorders>
            <w:shd w:val="clear" w:color="000000" w:fill="FFFFFF"/>
            <w:vAlign w:val="center"/>
            <w:hideMark/>
          </w:tcPr>
          <w:p w14:paraId="1C929597"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628</w:t>
            </w:r>
          </w:p>
        </w:tc>
        <w:tc>
          <w:tcPr>
            <w:tcW w:w="1285" w:type="pct"/>
            <w:tcBorders>
              <w:top w:val="nil"/>
              <w:left w:val="nil"/>
              <w:bottom w:val="single" w:sz="8" w:space="0" w:color="auto"/>
              <w:right w:val="single" w:sz="8" w:space="0" w:color="auto"/>
            </w:tcBorders>
            <w:shd w:val="clear" w:color="000000" w:fill="FFFFFF"/>
            <w:vAlign w:val="center"/>
            <w:hideMark/>
          </w:tcPr>
          <w:p w14:paraId="3E819613"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36</w:t>
            </w:r>
          </w:p>
        </w:tc>
      </w:tr>
      <w:tr w:rsidR="00E63186" w:rsidRPr="00FB5DFD" w14:paraId="38B916AF" w14:textId="77777777" w:rsidTr="007317E9">
        <w:trPr>
          <w:trHeight w:val="20"/>
        </w:trPr>
        <w:tc>
          <w:tcPr>
            <w:tcW w:w="1969" w:type="pct"/>
            <w:tcBorders>
              <w:top w:val="nil"/>
              <w:left w:val="single" w:sz="8" w:space="0" w:color="auto"/>
              <w:bottom w:val="single" w:sz="8" w:space="0" w:color="auto"/>
              <w:right w:val="single" w:sz="8" w:space="0" w:color="auto"/>
            </w:tcBorders>
            <w:shd w:val="clear" w:color="000000" w:fill="FFFFFF"/>
            <w:vAlign w:val="center"/>
            <w:hideMark/>
          </w:tcPr>
          <w:p w14:paraId="6EB72FD4" w14:textId="77777777" w:rsidR="00E63186" w:rsidRPr="00FB5DFD" w:rsidRDefault="00E63186"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ЦТП-1</w:t>
            </w:r>
          </w:p>
        </w:tc>
        <w:tc>
          <w:tcPr>
            <w:tcW w:w="1746" w:type="pct"/>
            <w:tcBorders>
              <w:top w:val="nil"/>
              <w:left w:val="nil"/>
              <w:bottom w:val="single" w:sz="8" w:space="0" w:color="auto"/>
              <w:right w:val="single" w:sz="8" w:space="0" w:color="auto"/>
            </w:tcBorders>
            <w:shd w:val="clear" w:color="000000" w:fill="FFFFFF"/>
            <w:vAlign w:val="center"/>
            <w:hideMark/>
          </w:tcPr>
          <w:p w14:paraId="04B2D6E0"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68 579</w:t>
            </w:r>
          </w:p>
        </w:tc>
        <w:tc>
          <w:tcPr>
            <w:tcW w:w="1285" w:type="pct"/>
            <w:tcBorders>
              <w:top w:val="nil"/>
              <w:left w:val="nil"/>
              <w:bottom w:val="single" w:sz="8" w:space="0" w:color="auto"/>
              <w:right w:val="single" w:sz="8" w:space="0" w:color="auto"/>
            </w:tcBorders>
            <w:shd w:val="clear" w:color="000000" w:fill="FFFFFF"/>
            <w:vAlign w:val="center"/>
            <w:hideMark/>
          </w:tcPr>
          <w:p w14:paraId="5BE9F06B"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17 191</w:t>
            </w:r>
          </w:p>
        </w:tc>
      </w:tr>
      <w:tr w:rsidR="00E63186" w:rsidRPr="00FB5DFD" w14:paraId="070065D8" w14:textId="77777777" w:rsidTr="007317E9">
        <w:trPr>
          <w:trHeight w:val="20"/>
        </w:trPr>
        <w:tc>
          <w:tcPr>
            <w:tcW w:w="1969" w:type="pct"/>
            <w:tcBorders>
              <w:top w:val="nil"/>
              <w:left w:val="single" w:sz="8" w:space="0" w:color="auto"/>
              <w:bottom w:val="single" w:sz="8" w:space="0" w:color="auto"/>
              <w:right w:val="single" w:sz="8" w:space="0" w:color="auto"/>
            </w:tcBorders>
            <w:shd w:val="clear" w:color="000000" w:fill="FFFFFF"/>
            <w:vAlign w:val="center"/>
            <w:hideMark/>
          </w:tcPr>
          <w:p w14:paraId="2FA7FAF0" w14:textId="77777777" w:rsidR="00E63186" w:rsidRPr="00FB5DFD" w:rsidRDefault="00E63186"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 2</w:t>
            </w:r>
          </w:p>
        </w:tc>
        <w:tc>
          <w:tcPr>
            <w:tcW w:w="1746" w:type="pct"/>
            <w:tcBorders>
              <w:top w:val="nil"/>
              <w:left w:val="nil"/>
              <w:bottom w:val="single" w:sz="8" w:space="0" w:color="auto"/>
              <w:right w:val="single" w:sz="8" w:space="0" w:color="auto"/>
            </w:tcBorders>
            <w:shd w:val="clear" w:color="000000" w:fill="FFFFFF"/>
            <w:vAlign w:val="center"/>
            <w:hideMark/>
          </w:tcPr>
          <w:p w14:paraId="5A5287FA"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16704</w:t>
            </w:r>
          </w:p>
        </w:tc>
        <w:tc>
          <w:tcPr>
            <w:tcW w:w="1285" w:type="pct"/>
            <w:tcBorders>
              <w:top w:val="nil"/>
              <w:left w:val="nil"/>
              <w:bottom w:val="single" w:sz="8" w:space="0" w:color="auto"/>
              <w:right w:val="single" w:sz="8" w:space="0" w:color="auto"/>
            </w:tcBorders>
            <w:shd w:val="clear" w:color="000000" w:fill="FFFFFF"/>
            <w:vAlign w:val="center"/>
            <w:hideMark/>
          </w:tcPr>
          <w:p w14:paraId="2B3763E7"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3026</w:t>
            </w:r>
          </w:p>
        </w:tc>
      </w:tr>
      <w:tr w:rsidR="00E63186" w:rsidRPr="00FB5DFD" w14:paraId="58BAAC2B" w14:textId="77777777" w:rsidTr="007317E9">
        <w:trPr>
          <w:trHeight w:val="20"/>
        </w:trPr>
        <w:tc>
          <w:tcPr>
            <w:tcW w:w="1969" w:type="pct"/>
            <w:tcBorders>
              <w:top w:val="nil"/>
              <w:left w:val="single" w:sz="8" w:space="0" w:color="auto"/>
              <w:bottom w:val="single" w:sz="8" w:space="0" w:color="auto"/>
              <w:right w:val="single" w:sz="8" w:space="0" w:color="auto"/>
            </w:tcBorders>
            <w:shd w:val="clear" w:color="000000" w:fill="FFFFFF"/>
            <w:vAlign w:val="center"/>
            <w:hideMark/>
          </w:tcPr>
          <w:p w14:paraId="354FC98A" w14:textId="77777777" w:rsidR="00E63186" w:rsidRPr="00FB5DFD" w:rsidRDefault="00E63186"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ЦТП-4</w:t>
            </w:r>
          </w:p>
        </w:tc>
        <w:tc>
          <w:tcPr>
            <w:tcW w:w="1746" w:type="pct"/>
            <w:tcBorders>
              <w:top w:val="nil"/>
              <w:left w:val="nil"/>
              <w:bottom w:val="single" w:sz="8" w:space="0" w:color="auto"/>
              <w:right w:val="single" w:sz="8" w:space="0" w:color="auto"/>
            </w:tcBorders>
            <w:shd w:val="clear" w:color="000000" w:fill="FFFFFF"/>
            <w:vAlign w:val="center"/>
            <w:hideMark/>
          </w:tcPr>
          <w:p w14:paraId="50F38434"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6 382</w:t>
            </w:r>
          </w:p>
        </w:tc>
        <w:tc>
          <w:tcPr>
            <w:tcW w:w="1285" w:type="pct"/>
            <w:tcBorders>
              <w:top w:val="nil"/>
              <w:left w:val="nil"/>
              <w:bottom w:val="single" w:sz="8" w:space="0" w:color="auto"/>
              <w:right w:val="single" w:sz="8" w:space="0" w:color="auto"/>
            </w:tcBorders>
            <w:shd w:val="clear" w:color="000000" w:fill="FFFFFF"/>
            <w:vAlign w:val="center"/>
            <w:hideMark/>
          </w:tcPr>
          <w:p w14:paraId="2923AD43"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1220</w:t>
            </w:r>
          </w:p>
        </w:tc>
      </w:tr>
      <w:tr w:rsidR="00E63186" w:rsidRPr="00FB5DFD" w14:paraId="5F074A7D" w14:textId="77777777" w:rsidTr="007317E9">
        <w:trPr>
          <w:trHeight w:val="20"/>
        </w:trPr>
        <w:tc>
          <w:tcPr>
            <w:tcW w:w="1969" w:type="pct"/>
            <w:tcBorders>
              <w:top w:val="nil"/>
              <w:left w:val="single" w:sz="8" w:space="0" w:color="auto"/>
              <w:bottom w:val="single" w:sz="8" w:space="0" w:color="auto"/>
              <w:right w:val="single" w:sz="8" w:space="0" w:color="auto"/>
            </w:tcBorders>
            <w:shd w:val="clear" w:color="000000" w:fill="FFFFFF"/>
            <w:vAlign w:val="center"/>
            <w:hideMark/>
          </w:tcPr>
          <w:p w14:paraId="0C6BDCBE" w14:textId="77777777" w:rsidR="00E63186" w:rsidRPr="00FB5DFD" w:rsidRDefault="00E63186"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ЦТП-5</w:t>
            </w:r>
          </w:p>
        </w:tc>
        <w:tc>
          <w:tcPr>
            <w:tcW w:w="1746" w:type="pct"/>
            <w:tcBorders>
              <w:top w:val="nil"/>
              <w:left w:val="nil"/>
              <w:bottom w:val="single" w:sz="8" w:space="0" w:color="auto"/>
              <w:right w:val="single" w:sz="8" w:space="0" w:color="auto"/>
            </w:tcBorders>
            <w:shd w:val="clear" w:color="000000" w:fill="FFFFFF"/>
            <w:vAlign w:val="center"/>
            <w:hideMark/>
          </w:tcPr>
          <w:p w14:paraId="210026D0"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14 270</w:t>
            </w:r>
          </w:p>
        </w:tc>
        <w:tc>
          <w:tcPr>
            <w:tcW w:w="1285" w:type="pct"/>
            <w:tcBorders>
              <w:top w:val="nil"/>
              <w:left w:val="nil"/>
              <w:bottom w:val="single" w:sz="8" w:space="0" w:color="auto"/>
              <w:right w:val="single" w:sz="8" w:space="0" w:color="auto"/>
            </w:tcBorders>
            <w:shd w:val="clear" w:color="000000" w:fill="FFFFFF"/>
            <w:vAlign w:val="center"/>
            <w:hideMark/>
          </w:tcPr>
          <w:p w14:paraId="1DDDBF79"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1 146</w:t>
            </w:r>
          </w:p>
        </w:tc>
      </w:tr>
      <w:tr w:rsidR="00E63186" w:rsidRPr="00FB5DFD" w14:paraId="07B8CA40" w14:textId="77777777" w:rsidTr="007317E9">
        <w:trPr>
          <w:trHeight w:val="20"/>
        </w:trPr>
        <w:tc>
          <w:tcPr>
            <w:tcW w:w="1969" w:type="pct"/>
            <w:tcBorders>
              <w:top w:val="nil"/>
              <w:left w:val="single" w:sz="8" w:space="0" w:color="auto"/>
              <w:bottom w:val="single" w:sz="8" w:space="0" w:color="auto"/>
              <w:right w:val="single" w:sz="8" w:space="0" w:color="auto"/>
            </w:tcBorders>
            <w:shd w:val="clear" w:color="000000" w:fill="FFFFFF"/>
            <w:vAlign w:val="center"/>
            <w:hideMark/>
          </w:tcPr>
          <w:p w14:paraId="35C18CD4" w14:textId="77777777" w:rsidR="00E63186" w:rsidRPr="00FB5DFD" w:rsidRDefault="00E63186"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ЦТП-6</w:t>
            </w:r>
          </w:p>
        </w:tc>
        <w:tc>
          <w:tcPr>
            <w:tcW w:w="1746" w:type="pct"/>
            <w:tcBorders>
              <w:top w:val="nil"/>
              <w:left w:val="nil"/>
              <w:bottom w:val="single" w:sz="8" w:space="0" w:color="auto"/>
              <w:right w:val="single" w:sz="8" w:space="0" w:color="auto"/>
            </w:tcBorders>
            <w:shd w:val="clear" w:color="000000" w:fill="FFFFFF"/>
            <w:vAlign w:val="center"/>
            <w:hideMark/>
          </w:tcPr>
          <w:p w14:paraId="5D447EAD"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15 164</w:t>
            </w:r>
          </w:p>
        </w:tc>
        <w:tc>
          <w:tcPr>
            <w:tcW w:w="1285" w:type="pct"/>
            <w:tcBorders>
              <w:top w:val="nil"/>
              <w:left w:val="nil"/>
              <w:bottom w:val="single" w:sz="8" w:space="0" w:color="auto"/>
              <w:right w:val="single" w:sz="8" w:space="0" w:color="auto"/>
            </w:tcBorders>
            <w:shd w:val="clear" w:color="000000" w:fill="FFFFFF"/>
            <w:vAlign w:val="center"/>
            <w:hideMark/>
          </w:tcPr>
          <w:p w14:paraId="27BC8EA3"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1 449</w:t>
            </w:r>
          </w:p>
        </w:tc>
      </w:tr>
      <w:tr w:rsidR="00E63186" w:rsidRPr="00FB5DFD" w14:paraId="483E3F96" w14:textId="77777777" w:rsidTr="007317E9">
        <w:trPr>
          <w:trHeight w:val="20"/>
        </w:trPr>
        <w:tc>
          <w:tcPr>
            <w:tcW w:w="1969" w:type="pct"/>
            <w:tcBorders>
              <w:top w:val="nil"/>
              <w:left w:val="single" w:sz="8" w:space="0" w:color="auto"/>
              <w:bottom w:val="nil"/>
              <w:right w:val="single" w:sz="8" w:space="0" w:color="auto"/>
            </w:tcBorders>
            <w:shd w:val="clear" w:color="000000" w:fill="FFFFFF"/>
            <w:vAlign w:val="center"/>
            <w:hideMark/>
          </w:tcPr>
          <w:p w14:paraId="5733B438" w14:textId="77777777" w:rsidR="00E63186" w:rsidRPr="00FB5DFD" w:rsidRDefault="00E63186"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ЦТП-7</w:t>
            </w:r>
          </w:p>
        </w:tc>
        <w:tc>
          <w:tcPr>
            <w:tcW w:w="1746" w:type="pct"/>
            <w:tcBorders>
              <w:top w:val="nil"/>
              <w:left w:val="nil"/>
              <w:bottom w:val="nil"/>
              <w:right w:val="single" w:sz="8" w:space="0" w:color="auto"/>
            </w:tcBorders>
            <w:shd w:val="clear" w:color="000000" w:fill="FFFFFF"/>
            <w:vAlign w:val="center"/>
            <w:hideMark/>
          </w:tcPr>
          <w:p w14:paraId="7595A04E"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18 847</w:t>
            </w:r>
          </w:p>
        </w:tc>
        <w:tc>
          <w:tcPr>
            <w:tcW w:w="1285" w:type="pct"/>
            <w:tcBorders>
              <w:top w:val="nil"/>
              <w:left w:val="nil"/>
              <w:bottom w:val="nil"/>
              <w:right w:val="single" w:sz="8" w:space="0" w:color="auto"/>
            </w:tcBorders>
            <w:shd w:val="clear" w:color="000000" w:fill="FFFFFF"/>
            <w:vAlign w:val="center"/>
            <w:hideMark/>
          </w:tcPr>
          <w:p w14:paraId="0833D9FC"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3 438</w:t>
            </w:r>
          </w:p>
        </w:tc>
      </w:tr>
      <w:tr w:rsidR="00E63186" w:rsidRPr="00FB5DFD" w14:paraId="733B2257" w14:textId="77777777" w:rsidTr="007317E9">
        <w:trPr>
          <w:trHeight w:val="20"/>
        </w:trPr>
        <w:tc>
          <w:tcPr>
            <w:tcW w:w="196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71A2953" w14:textId="77777777" w:rsidR="00E63186" w:rsidRPr="00FB5DFD" w:rsidRDefault="00E63186" w:rsidP="00FB5DFD">
            <w:pPr>
              <w:spacing w:before="0" w:after="0"/>
              <w:ind w:firstLine="0"/>
              <w:jc w:val="left"/>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Всего разводящих тепловых сетей</w:t>
            </w:r>
          </w:p>
        </w:tc>
        <w:tc>
          <w:tcPr>
            <w:tcW w:w="1746" w:type="pct"/>
            <w:tcBorders>
              <w:top w:val="single" w:sz="8" w:space="0" w:color="auto"/>
              <w:left w:val="nil"/>
              <w:bottom w:val="single" w:sz="8" w:space="0" w:color="auto"/>
              <w:right w:val="single" w:sz="8" w:space="0" w:color="auto"/>
            </w:tcBorders>
            <w:shd w:val="clear" w:color="000000" w:fill="FFFFFF"/>
            <w:vAlign w:val="center"/>
            <w:hideMark/>
          </w:tcPr>
          <w:p w14:paraId="61B001BC" w14:textId="77777777" w:rsidR="00E63186" w:rsidRPr="00FB5DFD" w:rsidRDefault="00E63186"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186 062</w:t>
            </w:r>
          </w:p>
        </w:tc>
        <w:tc>
          <w:tcPr>
            <w:tcW w:w="1285" w:type="pct"/>
            <w:tcBorders>
              <w:top w:val="single" w:sz="8" w:space="0" w:color="auto"/>
              <w:left w:val="nil"/>
              <w:bottom w:val="single" w:sz="8" w:space="0" w:color="auto"/>
              <w:right w:val="single" w:sz="8" w:space="0" w:color="auto"/>
            </w:tcBorders>
            <w:shd w:val="clear" w:color="000000" w:fill="FFFFFF"/>
            <w:vAlign w:val="center"/>
            <w:hideMark/>
          </w:tcPr>
          <w:p w14:paraId="383F660F" w14:textId="77777777" w:rsidR="00E63186" w:rsidRPr="00FB5DFD" w:rsidRDefault="00E63186"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34 156</w:t>
            </w:r>
          </w:p>
        </w:tc>
      </w:tr>
      <w:tr w:rsidR="00E63186" w:rsidRPr="00FB5DFD" w14:paraId="4936A1C2" w14:textId="77777777" w:rsidTr="007317E9">
        <w:trPr>
          <w:trHeight w:val="20"/>
        </w:trPr>
        <w:tc>
          <w:tcPr>
            <w:tcW w:w="1969" w:type="pct"/>
            <w:tcBorders>
              <w:top w:val="nil"/>
              <w:left w:val="single" w:sz="8" w:space="0" w:color="auto"/>
              <w:bottom w:val="nil"/>
              <w:right w:val="single" w:sz="8" w:space="0" w:color="auto"/>
            </w:tcBorders>
            <w:shd w:val="clear" w:color="000000" w:fill="FFFFFF"/>
            <w:vAlign w:val="center"/>
            <w:hideMark/>
          </w:tcPr>
          <w:p w14:paraId="3EA15C17" w14:textId="77777777" w:rsidR="00E63186" w:rsidRPr="00FB5DFD" w:rsidRDefault="00E63186"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ЮК ГРЭС</w:t>
            </w:r>
          </w:p>
        </w:tc>
        <w:tc>
          <w:tcPr>
            <w:tcW w:w="1746" w:type="pct"/>
            <w:tcBorders>
              <w:top w:val="nil"/>
              <w:left w:val="nil"/>
              <w:bottom w:val="nil"/>
              <w:right w:val="single" w:sz="8" w:space="0" w:color="auto"/>
            </w:tcBorders>
            <w:shd w:val="clear" w:color="000000" w:fill="FFFFFF"/>
            <w:vAlign w:val="center"/>
            <w:hideMark/>
          </w:tcPr>
          <w:p w14:paraId="4F56BB31"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34 272</w:t>
            </w:r>
          </w:p>
        </w:tc>
        <w:tc>
          <w:tcPr>
            <w:tcW w:w="1285" w:type="pct"/>
            <w:tcBorders>
              <w:top w:val="nil"/>
              <w:left w:val="nil"/>
              <w:bottom w:val="nil"/>
              <w:right w:val="single" w:sz="8" w:space="0" w:color="auto"/>
            </w:tcBorders>
            <w:shd w:val="clear" w:color="000000" w:fill="FFFFFF"/>
            <w:vAlign w:val="center"/>
            <w:hideMark/>
          </w:tcPr>
          <w:p w14:paraId="4D5822AA" w14:textId="77777777" w:rsidR="00E63186" w:rsidRPr="00FB5DFD" w:rsidRDefault="00E63186"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21 917</w:t>
            </w:r>
          </w:p>
        </w:tc>
      </w:tr>
      <w:tr w:rsidR="00E63186" w:rsidRPr="00FB5DFD" w14:paraId="262BAB4F" w14:textId="77777777" w:rsidTr="007317E9">
        <w:trPr>
          <w:trHeight w:val="20"/>
        </w:trPr>
        <w:tc>
          <w:tcPr>
            <w:tcW w:w="196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4FE86CB0" w14:textId="77777777" w:rsidR="00E63186" w:rsidRPr="00FB5DFD" w:rsidRDefault="00E63186" w:rsidP="00FB5DFD">
            <w:pPr>
              <w:spacing w:before="0" w:after="0"/>
              <w:ind w:firstLine="0"/>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Всего тепловых сетей</w:t>
            </w:r>
          </w:p>
        </w:tc>
        <w:tc>
          <w:tcPr>
            <w:tcW w:w="1746" w:type="pct"/>
            <w:tcBorders>
              <w:top w:val="single" w:sz="8" w:space="0" w:color="auto"/>
              <w:left w:val="nil"/>
              <w:bottom w:val="single" w:sz="8" w:space="0" w:color="auto"/>
              <w:right w:val="single" w:sz="8" w:space="0" w:color="auto"/>
            </w:tcBorders>
            <w:shd w:val="clear" w:color="000000" w:fill="FFFFFF"/>
            <w:vAlign w:val="center"/>
            <w:hideMark/>
          </w:tcPr>
          <w:p w14:paraId="229E7448" w14:textId="77777777" w:rsidR="00E63186" w:rsidRPr="00FB5DFD" w:rsidRDefault="00E63186"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220 333</w:t>
            </w:r>
          </w:p>
        </w:tc>
        <w:tc>
          <w:tcPr>
            <w:tcW w:w="1285" w:type="pct"/>
            <w:tcBorders>
              <w:top w:val="single" w:sz="8" w:space="0" w:color="auto"/>
              <w:left w:val="nil"/>
              <w:bottom w:val="single" w:sz="8" w:space="0" w:color="auto"/>
              <w:right w:val="single" w:sz="8" w:space="0" w:color="auto"/>
            </w:tcBorders>
            <w:shd w:val="clear" w:color="000000" w:fill="FFFFFF"/>
            <w:vAlign w:val="center"/>
            <w:hideMark/>
          </w:tcPr>
          <w:p w14:paraId="33DFA78D" w14:textId="77777777" w:rsidR="00E63186" w:rsidRPr="00FB5DFD" w:rsidRDefault="00E63186"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56 073</w:t>
            </w:r>
          </w:p>
        </w:tc>
      </w:tr>
    </w:tbl>
    <w:p w14:paraId="32CB4F9D" w14:textId="44B545D6" w:rsidR="00C7331B" w:rsidRPr="00FB5DFD" w:rsidRDefault="00452FC9" w:rsidP="00FB5DFD">
      <w:pPr>
        <w:pStyle w:val="2"/>
      </w:pPr>
      <w:bookmarkStart w:id="41" w:name="_Toc9415775"/>
      <w:bookmarkStart w:id="42" w:name="_Toc3822835"/>
      <w:bookmarkEnd w:id="40"/>
      <w:r w:rsidRPr="00FB5DFD">
        <w:lastRenderedPageBreak/>
        <w:t>К</w:t>
      </w:r>
      <w:r w:rsidR="00C7331B" w:rsidRPr="00FB5DFD">
        <w:t>арты (схемы) тепловых сетей в зонах действия источников тепловой энергии в электронной форме и (или) на бумажном носителе</w:t>
      </w:r>
      <w:bookmarkEnd w:id="41"/>
      <w:r w:rsidR="00E14244" w:rsidRPr="00FB5DFD">
        <w:t xml:space="preserve"> </w:t>
      </w:r>
      <w:bookmarkEnd w:id="42"/>
    </w:p>
    <w:p w14:paraId="1E2BAFA5" w14:textId="45AFAB23" w:rsidR="00FD224B" w:rsidRPr="00FB5DFD" w:rsidRDefault="00FD224B" w:rsidP="00FB5DFD">
      <w:r w:rsidRPr="00FB5DFD">
        <w:t xml:space="preserve">Карты и схемы тепловых сетей в зонах действия источников тепловой энергии представлены в электронной форме в </w:t>
      </w:r>
      <w:r w:rsidR="00ED720A" w:rsidRPr="00FB5DFD">
        <w:t>ПРК</w:t>
      </w:r>
      <w:r w:rsidR="000024BA" w:rsidRPr="00FB5DFD">
        <w:t xml:space="preserve"> </w:t>
      </w:r>
      <w:r w:rsidR="000024BA" w:rsidRPr="00FB5DFD">
        <w:rPr>
          <w:lang w:val="en-US"/>
        </w:rPr>
        <w:t>ZULU</w:t>
      </w:r>
      <w:r w:rsidR="00ED720A" w:rsidRPr="00FB5DFD">
        <w:t xml:space="preserve"> 8.0</w:t>
      </w:r>
      <w:r w:rsidR="000024BA" w:rsidRPr="00FB5DFD">
        <w:t>.</w:t>
      </w:r>
    </w:p>
    <w:p w14:paraId="467FEDBE" w14:textId="28CD6855" w:rsidR="0010130F" w:rsidRPr="00FB5DFD" w:rsidRDefault="0010130F" w:rsidP="00FB5DFD">
      <w:pPr>
        <w:pStyle w:val="2"/>
      </w:pPr>
      <w:bookmarkStart w:id="43" w:name="_Toc533519621"/>
      <w:bookmarkStart w:id="44" w:name="_Toc3822836"/>
      <w:bookmarkStart w:id="45" w:name="_Toc9415776"/>
      <w:r w:rsidRPr="00FB5DFD">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43"/>
      <w:bookmarkEnd w:id="44"/>
      <w:bookmarkEnd w:id="45"/>
    </w:p>
    <w:p w14:paraId="5FB50A7F" w14:textId="5C528E13" w:rsidR="00026315" w:rsidRPr="00FB5DFD" w:rsidRDefault="002D120E" w:rsidP="00FB5DFD">
      <w:bookmarkStart w:id="46" w:name="_Toc3822837"/>
      <w:r w:rsidRPr="00FB5DFD">
        <w:t>Параметры тепловых сетей Осинниковского городского о</w:t>
      </w:r>
      <w:r w:rsidR="00156DA9" w:rsidRPr="00FB5DFD">
        <w:t>круга представлены в таблице 3.5.</w:t>
      </w:r>
    </w:p>
    <w:p w14:paraId="5EEA6C22" w14:textId="7E8EEE3D" w:rsidR="00BB194F" w:rsidRPr="00FB5DFD" w:rsidRDefault="00BB194F" w:rsidP="00FB5DFD">
      <w:pPr>
        <w:pStyle w:val="a9"/>
        <w:keepNext/>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3</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5</w:t>
      </w:r>
      <w:r w:rsidR="00A24421">
        <w:rPr>
          <w:noProof/>
        </w:rPr>
        <w:fldChar w:fldCharType="end"/>
      </w:r>
      <w:r w:rsidRPr="00FB5DFD">
        <w:t xml:space="preserve"> – Протяженность тепловых сетей по источникам</w:t>
      </w:r>
    </w:p>
    <w:tbl>
      <w:tblPr>
        <w:tblW w:w="5000" w:type="pct"/>
        <w:jc w:val="center"/>
        <w:tblLayout w:type="fixed"/>
        <w:tblLook w:val="04A0" w:firstRow="1" w:lastRow="0" w:firstColumn="1" w:lastColumn="0" w:noHBand="0" w:noVBand="1"/>
      </w:tblPr>
      <w:tblGrid>
        <w:gridCol w:w="3526"/>
        <w:gridCol w:w="1435"/>
        <w:gridCol w:w="1134"/>
        <w:gridCol w:w="1276"/>
        <w:gridCol w:w="1973"/>
      </w:tblGrid>
      <w:tr w:rsidR="00BB194F" w:rsidRPr="00FB5DFD" w14:paraId="7B8A0EFD" w14:textId="77777777" w:rsidTr="00BB194F">
        <w:trPr>
          <w:trHeight w:val="283"/>
          <w:tblHeader/>
          <w:jc w:val="center"/>
        </w:trPr>
        <w:tc>
          <w:tcPr>
            <w:tcW w:w="1886" w:type="pct"/>
            <w:vMerge w:val="restart"/>
            <w:tcBorders>
              <w:top w:val="single" w:sz="4" w:space="0" w:color="auto"/>
              <w:left w:val="single" w:sz="4" w:space="0" w:color="auto"/>
              <w:right w:val="single" w:sz="4" w:space="0" w:color="auto"/>
            </w:tcBorders>
            <w:shd w:val="clear" w:color="auto" w:fill="auto"/>
            <w:noWrap/>
            <w:vAlign w:val="center"/>
            <w:hideMark/>
          </w:tcPr>
          <w:p w14:paraId="0A28B174" w14:textId="6E18B3C7" w:rsidR="00BB194F" w:rsidRPr="00FB5DFD" w:rsidRDefault="00BB194F" w:rsidP="00FB5DFD">
            <w:pPr>
              <w:spacing w:before="0" w:after="0"/>
              <w:ind w:firstLine="0"/>
              <w:jc w:val="center"/>
              <w:rPr>
                <w:rFonts w:eastAsia="Times New Roman" w:cs="Times New Roman"/>
                <w:b/>
                <w:color w:val="000000"/>
                <w:sz w:val="20"/>
                <w:szCs w:val="20"/>
                <w:lang w:eastAsia="ru-RU"/>
              </w:rPr>
            </w:pPr>
            <w:r w:rsidRPr="00FB5DFD">
              <w:rPr>
                <w:rFonts w:cs="Times New Roman"/>
                <w:b/>
                <w:color w:val="000000"/>
                <w:sz w:val="20"/>
                <w:szCs w:val="20"/>
              </w:rPr>
              <w:t>Наименование  теплоисточника</w:t>
            </w:r>
          </w:p>
        </w:tc>
        <w:tc>
          <w:tcPr>
            <w:tcW w:w="3114" w:type="pct"/>
            <w:gridSpan w:val="4"/>
            <w:tcBorders>
              <w:top w:val="single" w:sz="4" w:space="0" w:color="auto"/>
              <w:left w:val="nil"/>
              <w:bottom w:val="single" w:sz="4" w:space="0" w:color="auto"/>
              <w:right w:val="single" w:sz="4" w:space="0" w:color="auto"/>
            </w:tcBorders>
            <w:shd w:val="clear" w:color="auto" w:fill="auto"/>
            <w:noWrap/>
            <w:vAlign w:val="center"/>
          </w:tcPr>
          <w:p w14:paraId="4C3EFF6D" w14:textId="77777777" w:rsidR="00BB194F" w:rsidRPr="00FB5DFD" w:rsidRDefault="00BB194F" w:rsidP="00FB5DFD">
            <w:pPr>
              <w:spacing w:before="0" w:after="0"/>
              <w:ind w:firstLine="0"/>
              <w:jc w:val="center"/>
              <w:rPr>
                <w:rFonts w:cs="Times New Roman"/>
                <w:b/>
                <w:color w:val="000000"/>
                <w:sz w:val="20"/>
                <w:szCs w:val="20"/>
              </w:rPr>
            </w:pPr>
            <w:r w:rsidRPr="00FB5DFD">
              <w:rPr>
                <w:rFonts w:cs="Times New Roman"/>
                <w:b/>
                <w:color w:val="000000"/>
                <w:sz w:val="20"/>
                <w:szCs w:val="20"/>
              </w:rPr>
              <w:t>Протяженность тепловых сетей, м</w:t>
            </w:r>
          </w:p>
          <w:p w14:paraId="7C12E28C" w14:textId="0242A13F" w:rsidR="005A15D7" w:rsidRPr="00FB5DFD" w:rsidRDefault="005A15D7" w:rsidP="00FB5DFD">
            <w:pPr>
              <w:spacing w:before="0" w:after="0"/>
              <w:ind w:firstLine="0"/>
              <w:jc w:val="center"/>
              <w:rPr>
                <w:rFonts w:eastAsia="Times New Roman" w:cs="Times New Roman"/>
                <w:b/>
                <w:color w:val="000000"/>
                <w:sz w:val="20"/>
                <w:szCs w:val="20"/>
                <w:lang w:eastAsia="ru-RU"/>
              </w:rPr>
            </w:pPr>
            <w:r w:rsidRPr="00FB5DFD">
              <w:rPr>
                <w:rFonts w:cs="Times New Roman"/>
                <w:b/>
                <w:color w:val="000000"/>
                <w:sz w:val="20"/>
                <w:szCs w:val="20"/>
              </w:rPr>
              <w:t>(в однотрубном исчислении)</w:t>
            </w:r>
          </w:p>
        </w:tc>
      </w:tr>
      <w:tr w:rsidR="00BB194F" w:rsidRPr="00FB5DFD" w14:paraId="7FD0E10A" w14:textId="77777777" w:rsidTr="00BB194F">
        <w:trPr>
          <w:trHeight w:val="283"/>
          <w:tblHeader/>
          <w:jc w:val="center"/>
        </w:trPr>
        <w:tc>
          <w:tcPr>
            <w:tcW w:w="1886" w:type="pct"/>
            <w:vMerge/>
            <w:tcBorders>
              <w:left w:val="single" w:sz="4" w:space="0" w:color="auto"/>
              <w:bottom w:val="single" w:sz="4" w:space="0" w:color="auto"/>
              <w:right w:val="single" w:sz="4" w:space="0" w:color="auto"/>
            </w:tcBorders>
            <w:shd w:val="clear" w:color="auto" w:fill="auto"/>
            <w:noWrap/>
            <w:vAlign w:val="center"/>
          </w:tcPr>
          <w:p w14:paraId="386D9C42" w14:textId="77777777" w:rsidR="00BB194F" w:rsidRPr="00FB5DFD" w:rsidRDefault="00BB194F" w:rsidP="00FB5DFD">
            <w:pPr>
              <w:spacing w:before="0" w:after="0"/>
              <w:ind w:firstLine="0"/>
              <w:jc w:val="center"/>
              <w:rPr>
                <w:rFonts w:eastAsia="Times New Roman" w:cs="Times New Roman"/>
                <w:b/>
                <w:color w:val="000000"/>
                <w:sz w:val="20"/>
                <w:szCs w:val="20"/>
                <w:lang w:eastAsia="ru-RU"/>
              </w:rPr>
            </w:pPr>
          </w:p>
        </w:tc>
        <w:tc>
          <w:tcPr>
            <w:tcW w:w="768" w:type="pct"/>
            <w:tcBorders>
              <w:top w:val="single" w:sz="4" w:space="0" w:color="auto"/>
              <w:left w:val="nil"/>
              <w:bottom w:val="single" w:sz="4" w:space="0" w:color="auto"/>
              <w:right w:val="single" w:sz="4" w:space="0" w:color="auto"/>
            </w:tcBorders>
            <w:shd w:val="clear" w:color="auto" w:fill="auto"/>
            <w:noWrap/>
            <w:vAlign w:val="center"/>
          </w:tcPr>
          <w:p w14:paraId="601055E2" w14:textId="57C1BFCE" w:rsidR="00BB194F" w:rsidRPr="00FB5DFD" w:rsidRDefault="00BB194F"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Отопление</w:t>
            </w:r>
          </w:p>
        </w:tc>
        <w:tc>
          <w:tcPr>
            <w:tcW w:w="607" w:type="pct"/>
            <w:tcBorders>
              <w:top w:val="single" w:sz="4" w:space="0" w:color="auto"/>
              <w:left w:val="nil"/>
              <w:bottom w:val="single" w:sz="4" w:space="0" w:color="auto"/>
              <w:right w:val="single" w:sz="4" w:space="0" w:color="auto"/>
            </w:tcBorders>
            <w:shd w:val="clear" w:color="auto" w:fill="auto"/>
            <w:noWrap/>
            <w:vAlign w:val="center"/>
          </w:tcPr>
          <w:p w14:paraId="6DBBAAFF" w14:textId="3EE8286A" w:rsidR="00BB194F" w:rsidRPr="00FB5DFD" w:rsidRDefault="00BB194F"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ГВС</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539BE80E" w14:textId="6B633788" w:rsidR="00BB194F" w:rsidRPr="00FB5DFD" w:rsidRDefault="00BB194F"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Всего</w:t>
            </w:r>
          </w:p>
        </w:tc>
        <w:tc>
          <w:tcPr>
            <w:tcW w:w="1057" w:type="pct"/>
            <w:tcBorders>
              <w:top w:val="single" w:sz="4" w:space="0" w:color="auto"/>
              <w:left w:val="nil"/>
              <w:bottom w:val="single" w:sz="4" w:space="0" w:color="auto"/>
              <w:right w:val="single" w:sz="4" w:space="0" w:color="auto"/>
            </w:tcBorders>
            <w:shd w:val="clear" w:color="auto" w:fill="auto"/>
            <w:noWrap/>
            <w:vAlign w:val="center"/>
          </w:tcPr>
          <w:p w14:paraId="1F223ED3" w14:textId="17700ACA" w:rsidR="00BB194F" w:rsidRPr="00FB5DFD" w:rsidRDefault="00BB194F" w:rsidP="001D2A9B">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в т.ч. эксплуатируемых ТС</w:t>
            </w:r>
            <w:r w:rsidR="001D2A9B">
              <w:rPr>
                <w:rFonts w:eastAsia="Times New Roman" w:cs="Times New Roman"/>
                <w:b/>
                <w:color w:val="000000"/>
                <w:sz w:val="20"/>
                <w:szCs w:val="20"/>
                <w:lang w:eastAsia="ru-RU"/>
              </w:rPr>
              <w:t>О</w:t>
            </w:r>
          </w:p>
        </w:tc>
      </w:tr>
      <w:tr w:rsidR="00BB194F" w:rsidRPr="00FB5DFD" w14:paraId="47E4F7AE"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7A6E031B"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Тепломагистраль ЮК ГРЭС - Осинники</w:t>
            </w:r>
          </w:p>
        </w:tc>
        <w:tc>
          <w:tcPr>
            <w:tcW w:w="768" w:type="pct"/>
            <w:tcBorders>
              <w:top w:val="nil"/>
              <w:left w:val="nil"/>
              <w:bottom w:val="single" w:sz="4" w:space="0" w:color="auto"/>
              <w:right w:val="single" w:sz="4" w:space="0" w:color="auto"/>
            </w:tcBorders>
            <w:shd w:val="clear" w:color="auto" w:fill="auto"/>
            <w:noWrap/>
            <w:vAlign w:val="center"/>
            <w:hideMark/>
          </w:tcPr>
          <w:p w14:paraId="697A251B" w14:textId="0CE252F6" w:rsidR="009A2EE2" w:rsidRPr="00FB5DFD" w:rsidRDefault="009A2EE2" w:rsidP="00FB5DFD">
            <w:pPr>
              <w:spacing w:before="0" w:after="0"/>
              <w:ind w:firstLine="0"/>
              <w:jc w:val="center"/>
              <w:rPr>
                <w:rFonts w:eastAsia="Times New Roman" w:cs="Times New Roman"/>
                <w:color w:val="000000"/>
                <w:sz w:val="20"/>
                <w:szCs w:val="20"/>
                <w:lang w:eastAsia="ru-RU"/>
              </w:rPr>
            </w:pPr>
          </w:p>
        </w:tc>
        <w:tc>
          <w:tcPr>
            <w:tcW w:w="607" w:type="pct"/>
            <w:tcBorders>
              <w:top w:val="nil"/>
              <w:left w:val="nil"/>
              <w:bottom w:val="single" w:sz="4" w:space="0" w:color="auto"/>
              <w:right w:val="single" w:sz="4" w:space="0" w:color="auto"/>
            </w:tcBorders>
            <w:shd w:val="clear" w:color="auto" w:fill="auto"/>
            <w:noWrap/>
            <w:vAlign w:val="center"/>
            <w:hideMark/>
          </w:tcPr>
          <w:p w14:paraId="0DEE7838" w14:textId="61956601" w:rsidR="009A2EE2" w:rsidRPr="00FB5DFD" w:rsidRDefault="009A2EE2" w:rsidP="00FB5DFD">
            <w:pPr>
              <w:spacing w:before="0" w:after="0"/>
              <w:ind w:firstLine="0"/>
              <w:jc w:val="center"/>
              <w:rPr>
                <w:rFonts w:eastAsia="Times New Roman" w:cs="Times New Roman"/>
                <w:color w:val="000000"/>
                <w:sz w:val="20"/>
                <w:szCs w:val="20"/>
                <w:lang w:eastAsia="ru-RU"/>
              </w:rPr>
            </w:pPr>
          </w:p>
        </w:tc>
        <w:tc>
          <w:tcPr>
            <w:tcW w:w="683" w:type="pct"/>
            <w:tcBorders>
              <w:top w:val="nil"/>
              <w:left w:val="nil"/>
              <w:bottom w:val="single" w:sz="4" w:space="0" w:color="auto"/>
              <w:right w:val="single" w:sz="4" w:space="0" w:color="auto"/>
            </w:tcBorders>
            <w:shd w:val="clear" w:color="auto" w:fill="auto"/>
            <w:noWrap/>
            <w:vAlign w:val="center"/>
            <w:hideMark/>
          </w:tcPr>
          <w:p w14:paraId="1086B60B"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34272</w:t>
            </w:r>
          </w:p>
        </w:tc>
        <w:tc>
          <w:tcPr>
            <w:tcW w:w="1057" w:type="pct"/>
            <w:tcBorders>
              <w:top w:val="nil"/>
              <w:left w:val="nil"/>
              <w:bottom w:val="single" w:sz="4" w:space="0" w:color="auto"/>
              <w:right w:val="single" w:sz="4" w:space="0" w:color="auto"/>
            </w:tcBorders>
            <w:shd w:val="clear" w:color="auto" w:fill="auto"/>
            <w:noWrap/>
            <w:vAlign w:val="center"/>
            <w:hideMark/>
          </w:tcPr>
          <w:p w14:paraId="1B02723B"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34272</w:t>
            </w:r>
          </w:p>
        </w:tc>
      </w:tr>
      <w:tr w:rsidR="00BB194F" w:rsidRPr="00FB5DFD" w14:paraId="6B3908B6"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35FEBB88" w14:textId="3B772EDF"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 №1</w:t>
            </w:r>
          </w:p>
        </w:tc>
        <w:tc>
          <w:tcPr>
            <w:tcW w:w="768" w:type="pct"/>
            <w:tcBorders>
              <w:top w:val="nil"/>
              <w:left w:val="nil"/>
              <w:bottom w:val="single" w:sz="4" w:space="0" w:color="auto"/>
              <w:right w:val="single" w:sz="4" w:space="0" w:color="auto"/>
            </w:tcBorders>
            <w:shd w:val="clear" w:color="auto" w:fill="auto"/>
            <w:noWrap/>
            <w:vAlign w:val="center"/>
            <w:hideMark/>
          </w:tcPr>
          <w:p w14:paraId="086D2AC6"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38487,4</w:t>
            </w:r>
          </w:p>
        </w:tc>
        <w:tc>
          <w:tcPr>
            <w:tcW w:w="607" w:type="pct"/>
            <w:tcBorders>
              <w:top w:val="nil"/>
              <w:left w:val="nil"/>
              <w:bottom w:val="single" w:sz="4" w:space="0" w:color="auto"/>
              <w:right w:val="single" w:sz="4" w:space="0" w:color="auto"/>
            </w:tcBorders>
            <w:shd w:val="clear" w:color="auto" w:fill="auto"/>
            <w:noWrap/>
            <w:vAlign w:val="center"/>
            <w:hideMark/>
          </w:tcPr>
          <w:p w14:paraId="5F0EA3A7"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33195,3</w:t>
            </w:r>
          </w:p>
        </w:tc>
        <w:tc>
          <w:tcPr>
            <w:tcW w:w="683" w:type="pct"/>
            <w:tcBorders>
              <w:top w:val="nil"/>
              <w:left w:val="nil"/>
              <w:bottom w:val="single" w:sz="4" w:space="0" w:color="auto"/>
              <w:right w:val="single" w:sz="4" w:space="0" w:color="auto"/>
            </w:tcBorders>
            <w:shd w:val="clear" w:color="auto" w:fill="auto"/>
            <w:noWrap/>
            <w:vAlign w:val="center"/>
            <w:hideMark/>
          </w:tcPr>
          <w:p w14:paraId="4FA92093"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71682,7</w:t>
            </w:r>
          </w:p>
        </w:tc>
        <w:tc>
          <w:tcPr>
            <w:tcW w:w="1057" w:type="pct"/>
            <w:tcBorders>
              <w:top w:val="nil"/>
              <w:left w:val="nil"/>
              <w:bottom w:val="single" w:sz="4" w:space="0" w:color="auto"/>
              <w:right w:val="single" w:sz="4" w:space="0" w:color="auto"/>
            </w:tcBorders>
            <w:shd w:val="clear" w:color="auto" w:fill="auto"/>
            <w:noWrap/>
            <w:vAlign w:val="center"/>
            <w:hideMark/>
          </w:tcPr>
          <w:p w14:paraId="26537840"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68579</w:t>
            </w:r>
          </w:p>
        </w:tc>
      </w:tr>
      <w:tr w:rsidR="00BB194F" w:rsidRPr="00FB5DFD" w14:paraId="27F691F6"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061029AE" w14:textId="664DFA2D"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 №2</w:t>
            </w:r>
          </w:p>
        </w:tc>
        <w:tc>
          <w:tcPr>
            <w:tcW w:w="768" w:type="pct"/>
            <w:tcBorders>
              <w:top w:val="nil"/>
              <w:left w:val="nil"/>
              <w:bottom w:val="single" w:sz="4" w:space="0" w:color="auto"/>
              <w:right w:val="single" w:sz="4" w:space="0" w:color="auto"/>
            </w:tcBorders>
            <w:shd w:val="clear" w:color="auto" w:fill="auto"/>
            <w:noWrap/>
            <w:vAlign w:val="center"/>
            <w:hideMark/>
          </w:tcPr>
          <w:p w14:paraId="351B998E"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9603,2</w:t>
            </w:r>
          </w:p>
        </w:tc>
        <w:tc>
          <w:tcPr>
            <w:tcW w:w="607" w:type="pct"/>
            <w:tcBorders>
              <w:top w:val="nil"/>
              <w:left w:val="nil"/>
              <w:bottom w:val="single" w:sz="4" w:space="0" w:color="auto"/>
              <w:right w:val="single" w:sz="4" w:space="0" w:color="auto"/>
            </w:tcBorders>
            <w:shd w:val="clear" w:color="auto" w:fill="auto"/>
            <w:noWrap/>
            <w:vAlign w:val="center"/>
            <w:hideMark/>
          </w:tcPr>
          <w:p w14:paraId="7EDEAFE7"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9106,587</w:t>
            </w:r>
          </w:p>
        </w:tc>
        <w:tc>
          <w:tcPr>
            <w:tcW w:w="683" w:type="pct"/>
            <w:tcBorders>
              <w:top w:val="nil"/>
              <w:left w:val="nil"/>
              <w:bottom w:val="single" w:sz="4" w:space="0" w:color="auto"/>
              <w:right w:val="single" w:sz="4" w:space="0" w:color="auto"/>
            </w:tcBorders>
            <w:shd w:val="clear" w:color="auto" w:fill="auto"/>
            <w:noWrap/>
            <w:vAlign w:val="center"/>
            <w:hideMark/>
          </w:tcPr>
          <w:p w14:paraId="400F3085"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18709,79</w:t>
            </w:r>
          </w:p>
        </w:tc>
        <w:tc>
          <w:tcPr>
            <w:tcW w:w="1057" w:type="pct"/>
            <w:tcBorders>
              <w:top w:val="nil"/>
              <w:left w:val="nil"/>
              <w:bottom w:val="single" w:sz="4" w:space="0" w:color="auto"/>
              <w:right w:val="single" w:sz="4" w:space="0" w:color="auto"/>
            </w:tcBorders>
            <w:shd w:val="clear" w:color="auto" w:fill="auto"/>
            <w:noWrap/>
            <w:vAlign w:val="center"/>
            <w:hideMark/>
          </w:tcPr>
          <w:p w14:paraId="21C5450C"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16703,53</w:t>
            </w:r>
          </w:p>
        </w:tc>
      </w:tr>
      <w:tr w:rsidR="00BB194F" w:rsidRPr="00FB5DFD" w14:paraId="5440B980"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394A517A"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 № 4</w:t>
            </w:r>
          </w:p>
        </w:tc>
        <w:tc>
          <w:tcPr>
            <w:tcW w:w="768" w:type="pct"/>
            <w:tcBorders>
              <w:top w:val="nil"/>
              <w:left w:val="nil"/>
              <w:bottom w:val="single" w:sz="4" w:space="0" w:color="auto"/>
              <w:right w:val="single" w:sz="4" w:space="0" w:color="auto"/>
            </w:tcBorders>
            <w:shd w:val="clear" w:color="auto" w:fill="auto"/>
            <w:noWrap/>
            <w:vAlign w:val="center"/>
            <w:hideMark/>
          </w:tcPr>
          <w:p w14:paraId="73247741"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4014,7</w:t>
            </w:r>
          </w:p>
        </w:tc>
        <w:tc>
          <w:tcPr>
            <w:tcW w:w="607" w:type="pct"/>
            <w:tcBorders>
              <w:top w:val="nil"/>
              <w:left w:val="nil"/>
              <w:bottom w:val="single" w:sz="4" w:space="0" w:color="auto"/>
              <w:right w:val="single" w:sz="4" w:space="0" w:color="auto"/>
            </w:tcBorders>
            <w:shd w:val="clear" w:color="auto" w:fill="auto"/>
            <w:noWrap/>
            <w:vAlign w:val="center"/>
            <w:hideMark/>
          </w:tcPr>
          <w:p w14:paraId="58FFF2D2"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2848,8</w:t>
            </w:r>
          </w:p>
        </w:tc>
        <w:tc>
          <w:tcPr>
            <w:tcW w:w="683" w:type="pct"/>
            <w:tcBorders>
              <w:top w:val="nil"/>
              <w:left w:val="nil"/>
              <w:bottom w:val="single" w:sz="4" w:space="0" w:color="auto"/>
              <w:right w:val="single" w:sz="4" w:space="0" w:color="auto"/>
            </w:tcBorders>
            <w:shd w:val="clear" w:color="auto" w:fill="auto"/>
            <w:noWrap/>
            <w:vAlign w:val="center"/>
            <w:hideMark/>
          </w:tcPr>
          <w:p w14:paraId="6E134604"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6863,5</w:t>
            </w:r>
          </w:p>
        </w:tc>
        <w:tc>
          <w:tcPr>
            <w:tcW w:w="1057" w:type="pct"/>
            <w:tcBorders>
              <w:top w:val="nil"/>
              <w:left w:val="nil"/>
              <w:bottom w:val="single" w:sz="4" w:space="0" w:color="auto"/>
              <w:right w:val="single" w:sz="4" w:space="0" w:color="auto"/>
            </w:tcBorders>
            <w:shd w:val="clear" w:color="auto" w:fill="auto"/>
            <w:noWrap/>
            <w:vAlign w:val="center"/>
            <w:hideMark/>
          </w:tcPr>
          <w:p w14:paraId="7471FE96"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6381,75</w:t>
            </w:r>
          </w:p>
        </w:tc>
      </w:tr>
      <w:tr w:rsidR="00BB194F" w:rsidRPr="00FB5DFD" w14:paraId="17CEADB6"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52194AD3"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 №5</w:t>
            </w:r>
          </w:p>
        </w:tc>
        <w:tc>
          <w:tcPr>
            <w:tcW w:w="768" w:type="pct"/>
            <w:tcBorders>
              <w:top w:val="nil"/>
              <w:left w:val="nil"/>
              <w:bottom w:val="single" w:sz="4" w:space="0" w:color="auto"/>
              <w:right w:val="single" w:sz="4" w:space="0" w:color="auto"/>
            </w:tcBorders>
            <w:shd w:val="clear" w:color="auto" w:fill="auto"/>
            <w:noWrap/>
            <w:vAlign w:val="center"/>
            <w:hideMark/>
          </w:tcPr>
          <w:p w14:paraId="2F586D00"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7910,2</w:t>
            </w:r>
          </w:p>
        </w:tc>
        <w:tc>
          <w:tcPr>
            <w:tcW w:w="607" w:type="pct"/>
            <w:tcBorders>
              <w:top w:val="nil"/>
              <w:left w:val="nil"/>
              <w:bottom w:val="single" w:sz="4" w:space="0" w:color="auto"/>
              <w:right w:val="single" w:sz="4" w:space="0" w:color="auto"/>
            </w:tcBorders>
            <w:shd w:val="clear" w:color="auto" w:fill="auto"/>
            <w:noWrap/>
            <w:vAlign w:val="center"/>
            <w:hideMark/>
          </w:tcPr>
          <w:p w14:paraId="6E5A6580"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5489,8</w:t>
            </w:r>
          </w:p>
        </w:tc>
        <w:tc>
          <w:tcPr>
            <w:tcW w:w="683" w:type="pct"/>
            <w:tcBorders>
              <w:top w:val="nil"/>
              <w:left w:val="nil"/>
              <w:bottom w:val="single" w:sz="4" w:space="0" w:color="auto"/>
              <w:right w:val="single" w:sz="4" w:space="0" w:color="auto"/>
            </w:tcBorders>
            <w:shd w:val="clear" w:color="auto" w:fill="auto"/>
            <w:noWrap/>
            <w:vAlign w:val="center"/>
            <w:hideMark/>
          </w:tcPr>
          <w:p w14:paraId="1CF4CACD"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13400</w:t>
            </w:r>
          </w:p>
        </w:tc>
        <w:tc>
          <w:tcPr>
            <w:tcW w:w="1057" w:type="pct"/>
            <w:tcBorders>
              <w:top w:val="nil"/>
              <w:left w:val="nil"/>
              <w:bottom w:val="single" w:sz="4" w:space="0" w:color="auto"/>
              <w:right w:val="single" w:sz="4" w:space="0" w:color="auto"/>
            </w:tcBorders>
            <w:shd w:val="clear" w:color="auto" w:fill="auto"/>
            <w:noWrap/>
            <w:vAlign w:val="center"/>
            <w:hideMark/>
          </w:tcPr>
          <w:p w14:paraId="7614D224"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14270</w:t>
            </w:r>
          </w:p>
        </w:tc>
      </w:tr>
      <w:tr w:rsidR="00BB194F" w:rsidRPr="00FB5DFD" w14:paraId="5C860940"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6EEAD1B1"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 №6</w:t>
            </w:r>
          </w:p>
        </w:tc>
        <w:tc>
          <w:tcPr>
            <w:tcW w:w="768" w:type="pct"/>
            <w:tcBorders>
              <w:top w:val="nil"/>
              <w:left w:val="nil"/>
              <w:bottom w:val="single" w:sz="4" w:space="0" w:color="auto"/>
              <w:right w:val="single" w:sz="4" w:space="0" w:color="auto"/>
            </w:tcBorders>
            <w:shd w:val="clear" w:color="auto" w:fill="auto"/>
            <w:noWrap/>
            <w:vAlign w:val="center"/>
            <w:hideMark/>
          </w:tcPr>
          <w:p w14:paraId="417B6471"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10193</w:t>
            </w:r>
          </w:p>
        </w:tc>
        <w:tc>
          <w:tcPr>
            <w:tcW w:w="607" w:type="pct"/>
            <w:tcBorders>
              <w:top w:val="nil"/>
              <w:left w:val="nil"/>
              <w:bottom w:val="single" w:sz="4" w:space="0" w:color="auto"/>
              <w:right w:val="single" w:sz="4" w:space="0" w:color="auto"/>
            </w:tcBorders>
            <w:shd w:val="clear" w:color="auto" w:fill="auto"/>
            <w:noWrap/>
            <w:vAlign w:val="center"/>
            <w:hideMark/>
          </w:tcPr>
          <w:p w14:paraId="35C927AE"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4971</w:t>
            </w:r>
          </w:p>
        </w:tc>
        <w:tc>
          <w:tcPr>
            <w:tcW w:w="683" w:type="pct"/>
            <w:tcBorders>
              <w:top w:val="nil"/>
              <w:left w:val="nil"/>
              <w:bottom w:val="single" w:sz="4" w:space="0" w:color="auto"/>
              <w:right w:val="single" w:sz="4" w:space="0" w:color="auto"/>
            </w:tcBorders>
            <w:shd w:val="clear" w:color="auto" w:fill="auto"/>
            <w:noWrap/>
            <w:vAlign w:val="center"/>
            <w:hideMark/>
          </w:tcPr>
          <w:p w14:paraId="010415E2"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15164</w:t>
            </w:r>
          </w:p>
        </w:tc>
        <w:tc>
          <w:tcPr>
            <w:tcW w:w="1057" w:type="pct"/>
            <w:tcBorders>
              <w:top w:val="nil"/>
              <w:left w:val="nil"/>
              <w:bottom w:val="single" w:sz="4" w:space="0" w:color="auto"/>
              <w:right w:val="single" w:sz="4" w:space="0" w:color="auto"/>
            </w:tcBorders>
            <w:shd w:val="clear" w:color="auto" w:fill="auto"/>
            <w:noWrap/>
            <w:vAlign w:val="center"/>
            <w:hideMark/>
          </w:tcPr>
          <w:p w14:paraId="14C82026"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15164</w:t>
            </w:r>
          </w:p>
        </w:tc>
      </w:tr>
      <w:tr w:rsidR="00BB194F" w:rsidRPr="00FB5DFD" w14:paraId="1F895E5D"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1D1DD17A"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 № 7</w:t>
            </w:r>
          </w:p>
        </w:tc>
        <w:tc>
          <w:tcPr>
            <w:tcW w:w="768" w:type="pct"/>
            <w:tcBorders>
              <w:top w:val="nil"/>
              <w:left w:val="nil"/>
              <w:bottom w:val="single" w:sz="4" w:space="0" w:color="auto"/>
              <w:right w:val="single" w:sz="4" w:space="0" w:color="auto"/>
            </w:tcBorders>
            <w:shd w:val="clear" w:color="auto" w:fill="auto"/>
            <w:noWrap/>
            <w:vAlign w:val="center"/>
            <w:hideMark/>
          </w:tcPr>
          <w:p w14:paraId="1BFA02CC"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10944,1</w:t>
            </w:r>
          </w:p>
        </w:tc>
        <w:tc>
          <w:tcPr>
            <w:tcW w:w="607" w:type="pct"/>
            <w:tcBorders>
              <w:top w:val="nil"/>
              <w:left w:val="nil"/>
              <w:bottom w:val="single" w:sz="4" w:space="0" w:color="auto"/>
              <w:right w:val="single" w:sz="4" w:space="0" w:color="auto"/>
            </w:tcBorders>
            <w:shd w:val="clear" w:color="auto" w:fill="auto"/>
            <w:noWrap/>
            <w:vAlign w:val="center"/>
            <w:hideMark/>
          </w:tcPr>
          <w:p w14:paraId="614A1EE7"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9510,3</w:t>
            </w:r>
          </w:p>
        </w:tc>
        <w:tc>
          <w:tcPr>
            <w:tcW w:w="683" w:type="pct"/>
            <w:tcBorders>
              <w:top w:val="nil"/>
              <w:left w:val="nil"/>
              <w:bottom w:val="single" w:sz="4" w:space="0" w:color="auto"/>
              <w:right w:val="single" w:sz="4" w:space="0" w:color="auto"/>
            </w:tcBorders>
            <w:shd w:val="clear" w:color="auto" w:fill="auto"/>
            <w:noWrap/>
            <w:vAlign w:val="center"/>
            <w:hideMark/>
          </w:tcPr>
          <w:p w14:paraId="7390791A"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20454,4</w:t>
            </w:r>
          </w:p>
        </w:tc>
        <w:tc>
          <w:tcPr>
            <w:tcW w:w="1057" w:type="pct"/>
            <w:tcBorders>
              <w:top w:val="nil"/>
              <w:left w:val="nil"/>
              <w:bottom w:val="single" w:sz="4" w:space="0" w:color="auto"/>
              <w:right w:val="single" w:sz="4" w:space="0" w:color="auto"/>
            </w:tcBorders>
            <w:shd w:val="clear" w:color="auto" w:fill="auto"/>
            <w:noWrap/>
            <w:vAlign w:val="center"/>
            <w:hideMark/>
          </w:tcPr>
          <w:p w14:paraId="0882DDF3"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18846,8</w:t>
            </w:r>
          </w:p>
        </w:tc>
      </w:tr>
      <w:tr w:rsidR="00BB194F" w:rsidRPr="00FB5DFD" w14:paraId="3C381FFF"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73F5DA44" w14:textId="58837008"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ИТОГО</w:t>
            </w:r>
          </w:p>
        </w:tc>
        <w:tc>
          <w:tcPr>
            <w:tcW w:w="768" w:type="pct"/>
            <w:tcBorders>
              <w:top w:val="nil"/>
              <w:left w:val="nil"/>
              <w:bottom w:val="single" w:sz="4" w:space="0" w:color="auto"/>
              <w:right w:val="single" w:sz="4" w:space="0" w:color="auto"/>
            </w:tcBorders>
            <w:shd w:val="clear" w:color="auto" w:fill="auto"/>
            <w:noWrap/>
            <w:vAlign w:val="center"/>
            <w:hideMark/>
          </w:tcPr>
          <w:p w14:paraId="39C363A8"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81152,6</w:t>
            </w:r>
          </w:p>
        </w:tc>
        <w:tc>
          <w:tcPr>
            <w:tcW w:w="607" w:type="pct"/>
            <w:tcBorders>
              <w:top w:val="nil"/>
              <w:left w:val="nil"/>
              <w:bottom w:val="single" w:sz="4" w:space="0" w:color="auto"/>
              <w:right w:val="single" w:sz="4" w:space="0" w:color="auto"/>
            </w:tcBorders>
            <w:shd w:val="clear" w:color="auto" w:fill="auto"/>
            <w:noWrap/>
            <w:vAlign w:val="center"/>
            <w:hideMark/>
          </w:tcPr>
          <w:p w14:paraId="17D2EEBD"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65121,79</w:t>
            </w:r>
          </w:p>
        </w:tc>
        <w:tc>
          <w:tcPr>
            <w:tcW w:w="683" w:type="pct"/>
            <w:tcBorders>
              <w:top w:val="nil"/>
              <w:left w:val="nil"/>
              <w:bottom w:val="single" w:sz="4" w:space="0" w:color="auto"/>
              <w:right w:val="single" w:sz="4" w:space="0" w:color="auto"/>
            </w:tcBorders>
            <w:shd w:val="clear" w:color="auto" w:fill="auto"/>
            <w:noWrap/>
            <w:vAlign w:val="center"/>
            <w:hideMark/>
          </w:tcPr>
          <w:p w14:paraId="121D7FCF"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180546,4</w:t>
            </w:r>
          </w:p>
        </w:tc>
        <w:tc>
          <w:tcPr>
            <w:tcW w:w="1057" w:type="pct"/>
            <w:tcBorders>
              <w:top w:val="nil"/>
              <w:left w:val="nil"/>
              <w:bottom w:val="single" w:sz="4" w:space="0" w:color="auto"/>
              <w:right w:val="single" w:sz="4" w:space="0" w:color="auto"/>
            </w:tcBorders>
            <w:shd w:val="clear" w:color="auto" w:fill="auto"/>
            <w:noWrap/>
            <w:vAlign w:val="center"/>
            <w:hideMark/>
          </w:tcPr>
          <w:p w14:paraId="10BCF60E"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174217,1</w:t>
            </w:r>
          </w:p>
        </w:tc>
      </w:tr>
      <w:tr w:rsidR="00BB194F" w:rsidRPr="00FB5DFD" w14:paraId="42465A88"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50305A38"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КОТЕЛЬНЫЕ</w:t>
            </w:r>
          </w:p>
        </w:tc>
        <w:tc>
          <w:tcPr>
            <w:tcW w:w="768" w:type="pct"/>
            <w:tcBorders>
              <w:top w:val="nil"/>
              <w:left w:val="nil"/>
              <w:bottom w:val="single" w:sz="4" w:space="0" w:color="auto"/>
              <w:right w:val="single" w:sz="4" w:space="0" w:color="auto"/>
            </w:tcBorders>
            <w:shd w:val="clear" w:color="auto" w:fill="auto"/>
            <w:noWrap/>
            <w:vAlign w:val="center"/>
            <w:hideMark/>
          </w:tcPr>
          <w:p w14:paraId="6A01F55A" w14:textId="456DBB06" w:rsidR="009A2EE2" w:rsidRPr="00FB5DFD" w:rsidRDefault="009A2EE2" w:rsidP="00FB5DFD">
            <w:pPr>
              <w:spacing w:before="0" w:after="0"/>
              <w:ind w:firstLine="0"/>
              <w:jc w:val="center"/>
              <w:rPr>
                <w:rFonts w:eastAsia="Times New Roman" w:cs="Times New Roman"/>
                <w:color w:val="000000"/>
                <w:sz w:val="20"/>
                <w:szCs w:val="20"/>
                <w:lang w:eastAsia="ru-RU"/>
              </w:rPr>
            </w:pPr>
          </w:p>
        </w:tc>
        <w:tc>
          <w:tcPr>
            <w:tcW w:w="607" w:type="pct"/>
            <w:tcBorders>
              <w:top w:val="nil"/>
              <w:left w:val="nil"/>
              <w:bottom w:val="single" w:sz="4" w:space="0" w:color="auto"/>
              <w:right w:val="single" w:sz="4" w:space="0" w:color="auto"/>
            </w:tcBorders>
            <w:shd w:val="clear" w:color="auto" w:fill="auto"/>
            <w:noWrap/>
            <w:vAlign w:val="center"/>
            <w:hideMark/>
          </w:tcPr>
          <w:p w14:paraId="682E63D2" w14:textId="1DACA009" w:rsidR="009A2EE2" w:rsidRPr="00FB5DFD" w:rsidRDefault="009A2EE2" w:rsidP="00FB5DFD">
            <w:pPr>
              <w:spacing w:before="0" w:after="0"/>
              <w:ind w:firstLine="0"/>
              <w:jc w:val="center"/>
              <w:rPr>
                <w:rFonts w:eastAsia="Times New Roman" w:cs="Times New Roman"/>
                <w:color w:val="000000"/>
                <w:sz w:val="20"/>
                <w:szCs w:val="20"/>
                <w:lang w:eastAsia="ru-RU"/>
              </w:rPr>
            </w:pPr>
          </w:p>
        </w:tc>
        <w:tc>
          <w:tcPr>
            <w:tcW w:w="683" w:type="pct"/>
            <w:tcBorders>
              <w:top w:val="nil"/>
              <w:left w:val="nil"/>
              <w:bottom w:val="single" w:sz="4" w:space="0" w:color="auto"/>
              <w:right w:val="single" w:sz="4" w:space="0" w:color="auto"/>
            </w:tcBorders>
            <w:shd w:val="clear" w:color="auto" w:fill="auto"/>
            <w:noWrap/>
            <w:vAlign w:val="center"/>
            <w:hideMark/>
          </w:tcPr>
          <w:p w14:paraId="56B85F3B" w14:textId="02843E5C" w:rsidR="009A2EE2" w:rsidRPr="00FB5DFD" w:rsidRDefault="009A2EE2" w:rsidP="00FB5DFD">
            <w:pPr>
              <w:spacing w:before="0" w:after="0"/>
              <w:ind w:firstLine="0"/>
              <w:jc w:val="center"/>
              <w:rPr>
                <w:rFonts w:eastAsia="Times New Roman" w:cs="Times New Roman"/>
                <w:color w:val="000000"/>
                <w:sz w:val="20"/>
                <w:szCs w:val="20"/>
                <w:lang w:eastAsia="ru-RU"/>
              </w:rPr>
            </w:pPr>
          </w:p>
        </w:tc>
        <w:tc>
          <w:tcPr>
            <w:tcW w:w="1057" w:type="pct"/>
            <w:tcBorders>
              <w:top w:val="nil"/>
              <w:left w:val="nil"/>
              <w:bottom w:val="single" w:sz="4" w:space="0" w:color="auto"/>
              <w:right w:val="single" w:sz="4" w:space="0" w:color="auto"/>
            </w:tcBorders>
            <w:shd w:val="clear" w:color="auto" w:fill="auto"/>
            <w:noWrap/>
            <w:vAlign w:val="center"/>
            <w:hideMark/>
          </w:tcPr>
          <w:p w14:paraId="7A2A4281" w14:textId="2658EEAB" w:rsidR="009A2EE2" w:rsidRPr="00FB5DFD" w:rsidRDefault="009A2EE2" w:rsidP="00FB5DFD">
            <w:pPr>
              <w:spacing w:before="0" w:after="0"/>
              <w:ind w:firstLine="0"/>
              <w:jc w:val="center"/>
              <w:rPr>
                <w:rFonts w:eastAsia="Times New Roman" w:cs="Times New Roman"/>
                <w:color w:val="000000"/>
                <w:sz w:val="20"/>
                <w:szCs w:val="20"/>
                <w:lang w:eastAsia="ru-RU"/>
              </w:rPr>
            </w:pPr>
          </w:p>
        </w:tc>
      </w:tr>
      <w:tr w:rsidR="00BB194F" w:rsidRPr="00FB5DFD" w14:paraId="779FC0C7"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200BDD10"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д/сада №8</w:t>
            </w:r>
          </w:p>
        </w:tc>
        <w:tc>
          <w:tcPr>
            <w:tcW w:w="768" w:type="pct"/>
            <w:tcBorders>
              <w:top w:val="nil"/>
              <w:left w:val="nil"/>
              <w:bottom w:val="single" w:sz="4" w:space="0" w:color="auto"/>
              <w:right w:val="single" w:sz="4" w:space="0" w:color="auto"/>
            </w:tcBorders>
            <w:shd w:val="clear" w:color="auto" w:fill="auto"/>
            <w:noWrap/>
            <w:vAlign w:val="center"/>
            <w:hideMark/>
          </w:tcPr>
          <w:p w14:paraId="022C777F"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628</w:t>
            </w:r>
          </w:p>
        </w:tc>
        <w:tc>
          <w:tcPr>
            <w:tcW w:w="607" w:type="pct"/>
            <w:tcBorders>
              <w:top w:val="nil"/>
              <w:left w:val="nil"/>
              <w:bottom w:val="single" w:sz="4" w:space="0" w:color="auto"/>
              <w:right w:val="single" w:sz="4" w:space="0" w:color="auto"/>
            </w:tcBorders>
            <w:shd w:val="clear" w:color="auto" w:fill="auto"/>
            <w:noWrap/>
            <w:vAlign w:val="center"/>
            <w:hideMark/>
          </w:tcPr>
          <w:p w14:paraId="7EF0FDF4" w14:textId="3CC8E626" w:rsidR="009A2EE2" w:rsidRPr="00FB5DFD" w:rsidRDefault="009A2EE2" w:rsidP="00FB5DFD">
            <w:pPr>
              <w:spacing w:before="0" w:after="0"/>
              <w:ind w:firstLine="0"/>
              <w:jc w:val="center"/>
              <w:rPr>
                <w:rFonts w:eastAsia="Times New Roman" w:cs="Times New Roman"/>
                <w:color w:val="000000"/>
                <w:sz w:val="20"/>
                <w:szCs w:val="20"/>
                <w:lang w:eastAsia="ru-RU"/>
              </w:rPr>
            </w:pPr>
          </w:p>
        </w:tc>
        <w:tc>
          <w:tcPr>
            <w:tcW w:w="683" w:type="pct"/>
            <w:tcBorders>
              <w:top w:val="nil"/>
              <w:left w:val="nil"/>
              <w:bottom w:val="single" w:sz="4" w:space="0" w:color="auto"/>
              <w:right w:val="single" w:sz="4" w:space="0" w:color="auto"/>
            </w:tcBorders>
            <w:shd w:val="clear" w:color="auto" w:fill="auto"/>
            <w:noWrap/>
            <w:vAlign w:val="center"/>
            <w:hideMark/>
          </w:tcPr>
          <w:p w14:paraId="7E4B6A08"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628</w:t>
            </w:r>
          </w:p>
        </w:tc>
        <w:tc>
          <w:tcPr>
            <w:tcW w:w="1057" w:type="pct"/>
            <w:tcBorders>
              <w:top w:val="nil"/>
              <w:left w:val="nil"/>
              <w:bottom w:val="single" w:sz="4" w:space="0" w:color="auto"/>
              <w:right w:val="single" w:sz="4" w:space="0" w:color="auto"/>
            </w:tcBorders>
            <w:shd w:val="clear" w:color="auto" w:fill="auto"/>
            <w:noWrap/>
            <w:vAlign w:val="center"/>
            <w:hideMark/>
          </w:tcPr>
          <w:p w14:paraId="2E2FB782" w14:textId="023209FD" w:rsidR="009A2EE2" w:rsidRPr="00FB5DFD" w:rsidRDefault="009A2EE2" w:rsidP="00FB5DFD">
            <w:pPr>
              <w:spacing w:before="0" w:after="0"/>
              <w:ind w:firstLine="0"/>
              <w:jc w:val="center"/>
              <w:rPr>
                <w:rFonts w:eastAsia="Times New Roman" w:cs="Times New Roman"/>
                <w:color w:val="000000"/>
                <w:sz w:val="20"/>
                <w:szCs w:val="20"/>
                <w:lang w:eastAsia="ru-RU"/>
              </w:rPr>
            </w:pPr>
          </w:p>
        </w:tc>
      </w:tr>
      <w:tr w:rsidR="00BB194F" w:rsidRPr="00FB5DFD" w14:paraId="2D968CEB"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46B3883B"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№2</w:t>
            </w:r>
          </w:p>
        </w:tc>
        <w:tc>
          <w:tcPr>
            <w:tcW w:w="768" w:type="pct"/>
            <w:tcBorders>
              <w:top w:val="nil"/>
              <w:left w:val="nil"/>
              <w:bottom w:val="single" w:sz="4" w:space="0" w:color="auto"/>
              <w:right w:val="single" w:sz="4" w:space="0" w:color="auto"/>
            </w:tcBorders>
            <w:shd w:val="clear" w:color="auto" w:fill="auto"/>
            <w:noWrap/>
            <w:vAlign w:val="center"/>
            <w:hideMark/>
          </w:tcPr>
          <w:p w14:paraId="707E15AC"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5843</w:t>
            </w:r>
          </w:p>
        </w:tc>
        <w:tc>
          <w:tcPr>
            <w:tcW w:w="607" w:type="pct"/>
            <w:tcBorders>
              <w:top w:val="nil"/>
              <w:left w:val="nil"/>
              <w:bottom w:val="single" w:sz="4" w:space="0" w:color="auto"/>
              <w:right w:val="single" w:sz="4" w:space="0" w:color="auto"/>
            </w:tcBorders>
            <w:shd w:val="clear" w:color="auto" w:fill="auto"/>
            <w:noWrap/>
            <w:vAlign w:val="center"/>
            <w:hideMark/>
          </w:tcPr>
          <w:p w14:paraId="30126A4F"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2353</w:t>
            </w:r>
          </w:p>
        </w:tc>
        <w:tc>
          <w:tcPr>
            <w:tcW w:w="683" w:type="pct"/>
            <w:tcBorders>
              <w:top w:val="nil"/>
              <w:left w:val="nil"/>
              <w:bottom w:val="single" w:sz="4" w:space="0" w:color="auto"/>
              <w:right w:val="single" w:sz="4" w:space="0" w:color="auto"/>
            </w:tcBorders>
            <w:shd w:val="clear" w:color="auto" w:fill="auto"/>
            <w:noWrap/>
            <w:vAlign w:val="center"/>
            <w:hideMark/>
          </w:tcPr>
          <w:p w14:paraId="4D85383B"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8196</w:t>
            </w:r>
          </w:p>
        </w:tc>
        <w:tc>
          <w:tcPr>
            <w:tcW w:w="1057" w:type="pct"/>
            <w:tcBorders>
              <w:top w:val="nil"/>
              <w:left w:val="nil"/>
              <w:bottom w:val="single" w:sz="4" w:space="0" w:color="auto"/>
              <w:right w:val="single" w:sz="4" w:space="0" w:color="auto"/>
            </w:tcBorders>
            <w:shd w:val="clear" w:color="auto" w:fill="auto"/>
            <w:noWrap/>
            <w:vAlign w:val="center"/>
            <w:hideMark/>
          </w:tcPr>
          <w:p w14:paraId="0ACB1FFB"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7620</w:t>
            </w:r>
          </w:p>
        </w:tc>
      </w:tr>
      <w:tr w:rsidR="00BB194F" w:rsidRPr="00FB5DFD" w14:paraId="718F09A1"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03A8D7B6"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№3</w:t>
            </w:r>
          </w:p>
        </w:tc>
        <w:tc>
          <w:tcPr>
            <w:tcW w:w="768" w:type="pct"/>
            <w:tcBorders>
              <w:top w:val="nil"/>
              <w:left w:val="nil"/>
              <w:bottom w:val="single" w:sz="4" w:space="0" w:color="auto"/>
              <w:right w:val="single" w:sz="4" w:space="0" w:color="auto"/>
            </w:tcBorders>
            <w:shd w:val="clear" w:color="auto" w:fill="auto"/>
            <w:noWrap/>
            <w:vAlign w:val="center"/>
            <w:hideMark/>
          </w:tcPr>
          <w:p w14:paraId="7F680767"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6601</w:t>
            </w:r>
          </w:p>
        </w:tc>
        <w:tc>
          <w:tcPr>
            <w:tcW w:w="607" w:type="pct"/>
            <w:tcBorders>
              <w:top w:val="nil"/>
              <w:left w:val="nil"/>
              <w:bottom w:val="single" w:sz="4" w:space="0" w:color="auto"/>
              <w:right w:val="single" w:sz="4" w:space="0" w:color="auto"/>
            </w:tcBorders>
            <w:shd w:val="clear" w:color="auto" w:fill="auto"/>
            <w:noWrap/>
            <w:vAlign w:val="center"/>
            <w:hideMark/>
          </w:tcPr>
          <w:p w14:paraId="54F0F3A7"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4098</w:t>
            </w:r>
          </w:p>
        </w:tc>
        <w:tc>
          <w:tcPr>
            <w:tcW w:w="683" w:type="pct"/>
            <w:tcBorders>
              <w:top w:val="nil"/>
              <w:left w:val="nil"/>
              <w:bottom w:val="single" w:sz="4" w:space="0" w:color="auto"/>
              <w:right w:val="single" w:sz="4" w:space="0" w:color="auto"/>
            </w:tcBorders>
            <w:shd w:val="clear" w:color="auto" w:fill="auto"/>
            <w:noWrap/>
            <w:vAlign w:val="center"/>
            <w:hideMark/>
          </w:tcPr>
          <w:p w14:paraId="3AC0239D"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10699</w:t>
            </w:r>
          </w:p>
        </w:tc>
        <w:tc>
          <w:tcPr>
            <w:tcW w:w="1057" w:type="pct"/>
            <w:tcBorders>
              <w:top w:val="nil"/>
              <w:left w:val="nil"/>
              <w:bottom w:val="single" w:sz="4" w:space="0" w:color="auto"/>
              <w:right w:val="single" w:sz="4" w:space="0" w:color="auto"/>
            </w:tcBorders>
            <w:shd w:val="clear" w:color="auto" w:fill="auto"/>
            <w:noWrap/>
            <w:vAlign w:val="center"/>
            <w:hideMark/>
          </w:tcPr>
          <w:p w14:paraId="7822FE9F"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10278</w:t>
            </w:r>
          </w:p>
        </w:tc>
      </w:tr>
      <w:tr w:rsidR="00BB194F" w:rsidRPr="00FB5DFD" w14:paraId="589699D7"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177146AC"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Тобольская</w:t>
            </w:r>
          </w:p>
        </w:tc>
        <w:tc>
          <w:tcPr>
            <w:tcW w:w="768" w:type="pct"/>
            <w:tcBorders>
              <w:top w:val="nil"/>
              <w:left w:val="nil"/>
              <w:bottom w:val="single" w:sz="4" w:space="0" w:color="auto"/>
              <w:right w:val="single" w:sz="4" w:space="0" w:color="auto"/>
            </w:tcBorders>
            <w:shd w:val="clear" w:color="auto" w:fill="auto"/>
            <w:noWrap/>
            <w:vAlign w:val="center"/>
            <w:hideMark/>
          </w:tcPr>
          <w:p w14:paraId="6FB0FE96"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1577,8</w:t>
            </w:r>
          </w:p>
        </w:tc>
        <w:tc>
          <w:tcPr>
            <w:tcW w:w="607" w:type="pct"/>
            <w:tcBorders>
              <w:top w:val="nil"/>
              <w:left w:val="nil"/>
              <w:bottom w:val="single" w:sz="4" w:space="0" w:color="auto"/>
              <w:right w:val="single" w:sz="4" w:space="0" w:color="auto"/>
            </w:tcBorders>
            <w:shd w:val="clear" w:color="auto" w:fill="auto"/>
            <w:noWrap/>
            <w:vAlign w:val="center"/>
            <w:hideMark/>
          </w:tcPr>
          <w:p w14:paraId="7423B2FB"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1476</w:t>
            </w:r>
          </w:p>
        </w:tc>
        <w:tc>
          <w:tcPr>
            <w:tcW w:w="683" w:type="pct"/>
            <w:tcBorders>
              <w:top w:val="nil"/>
              <w:left w:val="nil"/>
              <w:bottom w:val="single" w:sz="4" w:space="0" w:color="auto"/>
              <w:right w:val="single" w:sz="4" w:space="0" w:color="auto"/>
            </w:tcBorders>
            <w:shd w:val="clear" w:color="auto" w:fill="auto"/>
            <w:noWrap/>
            <w:vAlign w:val="center"/>
            <w:hideMark/>
          </w:tcPr>
          <w:p w14:paraId="18963601"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3053,8</w:t>
            </w:r>
          </w:p>
        </w:tc>
        <w:tc>
          <w:tcPr>
            <w:tcW w:w="1057" w:type="pct"/>
            <w:tcBorders>
              <w:top w:val="nil"/>
              <w:left w:val="nil"/>
              <w:bottom w:val="single" w:sz="4" w:space="0" w:color="auto"/>
              <w:right w:val="single" w:sz="4" w:space="0" w:color="auto"/>
            </w:tcBorders>
            <w:shd w:val="clear" w:color="auto" w:fill="auto"/>
            <w:noWrap/>
            <w:vAlign w:val="center"/>
            <w:hideMark/>
          </w:tcPr>
          <w:p w14:paraId="55A290B7"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3053,8</w:t>
            </w:r>
          </w:p>
        </w:tc>
      </w:tr>
      <w:tr w:rsidR="00BB194F" w:rsidRPr="00FB5DFD" w14:paraId="36139D84"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2498B362"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БИС</w:t>
            </w:r>
          </w:p>
        </w:tc>
        <w:tc>
          <w:tcPr>
            <w:tcW w:w="768" w:type="pct"/>
            <w:tcBorders>
              <w:top w:val="nil"/>
              <w:left w:val="nil"/>
              <w:bottom w:val="single" w:sz="4" w:space="0" w:color="auto"/>
              <w:right w:val="single" w:sz="4" w:space="0" w:color="auto"/>
            </w:tcBorders>
            <w:shd w:val="clear" w:color="auto" w:fill="auto"/>
            <w:noWrap/>
            <w:vAlign w:val="center"/>
            <w:hideMark/>
          </w:tcPr>
          <w:p w14:paraId="11268E1F"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1912</w:t>
            </w:r>
          </w:p>
        </w:tc>
        <w:tc>
          <w:tcPr>
            <w:tcW w:w="607" w:type="pct"/>
            <w:tcBorders>
              <w:top w:val="nil"/>
              <w:left w:val="nil"/>
              <w:bottom w:val="single" w:sz="4" w:space="0" w:color="auto"/>
              <w:right w:val="single" w:sz="4" w:space="0" w:color="auto"/>
            </w:tcBorders>
            <w:shd w:val="clear" w:color="auto" w:fill="auto"/>
            <w:noWrap/>
            <w:vAlign w:val="center"/>
            <w:hideMark/>
          </w:tcPr>
          <w:p w14:paraId="0F26F4BC"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1324</w:t>
            </w:r>
          </w:p>
        </w:tc>
        <w:tc>
          <w:tcPr>
            <w:tcW w:w="683" w:type="pct"/>
            <w:tcBorders>
              <w:top w:val="nil"/>
              <w:left w:val="nil"/>
              <w:bottom w:val="single" w:sz="4" w:space="0" w:color="auto"/>
              <w:right w:val="single" w:sz="4" w:space="0" w:color="auto"/>
            </w:tcBorders>
            <w:shd w:val="clear" w:color="auto" w:fill="auto"/>
            <w:noWrap/>
            <w:vAlign w:val="center"/>
            <w:hideMark/>
          </w:tcPr>
          <w:p w14:paraId="64878FFC"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3236</w:t>
            </w:r>
          </w:p>
        </w:tc>
        <w:tc>
          <w:tcPr>
            <w:tcW w:w="1057" w:type="pct"/>
            <w:tcBorders>
              <w:top w:val="nil"/>
              <w:left w:val="nil"/>
              <w:bottom w:val="single" w:sz="4" w:space="0" w:color="auto"/>
              <w:right w:val="single" w:sz="4" w:space="0" w:color="auto"/>
            </w:tcBorders>
            <w:shd w:val="clear" w:color="auto" w:fill="auto"/>
            <w:noWrap/>
            <w:vAlign w:val="center"/>
            <w:hideMark/>
          </w:tcPr>
          <w:p w14:paraId="3FAB9F86"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3236</w:t>
            </w:r>
          </w:p>
        </w:tc>
      </w:tr>
      <w:tr w:rsidR="00BB194F" w:rsidRPr="00FB5DFD" w14:paraId="4B7004FE"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298E8F85"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ж/д № 1</w:t>
            </w:r>
          </w:p>
        </w:tc>
        <w:tc>
          <w:tcPr>
            <w:tcW w:w="768" w:type="pct"/>
            <w:tcBorders>
              <w:top w:val="nil"/>
              <w:left w:val="nil"/>
              <w:bottom w:val="single" w:sz="4" w:space="0" w:color="auto"/>
              <w:right w:val="single" w:sz="4" w:space="0" w:color="auto"/>
            </w:tcBorders>
            <w:shd w:val="clear" w:color="auto" w:fill="auto"/>
            <w:noWrap/>
            <w:vAlign w:val="center"/>
            <w:hideMark/>
          </w:tcPr>
          <w:p w14:paraId="5D24AE7E"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2158</w:t>
            </w:r>
          </w:p>
        </w:tc>
        <w:tc>
          <w:tcPr>
            <w:tcW w:w="607" w:type="pct"/>
            <w:tcBorders>
              <w:top w:val="nil"/>
              <w:left w:val="nil"/>
              <w:bottom w:val="single" w:sz="4" w:space="0" w:color="auto"/>
              <w:right w:val="single" w:sz="4" w:space="0" w:color="auto"/>
            </w:tcBorders>
            <w:shd w:val="clear" w:color="auto" w:fill="auto"/>
            <w:noWrap/>
            <w:vAlign w:val="center"/>
            <w:hideMark/>
          </w:tcPr>
          <w:p w14:paraId="6346F50F"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1078</w:t>
            </w:r>
          </w:p>
        </w:tc>
        <w:tc>
          <w:tcPr>
            <w:tcW w:w="683" w:type="pct"/>
            <w:tcBorders>
              <w:top w:val="nil"/>
              <w:left w:val="nil"/>
              <w:bottom w:val="single" w:sz="4" w:space="0" w:color="auto"/>
              <w:right w:val="single" w:sz="4" w:space="0" w:color="auto"/>
            </w:tcBorders>
            <w:shd w:val="clear" w:color="auto" w:fill="auto"/>
            <w:noWrap/>
            <w:vAlign w:val="center"/>
            <w:hideMark/>
          </w:tcPr>
          <w:p w14:paraId="34341FC2"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3236</w:t>
            </w:r>
          </w:p>
        </w:tc>
        <w:tc>
          <w:tcPr>
            <w:tcW w:w="1057" w:type="pct"/>
            <w:tcBorders>
              <w:top w:val="nil"/>
              <w:left w:val="nil"/>
              <w:bottom w:val="single" w:sz="4" w:space="0" w:color="auto"/>
              <w:right w:val="single" w:sz="4" w:space="0" w:color="auto"/>
            </w:tcBorders>
            <w:shd w:val="clear" w:color="auto" w:fill="auto"/>
            <w:noWrap/>
            <w:vAlign w:val="center"/>
            <w:hideMark/>
          </w:tcPr>
          <w:p w14:paraId="4EB3311D"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2970</w:t>
            </w:r>
          </w:p>
        </w:tc>
      </w:tr>
      <w:tr w:rsidR="00BB194F" w:rsidRPr="00FB5DFD" w14:paraId="337BAE19"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237C6DD9"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ж/д №2</w:t>
            </w:r>
          </w:p>
        </w:tc>
        <w:tc>
          <w:tcPr>
            <w:tcW w:w="768" w:type="pct"/>
            <w:tcBorders>
              <w:top w:val="nil"/>
              <w:left w:val="nil"/>
              <w:bottom w:val="single" w:sz="4" w:space="0" w:color="auto"/>
              <w:right w:val="single" w:sz="4" w:space="0" w:color="auto"/>
            </w:tcBorders>
            <w:shd w:val="clear" w:color="auto" w:fill="auto"/>
            <w:noWrap/>
            <w:vAlign w:val="center"/>
            <w:hideMark/>
          </w:tcPr>
          <w:p w14:paraId="778EF50C"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543</w:t>
            </w:r>
          </w:p>
        </w:tc>
        <w:tc>
          <w:tcPr>
            <w:tcW w:w="607" w:type="pct"/>
            <w:tcBorders>
              <w:top w:val="nil"/>
              <w:left w:val="nil"/>
              <w:bottom w:val="single" w:sz="4" w:space="0" w:color="auto"/>
              <w:right w:val="single" w:sz="4" w:space="0" w:color="auto"/>
            </w:tcBorders>
            <w:shd w:val="clear" w:color="auto" w:fill="auto"/>
            <w:noWrap/>
            <w:vAlign w:val="center"/>
            <w:hideMark/>
          </w:tcPr>
          <w:p w14:paraId="425BB7AF"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271,5</w:t>
            </w:r>
          </w:p>
        </w:tc>
        <w:tc>
          <w:tcPr>
            <w:tcW w:w="683" w:type="pct"/>
            <w:tcBorders>
              <w:top w:val="nil"/>
              <w:left w:val="nil"/>
              <w:bottom w:val="single" w:sz="4" w:space="0" w:color="auto"/>
              <w:right w:val="single" w:sz="4" w:space="0" w:color="auto"/>
            </w:tcBorders>
            <w:shd w:val="clear" w:color="auto" w:fill="auto"/>
            <w:noWrap/>
            <w:vAlign w:val="center"/>
            <w:hideMark/>
          </w:tcPr>
          <w:p w14:paraId="53A284D2"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814,5</w:t>
            </w:r>
          </w:p>
        </w:tc>
        <w:tc>
          <w:tcPr>
            <w:tcW w:w="1057" w:type="pct"/>
            <w:tcBorders>
              <w:top w:val="nil"/>
              <w:left w:val="nil"/>
              <w:bottom w:val="single" w:sz="4" w:space="0" w:color="auto"/>
              <w:right w:val="single" w:sz="4" w:space="0" w:color="auto"/>
            </w:tcBorders>
            <w:shd w:val="clear" w:color="auto" w:fill="auto"/>
            <w:noWrap/>
            <w:vAlign w:val="center"/>
            <w:hideMark/>
          </w:tcPr>
          <w:p w14:paraId="1CCE5ABC"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814,5</w:t>
            </w:r>
          </w:p>
        </w:tc>
      </w:tr>
      <w:tr w:rsidR="00BB194F" w:rsidRPr="00FB5DFD" w14:paraId="3663B2C0"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2AD2B9B8"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школы № 7</w:t>
            </w:r>
          </w:p>
        </w:tc>
        <w:tc>
          <w:tcPr>
            <w:tcW w:w="768" w:type="pct"/>
            <w:tcBorders>
              <w:top w:val="nil"/>
              <w:left w:val="nil"/>
              <w:bottom w:val="single" w:sz="4" w:space="0" w:color="auto"/>
              <w:right w:val="single" w:sz="4" w:space="0" w:color="auto"/>
            </w:tcBorders>
            <w:shd w:val="clear" w:color="auto" w:fill="auto"/>
            <w:noWrap/>
            <w:vAlign w:val="center"/>
            <w:hideMark/>
          </w:tcPr>
          <w:p w14:paraId="712B8A01"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162</w:t>
            </w:r>
          </w:p>
        </w:tc>
        <w:tc>
          <w:tcPr>
            <w:tcW w:w="607" w:type="pct"/>
            <w:tcBorders>
              <w:top w:val="nil"/>
              <w:left w:val="nil"/>
              <w:bottom w:val="single" w:sz="4" w:space="0" w:color="auto"/>
              <w:right w:val="single" w:sz="4" w:space="0" w:color="auto"/>
            </w:tcBorders>
            <w:shd w:val="clear" w:color="auto" w:fill="auto"/>
            <w:noWrap/>
            <w:vAlign w:val="center"/>
            <w:hideMark/>
          </w:tcPr>
          <w:p w14:paraId="2E5A311D" w14:textId="54B5DBA4" w:rsidR="009A2EE2" w:rsidRPr="00FB5DFD" w:rsidRDefault="009A2EE2" w:rsidP="00FB5DFD">
            <w:pPr>
              <w:spacing w:before="0" w:after="0"/>
              <w:ind w:firstLine="0"/>
              <w:jc w:val="center"/>
              <w:rPr>
                <w:rFonts w:eastAsia="Times New Roman" w:cs="Times New Roman"/>
                <w:color w:val="000000"/>
                <w:sz w:val="20"/>
                <w:szCs w:val="20"/>
                <w:lang w:eastAsia="ru-RU"/>
              </w:rPr>
            </w:pPr>
          </w:p>
        </w:tc>
        <w:tc>
          <w:tcPr>
            <w:tcW w:w="683" w:type="pct"/>
            <w:tcBorders>
              <w:top w:val="nil"/>
              <w:left w:val="nil"/>
              <w:bottom w:val="single" w:sz="4" w:space="0" w:color="auto"/>
              <w:right w:val="single" w:sz="4" w:space="0" w:color="auto"/>
            </w:tcBorders>
            <w:shd w:val="clear" w:color="auto" w:fill="auto"/>
            <w:noWrap/>
            <w:vAlign w:val="center"/>
            <w:hideMark/>
          </w:tcPr>
          <w:p w14:paraId="551AFCFA"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162</w:t>
            </w:r>
          </w:p>
        </w:tc>
        <w:tc>
          <w:tcPr>
            <w:tcW w:w="1057" w:type="pct"/>
            <w:tcBorders>
              <w:top w:val="nil"/>
              <w:left w:val="nil"/>
              <w:bottom w:val="single" w:sz="4" w:space="0" w:color="auto"/>
              <w:right w:val="single" w:sz="4" w:space="0" w:color="auto"/>
            </w:tcBorders>
            <w:shd w:val="clear" w:color="auto" w:fill="auto"/>
            <w:noWrap/>
            <w:vAlign w:val="center"/>
            <w:hideMark/>
          </w:tcPr>
          <w:p w14:paraId="0767DBB0"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162</w:t>
            </w:r>
          </w:p>
        </w:tc>
      </w:tr>
      <w:tr w:rsidR="00BB194F" w:rsidRPr="00FB5DFD" w14:paraId="1841A646"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29CD31FD"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школы № 16</w:t>
            </w:r>
          </w:p>
        </w:tc>
        <w:tc>
          <w:tcPr>
            <w:tcW w:w="768" w:type="pct"/>
            <w:tcBorders>
              <w:top w:val="nil"/>
              <w:left w:val="nil"/>
              <w:bottom w:val="single" w:sz="4" w:space="0" w:color="auto"/>
              <w:right w:val="single" w:sz="4" w:space="0" w:color="auto"/>
            </w:tcBorders>
            <w:shd w:val="clear" w:color="auto" w:fill="auto"/>
            <w:noWrap/>
            <w:vAlign w:val="center"/>
            <w:hideMark/>
          </w:tcPr>
          <w:p w14:paraId="40038044"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276</w:t>
            </w:r>
          </w:p>
        </w:tc>
        <w:tc>
          <w:tcPr>
            <w:tcW w:w="607" w:type="pct"/>
            <w:tcBorders>
              <w:top w:val="nil"/>
              <w:left w:val="nil"/>
              <w:bottom w:val="single" w:sz="4" w:space="0" w:color="auto"/>
              <w:right w:val="single" w:sz="4" w:space="0" w:color="auto"/>
            </w:tcBorders>
            <w:shd w:val="clear" w:color="auto" w:fill="auto"/>
            <w:noWrap/>
            <w:vAlign w:val="center"/>
            <w:hideMark/>
          </w:tcPr>
          <w:p w14:paraId="615C83DF" w14:textId="5FB80D47" w:rsidR="009A2EE2" w:rsidRPr="00FB5DFD" w:rsidRDefault="009A2EE2" w:rsidP="00FB5DFD">
            <w:pPr>
              <w:spacing w:before="0" w:after="0"/>
              <w:ind w:firstLine="0"/>
              <w:jc w:val="center"/>
              <w:rPr>
                <w:rFonts w:eastAsia="Times New Roman" w:cs="Times New Roman"/>
                <w:color w:val="000000"/>
                <w:sz w:val="20"/>
                <w:szCs w:val="20"/>
                <w:lang w:eastAsia="ru-RU"/>
              </w:rPr>
            </w:pPr>
          </w:p>
        </w:tc>
        <w:tc>
          <w:tcPr>
            <w:tcW w:w="683" w:type="pct"/>
            <w:tcBorders>
              <w:top w:val="nil"/>
              <w:left w:val="nil"/>
              <w:bottom w:val="single" w:sz="4" w:space="0" w:color="auto"/>
              <w:right w:val="single" w:sz="4" w:space="0" w:color="auto"/>
            </w:tcBorders>
            <w:shd w:val="clear" w:color="auto" w:fill="auto"/>
            <w:noWrap/>
            <w:vAlign w:val="center"/>
            <w:hideMark/>
          </w:tcPr>
          <w:p w14:paraId="353BF3AE"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276</w:t>
            </w:r>
          </w:p>
        </w:tc>
        <w:tc>
          <w:tcPr>
            <w:tcW w:w="1057" w:type="pct"/>
            <w:tcBorders>
              <w:top w:val="nil"/>
              <w:left w:val="nil"/>
              <w:bottom w:val="single" w:sz="4" w:space="0" w:color="auto"/>
              <w:right w:val="single" w:sz="4" w:space="0" w:color="auto"/>
            </w:tcBorders>
            <w:shd w:val="clear" w:color="auto" w:fill="auto"/>
            <w:noWrap/>
            <w:vAlign w:val="center"/>
            <w:hideMark/>
          </w:tcPr>
          <w:p w14:paraId="580022BE"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276</w:t>
            </w:r>
          </w:p>
        </w:tc>
      </w:tr>
      <w:tr w:rsidR="00BB194F" w:rsidRPr="00FB5DFD" w14:paraId="025F6C3D"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29947757" w14:textId="32E24073" w:rsidR="009A2EE2" w:rsidRPr="00FB5DFD" w:rsidRDefault="009A2EE2" w:rsidP="00FB5DFD">
            <w:pPr>
              <w:spacing w:before="0" w:after="0"/>
              <w:ind w:firstLine="0"/>
              <w:jc w:val="center"/>
              <w:rPr>
                <w:rFonts w:eastAsia="Times New Roman" w:cs="Times New Roman"/>
                <w:color w:val="000000"/>
                <w:sz w:val="20"/>
                <w:szCs w:val="20"/>
                <w:lang w:eastAsia="ru-RU"/>
              </w:rPr>
            </w:pPr>
          </w:p>
        </w:tc>
        <w:tc>
          <w:tcPr>
            <w:tcW w:w="768" w:type="pct"/>
            <w:tcBorders>
              <w:top w:val="nil"/>
              <w:left w:val="nil"/>
              <w:bottom w:val="single" w:sz="4" w:space="0" w:color="auto"/>
              <w:right w:val="single" w:sz="4" w:space="0" w:color="auto"/>
            </w:tcBorders>
            <w:shd w:val="clear" w:color="auto" w:fill="auto"/>
            <w:noWrap/>
            <w:vAlign w:val="center"/>
            <w:hideMark/>
          </w:tcPr>
          <w:p w14:paraId="3FB30904" w14:textId="77777777" w:rsidR="009A2EE2" w:rsidRPr="00FB5DFD" w:rsidRDefault="009A2EE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19700,8</w:t>
            </w:r>
          </w:p>
        </w:tc>
        <w:tc>
          <w:tcPr>
            <w:tcW w:w="607" w:type="pct"/>
            <w:tcBorders>
              <w:top w:val="nil"/>
              <w:left w:val="nil"/>
              <w:bottom w:val="single" w:sz="4" w:space="0" w:color="auto"/>
              <w:right w:val="single" w:sz="4" w:space="0" w:color="auto"/>
            </w:tcBorders>
            <w:shd w:val="clear" w:color="auto" w:fill="auto"/>
            <w:noWrap/>
            <w:vAlign w:val="center"/>
            <w:hideMark/>
          </w:tcPr>
          <w:p w14:paraId="526DB213" w14:textId="77777777" w:rsidR="009A2EE2" w:rsidRPr="00FB5DFD" w:rsidRDefault="009A2EE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10600,5</w:t>
            </w:r>
          </w:p>
        </w:tc>
        <w:tc>
          <w:tcPr>
            <w:tcW w:w="683" w:type="pct"/>
            <w:tcBorders>
              <w:top w:val="nil"/>
              <w:left w:val="nil"/>
              <w:bottom w:val="single" w:sz="4" w:space="0" w:color="auto"/>
              <w:right w:val="single" w:sz="4" w:space="0" w:color="auto"/>
            </w:tcBorders>
            <w:shd w:val="clear" w:color="auto" w:fill="auto"/>
            <w:noWrap/>
            <w:vAlign w:val="center"/>
            <w:hideMark/>
          </w:tcPr>
          <w:p w14:paraId="555551A7" w14:textId="77777777" w:rsidR="009A2EE2" w:rsidRPr="00FB5DFD" w:rsidRDefault="009A2EE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30301,3</w:t>
            </w:r>
          </w:p>
        </w:tc>
        <w:tc>
          <w:tcPr>
            <w:tcW w:w="1057" w:type="pct"/>
            <w:tcBorders>
              <w:top w:val="nil"/>
              <w:left w:val="nil"/>
              <w:bottom w:val="single" w:sz="4" w:space="0" w:color="auto"/>
              <w:right w:val="single" w:sz="4" w:space="0" w:color="auto"/>
            </w:tcBorders>
            <w:shd w:val="clear" w:color="auto" w:fill="auto"/>
            <w:noWrap/>
            <w:vAlign w:val="center"/>
            <w:hideMark/>
          </w:tcPr>
          <w:p w14:paraId="452A49D6" w14:textId="77777777" w:rsidR="009A2EE2" w:rsidRPr="00FB5DFD" w:rsidRDefault="009A2EE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28410,3</w:t>
            </w:r>
          </w:p>
        </w:tc>
      </w:tr>
      <w:tr w:rsidR="00BB194F" w:rsidRPr="00FB5DFD" w14:paraId="3DD7BC16"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21C81D4E"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 3Т</w:t>
            </w:r>
          </w:p>
        </w:tc>
        <w:tc>
          <w:tcPr>
            <w:tcW w:w="768" w:type="pct"/>
            <w:tcBorders>
              <w:top w:val="nil"/>
              <w:left w:val="nil"/>
              <w:bottom w:val="single" w:sz="4" w:space="0" w:color="auto"/>
              <w:right w:val="single" w:sz="4" w:space="0" w:color="auto"/>
            </w:tcBorders>
            <w:shd w:val="clear" w:color="auto" w:fill="auto"/>
            <w:noWrap/>
            <w:vAlign w:val="center"/>
            <w:hideMark/>
          </w:tcPr>
          <w:p w14:paraId="1518F535"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3986</w:t>
            </w:r>
          </w:p>
        </w:tc>
        <w:tc>
          <w:tcPr>
            <w:tcW w:w="607" w:type="pct"/>
            <w:tcBorders>
              <w:top w:val="nil"/>
              <w:left w:val="nil"/>
              <w:bottom w:val="single" w:sz="4" w:space="0" w:color="auto"/>
              <w:right w:val="single" w:sz="4" w:space="0" w:color="auto"/>
            </w:tcBorders>
            <w:shd w:val="clear" w:color="auto" w:fill="auto"/>
            <w:noWrap/>
            <w:vAlign w:val="center"/>
            <w:hideMark/>
          </w:tcPr>
          <w:p w14:paraId="7983C1C0"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2187</w:t>
            </w:r>
          </w:p>
        </w:tc>
        <w:tc>
          <w:tcPr>
            <w:tcW w:w="683" w:type="pct"/>
            <w:tcBorders>
              <w:top w:val="nil"/>
              <w:left w:val="nil"/>
              <w:bottom w:val="single" w:sz="4" w:space="0" w:color="auto"/>
              <w:right w:val="single" w:sz="4" w:space="0" w:color="auto"/>
            </w:tcBorders>
            <w:shd w:val="clear" w:color="auto" w:fill="auto"/>
            <w:noWrap/>
            <w:vAlign w:val="center"/>
            <w:hideMark/>
          </w:tcPr>
          <w:p w14:paraId="4EACD83D"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6173</w:t>
            </w:r>
          </w:p>
        </w:tc>
        <w:tc>
          <w:tcPr>
            <w:tcW w:w="1057" w:type="pct"/>
            <w:tcBorders>
              <w:top w:val="nil"/>
              <w:left w:val="nil"/>
              <w:bottom w:val="single" w:sz="4" w:space="0" w:color="auto"/>
              <w:right w:val="single" w:sz="4" w:space="0" w:color="auto"/>
            </w:tcBorders>
            <w:shd w:val="clear" w:color="auto" w:fill="auto"/>
            <w:noWrap/>
            <w:vAlign w:val="center"/>
            <w:hideMark/>
          </w:tcPr>
          <w:p w14:paraId="57F06ECE"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5457</w:t>
            </w:r>
          </w:p>
        </w:tc>
      </w:tr>
      <w:tr w:rsidR="00BB194F" w:rsidRPr="00FB5DFD" w14:paraId="0D7C4CA1"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18577D5F"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 4Т</w:t>
            </w:r>
          </w:p>
        </w:tc>
        <w:tc>
          <w:tcPr>
            <w:tcW w:w="768" w:type="pct"/>
            <w:tcBorders>
              <w:top w:val="nil"/>
              <w:left w:val="nil"/>
              <w:bottom w:val="single" w:sz="4" w:space="0" w:color="auto"/>
              <w:right w:val="single" w:sz="4" w:space="0" w:color="auto"/>
            </w:tcBorders>
            <w:shd w:val="clear" w:color="auto" w:fill="auto"/>
            <w:noWrap/>
            <w:vAlign w:val="center"/>
            <w:hideMark/>
          </w:tcPr>
          <w:p w14:paraId="6F717622"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3056</w:t>
            </w:r>
          </w:p>
        </w:tc>
        <w:tc>
          <w:tcPr>
            <w:tcW w:w="607" w:type="pct"/>
            <w:tcBorders>
              <w:top w:val="nil"/>
              <w:left w:val="nil"/>
              <w:bottom w:val="single" w:sz="4" w:space="0" w:color="auto"/>
              <w:right w:val="single" w:sz="4" w:space="0" w:color="auto"/>
            </w:tcBorders>
            <w:shd w:val="clear" w:color="auto" w:fill="auto"/>
            <w:noWrap/>
            <w:vAlign w:val="center"/>
            <w:hideMark/>
          </w:tcPr>
          <w:p w14:paraId="6ECDE146"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2444</w:t>
            </w:r>
          </w:p>
        </w:tc>
        <w:tc>
          <w:tcPr>
            <w:tcW w:w="683" w:type="pct"/>
            <w:tcBorders>
              <w:top w:val="nil"/>
              <w:left w:val="nil"/>
              <w:bottom w:val="single" w:sz="4" w:space="0" w:color="auto"/>
              <w:right w:val="single" w:sz="4" w:space="0" w:color="auto"/>
            </w:tcBorders>
            <w:shd w:val="clear" w:color="auto" w:fill="auto"/>
            <w:noWrap/>
            <w:vAlign w:val="center"/>
            <w:hideMark/>
          </w:tcPr>
          <w:p w14:paraId="6B481C0F"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5500</w:t>
            </w:r>
          </w:p>
        </w:tc>
        <w:tc>
          <w:tcPr>
            <w:tcW w:w="1057" w:type="pct"/>
            <w:tcBorders>
              <w:top w:val="nil"/>
              <w:left w:val="nil"/>
              <w:bottom w:val="single" w:sz="4" w:space="0" w:color="auto"/>
              <w:right w:val="single" w:sz="4" w:space="0" w:color="auto"/>
            </w:tcBorders>
            <w:shd w:val="clear" w:color="auto" w:fill="auto"/>
            <w:noWrap/>
            <w:vAlign w:val="center"/>
            <w:hideMark/>
          </w:tcPr>
          <w:p w14:paraId="48695F5D"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5210</w:t>
            </w:r>
          </w:p>
        </w:tc>
      </w:tr>
      <w:tr w:rsidR="00BB194F" w:rsidRPr="00FB5DFD" w14:paraId="3BEB3DF7"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749467CB"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 5 Т</w:t>
            </w:r>
          </w:p>
        </w:tc>
        <w:tc>
          <w:tcPr>
            <w:tcW w:w="768" w:type="pct"/>
            <w:tcBorders>
              <w:top w:val="nil"/>
              <w:left w:val="nil"/>
              <w:bottom w:val="single" w:sz="4" w:space="0" w:color="auto"/>
              <w:right w:val="single" w:sz="4" w:space="0" w:color="auto"/>
            </w:tcBorders>
            <w:shd w:val="clear" w:color="auto" w:fill="auto"/>
            <w:noWrap/>
            <w:vAlign w:val="center"/>
            <w:hideMark/>
          </w:tcPr>
          <w:p w14:paraId="7C5ED67F"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5123,2</w:t>
            </w:r>
          </w:p>
        </w:tc>
        <w:tc>
          <w:tcPr>
            <w:tcW w:w="607" w:type="pct"/>
            <w:tcBorders>
              <w:top w:val="nil"/>
              <w:left w:val="nil"/>
              <w:bottom w:val="single" w:sz="4" w:space="0" w:color="auto"/>
              <w:right w:val="single" w:sz="4" w:space="0" w:color="auto"/>
            </w:tcBorders>
            <w:shd w:val="clear" w:color="auto" w:fill="auto"/>
            <w:noWrap/>
            <w:vAlign w:val="center"/>
            <w:hideMark/>
          </w:tcPr>
          <w:p w14:paraId="5D57BACC"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2393</w:t>
            </w:r>
          </w:p>
        </w:tc>
        <w:tc>
          <w:tcPr>
            <w:tcW w:w="683" w:type="pct"/>
            <w:tcBorders>
              <w:top w:val="nil"/>
              <w:left w:val="nil"/>
              <w:bottom w:val="single" w:sz="4" w:space="0" w:color="auto"/>
              <w:right w:val="single" w:sz="4" w:space="0" w:color="auto"/>
            </w:tcBorders>
            <w:shd w:val="clear" w:color="auto" w:fill="auto"/>
            <w:noWrap/>
            <w:vAlign w:val="center"/>
            <w:hideMark/>
          </w:tcPr>
          <w:p w14:paraId="09A61D46"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7516,2</w:t>
            </w:r>
          </w:p>
        </w:tc>
        <w:tc>
          <w:tcPr>
            <w:tcW w:w="1057" w:type="pct"/>
            <w:tcBorders>
              <w:top w:val="nil"/>
              <w:left w:val="nil"/>
              <w:bottom w:val="single" w:sz="4" w:space="0" w:color="auto"/>
              <w:right w:val="single" w:sz="4" w:space="0" w:color="auto"/>
            </w:tcBorders>
            <w:shd w:val="clear" w:color="auto" w:fill="auto"/>
            <w:noWrap/>
            <w:vAlign w:val="center"/>
            <w:hideMark/>
          </w:tcPr>
          <w:p w14:paraId="44BDAEE4"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7038,4</w:t>
            </w:r>
          </w:p>
        </w:tc>
      </w:tr>
      <w:tr w:rsidR="00BB194F" w:rsidRPr="00FB5DFD" w14:paraId="0BDEB9BF"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4AB4FE1A" w14:textId="2CCF4595" w:rsidR="009A2EE2" w:rsidRPr="00FB5DFD" w:rsidRDefault="009A2EE2" w:rsidP="00FB5DFD">
            <w:pPr>
              <w:spacing w:before="0" w:after="0"/>
              <w:ind w:firstLine="0"/>
              <w:jc w:val="center"/>
              <w:rPr>
                <w:rFonts w:eastAsia="Times New Roman" w:cs="Times New Roman"/>
                <w:color w:val="000000"/>
                <w:sz w:val="20"/>
                <w:szCs w:val="20"/>
                <w:lang w:eastAsia="ru-RU"/>
              </w:rPr>
            </w:pPr>
          </w:p>
        </w:tc>
        <w:tc>
          <w:tcPr>
            <w:tcW w:w="768" w:type="pct"/>
            <w:tcBorders>
              <w:top w:val="nil"/>
              <w:left w:val="nil"/>
              <w:bottom w:val="single" w:sz="4" w:space="0" w:color="auto"/>
              <w:right w:val="single" w:sz="4" w:space="0" w:color="auto"/>
            </w:tcBorders>
            <w:shd w:val="clear" w:color="auto" w:fill="auto"/>
            <w:noWrap/>
            <w:vAlign w:val="center"/>
            <w:hideMark/>
          </w:tcPr>
          <w:p w14:paraId="1C850F54" w14:textId="77777777" w:rsidR="009A2EE2" w:rsidRPr="00FB5DFD" w:rsidRDefault="009A2EE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12165,2</w:t>
            </w:r>
          </w:p>
        </w:tc>
        <w:tc>
          <w:tcPr>
            <w:tcW w:w="607" w:type="pct"/>
            <w:tcBorders>
              <w:top w:val="nil"/>
              <w:left w:val="nil"/>
              <w:bottom w:val="single" w:sz="4" w:space="0" w:color="auto"/>
              <w:right w:val="single" w:sz="4" w:space="0" w:color="auto"/>
            </w:tcBorders>
            <w:shd w:val="clear" w:color="auto" w:fill="auto"/>
            <w:noWrap/>
            <w:vAlign w:val="center"/>
            <w:hideMark/>
          </w:tcPr>
          <w:p w14:paraId="37A9C1DD" w14:textId="77777777" w:rsidR="009A2EE2" w:rsidRPr="00FB5DFD" w:rsidRDefault="009A2EE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7024</w:t>
            </w:r>
          </w:p>
        </w:tc>
        <w:tc>
          <w:tcPr>
            <w:tcW w:w="683" w:type="pct"/>
            <w:tcBorders>
              <w:top w:val="nil"/>
              <w:left w:val="nil"/>
              <w:bottom w:val="single" w:sz="4" w:space="0" w:color="auto"/>
              <w:right w:val="single" w:sz="4" w:space="0" w:color="auto"/>
            </w:tcBorders>
            <w:shd w:val="clear" w:color="auto" w:fill="auto"/>
            <w:noWrap/>
            <w:vAlign w:val="center"/>
            <w:hideMark/>
          </w:tcPr>
          <w:p w14:paraId="067F058B" w14:textId="77777777" w:rsidR="009A2EE2" w:rsidRPr="00FB5DFD" w:rsidRDefault="009A2EE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19189,2</w:t>
            </w:r>
          </w:p>
        </w:tc>
        <w:tc>
          <w:tcPr>
            <w:tcW w:w="1057" w:type="pct"/>
            <w:tcBorders>
              <w:top w:val="nil"/>
              <w:left w:val="nil"/>
              <w:bottom w:val="single" w:sz="4" w:space="0" w:color="auto"/>
              <w:right w:val="single" w:sz="4" w:space="0" w:color="auto"/>
            </w:tcBorders>
            <w:shd w:val="clear" w:color="auto" w:fill="auto"/>
            <w:noWrap/>
            <w:vAlign w:val="center"/>
            <w:hideMark/>
          </w:tcPr>
          <w:p w14:paraId="52045932" w14:textId="77777777" w:rsidR="009A2EE2" w:rsidRPr="00FB5DFD" w:rsidRDefault="009A2EE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17705,4</w:t>
            </w:r>
          </w:p>
        </w:tc>
      </w:tr>
      <w:tr w:rsidR="00BB194F" w:rsidRPr="00FB5DFD" w14:paraId="2DBBA7CE"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7A887B0C"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ИТОГО по котельным</w:t>
            </w:r>
          </w:p>
        </w:tc>
        <w:tc>
          <w:tcPr>
            <w:tcW w:w="768" w:type="pct"/>
            <w:tcBorders>
              <w:top w:val="nil"/>
              <w:left w:val="nil"/>
              <w:bottom w:val="single" w:sz="4" w:space="0" w:color="auto"/>
              <w:right w:val="single" w:sz="4" w:space="0" w:color="auto"/>
            </w:tcBorders>
            <w:shd w:val="clear" w:color="auto" w:fill="auto"/>
            <w:noWrap/>
            <w:vAlign w:val="center"/>
            <w:hideMark/>
          </w:tcPr>
          <w:p w14:paraId="60E57112"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31866</w:t>
            </w:r>
          </w:p>
        </w:tc>
        <w:tc>
          <w:tcPr>
            <w:tcW w:w="607" w:type="pct"/>
            <w:tcBorders>
              <w:top w:val="nil"/>
              <w:left w:val="nil"/>
              <w:bottom w:val="single" w:sz="4" w:space="0" w:color="auto"/>
              <w:right w:val="single" w:sz="4" w:space="0" w:color="auto"/>
            </w:tcBorders>
            <w:shd w:val="clear" w:color="auto" w:fill="auto"/>
            <w:noWrap/>
            <w:vAlign w:val="center"/>
            <w:hideMark/>
          </w:tcPr>
          <w:p w14:paraId="5D2FA72A"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17624,5</w:t>
            </w:r>
          </w:p>
        </w:tc>
        <w:tc>
          <w:tcPr>
            <w:tcW w:w="683" w:type="pct"/>
            <w:tcBorders>
              <w:top w:val="nil"/>
              <w:left w:val="nil"/>
              <w:bottom w:val="single" w:sz="4" w:space="0" w:color="auto"/>
              <w:right w:val="single" w:sz="4" w:space="0" w:color="auto"/>
            </w:tcBorders>
            <w:shd w:val="clear" w:color="auto" w:fill="auto"/>
            <w:noWrap/>
            <w:vAlign w:val="center"/>
            <w:hideMark/>
          </w:tcPr>
          <w:p w14:paraId="082CD81E"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49490,5</w:t>
            </w:r>
          </w:p>
        </w:tc>
        <w:tc>
          <w:tcPr>
            <w:tcW w:w="1057" w:type="pct"/>
            <w:tcBorders>
              <w:top w:val="nil"/>
              <w:left w:val="nil"/>
              <w:bottom w:val="single" w:sz="4" w:space="0" w:color="auto"/>
              <w:right w:val="single" w:sz="4" w:space="0" w:color="auto"/>
            </w:tcBorders>
            <w:shd w:val="clear" w:color="auto" w:fill="auto"/>
            <w:noWrap/>
            <w:vAlign w:val="center"/>
            <w:hideMark/>
          </w:tcPr>
          <w:p w14:paraId="3B6BB2EB" w14:textId="77777777" w:rsidR="009A2EE2" w:rsidRPr="00FB5DFD" w:rsidRDefault="009A2EE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46115,7</w:t>
            </w:r>
          </w:p>
        </w:tc>
      </w:tr>
      <w:tr w:rsidR="00BB194F" w:rsidRPr="00FB5DFD" w14:paraId="720B94BA" w14:textId="77777777" w:rsidTr="00BB194F">
        <w:trPr>
          <w:trHeight w:val="283"/>
          <w:jc w:val="center"/>
        </w:trPr>
        <w:tc>
          <w:tcPr>
            <w:tcW w:w="1886" w:type="pct"/>
            <w:tcBorders>
              <w:top w:val="nil"/>
              <w:left w:val="single" w:sz="4" w:space="0" w:color="auto"/>
              <w:bottom w:val="single" w:sz="4" w:space="0" w:color="auto"/>
              <w:right w:val="single" w:sz="4" w:space="0" w:color="auto"/>
            </w:tcBorders>
            <w:shd w:val="clear" w:color="auto" w:fill="auto"/>
            <w:noWrap/>
            <w:vAlign w:val="center"/>
            <w:hideMark/>
          </w:tcPr>
          <w:p w14:paraId="132159CA" w14:textId="77777777" w:rsidR="009A2EE2" w:rsidRPr="00FB5DFD" w:rsidRDefault="009A2EE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Всего по городу</w:t>
            </w:r>
          </w:p>
        </w:tc>
        <w:tc>
          <w:tcPr>
            <w:tcW w:w="768" w:type="pct"/>
            <w:tcBorders>
              <w:top w:val="nil"/>
              <w:left w:val="nil"/>
              <w:bottom w:val="single" w:sz="4" w:space="0" w:color="auto"/>
              <w:right w:val="single" w:sz="4" w:space="0" w:color="auto"/>
            </w:tcBorders>
            <w:shd w:val="clear" w:color="auto" w:fill="auto"/>
            <w:noWrap/>
            <w:vAlign w:val="center"/>
            <w:hideMark/>
          </w:tcPr>
          <w:p w14:paraId="017E4698" w14:textId="77777777" w:rsidR="009A2EE2" w:rsidRPr="00FB5DFD" w:rsidRDefault="009A2EE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113018,6</w:t>
            </w:r>
          </w:p>
        </w:tc>
        <w:tc>
          <w:tcPr>
            <w:tcW w:w="607" w:type="pct"/>
            <w:tcBorders>
              <w:top w:val="nil"/>
              <w:left w:val="nil"/>
              <w:bottom w:val="single" w:sz="4" w:space="0" w:color="auto"/>
              <w:right w:val="single" w:sz="4" w:space="0" w:color="auto"/>
            </w:tcBorders>
            <w:shd w:val="clear" w:color="auto" w:fill="auto"/>
            <w:noWrap/>
            <w:vAlign w:val="center"/>
            <w:hideMark/>
          </w:tcPr>
          <w:p w14:paraId="6466EF23" w14:textId="77777777" w:rsidR="009A2EE2" w:rsidRPr="00FB5DFD" w:rsidRDefault="009A2EE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82746,29</w:t>
            </w:r>
          </w:p>
        </w:tc>
        <w:tc>
          <w:tcPr>
            <w:tcW w:w="683" w:type="pct"/>
            <w:tcBorders>
              <w:top w:val="nil"/>
              <w:left w:val="nil"/>
              <w:bottom w:val="single" w:sz="4" w:space="0" w:color="auto"/>
              <w:right w:val="single" w:sz="4" w:space="0" w:color="auto"/>
            </w:tcBorders>
            <w:shd w:val="clear" w:color="auto" w:fill="auto"/>
            <w:noWrap/>
            <w:vAlign w:val="center"/>
            <w:hideMark/>
          </w:tcPr>
          <w:p w14:paraId="5BF0FB37" w14:textId="77777777" w:rsidR="009A2EE2" w:rsidRPr="00FB5DFD" w:rsidRDefault="009A2EE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230036,9</w:t>
            </w:r>
          </w:p>
        </w:tc>
        <w:tc>
          <w:tcPr>
            <w:tcW w:w="1057" w:type="pct"/>
            <w:tcBorders>
              <w:top w:val="nil"/>
              <w:left w:val="nil"/>
              <w:bottom w:val="single" w:sz="4" w:space="0" w:color="auto"/>
              <w:right w:val="single" w:sz="4" w:space="0" w:color="auto"/>
            </w:tcBorders>
            <w:shd w:val="clear" w:color="auto" w:fill="auto"/>
            <w:noWrap/>
            <w:vAlign w:val="center"/>
            <w:hideMark/>
          </w:tcPr>
          <w:p w14:paraId="46E248B1" w14:textId="77777777" w:rsidR="009A2EE2" w:rsidRPr="00FB5DFD" w:rsidRDefault="009A2EE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220332,8</w:t>
            </w:r>
          </w:p>
        </w:tc>
      </w:tr>
    </w:tbl>
    <w:p w14:paraId="3847679E" w14:textId="77777777" w:rsidR="00026315" w:rsidRPr="00FB5DFD" w:rsidRDefault="00026315" w:rsidP="00FB5DFD"/>
    <w:p w14:paraId="405FDDAC" w14:textId="7D0A0DD1" w:rsidR="004E423F" w:rsidRPr="00FB5DFD" w:rsidRDefault="00452FC9" w:rsidP="00FB5DFD">
      <w:pPr>
        <w:pStyle w:val="2"/>
      </w:pPr>
      <w:bookmarkStart w:id="47" w:name="_Toc9415777"/>
      <w:r w:rsidRPr="00FB5DFD">
        <w:lastRenderedPageBreak/>
        <w:t>О</w:t>
      </w:r>
      <w:r w:rsidR="00C7331B" w:rsidRPr="00FB5DFD">
        <w:t>писание типов и количества секционирующей и регулирующей арматуры на тепловых сетях</w:t>
      </w:r>
      <w:bookmarkEnd w:id="46"/>
      <w:bookmarkEnd w:id="47"/>
    </w:p>
    <w:p w14:paraId="239B3034" w14:textId="77777777" w:rsidR="00AA207B" w:rsidRPr="00FB5DFD" w:rsidRDefault="00AA207B" w:rsidP="00FB5DFD">
      <w:pPr>
        <w:spacing w:before="0" w:after="0" w:line="276" w:lineRule="auto"/>
        <w:ind w:firstLine="567"/>
        <w:rPr>
          <w:rFonts w:eastAsia="Calibri" w:cs="Times New Roman"/>
          <w:szCs w:val="24"/>
        </w:rPr>
      </w:pPr>
      <w:r w:rsidRPr="00FB5DFD">
        <w:rPr>
          <w:rFonts w:eastAsia="Calibri" w:cs="Times New Roman"/>
          <w:szCs w:val="24"/>
        </w:rPr>
        <w:t xml:space="preserve">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 </w:t>
      </w:r>
    </w:p>
    <w:p w14:paraId="594AD162" w14:textId="22A5CA6D" w:rsidR="00E34EEB" w:rsidRPr="00FB5DFD" w:rsidRDefault="00452FC9" w:rsidP="00FB5DFD">
      <w:pPr>
        <w:pStyle w:val="2"/>
      </w:pPr>
      <w:bookmarkStart w:id="48" w:name="_Toc3822838"/>
      <w:bookmarkStart w:id="49" w:name="_Toc9415778"/>
      <w:r w:rsidRPr="00FB5DFD">
        <w:t>О</w:t>
      </w:r>
      <w:r w:rsidR="00C7331B" w:rsidRPr="00FB5DFD">
        <w:t>писание типов и строительных особенностей тепловых пунктов, тепловых камер и павильонов</w:t>
      </w:r>
      <w:bookmarkEnd w:id="48"/>
      <w:bookmarkEnd w:id="49"/>
    </w:p>
    <w:p w14:paraId="4ED459DB" w14:textId="26EDC0EC" w:rsidR="00013C69" w:rsidRPr="00FB5DFD" w:rsidRDefault="00013C69" w:rsidP="00FB5DFD">
      <w:r w:rsidRPr="00FB5DFD">
        <w:t>Существующие тепловые камеры тепловых сетей</w:t>
      </w:r>
      <w:r w:rsidR="006401F5">
        <w:t xml:space="preserve"> тепломагистрали ЮК ГРЭС</w:t>
      </w:r>
      <w:r w:rsidR="00F90C80" w:rsidRPr="00FB5DFD">
        <w:t xml:space="preserve"> </w:t>
      </w:r>
      <w:r w:rsidRPr="00FB5DFD">
        <w:t xml:space="preserve">выполнены по проектам разных лет. В основном имеются камеры трёх типов: </w:t>
      </w:r>
    </w:p>
    <w:p w14:paraId="438815FA" w14:textId="77777777" w:rsidR="00013C69" w:rsidRPr="00FB5DFD" w:rsidRDefault="00013C69" w:rsidP="00FB5DFD">
      <w:r w:rsidRPr="00FB5DFD">
        <w:t>- из сборных железобетонных элементов по типовым проектам;</w:t>
      </w:r>
    </w:p>
    <w:p w14:paraId="56BFF57B" w14:textId="77777777" w:rsidR="00013C69" w:rsidRPr="00FB5DFD" w:rsidRDefault="00013C69" w:rsidP="00FB5DFD">
      <w:r w:rsidRPr="00FB5DFD">
        <w:t>- стены из бетонных блоков с перекрытиями из ж/б плит с отверстиями для люков и монолитным ж/б полом;</w:t>
      </w:r>
    </w:p>
    <w:p w14:paraId="1D394B79" w14:textId="0CE19A5A" w:rsidR="00013C69" w:rsidRPr="00FB5DFD" w:rsidRDefault="00013C69" w:rsidP="00FB5DFD">
      <w:r w:rsidRPr="00FB5DFD">
        <w:t>- с кирпичными стенами и железобетонными плитами перекрытия;</w:t>
      </w:r>
    </w:p>
    <w:p w14:paraId="0F5B1DBE" w14:textId="38C41EB1" w:rsidR="000F67DC" w:rsidRPr="00FB5DFD" w:rsidRDefault="00013C69" w:rsidP="00FB5DFD">
      <w:r w:rsidRPr="00FB5DFD">
        <w:t>При новом строительстве тепловых сетей тепловые камеры строятся только из железобетона (сборного или монолитного) с применением обмазочной гидроизоляции поверхностей.</w:t>
      </w:r>
    </w:p>
    <w:p w14:paraId="3EC2048C" w14:textId="023A1271" w:rsidR="00CE5A45" w:rsidRPr="00FB5DFD" w:rsidRDefault="00013C69" w:rsidP="00FB5DFD">
      <w:pPr>
        <w:pStyle w:val="2"/>
      </w:pPr>
      <w:bookmarkStart w:id="50" w:name="_Toc9415779"/>
      <w:bookmarkStart w:id="51" w:name="_Toc3822839"/>
      <w:r w:rsidRPr="00FB5DFD">
        <w:t>Описание графиков регулирования отпуска тепла в тепловые сети с анализом их обоснованности</w:t>
      </w:r>
      <w:bookmarkEnd w:id="50"/>
    </w:p>
    <w:p w14:paraId="69211C02" w14:textId="0B0D7E21" w:rsidR="00013C69" w:rsidRPr="00FB5DFD" w:rsidRDefault="00013C69" w:rsidP="00FB5DFD">
      <w:r w:rsidRPr="00FB5DFD">
        <w:t xml:space="preserve">В системе теплоснабжения тепловых сетей, присоединенных от </w:t>
      </w:r>
      <w:r w:rsidR="00F90C80" w:rsidRPr="00FB5DFD">
        <w:t xml:space="preserve">ЮК ГРЭС в Осинникоском городском округе </w:t>
      </w:r>
      <w:r w:rsidRPr="00FB5DFD">
        <w:t xml:space="preserve">принято центральное качественное регулирование отпуска тепловой энергии в сетевой воде и приняты основные температурные графики. </w:t>
      </w:r>
    </w:p>
    <w:p w14:paraId="4C1619F3" w14:textId="19260C59" w:rsidR="00764111" w:rsidRPr="00FB5DFD" w:rsidRDefault="00764111" w:rsidP="00FB5DFD">
      <w:pPr>
        <w:rPr>
          <w:lang w:eastAsia="ru-RU"/>
        </w:rPr>
      </w:pPr>
      <w:r w:rsidRPr="00FB5DFD">
        <w:rPr>
          <w:lang w:eastAsia="ru-RU"/>
        </w:rPr>
        <w:t>Температура теплоносителя тепломагистрали изменяется по температурному графику 150 / 70</w:t>
      </w:r>
      <w:r w:rsidRPr="00FB5DFD">
        <w:rPr>
          <w:rFonts w:cs="Times New Roman"/>
          <w:lang w:eastAsia="ru-RU"/>
        </w:rPr>
        <w:t>°</w:t>
      </w:r>
      <w:r w:rsidRPr="00FB5DFD">
        <w:rPr>
          <w:lang w:eastAsia="ru-RU"/>
        </w:rPr>
        <w:t>С со срезкой на 125°С, распредел</w:t>
      </w:r>
      <w:r w:rsidR="005850AF" w:rsidRPr="00FB5DFD">
        <w:rPr>
          <w:lang w:eastAsia="ru-RU"/>
        </w:rPr>
        <w:t>ительных сетей отопления – 95 </w:t>
      </w:r>
      <w:r w:rsidRPr="00FB5DFD">
        <w:rPr>
          <w:lang w:eastAsia="ru-RU"/>
        </w:rPr>
        <w:t>/70</w:t>
      </w:r>
      <w:r w:rsidRPr="00FB5DFD">
        <w:rPr>
          <w:rFonts w:cs="Times New Roman"/>
          <w:lang w:eastAsia="ru-RU"/>
        </w:rPr>
        <w:t>°</w:t>
      </w:r>
      <w:r w:rsidRPr="00FB5DFD">
        <w:rPr>
          <w:lang w:eastAsia="ru-RU"/>
        </w:rPr>
        <w:t>С. Для обеспечения нормативной температуры в системах горячего водоснабжения предусмотрена циркуляция теплоносителя. Наряду с этим значительная часть потребителей не имеет циркуляционных трубопроводов.</w:t>
      </w:r>
    </w:p>
    <w:p w14:paraId="06EE6E53" w14:textId="4D52D476" w:rsidR="00764111" w:rsidRPr="00FB5DFD" w:rsidRDefault="00764111" w:rsidP="00FB5DFD">
      <w:pPr>
        <w:rPr>
          <w:lang w:eastAsia="ru-RU"/>
        </w:rPr>
      </w:pPr>
      <w:r w:rsidRPr="00FB5DFD">
        <w:rPr>
          <w:lang w:eastAsia="ru-RU"/>
        </w:rPr>
        <w:t>Фактический температурный график тепломагистрали ЮК ГРЭС (150/70 </w:t>
      </w:r>
      <w:r w:rsidRPr="00FB5DFD">
        <w:rPr>
          <w:rFonts w:cs="Times New Roman"/>
          <w:lang w:eastAsia="ru-RU"/>
        </w:rPr>
        <w:t>°</w:t>
      </w:r>
      <w:r w:rsidRPr="00FB5DFD">
        <w:rPr>
          <w:lang w:eastAsia="ru-RU"/>
        </w:rPr>
        <w:t>С) приведен на рисунке </w:t>
      </w:r>
      <w:r w:rsidR="006338F5" w:rsidRPr="00FB5DFD">
        <w:rPr>
          <w:lang w:eastAsia="ru-RU"/>
        </w:rPr>
        <w:t>3-5</w:t>
      </w:r>
      <w:r w:rsidRPr="00FB5DFD">
        <w:rPr>
          <w:lang w:eastAsia="ru-RU"/>
        </w:rPr>
        <w:t>.</w:t>
      </w:r>
    </w:p>
    <w:p w14:paraId="7F96E3F5" w14:textId="77777777" w:rsidR="00A63D90" w:rsidRPr="00FB5DFD" w:rsidRDefault="00A63D90" w:rsidP="00FB5DFD">
      <w:pPr>
        <w:keepNext/>
      </w:pPr>
      <w:r w:rsidRPr="00FB5DFD">
        <w:rPr>
          <w:noProof/>
          <w:lang w:eastAsia="ru-RU"/>
        </w:rPr>
        <w:lastRenderedPageBreak/>
        <w:drawing>
          <wp:inline distT="0" distB="0" distL="0" distR="0" wp14:anchorId="49FF1FCC" wp14:editId="5B73BE28">
            <wp:extent cx="5133975" cy="3105150"/>
            <wp:effectExtent l="0" t="0" r="952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AB417BA" w14:textId="1D5D9960" w:rsidR="00A63D90" w:rsidRPr="00FB5DFD" w:rsidRDefault="00A63D90" w:rsidP="00FB5DFD">
      <w:pPr>
        <w:pStyle w:val="a9"/>
        <w:jc w:val="both"/>
        <w:rPr>
          <w:lang w:eastAsia="ru-RU"/>
        </w:rPr>
      </w:pPr>
      <w:r w:rsidRPr="00FB5DFD">
        <w:t xml:space="preserve">Рисунок </w:t>
      </w:r>
      <w:r w:rsidR="00A24421">
        <w:rPr>
          <w:noProof/>
        </w:rPr>
        <w:fldChar w:fldCharType="begin"/>
      </w:r>
      <w:r w:rsidR="00A24421">
        <w:rPr>
          <w:noProof/>
        </w:rPr>
        <w:instrText xml:space="preserve"> STYLEREF 1 \s </w:instrText>
      </w:r>
      <w:r w:rsidR="00A24421">
        <w:rPr>
          <w:noProof/>
        </w:rPr>
        <w:fldChar w:fldCharType="separate"/>
      </w:r>
      <w:r w:rsidR="00F24E22">
        <w:rPr>
          <w:noProof/>
        </w:rPr>
        <w:t>3</w:t>
      </w:r>
      <w:r w:rsidR="00A24421">
        <w:rPr>
          <w:noProof/>
        </w:rPr>
        <w:fldChar w:fldCharType="end"/>
      </w:r>
      <w:r w:rsidR="00FB5DFD" w:rsidRPr="00FB5DFD">
        <w:noBreakHyphen/>
      </w:r>
      <w:r w:rsidR="00A24421">
        <w:rPr>
          <w:noProof/>
        </w:rPr>
        <w:fldChar w:fldCharType="begin"/>
      </w:r>
      <w:r w:rsidR="00A24421">
        <w:rPr>
          <w:noProof/>
        </w:rPr>
        <w:instrText xml:space="preserve"> SEQ Рисунок \* ARABIC \s 1 </w:instrText>
      </w:r>
      <w:r w:rsidR="00A24421">
        <w:rPr>
          <w:noProof/>
        </w:rPr>
        <w:fldChar w:fldCharType="separate"/>
      </w:r>
      <w:r w:rsidR="00F24E22">
        <w:rPr>
          <w:noProof/>
        </w:rPr>
        <w:t>5</w:t>
      </w:r>
      <w:r w:rsidR="00A24421">
        <w:rPr>
          <w:noProof/>
        </w:rPr>
        <w:fldChar w:fldCharType="end"/>
      </w:r>
      <w:r w:rsidRPr="00FB5DFD">
        <w:t xml:space="preserve"> – </w:t>
      </w:r>
      <w:r w:rsidRPr="00FB5DFD">
        <w:rPr>
          <w:lang w:eastAsia="ru-RU"/>
        </w:rPr>
        <w:t>Фактический температурный график тепломагистрали ЮК ГРЭС (150/70 </w:t>
      </w:r>
      <w:r w:rsidRPr="00FB5DFD">
        <w:rPr>
          <w:rFonts w:cs="Times New Roman"/>
          <w:lang w:eastAsia="ru-RU"/>
        </w:rPr>
        <w:t>°</w:t>
      </w:r>
      <w:r w:rsidRPr="00FB5DFD">
        <w:rPr>
          <w:lang w:eastAsia="ru-RU"/>
        </w:rPr>
        <w:t>С)</w:t>
      </w:r>
    </w:p>
    <w:p w14:paraId="51CE0B19" w14:textId="01BD8360" w:rsidR="00A63D90" w:rsidRPr="00FB5DFD" w:rsidRDefault="00A63D90" w:rsidP="00FB5DFD">
      <w:pPr>
        <w:rPr>
          <w:lang w:eastAsia="ru-RU"/>
        </w:rPr>
      </w:pPr>
    </w:p>
    <w:p w14:paraId="35A2D1AF" w14:textId="2EB86E92" w:rsidR="00A63D90" w:rsidRPr="00FB5DFD" w:rsidRDefault="00A63D90" w:rsidP="00FB5DFD">
      <w:pPr>
        <w:pStyle w:val="a9"/>
        <w:keepNext/>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3</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6</w:t>
      </w:r>
      <w:r w:rsidR="00A24421">
        <w:rPr>
          <w:noProof/>
        </w:rPr>
        <w:fldChar w:fldCharType="end"/>
      </w:r>
      <w:r w:rsidRPr="00FB5DFD">
        <w:t xml:space="preserve"> – </w:t>
      </w:r>
      <w:r w:rsidR="006338F5" w:rsidRPr="00FB5DFD">
        <w:t>Температурный график ЮК ГРЭС</w:t>
      </w:r>
    </w:p>
    <w:tbl>
      <w:tblPr>
        <w:tblStyle w:val="a4"/>
        <w:tblW w:w="5000" w:type="pct"/>
        <w:tblLook w:val="04A0" w:firstRow="1" w:lastRow="0" w:firstColumn="1" w:lastColumn="0" w:noHBand="0" w:noVBand="1"/>
      </w:tblPr>
      <w:tblGrid>
        <w:gridCol w:w="4816"/>
        <w:gridCol w:w="4528"/>
      </w:tblGrid>
      <w:tr w:rsidR="00A63D90" w:rsidRPr="00FB5DFD" w14:paraId="0018C8E7" w14:textId="77777777" w:rsidTr="00695C8A">
        <w:tc>
          <w:tcPr>
            <w:tcW w:w="2577" w:type="pct"/>
            <w:vAlign w:val="center"/>
          </w:tcPr>
          <w:p w14:paraId="118760AB" w14:textId="77777777" w:rsidR="00A63D90" w:rsidRPr="00FB5DFD" w:rsidRDefault="00A63D90" w:rsidP="00FB5DFD">
            <w:pPr>
              <w:pStyle w:val="a5"/>
              <w:rPr>
                <w:b/>
              </w:rPr>
            </w:pPr>
            <w:r w:rsidRPr="00FB5DFD">
              <w:rPr>
                <w:b/>
              </w:rPr>
              <w:t>Наименование</w:t>
            </w:r>
          </w:p>
        </w:tc>
        <w:tc>
          <w:tcPr>
            <w:tcW w:w="2423" w:type="pct"/>
            <w:vAlign w:val="center"/>
          </w:tcPr>
          <w:p w14:paraId="1194449C" w14:textId="77777777" w:rsidR="00A63D90" w:rsidRPr="00FB5DFD" w:rsidRDefault="00A63D90" w:rsidP="00FB5DFD">
            <w:pPr>
              <w:pStyle w:val="a5"/>
              <w:rPr>
                <w:b/>
              </w:rPr>
            </w:pPr>
            <w:r w:rsidRPr="00FB5DFD">
              <w:rPr>
                <w:b/>
              </w:rPr>
              <w:t>Показатель</w:t>
            </w:r>
          </w:p>
        </w:tc>
      </w:tr>
      <w:tr w:rsidR="00A63D90" w:rsidRPr="00FB5DFD" w14:paraId="13540403" w14:textId="77777777" w:rsidTr="00695C8A">
        <w:tc>
          <w:tcPr>
            <w:tcW w:w="2577" w:type="pct"/>
            <w:vAlign w:val="center"/>
          </w:tcPr>
          <w:p w14:paraId="51DFEA2F" w14:textId="77777777" w:rsidR="00A63D90" w:rsidRPr="00FB5DFD" w:rsidRDefault="00A63D90" w:rsidP="00FB5DFD">
            <w:pPr>
              <w:pStyle w:val="a5"/>
            </w:pPr>
            <w:r w:rsidRPr="00FB5DFD">
              <w:t>Диапазон температур наружного воздуха</w:t>
            </w:r>
          </w:p>
        </w:tc>
        <w:tc>
          <w:tcPr>
            <w:tcW w:w="2423" w:type="pct"/>
            <w:vAlign w:val="center"/>
          </w:tcPr>
          <w:p w14:paraId="1627E39F" w14:textId="77777777" w:rsidR="00A63D90" w:rsidRPr="00FB5DFD" w:rsidRDefault="00A63D90" w:rsidP="00FB5DFD">
            <w:pPr>
              <w:pStyle w:val="a5"/>
            </w:pPr>
            <w:r w:rsidRPr="00FB5DFD">
              <w:t>От +10 ºС до -39 ºС</w:t>
            </w:r>
          </w:p>
        </w:tc>
      </w:tr>
      <w:tr w:rsidR="00A63D90" w:rsidRPr="00FB5DFD" w14:paraId="4FB230E9" w14:textId="77777777" w:rsidTr="00695C8A">
        <w:tc>
          <w:tcPr>
            <w:tcW w:w="2577" w:type="pct"/>
            <w:vAlign w:val="center"/>
          </w:tcPr>
          <w:p w14:paraId="192A91E0" w14:textId="77777777" w:rsidR="00A63D90" w:rsidRPr="00FB5DFD" w:rsidRDefault="00A63D90" w:rsidP="00FB5DFD">
            <w:pPr>
              <w:pStyle w:val="a5"/>
            </w:pPr>
            <w:r w:rsidRPr="00FB5DFD">
              <w:t>ЮК ГРЭС</w:t>
            </w:r>
          </w:p>
        </w:tc>
        <w:tc>
          <w:tcPr>
            <w:tcW w:w="2423" w:type="pct"/>
            <w:vAlign w:val="center"/>
          </w:tcPr>
          <w:p w14:paraId="112B0D5A" w14:textId="77777777" w:rsidR="00A63D90" w:rsidRPr="00FB5DFD" w:rsidRDefault="00A63D90" w:rsidP="00FB5DFD">
            <w:pPr>
              <w:pStyle w:val="a5"/>
            </w:pPr>
            <w:r w:rsidRPr="00FB5DFD">
              <w:t>150/70 ºС</w:t>
            </w:r>
          </w:p>
          <w:p w14:paraId="3BABFA68" w14:textId="77777777" w:rsidR="00A63D90" w:rsidRPr="00FB5DFD" w:rsidRDefault="00A63D90" w:rsidP="00FB5DFD">
            <w:pPr>
              <w:pStyle w:val="a5"/>
            </w:pPr>
            <w:r w:rsidRPr="00FB5DFD">
              <w:t>Срезка на 125 ºС</w:t>
            </w:r>
          </w:p>
        </w:tc>
      </w:tr>
      <w:tr w:rsidR="00A63D90" w:rsidRPr="00FB5DFD" w14:paraId="527FDE7D" w14:textId="77777777" w:rsidTr="00695C8A">
        <w:tc>
          <w:tcPr>
            <w:tcW w:w="2577" w:type="pct"/>
            <w:vAlign w:val="center"/>
          </w:tcPr>
          <w:p w14:paraId="020B3F47" w14:textId="77777777" w:rsidR="00A63D90" w:rsidRPr="00FB5DFD" w:rsidRDefault="00A63D90" w:rsidP="00FB5DFD">
            <w:pPr>
              <w:pStyle w:val="a5"/>
            </w:pPr>
            <w:r w:rsidRPr="00FB5DFD">
              <w:t>Угольные котельные Осинниковского ГО</w:t>
            </w:r>
          </w:p>
        </w:tc>
        <w:tc>
          <w:tcPr>
            <w:tcW w:w="2423" w:type="pct"/>
            <w:vAlign w:val="center"/>
          </w:tcPr>
          <w:p w14:paraId="0487381A" w14:textId="77777777" w:rsidR="00A63D90" w:rsidRPr="00FB5DFD" w:rsidRDefault="00A63D90" w:rsidP="00FB5DFD">
            <w:pPr>
              <w:pStyle w:val="a5"/>
            </w:pPr>
            <w:r w:rsidRPr="00FB5DFD">
              <w:t>95/70 ºС</w:t>
            </w:r>
          </w:p>
        </w:tc>
      </w:tr>
    </w:tbl>
    <w:p w14:paraId="673977BB" w14:textId="5D0D60BC" w:rsidR="007F344E" w:rsidRPr="00FB5DFD" w:rsidRDefault="007F344E" w:rsidP="00FB5DFD">
      <w:pPr>
        <w:pStyle w:val="2"/>
      </w:pPr>
      <w:bookmarkStart w:id="52" w:name="_Toc528145257"/>
      <w:bookmarkStart w:id="53" w:name="_Toc9415780"/>
      <w:bookmarkEnd w:id="51"/>
      <w:r w:rsidRPr="00FB5DFD">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52"/>
      <w:bookmarkEnd w:id="53"/>
    </w:p>
    <w:p w14:paraId="4D87DE72" w14:textId="089688A8" w:rsidR="007F344E" w:rsidRPr="00FB5DFD" w:rsidRDefault="007F344E" w:rsidP="00FB5DFD">
      <w:r w:rsidRPr="00FB5DFD">
        <w:t xml:space="preserve">Фактический температурный режим отпуска тепла в тепловые сети по теплоисточникам </w:t>
      </w:r>
      <w:r w:rsidR="004C4EB3" w:rsidRPr="00FB5DFD">
        <w:t>ЮК ГРЭС</w:t>
      </w:r>
      <w:r w:rsidRPr="00FB5DFD">
        <w:t xml:space="preserve"> соответствует утвержденным графикам регулирования отпуска </w:t>
      </w:r>
      <w:r w:rsidR="004C4EB3" w:rsidRPr="00FB5DFD">
        <w:t>тепла</w:t>
      </w:r>
      <w:r w:rsidRPr="00FB5DFD">
        <w:t>.</w:t>
      </w:r>
    </w:p>
    <w:p w14:paraId="19BFF140" w14:textId="55F47AB2" w:rsidR="00C7331B" w:rsidRPr="00FB5DFD" w:rsidRDefault="00452FC9" w:rsidP="00FB5DFD">
      <w:pPr>
        <w:pStyle w:val="2"/>
      </w:pPr>
      <w:bookmarkStart w:id="54" w:name="_Toc9415781"/>
      <w:bookmarkStart w:id="55" w:name="_Toc3822840"/>
      <w:r w:rsidRPr="00FB5DFD">
        <w:t>Г</w:t>
      </w:r>
      <w:r w:rsidR="00C7331B" w:rsidRPr="00FB5DFD">
        <w:t>идравлические режимы и пьезометрические графики тепловых сетей</w:t>
      </w:r>
      <w:bookmarkEnd w:id="54"/>
      <w:r w:rsidR="0071356E" w:rsidRPr="00FB5DFD">
        <w:t xml:space="preserve"> </w:t>
      </w:r>
      <w:bookmarkEnd w:id="55"/>
    </w:p>
    <w:p w14:paraId="42DEFCD2" w14:textId="2C41757C" w:rsidR="00521C4D" w:rsidRPr="00FB5DFD" w:rsidRDefault="00521C4D" w:rsidP="00FB5DFD">
      <w:r w:rsidRPr="00FB5DFD">
        <w:t xml:space="preserve">Основные режимы теплоснабжения потребителей от </w:t>
      </w:r>
      <w:r w:rsidR="007B42D1" w:rsidRPr="00FB5DFD">
        <w:t>ЮК ГРЭС, отопительных и промышленных</w:t>
      </w:r>
      <w:r w:rsidRPr="00FB5DFD">
        <w:t xml:space="preserve"> котельных представлены в приложении 3 к части 3 Главы 1.</w:t>
      </w:r>
    </w:p>
    <w:p w14:paraId="618EEB1F" w14:textId="56562B2C" w:rsidR="00521C4D" w:rsidRPr="00FB5DFD" w:rsidRDefault="00521C4D" w:rsidP="00FB5DFD">
      <w:pPr>
        <w:rPr>
          <w:rStyle w:val="fontstyle01"/>
          <w:rFonts w:ascii="Times New Roman" w:hAnsi="Times New Roman" w:cs="Times New Roman"/>
          <w:sz w:val="24"/>
          <w:szCs w:val="24"/>
        </w:rPr>
      </w:pPr>
      <w:r w:rsidRPr="00FB5DFD">
        <w:rPr>
          <w:rStyle w:val="fontstyle01"/>
          <w:rFonts w:ascii="Times New Roman" w:hAnsi="Times New Roman" w:cs="Times New Roman"/>
          <w:sz w:val="24"/>
          <w:szCs w:val="24"/>
        </w:rPr>
        <w:t>Акты испытаний на гидравлическую плотность и прочность тепловых сетей представлены в приложени</w:t>
      </w:r>
      <w:r w:rsidR="004B79ED" w:rsidRPr="00FB5DFD">
        <w:rPr>
          <w:rStyle w:val="fontstyle01"/>
          <w:rFonts w:ascii="Times New Roman" w:hAnsi="Times New Roman" w:cs="Times New Roman"/>
          <w:sz w:val="24"/>
          <w:szCs w:val="24"/>
        </w:rPr>
        <w:t>ях</w:t>
      </w:r>
      <w:r w:rsidRPr="00FB5DFD">
        <w:rPr>
          <w:rStyle w:val="fontstyle01"/>
          <w:rFonts w:ascii="Times New Roman" w:hAnsi="Times New Roman" w:cs="Times New Roman"/>
          <w:sz w:val="24"/>
          <w:szCs w:val="24"/>
        </w:rPr>
        <w:t xml:space="preserve"> 1</w:t>
      </w:r>
      <w:r w:rsidR="004B79ED" w:rsidRPr="00FB5DFD">
        <w:rPr>
          <w:rStyle w:val="fontstyle01"/>
          <w:rFonts w:ascii="Times New Roman" w:hAnsi="Times New Roman" w:cs="Times New Roman"/>
          <w:sz w:val="24"/>
          <w:szCs w:val="24"/>
        </w:rPr>
        <w:t>, 5, 6</w:t>
      </w:r>
      <w:r w:rsidRPr="00FB5DFD">
        <w:rPr>
          <w:rStyle w:val="fontstyle01"/>
          <w:rFonts w:ascii="Times New Roman" w:hAnsi="Times New Roman" w:cs="Times New Roman"/>
          <w:sz w:val="24"/>
          <w:szCs w:val="24"/>
        </w:rPr>
        <w:t xml:space="preserve"> к части 3</w:t>
      </w:r>
      <w:r w:rsidR="004B79ED" w:rsidRPr="00FB5DFD">
        <w:rPr>
          <w:rStyle w:val="fontstyle01"/>
          <w:rFonts w:ascii="Times New Roman" w:hAnsi="Times New Roman" w:cs="Times New Roman"/>
          <w:sz w:val="24"/>
          <w:szCs w:val="24"/>
        </w:rPr>
        <w:t xml:space="preserve"> Главы 1</w:t>
      </w:r>
      <w:r w:rsidRPr="00FB5DFD">
        <w:rPr>
          <w:rStyle w:val="fontstyle01"/>
          <w:rFonts w:ascii="Times New Roman" w:hAnsi="Times New Roman" w:cs="Times New Roman"/>
          <w:sz w:val="24"/>
          <w:szCs w:val="24"/>
        </w:rPr>
        <w:t>.</w:t>
      </w:r>
    </w:p>
    <w:p w14:paraId="7396D806" w14:textId="35E30901" w:rsidR="00C7331B" w:rsidRPr="00FB5DFD" w:rsidRDefault="004B79ED" w:rsidP="00FB5DFD">
      <w:pPr>
        <w:pStyle w:val="2"/>
      </w:pPr>
      <w:bookmarkStart w:id="56" w:name="_Toc528145260"/>
      <w:bookmarkStart w:id="57" w:name="_Toc3822841"/>
      <w:bookmarkStart w:id="58" w:name="_Toc9415782"/>
      <w:r w:rsidRPr="00FB5DFD">
        <w:t>Статистика отказов тепловых сетей (аварийных ситуаций) за последние 5 лет</w:t>
      </w:r>
      <w:bookmarkEnd w:id="56"/>
      <w:r w:rsidR="00C7331B" w:rsidRPr="00FB5DFD">
        <w:t>)</w:t>
      </w:r>
      <w:bookmarkEnd w:id="57"/>
      <w:bookmarkEnd w:id="58"/>
      <w:r w:rsidR="00C7331B" w:rsidRPr="00FB5DFD">
        <w:t xml:space="preserve"> </w:t>
      </w:r>
    </w:p>
    <w:p w14:paraId="7CEA4BB9" w14:textId="24358141" w:rsidR="00575497" w:rsidRPr="00FB5DFD" w:rsidRDefault="00575497" w:rsidP="00FB5DFD">
      <w:r w:rsidRPr="00FB5DFD">
        <w:t>Статистические</w:t>
      </w:r>
      <w:r w:rsidR="004B79ED" w:rsidRPr="00FB5DFD">
        <w:t xml:space="preserve"> данные отказов </w:t>
      </w:r>
      <w:r w:rsidR="006903A2" w:rsidRPr="00FB5DFD">
        <w:t xml:space="preserve">и технологических инцидентов на </w:t>
      </w:r>
      <w:r w:rsidR="004B79ED" w:rsidRPr="00FB5DFD">
        <w:t>тепловых сет</w:t>
      </w:r>
      <w:r w:rsidR="006903A2" w:rsidRPr="00FB5DFD">
        <w:t>ях</w:t>
      </w:r>
      <w:r w:rsidR="004B79ED" w:rsidRPr="00FB5DFD">
        <w:t xml:space="preserve"> </w:t>
      </w:r>
      <w:r w:rsidRPr="00FB5DFD">
        <w:t>за 201</w:t>
      </w:r>
      <w:r w:rsidR="003F5785">
        <w:t>6</w:t>
      </w:r>
      <w:r w:rsidRPr="00FB5DFD">
        <w:t>-201</w:t>
      </w:r>
      <w:r w:rsidR="003F5785">
        <w:t>9</w:t>
      </w:r>
      <w:r w:rsidRPr="00FB5DFD">
        <w:t xml:space="preserve"> г</w:t>
      </w:r>
      <w:r w:rsidR="00E3044B" w:rsidRPr="00FB5DFD">
        <w:t>г.</w:t>
      </w:r>
      <w:r w:rsidRPr="00FB5DFD">
        <w:t xml:space="preserve"> приведены в таблице 3.</w:t>
      </w:r>
      <w:r w:rsidR="006338F5" w:rsidRPr="00FB5DFD">
        <w:t>7</w:t>
      </w:r>
      <w:r w:rsidRPr="00FB5DFD">
        <w:t>.</w:t>
      </w:r>
    </w:p>
    <w:p w14:paraId="3CF7EA3A" w14:textId="77777777" w:rsidR="001D2A9B" w:rsidRDefault="001D2A9B">
      <w:pPr>
        <w:spacing w:before="0" w:after="160" w:line="259" w:lineRule="auto"/>
        <w:ind w:firstLine="0"/>
        <w:jc w:val="left"/>
        <w:rPr>
          <w:b/>
          <w:iCs/>
          <w:sz w:val="20"/>
          <w:szCs w:val="18"/>
        </w:rPr>
      </w:pPr>
      <w:r>
        <w:br w:type="page"/>
      </w:r>
    </w:p>
    <w:p w14:paraId="4DD9C000" w14:textId="198FA2EA" w:rsidR="001D2A9B" w:rsidRDefault="00462051" w:rsidP="00FB5DFD">
      <w:pPr>
        <w:pStyle w:val="a9"/>
        <w:keepNext/>
        <w:jc w:val="both"/>
      </w:pPr>
      <w:r w:rsidRPr="00FB5DFD">
        <w:lastRenderedPageBreak/>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3</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7</w:t>
      </w:r>
      <w:r w:rsidR="00A24421">
        <w:rPr>
          <w:noProof/>
        </w:rPr>
        <w:fldChar w:fldCharType="end"/>
      </w:r>
      <w:r w:rsidRPr="00FB5DFD">
        <w:t xml:space="preserve"> – Справка о технологических инцидентах за период 2016 г. – 201</w:t>
      </w:r>
      <w:r w:rsidR="00CE4B1A">
        <w:t>9</w:t>
      </w:r>
      <w:r w:rsidRPr="00FB5DFD">
        <w:t xml:space="preserve"> г.  на тепловых сетях </w:t>
      </w:r>
      <w:r w:rsidR="001D2A9B">
        <w:t xml:space="preserve"> </w:t>
      </w:r>
    </w:p>
    <w:p w14:paraId="4AB2D69D" w14:textId="0F5869A6" w:rsidR="00462051" w:rsidRPr="00FB5DFD" w:rsidRDefault="001D2A9B" w:rsidP="00FB5DFD">
      <w:pPr>
        <w:pStyle w:val="a9"/>
        <w:keepNext/>
        <w:jc w:val="both"/>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4433"/>
        <w:gridCol w:w="1071"/>
        <w:gridCol w:w="3175"/>
      </w:tblGrid>
      <w:tr w:rsidR="006903A2" w:rsidRPr="00FB5DFD" w14:paraId="72A1EF1B" w14:textId="77777777" w:rsidTr="00462051">
        <w:trPr>
          <w:trHeight w:val="20"/>
          <w:tblHeader/>
        </w:trPr>
        <w:tc>
          <w:tcPr>
            <w:tcW w:w="356" w:type="pct"/>
            <w:shd w:val="clear" w:color="auto" w:fill="auto"/>
            <w:noWrap/>
            <w:vAlign w:val="center"/>
            <w:hideMark/>
          </w:tcPr>
          <w:p w14:paraId="07DA175B" w14:textId="77777777" w:rsidR="006903A2" w:rsidRPr="00FB5DFD" w:rsidRDefault="006903A2"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п/п</w:t>
            </w:r>
          </w:p>
        </w:tc>
        <w:tc>
          <w:tcPr>
            <w:tcW w:w="2372" w:type="pct"/>
            <w:shd w:val="clear" w:color="auto" w:fill="auto"/>
            <w:noWrap/>
            <w:vAlign w:val="center"/>
            <w:hideMark/>
          </w:tcPr>
          <w:p w14:paraId="54BEAD0A" w14:textId="77777777" w:rsidR="006903A2" w:rsidRPr="00FB5DFD" w:rsidRDefault="006903A2"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Объект</w:t>
            </w:r>
          </w:p>
        </w:tc>
        <w:tc>
          <w:tcPr>
            <w:tcW w:w="573" w:type="pct"/>
            <w:shd w:val="clear" w:color="auto" w:fill="auto"/>
            <w:noWrap/>
            <w:vAlign w:val="center"/>
            <w:hideMark/>
          </w:tcPr>
          <w:p w14:paraId="32012E34" w14:textId="77777777" w:rsidR="006903A2" w:rsidRPr="00FB5DFD" w:rsidRDefault="006903A2"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Дата</w:t>
            </w:r>
          </w:p>
        </w:tc>
        <w:tc>
          <w:tcPr>
            <w:tcW w:w="1699" w:type="pct"/>
            <w:shd w:val="clear" w:color="auto" w:fill="auto"/>
            <w:noWrap/>
            <w:vAlign w:val="center"/>
            <w:hideMark/>
          </w:tcPr>
          <w:p w14:paraId="725644FF" w14:textId="24A1D5D1" w:rsidR="006903A2" w:rsidRPr="00FB5DFD" w:rsidRDefault="006903A2"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Причина</w:t>
            </w:r>
          </w:p>
        </w:tc>
      </w:tr>
      <w:tr w:rsidR="00462051" w:rsidRPr="00FB5DFD" w14:paraId="7E0812D4" w14:textId="77777777" w:rsidTr="00462051">
        <w:trPr>
          <w:trHeight w:val="20"/>
        </w:trPr>
        <w:tc>
          <w:tcPr>
            <w:tcW w:w="5000" w:type="pct"/>
            <w:gridSpan w:val="4"/>
            <w:shd w:val="clear" w:color="auto" w:fill="auto"/>
            <w:noWrap/>
            <w:vAlign w:val="center"/>
            <w:hideMark/>
          </w:tcPr>
          <w:p w14:paraId="5D3965ED" w14:textId="42D9EBD5" w:rsidR="00462051" w:rsidRPr="00FB5DFD" w:rsidRDefault="00462051"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2016г.</w:t>
            </w:r>
          </w:p>
        </w:tc>
      </w:tr>
      <w:tr w:rsidR="006903A2" w:rsidRPr="00FB5DFD" w14:paraId="484E0079" w14:textId="77777777" w:rsidTr="00462051">
        <w:trPr>
          <w:trHeight w:val="20"/>
        </w:trPr>
        <w:tc>
          <w:tcPr>
            <w:tcW w:w="356" w:type="pct"/>
            <w:shd w:val="clear" w:color="auto" w:fill="auto"/>
            <w:noWrap/>
            <w:vAlign w:val="center"/>
            <w:hideMark/>
          </w:tcPr>
          <w:p w14:paraId="16C75823"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w:t>
            </w:r>
          </w:p>
        </w:tc>
        <w:tc>
          <w:tcPr>
            <w:tcW w:w="2372" w:type="pct"/>
            <w:shd w:val="clear" w:color="auto" w:fill="auto"/>
            <w:noWrap/>
            <w:vAlign w:val="center"/>
            <w:hideMark/>
          </w:tcPr>
          <w:p w14:paraId="788CF9C6"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ЦТП-6,  р-н ул. Гагарина,14</w:t>
            </w:r>
          </w:p>
        </w:tc>
        <w:tc>
          <w:tcPr>
            <w:tcW w:w="573" w:type="pct"/>
            <w:shd w:val="clear" w:color="auto" w:fill="auto"/>
            <w:noWrap/>
            <w:vAlign w:val="center"/>
            <w:hideMark/>
          </w:tcPr>
          <w:p w14:paraId="53571092"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01.2016г.</w:t>
            </w:r>
          </w:p>
        </w:tc>
        <w:tc>
          <w:tcPr>
            <w:tcW w:w="1699" w:type="pct"/>
            <w:shd w:val="clear" w:color="auto" w:fill="auto"/>
            <w:noWrap/>
            <w:vAlign w:val="center"/>
            <w:hideMark/>
          </w:tcPr>
          <w:p w14:paraId="4E23A3C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 57 мм</w:t>
            </w:r>
          </w:p>
        </w:tc>
      </w:tr>
      <w:tr w:rsidR="006903A2" w:rsidRPr="00FB5DFD" w14:paraId="3FF37B5E" w14:textId="77777777" w:rsidTr="00462051">
        <w:trPr>
          <w:trHeight w:val="20"/>
        </w:trPr>
        <w:tc>
          <w:tcPr>
            <w:tcW w:w="356" w:type="pct"/>
            <w:shd w:val="clear" w:color="auto" w:fill="auto"/>
            <w:noWrap/>
            <w:vAlign w:val="center"/>
            <w:hideMark/>
          </w:tcPr>
          <w:p w14:paraId="7375083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w:t>
            </w:r>
          </w:p>
        </w:tc>
        <w:tc>
          <w:tcPr>
            <w:tcW w:w="2372" w:type="pct"/>
            <w:shd w:val="clear" w:color="auto" w:fill="auto"/>
            <w:noWrap/>
            <w:vAlign w:val="center"/>
            <w:hideMark/>
          </w:tcPr>
          <w:p w14:paraId="6BC9BD50"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Октября, 11а</w:t>
            </w:r>
          </w:p>
        </w:tc>
        <w:tc>
          <w:tcPr>
            <w:tcW w:w="573" w:type="pct"/>
            <w:shd w:val="clear" w:color="auto" w:fill="auto"/>
            <w:noWrap/>
            <w:vAlign w:val="center"/>
            <w:hideMark/>
          </w:tcPr>
          <w:p w14:paraId="357085E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01.2016г.</w:t>
            </w:r>
          </w:p>
        </w:tc>
        <w:tc>
          <w:tcPr>
            <w:tcW w:w="1699" w:type="pct"/>
            <w:shd w:val="clear" w:color="auto" w:fill="auto"/>
            <w:noWrap/>
            <w:vAlign w:val="center"/>
            <w:hideMark/>
          </w:tcPr>
          <w:p w14:paraId="38CD8852"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 219 мм</w:t>
            </w:r>
          </w:p>
        </w:tc>
      </w:tr>
      <w:tr w:rsidR="006903A2" w:rsidRPr="00FB5DFD" w14:paraId="561DBE5B" w14:textId="77777777" w:rsidTr="00462051">
        <w:trPr>
          <w:trHeight w:val="20"/>
        </w:trPr>
        <w:tc>
          <w:tcPr>
            <w:tcW w:w="356" w:type="pct"/>
            <w:shd w:val="clear" w:color="auto" w:fill="auto"/>
            <w:noWrap/>
            <w:vAlign w:val="center"/>
            <w:hideMark/>
          </w:tcPr>
          <w:p w14:paraId="7AD0AD3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w:t>
            </w:r>
          </w:p>
        </w:tc>
        <w:tc>
          <w:tcPr>
            <w:tcW w:w="2372" w:type="pct"/>
            <w:shd w:val="clear" w:color="auto" w:fill="auto"/>
            <w:noWrap/>
            <w:vAlign w:val="center"/>
            <w:hideMark/>
          </w:tcPr>
          <w:p w14:paraId="32924903"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ЦТП-2, ул. 50 лет Октября 3-5</w:t>
            </w:r>
          </w:p>
        </w:tc>
        <w:tc>
          <w:tcPr>
            <w:tcW w:w="573" w:type="pct"/>
            <w:shd w:val="clear" w:color="auto" w:fill="auto"/>
            <w:noWrap/>
            <w:vAlign w:val="center"/>
            <w:hideMark/>
          </w:tcPr>
          <w:p w14:paraId="3107C1BF"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02.2016г.</w:t>
            </w:r>
          </w:p>
        </w:tc>
        <w:tc>
          <w:tcPr>
            <w:tcW w:w="1699" w:type="pct"/>
            <w:shd w:val="clear" w:color="auto" w:fill="auto"/>
            <w:noWrap/>
            <w:vAlign w:val="center"/>
            <w:hideMark/>
          </w:tcPr>
          <w:p w14:paraId="11A08512"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57,76 мм</w:t>
            </w:r>
          </w:p>
        </w:tc>
      </w:tr>
      <w:tr w:rsidR="006903A2" w:rsidRPr="00FB5DFD" w14:paraId="0922F08B" w14:textId="77777777" w:rsidTr="00462051">
        <w:trPr>
          <w:trHeight w:val="20"/>
        </w:trPr>
        <w:tc>
          <w:tcPr>
            <w:tcW w:w="356" w:type="pct"/>
            <w:shd w:val="clear" w:color="auto" w:fill="auto"/>
            <w:noWrap/>
            <w:vAlign w:val="center"/>
            <w:hideMark/>
          </w:tcPr>
          <w:p w14:paraId="4E1C9973"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w:t>
            </w:r>
          </w:p>
        </w:tc>
        <w:tc>
          <w:tcPr>
            <w:tcW w:w="2372" w:type="pct"/>
            <w:shd w:val="clear" w:color="auto" w:fill="auto"/>
            <w:noWrap/>
            <w:vAlign w:val="center"/>
            <w:hideMark/>
          </w:tcPr>
          <w:p w14:paraId="3A37BC4D"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Победы, 37,37а</w:t>
            </w:r>
          </w:p>
        </w:tc>
        <w:tc>
          <w:tcPr>
            <w:tcW w:w="573" w:type="pct"/>
            <w:shd w:val="clear" w:color="auto" w:fill="auto"/>
            <w:noWrap/>
            <w:vAlign w:val="center"/>
            <w:hideMark/>
          </w:tcPr>
          <w:p w14:paraId="073FA28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02.2016г.</w:t>
            </w:r>
          </w:p>
        </w:tc>
        <w:tc>
          <w:tcPr>
            <w:tcW w:w="1699" w:type="pct"/>
            <w:shd w:val="clear" w:color="auto" w:fill="auto"/>
            <w:noWrap/>
            <w:vAlign w:val="center"/>
            <w:hideMark/>
          </w:tcPr>
          <w:p w14:paraId="2F4BC72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 108 мм</w:t>
            </w:r>
          </w:p>
        </w:tc>
      </w:tr>
      <w:tr w:rsidR="006903A2" w:rsidRPr="00FB5DFD" w14:paraId="6B9719F3" w14:textId="77777777" w:rsidTr="00462051">
        <w:trPr>
          <w:trHeight w:val="20"/>
        </w:trPr>
        <w:tc>
          <w:tcPr>
            <w:tcW w:w="356" w:type="pct"/>
            <w:shd w:val="clear" w:color="auto" w:fill="auto"/>
            <w:noWrap/>
            <w:vAlign w:val="center"/>
            <w:hideMark/>
          </w:tcPr>
          <w:p w14:paraId="1C72B6C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w:t>
            </w:r>
          </w:p>
        </w:tc>
        <w:tc>
          <w:tcPr>
            <w:tcW w:w="2372" w:type="pct"/>
            <w:shd w:val="clear" w:color="auto" w:fill="auto"/>
            <w:noWrap/>
            <w:vAlign w:val="center"/>
            <w:hideMark/>
          </w:tcPr>
          <w:p w14:paraId="77DA9F32"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Октября, 12</w:t>
            </w:r>
          </w:p>
        </w:tc>
        <w:tc>
          <w:tcPr>
            <w:tcW w:w="573" w:type="pct"/>
            <w:shd w:val="clear" w:color="auto" w:fill="auto"/>
            <w:noWrap/>
            <w:vAlign w:val="center"/>
            <w:hideMark/>
          </w:tcPr>
          <w:p w14:paraId="191A362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02.2016г.</w:t>
            </w:r>
          </w:p>
        </w:tc>
        <w:tc>
          <w:tcPr>
            <w:tcW w:w="1699" w:type="pct"/>
            <w:shd w:val="clear" w:color="auto" w:fill="auto"/>
            <w:noWrap/>
            <w:vAlign w:val="center"/>
            <w:hideMark/>
          </w:tcPr>
          <w:p w14:paraId="1D9B584C"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 108 мм</w:t>
            </w:r>
          </w:p>
        </w:tc>
      </w:tr>
      <w:tr w:rsidR="006903A2" w:rsidRPr="00FB5DFD" w14:paraId="437B09C0" w14:textId="77777777" w:rsidTr="00462051">
        <w:trPr>
          <w:trHeight w:val="20"/>
        </w:trPr>
        <w:tc>
          <w:tcPr>
            <w:tcW w:w="356" w:type="pct"/>
            <w:shd w:val="clear" w:color="auto" w:fill="auto"/>
            <w:noWrap/>
            <w:vAlign w:val="center"/>
            <w:hideMark/>
          </w:tcPr>
          <w:p w14:paraId="1ECB5DEA"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w:t>
            </w:r>
          </w:p>
        </w:tc>
        <w:tc>
          <w:tcPr>
            <w:tcW w:w="2372" w:type="pct"/>
            <w:shd w:val="clear" w:color="auto" w:fill="auto"/>
            <w:noWrap/>
            <w:vAlign w:val="center"/>
            <w:hideMark/>
          </w:tcPr>
          <w:p w14:paraId="7ADE9D5D"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ЦТП-5, р-н  2 пер. Кирова, 2</w:t>
            </w:r>
          </w:p>
        </w:tc>
        <w:tc>
          <w:tcPr>
            <w:tcW w:w="573" w:type="pct"/>
            <w:shd w:val="clear" w:color="auto" w:fill="auto"/>
            <w:noWrap/>
            <w:vAlign w:val="center"/>
            <w:hideMark/>
          </w:tcPr>
          <w:p w14:paraId="4948044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02.2016г.</w:t>
            </w:r>
          </w:p>
        </w:tc>
        <w:tc>
          <w:tcPr>
            <w:tcW w:w="1699" w:type="pct"/>
            <w:shd w:val="clear" w:color="auto" w:fill="auto"/>
            <w:noWrap/>
            <w:vAlign w:val="center"/>
            <w:hideMark/>
          </w:tcPr>
          <w:p w14:paraId="6AD9E03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 32 мм</w:t>
            </w:r>
          </w:p>
        </w:tc>
      </w:tr>
      <w:tr w:rsidR="006903A2" w:rsidRPr="00FB5DFD" w14:paraId="5FD7DB98" w14:textId="77777777" w:rsidTr="00462051">
        <w:trPr>
          <w:trHeight w:val="20"/>
        </w:trPr>
        <w:tc>
          <w:tcPr>
            <w:tcW w:w="356" w:type="pct"/>
            <w:shd w:val="clear" w:color="auto" w:fill="auto"/>
            <w:noWrap/>
            <w:vAlign w:val="center"/>
            <w:hideMark/>
          </w:tcPr>
          <w:p w14:paraId="6231E31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w:t>
            </w:r>
          </w:p>
        </w:tc>
        <w:tc>
          <w:tcPr>
            <w:tcW w:w="2372" w:type="pct"/>
            <w:shd w:val="clear" w:color="auto" w:fill="auto"/>
            <w:noWrap/>
            <w:vAlign w:val="center"/>
            <w:hideMark/>
          </w:tcPr>
          <w:p w14:paraId="2EE1C91D"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Ефимова, 40</w:t>
            </w:r>
          </w:p>
        </w:tc>
        <w:tc>
          <w:tcPr>
            <w:tcW w:w="573" w:type="pct"/>
            <w:shd w:val="clear" w:color="auto" w:fill="auto"/>
            <w:noWrap/>
            <w:vAlign w:val="center"/>
            <w:hideMark/>
          </w:tcPr>
          <w:p w14:paraId="26ED3C9F"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02.2016г.</w:t>
            </w:r>
          </w:p>
        </w:tc>
        <w:tc>
          <w:tcPr>
            <w:tcW w:w="1699" w:type="pct"/>
            <w:shd w:val="clear" w:color="auto" w:fill="auto"/>
            <w:noWrap/>
            <w:vAlign w:val="center"/>
            <w:hideMark/>
          </w:tcPr>
          <w:p w14:paraId="763B667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 108 мм</w:t>
            </w:r>
          </w:p>
        </w:tc>
      </w:tr>
      <w:tr w:rsidR="006903A2" w:rsidRPr="00FB5DFD" w14:paraId="38F34C0D" w14:textId="77777777" w:rsidTr="00462051">
        <w:trPr>
          <w:trHeight w:val="20"/>
        </w:trPr>
        <w:tc>
          <w:tcPr>
            <w:tcW w:w="356" w:type="pct"/>
            <w:shd w:val="clear" w:color="auto" w:fill="auto"/>
            <w:noWrap/>
            <w:vAlign w:val="center"/>
            <w:hideMark/>
          </w:tcPr>
          <w:p w14:paraId="77103EB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8</w:t>
            </w:r>
          </w:p>
        </w:tc>
        <w:tc>
          <w:tcPr>
            <w:tcW w:w="2372" w:type="pct"/>
            <w:shd w:val="clear" w:color="auto" w:fill="auto"/>
            <w:noWrap/>
            <w:vAlign w:val="center"/>
            <w:hideMark/>
          </w:tcPr>
          <w:p w14:paraId="4543E7C6"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Ефимова, 14</w:t>
            </w:r>
          </w:p>
        </w:tc>
        <w:tc>
          <w:tcPr>
            <w:tcW w:w="573" w:type="pct"/>
            <w:shd w:val="clear" w:color="auto" w:fill="auto"/>
            <w:noWrap/>
            <w:vAlign w:val="center"/>
            <w:hideMark/>
          </w:tcPr>
          <w:p w14:paraId="591F6E5F"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02.2016г.</w:t>
            </w:r>
          </w:p>
        </w:tc>
        <w:tc>
          <w:tcPr>
            <w:tcW w:w="1699" w:type="pct"/>
            <w:shd w:val="clear" w:color="auto" w:fill="auto"/>
            <w:noWrap/>
            <w:vAlign w:val="center"/>
            <w:hideMark/>
          </w:tcPr>
          <w:p w14:paraId="25DA0B6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 108 мм</w:t>
            </w:r>
          </w:p>
        </w:tc>
      </w:tr>
      <w:tr w:rsidR="006903A2" w:rsidRPr="00FB5DFD" w14:paraId="6ADB9B06" w14:textId="77777777" w:rsidTr="00462051">
        <w:trPr>
          <w:trHeight w:val="20"/>
        </w:trPr>
        <w:tc>
          <w:tcPr>
            <w:tcW w:w="356" w:type="pct"/>
            <w:shd w:val="clear" w:color="auto" w:fill="auto"/>
            <w:noWrap/>
            <w:vAlign w:val="center"/>
            <w:hideMark/>
          </w:tcPr>
          <w:p w14:paraId="68B950F5"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w:t>
            </w:r>
          </w:p>
        </w:tc>
        <w:tc>
          <w:tcPr>
            <w:tcW w:w="2372" w:type="pct"/>
            <w:shd w:val="clear" w:color="auto" w:fill="auto"/>
            <w:noWrap/>
            <w:vAlign w:val="center"/>
            <w:hideMark/>
          </w:tcPr>
          <w:p w14:paraId="2863B6B9"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Ефимова, 2</w:t>
            </w:r>
          </w:p>
        </w:tc>
        <w:tc>
          <w:tcPr>
            <w:tcW w:w="573" w:type="pct"/>
            <w:shd w:val="clear" w:color="auto" w:fill="auto"/>
            <w:noWrap/>
            <w:vAlign w:val="center"/>
            <w:hideMark/>
          </w:tcPr>
          <w:p w14:paraId="1465AA6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02.2016г.</w:t>
            </w:r>
          </w:p>
        </w:tc>
        <w:tc>
          <w:tcPr>
            <w:tcW w:w="1699" w:type="pct"/>
            <w:shd w:val="clear" w:color="auto" w:fill="auto"/>
            <w:noWrap/>
            <w:vAlign w:val="center"/>
            <w:hideMark/>
          </w:tcPr>
          <w:p w14:paraId="1B46168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325 мм</w:t>
            </w:r>
          </w:p>
        </w:tc>
      </w:tr>
      <w:tr w:rsidR="006903A2" w:rsidRPr="00FB5DFD" w14:paraId="44C39970" w14:textId="77777777" w:rsidTr="00462051">
        <w:trPr>
          <w:trHeight w:val="20"/>
        </w:trPr>
        <w:tc>
          <w:tcPr>
            <w:tcW w:w="356" w:type="pct"/>
            <w:shd w:val="clear" w:color="auto" w:fill="auto"/>
            <w:noWrap/>
            <w:vAlign w:val="center"/>
            <w:hideMark/>
          </w:tcPr>
          <w:p w14:paraId="05D72EC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w:t>
            </w:r>
          </w:p>
        </w:tc>
        <w:tc>
          <w:tcPr>
            <w:tcW w:w="2372" w:type="pct"/>
            <w:shd w:val="clear" w:color="auto" w:fill="auto"/>
            <w:noWrap/>
            <w:vAlign w:val="center"/>
            <w:hideMark/>
          </w:tcPr>
          <w:p w14:paraId="2B2ACDBB"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 3  р-н ул. Ленина, 114</w:t>
            </w:r>
          </w:p>
        </w:tc>
        <w:tc>
          <w:tcPr>
            <w:tcW w:w="573" w:type="pct"/>
            <w:shd w:val="clear" w:color="auto" w:fill="auto"/>
            <w:noWrap/>
            <w:vAlign w:val="center"/>
            <w:hideMark/>
          </w:tcPr>
          <w:p w14:paraId="24234A5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03.2016г.</w:t>
            </w:r>
          </w:p>
        </w:tc>
        <w:tc>
          <w:tcPr>
            <w:tcW w:w="1699" w:type="pct"/>
            <w:shd w:val="clear" w:color="auto" w:fill="auto"/>
            <w:noWrap/>
            <w:vAlign w:val="center"/>
            <w:hideMark/>
          </w:tcPr>
          <w:p w14:paraId="78E6AE8F"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 57 мм</w:t>
            </w:r>
          </w:p>
        </w:tc>
      </w:tr>
      <w:tr w:rsidR="006903A2" w:rsidRPr="00FB5DFD" w14:paraId="3B6A317D" w14:textId="77777777" w:rsidTr="00462051">
        <w:trPr>
          <w:trHeight w:val="20"/>
        </w:trPr>
        <w:tc>
          <w:tcPr>
            <w:tcW w:w="356" w:type="pct"/>
            <w:shd w:val="clear" w:color="auto" w:fill="auto"/>
            <w:noWrap/>
            <w:vAlign w:val="center"/>
            <w:hideMark/>
          </w:tcPr>
          <w:p w14:paraId="1EE2305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w:t>
            </w:r>
          </w:p>
        </w:tc>
        <w:tc>
          <w:tcPr>
            <w:tcW w:w="2372" w:type="pct"/>
            <w:shd w:val="clear" w:color="auto" w:fill="auto"/>
            <w:noWrap/>
            <w:vAlign w:val="center"/>
            <w:hideMark/>
          </w:tcPr>
          <w:p w14:paraId="66651421"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Ефимова, 40</w:t>
            </w:r>
          </w:p>
        </w:tc>
        <w:tc>
          <w:tcPr>
            <w:tcW w:w="573" w:type="pct"/>
            <w:shd w:val="clear" w:color="auto" w:fill="auto"/>
            <w:noWrap/>
            <w:vAlign w:val="center"/>
            <w:hideMark/>
          </w:tcPr>
          <w:p w14:paraId="4EC21B5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03.2016г.</w:t>
            </w:r>
          </w:p>
        </w:tc>
        <w:tc>
          <w:tcPr>
            <w:tcW w:w="1699" w:type="pct"/>
            <w:shd w:val="clear" w:color="auto" w:fill="auto"/>
            <w:noWrap/>
            <w:vAlign w:val="center"/>
            <w:hideMark/>
          </w:tcPr>
          <w:p w14:paraId="07A0B5C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 108 мм</w:t>
            </w:r>
          </w:p>
        </w:tc>
      </w:tr>
      <w:tr w:rsidR="006903A2" w:rsidRPr="00FB5DFD" w14:paraId="267255D9" w14:textId="77777777" w:rsidTr="00462051">
        <w:trPr>
          <w:trHeight w:val="20"/>
        </w:trPr>
        <w:tc>
          <w:tcPr>
            <w:tcW w:w="356" w:type="pct"/>
            <w:shd w:val="clear" w:color="auto" w:fill="auto"/>
            <w:noWrap/>
            <w:vAlign w:val="center"/>
            <w:hideMark/>
          </w:tcPr>
          <w:p w14:paraId="73F969F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w:t>
            </w:r>
          </w:p>
        </w:tc>
        <w:tc>
          <w:tcPr>
            <w:tcW w:w="2372" w:type="pct"/>
            <w:shd w:val="clear" w:color="auto" w:fill="auto"/>
            <w:noWrap/>
            <w:vAlign w:val="center"/>
            <w:hideMark/>
          </w:tcPr>
          <w:p w14:paraId="4263159A"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ЦТП-5, р-н  ул. Ленина, 54</w:t>
            </w:r>
          </w:p>
        </w:tc>
        <w:tc>
          <w:tcPr>
            <w:tcW w:w="573" w:type="pct"/>
            <w:shd w:val="clear" w:color="auto" w:fill="auto"/>
            <w:noWrap/>
            <w:vAlign w:val="center"/>
            <w:hideMark/>
          </w:tcPr>
          <w:p w14:paraId="6E408BEF"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04.2016г.</w:t>
            </w:r>
          </w:p>
        </w:tc>
        <w:tc>
          <w:tcPr>
            <w:tcW w:w="1699" w:type="pct"/>
            <w:shd w:val="clear" w:color="auto" w:fill="auto"/>
            <w:noWrap/>
            <w:vAlign w:val="center"/>
            <w:hideMark/>
          </w:tcPr>
          <w:p w14:paraId="3D454B9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Ø57 мм</w:t>
            </w:r>
          </w:p>
        </w:tc>
      </w:tr>
      <w:tr w:rsidR="006903A2" w:rsidRPr="00FB5DFD" w14:paraId="42783FD1" w14:textId="77777777" w:rsidTr="00462051">
        <w:trPr>
          <w:trHeight w:val="20"/>
        </w:trPr>
        <w:tc>
          <w:tcPr>
            <w:tcW w:w="356" w:type="pct"/>
            <w:shd w:val="clear" w:color="auto" w:fill="auto"/>
            <w:noWrap/>
            <w:vAlign w:val="center"/>
            <w:hideMark/>
          </w:tcPr>
          <w:p w14:paraId="0B5425D3"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13</w:t>
            </w:r>
          </w:p>
        </w:tc>
        <w:tc>
          <w:tcPr>
            <w:tcW w:w="2372" w:type="pct"/>
            <w:shd w:val="clear" w:color="auto" w:fill="auto"/>
            <w:noWrap/>
            <w:vAlign w:val="center"/>
            <w:hideMark/>
          </w:tcPr>
          <w:p w14:paraId="363BC7C6"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Октября, 20а</w:t>
            </w:r>
          </w:p>
        </w:tc>
        <w:tc>
          <w:tcPr>
            <w:tcW w:w="573" w:type="pct"/>
            <w:shd w:val="clear" w:color="auto" w:fill="auto"/>
            <w:noWrap/>
            <w:vAlign w:val="center"/>
            <w:hideMark/>
          </w:tcPr>
          <w:p w14:paraId="2E6BD2A5"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04.2016г.</w:t>
            </w:r>
          </w:p>
        </w:tc>
        <w:tc>
          <w:tcPr>
            <w:tcW w:w="1699" w:type="pct"/>
            <w:shd w:val="clear" w:color="auto" w:fill="auto"/>
            <w:noWrap/>
            <w:vAlign w:val="center"/>
            <w:hideMark/>
          </w:tcPr>
          <w:p w14:paraId="797CC40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Ø89 мм</w:t>
            </w:r>
          </w:p>
        </w:tc>
      </w:tr>
      <w:tr w:rsidR="006903A2" w:rsidRPr="00FB5DFD" w14:paraId="3F7EB8C5" w14:textId="77777777" w:rsidTr="00462051">
        <w:trPr>
          <w:trHeight w:val="20"/>
        </w:trPr>
        <w:tc>
          <w:tcPr>
            <w:tcW w:w="356" w:type="pct"/>
            <w:shd w:val="clear" w:color="auto" w:fill="auto"/>
            <w:noWrap/>
            <w:vAlign w:val="center"/>
            <w:hideMark/>
          </w:tcPr>
          <w:p w14:paraId="1A350CA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14</w:t>
            </w:r>
          </w:p>
        </w:tc>
        <w:tc>
          <w:tcPr>
            <w:tcW w:w="2372" w:type="pct"/>
            <w:shd w:val="clear" w:color="auto" w:fill="auto"/>
            <w:noWrap/>
            <w:vAlign w:val="center"/>
            <w:hideMark/>
          </w:tcPr>
          <w:p w14:paraId="0033CA80"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Победы, 36</w:t>
            </w:r>
          </w:p>
        </w:tc>
        <w:tc>
          <w:tcPr>
            <w:tcW w:w="573" w:type="pct"/>
            <w:shd w:val="clear" w:color="auto" w:fill="auto"/>
            <w:noWrap/>
            <w:vAlign w:val="center"/>
            <w:hideMark/>
          </w:tcPr>
          <w:p w14:paraId="5DEC43D3"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04.2016г.</w:t>
            </w:r>
          </w:p>
        </w:tc>
        <w:tc>
          <w:tcPr>
            <w:tcW w:w="1699" w:type="pct"/>
            <w:shd w:val="clear" w:color="auto" w:fill="auto"/>
            <w:noWrap/>
            <w:vAlign w:val="center"/>
            <w:hideMark/>
          </w:tcPr>
          <w:p w14:paraId="4BF2DFC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Ø159 мм</w:t>
            </w:r>
          </w:p>
        </w:tc>
      </w:tr>
      <w:tr w:rsidR="006903A2" w:rsidRPr="00FB5DFD" w14:paraId="232804DE" w14:textId="77777777" w:rsidTr="00462051">
        <w:trPr>
          <w:trHeight w:val="20"/>
        </w:trPr>
        <w:tc>
          <w:tcPr>
            <w:tcW w:w="356" w:type="pct"/>
            <w:shd w:val="clear" w:color="auto" w:fill="auto"/>
            <w:noWrap/>
            <w:vAlign w:val="center"/>
            <w:hideMark/>
          </w:tcPr>
          <w:p w14:paraId="7B83263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15</w:t>
            </w:r>
          </w:p>
        </w:tc>
        <w:tc>
          <w:tcPr>
            <w:tcW w:w="2372" w:type="pct"/>
            <w:shd w:val="clear" w:color="auto" w:fill="auto"/>
            <w:noWrap/>
            <w:vAlign w:val="center"/>
            <w:hideMark/>
          </w:tcPr>
          <w:p w14:paraId="715F2011"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Революции, 15,17</w:t>
            </w:r>
          </w:p>
        </w:tc>
        <w:tc>
          <w:tcPr>
            <w:tcW w:w="573" w:type="pct"/>
            <w:shd w:val="clear" w:color="auto" w:fill="auto"/>
            <w:noWrap/>
            <w:vAlign w:val="center"/>
            <w:hideMark/>
          </w:tcPr>
          <w:p w14:paraId="695E1CA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04.2016г.</w:t>
            </w:r>
          </w:p>
        </w:tc>
        <w:tc>
          <w:tcPr>
            <w:tcW w:w="1699" w:type="pct"/>
            <w:shd w:val="clear" w:color="auto" w:fill="auto"/>
            <w:noWrap/>
            <w:vAlign w:val="center"/>
            <w:hideMark/>
          </w:tcPr>
          <w:p w14:paraId="5A7DB22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159 мм</w:t>
            </w:r>
          </w:p>
        </w:tc>
      </w:tr>
      <w:tr w:rsidR="006903A2" w:rsidRPr="00FB5DFD" w14:paraId="3017869D" w14:textId="77777777" w:rsidTr="00462051">
        <w:trPr>
          <w:trHeight w:val="20"/>
        </w:trPr>
        <w:tc>
          <w:tcPr>
            <w:tcW w:w="356" w:type="pct"/>
            <w:shd w:val="clear" w:color="auto" w:fill="auto"/>
            <w:noWrap/>
            <w:vAlign w:val="center"/>
            <w:hideMark/>
          </w:tcPr>
          <w:p w14:paraId="514F80C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16</w:t>
            </w:r>
          </w:p>
        </w:tc>
        <w:tc>
          <w:tcPr>
            <w:tcW w:w="2372" w:type="pct"/>
            <w:shd w:val="clear" w:color="auto" w:fill="auto"/>
            <w:noWrap/>
            <w:vAlign w:val="center"/>
            <w:hideMark/>
          </w:tcPr>
          <w:p w14:paraId="720D359A"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Революции, 15</w:t>
            </w:r>
          </w:p>
        </w:tc>
        <w:tc>
          <w:tcPr>
            <w:tcW w:w="573" w:type="pct"/>
            <w:shd w:val="clear" w:color="auto" w:fill="auto"/>
            <w:noWrap/>
            <w:vAlign w:val="center"/>
            <w:hideMark/>
          </w:tcPr>
          <w:p w14:paraId="7FCE3BD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10.2016г.</w:t>
            </w:r>
          </w:p>
        </w:tc>
        <w:tc>
          <w:tcPr>
            <w:tcW w:w="1699" w:type="pct"/>
            <w:shd w:val="clear" w:color="auto" w:fill="auto"/>
            <w:noWrap/>
            <w:vAlign w:val="center"/>
            <w:hideMark/>
          </w:tcPr>
          <w:p w14:paraId="25D9D04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76 мм</w:t>
            </w:r>
          </w:p>
        </w:tc>
      </w:tr>
      <w:tr w:rsidR="006903A2" w:rsidRPr="00FB5DFD" w14:paraId="53F25651" w14:textId="77777777" w:rsidTr="00462051">
        <w:trPr>
          <w:trHeight w:val="20"/>
        </w:trPr>
        <w:tc>
          <w:tcPr>
            <w:tcW w:w="356" w:type="pct"/>
            <w:shd w:val="clear" w:color="auto" w:fill="auto"/>
            <w:noWrap/>
            <w:vAlign w:val="center"/>
            <w:hideMark/>
          </w:tcPr>
          <w:p w14:paraId="1193FA92"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17</w:t>
            </w:r>
          </w:p>
        </w:tc>
        <w:tc>
          <w:tcPr>
            <w:tcW w:w="2372" w:type="pct"/>
            <w:shd w:val="clear" w:color="auto" w:fill="auto"/>
            <w:noWrap/>
            <w:vAlign w:val="center"/>
            <w:hideMark/>
          </w:tcPr>
          <w:p w14:paraId="75007C17"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ЦТП-4, ул. Победы, 12</w:t>
            </w:r>
          </w:p>
        </w:tc>
        <w:tc>
          <w:tcPr>
            <w:tcW w:w="573" w:type="pct"/>
            <w:shd w:val="clear" w:color="auto" w:fill="auto"/>
            <w:noWrap/>
            <w:vAlign w:val="center"/>
            <w:hideMark/>
          </w:tcPr>
          <w:p w14:paraId="2EA5826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10.2016г.</w:t>
            </w:r>
          </w:p>
        </w:tc>
        <w:tc>
          <w:tcPr>
            <w:tcW w:w="1699" w:type="pct"/>
            <w:shd w:val="clear" w:color="auto" w:fill="auto"/>
            <w:noWrap/>
            <w:vAlign w:val="center"/>
            <w:hideMark/>
          </w:tcPr>
          <w:p w14:paraId="1E879F2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76 мм</w:t>
            </w:r>
          </w:p>
        </w:tc>
      </w:tr>
      <w:tr w:rsidR="006903A2" w:rsidRPr="00FB5DFD" w14:paraId="585AA386" w14:textId="77777777" w:rsidTr="00462051">
        <w:trPr>
          <w:trHeight w:val="20"/>
        </w:trPr>
        <w:tc>
          <w:tcPr>
            <w:tcW w:w="356" w:type="pct"/>
            <w:shd w:val="clear" w:color="auto" w:fill="auto"/>
            <w:noWrap/>
            <w:vAlign w:val="center"/>
            <w:hideMark/>
          </w:tcPr>
          <w:p w14:paraId="12E63A85"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18</w:t>
            </w:r>
          </w:p>
        </w:tc>
        <w:tc>
          <w:tcPr>
            <w:tcW w:w="2372" w:type="pct"/>
            <w:shd w:val="clear" w:color="auto" w:fill="auto"/>
            <w:noWrap/>
            <w:vAlign w:val="center"/>
            <w:hideMark/>
          </w:tcPr>
          <w:p w14:paraId="255FB2AC"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Победы, 32</w:t>
            </w:r>
          </w:p>
        </w:tc>
        <w:tc>
          <w:tcPr>
            <w:tcW w:w="573" w:type="pct"/>
            <w:shd w:val="clear" w:color="auto" w:fill="auto"/>
            <w:noWrap/>
            <w:vAlign w:val="center"/>
            <w:hideMark/>
          </w:tcPr>
          <w:p w14:paraId="6356265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10.2016г.</w:t>
            </w:r>
          </w:p>
        </w:tc>
        <w:tc>
          <w:tcPr>
            <w:tcW w:w="1699" w:type="pct"/>
            <w:shd w:val="clear" w:color="auto" w:fill="auto"/>
            <w:noWrap/>
            <w:vAlign w:val="center"/>
            <w:hideMark/>
          </w:tcPr>
          <w:p w14:paraId="7B0A61E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325 мм</w:t>
            </w:r>
          </w:p>
        </w:tc>
      </w:tr>
      <w:tr w:rsidR="006903A2" w:rsidRPr="00FB5DFD" w14:paraId="5EB07FA4" w14:textId="77777777" w:rsidTr="00462051">
        <w:trPr>
          <w:trHeight w:val="20"/>
        </w:trPr>
        <w:tc>
          <w:tcPr>
            <w:tcW w:w="356" w:type="pct"/>
            <w:shd w:val="clear" w:color="auto" w:fill="auto"/>
            <w:noWrap/>
            <w:vAlign w:val="center"/>
            <w:hideMark/>
          </w:tcPr>
          <w:p w14:paraId="284025F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19</w:t>
            </w:r>
          </w:p>
        </w:tc>
        <w:tc>
          <w:tcPr>
            <w:tcW w:w="2372" w:type="pct"/>
            <w:shd w:val="clear" w:color="auto" w:fill="auto"/>
            <w:noWrap/>
            <w:vAlign w:val="center"/>
            <w:hideMark/>
          </w:tcPr>
          <w:p w14:paraId="3FFD7036"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Победы, 26,28</w:t>
            </w:r>
          </w:p>
        </w:tc>
        <w:tc>
          <w:tcPr>
            <w:tcW w:w="573" w:type="pct"/>
            <w:shd w:val="clear" w:color="auto" w:fill="auto"/>
            <w:noWrap/>
            <w:vAlign w:val="center"/>
            <w:hideMark/>
          </w:tcPr>
          <w:p w14:paraId="78C6AEA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10.2016г.</w:t>
            </w:r>
          </w:p>
        </w:tc>
        <w:tc>
          <w:tcPr>
            <w:tcW w:w="1699" w:type="pct"/>
            <w:shd w:val="clear" w:color="auto" w:fill="auto"/>
            <w:vAlign w:val="center"/>
            <w:hideMark/>
          </w:tcPr>
          <w:p w14:paraId="7926C069"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76,57 мм; ГВС Ø 57 мм</w:t>
            </w:r>
          </w:p>
        </w:tc>
      </w:tr>
      <w:tr w:rsidR="006903A2" w:rsidRPr="00FB5DFD" w14:paraId="37C5A686" w14:textId="77777777" w:rsidTr="00462051">
        <w:trPr>
          <w:trHeight w:val="20"/>
        </w:trPr>
        <w:tc>
          <w:tcPr>
            <w:tcW w:w="356" w:type="pct"/>
            <w:shd w:val="clear" w:color="auto" w:fill="auto"/>
            <w:noWrap/>
            <w:vAlign w:val="center"/>
            <w:hideMark/>
          </w:tcPr>
          <w:p w14:paraId="341DAE6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w:t>
            </w:r>
          </w:p>
        </w:tc>
        <w:tc>
          <w:tcPr>
            <w:tcW w:w="2372" w:type="pct"/>
            <w:shd w:val="clear" w:color="auto" w:fill="auto"/>
            <w:noWrap/>
            <w:vAlign w:val="center"/>
            <w:hideMark/>
          </w:tcPr>
          <w:p w14:paraId="71B7F6CF"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 3  р-н ул. Байдукова, 7</w:t>
            </w:r>
          </w:p>
        </w:tc>
        <w:tc>
          <w:tcPr>
            <w:tcW w:w="573" w:type="pct"/>
            <w:shd w:val="clear" w:color="auto" w:fill="auto"/>
            <w:noWrap/>
            <w:vAlign w:val="center"/>
            <w:hideMark/>
          </w:tcPr>
          <w:p w14:paraId="3984642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10.2016г.</w:t>
            </w:r>
          </w:p>
        </w:tc>
        <w:tc>
          <w:tcPr>
            <w:tcW w:w="1699" w:type="pct"/>
            <w:shd w:val="clear" w:color="auto" w:fill="auto"/>
            <w:noWrap/>
            <w:vAlign w:val="center"/>
            <w:hideMark/>
          </w:tcPr>
          <w:p w14:paraId="2702F6E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108 мм</w:t>
            </w:r>
          </w:p>
        </w:tc>
      </w:tr>
      <w:tr w:rsidR="006903A2" w:rsidRPr="00FB5DFD" w14:paraId="08AA9F3F" w14:textId="77777777" w:rsidTr="00462051">
        <w:trPr>
          <w:trHeight w:val="20"/>
        </w:trPr>
        <w:tc>
          <w:tcPr>
            <w:tcW w:w="356" w:type="pct"/>
            <w:shd w:val="clear" w:color="auto" w:fill="auto"/>
            <w:noWrap/>
            <w:vAlign w:val="center"/>
            <w:hideMark/>
          </w:tcPr>
          <w:p w14:paraId="3492308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21</w:t>
            </w:r>
          </w:p>
        </w:tc>
        <w:tc>
          <w:tcPr>
            <w:tcW w:w="2372" w:type="pct"/>
            <w:shd w:val="clear" w:color="auto" w:fill="auto"/>
            <w:noWrap/>
            <w:vAlign w:val="center"/>
            <w:hideMark/>
          </w:tcPr>
          <w:p w14:paraId="675CA0AE"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 5Т  р-н ул. Звездная</w:t>
            </w:r>
          </w:p>
        </w:tc>
        <w:tc>
          <w:tcPr>
            <w:tcW w:w="573" w:type="pct"/>
            <w:shd w:val="clear" w:color="auto" w:fill="auto"/>
            <w:noWrap/>
            <w:vAlign w:val="center"/>
            <w:hideMark/>
          </w:tcPr>
          <w:p w14:paraId="678D13C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10.2016г.</w:t>
            </w:r>
          </w:p>
        </w:tc>
        <w:tc>
          <w:tcPr>
            <w:tcW w:w="1699" w:type="pct"/>
            <w:shd w:val="clear" w:color="auto" w:fill="auto"/>
            <w:noWrap/>
            <w:vAlign w:val="center"/>
            <w:hideMark/>
          </w:tcPr>
          <w:p w14:paraId="2A3D31C2"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 32 мм</w:t>
            </w:r>
          </w:p>
        </w:tc>
      </w:tr>
      <w:tr w:rsidR="006903A2" w:rsidRPr="00FB5DFD" w14:paraId="5E8C0DA0" w14:textId="77777777" w:rsidTr="00462051">
        <w:trPr>
          <w:trHeight w:val="20"/>
        </w:trPr>
        <w:tc>
          <w:tcPr>
            <w:tcW w:w="356" w:type="pct"/>
            <w:shd w:val="clear" w:color="auto" w:fill="auto"/>
            <w:noWrap/>
            <w:vAlign w:val="center"/>
            <w:hideMark/>
          </w:tcPr>
          <w:p w14:paraId="14ABD71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22</w:t>
            </w:r>
          </w:p>
        </w:tc>
        <w:tc>
          <w:tcPr>
            <w:tcW w:w="2372" w:type="pct"/>
            <w:shd w:val="clear" w:color="auto" w:fill="auto"/>
            <w:noWrap/>
            <w:vAlign w:val="center"/>
            <w:hideMark/>
          </w:tcPr>
          <w:p w14:paraId="1F67E886"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ЦТП-7,   пер Комсомольский, 15-17</w:t>
            </w:r>
          </w:p>
        </w:tc>
        <w:tc>
          <w:tcPr>
            <w:tcW w:w="573" w:type="pct"/>
            <w:shd w:val="clear" w:color="auto" w:fill="auto"/>
            <w:noWrap/>
            <w:vAlign w:val="center"/>
            <w:hideMark/>
          </w:tcPr>
          <w:p w14:paraId="70501B9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10.2016г.</w:t>
            </w:r>
          </w:p>
        </w:tc>
        <w:tc>
          <w:tcPr>
            <w:tcW w:w="1699" w:type="pct"/>
            <w:shd w:val="clear" w:color="auto" w:fill="auto"/>
            <w:noWrap/>
            <w:vAlign w:val="center"/>
            <w:hideMark/>
          </w:tcPr>
          <w:p w14:paraId="4C406C6A"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57 мм</w:t>
            </w:r>
          </w:p>
        </w:tc>
      </w:tr>
      <w:tr w:rsidR="006903A2" w:rsidRPr="00FB5DFD" w14:paraId="664274D4" w14:textId="77777777" w:rsidTr="00462051">
        <w:trPr>
          <w:trHeight w:val="20"/>
        </w:trPr>
        <w:tc>
          <w:tcPr>
            <w:tcW w:w="356" w:type="pct"/>
            <w:shd w:val="clear" w:color="auto" w:fill="auto"/>
            <w:noWrap/>
            <w:vAlign w:val="center"/>
            <w:hideMark/>
          </w:tcPr>
          <w:p w14:paraId="3DF39B4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23</w:t>
            </w:r>
          </w:p>
        </w:tc>
        <w:tc>
          <w:tcPr>
            <w:tcW w:w="2372" w:type="pct"/>
            <w:shd w:val="clear" w:color="auto" w:fill="auto"/>
            <w:noWrap/>
            <w:vAlign w:val="center"/>
            <w:hideMark/>
          </w:tcPr>
          <w:p w14:paraId="4598B8B3"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Тобольская ул. Тобольская, 20</w:t>
            </w:r>
          </w:p>
        </w:tc>
        <w:tc>
          <w:tcPr>
            <w:tcW w:w="573" w:type="pct"/>
            <w:shd w:val="clear" w:color="auto" w:fill="auto"/>
            <w:noWrap/>
            <w:vAlign w:val="center"/>
            <w:hideMark/>
          </w:tcPr>
          <w:p w14:paraId="0EF296E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10.2016г.</w:t>
            </w:r>
          </w:p>
        </w:tc>
        <w:tc>
          <w:tcPr>
            <w:tcW w:w="1699" w:type="pct"/>
            <w:shd w:val="clear" w:color="auto" w:fill="auto"/>
            <w:noWrap/>
            <w:vAlign w:val="center"/>
            <w:hideMark/>
          </w:tcPr>
          <w:p w14:paraId="0B94CB2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159 мм</w:t>
            </w:r>
          </w:p>
        </w:tc>
      </w:tr>
      <w:tr w:rsidR="006903A2" w:rsidRPr="00FB5DFD" w14:paraId="119A3FF5" w14:textId="77777777" w:rsidTr="00462051">
        <w:trPr>
          <w:trHeight w:val="20"/>
        </w:trPr>
        <w:tc>
          <w:tcPr>
            <w:tcW w:w="356" w:type="pct"/>
            <w:shd w:val="clear" w:color="auto" w:fill="auto"/>
            <w:noWrap/>
            <w:vAlign w:val="center"/>
            <w:hideMark/>
          </w:tcPr>
          <w:p w14:paraId="1E88C4C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24</w:t>
            </w:r>
          </w:p>
        </w:tc>
        <w:tc>
          <w:tcPr>
            <w:tcW w:w="2372" w:type="pct"/>
            <w:shd w:val="clear" w:color="auto" w:fill="auto"/>
            <w:noWrap/>
            <w:vAlign w:val="center"/>
            <w:hideMark/>
          </w:tcPr>
          <w:p w14:paraId="7FF2D9DD"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 5Т  р-н ул. Дорожная, 23</w:t>
            </w:r>
          </w:p>
        </w:tc>
        <w:tc>
          <w:tcPr>
            <w:tcW w:w="573" w:type="pct"/>
            <w:shd w:val="clear" w:color="auto" w:fill="auto"/>
            <w:noWrap/>
            <w:vAlign w:val="center"/>
            <w:hideMark/>
          </w:tcPr>
          <w:p w14:paraId="229CFAF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10.2016г.</w:t>
            </w:r>
          </w:p>
        </w:tc>
        <w:tc>
          <w:tcPr>
            <w:tcW w:w="1699" w:type="pct"/>
            <w:shd w:val="clear" w:color="auto" w:fill="auto"/>
            <w:noWrap/>
            <w:vAlign w:val="center"/>
            <w:hideMark/>
          </w:tcPr>
          <w:p w14:paraId="7B554739"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Ø57 мм</w:t>
            </w:r>
          </w:p>
        </w:tc>
      </w:tr>
      <w:tr w:rsidR="006903A2" w:rsidRPr="00FB5DFD" w14:paraId="3DE9B4DD" w14:textId="77777777" w:rsidTr="00462051">
        <w:trPr>
          <w:trHeight w:val="20"/>
        </w:trPr>
        <w:tc>
          <w:tcPr>
            <w:tcW w:w="356" w:type="pct"/>
            <w:shd w:val="clear" w:color="auto" w:fill="auto"/>
            <w:noWrap/>
            <w:vAlign w:val="center"/>
            <w:hideMark/>
          </w:tcPr>
          <w:p w14:paraId="6594635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25</w:t>
            </w:r>
          </w:p>
        </w:tc>
        <w:tc>
          <w:tcPr>
            <w:tcW w:w="2372" w:type="pct"/>
            <w:shd w:val="clear" w:color="auto" w:fill="auto"/>
            <w:vAlign w:val="center"/>
            <w:hideMark/>
          </w:tcPr>
          <w:p w14:paraId="08B49399"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ж/д № 2 ул. Станционная, 5</w:t>
            </w:r>
          </w:p>
        </w:tc>
        <w:tc>
          <w:tcPr>
            <w:tcW w:w="573" w:type="pct"/>
            <w:shd w:val="clear" w:color="auto" w:fill="auto"/>
            <w:noWrap/>
            <w:vAlign w:val="center"/>
            <w:hideMark/>
          </w:tcPr>
          <w:p w14:paraId="128EF98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10.2016г.</w:t>
            </w:r>
          </w:p>
        </w:tc>
        <w:tc>
          <w:tcPr>
            <w:tcW w:w="1699" w:type="pct"/>
            <w:shd w:val="clear" w:color="auto" w:fill="auto"/>
            <w:noWrap/>
            <w:vAlign w:val="center"/>
            <w:hideMark/>
          </w:tcPr>
          <w:p w14:paraId="1207523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76 мм</w:t>
            </w:r>
          </w:p>
        </w:tc>
      </w:tr>
      <w:tr w:rsidR="006903A2" w:rsidRPr="00FB5DFD" w14:paraId="0FC76C8F" w14:textId="77777777" w:rsidTr="00462051">
        <w:trPr>
          <w:trHeight w:val="20"/>
        </w:trPr>
        <w:tc>
          <w:tcPr>
            <w:tcW w:w="356" w:type="pct"/>
            <w:shd w:val="clear" w:color="auto" w:fill="auto"/>
            <w:noWrap/>
            <w:vAlign w:val="center"/>
            <w:hideMark/>
          </w:tcPr>
          <w:p w14:paraId="49CC548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26</w:t>
            </w:r>
          </w:p>
        </w:tc>
        <w:tc>
          <w:tcPr>
            <w:tcW w:w="2372" w:type="pct"/>
            <w:shd w:val="clear" w:color="auto" w:fill="auto"/>
            <w:noWrap/>
            <w:vAlign w:val="center"/>
            <w:hideMark/>
          </w:tcPr>
          <w:p w14:paraId="3ED4B65C"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ЦТП-4, р-н  ул. Победы, 22</w:t>
            </w:r>
          </w:p>
        </w:tc>
        <w:tc>
          <w:tcPr>
            <w:tcW w:w="573" w:type="pct"/>
            <w:shd w:val="clear" w:color="auto" w:fill="auto"/>
            <w:noWrap/>
            <w:vAlign w:val="center"/>
            <w:hideMark/>
          </w:tcPr>
          <w:p w14:paraId="0164BB0C"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10.2016г.</w:t>
            </w:r>
          </w:p>
        </w:tc>
        <w:tc>
          <w:tcPr>
            <w:tcW w:w="1699" w:type="pct"/>
            <w:shd w:val="clear" w:color="auto" w:fill="auto"/>
            <w:noWrap/>
            <w:vAlign w:val="center"/>
            <w:hideMark/>
          </w:tcPr>
          <w:p w14:paraId="106863C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108 мм</w:t>
            </w:r>
          </w:p>
        </w:tc>
      </w:tr>
      <w:tr w:rsidR="006903A2" w:rsidRPr="00FB5DFD" w14:paraId="45D6FC5F" w14:textId="77777777" w:rsidTr="00462051">
        <w:trPr>
          <w:trHeight w:val="20"/>
        </w:trPr>
        <w:tc>
          <w:tcPr>
            <w:tcW w:w="356" w:type="pct"/>
            <w:shd w:val="clear" w:color="auto" w:fill="auto"/>
            <w:noWrap/>
            <w:vAlign w:val="center"/>
            <w:hideMark/>
          </w:tcPr>
          <w:p w14:paraId="709C649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27</w:t>
            </w:r>
          </w:p>
        </w:tc>
        <w:tc>
          <w:tcPr>
            <w:tcW w:w="2372" w:type="pct"/>
            <w:shd w:val="clear" w:color="auto" w:fill="auto"/>
            <w:noWrap/>
            <w:vAlign w:val="center"/>
            <w:hideMark/>
          </w:tcPr>
          <w:p w14:paraId="3ACB73EB"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ЦТП-2,   ул. Победы, 23</w:t>
            </w:r>
          </w:p>
        </w:tc>
        <w:tc>
          <w:tcPr>
            <w:tcW w:w="573" w:type="pct"/>
            <w:shd w:val="clear" w:color="auto" w:fill="auto"/>
            <w:noWrap/>
            <w:vAlign w:val="center"/>
            <w:hideMark/>
          </w:tcPr>
          <w:p w14:paraId="2A2AE10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11.2016г.</w:t>
            </w:r>
          </w:p>
        </w:tc>
        <w:tc>
          <w:tcPr>
            <w:tcW w:w="1699" w:type="pct"/>
            <w:shd w:val="clear" w:color="auto" w:fill="auto"/>
            <w:noWrap/>
            <w:vAlign w:val="center"/>
            <w:hideMark/>
          </w:tcPr>
          <w:p w14:paraId="4A08920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57 мм</w:t>
            </w:r>
          </w:p>
        </w:tc>
      </w:tr>
      <w:tr w:rsidR="006903A2" w:rsidRPr="00FB5DFD" w14:paraId="626648C3" w14:textId="77777777" w:rsidTr="00462051">
        <w:trPr>
          <w:trHeight w:val="20"/>
        </w:trPr>
        <w:tc>
          <w:tcPr>
            <w:tcW w:w="356" w:type="pct"/>
            <w:shd w:val="clear" w:color="auto" w:fill="auto"/>
            <w:noWrap/>
            <w:vAlign w:val="center"/>
            <w:hideMark/>
          </w:tcPr>
          <w:p w14:paraId="639C9C9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28</w:t>
            </w:r>
          </w:p>
        </w:tc>
        <w:tc>
          <w:tcPr>
            <w:tcW w:w="2372" w:type="pct"/>
            <w:shd w:val="clear" w:color="auto" w:fill="auto"/>
            <w:noWrap/>
            <w:vAlign w:val="center"/>
            <w:hideMark/>
          </w:tcPr>
          <w:p w14:paraId="0A2FD254"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 3  р-н ул. Ленина, 139</w:t>
            </w:r>
          </w:p>
        </w:tc>
        <w:tc>
          <w:tcPr>
            <w:tcW w:w="573" w:type="pct"/>
            <w:shd w:val="clear" w:color="auto" w:fill="auto"/>
            <w:noWrap/>
            <w:vAlign w:val="center"/>
            <w:hideMark/>
          </w:tcPr>
          <w:p w14:paraId="67A49DF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11.2016г.</w:t>
            </w:r>
          </w:p>
        </w:tc>
        <w:tc>
          <w:tcPr>
            <w:tcW w:w="1699" w:type="pct"/>
            <w:shd w:val="clear" w:color="auto" w:fill="auto"/>
            <w:noWrap/>
            <w:vAlign w:val="center"/>
            <w:hideMark/>
          </w:tcPr>
          <w:p w14:paraId="314C97BF"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273 мм</w:t>
            </w:r>
          </w:p>
        </w:tc>
      </w:tr>
      <w:tr w:rsidR="006903A2" w:rsidRPr="00FB5DFD" w14:paraId="50408A04" w14:textId="77777777" w:rsidTr="00462051">
        <w:trPr>
          <w:trHeight w:val="20"/>
        </w:trPr>
        <w:tc>
          <w:tcPr>
            <w:tcW w:w="356" w:type="pct"/>
            <w:shd w:val="clear" w:color="auto" w:fill="auto"/>
            <w:noWrap/>
            <w:vAlign w:val="center"/>
            <w:hideMark/>
          </w:tcPr>
          <w:p w14:paraId="09023A8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29</w:t>
            </w:r>
          </w:p>
        </w:tc>
        <w:tc>
          <w:tcPr>
            <w:tcW w:w="2372" w:type="pct"/>
            <w:shd w:val="clear" w:color="auto" w:fill="auto"/>
            <w:noWrap/>
            <w:vAlign w:val="center"/>
            <w:hideMark/>
          </w:tcPr>
          <w:p w14:paraId="358C3724"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Ефимова, 8/2</w:t>
            </w:r>
          </w:p>
        </w:tc>
        <w:tc>
          <w:tcPr>
            <w:tcW w:w="573" w:type="pct"/>
            <w:shd w:val="clear" w:color="auto" w:fill="auto"/>
            <w:noWrap/>
            <w:vAlign w:val="center"/>
            <w:hideMark/>
          </w:tcPr>
          <w:p w14:paraId="5F2C41B5"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11.2016г.</w:t>
            </w:r>
          </w:p>
        </w:tc>
        <w:tc>
          <w:tcPr>
            <w:tcW w:w="1699" w:type="pct"/>
            <w:shd w:val="clear" w:color="auto" w:fill="auto"/>
            <w:noWrap/>
            <w:vAlign w:val="center"/>
            <w:hideMark/>
          </w:tcPr>
          <w:p w14:paraId="3FE1B09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108 мм</w:t>
            </w:r>
          </w:p>
        </w:tc>
      </w:tr>
      <w:tr w:rsidR="006903A2" w:rsidRPr="00FB5DFD" w14:paraId="654EB2AF" w14:textId="77777777" w:rsidTr="00462051">
        <w:trPr>
          <w:trHeight w:val="20"/>
        </w:trPr>
        <w:tc>
          <w:tcPr>
            <w:tcW w:w="356" w:type="pct"/>
            <w:shd w:val="clear" w:color="auto" w:fill="auto"/>
            <w:noWrap/>
            <w:vAlign w:val="center"/>
            <w:hideMark/>
          </w:tcPr>
          <w:p w14:paraId="56FB8A4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30</w:t>
            </w:r>
          </w:p>
        </w:tc>
        <w:tc>
          <w:tcPr>
            <w:tcW w:w="2372" w:type="pct"/>
            <w:shd w:val="clear" w:color="auto" w:fill="auto"/>
            <w:noWrap/>
            <w:vAlign w:val="center"/>
            <w:hideMark/>
          </w:tcPr>
          <w:p w14:paraId="0AF4A2EF"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 3  р-н ул. Ленина, 114</w:t>
            </w:r>
          </w:p>
        </w:tc>
        <w:tc>
          <w:tcPr>
            <w:tcW w:w="573" w:type="pct"/>
            <w:shd w:val="clear" w:color="auto" w:fill="auto"/>
            <w:noWrap/>
            <w:vAlign w:val="center"/>
            <w:hideMark/>
          </w:tcPr>
          <w:p w14:paraId="661B55D5"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11.2016г.</w:t>
            </w:r>
          </w:p>
        </w:tc>
        <w:tc>
          <w:tcPr>
            <w:tcW w:w="1699" w:type="pct"/>
            <w:shd w:val="clear" w:color="auto" w:fill="auto"/>
            <w:noWrap/>
            <w:vAlign w:val="center"/>
            <w:hideMark/>
          </w:tcPr>
          <w:p w14:paraId="41B8B042"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Ø57 мм</w:t>
            </w:r>
          </w:p>
        </w:tc>
      </w:tr>
      <w:tr w:rsidR="006903A2" w:rsidRPr="00FB5DFD" w14:paraId="05DD586A" w14:textId="77777777" w:rsidTr="00462051">
        <w:trPr>
          <w:trHeight w:val="20"/>
        </w:trPr>
        <w:tc>
          <w:tcPr>
            <w:tcW w:w="356" w:type="pct"/>
            <w:shd w:val="clear" w:color="auto" w:fill="auto"/>
            <w:noWrap/>
            <w:vAlign w:val="center"/>
            <w:hideMark/>
          </w:tcPr>
          <w:p w14:paraId="1729D432"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31</w:t>
            </w:r>
          </w:p>
        </w:tc>
        <w:tc>
          <w:tcPr>
            <w:tcW w:w="2372" w:type="pct"/>
            <w:shd w:val="clear" w:color="auto" w:fill="auto"/>
            <w:noWrap/>
            <w:vAlign w:val="center"/>
            <w:hideMark/>
          </w:tcPr>
          <w:p w14:paraId="3ABE35DE"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ЦТП-6,  р-н  автостанции</w:t>
            </w:r>
          </w:p>
        </w:tc>
        <w:tc>
          <w:tcPr>
            <w:tcW w:w="573" w:type="pct"/>
            <w:shd w:val="clear" w:color="auto" w:fill="auto"/>
            <w:noWrap/>
            <w:vAlign w:val="center"/>
            <w:hideMark/>
          </w:tcPr>
          <w:p w14:paraId="2E2545D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11.2016г.</w:t>
            </w:r>
          </w:p>
        </w:tc>
        <w:tc>
          <w:tcPr>
            <w:tcW w:w="1699" w:type="pct"/>
            <w:shd w:val="clear" w:color="auto" w:fill="auto"/>
            <w:noWrap/>
            <w:vAlign w:val="center"/>
            <w:hideMark/>
          </w:tcPr>
          <w:p w14:paraId="66F5FC4F"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Ø57 мм</w:t>
            </w:r>
          </w:p>
        </w:tc>
      </w:tr>
      <w:tr w:rsidR="006903A2" w:rsidRPr="00FB5DFD" w14:paraId="28079209" w14:textId="77777777" w:rsidTr="00462051">
        <w:trPr>
          <w:trHeight w:val="20"/>
        </w:trPr>
        <w:tc>
          <w:tcPr>
            <w:tcW w:w="356" w:type="pct"/>
            <w:shd w:val="clear" w:color="auto" w:fill="auto"/>
            <w:noWrap/>
            <w:vAlign w:val="center"/>
            <w:hideMark/>
          </w:tcPr>
          <w:p w14:paraId="17959BB3"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32</w:t>
            </w:r>
          </w:p>
        </w:tc>
        <w:tc>
          <w:tcPr>
            <w:tcW w:w="2372" w:type="pct"/>
            <w:shd w:val="clear" w:color="auto" w:fill="auto"/>
            <w:noWrap/>
            <w:vAlign w:val="center"/>
            <w:hideMark/>
          </w:tcPr>
          <w:p w14:paraId="6182D68D"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Ефимова, 11</w:t>
            </w:r>
          </w:p>
        </w:tc>
        <w:tc>
          <w:tcPr>
            <w:tcW w:w="573" w:type="pct"/>
            <w:shd w:val="clear" w:color="auto" w:fill="auto"/>
            <w:noWrap/>
            <w:vAlign w:val="center"/>
            <w:hideMark/>
          </w:tcPr>
          <w:p w14:paraId="736DC5B9"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11.2016г.</w:t>
            </w:r>
          </w:p>
        </w:tc>
        <w:tc>
          <w:tcPr>
            <w:tcW w:w="1699" w:type="pct"/>
            <w:shd w:val="clear" w:color="auto" w:fill="auto"/>
            <w:noWrap/>
            <w:vAlign w:val="center"/>
            <w:hideMark/>
          </w:tcPr>
          <w:p w14:paraId="554736A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Ø57 мм</w:t>
            </w:r>
          </w:p>
        </w:tc>
      </w:tr>
      <w:tr w:rsidR="006903A2" w:rsidRPr="00FB5DFD" w14:paraId="1BCBB6B5" w14:textId="77777777" w:rsidTr="00462051">
        <w:trPr>
          <w:trHeight w:val="20"/>
        </w:trPr>
        <w:tc>
          <w:tcPr>
            <w:tcW w:w="356" w:type="pct"/>
            <w:shd w:val="clear" w:color="auto" w:fill="auto"/>
            <w:noWrap/>
            <w:vAlign w:val="center"/>
            <w:hideMark/>
          </w:tcPr>
          <w:p w14:paraId="457A2B0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33</w:t>
            </w:r>
          </w:p>
        </w:tc>
        <w:tc>
          <w:tcPr>
            <w:tcW w:w="2372" w:type="pct"/>
            <w:shd w:val="clear" w:color="auto" w:fill="auto"/>
            <w:noWrap/>
            <w:vAlign w:val="center"/>
            <w:hideMark/>
          </w:tcPr>
          <w:p w14:paraId="7AD26C02"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 3  р-н ул. Ленина, 139</w:t>
            </w:r>
          </w:p>
        </w:tc>
        <w:tc>
          <w:tcPr>
            <w:tcW w:w="573" w:type="pct"/>
            <w:shd w:val="clear" w:color="auto" w:fill="auto"/>
            <w:noWrap/>
            <w:vAlign w:val="center"/>
            <w:hideMark/>
          </w:tcPr>
          <w:p w14:paraId="75868435"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11.2016г.</w:t>
            </w:r>
          </w:p>
        </w:tc>
        <w:tc>
          <w:tcPr>
            <w:tcW w:w="1699" w:type="pct"/>
            <w:shd w:val="clear" w:color="auto" w:fill="auto"/>
            <w:noWrap/>
            <w:vAlign w:val="center"/>
            <w:hideMark/>
          </w:tcPr>
          <w:p w14:paraId="448ACC4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273 мм</w:t>
            </w:r>
          </w:p>
        </w:tc>
      </w:tr>
      <w:tr w:rsidR="006903A2" w:rsidRPr="00FB5DFD" w14:paraId="550BF992" w14:textId="77777777" w:rsidTr="00462051">
        <w:trPr>
          <w:trHeight w:val="20"/>
        </w:trPr>
        <w:tc>
          <w:tcPr>
            <w:tcW w:w="356" w:type="pct"/>
            <w:shd w:val="clear" w:color="auto" w:fill="auto"/>
            <w:noWrap/>
            <w:vAlign w:val="center"/>
            <w:hideMark/>
          </w:tcPr>
          <w:p w14:paraId="712CFB5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34</w:t>
            </w:r>
          </w:p>
        </w:tc>
        <w:tc>
          <w:tcPr>
            <w:tcW w:w="2372" w:type="pct"/>
            <w:shd w:val="clear" w:color="auto" w:fill="auto"/>
            <w:noWrap/>
            <w:vAlign w:val="center"/>
            <w:hideMark/>
          </w:tcPr>
          <w:p w14:paraId="65B344A5"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Октября, 21</w:t>
            </w:r>
          </w:p>
        </w:tc>
        <w:tc>
          <w:tcPr>
            <w:tcW w:w="573" w:type="pct"/>
            <w:shd w:val="clear" w:color="auto" w:fill="auto"/>
            <w:noWrap/>
            <w:vAlign w:val="center"/>
            <w:hideMark/>
          </w:tcPr>
          <w:p w14:paraId="295D5A8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11.2016г.</w:t>
            </w:r>
          </w:p>
        </w:tc>
        <w:tc>
          <w:tcPr>
            <w:tcW w:w="1699" w:type="pct"/>
            <w:shd w:val="clear" w:color="auto" w:fill="auto"/>
            <w:noWrap/>
            <w:vAlign w:val="center"/>
            <w:hideMark/>
          </w:tcPr>
          <w:p w14:paraId="7D6634F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Ø89 мм</w:t>
            </w:r>
          </w:p>
        </w:tc>
      </w:tr>
      <w:tr w:rsidR="006903A2" w:rsidRPr="00FB5DFD" w14:paraId="47AD7EF5" w14:textId="77777777" w:rsidTr="00462051">
        <w:trPr>
          <w:trHeight w:val="20"/>
        </w:trPr>
        <w:tc>
          <w:tcPr>
            <w:tcW w:w="356" w:type="pct"/>
            <w:shd w:val="clear" w:color="auto" w:fill="auto"/>
            <w:noWrap/>
            <w:vAlign w:val="center"/>
            <w:hideMark/>
          </w:tcPr>
          <w:p w14:paraId="4772354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35</w:t>
            </w:r>
          </w:p>
        </w:tc>
        <w:tc>
          <w:tcPr>
            <w:tcW w:w="2372" w:type="pct"/>
            <w:shd w:val="clear" w:color="auto" w:fill="auto"/>
            <w:vAlign w:val="center"/>
            <w:hideMark/>
          </w:tcPr>
          <w:p w14:paraId="0372931A"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ж/д № 2 ул. Станционная, 3</w:t>
            </w:r>
          </w:p>
        </w:tc>
        <w:tc>
          <w:tcPr>
            <w:tcW w:w="573" w:type="pct"/>
            <w:shd w:val="clear" w:color="auto" w:fill="auto"/>
            <w:noWrap/>
            <w:vAlign w:val="center"/>
            <w:hideMark/>
          </w:tcPr>
          <w:p w14:paraId="5D8209A9"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11.2016г.</w:t>
            </w:r>
          </w:p>
        </w:tc>
        <w:tc>
          <w:tcPr>
            <w:tcW w:w="1699" w:type="pct"/>
            <w:shd w:val="clear" w:color="auto" w:fill="auto"/>
            <w:noWrap/>
            <w:vAlign w:val="center"/>
            <w:hideMark/>
          </w:tcPr>
          <w:p w14:paraId="60B9819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76 мм</w:t>
            </w:r>
          </w:p>
        </w:tc>
      </w:tr>
      <w:tr w:rsidR="006903A2" w:rsidRPr="00FB5DFD" w14:paraId="0389CFC6" w14:textId="77777777" w:rsidTr="00462051">
        <w:trPr>
          <w:trHeight w:val="20"/>
        </w:trPr>
        <w:tc>
          <w:tcPr>
            <w:tcW w:w="356" w:type="pct"/>
            <w:shd w:val="clear" w:color="auto" w:fill="auto"/>
            <w:noWrap/>
            <w:vAlign w:val="center"/>
            <w:hideMark/>
          </w:tcPr>
          <w:p w14:paraId="65EC559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36</w:t>
            </w:r>
          </w:p>
        </w:tc>
        <w:tc>
          <w:tcPr>
            <w:tcW w:w="2372" w:type="pct"/>
            <w:shd w:val="clear" w:color="auto" w:fill="auto"/>
            <w:noWrap/>
            <w:vAlign w:val="center"/>
            <w:hideMark/>
          </w:tcPr>
          <w:p w14:paraId="369B9057"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Ефимова, 13</w:t>
            </w:r>
          </w:p>
        </w:tc>
        <w:tc>
          <w:tcPr>
            <w:tcW w:w="573" w:type="pct"/>
            <w:shd w:val="clear" w:color="auto" w:fill="auto"/>
            <w:noWrap/>
            <w:vAlign w:val="center"/>
            <w:hideMark/>
          </w:tcPr>
          <w:p w14:paraId="08FD2C5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11.2016г.</w:t>
            </w:r>
          </w:p>
        </w:tc>
        <w:tc>
          <w:tcPr>
            <w:tcW w:w="1699" w:type="pct"/>
            <w:shd w:val="clear" w:color="auto" w:fill="auto"/>
            <w:noWrap/>
            <w:vAlign w:val="center"/>
            <w:hideMark/>
          </w:tcPr>
          <w:p w14:paraId="739A5A5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Ø89 мм</w:t>
            </w:r>
          </w:p>
        </w:tc>
      </w:tr>
      <w:tr w:rsidR="006903A2" w:rsidRPr="00FB5DFD" w14:paraId="670616CC" w14:textId="77777777" w:rsidTr="00462051">
        <w:trPr>
          <w:trHeight w:val="20"/>
        </w:trPr>
        <w:tc>
          <w:tcPr>
            <w:tcW w:w="356" w:type="pct"/>
            <w:shd w:val="clear" w:color="auto" w:fill="auto"/>
            <w:noWrap/>
            <w:vAlign w:val="center"/>
            <w:hideMark/>
          </w:tcPr>
          <w:p w14:paraId="58F489B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lastRenderedPageBreak/>
              <w:t>37</w:t>
            </w:r>
          </w:p>
        </w:tc>
        <w:tc>
          <w:tcPr>
            <w:tcW w:w="2372" w:type="pct"/>
            <w:shd w:val="clear" w:color="auto" w:fill="auto"/>
            <w:noWrap/>
            <w:vAlign w:val="center"/>
            <w:hideMark/>
          </w:tcPr>
          <w:p w14:paraId="38540075"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ЦТП-4, р-н  ул. Победы, 22</w:t>
            </w:r>
          </w:p>
        </w:tc>
        <w:tc>
          <w:tcPr>
            <w:tcW w:w="573" w:type="pct"/>
            <w:shd w:val="clear" w:color="auto" w:fill="auto"/>
            <w:noWrap/>
            <w:vAlign w:val="center"/>
            <w:hideMark/>
          </w:tcPr>
          <w:p w14:paraId="09A24D3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11.2016г.</w:t>
            </w:r>
          </w:p>
        </w:tc>
        <w:tc>
          <w:tcPr>
            <w:tcW w:w="1699" w:type="pct"/>
            <w:shd w:val="clear" w:color="auto" w:fill="auto"/>
            <w:noWrap/>
            <w:vAlign w:val="center"/>
            <w:hideMark/>
          </w:tcPr>
          <w:p w14:paraId="3279001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108 мм</w:t>
            </w:r>
          </w:p>
        </w:tc>
      </w:tr>
      <w:tr w:rsidR="006903A2" w:rsidRPr="00FB5DFD" w14:paraId="439D5433" w14:textId="77777777" w:rsidTr="00462051">
        <w:trPr>
          <w:trHeight w:val="20"/>
        </w:trPr>
        <w:tc>
          <w:tcPr>
            <w:tcW w:w="356" w:type="pct"/>
            <w:shd w:val="clear" w:color="auto" w:fill="auto"/>
            <w:noWrap/>
            <w:vAlign w:val="center"/>
            <w:hideMark/>
          </w:tcPr>
          <w:p w14:paraId="6FA58E23"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38</w:t>
            </w:r>
          </w:p>
        </w:tc>
        <w:tc>
          <w:tcPr>
            <w:tcW w:w="2372" w:type="pct"/>
            <w:shd w:val="clear" w:color="auto" w:fill="auto"/>
            <w:noWrap/>
            <w:vAlign w:val="center"/>
            <w:hideMark/>
          </w:tcPr>
          <w:p w14:paraId="3D4AC27C"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ЦТП-7, р-н  ул. Кирова 7,9</w:t>
            </w:r>
          </w:p>
        </w:tc>
        <w:tc>
          <w:tcPr>
            <w:tcW w:w="573" w:type="pct"/>
            <w:shd w:val="clear" w:color="auto" w:fill="auto"/>
            <w:noWrap/>
            <w:vAlign w:val="center"/>
            <w:hideMark/>
          </w:tcPr>
          <w:p w14:paraId="7813ECE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12.2016г.</w:t>
            </w:r>
          </w:p>
        </w:tc>
        <w:tc>
          <w:tcPr>
            <w:tcW w:w="1699" w:type="pct"/>
            <w:shd w:val="clear" w:color="auto" w:fill="auto"/>
            <w:noWrap/>
            <w:vAlign w:val="center"/>
            <w:hideMark/>
          </w:tcPr>
          <w:p w14:paraId="2F75572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Ø108 мм</w:t>
            </w:r>
          </w:p>
        </w:tc>
      </w:tr>
      <w:tr w:rsidR="006903A2" w:rsidRPr="00FB5DFD" w14:paraId="7A3ECEDF" w14:textId="77777777" w:rsidTr="00462051">
        <w:trPr>
          <w:trHeight w:val="20"/>
        </w:trPr>
        <w:tc>
          <w:tcPr>
            <w:tcW w:w="356" w:type="pct"/>
            <w:shd w:val="clear" w:color="auto" w:fill="auto"/>
            <w:noWrap/>
            <w:vAlign w:val="center"/>
            <w:hideMark/>
          </w:tcPr>
          <w:p w14:paraId="05B40AF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39</w:t>
            </w:r>
          </w:p>
        </w:tc>
        <w:tc>
          <w:tcPr>
            <w:tcW w:w="2372" w:type="pct"/>
            <w:shd w:val="clear" w:color="auto" w:fill="auto"/>
            <w:noWrap/>
            <w:vAlign w:val="center"/>
            <w:hideMark/>
          </w:tcPr>
          <w:p w14:paraId="671632F2"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Ефимова, 17</w:t>
            </w:r>
          </w:p>
        </w:tc>
        <w:tc>
          <w:tcPr>
            <w:tcW w:w="573" w:type="pct"/>
            <w:shd w:val="clear" w:color="auto" w:fill="auto"/>
            <w:noWrap/>
            <w:vAlign w:val="center"/>
            <w:hideMark/>
          </w:tcPr>
          <w:p w14:paraId="59AD601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12.2016г.</w:t>
            </w:r>
          </w:p>
        </w:tc>
        <w:tc>
          <w:tcPr>
            <w:tcW w:w="1699" w:type="pct"/>
            <w:shd w:val="clear" w:color="auto" w:fill="auto"/>
            <w:noWrap/>
            <w:vAlign w:val="center"/>
            <w:hideMark/>
          </w:tcPr>
          <w:p w14:paraId="6B4CBEC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426 мм</w:t>
            </w:r>
          </w:p>
        </w:tc>
      </w:tr>
      <w:tr w:rsidR="006903A2" w:rsidRPr="00FB5DFD" w14:paraId="53402630" w14:textId="77777777" w:rsidTr="00462051">
        <w:trPr>
          <w:trHeight w:val="20"/>
        </w:trPr>
        <w:tc>
          <w:tcPr>
            <w:tcW w:w="356" w:type="pct"/>
            <w:shd w:val="clear" w:color="auto" w:fill="auto"/>
            <w:noWrap/>
            <w:vAlign w:val="center"/>
            <w:hideMark/>
          </w:tcPr>
          <w:p w14:paraId="56933C6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40</w:t>
            </w:r>
          </w:p>
        </w:tc>
        <w:tc>
          <w:tcPr>
            <w:tcW w:w="2372" w:type="pct"/>
            <w:shd w:val="clear" w:color="auto" w:fill="auto"/>
            <w:noWrap/>
            <w:vAlign w:val="center"/>
            <w:hideMark/>
          </w:tcPr>
          <w:p w14:paraId="6981B500"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ЦТП-7, р-н  ул. Кирова 3</w:t>
            </w:r>
          </w:p>
        </w:tc>
        <w:tc>
          <w:tcPr>
            <w:tcW w:w="573" w:type="pct"/>
            <w:shd w:val="clear" w:color="auto" w:fill="auto"/>
            <w:noWrap/>
            <w:vAlign w:val="center"/>
            <w:hideMark/>
          </w:tcPr>
          <w:p w14:paraId="3009C2E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12.2016г.</w:t>
            </w:r>
          </w:p>
        </w:tc>
        <w:tc>
          <w:tcPr>
            <w:tcW w:w="1699" w:type="pct"/>
            <w:shd w:val="clear" w:color="auto" w:fill="auto"/>
            <w:noWrap/>
            <w:vAlign w:val="center"/>
            <w:hideMark/>
          </w:tcPr>
          <w:p w14:paraId="0187D69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Ø108 мм</w:t>
            </w:r>
          </w:p>
        </w:tc>
      </w:tr>
      <w:tr w:rsidR="006903A2" w:rsidRPr="00FB5DFD" w14:paraId="72664AAA" w14:textId="77777777" w:rsidTr="00462051">
        <w:trPr>
          <w:trHeight w:val="20"/>
        </w:trPr>
        <w:tc>
          <w:tcPr>
            <w:tcW w:w="356" w:type="pct"/>
            <w:shd w:val="clear" w:color="auto" w:fill="auto"/>
            <w:noWrap/>
            <w:vAlign w:val="center"/>
            <w:hideMark/>
          </w:tcPr>
          <w:p w14:paraId="5F05D64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41</w:t>
            </w:r>
          </w:p>
        </w:tc>
        <w:tc>
          <w:tcPr>
            <w:tcW w:w="2372" w:type="pct"/>
            <w:shd w:val="clear" w:color="auto" w:fill="auto"/>
            <w:noWrap/>
            <w:vAlign w:val="center"/>
            <w:hideMark/>
          </w:tcPr>
          <w:p w14:paraId="7DFA5B19"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ЦТП-7, р-н  ул. Кирова 8,10</w:t>
            </w:r>
          </w:p>
        </w:tc>
        <w:tc>
          <w:tcPr>
            <w:tcW w:w="573" w:type="pct"/>
            <w:shd w:val="clear" w:color="auto" w:fill="auto"/>
            <w:noWrap/>
            <w:vAlign w:val="center"/>
            <w:hideMark/>
          </w:tcPr>
          <w:p w14:paraId="0885D13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12.2016г.</w:t>
            </w:r>
          </w:p>
        </w:tc>
        <w:tc>
          <w:tcPr>
            <w:tcW w:w="1699" w:type="pct"/>
            <w:shd w:val="clear" w:color="auto" w:fill="auto"/>
            <w:noWrap/>
            <w:vAlign w:val="center"/>
            <w:hideMark/>
          </w:tcPr>
          <w:p w14:paraId="10B7B34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Ø40 мм</w:t>
            </w:r>
          </w:p>
        </w:tc>
      </w:tr>
      <w:tr w:rsidR="006903A2" w:rsidRPr="00FB5DFD" w14:paraId="15EBC8E9" w14:textId="77777777" w:rsidTr="00462051">
        <w:trPr>
          <w:trHeight w:val="20"/>
        </w:trPr>
        <w:tc>
          <w:tcPr>
            <w:tcW w:w="356" w:type="pct"/>
            <w:shd w:val="clear" w:color="auto" w:fill="auto"/>
            <w:noWrap/>
            <w:vAlign w:val="center"/>
            <w:hideMark/>
          </w:tcPr>
          <w:p w14:paraId="594B56B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42</w:t>
            </w:r>
          </w:p>
        </w:tc>
        <w:tc>
          <w:tcPr>
            <w:tcW w:w="2372" w:type="pct"/>
            <w:shd w:val="clear" w:color="auto" w:fill="auto"/>
            <w:noWrap/>
            <w:vAlign w:val="center"/>
            <w:hideMark/>
          </w:tcPr>
          <w:p w14:paraId="3A4A872B"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ЦТП-7, р-н  ул. Кирова (ОВД)</w:t>
            </w:r>
          </w:p>
        </w:tc>
        <w:tc>
          <w:tcPr>
            <w:tcW w:w="573" w:type="pct"/>
            <w:shd w:val="clear" w:color="auto" w:fill="auto"/>
            <w:noWrap/>
            <w:vAlign w:val="center"/>
            <w:hideMark/>
          </w:tcPr>
          <w:p w14:paraId="58304A8C"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12.2016г.</w:t>
            </w:r>
          </w:p>
        </w:tc>
        <w:tc>
          <w:tcPr>
            <w:tcW w:w="1699" w:type="pct"/>
            <w:shd w:val="clear" w:color="auto" w:fill="auto"/>
            <w:noWrap/>
            <w:vAlign w:val="center"/>
            <w:hideMark/>
          </w:tcPr>
          <w:p w14:paraId="4FA8B31A"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Ø89 мм</w:t>
            </w:r>
          </w:p>
        </w:tc>
      </w:tr>
      <w:tr w:rsidR="00462051" w:rsidRPr="00FB5DFD" w14:paraId="02D94851" w14:textId="77777777" w:rsidTr="00462051">
        <w:trPr>
          <w:trHeight w:val="20"/>
        </w:trPr>
        <w:tc>
          <w:tcPr>
            <w:tcW w:w="5000" w:type="pct"/>
            <w:gridSpan w:val="4"/>
            <w:shd w:val="clear" w:color="auto" w:fill="auto"/>
            <w:noWrap/>
            <w:vAlign w:val="center"/>
            <w:hideMark/>
          </w:tcPr>
          <w:p w14:paraId="10360137" w14:textId="4E17F6CD" w:rsidR="00462051" w:rsidRPr="00FB5DFD" w:rsidRDefault="00462051"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2017г.</w:t>
            </w:r>
          </w:p>
        </w:tc>
      </w:tr>
      <w:tr w:rsidR="006903A2" w:rsidRPr="00FB5DFD" w14:paraId="2C5D1CE4" w14:textId="77777777" w:rsidTr="00462051">
        <w:trPr>
          <w:trHeight w:val="20"/>
        </w:trPr>
        <w:tc>
          <w:tcPr>
            <w:tcW w:w="356" w:type="pct"/>
            <w:shd w:val="clear" w:color="auto" w:fill="auto"/>
            <w:noWrap/>
            <w:vAlign w:val="center"/>
            <w:hideMark/>
          </w:tcPr>
          <w:p w14:paraId="64B7FAC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w:t>
            </w:r>
          </w:p>
        </w:tc>
        <w:tc>
          <w:tcPr>
            <w:tcW w:w="2372" w:type="pct"/>
            <w:shd w:val="clear" w:color="auto" w:fill="auto"/>
            <w:noWrap/>
            <w:vAlign w:val="center"/>
            <w:hideMark/>
          </w:tcPr>
          <w:p w14:paraId="011C9CB6"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ЦТП-7, ул. Кирова, 8</w:t>
            </w:r>
          </w:p>
        </w:tc>
        <w:tc>
          <w:tcPr>
            <w:tcW w:w="573" w:type="pct"/>
            <w:shd w:val="clear" w:color="auto" w:fill="auto"/>
            <w:noWrap/>
            <w:vAlign w:val="center"/>
            <w:hideMark/>
          </w:tcPr>
          <w:p w14:paraId="41B49243"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01.2017г.</w:t>
            </w:r>
          </w:p>
        </w:tc>
        <w:tc>
          <w:tcPr>
            <w:tcW w:w="1699" w:type="pct"/>
            <w:shd w:val="clear" w:color="auto" w:fill="auto"/>
            <w:noWrap/>
            <w:vAlign w:val="center"/>
            <w:hideMark/>
          </w:tcPr>
          <w:p w14:paraId="475BEB42"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Ø57 мм</w:t>
            </w:r>
          </w:p>
        </w:tc>
      </w:tr>
      <w:tr w:rsidR="006903A2" w:rsidRPr="00FB5DFD" w14:paraId="40304146" w14:textId="77777777" w:rsidTr="00462051">
        <w:trPr>
          <w:trHeight w:val="20"/>
        </w:trPr>
        <w:tc>
          <w:tcPr>
            <w:tcW w:w="356" w:type="pct"/>
            <w:shd w:val="clear" w:color="auto" w:fill="auto"/>
            <w:noWrap/>
            <w:vAlign w:val="center"/>
            <w:hideMark/>
          </w:tcPr>
          <w:p w14:paraId="0B2A2F79"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w:t>
            </w:r>
          </w:p>
        </w:tc>
        <w:tc>
          <w:tcPr>
            <w:tcW w:w="2372" w:type="pct"/>
            <w:shd w:val="clear" w:color="auto" w:fill="auto"/>
            <w:noWrap/>
            <w:vAlign w:val="center"/>
            <w:hideMark/>
          </w:tcPr>
          <w:p w14:paraId="6C6BE3DC"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школы № 16</w:t>
            </w:r>
          </w:p>
        </w:tc>
        <w:tc>
          <w:tcPr>
            <w:tcW w:w="573" w:type="pct"/>
            <w:shd w:val="clear" w:color="auto" w:fill="auto"/>
            <w:noWrap/>
            <w:vAlign w:val="center"/>
            <w:hideMark/>
          </w:tcPr>
          <w:p w14:paraId="021163E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01.2017г.</w:t>
            </w:r>
          </w:p>
        </w:tc>
        <w:tc>
          <w:tcPr>
            <w:tcW w:w="1699" w:type="pct"/>
            <w:shd w:val="clear" w:color="auto" w:fill="auto"/>
            <w:noWrap/>
            <w:vAlign w:val="center"/>
            <w:hideMark/>
          </w:tcPr>
          <w:p w14:paraId="7031C3C5"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108 мм</w:t>
            </w:r>
          </w:p>
        </w:tc>
      </w:tr>
      <w:tr w:rsidR="006903A2" w:rsidRPr="00FB5DFD" w14:paraId="1014963F" w14:textId="77777777" w:rsidTr="00462051">
        <w:trPr>
          <w:trHeight w:val="20"/>
        </w:trPr>
        <w:tc>
          <w:tcPr>
            <w:tcW w:w="356" w:type="pct"/>
            <w:shd w:val="clear" w:color="auto" w:fill="auto"/>
            <w:noWrap/>
            <w:vAlign w:val="center"/>
            <w:hideMark/>
          </w:tcPr>
          <w:p w14:paraId="1644E9C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w:t>
            </w:r>
          </w:p>
        </w:tc>
        <w:tc>
          <w:tcPr>
            <w:tcW w:w="2372" w:type="pct"/>
            <w:shd w:val="clear" w:color="auto" w:fill="auto"/>
            <w:noWrap/>
            <w:vAlign w:val="center"/>
            <w:hideMark/>
          </w:tcPr>
          <w:p w14:paraId="6CC95ED7"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ЦТП-4, р-н  ул. Победы, 16</w:t>
            </w:r>
          </w:p>
        </w:tc>
        <w:tc>
          <w:tcPr>
            <w:tcW w:w="573" w:type="pct"/>
            <w:shd w:val="clear" w:color="auto" w:fill="auto"/>
            <w:noWrap/>
            <w:vAlign w:val="center"/>
            <w:hideMark/>
          </w:tcPr>
          <w:p w14:paraId="04485F5C"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01.2017г.</w:t>
            </w:r>
          </w:p>
        </w:tc>
        <w:tc>
          <w:tcPr>
            <w:tcW w:w="1699" w:type="pct"/>
            <w:shd w:val="clear" w:color="auto" w:fill="auto"/>
            <w:noWrap/>
            <w:vAlign w:val="center"/>
            <w:hideMark/>
          </w:tcPr>
          <w:p w14:paraId="677F0CA2"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Ø40 мм</w:t>
            </w:r>
          </w:p>
        </w:tc>
      </w:tr>
      <w:tr w:rsidR="006903A2" w:rsidRPr="00FB5DFD" w14:paraId="6F280BEB" w14:textId="77777777" w:rsidTr="00462051">
        <w:trPr>
          <w:trHeight w:val="20"/>
        </w:trPr>
        <w:tc>
          <w:tcPr>
            <w:tcW w:w="356" w:type="pct"/>
            <w:shd w:val="clear" w:color="auto" w:fill="auto"/>
            <w:noWrap/>
            <w:vAlign w:val="center"/>
            <w:hideMark/>
          </w:tcPr>
          <w:p w14:paraId="00D497E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w:t>
            </w:r>
          </w:p>
        </w:tc>
        <w:tc>
          <w:tcPr>
            <w:tcW w:w="2372" w:type="pct"/>
            <w:shd w:val="clear" w:color="auto" w:fill="auto"/>
            <w:noWrap/>
            <w:vAlign w:val="center"/>
            <w:hideMark/>
          </w:tcPr>
          <w:p w14:paraId="76D32D8F"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ЦТП-7, р-н  ул. Ленина, 56</w:t>
            </w:r>
          </w:p>
        </w:tc>
        <w:tc>
          <w:tcPr>
            <w:tcW w:w="573" w:type="pct"/>
            <w:shd w:val="clear" w:color="auto" w:fill="auto"/>
            <w:noWrap/>
            <w:vAlign w:val="center"/>
            <w:hideMark/>
          </w:tcPr>
          <w:p w14:paraId="1E87C83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01.2017г.</w:t>
            </w:r>
          </w:p>
        </w:tc>
        <w:tc>
          <w:tcPr>
            <w:tcW w:w="1699" w:type="pct"/>
            <w:shd w:val="clear" w:color="auto" w:fill="auto"/>
            <w:noWrap/>
            <w:vAlign w:val="center"/>
            <w:hideMark/>
          </w:tcPr>
          <w:p w14:paraId="5A183EA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Ø57 мм</w:t>
            </w:r>
          </w:p>
        </w:tc>
      </w:tr>
      <w:tr w:rsidR="006903A2" w:rsidRPr="00FB5DFD" w14:paraId="26071391" w14:textId="77777777" w:rsidTr="00462051">
        <w:trPr>
          <w:trHeight w:val="20"/>
        </w:trPr>
        <w:tc>
          <w:tcPr>
            <w:tcW w:w="356" w:type="pct"/>
            <w:shd w:val="clear" w:color="auto" w:fill="auto"/>
            <w:noWrap/>
            <w:vAlign w:val="center"/>
            <w:hideMark/>
          </w:tcPr>
          <w:p w14:paraId="6E5E174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w:t>
            </w:r>
          </w:p>
        </w:tc>
        <w:tc>
          <w:tcPr>
            <w:tcW w:w="2372" w:type="pct"/>
            <w:shd w:val="clear" w:color="auto" w:fill="auto"/>
            <w:noWrap/>
            <w:vAlign w:val="center"/>
            <w:hideMark/>
          </w:tcPr>
          <w:p w14:paraId="2AAEED35"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ЦТП-5, р-н  ул. Гагарина, 21,23</w:t>
            </w:r>
          </w:p>
        </w:tc>
        <w:tc>
          <w:tcPr>
            <w:tcW w:w="573" w:type="pct"/>
            <w:shd w:val="clear" w:color="auto" w:fill="auto"/>
            <w:noWrap/>
            <w:vAlign w:val="center"/>
            <w:hideMark/>
          </w:tcPr>
          <w:p w14:paraId="13CEE6F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02.2017г.</w:t>
            </w:r>
          </w:p>
        </w:tc>
        <w:tc>
          <w:tcPr>
            <w:tcW w:w="1699" w:type="pct"/>
            <w:shd w:val="clear" w:color="auto" w:fill="auto"/>
            <w:noWrap/>
            <w:vAlign w:val="center"/>
            <w:hideMark/>
          </w:tcPr>
          <w:p w14:paraId="037E797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76 мм</w:t>
            </w:r>
          </w:p>
        </w:tc>
      </w:tr>
      <w:tr w:rsidR="006903A2" w:rsidRPr="00FB5DFD" w14:paraId="48E66058" w14:textId="77777777" w:rsidTr="00462051">
        <w:trPr>
          <w:trHeight w:val="20"/>
        </w:trPr>
        <w:tc>
          <w:tcPr>
            <w:tcW w:w="356" w:type="pct"/>
            <w:shd w:val="clear" w:color="auto" w:fill="auto"/>
            <w:noWrap/>
            <w:vAlign w:val="center"/>
            <w:hideMark/>
          </w:tcPr>
          <w:p w14:paraId="788657C5"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w:t>
            </w:r>
          </w:p>
        </w:tc>
        <w:tc>
          <w:tcPr>
            <w:tcW w:w="2372" w:type="pct"/>
            <w:shd w:val="clear" w:color="auto" w:fill="auto"/>
            <w:noWrap/>
            <w:vAlign w:val="center"/>
            <w:hideMark/>
          </w:tcPr>
          <w:p w14:paraId="54E22650"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Ефимова, 8/2</w:t>
            </w:r>
          </w:p>
        </w:tc>
        <w:tc>
          <w:tcPr>
            <w:tcW w:w="573" w:type="pct"/>
            <w:shd w:val="clear" w:color="auto" w:fill="auto"/>
            <w:noWrap/>
            <w:vAlign w:val="center"/>
            <w:hideMark/>
          </w:tcPr>
          <w:p w14:paraId="02E4ADBF"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02.2017г.</w:t>
            </w:r>
          </w:p>
        </w:tc>
        <w:tc>
          <w:tcPr>
            <w:tcW w:w="1699" w:type="pct"/>
            <w:shd w:val="clear" w:color="auto" w:fill="auto"/>
            <w:noWrap/>
            <w:vAlign w:val="center"/>
            <w:hideMark/>
          </w:tcPr>
          <w:p w14:paraId="19EA3455"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108 мм</w:t>
            </w:r>
          </w:p>
        </w:tc>
      </w:tr>
      <w:tr w:rsidR="006903A2" w:rsidRPr="00FB5DFD" w14:paraId="2430F891" w14:textId="77777777" w:rsidTr="00462051">
        <w:trPr>
          <w:trHeight w:val="20"/>
        </w:trPr>
        <w:tc>
          <w:tcPr>
            <w:tcW w:w="356" w:type="pct"/>
            <w:shd w:val="clear" w:color="auto" w:fill="auto"/>
            <w:noWrap/>
            <w:vAlign w:val="center"/>
            <w:hideMark/>
          </w:tcPr>
          <w:p w14:paraId="490AFB0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w:t>
            </w:r>
          </w:p>
        </w:tc>
        <w:tc>
          <w:tcPr>
            <w:tcW w:w="2372" w:type="pct"/>
            <w:shd w:val="clear" w:color="auto" w:fill="auto"/>
            <w:noWrap/>
            <w:vAlign w:val="center"/>
            <w:hideMark/>
          </w:tcPr>
          <w:p w14:paraId="454D9E20"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ЦТП-4, ул. Советская, 7</w:t>
            </w:r>
          </w:p>
        </w:tc>
        <w:tc>
          <w:tcPr>
            <w:tcW w:w="573" w:type="pct"/>
            <w:shd w:val="clear" w:color="auto" w:fill="auto"/>
            <w:noWrap/>
            <w:vAlign w:val="center"/>
            <w:hideMark/>
          </w:tcPr>
          <w:p w14:paraId="4DB8164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02.2017г.</w:t>
            </w:r>
          </w:p>
        </w:tc>
        <w:tc>
          <w:tcPr>
            <w:tcW w:w="1699" w:type="pct"/>
            <w:shd w:val="clear" w:color="auto" w:fill="auto"/>
            <w:noWrap/>
            <w:vAlign w:val="center"/>
            <w:hideMark/>
          </w:tcPr>
          <w:p w14:paraId="2A3A934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 Ø108 мм</w:t>
            </w:r>
          </w:p>
        </w:tc>
      </w:tr>
      <w:tr w:rsidR="006903A2" w:rsidRPr="00FB5DFD" w14:paraId="08E41C19" w14:textId="77777777" w:rsidTr="00462051">
        <w:trPr>
          <w:trHeight w:val="20"/>
        </w:trPr>
        <w:tc>
          <w:tcPr>
            <w:tcW w:w="356" w:type="pct"/>
            <w:shd w:val="clear" w:color="auto" w:fill="auto"/>
            <w:noWrap/>
            <w:vAlign w:val="center"/>
            <w:hideMark/>
          </w:tcPr>
          <w:p w14:paraId="05BC8A2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8</w:t>
            </w:r>
          </w:p>
        </w:tc>
        <w:tc>
          <w:tcPr>
            <w:tcW w:w="2372" w:type="pct"/>
            <w:shd w:val="clear" w:color="auto" w:fill="auto"/>
            <w:noWrap/>
            <w:vAlign w:val="center"/>
            <w:hideMark/>
          </w:tcPr>
          <w:p w14:paraId="2D0BB0FD"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ЦТП-7, р-н  ул. Ленина, 56</w:t>
            </w:r>
          </w:p>
        </w:tc>
        <w:tc>
          <w:tcPr>
            <w:tcW w:w="573" w:type="pct"/>
            <w:shd w:val="clear" w:color="auto" w:fill="auto"/>
            <w:noWrap/>
            <w:vAlign w:val="center"/>
            <w:hideMark/>
          </w:tcPr>
          <w:p w14:paraId="349198B3"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02.2017г.</w:t>
            </w:r>
          </w:p>
        </w:tc>
        <w:tc>
          <w:tcPr>
            <w:tcW w:w="1699" w:type="pct"/>
            <w:shd w:val="clear" w:color="auto" w:fill="auto"/>
            <w:noWrap/>
            <w:vAlign w:val="center"/>
            <w:hideMark/>
          </w:tcPr>
          <w:p w14:paraId="509BED1C"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Ø57 мм</w:t>
            </w:r>
          </w:p>
        </w:tc>
      </w:tr>
      <w:tr w:rsidR="006903A2" w:rsidRPr="00FB5DFD" w14:paraId="674152EA" w14:textId="77777777" w:rsidTr="00462051">
        <w:trPr>
          <w:trHeight w:val="20"/>
        </w:trPr>
        <w:tc>
          <w:tcPr>
            <w:tcW w:w="356" w:type="pct"/>
            <w:shd w:val="clear" w:color="auto" w:fill="auto"/>
            <w:noWrap/>
            <w:vAlign w:val="center"/>
            <w:hideMark/>
          </w:tcPr>
          <w:p w14:paraId="3216A52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w:t>
            </w:r>
          </w:p>
        </w:tc>
        <w:tc>
          <w:tcPr>
            <w:tcW w:w="2372" w:type="pct"/>
            <w:shd w:val="clear" w:color="auto" w:fill="auto"/>
            <w:noWrap/>
            <w:vAlign w:val="center"/>
            <w:hideMark/>
          </w:tcPr>
          <w:p w14:paraId="29CA9A3E"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Победы, 40,42</w:t>
            </w:r>
          </w:p>
        </w:tc>
        <w:tc>
          <w:tcPr>
            <w:tcW w:w="573" w:type="pct"/>
            <w:shd w:val="clear" w:color="auto" w:fill="auto"/>
            <w:noWrap/>
            <w:vAlign w:val="center"/>
            <w:hideMark/>
          </w:tcPr>
          <w:p w14:paraId="5C8C048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03.2017г.</w:t>
            </w:r>
          </w:p>
        </w:tc>
        <w:tc>
          <w:tcPr>
            <w:tcW w:w="1699" w:type="pct"/>
            <w:shd w:val="clear" w:color="auto" w:fill="auto"/>
            <w:noWrap/>
            <w:vAlign w:val="center"/>
            <w:hideMark/>
          </w:tcPr>
          <w:p w14:paraId="02969E3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Ø89 мм</w:t>
            </w:r>
          </w:p>
        </w:tc>
      </w:tr>
      <w:tr w:rsidR="006903A2" w:rsidRPr="00FB5DFD" w14:paraId="6BC620BC" w14:textId="77777777" w:rsidTr="00462051">
        <w:trPr>
          <w:trHeight w:val="20"/>
        </w:trPr>
        <w:tc>
          <w:tcPr>
            <w:tcW w:w="356" w:type="pct"/>
            <w:shd w:val="clear" w:color="auto" w:fill="auto"/>
            <w:noWrap/>
            <w:vAlign w:val="center"/>
            <w:hideMark/>
          </w:tcPr>
          <w:p w14:paraId="5016C329"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w:t>
            </w:r>
          </w:p>
        </w:tc>
        <w:tc>
          <w:tcPr>
            <w:tcW w:w="2372" w:type="pct"/>
            <w:shd w:val="clear" w:color="auto" w:fill="auto"/>
            <w:noWrap/>
            <w:vAlign w:val="center"/>
            <w:hideMark/>
          </w:tcPr>
          <w:p w14:paraId="1449D8CF"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Победы, 35а</w:t>
            </w:r>
          </w:p>
        </w:tc>
        <w:tc>
          <w:tcPr>
            <w:tcW w:w="573" w:type="pct"/>
            <w:shd w:val="clear" w:color="auto" w:fill="auto"/>
            <w:noWrap/>
            <w:vAlign w:val="center"/>
            <w:hideMark/>
          </w:tcPr>
          <w:p w14:paraId="700F39AA"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03.2017г.</w:t>
            </w:r>
          </w:p>
        </w:tc>
        <w:tc>
          <w:tcPr>
            <w:tcW w:w="1699" w:type="pct"/>
            <w:shd w:val="clear" w:color="auto" w:fill="auto"/>
            <w:noWrap/>
            <w:vAlign w:val="center"/>
            <w:hideMark/>
          </w:tcPr>
          <w:p w14:paraId="13241F0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Ø273,219 мм</w:t>
            </w:r>
          </w:p>
        </w:tc>
      </w:tr>
      <w:tr w:rsidR="006903A2" w:rsidRPr="00FB5DFD" w14:paraId="0D72C397" w14:textId="77777777" w:rsidTr="00462051">
        <w:trPr>
          <w:trHeight w:val="20"/>
        </w:trPr>
        <w:tc>
          <w:tcPr>
            <w:tcW w:w="356" w:type="pct"/>
            <w:shd w:val="clear" w:color="auto" w:fill="auto"/>
            <w:noWrap/>
            <w:vAlign w:val="center"/>
            <w:hideMark/>
          </w:tcPr>
          <w:p w14:paraId="2AE2AF0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w:t>
            </w:r>
          </w:p>
        </w:tc>
        <w:tc>
          <w:tcPr>
            <w:tcW w:w="2372" w:type="pct"/>
            <w:shd w:val="clear" w:color="auto" w:fill="auto"/>
            <w:noWrap/>
            <w:vAlign w:val="center"/>
            <w:hideMark/>
          </w:tcPr>
          <w:p w14:paraId="55626F25"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Ефимова, 28</w:t>
            </w:r>
          </w:p>
        </w:tc>
        <w:tc>
          <w:tcPr>
            <w:tcW w:w="573" w:type="pct"/>
            <w:shd w:val="clear" w:color="auto" w:fill="auto"/>
            <w:noWrap/>
            <w:vAlign w:val="center"/>
            <w:hideMark/>
          </w:tcPr>
          <w:p w14:paraId="3C4ECE1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03.2017г.</w:t>
            </w:r>
          </w:p>
        </w:tc>
        <w:tc>
          <w:tcPr>
            <w:tcW w:w="1699" w:type="pct"/>
            <w:shd w:val="clear" w:color="auto" w:fill="auto"/>
            <w:noWrap/>
            <w:vAlign w:val="center"/>
            <w:hideMark/>
          </w:tcPr>
          <w:p w14:paraId="3644EE32"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Ø57 мм</w:t>
            </w:r>
          </w:p>
        </w:tc>
      </w:tr>
      <w:tr w:rsidR="006903A2" w:rsidRPr="00FB5DFD" w14:paraId="1617F3CF" w14:textId="77777777" w:rsidTr="00462051">
        <w:trPr>
          <w:trHeight w:val="20"/>
        </w:trPr>
        <w:tc>
          <w:tcPr>
            <w:tcW w:w="356" w:type="pct"/>
            <w:shd w:val="clear" w:color="auto" w:fill="auto"/>
            <w:noWrap/>
            <w:vAlign w:val="center"/>
            <w:hideMark/>
          </w:tcPr>
          <w:p w14:paraId="06C6400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w:t>
            </w:r>
          </w:p>
        </w:tc>
        <w:tc>
          <w:tcPr>
            <w:tcW w:w="2372" w:type="pct"/>
            <w:shd w:val="clear" w:color="auto" w:fill="auto"/>
            <w:noWrap/>
            <w:vAlign w:val="center"/>
            <w:hideMark/>
          </w:tcPr>
          <w:p w14:paraId="7E9289DA"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50 лет Октября, 27-31</w:t>
            </w:r>
          </w:p>
        </w:tc>
        <w:tc>
          <w:tcPr>
            <w:tcW w:w="573" w:type="pct"/>
            <w:shd w:val="clear" w:color="auto" w:fill="auto"/>
            <w:noWrap/>
            <w:vAlign w:val="center"/>
            <w:hideMark/>
          </w:tcPr>
          <w:p w14:paraId="56BF7D6F"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03.2017г.</w:t>
            </w:r>
          </w:p>
        </w:tc>
        <w:tc>
          <w:tcPr>
            <w:tcW w:w="1699" w:type="pct"/>
            <w:shd w:val="clear" w:color="auto" w:fill="auto"/>
            <w:noWrap/>
            <w:vAlign w:val="center"/>
            <w:hideMark/>
          </w:tcPr>
          <w:p w14:paraId="0B3BF44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Ø40 мм</w:t>
            </w:r>
          </w:p>
        </w:tc>
      </w:tr>
      <w:tr w:rsidR="006903A2" w:rsidRPr="00FB5DFD" w14:paraId="1410288D" w14:textId="77777777" w:rsidTr="00462051">
        <w:trPr>
          <w:trHeight w:val="20"/>
        </w:trPr>
        <w:tc>
          <w:tcPr>
            <w:tcW w:w="356" w:type="pct"/>
            <w:shd w:val="clear" w:color="auto" w:fill="auto"/>
            <w:noWrap/>
            <w:vAlign w:val="center"/>
            <w:hideMark/>
          </w:tcPr>
          <w:p w14:paraId="2FF10AC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13</w:t>
            </w:r>
          </w:p>
        </w:tc>
        <w:tc>
          <w:tcPr>
            <w:tcW w:w="2372" w:type="pct"/>
            <w:shd w:val="clear" w:color="auto" w:fill="auto"/>
            <w:noWrap/>
            <w:vAlign w:val="center"/>
            <w:hideMark/>
          </w:tcPr>
          <w:p w14:paraId="4D36CE61"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ЦТП-5, ул. Крупская, 3</w:t>
            </w:r>
          </w:p>
        </w:tc>
        <w:tc>
          <w:tcPr>
            <w:tcW w:w="573" w:type="pct"/>
            <w:shd w:val="clear" w:color="auto" w:fill="auto"/>
            <w:noWrap/>
            <w:vAlign w:val="center"/>
            <w:hideMark/>
          </w:tcPr>
          <w:p w14:paraId="4A983C8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03.2017г.</w:t>
            </w:r>
          </w:p>
        </w:tc>
        <w:tc>
          <w:tcPr>
            <w:tcW w:w="1699" w:type="pct"/>
            <w:shd w:val="clear" w:color="auto" w:fill="auto"/>
            <w:noWrap/>
            <w:vAlign w:val="center"/>
            <w:hideMark/>
          </w:tcPr>
          <w:p w14:paraId="4D56BFF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76 мм</w:t>
            </w:r>
          </w:p>
        </w:tc>
      </w:tr>
      <w:tr w:rsidR="006903A2" w:rsidRPr="00FB5DFD" w14:paraId="2CDB3184" w14:textId="77777777" w:rsidTr="00462051">
        <w:trPr>
          <w:trHeight w:val="20"/>
        </w:trPr>
        <w:tc>
          <w:tcPr>
            <w:tcW w:w="356" w:type="pct"/>
            <w:shd w:val="clear" w:color="auto" w:fill="auto"/>
            <w:noWrap/>
            <w:vAlign w:val="center"/>
            <w:hideMark/>
          </w:tcPr>
          <w:p w14:paraId="4AF0625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14</w:t>
            </w:r>
          </w:p>
        </w:tc>
        <w:tc>
          <w:tcPr>
            <w:tcW w:w="2372" w:type="pct"/>
            <w:shd w:val="clear" w:color="auto" w:fill="auto"/>
            <w:noWrap/>
            <w:vAlign w:val="center"/>
            <w:hideMark/>
          </w:tcPr>
          <w:p w14:paraId="02F8A701"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школы № 7</w:t>
            </w:r>
          </w:p>
        </w:tc>
        <w:tc>
          <w:tcPr>
            <w:tcW w:w="573" w:type="pct"/>
            <w:shd w:val="clear" w:color="auto" w:fill="auto"/>
            <w:noWrap/>
            <w:vAlign w:val="center"/>
            <w:hideMark/>
          </w:tcPr>
          <w:p w14:paraId="182B823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03.2017г.</w:t>
            </w:r>
          </w:p>
        </w:tc>
        <w:tc>
          <w:tcPr>
            <w:tcW w:w="1699" w:type="pct"/>
            <w:shd w:val="clear" w:color="auto" w:fill="auto"/>
            <w:noWrap/>
            <w:vAlign w:val="center"/>
            <w:hideMark/>
          </w:tcPr>
          <w:p w14:paraId="582F624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89 мм</w:t>
            </w:r>
          </w:p>
        </w:tc>
      </w:tr>
      <w:tr w:rsidR="006903A2" w:rsidRPr="00FB5DFD" w14:paraId="1BC46DE8" w14:textId="77777777" w:rsidTr="00462051">
        <w:trPr>
          <w:trHeight w:val="20"/>
        </w:trPr>
        <w:tc>
          <w:tcPr>
            <w:tcW w:w="356" w:type="pct"/>
            <w:shd w:val="clear" w:color="auto" w:fill="auto"/>
            <w:noWrap/>
            <w:vAlign w:val="center"/>
            <w:hideMark/>
          </w:tcPr>
          <w:p w14:paraId="70074CFF"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15</w:t>
            </w:r>
          </w:p>
        </w:tc>
        <w:tc>
          <w:tcPr>
            <w:tcW w:w="2372" w:type="pct"/>
            <w:shd w:val="clear" w:color="auto" w:fill="auto"/>
            <w:noWrap/>
            <w:vAlign w:val="center"/>
            <w:hideMark/>
          </w:tcPr>
          <w:p w14:paraId="6321CDBE"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ЦТП-5, ул. Мичурина, 2</w:t>
            </w:r>
          </w:p>
        </w:tc>
        <w:tc>
          <w:tcPr>
            <w:tcW w:w="573" w:type="pct"/>
            <w:shd w:val="clear" w:color="auto" w:fill="auto"/>
            <w:noWrap/>
            <w:vAlign w:val="center"/>
            <w:hideMark/>
          </w:tcPr>
          <w:p w14:paraId="22DEDCA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04.2017г.</w:t>
            </w:r>
          </w:p>
        </w:tc>
        <w:tc>
          <w:tcPr>
            <w:tcW w:w="1699" w:type="pct"/>
            <w:shd w:val="clear" w:color="auto" w:fill="auto"/>
            <w:noWrap/>
            <w:vAlign w:val="center"/>
            <w:hideMark/>
          </w:tcPr>
          <w:p w14:paraId="5AC391F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Ø40 мм</w:t>
            </w:r>
          </w:p>
        </w:tc>
      </w:tr>
      <w:tr w:rsidR="006903A2" w:rsidRPr="00FB5DFD" w14:paraId="7857684F" w14:textId="77777777" w:rsidTr="00462051">
        <w:trPr>
          <w:trHeight w:val="20"/>
        </w:trPr>
        <w:tc>
          <w:tcPr>
            <w:tcW w:w="356" w:type="pct"/>
            <w:shd w:val="clear" w:color="auto" w:fill="auto"/>
            <w:noWrap/>
            <w:vAlign w:val="center"/>
            <w:hideMark/>
          </w:tcPr>
          <w:p w14:paraId="59B90C5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16</w:t>
            </w:r>
          </w:p>
        </w:tc>
        <w:tc>
          <w:tcPr>
            <w:tcW w:w="2372" w:type="pct"/>
            <w:shd w:val="clear" w:color="auto" w:fill="auto"/>
            <w:noWrap/>
            <w:vAlign w:val="center"/>
            <w:hideMark/>
          </w:tcPr>
          <w:p w14:paraId="2B1B1BC8"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ЦТП-5, р-н  ул. Гагарина, 14</w:t>
            </w:r>
          </w:p>
        </w:tc>
        <w:tc>
          <w:tcPr>
            <w:tcW w:w="573" w:type="pct"/>
            <w:shd w:val="clear" w:color="auto" w:fill="auto"/>
            <w:noWrap/>
            <w:vAlign w:val="center"/>
            <w:hideMark/>
          </w:tcPr>
          <w:p w14:paraId="4A0587A5"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04.2017г.</w:t>
            </w:r>
          </w:p>
        </w:tc>
        <w:tc>
          <w:tcPr>
            <w:tcW w:w="1699" w:type="pct"/>
            <w:shd w:val="clear" w:color="auto" w:fill="auto"/>
            <w:noWrap/>
            <w:vAlign w:val="center"/>
            <w:hideMark/>
          </w:tcPr>
          <w:p w14:paraId="5131A36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76 мм</w:t>
            </w:r>
          </w:p>
        </w:tc>
      </w:tr>
      <w:tr w:rsidR="006903A2" w:rsidRPr="00FB5DFD" w14:paraId="1AE8E3A2" w14:textId="77777777" w:rsidTr="00462051">
        <w:trPr>
          <w:trHeight w:val="20"/>
        </w:trPr>
        <w:tc>
          <w:tcPr>
            <w:tcW w:w="356" w:type="pct"/>
            <w:shd w:val="clear" w:color="auto" w:fill="auto"/>
            <w:noWrap/>
            <w:vAlign w:val="center"/>
            <w:hideMark/>
          </w:tcPr>
          <w:p w14:paraId="4C49852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17</w:t>
            </w:r>
          </w:p>
        </w:tc>
        <w:tc>
          <w:tcPr>
            <w:tcW w:w="2372" w:type="pct"/>
            <w:shd w:val="clear" w:color="auto" w:fill="auto"/>
            <w:noWrap/>
            <w:vAlign w:val="center"/>
            <w:hideMark/>
          </w:tcPr>
          <w:p w14:paraId="3B850227"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Ефимова, 8/2</w:t>
            </w:r>
          </w:p>
        </w:tc>
        <w:tc>
          <w:tcPr>
            <w:tcW w:w="573" w:type="pct"/>
            <w:shd w:val="clear" w:color="auto" w:fill="auto"/>
            <w:noWrap/>
            <w:vAlign w:val="center"/>
            <w:hideMark/>
          </w:tcPr>
          <w:p w14:paraId="78B070B9"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04.2017г.</w:t>
            </w:r>
          </w:p>
        </w:tc>
        <w:tc>
          <w:tcPr>
            <w:tcW w:w="1699" w:type="pct"/>
            <w:shd w:val="clear" w:color="auto" w:fill="auto"/>
            <w:noWrap/>
            <w:vAlign w:val="center"/>
            <w:hideMark/>
          </w:tcPr>
          <w:p w14:paraId="23E1724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108 мм</w:t>
            </w:r>
          </w:p>
        </w:tc>
      </w:tr>
      <w:tr w:rsidR="006903A2" w:rsidRPr="00FB5DFD" w14:paraId="3445E286" w14:textId="77777777" w:rsidTr="00462051">
        <w:trPr>
          <w:trHeight w:val="20"/>
        </w:trPr>
        <w:tc>
          <w:tcPr>
            <w:tcW w:w="356" w:type="pct"/>
            <w:shd w:val="clear" w:color="auto" w:fill="auto"/>
            <w:noWrap/>
            <w:vAlign w:val="center"/>
            <w:hideMark/>
          </w:tcPr>
          <w:p w14:paraId="7371844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18</w:t>
            </w:r>
          </w:p>
        </w:tc>
        <w:tc>
          <w:tcPr>
            <w:tcW w:w="2372" w:type="pct"/>
            <w:shd w:val="clear" w:color="auto" w:fill="auto"/>
            <w:noWrap/>
            <w:vAlign w:val="center"/>
            <w:hideMark/>
          </w:tcPr>
          <w:p w14:paraId="64ECB477"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 2, ул. Ленина, 117</w:t>
            </w:r>
          </w:p>
        </w:tc>
        <w:tc>
          <w:tcPr>
            <w:tcW w:w="573" w:type="pct"/>
            <w:shd w:val="clear" w:color="auto" w:fill="auto"/>
            <w:noWrap/>
            <w:vAlign w:val="center"/>
            <w:hideMark/>
          </w:tcPr>
          <w:p w14:paraId="67D4323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04.2017г.</w:t>
            </w:r>
          </w:p>
        </w:tc>
        <w:tc>
          <w:tcPr>
            <w:tcW w:w="1699" w:type="pct"/>
            <w:shd w:val="clear" w:color="auto" w:fill="auto"/>
            <w:vAlign w:val="center"/>
            <w:hideMark/>
          </w:tcPr>
          <w:p w14:paraId="52983569"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 Ø108 мм</w:t>
            </w:r>
          </w:p>
        </w:tc>
      </w:tr>
      <w:tr w:rsidR="006903A2" w:rsidRPr="00FB5DFD" w14:paraId="22F7B5C9" w14:textId="77777777" w:rsidTr="00462051">
        <w:trPr>
          <w:trHeight w:val="20"/>
        </w:trPr>
        <w:tc>
          <w:tcPr>
            <w:tcW w:w="356" w:type="pct"/>
            <w:shd w:val="clear" w:color="auto" w:fill="auto"/>
            <w:noWrap/>
            <w:vAlign w:val="center"/>
            <w:hideMark/>
          </w:tcPr>
          <w:p w14:paraId="780FFF4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19</w:t>
            </w:r>
          </w:p>
        </w:tc>
        <w:tc>
          <w:tcPr>
            <w:tcW w:w="2372" w:type="pct"/>
            <w:shd w:val="clear" w:color="auto" w:fill="auto"/>
            <w:noWrap/>
            <w:vAlign w:val="center"/>
            <w:hideMark/>
          </w:tcPr>
          <w:p w14:paraId="18C217E6"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магистральные сети ЮК ГРЭС к  ЦТП-1</w:t>
            </w:r>
          </w:p>
        </w:tc>
        <w:tc>
          <w:tcPr>
            <w:tcW w:w="573" w:type="pct"/>
            <w:shd w:val="clear" w:color="auto" w:fill="auto"/>
            <w:noWrap/>
            <w:vAlign w:val="center"/>
            <w:hideMark/>
          </w:tcPr>
          <w:p w14:paraId="691B8DD2"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09.2017г.</w:t>
            </w:r>
          </w:p>
        </w:tc>
        <w:tc>
          <w:tcPr>
            <w:tcW w:w="1699" w:type="pct"/>
            <w:shd w:val="clear" w:color="auto" w:fill="auto"/>
            <w:noWrap/>
            <w:vAlign w:val="center"/>
            <w:hideMark/>
          </w:tcPr>
          <w:p w14:paraId="611CA52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Ø630 мм</w:t>
            </w:r>
          </w:p>
        </w:tc>
      </w:tr>
      <w:tr w:rsidR="006903A2" w:rsidRPr="00FB5DFD" w14:paraId="41ECE424" w14:textId="77777777" w:rsidTr="00462051">
        <w:trPr>
          <w:trHeight w:val="20"/>
        </w:trPr>
        <w:tc>
          <w:tcPr>
            <w:tcW w:w="356" w:type="pct"/>
            <w:shd w:val="clear" w:color="auto" w:fill="auto"/>
            <w:noWrap/>
            <w:vAlign w:val="center"/>
            <w:hideMark/>
          </w:tcPr>
          <w:p w14:paraId="1405AED9"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w:t>
            </w:r>
          </w:p>
        </w:tc>
        <w:tc>
          <w:tcPr>
            <w:tcW w:w="2372" w:type="pct"/>
            <w:shd w:val="clear" w:color="auto" w:fill="auto"/>
            <w:noWrap/>
            <w:vAlign w:val="center"/>
            <w:hideMark/>
          </w:tcPr>
          <w:p w14:paraId="3911719B"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ЦТП-5, ул. Мичурина, 2</w:t>
            </w:r>
          </w:p>
        </w:tc>
        <w:tc>
          <w:tcPr>
            <w:tcW w:w="573" w:type="pct"/>
            <w:shd w:val="clear" w:color="auto" w:fill="auto"/>
            <w:noWrap/>
            <w:vAlign w:val="center"/>
            <w:hideMark/>
          </w:tcPr>
          <w:p w14:paraId="6D4018A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10.2017г.</w:t>
            </w:r>
          </w:p>
        </w:tc>
        <w:tc>
          <w:tcPr>
            <w:tcW w:w="1699" w:type="pct"/>
            <w:shd w:val="clear" w:color="auto" w:fill="auto"/>
            <w:noWrap/>
            <w:vAlign w:val="center"/>
            <w:hideMark/>
          </w:tcPr>
          <w:p w14:paraId="4EFFAF1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Ø40 мм</w:t>
            </w:r>
          </w:p>
        </w:tc>
      </w:tr>
      <w:tr w:rsidR="006903A2" w:rsidRPr="00FB5DFD" w14:paraId="69E88E1E" w14:textId="77777777" w:rsidTr="00462051">
        <w:trPr>
          <w:trHeight w:val="20"/>
        </w:trPr>
        <w:tc>
          <w:tcPr>
            <w:tcW w:w="356" w:type="pct"/>
            <w:shd w:val="clear" w:color="auto" w:fill="auto"/>
            <w:noWrap/>
            <w:vAlign w:val="center"/>
            <w:hideMark/>
          </w:tcPr>
          <w:p w14:paraId="37F90A4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21</w:t>
            </w:r>
          </w:p>
        </w:tc>
        <w:tc>
          <w:tcPr>
            <w:tcW w:w="2372" w:type="pct"/>
            <w:shd w:val="clear" w:color="auto" w:fill="auto"/>
            <w:noWrap/>
            <w:vAlign w:val="center"/>
            <w:hideMark/>
          </w:tcPr>
          <w:p w14:paraId="680D01EA"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ЦТП-5, ул. Крупская, 7</w:t>
            </w:r>
          </w:p>
        </w:tc>
        <w:tc>
          <w:tcPr>
            <w:tcW w:w="573" w:type="pct"/>
            <w:shd w:val="clear" w:color="auto" w:fill="auto"/>
            <w:noWrap/>
            <w:vAlign w:val="center"/>
            <w:hideMark/>
          </w:tcPr>
          <w:p w14:paraId="560F54F5"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10.2017г.</w:t>
            </w:r>
          </w:p>
        </w:tc>
        <w:tc>
          <w:tcPr>
            <w:tcW w:w="1699" w:type="pct"/>
            <w:shd w:val="clear" w:color="auto" w:fill="auto"/>
            <w:noWrap/>
            <w:vAlign w:val="center"/>
            <w:hideMark/>
          </w:tcPr>
          <w:p w14:paraId="253B2AE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отопления Ø 57 мм</w:t>
            </w:r>
          </w:p>
        </w:tc>
      </w:tr>
      <w:tr w:rsidR="006903A2" w:rsidRPr="00FB5DFD" w14:paraId="1D943EC1" w14:textId="77777777" w:rsidTr="00462051">
        <w:trPr>
          <w:trHeight w:val="20"/>
        </w:trPr>
        <w:tc>
          <w:tcPr>
            <w:tcW w:w="356" w:type="pct"/>
            <w:shd w:val="clear" w:color="auto" w:fill="auto"/>
            <w:noWrap/>
            <w:vAlign w:val="center"/>
            <w:hideMark/>
          </w:tcPr>
          <w:p w14:paraId="19A0FE53"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22</w:t>
            </w:r>
          </w:p>
        </w:tc>
        <w:tc>
          <w:tcPr>
            <w:tcW w:w="2372" w:type="pct"/>
            <w:shd w:val="clear" w:color="auto" w:fill="auto"/>
            <w:noWrap/>
            <w:vAlign w:val="center"/>
            <w:hideMark/>
          </w:tcPr>
          <w:p w14:paraId="50497F6E"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Победы, 40</w:t>
            </w:r>
          </w:p>
        </w:tc>
        <w:tc>
          <w:tcPr>
            <w:tcW w:w="573" w:type="pct"/>
            <w:shd w:val="clear" w:color="auto" w:fill="auto"/>
            <w:noWrap/>
            <w:vAlign w:val="center"/>
            <w:hideMark/>
          </w:tcPr>
          <w:p w14:paraId="2EAA918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10.2017г.</w:t>
            </w:r>
          </w:p>
        </w:tc>
        <w:tc>
          <w:tcPr>
            <w:tcW w:w="1699" w:type="pct"/>
            <w:shd w:val="clear" w:color="auto" w:fill="auto"/>
            <w:noWrap/>
            <w:vAlign w:val="center"/>
            <w:hideMark/>
          </w:tcPr>
          <w:p w14:paraId="609DB77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Ø89 мм</w:t>
            </w:r>
          </w:p>
        </w:tc>
      </w:tr>
      <w:tr w:rsidR="006903A2" w:rsidRPr="00FB5DFD" w14:paraId="46E841D9" w14:textId="77777777" w:rsidTr="00462051">
        <w:trPr>
          <w:trHeight w:val="20"/>
        </w:trPr>
        <w:tc>
          <w:tcPr>
            <w:tcW w:w="356" w:type="pct"/>
            <w:shd w:val="clear" w:color="auto" w:fill="auto"/>
            <w:noWrap/>
            <w:vAlign w:val="center"/>
            <w:hideMark/>
          </w:tcPr>
          <w:p w14:paraId="5B38228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23</w:t>
            </w:r>
          </w:p>
        </w:tc>
        <w:tc>
          <w:tcPr>
            <w:tcW w:w="2372" w:type="pct"/>
            <w:shd w:val="clear" w:color="auto" w:fill="auto"/>
            <w:noWrap/>
            <w:vAlign w:val="center"/>
            <w:hideMark/>
          </w:tcPr>
          <w:p w14:paraId="139108D5"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ЦТП-5, Дворец спорта</w:t>
            </w:r>
          </w:p>
        </w:tc>
        <w:tc>
          <w:tcPr>
            <w:tcW w:w="573" w:type="pct"/>
            <w:shd w:val="clear" w:color="auto" w:fill="auto"/>
            <w:noWrap/>
            <w:vAlign w:val="center"/>
            <w:hideMark/>
          </w:tcPr>
          <w:p w14:paraId="3E0C95EA"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10.2017г.</w:t>
            </w:r>
          </w:p>
        </w:tc>
        <w:tc>
          <w:tcPr>
            <w:tcW w:w="1699" w:type="pct"/>
            <w:shd w:val="clear" w:color="auto" w:fill="auto"/>
            <w:noWrap/>
            <w:vAlign w:val="center"/>
            <w:hideMark/>
          </w:tcPr>
          <w:p w14:paraId="03E0173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Ø57 мм</w:t>
            </w:r>
          </w:p>
        </w:tc>
      </w:tr>
      <w:tr w:rsidR="006903A2" w:rsidRPr="00FB5DFD" w14:paraId="3E6397EA" w14:textId="77777777" w:rsidTr="00462051">
        <w:trPr>
          <w:trHeight w:val="20"/>
        </w:trPr>
        <w:tc>
          <w:tcPr>
            <w:tcW w:w="356" w:type="pct"/>
            <w:shd w:val="clear" w:color="auto" w:fill="auto"/>
            <w:noWrap/>
            <w:vAlign w:val="center"/>
            <w:hideMark/>
          </w:tcPr>
          <w:p w14:paraId="5732EEA2"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24</w:t>
            </w:r>
          </w:p>
        </w:tc>
        <w:tc>
          <w:tcPr>
            <w:tcW w:w="2372" w:type="pct"/>
            <w:shd w:val="clear" w:color="auto" w:fill="auto"/>
            <w:noWrap/>
            <w:vAlign w:val="center"/>
            <w:hideMark/>
          </w:tcPr>
          <w:p w14:paraId="57F99DA8"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Победы, 41</w:t>
            </w:r>
          </w:p>
        </w:tc>
        <w:tc>
          <w:tcPr>
            <w:tcW w:w="573" w:type="pct"/>
            <w:shd w:val="clear" w:color="auto" w:fill="auto"/>
            <w:noWrap/>
            <w:vAlign w:val="center"/>
            <w:hideMark/>
          </w:tcPr>
          <w:p w14:paraId="1E2229F3"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11.2017г.</w:t>
            </w:r>
          </w:p>
        </w:tc>
        <w:tc>
          <w:tcPr>
            <w:tcW w:w="1699" w:type="pct"/>
            <w:shd w:val="clear" w:color="auto" w:fill="auto"/>
            <w:noWrap/>
            <w:vAlign w:val="center"/>
            <w:hideMark/>
          </w:tcPr>
          <w:p w14:paraId="1FB002A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Ø76 мм</w:t>
            </w:r>
          </w:p>
        </w:tc>
      </w:tr>
      <w:tr w:rsidR="006903A2" w:rsidRPr="00FB5DFD" w14:paraId="05705CF1" w14:textId="77777777" w:rsidTr="00462051">
        <w:trPr>
          <w:trHeight w:val="20"/>
        </w:trPr>
        <w:tc>
          <w:tcPr>
            <w:tcW w:w="356" w:type="pct"/>
            <w:shd w:val="clear" w:color="auto" w:fill="auto"/>
            <w:noWrap/>
            <w:vAlign w:val="center"/>
            <w:hideMark/>
          </w:tcPr>
          <w:p w14:paraId="0DC7C98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25</w:t>
            </w:r>
          </w:p>
        </w:tc>
        <w:tc>
          <w:tcPr>
            <w:tcW w:w="2372" w:type="pct"/>
            <w:shd w:val="clear" w:color="auto" w:fill="auto"/>
            <w:noWrap/>
            <w:vAlign w:val="center"/>
            <w:hideMark/>
          </w:tcPr>
          <w:p w14:paraId="448AC12B"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Революции, 29</w:t>
            </w:r>
          </w:p>
        </w:tc>
        <w:tc>
          <w:tcPr>
            <w:tcW w:w="573" w:type="pct"/>
            <w:shd w:val="clear" w:color="auto" w:fill="auto"/>
            <w:noWrap/>
            <w:vAlign w:val="center"/>
            <w:hideMark/>
          </w:tcPr>
          <w:p w14:paraId="1A215DE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11.2017г.</w:t>
            </w:r>
          </w:p>
        </w:tc>
        <w:tc>
          <w:tcPr>
            <w:tcW w:w="1699" w:type="pct"/>
            <w:shd w:val="clear" w:color="auto" w:fill="auto"/>
            <w:noWrap/>
            <w:vAlign w:val="center"/>
            <w:hideMark/>
          </w:tcPr>
          <w:p w14:paraId="0D1BFAC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Ø89 мм</w:t>
            </w:r>
          </w:p>
        </w:tc>
      </w:tr>
      <w:tr w:rsidR="006903A2" w:rsidRPr="00FB5DFD" w14:paraId="1747EAEE" w14:textId="77777777" w:rsidTr="00462051">
        <w:trPr>
          <w:trHeight w:val="20"/>
        </w:trPr>
        <w:tc>
          <w:tcPr>
            <w:tcW w:w="356" w:type="pct"/>
            <w:shd w:val="clear" w:color="auto" w:fill="auto"/>
            <w:noWrap/>
            <w:vAlign w:val="center"/>
            <w:hideMark/>
          </w:tcPr>
          <w:p w14:paraId="42AA495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26</w:t>
            </w:r>
          </w:p>
        </w:tc>
        <w:tc>
          <w:tcPr>
            <w:tcW w:w="2372" w:type="pct"/>
            <w:shd w:val="clear" w:color="auto" w:fill="auto"/>
            <w:noWrap/>
            <w:vAlign w:val="center"/>
            <w:hideMark/>
          </w:tcPr>
          <w:p w14:paraId="19CB7202"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ЦТП-4, ул. Победы, 14</w:t>
            </w:r>
          </w:p>
        </w:tc>
        <w:tc>
          <w:tcPr>
            <w:tcW w:w="573" w:type="pct"/>
            <w:shd w:val="clear" w:color="auto" w:fill="auto"/>
            <w:noWrap/>
            <w:vAlign w:val="center"/>
            <w:hideMark/>
          </w:tcPr>
          <w:p w14:paraId="2CE1787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11.2017г.</w:t>
            </w:r>
          </w:p>
        </w:tc>
        <w:tc>
          <w:tcPr>
            <w:tcW w:w="1699" w:type="pct"/>
            <w:shd w:val="clear" w:color="auto" w:fill="auto"/>
            <w:noWrap/>
            <w:vAlign w:val="center"/>
            <w:hideMark/>
          </w:tcPr>
          <w:p w14:paraId="60D645F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Ø76 мм</w:t>
            </w:r>
          </w:p>
        </w:tc>
      </w:tr>
      <w:tr w:rsidR="006903A2" w:rsidRPr="00FB5DFD" w14:paraId="3BD64710" w14:textId="77777777" w:rsidTr="00462051">
        <w:trPr>
          <w:trHeight w:val="20"/>
        </w:trPr>
        <w:tc>
          <w:tcPr>
            <w:tcW w:w="356" w:type="pct"/>
            <w:shd w:val="clear" w:color="auto" w:fill="auto"/>
            <w:noWrap/>
            <w:vAlign w:val="center"/>
            <w:hideMark/>
          </w:tcPr>
          <w:p w14:paraId="3D0C752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27</w:t>
            </w:r>
          </w:p>
        </w:tc>
        <w:tc>
          <w:tcPr>
            <w:tcW w:w="2372" w:type="pct"/>
            <w:shd w:val="clear" w:color="auto" w:fill="auto"/>
            <w:noWrap/>
            <w:vAlign w:val="center"/>
            <w:hideMark/>
          </w:tcPr>
          <w:p w14:paraId="21F6C743"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ЦТП-4, ул. Победы, 18</w:t>
            </w:r>
          </w:p>
        </w:tc>
        <w:tc>
          <w:tcPr>
            <w:tcW w:w="573" w:type="pct"/>
            <w:shd w:val="clear" w:color="auto" w:fill="auto"/>
            <w:noWrap/>
            <w:vAlign w:val="center"/>
            <w:hideMark/>
          </w:tcPr>
          <w:p w14:paraId="13471F5F"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11.2017г.</w:t>
            </w:r>
          </w:p>
        </w:tc>
        <w:tc>
          <w:tcPr>
            <w:tcW w:w="1699" w:type="pct"/>
            <w:shd w:val="clear" w:color="auto" w:fill="auto"/>
            <w:vAlign w:val="center"/>
            <w:hideMark/>
          </w:tcPr>
          <w:p w14:paraId="2A8B44AC"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 Ø89 мм</w:t>
            </w:r>
          </w:p>
        </w:tc>
      </w:tr>
      <w:tr w:rsidR="006903A2" w:rsidRPr="00FB5DFD" w14:paraId="7D6AB767" w14:textId="77777777" w:rsidTr="00462051">
        <w:trPr>
          <w:trHeight w:val="20"/>
        </w:trPr>
        <w:tc>
          <w:tcPr>
            <w:tcW w:w="356" w:type="pct"/>
            <w:shd w:val="clear" w:color="auto" w:fill="auto"/>
            <w:noWrap/>
            <w:vAlign w:val="center"/>
            <w:hideMark/>
          </w:tcPr>
          <w:p w14:paraId="2670FCB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28</w:t>
            </w:r>
          </w:p>
        </w:tc>
        <w:tc>
          <w:tcPr>
            <w:tcW w:w="2372" w:type="pct"/>
            <w:shd w:val="clear" w:color="auto" w:fill="auto"/>
            <w:noWrap/>
            <w:vAlign w:val="center"/>
            <w:hideMark/>
          </w:tcPr>
          <w:p w14:paraId="579BD265"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Ефимова, 3</w:t>
            </w:r>
          </w:p>
        </w:tc>
        <w:tc>
          <w:tcPr>
            <w:tcW w:w="573" w:type="pct"/>
            <w:shd w:val="clear" w:color="auto" w:fill="auto"/>
            <w:noWrap/>
            <w:vAlign w:val="center"/>
            <w:hideMark/>
          </w:tcPr>
          <w:p w14:paraId="0FE3455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12.2017г.</w:t>
            </w:r>
          </w:p>
        </w:tc>
        <w:tc>
          <w:tcPr>
            <w:tcW w:w="1699" w:type="pct"/>
            <w:shd w:val="clear" w:color="auto" w:fill="auto"/>
            <w:noWrap/>
            <w:vAlign w:val="center"/>
            <w:hideMark/>
          </w:tcPr>
          <w:p w14:paraId="1CE7A32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Ø76 мм</w:t>
            </w:r>
          </w:p>
        </w:tc>
      </w:tr>
      <w:tr w:rsidR="006903A2" w:rsidRPr="00FB5DFD" w14:paraId="28D37809" w14:textId="77777777" w:rsidTr="00462051">
        <w:trPr>
          <w:trHeight w:val="20"/>
        </w:trPr>
        <w:tc>
          <w:tcPr>
            <w:tcW w:w="356" w:type="pct"/>
            <w:shd w:val="clear" w:color="auto" w:fill="auto"/>
            <w:noWrap/>
            <w:vAlign w:val="center"/>
            <w:hideMark/>
          </w:tcPr>
          <w:p w14:paraId="020AD90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29</w:t>
            </w:r>
          </w:p>
        </w:tc>
        <w:tc>
          <w:tcPr>
            <w:tcW w:w="2372" w:type="pct"/>
            <w:shd w:val="clear" w:color="auto" w:fill="auto"/>
            <w:noWrap/>
            <w:vAlign w:val="center"/>
            <w:hideMark/>
          </w:tcPr>
          <w:p w14:paraId="753425D2"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Победы, 50</w:t>
            </w:r>
          </w:p>
        </w:tc>
        <w:tc>
          <w:tcPr>
            <w:tcW w:w="573" w:type="pct"/>
            <w:shd w:val="clear" w:color="auto" w:fill="auto"/>
            <w:noWrap/>
            <w:vAlign w:val="center"/>
            <w:hideMark/>
          </w:tcPr>
          <w:p w14:paraId="6C9BF26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11.2017г.</w:t>
            </w:r>
          </w:p>
        </w:tc>
        <w:tc>
          <w:tcPr>
            <w:tcW w:w="1699" w:type="pct"/>
            <w:shd w:val="clear" w:color="auto" w:fill="auto"/>
            <w:noWrap/>
            <w:vAlign w:val="center"/>
            <w:hideMark/>
          </w:tcPr>
          <w:p w14:paraId="35AF8022"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Ø76 мм</w:t>
            </w:r>
          </w:p>
        </w:tc>
      </w:tr>
      <w:tr w:rsidR="006903A2" w:rsidRPr="00FB5DFD" w14:paraId="0E6F0B13" w14:textId="77777777" w:rsidTr="00462051">
        <w:trPr>
          <w:trHeight w:val="20"/>
        </w:trPr>
        <w:tc>
          <w:tcPr>
            <w:tcW w:w="356" w:type="pct"/>
            <w:shd w:val="clear" w:color="auto" w:fill="auto"/>
            <w:noWrap/>
            <w:vAlign w:val="center"/>
            <w:hideMark/>
          </w:tcPr>
          <w:p w14:paraId="53B0C962"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30</w:t>
            </w:r>
          </w:p>
        </w:tc>
        <w:tc>
          <w:tcPr>
            <w:tcW w:w="2372" w:type="pct"/>
            <w:shd w:val="clear" w:color="auto" w:fill="auto"/>
            <w:noWrap/>
            <w:vAlign w:val="center"/>
            <w:hideMark/>
          </w:tcPr>
          <w:p w14:paraId="402AA5D2"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ЦТП-7, ул. Ленина, 70</w:t>
            </w:r>
          </w:p>
        </w:tc>
        <w:tc>
          <w:tcPr>
            <w:tcW w:w="573" w:type="pct"/>
            <w:shd w:val="clear" w:color="auto" w:fill="auto"/>
            <w:noWrap/>
            <w:vAlign w:val="center"/>
            <w:hideMark/>
          </w:tcPr>
          <w:p w14:paraId="3F282E6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11.2017г.</w:t>
            </w:r>
          </w:p>
        </w:tc>
        <w:tc>
          <w:tcPr>
            <w:tcW w:w="1699" w:type="pct"/>
            <w:shd w:val="clear" w:color="auto" w:fill="auto"/>
            <w:noWrap/>
            <w:vAlign w:val="center"/>
            <w:hideMark/>
          </w:tcPr>
          <w:p w14:paraId="0387DE7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Ø57 мм</w:t>
            </w:r>
          </w:p>
        </w:tc>
      </w:tr>
      <w:tr w:rsidR="006903A2" w:rsidRPr="00FB5DFD" w14:paraId="167EC26B" w14:textId="77777777" w:rsidTr="00462051">
        <w:trPr>
          <w:trHeight w:val="20"/>
        </w:trPr>
        <w:tc>
          <w:tcPr>
            <w:tcW w:w="356" w:type="pct"/>
            <w:shd w:val="clear" w:color="auto" w:fill="auto"/>
            <w:noWrap/>
            <w:vAlign w:val="center"/>
            <w:hideMark/>
          </w:tcPr>
          <w:p w14:paraId="55088B1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31</w:t>
            </w:r>
          </w:p>
        </w:tc>
        <w:tc>
          <w:tcPr>
            <w:tcW w:w="2372" w:type="pct"/>
            <w:shd w:val="clear" w:color="auto" w:fill="auto"/>
            <w:noWrap/>
            <w:vAlign w:val="center"/>
            <w:hideMark/>
          </w:tcPr>
          <w:p w14:paraId="43CC5A6D"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ЦТП-5, ул. Гагарина, 30-32</w:t>
            </w:r>
          </w:p>
        </w:tc>
        <w:tc>
          <w:tcPr>
            <w:tcW w:w="573" w:type="pct"/>
            <w:shd w:val="clear" w:color="auto" w:fill="auto"/>
            <w:noWrap/>
            <w:vAlign w:val="center"/>
            <w:hideMark/>
          </w:tcPr>
          <w:p w14:paraId="11B5F179"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12.2017г.</w:t>
            </w:r>
          </w:p>
        </w:tc>
        <w:tc>
          <w:tcPr>
            <w:tcW w:w="1699" w:type="pct"/>
            <w:shd w:val="clear" w:color="auto" w:fill="auto"/>
            <w:noWrap/>
            <w:vAlign w:val="center"/>
            <w:hideMark/>
          </w:tcPr>
          <w:p w14:paraId="0BFD7BB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Ø57 мм</w:t>
            </w:r>
          </w:p>
        </w:tc>
      </w:tr>
      <w:tr w:rsidR="006903A2" w:rsidRPr="00FB5DFD" w14:paraId="5587C923" w14:textId="77777777" w:rsidTr="00462051">
        <w:trPr>
          <w:trHeight w:val="20"/>
        </w:trPr>
        <w:tc>
          <w:tcPr>
            <w:tcW w:w="356" w:type="pct"/>
            <w:shd w:val="clear" w:color="auto" w:fill="auto"/>
            <w:noWrap/>
            <w:vAlign w:val="center"/>
            <w:hideMark/>
          </w:tcPr>
          <w:p w14:paraId="17F52E2F"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32</w:t>
            </w:r>
          </w:p>
        </w:tc>
        <w:tc>
          <w:tcPr>
            <w:tcW w:w="2372" w:type="pct"/>
            <w:shd w:val="clear" w:color="auto" w:fill="auto"/>
            <w:noWrap/>
            <w:vAlign w:val="center"/>
            <w:hideMark/>
          </w:tcPr>
          <w:p w14:paraId="33F9741A"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50 лет Октября, 14</w:t>
            </w:r>
          </w:p>
        </w:tc>
        <w:tc>
          <w:tcPr>
            <w:tcW w:w="573" w:type="pct"/>
            <w:shd w:val="clear" w:color="auto" w:fill="auto"/>
            <w:noWrap/>
            <w:vAlign w:val="center"/>
            <w:hideMark/>
          </w:tcPr>
          <w:p w14:paraId="03E7D7A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12.2017г.</w:t>
            </w:r>
          </w:p>
        </w:tc>
        <w:tc>
          <w:tcPr>
            <w:tcW w:w="1699" w:type="pct"/>
            <w:shd w:val="clear" w:color="auto" w:fill="auto"/>
            <w:noWrap/>
            <w:vAlign w:val="center"/>
            <w:hideMark/>
          </w:tcPr>
          <w:p w14:paraId="7049AD3C"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  Ø108 мм</w:t>
            </w:r>
          </w:p>
        </w:tc>
      </w:tr>
      <w:tr w:rsidR="00462051" w:rsidRPr="00FB5DFD" w14:paraId="2B6034EC" w14:textId="77777777" w:rsidTr="00462051">
        <w:trPr>
          <w:trHeight w:val="20"/>
        </w:trPr>
        <w:tc>
          <w:tcPr>
            <w:tcW w:w="5000" w:type="pct"/>
            <w:gridSpan w:val="4"/>
            <w:shd w:val="clear" w:color="auto" w:fill="auto"/>
            <w:noWrap/>
            <w:vAlign w:val="center"/>
            <w:hideMark/>
          </w:tcPr>
          <w:p w14:paraId="3818D2EA" w14:textId="7A190C76" w:rsidR="00462051" w:rsidRPr="00FB5DFD" w:rsidRDefault="00462051"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2018г.</w:t>
            </w:r>
          </w:p>
        </w:tc>
      </w:tr>
      <w:tr w:rsidR="006903A2" w:rsidRPr="00FB5DFD" w14:paraId="792080CD" w14:textId="77777777" w:rsidTr="00462051">
        <w:trPr>
          <w:trHeight w:val="20"/>
        </w:trPr>
        <w:tc>
          <w:tcPr>
            <w:tcW w:w="356" w:type="pct"/>
            <w:shd w:val="clear" w:color="auto" w:fill="auto"/>
            <w:noWrap/>
            <w:vAlign w:val="center"/>
            <w:hideMark/>
          </w:tcPr>
          <w:p w14:paraId="24DB1A6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w:t>
            </w:r>
          </w:p>
        </w:tc>
        <w:tc>
          <w:tcPr>
            <w:tcW w:w="2372" w:type="pct"/>
            <w:shd w:val="clear" w:color="auto" w:fill="auto"/>
            <w:noWrap/>
            <w:vAlign w:val="center"/>
            <w:hideMark/>
          </w:tcPr>
          <w:p w14:paraId="048FAA26"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ЦТП-4, ул. Советская, 7</w:t>
            </w:r>
          </w:p>
        </w:tc>
        <w:tc>
          <w:tcPr>
            <w:tcW w:w="573" w:type="pct"/>
            <w:shd w:val="clear" w:color="auto" w:fill="auto"/>
            <w:noWrap/>
            <w:vAlign w:val="center"/>
            <w:hideMark/>
          </w:tcPr>
          <w:p w14:paraId="167F1C0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01.2018г.</w:t>
            </w:r>
          </w:p>
        </w:tc>
        <w:tc>
          <w:tcPr>
            <w:tcW w:w="1699" w:type="pct"/>
            <w:shd w:val="clear" w:color="auto" w:fill="auto"/>
            <w:noWrap/>
            <w:vAlign w:val="center"/>
            <w:hideMark/>
          </w:tcPr>
          <w:p w14:paraId="25639A3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Ø57 мм</w:t>
            </w:r>
          </w:p>
        </w:tc>
      </w:tr>
      <w:tr w:rsidR="006903A2" w:rsidRPr="00FB5DFD" w14:paraId="152D5625" w14:textId="77777777" w:rsidTr="00462051">
        <w:trPr>
          <w:trHeight w:val="20"/>
        </w:trPr>
        <w:tc>
          <w:tcPr>
            <w:tcW w:w="356" w:type="pct"/>
            <w:shd w:val="clear" w:color="auto" w:fill="auto"/>
            <w:noWrap/>
            <w:vAlign w:val="center"/>
            <w:hideMark/>
          </w:tcPr>
          <w:p w14:paraId="6EFA419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w:t>
            </w:r>
          </w:p>
        </w:tc>
        <w:tc>
          <w:tcPr>
            <w:tcW w:w="2372" w:type="pct"/>
            <w:shd w:val="clear" w:color="auto" w:fill="auto"/>
            <w:noWrap/>
            <w:vAlign w:val="center"/>
            <w:hideMark/>
          </w:tcPr>
          <w:p w14:paraId="11B32748"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Революции, 31</w:t>
            </w:r>
          </w:p>
        </w:tc>
        <w:tc>
          <w:tcPr>
            <w:tcW w:w="573" w:type="pct"/>
            <w:shd w:val="clear" w:color="auto" w:fill="auto"/>
            <w:noWrap/>
            <w:vAlign w:val="center"/>
            <w:hideMark/>
          </w:tcPr>
          <w:p w14:paraId="20F6BE83"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01.2018г.</w:t>
            </w:r>
          </w:p>
        </w:tc>
        <w:tc>
          <w:tcPr>
            <w:tcW w:w="1699" w:type="pct"/>
            <w:shd w:val="clear" w:color="auto" w:fill="auto"/>
            <w:noWrap/>
            <w:vAlign w:val="center"/>
            <w:hideMark/>
          </w:tcPr>
          <w:p w14:paraId="34F77AC3"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Ø57 мм</w:t>
            </w:r>
          </w:p>
        </w:tc>
      </w:tr>
      <w:tr w:rsidR="006903A2" w:rsidRPr="00FB5DFD" w14:paraId="0D1CFDFC" w14:textId="77777777" w:rsidTr="00462051">
        <w:trPr>
          <w:trHeight w:val="20"/>
        </w:trPr>
        <w:tc>
          <w:tcPr>
            <w:tcW w:w="356" w:type="pct"/>
            <w:shd w:val="clear" w:color="auto" w:fill="auto"/>
            <w:noWrap/>
            <w:vAlign w:val="center"/>
            <w:hideMark/>
          </w:tcPr>
          <w:p w14:paraId="074E91FA"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w:t>
            </w:r>
          </w:p>
        </w:tc>
        <w:tc>
          <w:tcPr>
            <w:tcW w:w="2372" w:type="pct"/>
            <w:shd w:val="clear" w:color="auto" w:fill="auto"/>
            <w:noWrap/>
            <w:vAlign w:val="center"/>
            <w:hideMark/>
          </w:tcPr>
          <w:p w14:paraId="6C42D0B3"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№3, ул. Ленина, 122</w:t>
            </w:r>
          </w:p>
        </w:tc>
        <w:tc>
          <w:tcPr>
            <w:tcW w:w="573" w:type="pct"/>
            <w:shd w:val="clear" w:color="auto" w:fill="auto"/>
            <w:noWrap/>
            <w:vAlign w:val="center"/>
            <w:hideMark/>
          </w:tcPr>
          <w:p w14:paraId="5A4D5BA9"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03.2018г.</w:t>
            </w:r>
          </w:p>
        </w:tc>
        <w:tc>
          <w:tcPr>
            <w:tcW w:w="1699" w:type="pct"/>
            <w:shd w:val="clear" w:color="auto" w:fill="auto"/>
            <w:noWrap/>
            <w:vAlign w:val="center"/>
            <w:hideMark/>
          </w:tcPr>
          <w:p w14:paraId="64C24D5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Ø57 мм</w:t>
            </w:r>
          </w:p>
        </w:tc>
      </w:tr>
      <w:tr w:rsidR="006903A2" w:rsidRPr="00FB5DFD" w14:paraId="0D65AD32" w14:textId="77777777" w:rsidTr="00462051">
        <w:trPr>
          <w:trHeight w:val="20"/>
        </w:trPr>
        <w:tc>
          <w:tcPr>
            <w:tcW w:w="356" w:type="pct"/>
            <w:shd w:val="clear" w:color="auto" w:fill="auto"/>
            <w:noWrap/>
            <w:vAlign w:val="center"/>
            <w:hideMark/>
          </w:tcPr>
          <w:p w14:paraId="2C48730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lastRenderedPageBreak/>
              <w:t>4</w:t>
            </w:r>
          </w:p>
        </w:tc>
        <w:tc>
          <w:tcPr>
            <w:tcW w:w="2372" w:type="pct"/>
            <w:shd w:val="clear" w:color="auto" w:fill="auto"/>
            <w:noWrap/>
            <w:vAlign w:val="center"/>
            <w:hideMark/>
          </w:tcPr>
          <w:p w14:paraId="7272B700"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№3, ул. Ленина, 96</w:t>
            </w:r>
          </w:p>
        </w:tc>
        <w:tc>
          <w:tcPr>
            <w:tcW w:w="573" w:type="pct"/>
            <w:shd w:val="clear" w:color="auto" w:fill="auto"/>
            <w:noWrap/>
            <w:vAlign w:val="center"/>
            <w:hideMark/>
          </w:tcPr>
          <w:p w14:paraId="35E36FD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03.2018г.</w:t>
            </w:r>
          </w:p>
        </w:tc>
        <w:tc>
          <w:tcPr>
            <w:tcW w:w="1699" w:type="pct"/>
            <w:shd w:val="clear" w:color="auto" w:fill="auto"/>
            <w:noWrap/>
            <w:vAlign w:val="center"/>
            <w:hideMark/>
          </w:tcPr>
          <w:p w14:paraId="71455F4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Ø32 мм</w:t>
            </w:r>
          </w:p>
        </w:tc>
      </w:tr>
      <w:tr w:rsidR="006903A2" w:rsidRPr="00FB5DFD" w14:paraId="5DA61740" w14:textId="77777777" w:rsidTr="00462051">
        <w:trPr>
          <w:trHeight w:val="20"/>
        </w:trPr>
        <w:tc>
          <w:tcPr>
            <w:tcW w:w="356" w:type="pct"/>
            <w:shd w:val="clear" w:color="auto" w:fill="auto"/>
            <w:noWrap/>
            <w:vAlign w:val="center"/>
            <w:hideMark/>
          </w:tcPr>
          <w:p w14:paraId="10B20ED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w:t>
            </w:r>
          </w:p>
        </w:tc>
        <w:tc>
          <w:tcPr>
            <w:tcW w:w="2372" w:type="pct"/>
            <w:shd w:val="clear" w:color="auto" w:fill="auto"/>
            <w:noWrap/>
            <w:vAlign w:val="center"/>
            <w:hideMark/>
          </w:tcPr>
          <w:p w14:paraId="19F00003"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Тобольская, ул. Тобольская, 22</w:t>
            </w:r>
          </w:p>
        </w:tc>
        <w:tc>
          <w:tcPr>
            <w:tcW w:w="573" w:type="pct"/>
            <w:shd w:val="clear" w:color="auto" w:fill="auto"/>
            <w:noWrap/>
            <w:vAlign w:val="center"/>
            <w:hideMark/>
          </w:tcPr>
          <w:p w14:paraId="273D2585"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03.2018г.</w:t>
            </w:r>
          </w:p>
        </w:tc>
        <w:tc>
          <w:tcPr>
            <w:tcW w:w="1699" w:type="pct"/>
            <w:shd w:val="clear" w:color="auto" w:fill="auto"/>
            <w:noWrap/>
            <w:vAlign w:val="center"/>
            <w:hideMark/>
          </w:tcPr>
          <w:p w14:paraId="6FD51C2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Ø57 мм</w:t>
            </w:r>
          </w:p>
        </w:tc>
      </w:tr>
      <w:tr w:rsidR="006903A2" w:rsidRPr="00FB5DFD" w14:paraId="5E2078BF" w14:textId="77777777" w:rsidTr="00462051">
        <w:trPr>
          <w:trHeight w:val="20"/>
        </w:trPr>
        <w:tc>
          <w:tcPr>
            <w:tcW w:w="356" w:type="pct"/>
            <w:shd w:val="clear" w:color="auto" w:fill="auto"/>
            <w:noWrap/>
            <w:vAlign w:val="center"/>
            <w:hideMark/>
          </w:tcPr>
          <w:p w14:paraId="47D6E1A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w:t>
            </w:r>
          </w:p>
        </w:tc>
        <w:tc>
          <w:tcPr>
            <w:tcW w:w="2372" w:type="pct"/>
            <w:shd w:val="clear" w:color="auto" w:fill="auto"/>
            <w:noWrap/>
            <w:vAlign w:val="center"/>
            <w:hideMark/>
          </w:tcPr>
          <w:p w14:paraId="199C3AC9"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№3, ул. Куйбышева, 4,6</w:t>
            </w:r>
          </w:p>
        </w:tc>
        <w:tc>
          <w:tcPr>
            <w:tcW w:w="573" w:type="pct"/>
            <w:shd w:val="clear" w:color="auto" w:fill="auto"/>
            <w:noWrap/>
            <w:vAlign w:val="center"/>
            <w:hideMark/>
          </w:tcPr>
          <w:p w14:paraId="1987E672"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03.2018г.</w:t>
            </w:r>
          </w:p>
        </w:tc>
        <w:tc>
          <w:tcPr>
            <w:tcW w:w="1699" w:type="pct"/>
            <w:shd w:val="clear" w:color="auto" w:fill="auto"/>
            <w:noWrap/>
            <w:vAlign w:val="center"/>
            <w:hideMark/>
          </w:tcPr>
          <w:p w14:paraId="0DA06A73"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Ø76 мм</w:t>
            </w:r>
          </w:p>
        </w:tc>
      </w:tr>
      <w:tr w:rsidR="006903A2" w:rsidRPr="00FB5DFD" w14:paraId="17B0ACD4" w14:textId="77777777" w:rsidTr="00462051">
        <w:trPr>
          <w:trHeight w:val="20"/>
        </w:trPr>
        <w:tc>
          <w:tcPr>
            <w:tcW w:w="356" w:type="pct"/>
            <w:shd w:val="clear" w:color="auto" w:fill="auto"/>
            <w:noWrap/>
            <w:vAlign w:val="center"/>
            <w:hideMark/>
          </w:tcPr>
          <w:p w14:paraId="1EC50F5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w:t>
            </w:r>
          </w:p>
        </w:tc>
        <w:tc>
          <w:tcPr>
            <w:tcW w:w="2372" w:type="pct"/>
            <w:shd w:val="clear" w:color="auto" w:fill="auto"/>
            <w:noWrap/>
            <w:vAlign w:val="center"/>
            <w:hideMark/>
          </w:tcPr>
          <w:p w14:paraId="08EAD2FB"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ЦТП-2, ул. 50 лет Октября, 5а</w:t>
            </w:r>
          </w:p>
        </w:tc>
        <w:tc>
          <w:tcPr>
            <w:tcW w:w="573" w:type="pct"/>
            <w:shd w:val="clear" w:color="auto" w:fill="auto"/>
            <w:noWrap/>
            <w:vAlign w:val="center"/>
            <w:hideMark/>
          </w:tcPr>
          <w:p w14:paraId="33AC8E2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03.2018г.</w:t>
            </w:r>
          </w:p>
        </w:tc>
        <w:tc>
          <w:tcPr>
            <w:tcW w:w="1699" w:type="pct"/>
            <w:shd w:val="clear" w:color="auto" w:fill="auto"/>
            <w:vAlign w:val="center"/>
            <w:hideMark/>
          </w:tcPr>
          <w:p w14:paraId="7DD60CA9"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отопление Ø108 мм</w:t>
            </w:r>
          </w:p>
        </w:tc>
      </w:tr>
      <w:tr w:rsidR="006903A2" w:rsidRPr="00FB5DFD" w14:paraId="32EA9881" w14:textId="77777777" w:rsidTr="00462051">
        <w:trPr>
          <w:trHeight w:val="20"/>
        </w:trPr>
        <w:tc>
          <w:tcPr>
            <w:tcW w:w="356" w:type="pct"/>
            <w:shd w:val="clear" w:color="auto" w:fill="auto"/>
            <w:noWrap/>
            <w:vAlign w:val="center"/>
            <w:hideMark/>
          </w:tcPr>
          <w:p w14:paraId="6FE2F73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8</w:t>
            </w:r>
          </w:p>
        </w:tc>
        <w:tc>
          <w:tcPr>
            <w:tcW w:w="2372" w:type="pct"/>
            <w:shd w:val="clear" w:color="auto" w:fill="auto"/>
            <w:noWrap/>
            <w:vAlign w:val="center"/>
            <w:hideMark/>
          </w:tcPr>
          <w:p w14:paraId="7131D2C9"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50 лет Октября, 9</w:t>
            </w:r>
          </w:p>
        </w:tc>
        <w:tc>
          <w:tcPr>
            <w:tcW w:w="573" w:type="pct"/>
            <w:shd w:val="clear" w:color="auto" w:fill="auto"/>
            <w:noWrap/>
            <w:vAlign w:val="center"/>
            <w:hideMark/>
          </w:tcPr>
          <w:p w14:paraId="1F706E05"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03.2018г.</w:t>
            </w:r>
          </w:p>
        </w:tc>
        <w:tc>
          <w:tcPr>
            <w:tcW w:w="1699" w:type="pct"/>
            <w:shd w:val="clear" w:color="auto" w:fill="auto"/>
            <w:vAlign w:val="center"/>
            <w:hideMark/>
          </w:tcPr>
          <w:p w14:paraId="3739792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отопление Ø108 мм</w:t>
            </w:r>
          </w:p>
        </w:tc>
      </w:tr>
      <w:tr w:rsidR="006903A2" w:rsidRPr="00FB5DFD" w14:paraId="1B216151" w14:textId="77777777" w:rsidTr="00462051">
        <w:trPr>
          <w:trHeight w:val="20"/>
        </w:trPr>
        <w:tc>
          <w:tcPr>
            <w:tcW w:w="356" w:type="pct"/>
            <w:shd w:val="clear" w:color="auto" w:fill="auto"/>
            <w:noWrap/>
            <w:vAlign w:val="center"/>
            <w:hideMark/>
          </w:tcPr>
          <w:p w14:paraId="6CE9489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w:t>
            </w:r>
          </w:p>
        </w:tc>
        <w:tc>
          <w:tcPr>
            <w:tcW w:w="2372" w:type="pct"/>
            <w:shd w:val="clear" w:color="auto" w:fill="auto"/>
            <w:noWrap/>
            <w:vAlign w:val="center"/>
            <w:hideMark/>
          </w:tcPr>
          <w:p w14:paraId="4C924D0D"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ЦТП-7, ул. Кирова, 2</w:t>
            </w:r>
          </w:p>
        </w:tc>
        <w:tc>
          <w:tcPr>
            <w:tcW w:w="573" w:type="pct"/>
            <w:shd w:val="clear" w:color="auto" w:fill="auto"/>
            <w:noWrap/>
            <w:vAlign w:val="center"/>
            <w:hideMark/>
          </w:tcPr>
          <w:p w14:paraId="23A2CC2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04.2018г.</w:t>
            </w:r>
          </w:p>
        </w:tc>
        <w:tc>
          <w:tcPr>
            <w:tcW w:w="1699" w:type="pct"/>
            <w:shd w:val="clear" w:color="auto" w:fill="auto"/>
            <w:vAlign w:val="center"/>
            <w:hideMark/>
          </w:tcPr>
          <w:p w14:paraId="377EEB9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отопление Ø76 мм</w:t>
            </w:r>
          </w:p>
        </w:tc>
      </w:tr>
      <w:tr w:rsidR="006903A2" w:rsidRPr="00FB5DFD" w14:paraId="26AB0332" w14:textId="77777777" w:rsidTr="00462051">
        <w:trPr>
          <w:trHeight w:val="20"/>
        </w:trPr>
        <w:tc>
          <w:tcPr>
            <w:tcW w:w="356" w:type="pct"/>
            <w:shd w:val="clear" w:color="auto" w:fill="auto"/>
            <w:noWrap/>
            <w:vAlign w:val="center"/>
            <w:hideMark/>
          </w:tcPr>
          <w:p w14:paraId="6A9F294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w:t>
            </w:r>
          </w:p>
        </w:tc>
        <w:tc>
          <w:tcPr>
            <w:tcW w:w="2372" w:type="pct"/>
            <w:shd w:val="clear" w:color="auto" w:fill="auto"/>
            <w:noWrap/>
            <w:vAlign w:val="center"/>
            <w:hideMark/>
          </w:tcPr>
          <w:p w14:paraId="76FE91BB"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ЦТП-2, р-н  ул. Победы,15,17</w:t>
            </w:r>
          </w:p>
        </w:tc>
        <w:tc>
          <w:tcPr>
            <w:tcW w:w="573" w:type="pct"/>
            <w:shd w:val="clear" w:color="auto" w:fill="auto"/>
            <w:noWrap/>
            <w:vAlign w:val="center"/>
            <w:hideMark/>
          </w:tcPr>
          <w:p w14:paraId="1F299B1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04.2018г.</w:t>
            </w:r>
          </w:p>
        </w:tc>
        <w:tc>
          <w:tcPr>
            <w:tcW w:w="1699" w:type="pct"/>
            <w:shd w:val="clear" w:color="auto" w:fill="auto"/>
            <w:noWrap/>
            <w:vAlign w:val="center"/>
            <w:hideMark/>
          </w:tcPr>
          <w:p w14:paraId="1A2F610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Ø76 мм</w:t>
            </w:r>
          </w:p>
        </w:tc>
      </w:tr>
      <w:tr w:rsidR="006903A2" w:rsidRPr="00FB5DFD" w14:paraId="4AA55845" w14:textId="77777777" w:rsidTr="00462051">
        <w:trPr>
          <w:trHeight w:val="20"/>
        </w:trPr>
        <w:tc>
          <w:tcPr>
            <w:tcW w:w="356" w:type="pct"/>
            <w:shd w:val="clear" w:color="auto" w:fill="auto"/>
            <w:noWrap/>
            <w:vAlign w:val="center"/>
            <w:hideMark/>
          </w:tcPr>
          <w:p w14:paraId="09A655F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w:t>
            </w:r>
          </w:p>
        </w:tc>
        <w:tc>
          <w:tcPr>
            <w:tcW w:w="2372" w:type="pct"/>
            <w:shd w:val="clear" w:color="auto" w:fill="auto"/>
            <w:noWrap/>
            <w:vAlign w:val="center"/>
            <w:hideMark/>
          </w:tcPr>
          <w:p w14:paraId="4D3D363B"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ЦТП-6,   ул. Кирова, 6</w:t>
            </w:r>
          </w:p>
        </w:tc>
        <w:tc>
          <w:tcPr>
            <w:tcW w:w="573" w:type="pct"/>
            <w:shd w:val="clear" w:color="auto" w:fill="auto"/>
            <w:noWrap/>
            <w:vAlign w:val="center"/>
            <w:hideMark/>
          </w:tcPr>
          <w:p w14:paraId="40564A2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10.2018г.</w:t>
            </w:r>
          </w:p>
        </w:tc>
        <w:tc>
          <w:tcPr>
            <w:tcW w:w="1699" w:type="pct"/>
            <w:shd w:val="clear" w:color="auto" w:fill="auto"/>
            <w:noWrap/>
            <w:vAlign w:val="center"/>
            <w:hideMark/>
          </w:tcPr>
          <w:p w14:paraId="49688AE5"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Ø57 мм</w:t>
            </w:r>
          </w:p>
        </w:tc>
      </w:tr>
      <w:tr w:rsidR="006903A2" w:rsidRPr="00FB5DFD" w14:paraId="2C515961" w14:textId="77777777" w:rsidTr="00462051">
        <w:trPr>
          <w:trHeight w:val="20"/>
        </w:trPr>
        <w:tc>
          <w:tcPr>
            <w:tcW w:w="356" w:type="pct"/>
            <w:shd w:val="clear" w:color="auto" w:fill="auto"/>
            <w:noWrap/>
            <w:vAlign w:val="center"/>
            <w:hideMark/>
          </w:tcPr>
          <w:p w14:paraId="44382A2E"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w:t>
            </w:r>
          </w:p>
        </w:tc>
        <w:tc>
          <w:tcPr>
            <w:tcW w:w="2372" w:type="pct"/>
            <w:shd w:val="clear" w:color="auto" w:fill="auto"/>
            <w:noWrap/>
            <w:vAlign w:val="center"/>
            <w:hideMark/>
          </w:tcPr>
          <w:p w14:paraId="39B6FBC1"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школы  № 7</w:t>
            </w:r>
          </w:p>
        </w:tc>
        <w:tc>
          <w:tcPr>
            <w:tcW w:w="573" w:type="pct"/>
            <w:shd w:val="clear" w:color="auto" w:fill="auto"/>
            <w:noWrap/>
            <w:vAlign w:val="center"/>
            <w:hideMark/>
          </w:tcPr>
          <w:p w14:paraId="3BE4FB2C"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10.2018г.</w:t>
            </w:r>
          </w:p>
        </w:tc>
        <w:tc>
          <w:tcPr>
            <w:tcW w:w="1699" w:type="pct"/>
            <w:shd w:val="clear" w:color="auto" w:fill="auto"/>
            <w:vAlign w:val="center"/>
            <w:hideMark/>
          </w:tcPr>
          <w:p w14:paraId="5A849B9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отопление Ø108 мм</w:t>
            </w:r>
          </w:p>
        </w:tc>
      </w:tr>
      <w:tr w:rsidR="006903A2" w:rsidRPr="00FB5DFD" w14:paraId="4F64A20A" w14:textId="77777777" w:rsidTr="00462051">
        <w:trPr>
          <w:trHeight w:val="20"/>
        </w:trPr>
        <w:tc>
          <w:tcPr>
            <w:tcW w:w="356" w:type="pct"/>
            <w:shd w:val="clear" w:color="auto" w:fill="auto"/>
            <w:noWrap/>
            <w:vAlign w:val="center"/>
            <w:hideMark/>
          </w:tcPr>
          <w:p w14:paraId="47DEA532"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13</w:t>
            </w:r>
          </w:p>
        </w:tc>
        <w:tc>
          <w:tcPr>
            <w:tcW w:w="2372" w:type="pct"/>
            <w:shd w:val="clear" w:color="auto" w:fill="auto"/>
            <w:noWrap/>
            <w:vAlign w:val="center"/>
            <w:hideMark/>
          </w:tcPr>
          <w:p w14:paraId="43744987"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Победы, 40</w:t>
            </w:r>
          </w:p>
        </w:tc>
        <w:tc>
          <w:tcPr>
            <w:tcW w:w="573" w:type="pct"/>
            <w:shd w:val="clear" w:color="auto" w:fill="auto"/>
            <w:noWrap/>
            <w:vAlign w:val="center"/>
            <w:hideMark/>
          </w:tcPr>
          <w:p w14:paraId="5F359C2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10.2018г.</w:t>
            </w:r>
          </w:p>
        </w:tc>
        <w:tc>
          <w:tcPr>
            <w:tcW w:w="1699" w:type="pct"/>
            <w:shd w:val="clear" w:color="auto" w:fill="auto"/>
            <w:noWrap/>
            <w:vAlign w:val="center"/>
            <w:hideMark/>
          </w:tcPr>
          <w:p w14:paraId="26B380E5"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Ø89 мм</w:t>
            </w:r>
          </w:p>
        </w:tc>
      </w:tr>
      <w:tr w:rsidR="006903A2" w:rsidRPr="00FB5DFD" w14:paraId="22A8CEA4" w14:textId="77777777" w:rsidTr="00462051">
        <w:trPr>
          <w:trHeight w:val="20"/>
        </w:trPr>
        <w:tc>
          <w:tcPr>
            <w:tcW w:w="356" w:type="pct"/>
            <w:shd w:val="clear" w:color="auto" w:fill="auto"/>
            <w:noWrap/>
            <w:vAlign w:val="center"/>
            <w:hideMark/>
          </w:tcPr>
          <w:p w14:paraId="62A9331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14</w:t>
            </w:r>
          </w:p>
        </w:tc>
        <w:tc>
          <w:tcPr>
            <w:tcW w:w="2372" w:type="pct"/>
            <w:shd w:val="clear" w:color="auto" w:fill="auto"/>
            <w:noWrap/>
            <w:vAlign w:val="center"/>
            <w:hideMark/>
          </w:tcPr>
          <w:p w14:paraId="101A1B47"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ЦТП-7, р-н  ул. Кирова, 7</w:t>
            </w:r>
          </w:p>
        </w:tc>
        <w:tc>
          <w:tcPr>
            <w:tcW w:w="573" w:type="pct"/>
            <w:shd w:val="clear" w:color="auto" w:fill="auto"/>
            <w:noWrap/>
            <w:vAlign w:val="center"/>
            <w:hideMark/>
          </w:tcPr>
          <w:p w14:paraId="54953A6C"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10.2018г.</w:t>
            </w:r>
          </w:p>
        </w:tc>
        <w:tc>
          <w:tcPr>
            <w:tcW w:w="1699" w:type="pct"/>
            <w:shd w:val="clear" w:color="auto" w:fill="auto"/>
            <w:noWrap/>
            <w:vAlign w:val="center"/>
            <w:hideMark/>
          </w:tcPr>
          <w:p w14:paraId="7BEF33F2"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Ø76 мм</w:t>
            </w:r>
          </w:p>
        </w:tc>
      </w:tr>
      <w:tr w:rsidR="006903A2" w:rsidRPr="00FB5DFD" w14:paraId="6D35FF1E" w14:textId="77777777" w:rsidTr="00462051">
        <w:trPr>
          <w:trHeight w:val="20"/>
        </w:trPr>
        <w:tc>
          <w:tcPr>
            <w:tcW w:w="356" w:type="pct"/>
            <w:shd w:val="clear" w:color="auto" w:fill="auto"/>
            <w:noWrap/>
            <w:vAlign w:val="center"/>
            <w:hideMark/>
          </w:tcPr>
          <w:p w14:paraId="410C29A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15</w:t>
            </w:r>
          </w:p>
        </w:tc>
        <w:tc>
          <w:tcPr>
            <w:tcW w:w="2372" w:type="pct"/>
            <w:shd w:val="clear" w:color="auto" w:fill="auto"/>
            <w:noWrap/>
            <w:vAlign w:val="center"/>
            <w:hideMark/>
          </w:tcPr>
          <w:p w14:paraId="0AA65E09"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ЦТП-7,  р-н 1 пер. ул. Кирова, 1, 3</w:t>
            </w:r>
          </w:p>
        </w:tc>
        <w:tc>
          <w:tcPr>
            <w:tcW w:w="573" w:type="pct"/>
            <w:shd w:val="clear" w:color="auto" w:fill="auto"/>
            <w:noWrap/>
            <w:vAlign w:val="center"/>
            <w:hideMark/>
          </w:tcPr>
          <w:p w14:paraId="2B72308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10.2018г.</w:t>
            </w:r>
          </w:p>
        </w:tc>
        <w:tc>
          <w:tcPr>
            <w:tcW w:w="1699" w:type="pct"/>
            <w:shd w:val="clear" w:color="auto" w:fill="auto"/>
            <w:noWrap/>
            <w:vAlign w:val="center"/>
            <w:hideMark/>
          </w:tcPr>
          <w:p w14:paraId="56BB5EF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Ø40 мм</w:t>
            </w:r>
          </w:p>
        </w:tc>
      </w:tr>
      <w:tr w:rsidR="006903A2" w:rsidRPr="00FB5DFD" w14:paraId="5939A4DC" w14:textId="77777777" w:rsidTr="00462051">
        <w:trPr>
          <w:trHeight w:val="20"/>
        </w:trPr>
        <w:tc>
          <w:tcPr>
            <w:tcW w:w="356" w:type="pct"/>
            <w:shd w:val="clear" w:color="auto" w:fill="auto"/>
            <w:noWrap/>
            <w:vAlign w:val="center"/>
            <w:hideMark/>
          </w:tcPr>
          <w:p w14:paraId="4B890B3F"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16</w:t>
            </w:r>
          </w:p>
        </w:tc>
        <w:tc>
          <w:tcPr>
            <w:tcW w:w="2372" w:type="pct"/>
            <w:shd w:val="clear" w:color="auto" w:fill="auto"/>
            <w:noWrap/>
            <w:vAlign w:val="center"/>
            <w:hideMark/>
          </w:tcPr>
          <w:p w14:paraId="638158B6"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Ефимова, 40</w:t>
            </w:r>
          </w:p>
        </w:tc>
        <w:tc>
          <w:tcPr>
            <w:tcW w:w="573" w:type="pct"/>
            <w:shd w:val="clear" w:color="auto" w:fill="auto"/>
            <w:noWrap/>
            <w:vAlign w:val="center"/>
            <w:hideMark/>
          </w:tcPr>
          <w:p w14:paraId="74351C6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10.2018г.</w:t>
            </w:r>
          </w:p>
        </w:tc>
        <w:tc>
          <w:tcPr>
            <w:tcW w:w="1699" w:type="pct"/>
            <w:shd w:val="clear" w:color="auto" w:fill="auto"/>
            <w:noWrap/>
            <w:vAlign w:val="center"/>
            <w:hideMark/>
          </w:tcPr>
          <w:p w14:paraId="348E7C0C"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Ø108 мм</w:t>
            </w:r>
          </w:p>
        </w:tc>
      </w:tr>
      <w:tr w:rsidR="006903A2" w:rsidRPr="00FB5DFD" w14:paraId="1132DCE0" w14:textId="77777777" w:rsidTr="00462051">
        <w:trPr>
          <w:trHeight w:val="20"/>
        </w:trPr>
        <w:tc>
          <w:tcPr>
            <w:tcW w:w="356" w:type="pct"/>
            <w:shd w:val="clear" w:color="auto" w:fill="auto"/>
            <w:noWrap/>
            <w:vAlign w:val="center"/>
            <w:hideMark/>
          </w:tcPr>
          <w:p w14:paraId="13767739"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17</w:t>
            </w:r>
          </w:p>
        </w:tc>
        <w:tc>
          <w:tcPr>
            <w:tcW w:w="2372" w:type="pct"/>
            <w:shd w:val="clear" w:color="auto" w:fill="auto"/>
            <w:noWrap/>
            <w:vAlign w:val="center"/>
            <w:hideMark/>
          </w:tcPr>
          <w:p w14:paraId="42C87D61"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ЦТП-5,  р-н ул. Мичурина, 2</w:t>
            </w:r>
          </w:p>
        </w:tc>
        <w:tc>
          <w:tcPr>
            <w:tcW w:w="573" w:type="pct"/>
            <w:shd w:val="clear" w:color="auto" w:fill="auto"/>
            <w:noWrap/>
            <w:vAlign w:val="center"/>
            <w:hideMark/>
          </w:tcPr>
          <w:p w14:paraId="207ECA82"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11.2018г.</w:t>
            </w:r>
          </w:p>
        </w:tc>
        <w:tc>
          <w:tcPr>
            <w:tcW w:w="1699" w:type="pct"/>
            <w:shd w:val="clear" w:color="auto" w:fill="auto"/>
            <w:vAlign w:val="center"/>
            <w:hideMark/>
          </w:tcPr>
          <w:p w14:paraId="3B2B8FA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отопление Ø76 мм</w:t>
            </w:r>
          </w:p>
        </w:tc>
      </w:tr>
      <w:tr w:rsidR="006903A2" w:rsidRPr="00FB5DFD" w14:paraId="3B07E7A9" w14:textId="77777777" w:rsidTr="00462051">
        <w:trPr>
          <w:trHeight w:val="20"/>
        </w:trPr>
        <w:tc>
          <w:tcPr>
            <w:tcW w:w="356" w:type="pct"/>
            <w:shd w:val="clear" w:color="auto" w:fill="auto"/>
            <w:noWrap/>
            <w:vAlign w:val="center"/>
            <w:hideMark/>
          </w:tcPr>
          <w:p w14:paraId="675043B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18</w:t>
            </w:r>
          </w:p>
        </w:tc>
        <w:tc>
          <w:tcPr>
            <w:tcW w:w="2372" w:type="pct"/>
            <w:shd w:val="clear" w:color="auto" w:fill="auto"/>
            <w:noWrap/>
            <w:vAlign w:val="center"/>
            <w:hideMark/>
          </w:tcPr>
          <w:p w14:paraId="0D434C48"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Победы, 48</w:t>
            </w:r>
          </w:p>
        </w:tc>
        <w:tc>
          <w:tcPr>
            <w:tcW w:w="573" w:type="pct"/>
            <w:shd w:val="clear" w:color="auto" w:fill="auto"/>
            <w:noWrap/>
            <w:vAlign w:val="center"/>
            <w:hideMark/>
          </w:tcPr>
          <w:p w14:paraId="69D2167C"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11.2018г.</w:t>
            </w:r>
          </w:p>
        </w:tc>
        <w:tc>
          <w:tcPr>
            <w:tcW w:w="1699" w:type="pct"/>
            <w:shd w:val="clear" w:color="auto" w:fill="auto"/>
            <w:noWrap/>
            <w:vAlign w:val="center"/>
            <w:hideMark/>
          </w:tcPr>
          <w:p w14:paraId="3BB572F5"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Ø76 мм</w:t>
            </w:r>
          </w:p>
        </w:tc>
      </w:tr>
      <w:tr w:rsidR="006903A2" w:rsidRPr="00FB5DFD" w14:paraId="5082E6ED" w14:textId="77777777" w:rsidTr="00462051">
        <w:trPr>
          <w:trHeight w:val="20"/>
        </w:trPr>
        <w:tc>
          <w:tcPr>
            <w:tcW w:w="356" w:type="pct"/>
            <w:shd w:val="clear" w:color="auto" w:fill="auto"/>
            <w:noWrap/>
            <w:vAlign w:val="center"/>
            <w:hideMark/>
          </w:tcPr>
          <w:p w14:paraId="394F234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19</w:t>
            </w:r>
          </w:p>
        </w:tc>
        <w:tc>
          <w:tcPr>
            <w:tcW w:w="2372" w:type="pct"/>
            <w:shd w:val="clear" w:color="auto" w:fill="auto"/>
            <w:noWrap/>
            <w:vAlign w:val="center"/>
            <w:hideMark/>
          </w:tcPr>
          <w:p w14:paraId="2C081476"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№5Т, ул. Дорожная, 23</w:t>
            </w:r>
          </w:p>
        </w:tc>
        <w:tc>
          <w:tcPr>
            <w:tcW w:w="573" w:type="pct"/>
            <w:shd w:val="clear" w:color="auto" w:fill="auto"/>
            <w:noWrap/>
            <w:vAlign w:val="center"/>
            <w:hideMark/>
          </w:tcPr>
          <w:p w14:paraId="4D05ADE9"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11.2018г.</w:t>
            </w:r>
          </w:p>
        </w:tc>
        <w:tc>
          <w:tcPr>
            <w:tcW w:w="1699" w:type="pct"/>
            <w:shd w:val="clear" w:color="auto" w:fill="auto"/>
            <w:vAlign w:val="center"/>
            <w:hideMark/>
          </w:tcPr>
          <w:p w14:paraId="6DEDA294"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отопление Ø89 мм</w:t>
            </w:r>
          </w:p>
        </w:tc>
      </w:tr>
      <w:tr w:rsidR="006903A2" w:rsidRPr="00FB5DFD" w14:paraId="582CE298" w14:textId="77777777" w:rsidTr="00462051">
        <w:trPr>
          <w:trHeight w:val="20"/>
        </w:trPr>
        <w:tc>
          <w:tcPr>
            <w:tcW w:w="356" w:type="pct"/>
            <w:shd w:val="clear" w:color="auto" w:fill="auto"/>
            <w:noWrap/>
            <w:vAlign w:val="center"/>
            <w:hideMark/>
          </w:tcPr>
          <w:p w14:paraId="48E1DFF3"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20</w:t>
            </w:r>
          </w:p>
        </w:tc>
        <w:tc>
          <w:tcPr>
            <w:tcW w:w="2372" w:type="pct"/>
            <w:shd w:val="clear" w:color="auto" w:fill="auto"/>
            <w:noWrap/>
            <w:vAlign w:val="center"/>
            <w:hideMark/>
          </w:tcPr>
          <w:p w14:paraId="1C593C8E"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Ефимова, 8/1</w:t>
            </w:r>
          </w:p>
        </w:tc>
        <w:tc>
          <w:tcPr>
            <w:tcW w:w="573" w:type="pct"/>
            <w:shd w:val="clear" w:color="auto" w:fill="auto"/>
            <w:noWrap/>
            <w:vAlign w:val="center"/>
            <w:hideMark/>
          </w:tcPr>
          <w:p w14:paraId="2674CDCF"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11.2018г.</w:t>
            </w:r>
          </w:p>
        </w:tc>
        <w:tc>
          <w:tcPr>
            <w:tcW w:w="1699" w:type="pct"/>
            <w:shd w:val="clear" w:color="auto" w:fill="auto"/>
            <w:vAlign w:val="center"/>
            <w:hideMark/>
          </w:tcPr>
          <w:p w14:paraId="6A0836D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отопление Ø108 мм</w:t>
            </w:r>
          </w:p>
        </w:tc>
      </w:tr>
      <w:tr w:rsidR="006903A2" w:rsidRPr="00FB5DFD" w14:paraId="06753CCD" w14:textId="77777777" w:rsidTr="00462051">
        <w:trPr>
          <w:trHeight w:val="20"/>
        </w:trPr>
        <w:tc>
          <w:tcPr>
            <w:tcW w:w="356" w:type="pct"/>
            <w:shd w:val="clear" w:color="auto" w:fill="auto"/>
            <w:noWrap/>
            <w:vAlign w:val="center"/>
            <w:hideMark/>
          </w:tcPr>
          <w:p w14:paraId="4CFDD129"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21</w:t>
            </w:r>
          </w:p>
        </w:tc>
        <w:tc>
          <w:tcPr>
            <w:tcW w:w="2372" w:type="pct"/>
            <w:shd w:val="clear" w:color="auto" w:fill="auto"/>
            <w:noWrap/>
            <w:vAlign w:val="center"/>
            <w:hideMark/>
          </w:tcPr>
          <w:p w14:paraId="404DF9F8"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Ефимова, 8/2</w:t>
            </w:r>
          </w:p>
        </w:tc>
        <w:tc>
          <w:tcPr>
            <w:tcW w:w="573" w:type="pct"/>
            <w:shd w:val="clear" w:color="auto" w:fill="auto"/>
            <w:noWrap/>
            <w:vAlign w:val="center"/>
            <w:hideMark/>
          </w:tcPr>
          <w:p w14:paraId="0A7B846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11.2018г.</w:t>
            </w:r>
          </w:p>
        </w:tc>
        <w:tc>
          <w:tcPr>
            <w:tcW w:w="1699" w:type="pct"/>
            <w:shd w:val="clear" w:color="auto" w:fill="auto"/>
            <w:vAlign w:val="center"/>
            <w:hideMark/>
          </w:tcPr>
          <w:p w14:paraId="3F9306B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отопление Ø108 мм</w:t>
            </w:r>
          </w:p>
        </w:tc>
      </w:tr>
      <w:tr w:rsidR="006903A2" w:rsidRPr="00FB5DFD" w14:paraId="6B41333E" w14:textId="77777777" w:rsidTr="00462051">
        <w:trPr>
          <w:trHeight w:val="20"/>
        </w:trPr>
        <w:tc>
          <w:tcPr>
            <w:tcW w:w="356" w:type="pct"/>
            <w:shd w:val="clear" w:color="auto" w:fill="auto"/>
            <w:noWrap/>
            <w:vAlign w:val="center"/>
            <w:hideMark/>
          </w:tcPr>
          <w:p w14:paraId="5AAA3F4A"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22</w:t>
            </w:r>
          </w:p>
        </w:tc>
        <w:tc>
          <w:tcPr>
            <w:tcW w:w="2372" w:type="pct"/>
            <w:shd w:val="clear" w:color="auto" w:fill="auto"/>
            <w:noWrap/>
            <w:vAlign w:val="center"/>
            <w:hideMark/>
          </w:tcPr>
          <w:p w14:paraId="504AEA46"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ул. Ефимова, 14</w:t>
            </w:r>
          </w:p>
        </w:tc>
        <w:tc>
          <w:tcPr>
            <w:tcW w:w="573" w:type="pct"/>
            <w:shd w:val="clear" w:color="auto" w:fill="auto"/>
            <w:noWrap/>
            <w:vAlign w:val="center"/>
            <w:hideMark/>
          </w:tcPr>
          <w:p w14:paraId="650A6AF3"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11.2018г.</w:t>
            </w:r>
          </w:p>
        </w:tc>
        <w:tc>
          <w:tcPr>
            <w:tcW w:w="1699" w:type="pct"/>
            <w:shd w:val="clear" w:color="auto" w:fill="auto"/>
            <w:noWrap/>
            <w:vAlign w:val="center"/>
            <w:hideMark/>
          </w:tcPr>
          <w:p w14:paraId="5BB5DF37"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Ø108 мм</w:t>
            </w:r>
          </w:p>
        </w:tc>
      </w:tr>
      <w:tr w:rsidR="006903A2" w:rsidRPr="00FB5DFD" w14:paraId="374934FF" w14:textId="77777777" w:rsidTr="00462051">
        <w:trPr>
          <w:trHeight w:val="20"/>
        </w:trPr>
        <w:tc>
          <w:tcPr>
            <w:tcW w:w="356" w:type="pct"/>
            <w:shd w:val="clear" w:color="auto" w:fill="auto"/>
            <w:noWrap/>
            <w:vAlign w:val="center"/>
            <w:hideMark/>
          </w:tcPr>
          <w:p w14:paraId="3F57D1C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23</w:t>
            </w:r>
          </w:p>
        </w:tc>
        <w:tc>
          <w:tcPr>
            <w:tcW w:w="2372" w:type="pct"/>
            <w:shd w:val="clear" w:color="auto" w:fill="auto"/>
            <w:noWrap/>
            <w:vAlign w:val="center"/>
            <w:hideMark/>
          </w:tcPr>
          <w:p w14:paraId="27187E1D"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Победы, 38</w:t>
            </w:r>
          </w:p>
        </w:tc>
        <w:tc>
          <w:tcPr>
            <w:tcW w:w="573" w:type="pct"/>
            <w:shd w:val="clear" w:color="auto" w:fill="auto"/>
            <w:noWrap/>
            <w:vAlign w:val="center"/>
            <w:hideMark/>
          </w:tcPr>
          <w:p w14:paraId="71AAF3C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11.2018г.</w:t>
            </w:r>
          </w:p>
        </w:tc>
        <w:tc>
          <w:tcPr>
            <w:tcW w:w="1699" w:type="pct"/>
            <w:shd w:val="clear" w:color="auto" w:fill="auto"/>
            <w:noWrap/>
            <w:vAlign w:val="center"/>
            <w:hideMark/>
          </w:tcPr>
          <w:p w14:paraId="4657F470"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Ø159 мм</w:t>
            </w:r>
          </w:p>
        </w:tc>
      </w:tr>
      <w:tr w:rsidR="006903A2" w:rsidRPr="00FB5DFD" w14:paraId="65463BE0" w14:textId="77777777" w:rsidTr="00462051">
        <w:trPr>
          <w:trHeight w:val="20"/>
        </w:trPr>
        <w:tc>
          <w:tcPr>
            <w:tcW w:w="356" w:type="pct"/>
            <w:shd w:val="clear" w:color="auto" w:fill="auto"/>
            <w:noWrap/>
            <w:vAlign w:val="center"/>
            <w:hideMark/>
          </w:tcPr>
          <w:p w14:paraId="0E82D8F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24</w:t>
            </w:r>
          </w:p>
        </w:tc>
        <w:tc>
          <w:tcPr>
            <w:tcW w:w="2372" w:type="pct"/>
            <w:shd w:val="clear" w:color="auto" w:fill="auto"/>
            <w:noWrap/>
            <w:vAlign w:val="center"/>
            <w:hideMark/>
          </w:tcPr>
          <w:p w14:paraId="4CCACD74"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№4Т, р-н ул. Коммунистическая, 11</w:t>
            </w:r>
          </w:p>
        </w:tc>
        <w:tc>
          <w:tcPr>
            <w:tcW w:w="573" w:type="pct"/>
            <w:shd w:val="clear" w:color="auto" w:fill="auto"/>
            <w:noWrap/>
            <w:vAlign w:val="center"/>
            <w:hideMark/>
          </w:tcPr>
          <w:p w14:paraId="1B38C4CB"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11.2018г.</w:t>
            </w:r>
          </w:p>
        </w:tc>
        <w:tc>
          <w:tcPr>
            <w:tcW w:w="1699" w:type="pct"/>
            <w:shd w:val="clear" w:color="auto" w:fill="auto"/>
            <w:vAlign w:val="center"/>
            <w:hideMark/>
          </w:tcPr>
          <w:p w14:paraId="6BE2579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замена трубопровода ГВС Ø108,  отложения солей</w:t>
            </w:r>
          </w:p>
        </w:tc>
      </w:tr>
      <w:tr w:rsidR="006903A2" w:rsidRPr="00FB5DFD" w14:paraId="23DC01C6" w14:textId="77777777" w:rsidTr="00462051">
        <w:trPr>
          <w:trHeight w:val="20"/>
        </w:trPr>
        <w:tc>
          <w:tcPr>
            <w:tcW w:w="356" w:type="pct"/>
            <w:shd w:val="clear" w:color="auto" w:fill="auto"/>
            <w:noWrap/>
            <w:vAlign w:val="center"/>
            <w:hideMark/>
          </w:tcPr>
          <w:p w14:paraId="5273F749"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25</w:t>
            </w:r>
          </w:p>
        </w:tc>
        <w:tc>
          <w:tcPr>
            <w:tcW w:w="2372" w:type="pct"/>
            <w:shd w:val="clear" w:color="auto" w:fill="auto"/>
            <w:noWrap/>
            <w:vAlign w:val="center"/>
            <w:hideMark/>
          </w:tcPr>
          <w:p w14:paraId="45E28F79"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ЦТП-1, р-н  ул. Победы, 40</w:t>
            </w:r>
          </w:p>
        </w:tc>
        <w:tc>
          <w:tcPr>
            <w:tcW w:w="573" w:type="pct"/>
            <w:shd w:val="clear" w:color="auto" w:fill="auto"/>
            <w:noWrap/>
            <w:vAlign w:val="center"/>
            <w:hideMark/>
          </w:tcPr>
          <w:p w14:paraId="1FA6FAA3"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11.2018г.</w:t>
            </w:r>
          </w:p>
        </w:tc>
        <w:tc>
          <w:tcPr>
            <w:tcW w:w="1699" w:type="pct"/>
            <w:shd w:val="clear" w:color="auto" w:fill="auto"/>
            <w:noWrap/>
            <w:vAlign w:val="center"/>
            <w:hideMark/>
          </w:tcPr>
          <w:p w14:paraId="63EA0559"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Ø108 мм</w:t>
            </w:r>
          </w:p>
        </w:tc>
      </w:tr>
      <w:tr w:rsidR="006903A2" w:rsidRPr="00FB5DFD" w14:paraId="5BFF71FD" w14:textId="77777777" w:rsidTr="00462051">
        <w:trPr>
          <w:trHeight w:val="20"/>
        </w:trPr>
        <w:tc>
          <w:tcPr>
            <w:tcW w:w="356" w:type="pct"/>
            <w:shd w:val="clear" w:color="auto" w:fill="auto"/>
            <w:noWrap/>
            <w:vAlign w:val="center"/>
            <w:hideMark/>
          </w:tcPr>
          <w:p w14:paraId="4A3CC59F"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26</w:t>
            </w:r>
          </w:p>
        </w:tc>
        <w:tc>
          <w:tcPr>
            <w:tcW w:w="2372" w:type="pct"/>
            <w:shd w:val="clear" w:color="auto" w:fill="auto"/>
            <w:noWrap/>
            <w:vAlign w:val="center"/>
            <w:hideMark/>
          </w:tcPr>
          <w:p w14:paraId="1876438C"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№4Т, ул. Коммунистическая, 5а</w:t>
            </w:r>
          </w:p>
        </w:tc>
        <w:tc>
          <w:tcPr>
            <w:tcW w:w="573" w:type="pct"/>
            <w:shd w:val="clear" w:color="auto" w:fill="auto"/>
            <w:noWrap/>
            <w:vAlign w:val="center"/>
            <w:hideMark/>
          </w:tcPr>
          <w:p w14:paraId="0C0A231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12.2018г.</w:t>
            </w:r>
          </w:p>
        </w:tc>
        <w:tc>
          <w:tcPr>
            <w:tcW w:w="1699" w:type="pct"/>
            <w:shd w:val="clear" w:color="auto" w:fill="auto"/>
            <w:noWrap/>
            <w:vAlign w:val="center"/>
            <w:hideMark/>
          </w:tcPr>
          <w:p w14:paraId="7BF0B291"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Ø40 мм</w:t>
            </w:r>
          </w:p>
        </w:tc>
      </w:tr>
      <w:tr w:rsidR="006903A2" w:rsidRPr="00FB5DFD" w14:paraId="3085D49A" w14:textId="77777777" w:rsidTr="00462051">
        <w:trPr>
          <w:trHeight w:val="20"/>
        </w:trPr>
        <w:tc>
          <w:tcPr>
            <w:tcW w:w="356" w:type="pct"/>
            <w:shd w:val="clear" w:color="auto" w:fill="auto"/>
            <w:noWrap/>
            <w:vAlign w:val="center"/>
            <w:hideMark/>
          </w:tcPr>
          <w:p w14:paraId="71C4E6E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27</w:t>
            </w:r>
          </w:p>
        </w:tc>
        <w:tc>
          <w:tcPr>
            <w:tcW w:w="2372" w:type="pct"/>
            <w:shd w:val="clear" w:color="auto" w:fill="auto"/>
            <w:noWrap/>
            <w:vAlign w:val="center"/>
            <w:hideMark/>
          </w:tcPr>
          <w:p w14:paraId="29DC0125"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№4Т, ул. Коммунистическая, 20</w:t>
            </w:r>
          </w:p>
        </w:tc>
        <w:tc>
          <w:tcPr>
            <w:tcW w:w="573" w:type="pct"/>
            <w:shd w:val="clear" w:color="auto" w:fill="auto"/>
            <w:noWrap/>
            <w:vAlign w:val="center"/>
            <w:hideMark/>
          </w:tcPr>
          <w:p w14:paraId="7824A368"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12.2018г.</w:t>
            </w:r>
          </w:p>
        </w:tc>
        <w:tc>
          <w:tcPr>
            <w:tcW w:w="1699" w:type="pct"/>
            <w:shd w:val="clear" w:color="auto" w:fill="auto"/>
            <w:noWrap/>
            <w:vAlign w:val="center"/>
            <w:hideMark/>
          </w:tcPr>
          <w:p w14:paraId="309DCB1D"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течь трубопровода ГВС Ø89 мм</w:t>
            </w:r>
          </w:p>
        </w:tc>
      </w:tr>
      <w:tr w:rsidR="006903A2" w:rsidRPr="00FB5DFD" w14:paraId="7C7A8EE1" w14:textId="77777777" w:rsidTr="00462051">
        <w:trPr>
          <w:trHeight w:val="20"/>
        </w:trPr>
        <w:tc>
          <w:tcPr>
            <w:tcW w:w="356" w:type="pct"/>
            <w:shd w:val="clear" w:color="auto" w:fill="auto"/>
            <w:noWrap/>
            <w:vAlign w:val="center"/>
            <w:hideMark/>
          </w:tcPr>
          <w:p w14:paraId="1939F336"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28</w:t>
            </w:r>
          </w:p>
        </w:tc>
        <w:tc>
          <w:tcPr>
            <w:tcW w:w="2372" w:type="pct"/>
            <w:shd w:val="clear" w:color="auto" w:fill="auto"/>
            <w:noWrap/>
            <w:vAlign w:val="center"/>
            <w:hideMark/>
          </w:tcPr>
          <w:p w14:paraId="5F341B3C" w14:textId="77777777" w:rsidR="006903A2" w:rsidRPr="00FB5DFD" w:rsidRDefault="006903A2" w:rsidP="00FB5DFD">
            <w:pPr>
              <w:spacing w:before="0" w:after="0"/>
              <w:ind w:firstLine="0"/>
              <w:rPr>
                <w:rFonts w:eastAsia="Times New Roman" w:cs="Times New Roman"/>
                <w:color w:val="000000"/>
                <w:sz w:val="20"/>
                <w:szCs w:val="20"/>
                <w:lang w:eastAsia="ru-RU"/>
              </w:rPr>
            </w:pPr>
            <w:r w:rsidRPr="00FB5DFD">
              <w:rPr>
                <w:rFonts w:eastAsia="Times New Roman" w:cs="Times New Roman"/>
                <w:color w:val="000000"/>
                <w:sz w:val="20"/>
                <w:szCs w:val="20"/>
                <w:lang w:eastAsia="ru-RU"/>
              </w:rPr>
              <w:t>тепловые сети котельной ГВС №4Т</w:t>
            </w:r>
          </w:p>
        </w:tc>
        <w:tc>
          <w:tcPr>
            <w:tcW w:w="573" w:type="pct"/>
            <w:shd w:val="clear" w:color="auto" w:fill="auto"/>
            <w:noWrap/>
            <w:vAlign w:val="center"/>
            <w:hideMark/>
          </w:tcPr>
          <w:p w14:paraId="6D05A49C"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11.2018г.</w:t>
            </w:r>
          </w:p>
        </w:tc>
        <w:tc>
          <w:tcPr>
            <w:tcW w:w="1699" w:type="pct"/>
            <w:shd w:val="clear" w:color="auto" w:fill="auto"/>
            <w:vAlign w:val="center"/>
            <w:hideMark/>
          </w:tcPr>
          <w:p w14:paraId="0C88F062" w14:textId="77777777" w:rsidR="006903A2" w:rsidRPr="00FB5DFD" w:rsidRDefault="006903A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замена трубопровода ГВС Ø108, 159,219- отложения солей</w:t>
            </w:r>
          </w:p>
        </w:tc>
      </w:tr>
      <w:tr w:rsidR="00CE4B1A" w:rsidRPr="00FB5DFD" w14:paraId="3DB76073" w14:textId="77777777" w:rsidTr="00DF60EB">
        <w:trPr>
          <w:trHeight w:val="20"/>
        </w:trPr>
        <w:tc>
          <w:tcPr>
            <w:tcW w:w="5000" w:type="pct"/>
            <w:gridSpan w:val="4"/>
            <w:shd w:val="clear" w:color="auto" w:fill="auto"/>
            <w:noWrap/>
            <w:vAlign w:val="center"/>
            <w:hideMark/>
          </w:tcPr>
          <w:p w14:paraId="5E780728" w14:textId="27A8BCF1" w:rsidR="00CE4B1A" w:rsidRPr="00FB5DFD" w:rsidRDefault="00CE4B1A" w:rsidP="00CE4B1A">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201</w:t>
            </w:r>
            <w:r>
              <w:rPr>
                <w:rFonts w:eastAsia="Times New Roman" w:cs="Times New Roman"/>
                <w:b/>
                <w:bCs/>
                <w:color w:val="000000"/>
                <w:sz w:val="20"/>
                <w:szCs w:val="20"/>
                <w:lang w:eastAsia="ru-RU"/>
              </w:rPr>
              <w:t>9</w:t>
            </w:r>
            <w:r w:rsidRPr="00FB5DFD">
              <w:rPr>
                <w:rFonts w:eastAsia="Times New Roman" w:cs="Times New Roman"/>
                <w:b/>
                <w:bCs/>
                <w:color w:val="000000"/>
                <w:sz w:val="20"/>
                <w:szCs w:val="20"/>
                <w:lang w:eastAsia="ru-RU"/>
              </w:rPr>
              <w:t>г.</w:t>
            </w:r>
          </w:p>
        </w:tc>
      </w:tr>
      <w:tr w:rsidR="007F2F14" w:rsidRPr="00FB5DFD" w14:paraId="4A37AD76" w14:textId="77777777" w:rsidTr="00462051">
        <w:trPr>
          <w:trHeight w:val="20"/>
        </w:trPr>
        <w:tc>
          <w:tcPr>
            <w:tcW w:w="356" w:type="pct"/>
            <w:shd w:val="clear" w:color="auto" w:fill="auto"/>
            <w:noWrap/>
            <w:vAlign w:val="center"/>
          </w:tcPr>
          <w:p w14:paraId="71E0B9AF" w14:textId="57C56793" w:rsidR="007F2F14" w:rsidRPr="00FB5DFD" w:rsidRDefault="007F2F14"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29</w:t>
            </w:r>
          </w:p>
        </w:tc>
        <w:tc>
          <w:tcPr>
            <w:tcW w:w="2372" w:type="pct"/>
            <w:shd w:val="clear" w:color="auto" w:fill="auto"/>
            <w:noWrap/>
            <w:vAlign w:val="center"/>
          </w:tcPr>
          <w:p w14:paraId="55407106" w14:textId="0CC83DE1" w:rsidR="007F2F14" w:rsidRPr="00FB5DFD" w:rsidRDefault="007F2F14" w:rsidP="00FB5DFD">
            <w:pPr>
              <w:spacing w:before="0" w:after="0"/>
              <w:ind w:firstLine="0"/>
              <w:rPr>
                <w:rFonts w:eastAsia="Times New Roman" w:cs="Times New Roman"/>
                <w:color w:val="000000"/>
                <w:sz w:val="20"/>
                <w:szCs w:val="20"/>
                <w:lang w:eastAsia="ru-RU"/>
              </w:rPr>
            </w:pPr>
            <w:r>
              <w:rPr>
                <w:rFonts w:eastAsia="Times New Roman" w:cs="Times New Roman"/>
                <w:color w:val="000000"/>
                <w:sz w:val="20"/>
                <w:szCs w:val="20"/>
                <w:lang w:eastAsia="ru-RU"/>
              </w:rPr>
              <w:t>тепловые сети ЦТП-1, р-н ул. Ефимова, 10а, 12а, 12, 20</w:t>
            </w:r>
          </w:p>
        </w:tc>
        <w:tc>
          <w:tcPr>
            <w:tcW w:w="573" w:type="pct"/>
            <w:shd w:val="clear" w:color="auto" w:fill="auto"/>
            <w:noWrap/>
            <w:vAlign w:val="center"/>
          </w:tcPr>
          <w:p w14:paraId="243CD629" w14:textId="4DA3D0C7" w:rsidR="007F2F14" w:rsidRPr="00FB5DFD" w:rsidRDefault="007F2F14"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02.2019г.</w:t>
            </w:r>
          </w:p>
        </w:tc>
        <w:tc>
          <w:tcPr>
            <w:tcW w:w="1699" w:type="pct"/>
            <w:shd w:val="clear" w:color="auto" w:fill="auto"/>
            <w:vAlign w:val="center"/>
          </w:tcPr>
          <w:p w14:paraId="4CF0BAB6" w14:textId="20BAEB3E" w:rsidR="007F2F14" w:rsidRPr="00FB5DFD" w:rsidRDefault="007F2F14"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замена задвижки ГВС Ø80</w:t>
            </w:r>
          </w:p>
        </w:tc>
      </w:tr>
      <w:tr w:rsidR="007F2F14" w:rsidRPr="00FB5DFD" w14:paraId="10540E10" w14:textId="77777777" w:rsidTr="00462051">
        <w:trPr>
          <w:trHeight w:val="20"/>
        </w:trPr>
        <w:tc>
          <w:tcPr>
            <w:tcW w:w="356" w:type="pct"/>
            <w:shd w:val="clear" w:color="auto" w:fill="auto"/>
            <w:noWrap/>
            <w:vAlign w:val="center"/>
          </w:tcPr>
          <w:p w14:paraId="4B7399B3" w14:textId="28156CD0" w:rsidR="007F2F14" w:rsidRDefault="007F2F14"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30</w:t>
            </w:r>
          </w:p>
        </w:tc>
        <w:tc>
          <w:tcPr>
            <w:tcW w:w="2372" w:type="pct"/>
            <w:shd w:val="clear" w:color="auto" w:fill="auto"/>
            <w:noWrap/>
            <w:vAlign w:val="center"/>
          </w:tcPr>
          <w:p w14:paraId="2CDC453D" w14:textId="1FFE62BE" w:rsidR="007F2F14" w:rsidRDefault="007F2F14" w:rsidP="00FB5DFD">
            <w:pPr>
              <w:spacing w:before="0" w:after="0"/>
              <w:ind w:firstLine="0"/>
              <w:rPr>
                <w:rFonts w:eastAsia="Times New Roman" w:cs="Times New Roman"/>
                <w:color w:val="000000"/>
                <w:sz w:val="20"/>
                <w:szCs w:val="20"/>
                <w:lang w:eastAsia="ru-RU"/>
              </w:rPr>
            </w:pPr>
            <w:r>
              <w:rPr>
                <w:rFonts w:eastAsia="Times New Roman" w:cs="Times New Roman"/>
                <w:color w:val="000000"/>
                <w:sz w:val="20"/>
                <w:szCs w:val="20"/>
                <w:lang w:eastAsia="ru-RU"/>
              </w:rPr>
              <w:t>тепловые сети ЦТП-1, р-н ул. Победы, 44, 46, 48, 50, 52, 54, ул. Ефимова, 10а, 12а, 12, 20</w:t>
            </w:r>
          </w:p>
        </w:tc>
        <w:tc>
          <w:tcPr>
            <w:tcW w:w="573" w:type="pct"/>
            <w:shd w:val="clear" w:color="auto" w:fill="auto"/>
            <w:noWrap/>
            <w:vAlign w:val="center"/>
          </w:tcPr>
          <w:p w14:paraId="19590D81" w14:textId="59BA186F" w:rsidR="007F2F14" w:rsidRDefault="007F2F14"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03.2019г.</w:t>
            </w:r>
          </w:p>
        </w:tc>
        <w:tc>
          <w:tcPr>
            <w:tcW w:w="1699" w:type="pct"/>
            <w:shd w:val="clear" w:color="auto" w:fill="auto"/>
            <w:vAlign w:val="center"/>
          </w:tcPr>
          <w:p w14:paraId="0867C743" w14:textId="32FEAA07" w:rsidR="007F2F14" w:rsidRDefault="007F2F14" w:rsidP="007F2F14">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замена трубопровода ГВС Ø1</w:t>
            </w:r>
            <w:r>
              <w:rPr>
                <w:rFonts w:eastAsia="Times New Roman" w:cs="Times New Roman"/>
                <w:color w:val="000000"/>
                <w:sz w:val="20"/>
                <w:szCs w:val="20"/>
                <w:lang w:eastAsia="ru-RU"/>
              </w:rPr>
              <w:t>57 25м</w:t>
            </w:r>
          </w:p>
        </w:tc>
      </w:tr>
      <w:tr w:rsidR="007F2F14" w:rsidRPr="00FB5DFD" w14:paraId="64F6C2B0" w14:textId="77777777" w:rsidTr="00462051">
        <w:trPr>
          <w:trHeight w:val="20"/>
        </w:trPr>
        <w:tc>
          <w:tcPr>
            <w:tcW w:w="356" w:type="pct"/>
            <w:shd w:val="clear" w:color="auto" w:fill="auto"/>
            <w:noWrap/>
            <w:vAlign w:val="center"/>
          </w:tcPr>
          <w:p w14:paraId="5E6A4373" w14:textId="24BEAFFC" w:rsidR="007F2F14" w:rsidRDefault="007F2F14" w:rsidP="007F2F1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31</w:t>
            </w:r>
          </w:p>
        </w:tc>
        <w:tc>
          <w:tcPr>
            <w:tcW w:w="2372" w:type="pct"/>
            <w:shd w:val="clear" w:color="auto" w:fill="auto"/>
            <w:noWrap/>
            <w:vAlign w:val="center"/>
          </w:tcPr>
          <w:p w14:paraId="2DAA8D23" w14:textId="678A55D6" w:rsidR="007F2F14" w:rsidRDefault="007F2F14" w:rsidP="007F2F14">
            <w:pPr>
              <w:spacing w:before="0" w:after="0"/>
              <w:ind w:firstLine="0"/>
              <w:rPr>
                <w:rFonts w:eastAsia="Times New Roman" w:cs="Times New Roman"/>
                <w:color w:val="000000"/>
                <w:sz w:val="20"/>
                <w:szCs w:val="20"/>
                <w:lang w:eastAsia="ru-RU"/>
              </w:rPr>
            </w:pPr>
            <w:r>
              <w:rPr>
                <w:rFonts w:eastAsia="Times New Roman" w:cs="Times New Roman"/>
                <w:color w:val="000000"/>
                <w:sz w:val="20"/>
                <w:szCs w:val="20"/>
                <w:lang w:eastAsia="ru-RU"/>
              </w:rPr>
              <w:t>тепловые сети ЦТП-1, р-н ул. Победы, 35, 35а, 37, 37а, 39, 39а, 40, 42, 44, 46, 48, 50, 52,  ул. Ефимова, 10а, 12а, 12, 20</w:t>
            </w:r>
          </w:p>
        </w:tc>
        <w:tc>
          <w:tcPr>
            <w:tcW w:w="573" w:type="pct"/>
            <w:shd w:val="clear" w:color="auto" w:fill="auto"/>
            <w:noWrap/>
            <w:vAlign w:val="center"/>
          </w:tcPr>
          <w:p w14:paraId="02F542F2" w14:textId="4CDA804D" w:rsidR="007F2F14" w:rsidRDefault="007F2F14" w:rsidP="007F2F1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05.2019г.</w:t>
            </w:r>
          </w:p>
        </w:tc>
        <w:tc>
          <w:tcPr>
            <w:tcW w:w="1699" w:type="pct"/>
            <w:shd w:val="clear" w:color="auto" w:fill="auto"/>
            <w:vAlign w:val="center"/>
          </w:tcPr>
          <w:p w14:paraId="1615FF7B" w14:textId="1ABE813B" w:rsidR="007F2F14" w:rsidRPr="00FB5DFD" w:rsidRDefault="007F2F14" w:rsidP="007F2F14">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замена </w:t>
            </w:r>
            <w:r>
              <w:rPr>
                <w:rFonts w:eastAsia="Times New Roman" w:cs="Times New Roman"/>
                <w:color w:val="000000"/>
                <w:sz w:val="20"/>
                <w:szCs w:val="20"/>
                <w:lang w:eastAsia="ru-RU"/>
              </w:rPr>
              <w:t xml:space="preserve">обратного </w:t>
            </w:r>
            <w:r w:rsidRPr="00FB5DFD">
              <w:rPr>
                <w:rFonts w:eastAsia="Times New Roman" w:cs="Times New Roman"/>
                <w:color w:val="000000"/>
                <w:sz w:val="20"/>
                <w:szCs w:val="20"/>
                <w:lang w:eastAsia="ru-RU"/>
              </w:rPr>
              <w:t xml:space="preserve">трубопровода </w:t>
            </w:r>
            <w:r>
              <w:rPr>
                <w:rFonts w:eastAsia="Times New Roman" w:cs="Times New Roman"/>
                <w:color w:val="000000"/>
                <w:sz w:val="20"/>
                <w:szCs w:val="20"/>
                <w:lang w:eastAsia="ru-RU"/>
              </w:rPr>
              <w:t>отопления Ø219 - 2м</w:t>
            </w:r>
          </w:p>
        </w:tc>
      </w:tr>
      <w:tr w:rsidR="007F2F14" w:rsidRPr="00FB5DFD" w14:paraId="7AC6D167" w14:textId="77777777" w:rsidTr="00462051">
        <w:trPr>
          <w:trHeight w:val="20"/>
        </w:trPr>
        <w:tc>
          <w:tcPr>
            <w:tcW w:w="356" w:type="pct"/>
            <w:shd w:val="clear" w:color="auto" w:fill="auto"/>
            <w:noWrap/>
            <w:vAlign w:val="center"/>
          </w:tcPr>
          <w:p w14:paraId="6CA97205" w14:textId="1DCF982E" w:rsidR="007F2F14" w:rsidRDefault="007F2F14" w:rsidP="007F2F1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32</w:t>
            </w:r>
          </w:p>
        </w:tc>
        <w:tc>
          <w:tcPr>
            <w:tcW w:w="2372" w:type="pct"/>
            <w:shd w:val="clear" w:color="auto" w:fill="auto"/>
            <w:noWrap/>
            <w:vAlign w:val="center"/>
          </w:tcPr>
          <w:p w14:paraId="3B882E4A" w14:textId="66FEC31F" w:rsidR="007F2F14" w:rsidRDefault="007F2F14" w:rsidP="007F2F14">
            <w:pPr>
              <w:spacing w:before="0" w:after="0"/>
              <w:ind w:firstLine="0"/>
              <w:rPr>
                <w:rFonts w:eastAsia="Times New Roman" w:cs="Times New Roman"/>
                <w:color w:val="000000"/>
                <w:sz w:val="20"/>
                <w:szCs w:val="20"/>
                <w:lang w:eastAsia="ru-RU"/>
              </w:rPr>
            </w:pPr>
            <w:r>
              <w:rPr>
                <w:rFonts w:eastAsia="Times New Roman" w:cs="Times New Roman"/>
                <w:color w:val="000000"/>
                <w:sz w:val="20"/>
                <w:szCs w:val="20"/>
                <w:lang w:eastAsia="ru-RU"/>
              </w:rPr>
              <w:t>тепловые сети ЦТП-6, р-н ул. Кирова, 48, 52, 54, 56</w:t>
            </w:r>
          </w:p>
        </w:tc>
        <w:tc>
          <w:tcPr>
            <w:tcW w:w="573" w:type="pct"/>
            <w:shd w:val="clear" w:color="auto" w:fill="auto"/>
            <w:noWrap/>
            <w:vAlign w:val="center"/>
          </w:tcPr>
          <w:p w14:paraId="7264AC1D" w14:textId="724C7987" w:rsidR="007F2F14" w:rsidRDefault="007F2F14" w:rsidP="007F2F1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08.2019г.</w:t>
            </w:r>
          </w:p>
        </w:tc>
        <w:tc>
          <w:tcPr>
            <w:tcW w:w="1699" w:type="pct"/>
            <w:shd w:val="clear" w:color="auto" w:fill="auto"/>
            <w:vAlign w:val="center"/>
          </w:tcPr>
          <w:p w14:paraId="1B2BCF92" w14:textId="217E4761" w:rsidR="007F2F14" w:rsidRPr="00FB5DFD" w:rsidRDefault="007F2F14" w:rsidP="007F2F14">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замена трубопровода ГВС Ø</w:t>
            </w:r>
            <w:r>
              <w:rPr>
                <w:rFonts w:eastAsia="Times New Roman" w:cs="Times New Roman"/>
                <w:color w:val="000000"/>
                <w:sz w:val="20"/>
                <w:szCs w:val="20"/>
                <w:lang w:eastAsia="ru-RU"/>
              </w:rPr>
              <w:t>40 20м</w:t>
            </w:r>
          </w:p>
        </w:tc>
      </w:tr>
      <w:tr w:rsidR="007F2F14" w:rsidRPr="00FB5DFD" w14:paraId="0B91C216" w14:textId="77777777" w:rsidTr="00DF60EB">
        <w:trPr>
          <w:trHeight w:val="20"/>
        </w:trPr>
        <w:tc>
          <w:tcPr>
            <w:tcW w:w="356" w:type="pct"/>
            <w:shd w:val="clear" w:color="auto" w:fill="auto"/>
            <w:noWrap/>
            <w:vAlign w:val="center"/>
          </w:tcPr>
          <w:p w14:paraId="385C099F" w14:textId="5E5B5161" w:rsidR="007F2F14" w:rsidRDefault="007F2F14" w:rsidP="007F2F1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33</w:t>
            </w:r>
          </w:p>
        </w:tc>
        <w:tc>
          <w:tcPr>
            <w:tcW w:w="2372" w:type="pct"/>
            <w:shd w:val="clear" w:color="auto" w:fill="auto"/>
            <w:noWrap/>
            <w:vAlign w:val="bottom"/>
          </w:tcPr>
          <w:p w14:paraId="3DE9E45D" w14:textId="3957B511" w:rsidR="007F2F14" w:rsidRPr="007F2F14" w:rsidRDefault="007F2F14" w:rsidP="007F2F14">
            <w:pPr>
              <w:spacing w:before="0" w:after="0"/>
              <w:ind w:firstLine="0"/>
              <w:rPr>
                <w:rFonts w:eastAsia="Times New Roman" w:cs="Times New Roman"/>
                <w:color w:val="000000"/>
                <w:sz w:val="20"/>
                <w:szCs w:val="20"/>
                <w:lang w:eastAsia="ru-RU"/>
              </w:rPr>
            </w:pPr>
            <w:r w:rsidRPr="007F2F14">
              <w:rPr>
                <w:color w:val="000000"/>
                <w:sz w:val="20"/>
                <w:szCs w:val="20"/>
              </w:rPr>
              <w:t>тепловые сети котельной № 3Т пос. Тайжина, р-н ул. Коммунистическая, 37, 37/1</w:t>
            </w:r>
          </w:p>
        </w:tc>
        <w:tc>
          <w:tcPr>
            <w:tcW w:w="573" w:type="pct"/>
            <w:shd w:val="clear" w:color="auto" w:fill="auto"/>
            <w:noWrap/>
            <w:vAlign w:val="bottom"/>
          </w:tcPr>
          <w:p w14:paraId="50EAA830" w14:textId="79584A37"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09.2019г.</w:t>
            </w:r>
          </w:p>
        </w:tc>
        <w:tc>
          <w:tcPr>
            <w:tcW w:w="1699" w:type="pct"/>
            <w:shd w:val="clear" w:color="auto" w:fill="auto"/>
            <w:vAlign w:val="bottom"/>
          </w:tcPr>
          <w:p w14:paraId="55432290" w14:textId="3250B5A4"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замена трубопроводов Ø159-12 м; Ø108-64 м, Ø89 8 м</w:t>
            </w:r>
          </w:p>
        </w:tc>
      </w:tr>
      <w:tr w:rsidR="007F2F14" w:rsidRPr="00FB5DFD" w14:paraId="7535B028" w14:textId="77777777" w:rsidTr="00DF60EB">
        <w:trPr>
          <w:trHeight w:val="20"/>
        </w:trPr>
        <w:tc>
          <w:tcPr>
            <w:tcW w:w="356" w:type="pct"/>
            <w:shd w:val="clear" w:color="auto" w:fill="auto"/>
            <w:noWrap/>
            <w:vAlign w:val="center"/>
          </w:tcPr>
          <w:p w14:paraId="2F1E56DC" w14:textId="6279B07B" w:rsidR="007F2F14" w:rsidRDefault="007F2F14" w:rsidP="007F2F1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34</w:t>
            </w:r>
          </w:p>
        </w:tc>
        <w:tc>
          <w:tcPr>
            <w:tcW w:w="2372" w:type="pct"/>
            <w:shd w:val="clear" w:color="auto" w:fill="auto"/>
            <w:noWrap/>
            <w:vAlign w:val="bottom"/>
          </w:tcPr>
          <w:p w14:paraId="39F70905" w14:textId="74CA2357" w:rsidR="007F2F14" w:rsidRPr="007F2F14" w:rsidRDefault="007F2F14" w:rsidP="007F2F14">
            <w:pPr>
              <w:spacing w:before="0" w:after="0"/>
              <w:ind w:firstLine="0"/>
              <w:rPr>
                <w:rFonts w:eastAsia="Times New Roman" w:cs="Times New Roman"/>
                <w:color w:val="000000"/>
                <w:sz w:val="20"/>
                <w:szCs w:val="20"/>
                <w:lang w:eastAsia="ru-RU"/>
              </w:rPr>
            </w:pPr>
            <w:r w:rsidRPr="007F2F14">
              <w:rPr>
                <w:color w:val="000000"/>
                <w:sz w:val="20"/>
                <w:szCs w:val="20"/>
              </w:rPr>
              <w:t>тепловые сети котельной № 5Т пос. Тайжина, р-н ул. Дорожная, 14</w:t>
            </w:r>
          </w:p>
        </w:tc>
        <w:tc>
          <w:tcPr>
            <w:tcW w:w="573" w:type="pct"/>
            <w:shd w:val="clear" w:color="auto" w:fill="auto"/>
            <w:noWrap/>
            <w:vAlign w:val="bottom"/>
          </w:tcPr>
          <w:p w14:paraId="5521C926" w14:textId="008F416A"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09.2019г.</w:t>
            </w:r>
          </w:p>
        </w:tc>
        <w:tc>
          <w:tcPr>
            <w:tcW w:w="1699" w:type="pct"/>
            <w:shd w:val="clear" w:color="auto" w:fill="auto"/>
            <w:vAlign w:val="bottom"/>
          </w:tcPr>
          <w:p w14:paraId="0C2EA9D3" w14:textId="5D5511F1"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замена трубопроводов Ø76-26м, задвижки Ду80 - 1 шт.</w:t>
            </w:r>
          </w:p>
        </w:tc>
      </w:tr>
      <w:tr w:rsidR="007F2F14" w:rsidRPr="00FB5DFD" w14:paraId="4D960DE9" w14:textId="77777777" w:rsidTr="00DF60EB">
        <w:trPr>
          <w:trHeight w:val="20"/>
        </w:trPr>
        <w:tc>
          <w:tcPr>
            <w:tcW w:w="356" w:type="pct"/>
            <w:shd w:val="clear" w:color="auto" w:fill="auto"/>
            <w:noWrap/>
            <w:vAlign w:val="center"/>
          </w:tcPr>
          <w:p w14:paraId="1025BC51" w14:textId="23390FAF" w:rsidR="007F2F14" w:rsidRDefault="007F2F14" w:rsidP="007F2F1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35</w:t>
            </w:r>
          </w:p>
        </w:tc>
        <w:tc>
          <w:tcPr>
            <w:tcW w:w="2372" w:type="pct"/>
            <w:shd w:val="clear" w:color="auto" w:fill="auto"/>
            <w:noWrap/>
            <w:vAlign w:val="bottom"/>
          </w:tcPr>
          <w:p w14:paraId="12B61B69" w14:textId="09BABC77" w:rsidR="007F2F14" w:rsidRPr="007F2F14" w:rsidRDefault="007F2F14" w:rsidP="007F2F14">
            <w:pPr>
              <w:spacing w:before="0" w:after="0"/>
              <w:ind w:firstLine="0"/>
              <w:rPr>
                <w:rFonts w:eastAsia="Times New Roman" w:cs="Times New Roman"/>
                <w:color w:val="000000"/>
                <w:sz w:val="20"/>
                <w:szCs w:val="20"/>
                <w:lang w:eastAsia="ru-RU"/>
              </w:rPr>
            </w:pPr>
            <w:r w:rsidRPr="007F2F14">
              <w:rPr>
                <w:color w:val="000000"/>
                <w:sz w:val="20"/>
                <w:szCs w:val="20"/>
              </w:rPr>
              <w:t>тепловые сети ЦТП-5, р-н ул. Гагарина, 35</w:t>
            </w:r>
          </w:p>
        </w:tc>
        <w:tc>
          <w:tcPr>
            <w:tcW w:w="573" w:type="pct"/>
            <w:shd w:val="clear" w:color="auto" w:fill="auto"/>
            <w:noWrap/>
            <w:vAlign w:val="bottom"/>
          </w:tcPr>
          <w:p w14:paraId="6F465685" w14:textId="7E3CBE45"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09.2019г.</w:t>
            </w:r>
          </w:p>
        </w:tc>
        <w:tc>
          <w:tcPr>
            <w:tcW w:w="1699" w:type="pct"/>
            <w:shd w:val="clear" w:color="auto" w:fill="auto"/>
            <w:vAlign w:val="bottom"/>
          </w:tcPr>
          <w:p w14:paraId="7872222D" w14:textId="239E41B0"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замена трубопроводов Ø57-50м</w:t>
            </w:r>
          </w:p>
        </w:tc>
      </w:tr>
      <w:tr w:rsidR="007F2F14" w:rsidRPr="00FB5DFD" w14:paraId="13E5E4A2" w14:textId="77777777" w:rsidTr="00DF60EB">
        <w:trPr>
          <w:trHeight w:val="20"/>
        </w:trPr>
        <w:tc>
          <w:tcPr>
            <w:tcW w:w="356" w:type="pct"/>
            <w:shd w:val="clear" w:color="auto" w:fill="auto"/>
            <w:noWrap/>
            <w:vAlign w:val="center"/>
          </w:tcPr>
          <w:p w14:paraId="59D74FE0" w14:textId="414168AB" w:rsidR="007F2F14" w:rsidRDefault="007F2F14" w:rsidP="007F2F1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36</w:t>
            </w:r>
          </w:p>
        </w:tc>
        <w:tc>
          <w:tcPr>
            <w:tcW w:w="2372" w:type="pct"/>
            <w:shd w:val="clear" w:color="auto" w:fill="auto"/>
            <w:noWrap/>
            <w:vAlign w:val="bottom"/>
          </w:tcPr>
          <w:p w14:paraId="342027CE" w14:textId="5BDCDE72" w:rsidR="007F2F14" w:rsidRPr="007F2F14" w:rsidRDefault="007F2F14" w:rsidP="007F2F14">
            <w:pPr>
              <w:spacing w:before="0" w:after="0"/>
              <w:ind w:firstLine="0"/>
              <w:rPr>
                <w:rFonts w:eastAsia="Times New Roman" w:cs="Times New Roman"/>
                <w:color w:val="000000"/>
                <w:sz w:val="20"/>
                <w:szCs w:val="20"/>
                <w:lang w:eastAsia="ru-RU"/>
              </w:rPr>
            </w:pPr>
            <w:r w:rsidRPr="007F2F14">
              <w:rPr>
                <w:color w:val="000000"/>
                <w:sz w:val="20"/>
                <w:szCs w:val="20"/>
              </w:rPr>
              <w:t>тепловые сети ЦТП-1 р-н ул.Ефимова, 17</w:t>
            </w:r>
          </w:p>
        </w:tc>
        <w:tc>
          <w:tcPr>
            <w:tcW w:w="573" w:type="pct"/>
            <w:shd w:val="clear" w:color="auto" w:fill="auto"/>
            <w:noWrap/>
            <w:vAlign w:val="bottom"/>
          </w:tcPr>
          <w:p w14:paraId="50A3E519" w14:textId="23A7B780"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10.2019г.</w:t>
            </w:r>
          </w:p>
        </w:tc>
        <w:tc>
          <w:tcPr>
            <w:tcW w:w="1699" w:type="pct"/>
            <w:shd w:val="clear" w:color="auto" w:fill="auto"/>
            <w:vAlign w:val="bottom"/>
          </w:tcPr>
          <w:p w14:paraId="3A98D310" w14:textId="094ACF70"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замена трубопроводов Ø426-5м</w:t>
            </w:r>
          </w:p>
        </w:tc>
      </w:tr>
      <w:tr w:rsidR="007F2F14" w:rsidRPr="00FB5DFD" w14:paraId="3C25E995" w14:textId="77777777" w:rsidTr="00DF60EB">
        <w:trPr>
          <w:trHeight w:val="20"/>
        </w:trPr>
        <w:tc>
          <w:tcPr>
            <w:tcW w:w="356" w:type="pct"/>
            <w:shd w:val="clear" w:color="auto" w:fill="auto"/>
            <w:noWrap/>
            <w:vAlign w:val="center"/>
          </w:tcPr>
          <w:p w14:paraId="2A6A40A3" w14:textId="6F284B78" w:rsidR="007F2F14" w:rsidRDefault="007F2F14" w:rsidP="007F2F1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37</w:t>
            </w:r>
          </w:p>
        </w:tc>
        <w:tc>
          <w:tcPr>
            <w:tcW w:w="2372" w:type="pct"/>
            <w:shd w:val="clear" w:color="auto" w:fill="auto"/>
            <w:noWrap/>
            <w:vAlign w:val="bottom"/>
          </w:tcPr>
          <w:p w14:paraId="493E7F30" w14:textId="3B0DF5C6" w:rsidR="007F2F14" w:rsidRPr="007F2F14" w:rsidRDefault="007F2F14" w:rsidP="007F2F14">
            <w:pPr>
              <w:spacing w:before="0" w:after="0"/>
              <w:ind w:firstLine="0"/>
              <w:rPr>
                <w:rFonts w:eastAsia="Times New Roman" w:cs="Times New Roman"/>
                <w:color w:val="000000"/>
                <w:sz w:val="20"/>
                <w:szCs w:val="20"/>
                <w:lang w:eastAsia="ru-RU"/>
              </w:rPr>
            </w:pPr>
            <w:r w:rsidRPr="007F2F14">
              <w:rPr>
                <w:color w:val="000000"/>
                <w:sz w:val="20"/>
                <w:szCs w:val="20"/>
              </w:rPr>
              <w:t>тепловые сети ЦТП-1, р-н ул.Ефимова, 10а</w:t>
            </w:r>
          </w:p>
        </w:tc>
        <w:tc>
          <w:tcPr>
            <w:tcW w:w="573" w:type="pct"/>
            <w:shd w:val="clear" w:color="auto" w:fill="auto"/>
            <w:noWrap/>
            <w:vAlign w:val="bottom"/>
          </w:tcPr>
          <w:p w14:paraId="7DA22355" w14:textId="4CA3C03D"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10.2019г.</w:t>
            </w:r>
          </w:p>
        </w:tc>
        <w:tc>
          <w:tcPr>
            <w:tcW w:w="1699" w:type="pct"/>
            <w:shd w:val="clear" w:color="auto" w:fill="auto"/>
            <w:vAlign w:val="bottom"/>
          </w:tcPr>
          <w:p w14:paraId="50327E59" w14:textId="1604AEA4"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замена трубопроводов Ø426-5м</w:t>
            </w:r>
          </w:p>
        </w:tc>
      </w:tr>
      <w:tr w:rsidR="007F2F14" w:rsidRPr="00FB5DFD" w14:paraId="701FE6BA" w14:textId="77777777" w:rsidTr="00DF60EB">
        <w:trPr>
          <w:trHeight w:val="20"/>
        </w:trPr>
        <w:tc>
          <w:tcPr>
            <w:tcW w:w="356" w:type="pct"/>
            <w:shd w:val="clear" w:color="auto" w:fill="auto"/>
            <w:noWrap/>
            <w:vAlign w:val="center"/>
          </w:tcPr>
          <w:p w14:paraId="315B40C1" w14:textId="4861B568" w:rsidR="007F2F14" w:rsidRDefault="007F2F14" w:rsidP="007F2F1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38</w:t>
            </w:r>
          </w:p>
        </w:tc>
        <w:tc>
          <w:tcPr>
            <w:tcW w:w="2372" w:type="pct"/>
            <w:shd w:val="clear" w:color="auto" w:fill="auto"/>
            <w:noWrap/>
            <w:vAlign w:val="bottom"/>
          </w:tcPr>
          <w:p w14:paraId="14D004FB" w14:textId="219A857F" w:rsidR="007F2F14" w:rsidRPr="007F2F14" w:rsidRDefault="007F2F14" w:rsidP="007F2F14">
            <w:pPr>
              <w:spacing w:before="0" w:after="0"/>
              <w:ind w:firstLine="0"/>
              <w:rPr>
                <w:rFonts w:eastAsia="Times New Roman" w:cs="Times New Roman"/>
                <w:color w:val="000000"/>
                <w:sz w:val="20"/>
                <w:szCs w:val="20"/>
                <w:lang w:eastAsia="ru-RU"/>
              </w:rPr>
            </w:pPr>
            <w:r w:rsidRPr="007F2F14">
              <w:rPr>
                <w:color w:val="000000"/>
                <w:sz w:val="20"/>
                <w:szCs w:val="20"/>
              </w:rPr>
              <w:t>тепловые сети ЦТП-1, р-н ул. 50 лет Октября,13</w:t>
            </w:r>
          </w:p>
        </w:tc>
        <w:tc>
          <w:tcPr>
            <w:tcW w:w="573" w:type="pct"/>
            <w:shd w:val="clear" w:color="auto" w:fill="auto"/>
            <w:noWrap/>
            <w:vAlign w:val="bottom"/>
          </w:tcPr>
          <w:p w14:paraId="0B5BD4FF" w14:textId="1F06C762"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10.2019г.</w:t>
            </w:r>
          </w:p>
        </w:tc>
        <w:tc>
          <w:tcPr>
            <w:tcW w:w="1699" w:type="pct"/>
            <w:shd w:val="clear" w:color="auto" w:fill="auto"/>
            <w:vAlign w:val="bottom"/>
          </w:tcPr>
          <w:p w14:paraId="5D06FCDF" w14:textId="4CAC90D6"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замена трубопроводов Ø530-2м, отвод 530-1 шт.</w:t>
            </w:r>
          </w:p>
        </w:tc>
      </w:tr>
      <w:tr w:rsidR="007F2F14" w:rsidRPr="00FB5DFD" w14:paraId="59A7E190" w14:textId="77777777" w:rsidTr="00DF60EB">
        <w:trPr>
          <w:trHeight w:val="20"/>
        </w:trPr>
        <w:tc>
          <w:tcPr>
            <w:tcW w:w="356" w:type="pct"/>
            <w:shd w:val="clear" w:color="auto" w:fill="auto"/>
            <w:noWrap/>
            <w:vAlign w:val="center"/>
          </w:tcPr>
          <w:p w14:paraId="030BC343" w14:textId="1B3AFE53" w:rsidR="007F2F14" w:rsidRDefault="007F2F14" w:rsidP="007F2F1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39</w:t>
            </w:r>
          </w:p>
        </w:tc>
        <w:tc>
          <w:tcPr>
            <w:tcW w:w="2372" w:type="pct"/>
            <w:shd w:val="clear" w:color="auto" w:fill="auto"/>
            <w:noWrap/>
            <w:vAlign w:val="bottom"/>
          </w:tcPr>
          <w:p w14:paraId="754E99D5" w14:textId="40002770" w:rsidR="007F2F14" w:rsidRPr="007F2F14" w:rsidRDefault="007F2F14" w:rsidP="007F2F14">
            <w:pPr>
              <w:spacing w:before="0" w:after="0"/>
              <w:ind w:firstLine="0"/>
              <w:rPr>
                <w:rFonts w:eastAsia="Times New Roman" w:cs="Times New Roman"/>
                <w:color w:val="000000"/>
                <w:sz w:val="20"/>
                <w:szCs w:val="20"/>
                <w:lang w:eastAsia="ru-RU"/>
              </w:rPr>
            </w:pPr>
            <w:r w:rsidRPr="007F2F14">
              <w:rPr>
                <w:color w:val="000000"/>
                <w:sz w:val="20"/>
                <w:szCs w:val="20"/>
              </w:rPr>
              <w:t>тепловые сети ЦТП-4, р-н ул. Победы, 16</w:t>
            </w:r>
          </w:p>
        </w:tc>
        <w:tc>
          <w:tcPr>
            <w:tcW w:w="573" w:type="pct"/>
            <w:shd w:val="clear" w:color="auto" w:fill="auto"/>
            <w:noWrap/>
            <w:vAlign w:val="bottom"/>
          </w:tcPr>
          <w:p w14:paraId="63707EEF" w14:textId="28CAADB5"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10.2019г.</w:t>
            </w:r>
          </w:p>
        </w:tc>
        <w:tc>
          <w:tcPr>
            <w:tcW w:w="1699" w:type="pct"/>
            <w:shd w:val="clear" w:color="auto" w:fill="auto"/>
            <w:vAlign w:val="bottom"/>
          </w:tcPr>
          <w:p w14:paraId="6DC27FA5" w14:textId="133D319E"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замена трубопроводов Ø57-20 м; Ø89-40 м</w:t>
            </w:r>
          </w:p>
        </w:tc>
      </w:tr>
      <w:tr w:rsidR="007F2F14" w:rsidRPr="00FB5DFD" w14:paraId="751A3482" w14:textId="77777777" w:rsidTr="00DF60EB">
        <w:trPr>
          <w:trHeight w:val="20"/>
        </w:trPr>
        <w:tc>
          <w:tcPr>
            <w:tcW w:w="356" w:type="pct"/>
            <w:shd w:val="clear" w:color="auto" w:fill="auto"/>
            <w:noWrap/>
            <w:vAlign w:val="center"/>
          </w:tcPr>
          <w:p w14:paraId="4B172230" w14:textId="03965923" w:rsidR="007F2F14" w:rsidRDefault="007F2F14" w:rsidP="007F2F1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40</w:t>
            </w:r>
          </w:p>
        </w:tc>
        <w:tc>
          <w:tcPr>
            <w:tcW w:w="2372" w:type="pct"/>
            <w:shd w:val="clear" w:color="auto" w:fill="auto"/>
            <w:noWrap/>
            <w:vAlign w:val="bottom"/>
          </w:tcPr>
          <w:p w14:paraId="51877383" w14:textId="60F5C668" w:rsidR="007F2F14" w:rsidRPr="007F2F14" w:rsidRDefault="007F2F14" w:rsidP="007F2F14">
            <w:pPr>
              <w:spacing w:before="0" w:after="0"/>
              <w:ind w:firstLine="0"/>
              <w:rPr>
                <w:rFonts w:eastAsia="Times New Roman" w:cs="Times New Roman"/>
                <w:color w:val="000000"/>
                <w:sz w:val="20"/>
                <w:szCs w:val="20"/>
                <w:lang w:eastAsia="ru-RU"/>
              </w:rPr>
            </w:pPr>
            <w:r w:rsidRPr="007F2F14">
              <w:rPr>
                <w:color w:val="000000"/>
                <w:sz w:val="20"/>
                <w:szCs w:val="20"/>
              </w:rPr>
              <w:t>тепловые сети ЦТП-1, р-н ул.Ефимова, 10а</w:t>
            </w:r>
          </w:p>
        </w:tc>
        <w:tc>
          <w:tcPr>
            <w:tcW w:w="573" w:type="pct"/>
            <w:shd w:val="clear" w:color="auto" w:fill="auto"/>
            <w:noWrap/>
            <w:vAlign w:val="bottom"/>
          </w:tcPr>
          <w:p w14:paraId="54674DE4" w14:textId="1DEE5A22"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10.2019г.</w:t>
            </w:r>
          </w:p>
        </w:tc>
        <w:tc>
          <w:tcPr>
            <w:tcW w:w="1699" w:type="pct"/>
            <w:shd w:val="clear" w:color="auto" w:fill="auto"/>
            <w:vAlign w:val="bottom"/>
          </w:tcPr>
          <w:p w14:paraId="1A2413D9" w14:textId="2DA54601"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замена трубопроводов Ø426-5м</w:t>
            </w:r>
          </w:p>
        </w:tc>
      </w:tr>
      <w:tr w:rsidR="007F2F14" w:rsidRPr="00FB5DFD" w14:paraId="0FCF852C" w14:textId="77777777" w:rsidTr="00DF60EB">
        <w:trPr>
          <w:trHeight w:val="20"/>
        </w:trPr>
        <w:tc>
          <w:tcPr>
            <w:tcW w:w="356" w:type="pct"/>
            <w:shd w:val="clear" w:color="auto" w:fill="auto"/>
            <w:noWrap/>
            <w:vAlign w:val="center"/>
          </w:tcPr>
          <w:p w14:paraId="1E6A0432" w14:textId="6AACBB58" w:rsidR="007F2F14" w:rsidRDefault="007F2F14" w:rsidP="007F2F1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41</w:t>
            </w:r>
          </w:p>
        </w:tc>
        <w:tc>
          <w:tcPr>
            <w:tcW w:w="2372" w:type="pct"/>
            <w:shd w:val="clear" w:color="auto" w:fill="auto"/>
            <w:noWrap/>
            <w:vAlign w:val="bottom"/>
          </w:tcPr>
          <w:p w14:paraId="642FA4AA" w14:textId="4FC97200" w:rsidR="007F2F14" w:rsidRPr="007F2F14" w:rsidRDefault="007F2F14" w:rsidP="007F2F14">
            <w:pPr>
              <w:spacing w:before="0" w:after="0"/>
              <w:ind w:firstLine="0"/>
              <w:rPr>
                <w:rFonts w:eastAsia="Times New Roman" w:cs="Times New Roman"/>
                <w:color w:val="000000"/>
                <w:sz w:val="20"/>
                <w:szCs w:val="20"/>
                <w:lang w:eastAsia="ru-RU"/>
              </w:rPr>
            </w:pPr>
            <w:r w:rsidRPr="007F2F14">
              <w:rPr>
                <w:color w:val="000000"/>
                <w:sz w:val="20"/>
                <w:szCs w:val="20"/>
              </w:rPr>
              <w:t>тепловые сети ЦТП-5, р-н ул. Победы, 7</w:t>
            </w:r>
          </w:p>
        </w:tc>
        <w:tc>
          <w:tcPr>
            <w:tcW w:w="573" w:type="pct"/>
            <w:shd w:val="clear" w:color="auto" w:fill="auto"/>
            <w:noWrap/>
            <w:vAlign w:val="bottom"/>
          </w:tcPr>
          <w:p w14:paraId="12CCF7EF" w14:textId="5F4B5084"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10.2019г.</w:t>
            </w:r>
          </w:p>
        </w:tc>
        <w:tc>
          <w:tcPr>
            <w:tcW w:w="1699" w:type="pct"/>
            <w:shd w:val="clear" w:color="auto" w:fill="auto"/>
            <w:vAlign w:val="bottom"/>
          </w:tcPr>
          <w:p w14:paraId="5C504E0F" w14:textId="387B5268"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замена трубопроводов Ø89-70м, Ø40-35м, Ø57-35м</w:t>
            </w:r>
          </w:p>
        </w:tc>
      </w:tr>
      <w:tr w:rsidR="007F2F14" w:rsidRPr="00FB5DFD" w14:paraId="5F9D839E" w14:textId="77777777" w:rsidTr="00DF60EB">
        <w:trPr>
          <w:trHeight w:val="20"/>
        </w:trPr>
        <w:tc>
          <w:tcPr>
            <w:tcW w:w="356" w:type="pct"/>
            <w:shd w:val="clear" w:color="auto" w:fill="auto"/>
            <w:noWrap/>
            <w:vAlign w:val="center"/>
          </w:tcPr>
          <w:p w14:paraId="7775C67B" w14:textId="7916E90D" w:rsidR="007F2F14" w:rsidRDefault="007F2F14" w:rsidP="007F2F1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42</w:t>
            </w:r>
          </w:p>
        </w:tc>
        <w:tc>
          <w:tcPr>
            <w:tcW w:w="2372" w:type="pct"/>
            <w:shd w:val="clear" w:color="auto" w:fill="auto"/>
            <w:noWrap/>
            <w:vAlign w:val="bottom"/>
          </w:tcPr>
          <w:p w14:paraId="7C4C4D4C" w14:textId="7E274B41" w:rsidR="007F2F14" w:rsidRPr="007F2F14" w:rsidRDefault="007F2F14" w:rsidP="007F2F14">
            <w:pPr>
              <w:spacing w:before="0" w:after="0"/>
              <w:ind w:firstLine="0"/>
              <w:rPr>
                <w:rFonts w:eastAsia="Times New Roman" w:cs="Times New Roman"/>
                <w:color w:val="000000"/>
                <w:sz w:val="20"/>
                <w:szCs w:val="20"/>
                <w:lang w:eastAsia="ru-RU"/>
              </w:rPr>
            </w:pPr>
            <w:r w:rsidRPr="007F2F14">
              <w:rPr>
                <w:color w:val="000000"/>
                <w:sz w:val="20"/>
                <w:szCs w:val="20"/>
              </w:rPr>
              <w:t>тепловые сети котельной № 3, р-н ул. Байдукова, 5-7</w:t>
            </w:r>
          </w:p>
        </w:tc>
        <w:tc>
          <w:tcPr>
            <w:tcW w:w="573" w:type="pct"/>
            <w:shd w:val="clear" w:color="auto" w:fill="auto"/>
            <w:noWrap/>
            <w:vAlign w:val="bottom"/>
          </w:tcPr>
          <w:p w14:paraId="163E5D1D" w14:textId="56DECBBA"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11.2019г.</w:t>
            </w:r>
          </w:p>
        </w:tc>
        <w:tc>
          <w:tcPr>
            <w:tcW w:w="1699" w:type="pct"/>
            <w:shd w:val="clear" w:color="auto" w:fill="auto"/>
            <w:vAlign w:val="bottom"/>
          </w:tcPr>
          <w:p w14:paraId="7186E8CA" w14:textId="6E15228A" w:rsidR="007F2F14" w:rsidRPr="007F2F14" w:rsidRDefault="007F2F14" w:rsidP="007F2F14">
            <w:pPr>
              <w:spacing w:before="0" w:after="0"/>
              <w:ind w:firstLine="0"/>
              <w:jc w:val="center"/>
              <w:rPr>
                <w:rFonts w:eastAsia="Times New Roman" w:cs="Times New Roman"/>
                <w:color w:val="000000"/>
                <w:sz w:val="20"/>
                <w:szCs w:val="20"/>
                <w:lang w:eastAsia="ru-RU"/>
              </w:rPr>
            </w:pPr>
            <w:r w:rsidRPr="007F2F14">
              <w:rPr>
                <w:color w:val="000000"/>
                <w:sz w:val="20"/>
                <w:szCs w:val="20"/>
              </w:rPr>
              <w:t>замена трубопроводов Ø57, 40 -240м</w:t>
            </w:r>
          </w:p>
        </w:tc>
      </w:tr>
      <w:tr w:rsidR="00501864" w:rsidRPr="00FB5DFD" w14:paraId="6ACFB633" w14:textId="77777777" w:rsidTr="00DF60EB">
        <w:trPr>
          <w:trHeight w:val="20"/>
        </w:trPr>
        <w:tc>
          <w:tcPr>
            <w:tcW w:w="356" w:type="pct"/>
            <w:shd w:val="clear" w:color="auto" w:fill="auto"/>
            <w:noWrap/>
            <w:vAlign w:val="center"/>
          </w:tcPr>
          <w:p w14:paraId="6035B403" w14:textId="63A8A356" w:rsidR="00501864" w:rsidRDefault="00501864" w:rsidP="0050186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43</w:t>
            </w:r>
          </w:p>
        </w:tc>
        <w:tc>
          <w:tcPr>
            <w:tcW w:w="2372" w:type="pct"/>
            <w:shd w:val="clear" w:color="auto" w:fill="auto"/>
            <w:noWrap/>
            <w:vAlign w:val="bottom"/>
          </w:tcPr>
          <w:p w14:paraId="0747CAC8" w14:textId="1959A229" w:rsidR="00501864" w:rsidRDefault="00501864" w:rsidP="00501864">
            <w:pPr>
              <w:spacing w:before="0" w:after="0"/>
              <w:ind w:firstLine="0"/>
              <w:rPr>
                <w:rFonts w:eastAsia="Times New Roman" w:cs="Times New Roman"/>
                <w:color w:val="000000"/>
                <w:sz w:val="20"/>
                <w:szCs w:val="20"/>
                <w:lang w:eastAsia="ru-RU"/>
              </w:rPr>
            </w:pPr>
            <w:r w:rsidRPr="007F2F14">
              <w:rPr>
                <w:color w:val="000000"/>
                <w:sz w:val="20"/>
                <w:szCs w:val="20"/>
              </w:rPr>
              <w:t xml:space="preserve">тепловые сети котельной № 3, </w:t>
            </w:r>
            <w:r>
              <w:rPr>
                <w:color w:val="000000"/>
                <w:sz w:val="20"/>
                <w:szCs w:val="20"/>
              </w:rPr>
              <w:t>у</w:t>
            </w:r>
            <w:r w:rsidRPr="007F2F14">
              <w:rPr>
                <w:color w:val="000000"/>
                <w:sz w:val="20"/>
                <w:szCs w:val="20"/>
              </w:rPr>
              <w:t xml:space="preserve">л. </w:t>
            </w:r>
            <w:r>
              <w:rPr>
                <w:color w:val="000000"/>
                <w:sz w:val="20"/>
                <w:szCs w:val="20"/>
              </w:rPr>
              <w:t>Ленина, 122</w:t>
            </w:r>
          </w:p>
        </w:tc>
        <w:tc>
          <w:tcPr>
            <w:tcW w:w="573" w:type="pct"/>
            <w:shd w:val="clear" w:color="auto" w:fill="auto"/>
            <w:noWrap/>
            <w:vAlign w:val="center"/>
          </w:tcPr>
          <w:p w14:paraId="683B1F83" w14:textId="241F6424" w:rsidR="00501864" w:rsidRDefault="00501864" w:rsidP="0050186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11.2019г.</w:t>
            </w:r>
          </w:p>
        </w:tc>
        <w:tc>
          <w:tcPr>
            <w:tcW w:w="1699" w:type="pct"/>
            <w:shd w:val="clear" w:color="auto" w:fill="auto"/>
            <w:vAlign w:val="center"/>
          </w:tcPr>
          <w:p w14:paraId="3F34E205" w14:textId="7371FD1C" w:rsidR="00501864" w:rsidRPr="00FB5DFD" w:rsidRDefault="00501864" w:rsidP="00501864">
            <w:pPr>
              <w:spacing w:before="0" w:after="0"/>
              <w:ind w:firstLine="0"/>
              <w:jc w:val="center"/>
              <w:rPr>
                <w:rFonts w:eastAsia="Times New Roman" w:cs="Times New Roman"/>
                <w:color w:val="000000"/>
                <w:sz w:val="20"/>
                <w:szCs w:val="20"/>
                <w:lang w:eastAsia="ru-RU"/>
              </w:rPr>
            </w:pPr>
            <w:r w:rsidRPr="007F2F14">
              <w:rPr>
                <w:color w:val="000000"/>
                <w:sz w:val="20"/>
                <w:szCs w:val="20"/>
              </w:rPr>
              <w:t>замена трубопровод</w:t>
            </w:r>
            <w:r>
              <w:rPr>
                <w:color w:val="000000"/>
                <w:sz w:val="20"/>
                <w:szCs w:val="20"/>
              </w:rPr>
              <w:t>а ГВС</w:t>
            </w:r>
            <w:r w:rsidRPr="007F2F14">
              <w:rPr>
                <w:color w:val="000000"/>
                <w:sz w:val="20"/>
                <w:szCs w:val="20"/>
              </w:rPr>
              <w:t xml:space="preserve"> Ø57</w:t>
            </w:r>
            <w:r>
              <w:rPr>
                <w:color w:val="000000"/>
                <w:sz w:val="20"/>
                <w:szCs w:val="20"/>
              </w:rPr>
              <w:t xml:space="preserve"> – 2,7м</w:t>
            </w:r>
          </w:p>
        </w:tc>
      </w:tr>
      <w:tr w:rsidR="00501864" w:rsidRPr="00FB5DFD" w14:paraId="53592192" w14:textId="77777777" w:rsidTr="00DF60EB">
        <w:trPr>
          <w:trHeight w:val="20"/>
        </w:trPr>
        <w:tc>
          <w:tcPr>
            <w:tcW w:w="356" w:type="pct"/>
            <w:shd w:val="clear" w:color="auto" w:fill="auto"/>
            <w:noWrap/>
            <w:vAlign w:val="center"/>
          </w:tcPr>
          <w:p w14:paraId="7C464030" w14:textId="62FC1366" w:rsidR="00501864" w:rsidRDefault="00501864" w:rsidP="0050186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44</w:t>
            </w:r>
          </w:p>
        </w:tc>
        <w:tc>
          <w:tcPr>
            <w:tcW w:w="2372" w:type="pct"/>
            <w:shd w:val="clear" w:color="auto" w:fill="auto"/>
            <w:noWrap/>
            <w:vAlign w:val="bottom"/>
          </w:tcPr>
          <w:p w14:paraId="2E1970D1" w14:textId="2743A167" w:rsidR="00501864" w:rsidRDefault="00501864" w:rsidP="00501864">
            <w:pPr>
              <w:spacing w:before="0" w:after="0"/>
              <w:ind w:firstLine="0"/>
              <w:rPr>
                <w:rFonts w:eastAsia="Times New Roman" w:cs="Times New Roman"/>
                <w:color w:val="000000"/>
                <w:sz w:val="20"/>
                <w:szCs w:val="20"/>
                <w:lang w:eastAsia="ru-RU"/>
              </w:rPr>
            </w:pPr>
            <w:r w:rsidRPr="007F2F14">
              <w:rPr>
                <w:color w:val="000000"/>
                <w:sz w:val="20"/>
                <w:szCs w:val="20"/>
              </w:rPr>
              <w:t>тепловые сети ЦТП-</w:t>
            </w:r>
            <w:r>
              <w:rPr>
                <w:color w:val="000000"/>
                <w:sz w:val="20"/>
                <w:szCs w:val="20"/>
              </w:rPr>
              <w:t>7</w:t>
            </w:r>
            <w:r w:rsidRPr="007F2F14">
              <w:rPr>
                <w:color w:val="000000"/>
                <w:sz w:val="20"/>
                <w:szCs w:val="20"/>
              </w:rPr>
              <w:t xml:space="preserve">, р-н ул. </w:t>
            </w:r>
            <w:r>
              <w:rPr>
                <w:color w:val="000000"/>
                <w:sz w:val="20"/>
                <w:szCs w:val="20"/>
              </w:rPr>
              <w:t>Кирова, 23</w:t>
            </w:r>
          </w:p>
        </w:tc>
        <w:tc>
          <w:tcPr>
            <w:tcW w:w="573" w:type="pct"/>
            <w:shd w:val="clear" w:color="auto" w:fill="auto"/>
            <w:noWrap/>
            <w:vAlign w:val="bottom"/>
          </w:tcPr>
          <w:p w14:paraId="2109D3AD" w14:textId="1B934FF0" w:rsidR="00501864" w:rsidRDefault="00501864" w:rsidP="00501864">
            <w:pPr>
              <w:spacing w:before="0" w:after="0"/>
              <w:ind w:firstLine="0"/>
              <w:jc w:val="center"/>
              <w:rPr>
                <w:rFonts w:eastAsia="Times New Roman" w:cs="Times New Roman"/>
                <w:color w:val="000000"/>
                <w:sz w:val="20"/>
                <w:szCs w:val="20"/>
                <w:lang w:eastAsia="ru-RU"/>
              </w:rPr>
            </w:pPr>
            <w:r>
              <w:rPr>
                <w:color w:val="000000"/>
                <w:sz w:val="20"/>
                <w:szCs w:val="20"/>
              </w:rPr>
              <w:t>11</w:t>
            </w:r>
            <w:r w:rsidRPr="007F2F14">
              <w:rPr>
                <w:color w:val="000000"/>
                <w:sz w:val="20"/>
                <w:szCs w:val="20"/>
              </w:rPr>
              <w:t>.2019г.</w:t>
            </w:r>
          </w:p>
        </w:tc>
        <w:tc>
          <w:tcPr>
            <w:tcW w:w="1699" w:type="pct"/>
            <w:shd w:val="clear" w:color="auto" w:fill="auto"/>
            <w:vAlign w:val="bottom"/>
          </w:tcPr>
          <w:p w14:paraId="110A4DD8" w14:textId="521E2A65" w:rsidR="00501864" w:rsidRPr="00FB5DFD" w:rsidRDefault="00501864" w:rsidP="00501864">
            <w:pPr>
              <w:spacing w:before="0" w:after="0"/>
              <w:ind w:firstLine="0"/>
              <w:jc w:val="center"/>
              <w:rPr>
                <w:rFonts w:eastAsia="Times New Roman" w:cs="Times New Roman"/>
                <w:color w:val="000000"/>
                <w:sz w:val="20"/>
                <w:szCs w:val="20"/>
                <w:lang w:eastAsia="ru-RU"/>
              </w:rPr>
            </w:pPr>
            <w:r w:rsidRPr="007F2F14">
              <w:rPr>
                <w:color w:val="000000"/>
                <w:sz w:val="20"/>
                <w:szCs w:val="20"/>
              </w:rPr>
              <w:t>замена трубопровод</w:t>
            </w:r>
            <w:r>
              <w:rPr>
                <w:color w:val="000000"/>
                <w:sz w:val="20"/>
                <w:szCs w:val="20"/>
              </w:rPr>
              <w:t xml:space="preserve">а ГВС: прямого </w:t>
            </w:r>
            <w:r w:rsidRPr="007F2F14">
              <w:rPr>
                <w:color w:val="000000"/>
                <w:sz w:val="20"/>
                <w:szCs w:val="20"/>
              </w:rPr>
              <w:t>Ø</w:t>
            </w:r>
            <w:r>
              <w:rPr>
                <w:color w:val="000000"/>
                <w:sz w:val="20"/>
                <w:szCs w:val="20"/>
              </w:rPr>
              <w:t>32</w:t>
            </w:r>
            <w:r w:rsidRPr="007F2F14">
              <w:rPr>
                <w:color w:val="000000"/>
                <w:sz w:val="20"/>
                <w:szCs w:val="20"/>
              </w:rPr>
              <w:t>-</w:t>
            </w:r>
            <w:r>
              <w:rPr>
                <w:color w:val="000000"/>
                <w:sz w:val="20"/>
                <w:szCs w:val="20"/>
              </w:rPr>
              <w:t>1</w:t>
            </w:r>
            <w:r w:rsidRPr="007F2F14">
              <w:rPr>
                <w:color w:val="000000"/>
                <w:sz w:val="20"/>
                <w:szCs w:val="20"/>
              </w:rPr>
              <w:t xml:space="preserve">0м, </w:t>
            </w:r>
            <w:r>
              <w:rPr>
                <w:color w:val="000000"/>
                <w:sz w:val="20"/>
                <w:szCs w:val="20"/>
              </w:rPr>
              <w:t xml:space="preserve">обратного </w:t>
            </w:r>
            <w:r w:rsidRPr="007F2F14">
              <w:rPr>
                <w:color w:val="000000"/>
                <w:sz w:val="20"/>
                <w:szCs w:val="20"/>
              </w:rPr>
              <w:t>Ø</w:t>
            </w:r>
            <w:r>
              <w:rPr>
                <w:color w:val="000000"/>
                <w:sz w:val="20"/>
                <w:szCs w:val="20"/>
              </w:rPr>
              <w:t>32</w:t>
            </w:r>
            <w:r w:rsidRPr="007F2F14">
              <w:rPr>
                <w:color w:val="000000"/>
                <w:sz w:val="20"/>
                <w:szCs w:val="20"/>
              </w:rPr>
              <w:t>-</w:t>
            </w:r>
            <w:r>
              <w:rPr>
                <w:color w:val="000000"/>
                <w:sz w:val="20"/>
                <w:szCs w:val="20"/>
              </w:rPr>
              <w:t>10</w:t>
            </w:r>
            <w:r w:rsidRPr="007F2F14">
              <w:rPr>
                <w:color w:val="000000"/>
                <w:sz w:val="20"/>
                <w:szCs w:val="20"/>
              </w:rPr>
              <w:t>м</w:t>
            </w:r>
          </w:p>
        </w:tc>
      </w:tr>
      <w:tr w:rsidR="00501864" w:rsidRPr="00FB5DFD" w14:paraId="33C291D0" w14:textId="77777777" w:rsidTr="00DF60EB">
        <w:trPr>
          <w:trHeight w:val="20"/>
        </w:trPr>
        <w:tc>
          <w:tcPr>
            <w:tcW w:w="356" w:type="pct"/>
            <w:shd w:val="clear" w:color="auto" w:fill="auto"/>
            <w:noWrap/>
            <w:vAlign w:val="center"/>
          </w:tcPr>
          <w:p w14:paraId="020A8C77" w14:textId="6ED426C8" w:rsidR="00501864" w:rsidRDefault="00501864" w:rsidP="0050186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45</w:t>
            </w:r>
          </w:p>
        </w:tc>
        <w:tc>
          <w:tcPr>
            <w:tcW w:w="2372" w:type="pct"/>
            <w:shd w:val="clear" w:color="auto" w:fill="auto"/>
            <w:noWrap/>
            <w:vAlign w:val="bottom"/>
          </w:tcPr>
          <w:p w14:paraId="69BB641B" w14:textId="2D329F49" w:rsidR="00501864" w:rsidRPr="007F2F14" w:rsidRDefault="00501864" w:rsidP="00501864">
            <w:pPr>
              <w:spacing w:before="0" w:after="0"/>
              <w:ind w:firstLine="0"/>
              <w:rPr>
                <w:color w:val="000000"/>
                <w:sz w:val="20"/>
                <w:szCs w:val="20"/>
              </w:rPr>
            </w:pPr>
            <w:r>
              <w:rPr>
                <w:color w:val="000000"/>
                <w:sz w:val="20"/>
                <w:szCs w:val="20"/>
              </w:rPr>
              <w:t>тепловые сети ЦТП-1</w:t>
            </w:r>
          </w:p>
        </w:tc>
        <w:tc>
          <w:tcPr>
            <w:tcW w:w="573" w:type="pct"/>
            <w:shd w:val="clear" w:color="auto" w:fill="auto"/>
            <w:noWrap/>
            <w:vAlign w:val="bottom"/>
          </w:tcPr>
          <w:p w14:paraId="54FC4676" w14:textId="16E58BCA" w:rsidR="00501864" w:rsidRDefault="00501864" w:rsidP="00501864">
            <w:pPr>
              <w:spacing w:before="0" w:after="0"/>
              <w:ind w:firstLine="0"/>
              <w:jc w:val="center"/>
              <w:rPr>
                <w:color w:val="000000"/>
                <w:sz w:val="20"/>
                <w:szCs w:val="20"/>
              </w:rPr>
            </w:pPr>
            <w:r>
              <w:rPr>
                <w:color w:val="000000"/>
                <w:sz w:val="20"/>
                <w:szCs w:val="20"/>
              </w:rPr>
              <w:t>11.2019г.</w:t>
            </w:r>
          </w:p>
        </w:tc>
        <w:tc>
          <w:tcPr>
            <w:tcW w:w="1699" w:type="pct"/>
            <w:shd w:val="clear" w:color="auto" w:fill="auto"/>
            <w:vAlign w:val="bottom"/>
          </w:tcPr>
          <w:p w14:paraId="6D2807DD" w14:textId="13EC51B9" w:rsidR="00501864" w:rsidRPr="007F2F14" w:rsidRDefault="00501864" w:rsidP="00501864">
            <w:pPr>
              <w:spacing w:before="0" w:after="0"/>
              <w:ind w:firstLine="0"/>
              <w:jc w:val="center"/>
              <w:rPr>
                <w:color w:val="000000"/>
                <w:sz w:val="20"/>
                <w:szCs w:val="20"/>
              </w:rPr>
            </w:pPr>
            <w:r>
              <w:rPr>
                <w:color w:val="000000"/>
                <w:sz w:val="20"/>
                <w:szCs w:val="20"/>
              </w:rPr>
              <w:t xml:space="preserve">сварочные работы на трубопроводе ГВС </w:t>
            </w:r>
            <w:r w:rsidRPr="007F2F14">
              <w:rPr>
                <w:color w:val="000000"/>
                <w:sz w:val="20"/>
                <w:szCs w:val="20"/>
              </w:rPr>
              <w:t>Ø</w:t>
            </w:r>
            <w:r>
              <w:rPr>
                <w:color w:val="000000"/>
                <w:sz w:val="20"/>
                <w:szCs w:val="20"/>
              </w:rPr>
              <w:t>325</w:t>
            </w:r>
          </w:p>
        </w:tc>
      </w:tr>
    </w:tbl>
    <w:p w14:paraId="67461440" w14:textId="2431DC49" w:rsidR="00487636" w:rsidRPr="00FB5DFD" w:rsidRDefault="00E70BE3" w:rsidP="00FB5DFD">
      <w:pPr>
        <w:spacing w:before="240"/>
        <w:rPr>
          <w:rFonts w:eastAsia="Times New Roman" w:cs="Times New Roman"/>
        </w:rPr>
      </w:pPr>
      <w:r w:rsidRPr="00FB5DFD">
        <w:t>И</w:t>
      </w:r>
      <w:r w:rsidR="00435F8F" w:rsidRPr="00FB5DFD">
        <w:t>нформация</w:t>
      </w:r>
      <w:r w:rsidR="00435F8F" w:rsidRPr="00FB5DFD">
        <w:rPr>
          <w:rFonts w:eastAsia="Times New Roman" w:cs="Times New Roman"/>
        </w:rPr>
        <w:t xml:space="preserve">, </w:t>
      </w:r>
      <w:r w:rsidR="00435F8F" w:rsidRPr="00FB5DFD">
        <w:t>характеризующая</w:t>
      </w:r>
      <w:r w:rsidR="00435F8F" w:rsidRPr="00FB5DFD">
        <w:rPr>
          <w:rFonts w:eastAsia="Times New Roman" w:cs="Times New Roman"/>
        </w:rPr>
        <w:t xml:space="preserve"> </w:t>
      </w:r>
      <w:r w:rsidR="00435F8F" w:rsidRPr="00FB5DFD">
        <w:t>надёжность</w:t>
      </w:r>
      <w:r w:rsidR="00435F8F" w:rsidRPr="00FB5DFD">
        <w:rPr>
          <w:rFonts w:eastAsia="Times New Roman" w:cs="Times New Roman"/>
        </w:rPr>
        <w:t xml:space="preserve"> </w:t>
      </w:r>
      <w:r w:rsidRPr="00FB5DFD">
        <w:rPr>
          <w:rFonts w:eastAsia="Times New Roman" w:cs="Times New Roman"/>
        </w:rPr>
        <w:t xml:space="preserve">городских </w:t>
      </w:r>
      <w:r w:rsidR="00435F8F" w:rsidRPr="00FB5DFD">
        <w:t>тепловых</w:t>
      </w:r>
      <w:r w:rsidR="00435F8F" w:rsidRPr="00FB5DFD">
        <w:rPr>
          <w:rFonts w:eastAsia="Times New Roman" w:cs="Times New Roman"/>
        </w:rPr>
        <w:t xml:space="preserve"> </w:t>
      </w:r>
      <w:r w:rsidR="00435F8F" w:rsidRPr="00FB5DFD">
        <w:t>сетей</w:t>
      </w:r>
      <w:r w:rsidRPr="00FB5DFD">
        <w:t xml:space="preserve"> представлена в главе 11 обосновывающих материалов.</w:t>
      </w:r>
    </w:p>
    <w:p w14:paraId="05CF7757" w14:textId="511B2C72" w:rsidR="004B79ED" w:rsidRPr="00FB5DFD" w:rsidRDefault="00CE5A45" w:rsidP="00FB5DFD">
      <w:pPr>
        <w:pStyle w:val="2"/>
      </w:pPr>
      <w:bookmarkStart w:id="59" w:name="_Toc3822842"/>
      <w:r w:rsidRPr="00FB5DFD">
        <w:t xml:space="preserve"> </w:t>
      </w:r>
      <w:bookmarkStart w:id="60" w:name="_Toc9415783"/>
      <w:r w:rsidR="004B79ED" w:rsidRPr="00FB5DFD">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60"/>
    </w:p>
    <w:p w14:paraId="783F618A" w14:textId="686EDEF3" w:rsidR="00C46C8C" w:rsidRPr="00FB5DFD" w:rsidRDefault="00C46C8C" w:rsidP="00FB5DFD">
      <w:r w:rsidRPr="00FB5DFD">
        <w:t>Все аварии и технологические инциденты на тепловых сетях за 2016-201</w:t>
      </w:r>
      <w:r w:rsidR="004A3E8C">
        <w:t>9</w:t>
      </w:r>
      <w:r w:rsidRPr="00FB5DFD">
        <w:t xml:space="preserve"> гг.</w:t>
      </w:r>
      <w:r w:rsidR="00611F05" w:rsidRPr="00FB5DFD">
        <w:t>, приведенные в</w:t>
      </w:r>
      <w:r w:rsidRPr="00FB5DFD">
        <w:t xml:space="preserve"> таблице 3.</w:t>
      </w:r>
      <w:r w:rsidR="006338F5" w:rsidRPr="00FB5DFD">
        <w:t>7</w:t>
      </w:r>
      <w:r w:rsidRPr="00FB5DFD">
        <w:t>, были успешно устранены.</w:t>
      </w:r>
    </w:p>
    <w:p w14:paraId="1FE0701F" w14:textId="22A9F180" w:rsidR="00462051" w:rsidRPr="00FB5DFD" w:rsidRDefault="00C46C8C" w:rsidP="00FB5DFD">
      <w:r w:rsidRPr="00FB5DFD">
        <w:t>Помимо аварийного ремонта был произведен текущий ремонт трубопроводов, перечень работ указан в таблице </w:t>
      </w:r>
      <w:r w:rsidR="006338F5" w:rsidRPr="00FB5DFD">
        <w:t>3.8.</w:t>
      </w:r>
    </w:p>
    <w:p w14:paraId="2BB8A8AC" w14:textId="77777777" w:rsidR="00A63D90" w:rsidRPr="00FB5DFD" w:rsidRDefault="00A63D90" w:rsidP="00FB5DFD"/>
    <w:p w14:paraId="6EBBBB59" w14:textId="59D183AC" w:rsidR="00611F05" w:rsidRPr="009544FC" w:rsidRDefault="00611F05" w:rsidP="00FB5DFD">
      <w:pPr>
        <w:pStyle w:val="a9"/>
        <w:keepNext/>
        <w:jc w:val="both"/>
      </w:pPr>
      <w:r w:rsidRPr="009544FC">
        <w:t xml:space="preserve">Таблица </w:t>
      </w:r>
      <w:r w:rsidR="00F24E22">
        <w:rPr>
          <w:noProof/>
        </w:rPr>
        <w:fldChar w:fldCharType="begin"/>
      </w:r>
      <w:r w:rsidR="00F24E22">
        <w:rPr>
          <w:noProof/>
        </w:rPr>
        <w:instrText xml:space="preserve"> STYLEREF 1 \s </w:instrText>
      </w:r>
      <w:r w:rsidR="00F24E22">
        <w:rPr>
          <w:noProof/>
        </w:rPr>
        <w:fldChar w:fldCharType="separate"/>
      </w:r>
      <w:r w:rsidR="00F24E22">
        <w:rPr>
          <w:noProof/>
        </w:rPr>
        <w:t>3</w:t>
      </w:r>
      <w:r w:rsidR="00F24E22">
        <w:rPr>
          <w:noProof/>
        </w:rPr>
        <w:fldChar w:fldCharType="end"/>
      </w:r>
      <w:r w:rsidR="00A76569" w:rsidRPr="009544FC">
        <w:t>.</w:t>
      </w:r>
      <w:r w:rsidR="00F24E22">
        <w:rPr>
          <w:noProof/>
        </w:rPr>
        <w:fldChar w:fldCharType="begin"/>
      </w:r>
      <w:r w:rsidR="00F24E22">
        <w:rPr>
          <w:noProof/>
        </w:rPr>
        <w:instrText xml:space="preserve"> SEQ Таблица \* ARABIC \s 1 </w:instrText>
      </w:r>
      <w:r w:rsidR="00F24E22">
        <w:rPr>
          <w:noProof/>
        </w:rPr>
        <w:fldChar w:fldCharType="separate"/>
      </w:r>
      <w:r w:rsidR="00F24E22">
        <w:rPr>
          <w:noProof/>
        </w:rPr>
        <w:t>8</w:t>
      </w:r>
      <w:r w:rsidR="00F24E22">
        <w:rPr>
          <w:noProof/>
        </w:rPr>
        <w:fldChar w:fldCharType="end"/>
      </w:r>
      <w:r w:rsidRPr="009544FC">
        <w:t xml:space="preserve"> – Перечень ремонтных работ на тепловых сетях Осинниковского городского </w:t>
      </w:r>
      <w:r w:rsidR="00E12A94" w:rsidRPr="009544FC">
        <w:t>округа</w:t>
      </w:r>
      <w:r w:rsidRPr="009544FC">
        <w:t xml:space="preserve"> за 201</w:t>
      </w:r>
      <w:r w:rsidR="004A3E8C" w:rsidRPr="009544FC">
        <w:t>9</w:t>
      </w:r>
      <w:r w:rsidRPr="009544FC">
        <w:t xml:space="preserve">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70"/>
      </w:tblGrid>
      <w:tr w:rsidR="00611F05" w:rsidRPr="009544FC" w14:paraId="4707E262" w14:textId="77777777" w:rsidTr="00611F05">
        <w:trPr>
          <w:trHeight w:val="408"/>
        </w:trPr>
        <w:tc>
          <w:tcPr>
            <w:tcW w:w="2501" w:type="pct"/>
            <w:vAlign w:val="center"/>
          </w:tcPr>
          <w:p w14:paraId="6F76271A" w14:textId="47745439" w:rsidR="00611F05" w:rsidRPr="009544FC" w:rsidRDefault="00611F05" w:rsidP="00FB5DFD">
            <w:pPr>
              <w:spacing w:before="0" w:after="0"/>
              <w:ind w:firstLine="0"/>
              <w:jc w:val="center"/>
              <w:rPr>
                <w:rFonts w:eastAsia="Times New Roman" w:cs="Times New Roman"/>
                <w:b/>
                <w:bCs/>
                <w:sz w:val="20"/>
                <w:szCs w:val="20"/>
                <w:lang w:eastAsia="ru-RU"/>
              </w:rPr>
            </w:pPr>
            <w:r w:rsidRPr="009544FC">
              <w:rPr>
                <w:rFonts w:eastAsia="Times New Roman" w:cs="Times New Roman"/>
                <w:b/>
                <w:bCs/>
                <w:sz w:val="20"/>
                <w:szCs w:val="20"/>
                <w:lang w:eastAsia="ru-RU"/>
              </w:rPr>
              <w:t>Наименование ремонтируемого объекта</w:t>
            </w:r>
          </w:p>
        </w:tc>
        <w:tc>
          <w:tcPr>
            <w:tcW w:w="2499" w:type="pct"/>
            <w:vAlign w:val="center"/>
          </w:tcPr>
          <w:p w14:paraId="22C6FDEB" w14:textId="4652F6C0" w:rsidR="00611F05" w:rsidRPr="009544FC" w:rsidRDefault="00611F05" w:rsidP="00FB5DFD">
            <w:pPr>
              <w:spacing w:before="0" w:after="0"/>
              <w:ind w:firstLine="0"/>
              <w:jc w:val="center"/>
              <w:rPr>
                <w:rFonts w:eastAsia="Times New Roman" w:cs="Times New Roman"/>
                <w:b/>
                <w:bCs/>
                <w:sz w:val="20"/>
                <w:szCs w:val="20"/>
                <w:lang w:eastAsia="ru-RU"/>
              </w:rPr>
            </w:pPr>
            <w:r w:rsidRPr="009544FC">
              <w:rPr>
                <w:rFonts w:eastAsia="Times New Roman" w:cs="Times New Roman"/>
                <w:b/>
                <w:bCs/>
                <w:sz w:val="20"/>
                <w:szCs w:val="20"/>
                <w:lang w:eastAsia="ru-RU"/>
              </w:rPr>
              <w:t>Наименование основного средства</w:t>
            </w:r>
          </w:p>
        </w:tc>
      </w:tr>
      <w:tr w:rsidR="00C46C8C" w:rsidRPr="009544FC" w14:paraId="103C2E9A" w14:textId="77777777" w:rsidTr="001D2A9B">
        <w:trPr>
          <w:trHeight w:val="20"/>
        </w:trPr>
        <w:tc>
          <w:tcPr>
            <w:tcW w:w="5000" w:type="pct"/>
            <w:gridSpan w:val="2"/>
            <w:shd w:val="clear" w:color="auto" w:fill="auto"/>
            <w:vAlign w:val="bottom"/>
          </w:tcPr>
          <w:p w14:paraId="6B0A967D" w14:textId="7AC8C51A" w:rsidR="00C46C8C" w:rsidRPr="009544FC" w:rsidRDefault="00C46C8C" w:rsidP="00FB5DFD">
            <w:pPr>
              <w:spacing w:before="0" w:after="0"/>
              <w:ind w:firstLine="0"/>
              <w:jc w:val="left"/>
              <w:rPr>
                <w:rFonts w:eastAsia="Times New Roman" w:cs="Times New Roman"/>
                <w:b/>
                <w:bCs/>
                <w:i/>
                <w:iCs/>
                <w:sz w:val="20"/>
                <w:szCs w:val="20"/>
                <w:u w:val="single"/>
                <w:lang w:eastAsia="ru-RU"/>
              </w:rPr>
            </w:pPr>
          </w:p>
        </w:tc>
      </w:tr>
      <w:tr w:rsidR="00C46C8C" w:rsidRPr="009544FC" w14:paraId="465AE437" w14:textId="77777777" w:rsidTr="00611F05">
        <w:trPr>
          <w:trHeight w:val="20"/>
        </w:trPr>
        <w:tc>
          <w:tcPr>
            <w:tcW w:w="5000" w:type="pct"/>
            <w:gridSpan w:val="2"/>
            <w:shd w:val="clear" w:color="000000" w:fill="FFFFFF"/>
            <w:vAlign w:val="center"/>
            <w:hideMark/>
          </w:tcPr>
          <w:p w14:paraId="6FD480B7" w14:textId="77777777" w:rsidR="00C46C8C" w:rsidRPr="009544FC" w:rsidRDefault="00C46C8C" w:rsidP="00FB5DFD">
            <w:pPr>
              <w:spacing w:before="0" w:after="0"/>
              <w:ind w:firstLine="0"/>
              <w:jc w:val="center"/>
              <w:rPr>
                <w:rFonts w:eastAsia="Times New Roman" w:cs="Times New Roman"/>
                <w:b/>
                <w:bCs/>
                <w:sz w:val="20"/>
                <w:szCs w:val="20"/>
                <w:lang w:eastAsia="ru-RU"/>
              </w:rPr>
            </w:pPr>
            <w:r w:rsidRPr="009544FC">
              <w:rPr>
                <w:rFonts w:eastAsia="Times New Roman" w:cs="Times New Roman"/>
                <w:b/>
                <w:bCs/>
                <w:sz w:val="20"/>
                <w:szCs w:val="20"/>
                <w:lang w:eastAsia="ru-RU"/>
              </w:rPr>
              <w:t>Предварительный план ремонта тепловых сетей</w:t>
            </w:r>
          </w:p>
        </w:tc>
      </w:tr>
      <w:tr w:rsidR="00611F05" w:rsidRPr="009544FC" w14:paraId="6EF6FFE2" w14:textId="77777777" w:rsidTr="00611F05">
        <w:trPr>
          <w:trHeight w:val="20"/>
        </w:trPr>
        <w:tc>
          <w:tcPr>
            <w:tcW w:w="5000" w:type="pct"/>
            <w:gridSpan w:val="2"/>
            <w:shd w:val="clear" w:color="auto" w:fill="auto"/>
            <w:vAlign w:val="center"/>
            <w:hideMark/>
          </w:tcPr>
          <w:p w14:paraId="08779760" w14:textId="1D492DCE" w:rsidR="00611F05" w:rsidRPr="009544FC" w:rsidRDefault="00611F05" w:rsidP="00FB5DFD">
            <w:pPr>
              <w:spacing w:before="0" w:after="0"/>
              <w:ind w:firstLine="0"/>
              <w:jc w:val="center"/>
              <w:rPr>
                <w:rFonts w:eastAsia="Times New Roman" w:cs="Times New Roman"/>
                <w:b/>
                <w:bCs/>
                <w:sz w:val="20"/>
                <w:szCs w:val="20"/>
                <w:lang w:eastAsia="ru-RU"/>
              </w:rPr>
            </w:pPr>
            <w:r w:rsidRPr="009544FC">
              <w:rPr>
                <w:rFonts w:eastAsia="Times New Roman" w:cs="Times New Roman"/>
                <w:b/>
                <w:bCs/>
                <w:sz w:val="20"/>
                <w:szCs w:val="20"/>
                <w:lang w:eastAsia="ru-RU"/>
              </w:rPr>
              <w:t>Тепловые сети ЦТП-1</w:t>
            </w:r>
          </w:p>
        </w:tc>
      </w:tr>
      <w:tr w:rsidR="00C46C8C" w:rsidRPr="009544FC" w14:paraId="129109B3" w14:textId="77777777" w:rsidTr="00611F05">
        <w:trPr>
          <w:trHeight w:val="20"/>
        </w:trPr>
        <w:tc>
          <w:tcPr>
            <w:tcW w:w="2501" w:type="pct"/>
            <w:vMerge w:val="restart"/>
            <w:shd w:val="clear" w:color="auto" w:fill="auto"/>
            <w:vAlign w:val="center"/>
            <w:hideMark/>
          </w:tcPr>
          <w:p w14:paraId="14C38248"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ТК-1 - ТК-2 (район Род.дома)</w:t>
            </w:r>
          </w:p>
        </w:tc>
        <w:tc>
          <w:tcPr>
            <w:tcW w:w="2499" w:type="pct"/>
            <w:shd w:val="clear" w:color="auto" w:fill="auto"/>
            <w:vAlign w:val="bottom"/>
            <w:hideMark/>
          </w:tcPr>
          <w:p w14:paraId="2B69BD54" w14:textId="4BB40911" w:rsidR="00C46C8C" w:rsidRPr="009544FC" w:rsidRDefault="00C46C8C" w:rsidP="009544FC">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 xml:space="preserve"> ГВС прям. 219*6 -</w:t>
            </w:r>
            <w:r w:rsidR="009544FC" w:rsidRPr="009544FC">
              <w:rPr>
                <w:rFonts w:eastAsia="Times New Roman" w:cs="Times New Roman"/>
                <w:color w:val="000000"/>
                <w:sz w:val="20"/>
                <w:szCs w:val="20"/>
                <w:lang w:eastAsia="ru-RU"/>
              </w:rPr>
              <w:t>15</w:t>
            </w:r>
            <w:r w:rsidRPr="009544FC">
              <w:rPr>
                <w:rFonts w:eastAsia="Times New Roman" w:cs="Times New Roman"/>
                <w:color w:val="000000"/>
                <w:sz w:val="20"/>
                <w:szCs w:val="20"/>
                <w:lang w:eastAsia="ru-RU"/>
              </w:rPr>
              <w:t xml:space="preserve"> м</w:t>
            </w:r>
          </w:p>
        </w:tc>
      </w:tr>
      <w:tr w:rsidR="00C46C8C" w:rsidRPr="009544FC" w14:paraId="07855801" w14:textId="77777777" w:rsidTr="00611F05">
        <w:trPr>
          <w:trHeight w:val="20"/>
        </w:trPr>
        <w:tc>
          <w:tcPr>
            <w:tcW w:w="2501" w:type="pct"/>
            <w:vMerge/>
            <w:vAlign w:val="center"/>
            <w:hideMark/>
          </w:tcPr>
          <w:p w14:paraId="612DC4C2" w14:textId="77777777" w:rsidR="00C46C8C" w:rsidRPr="009544FC" w:rsidRDefault="00C46C8C" w:rsidP="00FB5DFD">
            <w:pPr>
              <w:spacing w:before="0" w:after="0"/>
              <w:ind w:firstLine="0"/>
              <w:jc w:val="left"/>
              <w:rPr>
                <w:rFonts w:eastAsia="Times New Roman" w:cs="Times New Roman"/>
                <w:sz w:val="20"/>
                <w:szCs w:val="20"/>
                <w:lang w:eastAsia="ru-RU"/>
              </w:rPr>
            </w:pPr>
          </w:p>
        </w:tc>
        <w:tc>
          <w:tcPr>
            <w:tcW w:w="2499" w:type="pct"/>
            <w:shd w:val="clear" w:color="auto" w:fill="auto"/>
            <w:vAlign w:val="bottom"/>
            <w:hideMark/>
          </w:tcPr>
          <w:p w14:paraId="33E2312D" w14:textId="54CCB13C" w:rsidR="00C46C8C" w:rsidRPr="009544FC" w:rsidRDefault="00C46C8C" w:rsidP="009544FC">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ГВС обр. 159*5,0 - 15 м</w:t>
            </w:r>
          </w:p>
        </w:tc>
      </w:tr>
      <w:tr w:rsidR="00C46C8C" w:rsidRPr="009544FC" w14:paraId="14EE91DB" w14:textId="77777777" w:rsidTr="00611F05">
        <w:trPr>
          <w:trHeight w:val="20"/>
        </w:trPr>
        <w:tc>
          <w:tcPr>
            <w:tcW w:w="2501" w:type="pct"/>
            <w:shd w:val="clear" w:color="auto" w:fill="auto"/>
            <w:vAlign w:val="center"/>
            <w:hideMark/>
          </w:tcPr>
          <w:p w14:paraId="218DCADF"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ТК-31 - ТК-32 ул.Ефимова 8/1-8/2)</w:t>
            </w:r>
          </w:p>
        </w:tc>
        <w:tc>
          <w:tcPr>
            <w:tcW w:w="2499" w:type="pct"/>
            <w:shd w:val="clear" w:color="auto" w:fill="auto"/>
            <w:vAlign w:val="bottom"/>
            <w:hideMark/>
          </w:tcPr>
          <w:p w14:paraId="57ACA2CE"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отопл. 89*4,0 -110 м, 108*5-220м, 133*5-110м</w:t>
            </w:r>
          </w:p>
        </w:tc>
      </w:tr>
      <w:tr w:rsidR="00C46C8C" w:rsidRPr="009544FC" w14:paraId="7DBCCEBF" w14:textId="77777777" w:rsidTr="00611F05">
        <w:trPr>
          <w:trHeight w:val="20"/>
        </w:trPr>
        <w:tc>
          <w:tcPr>
            <w:tcW w:w="2501" w:type="pct"/>
            <w:shd w:val="clear" w:color="auto" w:fill="auto"/>
            <w:vAlign w:val="center"/>
            <w:hideMark/>
          </w:tcPr>
          <w:p w14:paraId="1F5E29F2"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ТК-32 - ТК-36 (ул. Ефимова, 8/2 - 30)</w:t>
            </w:r>
          </w:p>
        </w:tc>
        <w:tc>
          <w:tcPr>
            <w:tcW w:w="2499" w:type="pct"/>
            <w:shd w:val="clear" w:color="auto" w:fill="auto"/>
            <w:vAlign w:val="bottom"/>
            <w:hideMark/>
          </w:tcPr>
          <w:p w14:paraId="7A7BE2E8"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ГВС (цирк.) 76*4,0 -180м</w:t>
            </w:r>
          </w:p>
        </w:tc>
      </w:tr>
      <w:tr w:rsidR="00C46C8C" w:rsidRPr="009544FC" w14:paraId="4291F334" w14:textId="77777777" w:rsidTr="00611F05">
        <w:trPr>
          <w:trHeight w:val="20"/>
        </w:trPr>
        <w:tc>
          <w:tcPr>
            <w:tcW w:w="2501" w:type="pct"/>
            <w:vMerge w:val="restart"/>
            <w:shd w:val="clear" w:color="auto" w:fill="auto"/>
            <w:vAlign w:val="center"/>
            <w:hideMark/>
          </w:tcPr>
          <w:p w14:paraId="4F5467F4"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ТК-35а - ул. Ефимова 24/1</w:t>
            </w:r>
          </w:p>
        </w:tc>
        <w:tc>
          <w:tcPr>
            <w:tcW w:w="2499" w:type="pct"/>
            <w:shd w:val="clear" w:color="auto" w:fill="auto"/>
            <w:vAlign w:val="bottom"/>
            <w:hideMark/>
          </w:tcPr>
          <w:p w14:paraId="7424CB23"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отопл. 159*5,0 - 290м</w:t>
            </w:r>
          </w:p>
        </w:tc>
      </w:tr>
      <w:tr w:rsidR="00C46C8C" w:rsidRPr="009544FC" w14:paraId="2676FC59" w14:textId="77777777" w:rsidTr="00611F05">
        <w:trPr>
          <w:trHeight w:val="20"/>
        </w:trPr>
        <w:tc>
          <w:tcPr>
            <w:tcW w:w="2501" w:type="pct"/>
            <w:vMerge/>
            <w:vAlign w:val="center"/>
            <w:hideMark/>
          </w:tcPr>
          <w:p w14:paraId="742BE489" w14:textId="77777777" w:rsidR="00C46C8C" w:rsidRPr="009544FC" w:rsidRDefault="00C46C8C" w:rsidP="00FB5DFD">
            <w:pPr>
              <w:spacing w:before="0" w:after="0"/>
              <w:ind w:firstLine="0"/>
              <w:jc w:val="left"/>
              <w:rPr>
                <w:rFonts w:eastAsia="Times New Roman" w:cs="Times New Roman"/>
                <w:sz w:val="20"/>
                <w:szCs w:val="20"/>
                <w:lang w:eastAsia="ru-RU"/>
              </w:rPr>
            </w:pPr>
          </w:p>
        </w:tc>
        <w:tc>
          <w:tcPr>
            <w:tcW w:w="2499" w:type="pct"/>
            <w:shd w:val="clear" w:color="auto" w:fill="auto"/>
            <w:vAlign w:val="bottom"/>
            <w:hideMark/>
          </w:tcPr>
          <w:p w14:paraId="52EB4305"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ГВС 89*4,0 - 145 м</w:t>
            </w:r>
          </w:p>
        </w:tc>
      </w:tr>
      <w:tr w:rsidR="00C46C8C" w:rsidRPr="009544FC" w14:paraId="3F7C0E83" w14:textId="77777777" w:rsidTr="00611F05">
        <w:trPr>
          <w:trHeight w:val="20"/>
        </w:trPr>
        <w:tc>
          <w:tcPr>
            <w:tcW w:w="2501" w:type="pct"/>
            <w:vMerge w:val="restart"/>
            <w:shd w:val="clear" w:color="auto" w:fill="auto"/>
            <w:vAlign w:val="center"/>
            <w:hideMark/>
          </w:tcPr>
          <w:p w14:paraId="3DBB9A87"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ТК-25 -  ул.50 лет Октября 16</w:t>
            </w:r>
          </w:p>
        </w:tc>
        <w:tc>
          <w:tcPr>
            <w:tcW w:w="2499" w:type="pct"/>
            <w:shd w:val="clear" w:color="auto" w:fill="auto"/>
            <w:vAlign w:val="bottom"/>
            <w:hideMark/>
          </w:tcPr>
          <w:p w14:paraId="61240FB9"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отопл. 89*4,0 - 60 м</w:t>
            </w:r>
          </w:p>
        </w:tc>
      </w:tr>
      <w:tr w:rsidR="00C46C8C" w:rsidRPr="009544FC" w14:paraId="78E620BE" w14:textId="77777777" w:rsidTr="00611F05">
        <w:trPr>
          <w:trHeight w:val="20"/>
        </w:trPr>
        <w:tc>
          <w:tcPr>
            <w:tcW w:w="2501" w:type="pct"/>
            <w:vMerge/>
            <w:vAlign w:val="center"/>
            <w:hideMark/>
          </w:tcPr>
          <w:p w14:paraId="15459D6C" w14:textId="77777777" w:rsidR="00C46C8C" w:rsidRPr="009544FC" w:rsidRDefault="00C46C8C" w:rsidP="00FB5DFD">
            <w:pPr>
              <w:spacing w:before="0" w:after="0"/>
              <w:ind w:firstLine="0"/>
              <w:jc w:val="left"/>
              <w:rPr>
                <w:rFonts w:eastAsia="Times New Roman" w:cs="Times New Roman"/>
                <w:sz w:val="20"/>
                <w:szCs w:val="20"/>
                <w:lang w:eastAsia="ru-RU"/>
              </w:rPr>
            </w:pPr>
          </w:p>
        </w:tc>
        <w:tc>
          <w:tcPr>
            <w:tcW w:w="2499" w:type="pct"/>
            <w:shd w:val="clear" w:color="auto" w:fill="auto"/>
            <w:vAlign w:val="bottom"/>
            <w:hideMark/>
          </w:tcPr>
          <w:p w14:paraId="2AB4E5F1"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ГВС (прям.+цирк.) 57*4,0 - 30 м, 32*3,2-30м</w:t>
            </w:r>
          </w:p>
        </w:tc>
      </w:tr>
      <w:tr w:rsidR="00C46C8C" w:rsidRPr="009544FC" w14:paraId="2C3E30DF" w14:textId="77777777" w:rsidTr="00611F05">
        <w:trPr>
          <w:trHeight w:val="20"/>
        </w:trPr>
        <w:tc>
          <w:tcPr>
            <w:tcW w:w="2501" w:type="pct"/>
            <w:shd w:val="clear" w:color="auto" w:fill="auto"/>
            <w:vAlign w:val="center"/>
            <w:hideMark/>
          </w:tcPr>
          <w:p w14:paraId="2F832331"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ТК-8 - ТК-10 (ул. Победа 35а)</w:t>
            </w:r>
          </w:p>
        </w:tc>
        <w:tc>
          <w:tcPr>
            <w:tcW w:w="2499" w:type="pct"/>
            <w:shd w:val="clear" w:color="auto" w:fill="auto"/>
            <w:vAlign w:val="bottom"/>
            <w:hideMark/>
          </w:tcPr>
          <w:p w14:paraId="54E9E68A"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ГВС (цирк.) 108*5,0 - 115 м</w:t>
            </w:r>
          </w:p>
        </w:tc>
      </w:tr>
      <w:tr w:rsidR="00C46C8C" w:rsidRPr="009544FC" w14:paraId="1CCDAA42" w14:textId="77777777" w:rsidTr="00611F05">
        <w:trPr>
          <w:trHeight w:val="20"/>
        </w:trPr>
        <w:tc>
          <w:tcPr>
            <w:tcW w:w="2501" w:type="pct"/>
            <w:vMerge w:val="restart"/>
            <w:shd w:val="clear" w:color="auto" w:fill="auto"/>
            <w:vAlign w:val="center"/>
            <w:hideMark/>
          </w:tcPr>
          <w:p w14:paraId="68E5B4B3"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ТК-10 - ТК-11 (ул. Победа 46-50)</w:t>
            </w:r>
          </w:p>
        </w:tc>
        <w:tc>
          <w:tcPr>
            <w:tcW w:w="2499" w:type="pct"/>
            <w:shd w:val="clear" w:color="auto" w:fill="auto"/>
            <w:vAlign w:val="bottom"/>
            <w:hideMark/>
          </w:tcPr>
          <w:p w14:paraId="4F522120"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ГВС (прям., цирк.) 108*5,0 -26 м, 159*5-26 м</w:t>
            </w:r>
          </w:p>
        </w:tc>
      </w:tr>
      <w:tr w:rsidR="00C46C8C" w:rsidRPr="009544FC" w14:paraId="6033F503" w14:textId="77777777" w:rsidTr="00611F05">
        <w:trPr>
          <w:trHeight w:val="20"/>
        </w:trPr>
        <w:tc>
          <w:tcPr>
            <w:tcW w:w="2501" w:type="pct"/>
            <w:vMerge/>
            <w:vAlign w:val="center"/>
            <w:hideMark/>
          </w:tcPr>
          <w:p w14:paraId="19097375" w14:textId="77777777" w:rsidR="00C46C8C" w:rsidRPr="009544FC" w:rsidRDefault="00C46C8C" w:rsidP="00FB5DFD">
            <w:pPr>
              <w:spacing w:before="0" w:after="0"/>
              <w:ind w:firstLine="0"/>
              <w:jc w:val="left"/>
              <w:rPr>
                <w:rFonts w:eastAsia="Times New Roman" w:cs="Times New Roman"/>
                <w:sz w:val="20"/>
                <w:szCs w:val="20"/>
                <w:lang w:eastAsia="ru-RU"/>
              </w:rPr>
            </w:pPr>
          </w:p>
        </w:tc>
        <w:tc>
          <w:tcPr>
            <w:tcW w:w="2499" w:type="pct"/>
            <w:shd w:val="clear" w:color="auto" w:fill="auto"/>
            <w:vAlign w:val="bottom"/>
            <w:hideMark/>
          </w:tcPr>
          <w:p w14:paraId="1A9EFBF0"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отопл. 273*8,0 - 52 м</w:t>
            </w:r>
          </w:p>
        </w:tc>
      </w:tr>
      <w:tr w:rsidR="00C46C8C" w:rsidRPr="009544FC" w14:paraId="4C29A5EE" w14:textId="77777777" w:rsidTr="00611F05">
        <w:trPr>
          <w:trHeight w:val="20"/>
        </w:trPr>
        <w:tc>
          <w:tcPr>
            <w:tcW w:w="2501" w:type="pct"/>
            <w:shd w:val="clear" w:color="auto" w:fill="auto"/>
            <w:vAlign w:val="center"/>
            <w:hideMark/>
          </w:tcPr>
          <w:p w14:paraId="444B513A"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 xml:space="preserve"> ТК-44  - ТК-49 (ул. Победа 38 - ул. Революция 23)</w:t>
            </w:r>
          </w:p>
        </w:tc>
        <w:tc>
          <w:tcPr>
            <w:tcW w:w="2499" w:type="pct"/>
            <w:shd w:val="clear" w:color="auto" w:fill="auto"/>
            <w:vAlign w:val="bottom"/>
            <w:hideMark/>
          </w:tcPr>
          <w:p w14:paraId="1877EF72"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ГВС (цирк.) 57*4-100м, 76*4-98м, 89*4-163м</w:t>
            </w:r>
          </w:p>
        </w:tc>
      </w:tr>
      <w:tr w:rsidR="00C46C8C" w:rsidRPr="009544FC" w14:paraId="3BA5624D" w14:textId="77777777" w:rsidTr="00611F05">
        <w:trPr>
          <w:trHeight w:val="20"/>
        </w:trPr>
        <w:tc>
          <w:tcPr>
            <w:tcW w:w="2501" w:type="pct"/>
            <w:shd w:val="clear" w:color="auto" w:fill="auto"/>
            <w:vAlign w:val="center"/>
            <w:hideMark/>
          </w:tcPr>
          <w:p w14:paraId="74CF7A2B"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 xml:space="preserve"> ТК-12 -ТК-16 (ул. Ефимова, 4  - ул. Революция 31)</w:t>
            </w:r>
          </w:p>
        </w:tc>
        <w:tc>
          <w:tcPr>
            <w:tcW w:w="2499" w:type="pct"/>
            <w:shd w:val="clear" w:color="auto" w:fill="auto"/>
            <w:vAlign w:val="bottom"/>
            <w:hideMark/>
          </w:tcPr>
          <w:p w14:paraId="568EB43D"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ГВС (прям., цирк.)  108*5-130 м, 159*5-130м</w:t>
            </w:r>
          </w:p>
        </w:tc>
      </w:tr>
      <w:tr w:rsidR="00611F05" w:rsidRPr="009544FC" w14:paraId="0829666A" w14:textId="77777777" w:rsidTr="00611F05">
        <w:trPr>
          <w:trHeight w:val="20"/>
        </w:trPr>
        <w:tc>
          <w:tcPr>
            <w:tcW w:w="5000" w:type="pct"/>
            <w:gridSpan w:val="2"/>
            <w:shd w:val="clear" w:color="auto" w:fill="auto"/>
            <w:vAlign w:val="bottom"/>
            <w:hideMark/>
          </w:tcPr>
          <w:p w14:paraId="1B222670" w14:textId="17E0F378" w:rsidR="00611F05" w:rsidRPr="009544FC" w:rsidRDefault="00611F05" w:rsidP="00FB5DFD">
            <w:pPr>
              <w:spacing w:before="0" w:after="0"/>
              <w:ind w:firstLine="0"/>
              <w:jc w:val="center"/>
              <w:rPr>
                <w:rFonts w:eastAsia="Times New Roman" w:cs="Times New Roman"/>
                <w:b/>
                <w:bCs/>
                <w:sz w:val="20"/>
                <w:szCs w:val="20"/>
                <w:lang w:eastAsia="ru-RU"/>
              </w:rPr>
            </w:pPr>
            <w:r w:rsidRPr="009544FC">
              <w:rPr>
                <w:rFonts w:eastAsia="Times New Roman" w:cs="Times New Roman"/>
                <w:b/>
                <w:bCs/>
                <w:sz w:val="20"/>
                <w:szCs w:val="20"/>
                <w:lang w:eastAsia="ru-RU"/>
              </w:rPr>
              <w:t>Тепловые сети ЦТП-4</w:t>
            </w:r>
          </w:p>
        </w:tc>
      </w:tr>
      <w:tr w:rsidR="00C46C8C" w:rsidRPr="009544FC" w14:paraId="34EC9ADD" w14:textId="77777777" w:rsidTr="00611F05">
        <w:trPr>
          <w:trHeight w:val="20"/>
        </w:trPr>
        <w:tc>
          <w:tcPr>
            <w:tcW w:w="2501" w:type="pct"/>
            <w:shd w:val="clear" w:color="auto" w:fill="auto"/>
            <w:vAlign w:val="center"/>
            <w:hideMark/>
          </w:tcPr>
          <w:p w14:paraId="374AAE2D"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ТК-2 - ТК-3 ул.  Советская 3- ул. Революции 11</w:t>
            </w:r>
          </w:p>
        </w:tc>
        <w:tc>
          <w:tcPr>
            <w:tcW w:w="2499" w:type="pct"/>
            <w:shd w:val="clear" w:color="auto" w:fill="auto"/>
            <w:vAlign w:val="bottom"/>
            <w:hideMark/>
          </w:tcPr>
          <w:p w14:paraId="4708BAA1"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ГВС (прям., цирк.) 57*4 - 70 м, 76*4-70м</w:t>
            </w:r>
          </w:p>
        </w:tc>
      </w:tr>
      <w:tr w:rsidR="00611F05" w:rsidRPr="009544FC" w14:paraId="17E15482" w14:textId="77777777" w:rsidTr="00611F05">
        <w:trPr>
          <w:trHeight w:val="20"/>
        </w:trPr>
        <w:tc>
          <w:tcPr>
            <w:tcW w:w="5000" w:type="pct"/>
            <w:gridSpan w:val="2"/>
            <w:shd w:val="clear" w:color="auto" w:fill="auto"/>
            <w:vAlign w:val="bottom"/>
            <w:hideMark/>
          </w:tcPr>
          <w:p w14:paraId="14478C62" w14:textId="796A180B" w:rsidR="00611F05" w:rsidRPr="009544FC" w:rsidRDefault="00611F05" w:rsidP="00FB5DFD">
            <w:pPr>
              <w:spacing w:before="0" w:after="0"/>
              <w:ind w:firstLine="0"/>
              <w:jc w:val="center"/>
              <w:rPr>
                <w:rFonts w:eastAsia="Times New Roman" w:cs="Times New Roman"/>
                <w:b/>
                <w:bCs/>
                <w:sz w:val="20"/>
                <w:szCs w:val="20"/>
                <w:lang w:eastAsia="ru-RU"/>
              </w:rPr>
            </w:pPr>
            <w:r w:rsidRPr="009544FC">
              <w:rPr>
                <w:rFonts w:eastAsia="Times New Roman" w:cs="Times New Roman"/>
                <w:b/>
                <w:bCs/>
                <w:sz w:val="20"/>
                <w:szCs w:val="20"/>
                <w:lang w:eastAsia="ru-RU"/>
              </w:rPr>
              <w:t>Тепловые сети ЦТП-5</w:t>
            </w:r>
          </w:p>
        </w:tc>
      </w:tr>
      <w:tr w:rsidR="00C46C8C" w:rsidRPr="009544FC" w14:paraId="6398B0FB" w14:textId="77777777" w:rsidTr="00611F05">
        <w:trPr>
          <w:trHeight w:val="20"/>
        </w:trPr>
        <w:tc>
          <w:tcPr>
            <w:tcW w:w="2501" w:type="pct"/>
            <w:shd w:val="clear" w:color="auto" w:fill="auto"/>
            <w:vAlign w:val="center"/>
            <w:hideMark/>
          </w:tcPr>
          <w:p w14:paraId="3A73CEF3"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ТК 16 - ТК14ул. Гагарина 34-30</w:t>
            </w:r>
          </w:p>
        </w:tc>
        <w:tc>
          <w:tcPr>
            <w:tcW w:w="2499" w:type="pct"/>
            <w:shd w:val="clear" w:color="auto" w:fill="auto"/>
            <w:vAlign w:val="bottom"/>
            <w:hideMark/>
          </w:tcPr>
          <w:p w14:paraId="07D7244F"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ГВС (прям., цирк.)  57*4,0 - 80 м, 76*4- 80 м</w:t>
            </w:r>
          </w:p>
        </w:tc>
      </w:tr>
      <w:tr w:rsidR="00C46C8C" w:rsidRPr="009544FC" w14:paraId="3AA51D60" w14:textId="77777777" w:rsidTr="00611F05">
        <w:trPr>
          <w:trHeight w:val="20"/>
        </w:trPr>
        <w:tc>
          <w:tcPr>
            <w:tcW w:w="2501" w:type="pct"/>
            <w:vMerge w:val="restart"/>
            <w:shd w:val="clear" w:color="auto" w:fill="auto"/>
            <w:vAlign w:val="center"/>
            <w:hideMark/>
          </w:tcPr>
          <w:p w14:paraId="73CA758E"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Гагарина 16-Гагарина14</w:t>
            </w:r>
          </w:p>
        </w:tc>
        <w:tc>
          <w:tcPr>
            <w:tcW w:w="2499" w:type="pct"/>
            <w:shd w:val="clear" w:color="auto" w:fill="auto"/>
            <w:vAlign w:val="bottom"/>
            <w:hideMark/>
          </w:tcPr>
          <w:p w14:paraId="390CC9C3"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 xml:space="preserve">отопл. 89*4-200м, </w:t>
            </w:r>
          </w:p>
        </w:tc>
      </w:tr>
      <w:tr w:rsidR="00C46C8C" w:rsidRPr="009544FC" w14:paraId="1CF8717C" w14:textId="77777777" w:rsidTr="00611F05">
        <w:trPr>
          <w:trHeight w:val="20"/>
        </w:trPr>
        <w:tc>
          <w:tcPr>
            <w:tcW w:w="2501" w:type="pct"/>
            <w:vMerge/>
            <w:vAlign w:val="center"/>
            <w:hideMark/>
          </w:tcPr>
          <w:p w14:paraId="6B64B60D" w14:textId="77777777" w:rsidR="00C46C8C" w:rsidRPr="009544FC" w:rsidRDefault="00C46C8C" w:rsidP="00FB5DFD">
            <w:pPr>
              <w:spacing w:before="0" w:after="0"/>
              <w:ind w:firstLine="0"/>
              <w:jc w:val="left"/>
              <w:rPr>
                <w:rFonts w:eastAsia="Times New Roman" w:cs="Times New Roman"/>
                <w:sz w:val="20"/>
                <w:szCs w:val="20"/>
                <w:lang w:eastAsia="ru-RU"/>
              </w:rPr>
            </w:pPr>
          </w:p>
        </w:tc>
        <w:tc>
          <w:tcPr>
            <w:tcW w:w="2499" w:type="pct"/>
            <w:shd w:val="clear" w:color="auto" w:fill="auto"/>
            <w:vAlign w:val="bottom"/>
            <w:hideMark/>
          </w:tcPr>
          <w:p w14:paraId="11A90A2F"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ГВС (прям., цирк.) 32*3,2 - 100 м, 40*3,5-100 м</w:t>
            </w:r>
          </w:p>
        </w:tc>
      </w:tr>
      <w:tr w:rsidR="00C46C8C" w:rsidRPr="009544FC" w14:paraId="0C0B142F" w14:textId="77777777" w:rsidTr="00611F05">
        <w:trPr>
          <w:trHeight w:val="20"/>
        </w:trPr>
        <w:tc>
          <w:tcPr>
            <w:tcW w:w="2501" w:type="pct"/>
            <w:shd w:val="clear" w:color="auto" w:fill="auto"/>
            <w:vAlign w:val="center"/>
            <w:hideMark/>
          </w:tcPr>
          <w:p w14:paraId="022675AC"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 xml:space="preserve">Магистральный трубопровод </w:t>
            </w:r>
          </w:p>
        </w:tc>
        <w:tc>
          <w:tcPr>
            <w:tcW w:w="2499" w:type="pct"/>
            <w:shd w:val="clear" w:color="auto" w:fill="auto"/>
            <w:vAlign w:val="bottom"/>
            <w:hideMark/>
          </w:tcPr>
          <w:p w14:paraId="187CEFE0"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219*6 - 40 м</w:t>
            </w:r>
          </w:p>
        </w:tc>
      </w:tr>
      <w:tr w:rsidR="00611F05" w:rsidRPr="009544FC" w14:paraId="3A8AA55B" w14:textId="77777777" w:rsidTr="00611F05">
        <w:trPr>
          <w:trHeight w:val="20"/>
        </w:trPr>
        <w:tc>
          <w:tcPr>
            <w:tcW w:w="5000" w:type="pct"/>
            <w:gridSpan w:val="2"/>
            <w:shd w:val="clear" w:color="auto" w:fill="auto"/>
            <w:vAlign w:val="bottom"/>
            <w:hideMark/>
          </w:tcPr>
          <w:p w14:paraId="70C46CB1" w14:textId="04B69264" w:rsidR="00611F05" w:rsidRPr="009544FC" w:rsidRDefault="00611F05" w:rsidP="00FB5DFD">
            <w:pPr>
              <w:spacing w:before="0" w:after="0"/>
              <w:ind w:firstLine="0"/>
              <w:jc w:val="center"/>
              <w:rPr>
                <w:rFonts w:eastAsia="Times New Roman" w:cs="Times New Roman"/>
                <w:b/>
                <w:bCs/>
                <w:sz w:val="20"/>
                <w:szCs w:val="20"/>
                <w:lang w:eastAsia="ru-RU"/>
              </w:rPr>
            </w:pPr>
            <w:r w:rsidRPr="009544FC">
              <w:rPr>
                <w:rFonts w:eastAsia="Times New Roman" w:cs="Times New Roman"/>
                <w:b/>
                <w:bCs/>
                <w:sz w:val="20"/>
                <w:szCs w:val="20"/>
                <w:lang w:eastAsia="ru-RU"/>
              </w:rPr>
              <w:lastRenderedPageBreak/>
              <w:t>Тепловые сети котельной  №3</w:t>
            </w:r>
          </w:p>
        </w:tc>
      </w:tr>
      <w:tr w:rsidR="00C46C8C" w:rsidRPr="009544FC" w14:paraId="18C1C52D" w14:textId="77777777" w:rsidTr="00611F05">
        <w:trPr>
          <w:trHeight w:val="20"/>
        </w:trPr>
        <w:tc>
          <w:tcPr>
            <w:tcW w:w="2501" w:type="pct"/>
            <w:shd w:val="clear" w:color="auto" w:fill="auto"/>
            <w:vAlign w:val="bottom"/>
            <w:hideMark/>
          </w:tcPr>
          <w:p w14:paraId="73F672FD"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ул. Куйбышева, 4</w:t>
            </w:r>
          </w:p>
        </w:tc>
        <w:tc>
          <w:tcPr>
            <w:tcW w:w="2499" w:type="pct"/>
            <w:shd w:val="clear" w:color="auto" w:fill="auto"/>
            <w:vAlign w:val="bottom"/>
            <w:hideMark/>
          </w:tcPr>
          <w:p w14:paraId="50A6596F"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ГВС76*4-90м</w:t>
            </w:r>
          </w:p>
        </w:tc>
      </w:tr>
      <w:tr w:rsidR="00C46C8C" w:rsidRPr="009544FC" w14:paraId="0B4B00FB" w14:textId="77777777" w:rsidTr="00611F05">
        <w:trPr>
          <w:trHeight w:val="20"/>
        </w:trPr>
        <w:tc>
          <w:tcPr>
            <w:tcW w:w="2501" w:type="pct"/>
            <w:vMerge w:val="restart"/>
            <w:shd w:val="clear" w:color="auto" w:fill="auto"/>
            <w:vAlign w:val="bottom"/>
            <w:hideMark/>
          </w:tcPr>
          <w:p w14:paraId="5CB61E9F"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ул. Ленина 133 - Ермака 14</w:t>
            </w:r>
          </w:p>
        </w:tc>
        <w:tc>
          <w:tcPr>
            <w:tcW w:w="2499" w:type="pct"/>
            <w:shd w:val="clear" w:color="auto" w:fill="auto"/>
            <w:vAlign w:val="bottom"/>
            <w:hideMark/>
          </w:tcPr>
          <w:p w14:paraId="51C19A58"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отопл. 159*5 - 160м</w:t>
            </w:r>
          </w:p>
        </w:tc>
      </w:tr>
      <w:tr w:rsidR="00C46C8C" w:rsidRPr="009544FC" w14:paraId="468C7CA2" w14:textId="77777777" w:rsidTr="00611F05">
        <w:trPr>
          <w:trHeight w:val="20"/>
        </w:trPr>
        <w:tc>
          <w:tcPr>
            <w:tcW w:w="2501" w:type="pct"/>
            <w:vMerge/>
            <w:vAlign w:val="center"/>
            <w:hideMark/>
          </w:tcPr>
          <w:p w14:paraId="57715CF2" w14:textId="77777777" w:rsidR="00C46C8C" w:rsidRPr="009544FC" w:rsidRDefault="00C46C8C" w:rsidP="00FB5DFD">
            <w:pPr>
              <w:spacing w:before="0" w:after="0"/>
              <w:ind w:firstLine="0"/>
              <w:jc w:val="left"/>
              <w:rPr>
                <w:rFonts w:eastAsia="Times New Roman" w:cs="Times New Roman"/>
                <w:sz w:val="20"/>
                <w:szCs w:val="20"/>
                <w:lang w:eastAsia="ru-RU"/>
              </w:rPr>
            </w:pPr>
          </w:p>
        </w:tc>
        <w:tc>
          <w:tcPr>
            <w:tcW w:w="2499" w:type="pct"/>
            <w:shd w:val="clear" w:color="auto" w:fill="auto"/>
            <w:vAlign w:val="bottom"/>
            <w:hideMark/>
          </w:tcPr>
          <w:p w14:paraId="33079FDC"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ГВС (прям., цирк.) 76*4-80м,89*4-80м</w:t>
            </w:r>
          </w:p>
        </w:tc>
      </w:tr>
      <w:tr w:rsidR="00611F05" w:rsidRPr="009544FC" w14:paraId="25E09A1F" w14:textId="77777777" w:rsidTr="00611F05">
        <w:trPr>
          <w:trHeight w:val="20"/>
        </w:trPr>
        <w:tc>
          <w:tcPr>
            <w:tcW w:w="5000" w:type="pct"/>
            <w:gridSpan w:val="2"/>
            <w:shd w:val="clear" w:color="auto" w:fill="auto"/>
            <w:vAlign w:val="center"/>
            <w:hideMark/>
          </w:tcPr>
          <w:p w14:paraId="1BF52030" w14:textId="5A1BA0D1" w:rsidR="00611F05" w:rsidRPr="009544FC" w:rsidRDefault="00611F05" w:rsidP="00FB5DFD">
            <w:pPr>
              <w:spacing w:before="0" w:after="0"/>
              <w:ind w:firstLine="0"/>
              <w:jc w:val="center"/>
              <w:rPr>
                <w:rFonts w:eastAsia="Times New Roman" w:cs="Times New Roman"/>
                <w:b/>
                <w:bCs/>
                <w:sz w:val="20"/>
                <w:szCs w:val="20"/>
                <w:lang w:eastAsia="ru-RU"/>
              </w:rPr>
            </w:pPr>
            <w:r w:rsidRPr="009544FC">
              <w:rPr>
                <w:rFonts w:eastAsia="Times New Roman" w:cs="Times New Roman"/>
                <w:b/>
                <w:bCs/>
                <w:sz w:val="20"/>
                <w:szCs w:val="20"/>
                <w:lang w:eastAsia="ru-RU"/>
              </w:rPr>
              <w:t>Тепловые сети котельной №3Т п.Тайжина</w:t>
            </w:r>
          </w:p>
        </w:tc>
      </w:tr>
      <w:tr w:rsidR="00C46C8C" w:rsidRPr="009544FC" w14:paraId="25A14D8E" w14:textId="77777777" w:rsidTr="00611F05">
        <w:trPr>
          <w:trHeight w:val="20"/>
        </w:trPr>
        <w:tc>
          <w:tcPr>
            <w:tcW w:w="2501" w:type="pct"/>
            <w:vMerge w:val="restart"/>
            <w:shd w:val="clear" w:color="auto" w:fill="auto"/>
            <w:vAlign w:val="bottom"/>
            <w:hideMark/>
          </w:tcPr>
          <w:p w14:paraId="34855215"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ТК-15 - ТК-16</w:t>
            </w:r>
          </w:p>
        </w:tc>
        <w:tc>
          <w:tcPr>
            <w:tcW w:w="2499" w:type="pct"/>
            <w:shd w:val="clear" w:color="auto" w:fill="auto"/>
            <w:vAlign w:val="bottom"/>
            <w:hideMark/>
          </w:tcPr>
          <w:p w14:paraId="79AAB9A8"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отопл. 159*5 - 45м</w:t>
            </w:r>
          </w:p>
        </w:tc>
      </w:tr>
      <w:tr w:rsidR="00C46C8C" w:rsidRPr="009544FC" w14:paraId="4E86F8B3" w14:textId="77777777" w:rsidTr="00611F05">
        <w:trPr>
          <w:trHeight w:val="20"/>
        </w:trPr>
        <w:tc>
          <w:tcPr>
            <w:tcW w:w="2501" w:type="pct"/>
            <w:vMerge/>
            <w:vAlign w:val="center"/>
            <w:hideMark/>
          </w:tcPr>
          <w:p w14:paraId="38290D3D" w14:textId="77777777" w:rsidR="00C46C8C" w:rsidRPr="009544FC" w:rsidRDefault="00C46C8C" w:rsidP="00FB5DFD">
            <w:pPr>
              <w:spacing w:before="0" w:after="0"/>
              <w:ind w:firstLine="0"/>
              <w:jc w:val="left"/>
              <w:rPr>
                <w:rFonts w:eastAsia="Times New Roman" w:cs="Times New Roman"/>
                <w:sz w:val="20"/>
                <w:szCs w:val="20"/>
                <w:lang w:eastAsia="ru-RU"/>
              </w:rPr>
            </w:pPr>
          </w:p>
        </w:tc>
        <w:tc>
          <w:tcPr>
            <w:tcW w:w="2499" w:type="pct"/>
            <w:shd w:val="clear" w:color="auto" w:fill="auto"/>
            <w:vAlign w:val="bottom"/>
            <w:hideMark/>
          </w:tcPr>
          <w:p w14:paraId="19EDB009"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ГВС 108*5-22м</w:t>
            </w:r>
          </w:p>
        </w:tc>
      </w:tr>
      <w:tr w:rsidR="00C46C8C" w:rsidRPr="009544FC" w14:paraId="67997861" w14:textId="77777777" w:rsidTr="00611F05">
        <w:trPr>
          <w:trHeight w:val="20"/>
        </w:trPr>
        <w:tc>
          <w:tcPr>
            <w:tcW w:w="2501" w:type="pct"/>
            <w:shd w:val="clear" w:color="auto" w:fill="auto"/>
            <w:vAlign w:val="bottom"/>
            <w:hideMark/>
          </w:tcPr>
          <w:p w14:paraId="2AFFC40B"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Котельная - УТ-1</w:t>
            </w:r>
          </w:p>
        </w:tc>
        <w:tc>
          <w:tcPr>
            <w:tcW w:w="2499" w:type="pct"/>
            <w:shd w:val="clear" w:color="auto" w:fill="auto"/>
            <w:vAlign w:val="bottom"/>
            <w:hideMark/>
          </w:tcPr>
          <w:p w14:paraId="3110ABBE"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отопл. 273*8,0 - 70 м</w:t>
            </w:r>
          </w:p>
        </w:tc>
      </w:tr>
      <w:tr w:rsidR="00C46C8C" w:rsidRPr="009544FC" w14:paraId="11375E8F" w14:textId="77777777" w:rsidTr="00611F05">
        <w:trPr>
          <w:trHeight w:val="20"/>
        </w:trPr>
        <w:tc>
          <w:tcPr>
            <w:tcW w:w="2501" w:type="pct"/>
            <w:vMerge w:val="restart"/>
            <w:shd w:val="clear" w:color="auto" w:fill="auto"/>
            <w:vAlign w:val="bottom"/>
            <w:hideMark/>
          </w:tcPr>
          <w:p w14:paraId="05AC11B6"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ТК-14 - ТК-14а</w:t>
            </w:r>
          </w:p>
        </w:tc>
        <w:tc>
          <w:tcPr>
            <w:tcW w:w="2499" w:type="pct"/>
            <w:shd w:val="clear" w:color="auto" w:fill="auto"/>
            <w:vAlign w:val="bottom"/>
            <w:hideMark/>
          </w:tcPr>
          <w:p w14:paraId="353018E2"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ГВС 76*4,0 - 31 м</w:t>
            </w:r>
          </w:p>
        </w:tc>
      </w:tr>
      <w:tr w:rsidR="00C46C8C" w:rsidRPr="009544FC" w14:paraId="0E310445" w14:textId="77777777" w:rsidTr="00611F05">
        <w:trPr>
          <w:trHeight w:val="20"/>
        </w:trPr>
        <w:tc>
          <w:tcPr>
            <w:tcW w:w="2501" w:type="pct"/>
            <w:vMerge/>
            <w:vAlign w:val="center"/>
            <w:hideMark/>
          </w:tcPr>
          <w:p w14:paraId="1433603B" w14:textId="77777777" w:rsidR="00C46C8C" w:rsidRPr="009544FC" w:rsidRDefault="00C46C8C" w:rsidP="00FB5DFD">
            <w:pPr>
              <w:spacing w:before="0" w:after="0"/>
              <w:ind w:firstLine="0"/>
              <w:jc w:val="left"/>
              <w:rPr>
                <w:rFonts w:eastAsia="Times New Roman" w:cs="Times New Roman"/>
                <w:sz w:val="20"/>
                <w:szCs w:val="20"/>
                <w:lang w:eastAsia="ru-RU"/>
              </w:rPr>
            </w:pPr>
          </w:p>
        </w:tc>
        <w:tc>
          <w:tcPr>
            <w:tcW w:w="2499" w:type="pct"/>
            <w:shd w:val="clear" w:color="auto" w:fill="auto"/>
            <w:vAlign w:val="bottom"/>
            <w:hideMark/>
          </w:tcPr>
          <w:p w14:paraId="11FF6777"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отопл. 133*5,0 - 62 м</w:t>
            </w:r>
          </w:p>
        </w:tc>
      </w:tr>
      <w:tr w:rsidR="00C46C8C" w:rsidRPr="009544FC" w14:paraId="0E97A2F3" w14:textId="77777777" w:rsidTr="00611F05">
        <w:trPr>
          <w:trHeight w:val="20"/>
        </w:trPr>
        <w:tc>
          <w:tcPr>
            <w:tcW w:w="2501" w:type="pct"/>
            <w:vMerge w:val="restart"/>
            <w:shd w:val="clear" w:color="auto" w:fill="auto"/>
            <w:vAlign w:val="bottom"/>
            <w:hideMark/>
          </w:tcPr>
          <w:p w14:paraId="097D7BD9"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ТК-8 - ТК-9</w:t>
            </w:r>
          </w:p>
        </w:tc>
        <w:tc>
          <w:tcPr>
            <w:tcW w:w="2499" w:type="pct"/>
            <w:shd w:val="clear" w:color="auto" w:fill="auto"/>
            <w:vAlign w:val="bottom"/>
            <w:hideMark/>
          </w:tcPr>
          <w:p w14:paraId="2E04F0D3"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отопл. 108*5 - 130 м</w:t>
            </w:r>
          </w:p>
        </w:tc>
      </w:tr>
      <w:tr w:rsidR="00C46C8C" w:rsidRPr="009544FC" w14:paraId="6E90C70E" w14:textId="77777777" w:rsidTr="00611F05">
        <w:trPr>
          <w:trHeight w:val="20"/>
        </w:trPr>
        <w:tc>
          <w:tcPr>
            <w:tcW w:w="2501" w:type="pct"/>
            <w:vMerge/>
            <w:vAlign w:val="center"/>
            <w:hideMark/>
          </w:tcPr>
          <w:p w14:paraId="6A530503" w14:textId="77777777" w:rsidR="00C46C8C" w:rsidRPr="009544FC" w:rsidRDefault="00C46C8C" w:rsidP="00FB5DFD">
            <w:pPr>
              <w:spacing w:before="0" w:after="0"/>
              <w:ind w:firstLine="0"/>
              <w:jc w:val="left"/>
              <w:rPr>
                <w:rFonts w:eastAsia="Times New Roman" w:cs="Times New Roman"/>
                <w:sz w:val="20"/>
                <w:szCs w:val="20"/>
                <w:lang w:eastAsia="ru-RU"/>
              </w:rPr>
            </w:pPr>
          </w:p>
        </w:tc>
        <w:tc>
          <w:tcPr>
            <w:tcW w:w="2499" w:type="pct"/>
            <w:shd w:val="clear" w:color="auto" w:fill="auto"/>
            <w:vAlign w:val="bottom"/>
            <w:hideMark/>
          </w:tcPr>
          <w:p w14:paraId="0DF441E6" w14:textId="77777777" w:rsidR="00C46C8C" w:rsidRPr="009544FC"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ГВС 76*4,0 - 130 м</w:t>
            </w:r>
          </w:p>
        </w:tc>
      </w:tr>
      <w:tr w:rsidR="00611F05" w:rsidRPr="009544FC" w14:paraId="2F0230FE" w14:textId="77777777" w:rsidTr="00611F05">
        <w:trPr>
          <w:trHeight w:val="20"/>
        </w:trPr>
        <w:tc>
          <w:tcPr>
            <w:tcW w:w="5000" w:type="pct"/>
            <w:gridSpan w:val="2"/>
            <w:shd w:val="clear" w:color="auto" w:fill="auto"/>
            <w:vAlign w:val="bottom"/>
            <w:hideMark/>
          </w:tcPr>
          <w:p w14:paraId="559422A7" w14:textId="3271A498" w:rsidR="00611F05" w:rsidRPr="009544FC" w:rsidRDefault="00611F05" w:rsidP="00FB5DFD">
            <w:pPr>
              <w:spacing w:before="0" w:after="0"/>
              <w:ind w:firstLine="0"/>
              <w:jc w:val="center"/>
              <w:rPr>
                <w:rFonts w:eastAsia="Times New Roman" w:cs="Times New Roman"/>
                <w:b/>
                <w:bCs/>
                <w:sz w:val="20"/>
                <w:szCs w:val="20"/>
                <w:lang w:eastAsia="ru-RU"/>
              </w:rPr>
            </w:pPr>
            <w:r w:rsidRPr="009544FC">
              <w:rPr>
                <w:rFonts w:eastAsia="Times New Roman" w:cs="Times New Roman"/>
                <w:b/>
                <w:bCs/>
                <w:sz w:val="20"/>
                <w:szCs w:val="20"/>
                <w:lang w:eastAsia="ru-RU"/>
              </w:rPr>
              <w:t>Тепловые сети котельной №5Т</w:t>
            </w:r>
          </w:p>
        </w:tc>
      </w:tr>
      <w:tr w:rsidR="00C46C8C" w:rsidRPr="00FB5DFD" w14:paraId="2D382664" w14:textId="77777777" w:rsidTr="00611F05">
        <w:trPr>
          <w:trHeight w:val="20"/>
        </w:trPr>
        <w:tc>
          <w:tcPr>
            <w:tcW w:w="2501" w:type="pct"/>
            <w:shd w:val="clear" w:color="auto" w:fill="auto"/>
            <w:vAlign w:val="bottom"/>
            <w:hideMark/>
          </w:tcPr>
          <w:p w14:paraId="021E4F54" w14:textId="77777777" w:rsidR="00C46C8C" w:rsidRPr="009544FC" w:rsidRDefault="00C46C8C" w:rsidP="00FB5DFD">
            <w:pPr>
              <w:spacing w:before="0" w:after="0"/>
              <w:ind w:firstLine="0"/>
              <w:jc w:val="left"/>
              <w:rPr>
                <w:rFonts w:eastAsia="Times New Roman" w:cs="Times New Roman"/>
                <w:sz w:val="20"/>
                <w:szCs w:val="20"/>
                <w:lang w:eastAsia="ru-RU"/>
              </w:rPr>
            </w:pPr>
            <w:r w:rsidRPr="009544FC">
              <w:rPr>
                <w:rFonts w:eastAsia="Times New Roman" w:cs="Times New Roman"/>
                <w:sz w:val="20"/>
                <w:szCs w:val="20"/>
                <w:lang w:eastAsia="ru-RU"/>
              </w:rPr>
              <w:t>ТК-9 - ТК-12</w:t>
            </w:r>
          </w:p>
        </w:tc>
        <w:tc>
          <w:tcPr>
            <w:tcW w:w="2499" w:type="pct"/>
            <w:shd w:val="clear" w:color="auto" w:fill="auto"/>
            <w:vAlign w:val="bottom"/>
            <w:hideMark/>
          </w:tcPr>
          <w:p w14:paraId="5FD5EED4" w14:textId="77777777" w:rsidR="00C46C8C" w:rsidRPr="00FB5DFD" w:rsidRDefault="00C46C8C" w:rsidP="00FB5DFD">
            <w:pPr>
              <w:spacing w:before="0" w:after="0"/>
              <w:ind w:firstLine="0"/>
              <w:jc w:val="left"/>
              <w:rPr>
                <w:rFonts w:eastAsia="Times New Roman" w:cs="Times New Roman"/>
                <w:color w:val="000000"/>
                <w:sz w:val="20"/>
                <w:szCs w:val="20"/>
                <w:lang w:eastAsia="ru-RU"/>
              </w:rPr>
            </w:pPr>
            <w:r w:rsidRPr="009544FC">
              <w:rPr>
                <w:rFonts w:eastAsia="Times New Roman" w:cs="Times New Roman"/>
                <w:color w:val="000000"/>
                <w:sz w:val="20"/>
                <w:szCs w:val="20"/>
                <w:lang w:eastAsia="ru-RU"/>
              </w:rPr>
              <w:t>отопл. 159*5-77м</w:t>
            </w:r>
          </w:p>
        </w:tc>
      </w:tr>
    </w:tbl>
    <w:p w14:paraId="06257103" w14:textId="77777777" w:rsidR="00462051" w:rsidRPr="00FB5DFD" w:rsidRDefault="00462051" w:rsidP="00FB5DFD"/>
    <w:p w14:paraId="0683C547" w14:textId="08A738A8" w:rsidR="00B10494" w:rsidRPr="00FB5DFD" w:rsidRDefault="00452FC9" w:rsidP="00FB5DFD">
      <w:pPr>
        <w:pStyle w:val="2"/>
      </w:pPr>
      <w:bookmarkStart w:id="61" w:name="_Toc9415784"/>
      <w:r w:rsidRPr="00FB5DFD">
        <w:t>О</w:t>
      </w:r>
      <w:r w:rsidR="00C7331B" w:rsidRPr="00FB5DFD">
        <w:t>писание процедур диагностики состояния тепловых сетей и планирования капитальных (текущих) ремонтов</w:t>
      </w:r>
      <w:bookmarkEnd w:id="59"/>
      <w:bookmarkEnd w:id="61"/>
    </w:p>
    <w:p w14:paraId="0833E919" w14:textId="77777777" w:rsidR="00B10494" w:rsidRPr="00FB5DFD" w:rsidRDefault="00B10494" w:rsidP="00FB5DFD">
      <w:r w:rsidRPr="00FB5DFD">
        <w:t>Система диагностики тепловых сетей предн</w:t>
      </w:r>
      <w:r w:rsidR="006336AC" w:rsidRPr="00FB5DFD">
        <w:t>азначена для формирования базы</w:t>
      </w:r>
      <w:r w:rsidRPr="00FB5DFD">
        <w:t xml:space="preserve"> данных о состоянии тепломагистралей. Для рационального финансирования целесообразно планировать и производить ремонты тепловых сетей исходя из их реального состояния. При этом предпочтение всегда будут иметь неразрушающие методы диагностики. За основу описания процедур диагностики состояния тепловых сетей принят РД 102-008-2002 «Инструкция по диагностике технического состояния трубопроводов бесконтактным магнитометрическим методом».</w:t>
      </w:r>
    </w:p>
    <w:p w14:paraId="4A820F51" w14:textId="77777777" w:rsidR="00E00031" w:rsidRPr="00FB5DFD" w:rsidRDefault="00605FC5" w:rsidP="00FB5DFD">
      <w:r w:rsidRPr="00FB5DFD">
        <w:t>Необходимый о</w:t>
      </w:r>
      <w:r w:rsidR="00B077D4" w:rsidRPr="00FB5DFD">
        <w:t>б</w:t>
      </w:r>
      <w:r w:rsidRPr="00FB5DFD">
        <w:t>ъём данных д</w:t>
      </w:r>
      <w:r w:rsidR="00E00031" w:rsidRPr="00FB5DFD">
        <w:t>ля анализа проектной, исполнительной и эксплуатационной документации:</w:t>
      </w:r>
    </w:p>
    <w:p w14:paraId="7A9268D8" w14:textId="77777777" w:rsidR="00E00031" w:rsidRPr="00FB5DFD" w:rsidRDefault="00E00031" w:rsidP="00FB5DFD">
      <w:r w:rsidRPr="00FB5DFD">
        <w:t>-наименование и принадлежность организации, эксплуатирующей трубопровод;</w:t>
      </w:r>
    </w:p>
    <w:p w14:paraId="5DCD1F2D" w14:textId="74D8C429" w:rsidR="00E00031" w:rsidRPr="00FB5DFD" w:rsidRDefault="00E00031" w:rsidP="00FB5DFD">
      <w:r w:rsidRPr="00FB5DFD">
        <w:t>-наименование, назначение и шифр трубопровода, го</w:t>
      </w:r>
      <w:r w:rsidR="004A7D59">
        <w:t>д</w:t>
      </w:r>
      <w:r w:rsidRPr="00FB5DFD">
        <w:t xml:space="preserve"> ввода, в эксплуатацию;</w:t>
      </w:r>
    </w:p>
    <w:p w14:paraId="2131F32A" w14:textId="77777777" w:rsidR="001374FF" w:rsidRPr="00FB5DFD" w:rsidRDefault="00E00031" w:rsidP="00FB5DFD">
      <w:r w:rsidRPr="00FB5DFD">
        <w:t>-о</w:t>
      </w:r>
      <w:r w:rsidR="001374FF" w:rsidRPr="00FB5DFD">
        <w:t>бщая длина трубопровода;</w:t>
      </w:r>
    </w:p>
    <w:p w14:paraId="144A68BA" w14:textId="77777777" w:rsidR="00E00031" w:rsidRPr="00FB5DFD" w:rsidRDefault="001374FF" w:rsidP="00FB5DFD">
      <w:r w:rsidRPr="00FB5DFD">
        <w:t>-</w:t>
      </w:r>
      <w:r w:rsidR="00E00031" w:rsidRPr="00FB5DFD">
        <w:t>план-схема и профиль трассы трубопровода с привязками к надземным сооружениям, водным преградам, переходам через дороги, пересечениям, врезкам к т.п.;</w:t>
      </w:r>
    </w:p>
    <w:p w14:paraId="05A07294" w14:textId="77777777" w:rsidR="00E00031" w:rsidRPr="00FB5DFD" w:rsidRDefault="00E00031" w:rsidP="00FB5DFD">
      <w:r w:rsidRPr="00FB5DFD">
        <w:t>-проектное давление, Мпа;</w:t>
      </w:r>
    </w:p>
    <w:p w14:paraId="7758446B" w14:textId="77777777" w:rsidR="00E00031" w:rsidRPr="00FB5DFD" w:rsidRDefault="00E00031" w:rsidP="00FB5DFD">
      <w:r w:rsidRPr="00FB5DFD">
        <w:t>-рабочее давление, MПa;</w:t>
      </w:r>
    </w:p>
    <w:p w14:paraId="1045C6F8" w14:textId="77777777" w:rsidR="00E00031" w:rsidRPr="00FB5DFD" w:rsidRDefault="00E00031" w:rsidP="00FB5DFD">
      <w:r w:rsidRPr="00FB5DFD">
        <w:t>-сведения о коррозионной агрессивности транспортируемого продукта и окружающего грунта (опасность биокоррозии по РД 39-3</w:t>
      </w:r>
      <w:r w:rsidR="001374FF" w:rsidRPr="00FB5DFD">
        <w:t>-973-83</w:t>
      </w:r>
      <w:r w:rsidRPr="00FB5DFD">
        <w:t>);</w:t>
      </w:r>
    </w:p>
    <w:p w14:paraId="5FEEC294" w14:textId="77777777" w:rsidR="00E00031" w:rsidRPr="00FB5DFD" w:rsidRDefault="00E00031" w:rsidP="00FB5DFD">
      <w:r w:rsidRPr="00FB5DFD">
        <w:t>-сведения о количестве, причинах отказов (аварий) и выполненных ремонтов трубопровода с привязками по участкам трассы;</w:t>
      </w:r>
    </w:p>
    <w:p w14:paraId="65AB813A" w14:textId="77777777" w:rsidR="00E00031" w:rsidRPr="00FB5DFD" w:rsidRDefault="00E00031" w:rsidP="00FB5DFD">
      <w:r w:rsidRPr="00FB5DFD">
        <w:t>-даты проведения предыдущих диагностических обследований, основные выводы по их результатам, организация-исполнитель.</w:t>
      </w:r>
    </w:p>
    <w:p w14:paraId="7F8989A0" w14:textId="56DF3841" w:rsidR="00E00031" w:rsidRPr="00FB5DFD" w:rsidRDefault="00E00031" w:rsidP="00FB5DFD">
      <w:r w:rsidRPr="00FB5DFD">
        <w:t>Выполнение</w:t>
      </w:r>
      <w:r w:rsidR="005E1690" w:rsidRPr="00FB5DFD">
        <w:t xml:space="preserve"> освмотра трассы трубопровода</w:t>
      </w:r>
      <w:r w:rsidRPr="00FB5DFD">
        <w:t xml:space="preserve"> происходит в соответствии с РД 34-10-130-96 «Инструкция по визуальному и измерительному контролю» для получения информации о текущем состоянии тепловой сети и уточнения объема подготовительных работ.</w:t>
      </w:r>
    </w:p>
    <w:p w14:paraId="5A71AD1E" w14:textId="4C7E0302" w:rsidR="00BE5B15" w:rsidRPr="00FB5DFD" w:rsidRDefault="00BE5B15" w:rsidP="00FB5DFD">
      <w:r w:rsidRPr="00FB5DFD">
        <w:t xml:space="preserve">По результатам анализа всей собранной информации оформляется «Заключение о техническом состоянии объекта диагностики». В процессе формирования Заключения </w:t>
      </w:r>
      <w:r w:rsidRPr="00FB5DFD">
        <w:lastRenderedPageBreak/>
        <w:t>полученную информацию систематизируют с отражением основных результатов в виде таблиц, графиков и совмещенной ситуационной план-схемы трассы тепловой сети.</w:t>
      </w:r>
    </w:p>
    <w:p w14:paraId="560B4A9D" w14:textId="19464510" w:rsidR="00CB6BA8" w:rsidRPr="00FB5DFD" w:rsidRDefault="00CB6BA8" w:rsidP="00FB5DFD">
      <w:r w:rsidRPr="00FB5DFD">
        <w:t xml:space="preserve">Технологические потери при передаче тепловой энергии складывается из технически обоснованных значений нормативных энергетических характеристик по следующим показателям работы оборудования тепловых сетей и систем теплоснабжения: </w:t>
      </w:r>
    </w:p>
    <w:p w14:paraId="0A3A4666" w14:textId="77777777" w:rsidR="00CB6BA8" w:rsidRPr="00FB5DFD" w:rsidRDefault="00CB6BA8" w:rsidP="00FB5DFD">
      <w:r w:rsidRPr="00FB5DFD">
        <w:t>- потери и затраты теплоносителя;</w:t>
      </w:r>
    </w:p>
    <w:p w14:paraId="78AB76F7" w14:textId="77777777" w:rsidR="00CB6BA8" w:rsidRPr="00FB5DFD" w:rsidRDefault="00CB6BA8" w:rsidP="00FB5DFD">
      <w:r w:rsidRPr="00FB5DFD">
        <w:t>- потери тепловой энергии через теплоизоляционные конструкции, а также с потерями и затратами теплоносителей;</w:t>
      </w:r>
    </w:p>
    <w:p w14:paraId="64FFDF9C" w14:textId="77777777" w:rsidR="00CB6BA8" w:rsidRPr="00FB5DFD" w:rsidRDefault="00CB6BA8" w:rsidP="00FB5DFD">
      <w:r w:rsidRPr="00FB5DFD">
        <w:t xml:space="preserve">- удельный среднечасовой расход сетевой воды на единицу расчетной присоединенной тепловой нагрузки потребителей и единицу отпущенной потребителям тепловой энергии; </w:t>
      </w:r>
    </w:p>
    <w:p w14:paraId="47324381" w14:textId="77777777" w:rsidR="00CB6BA8" w:rsidRPr="00FB5DFD" w:rsidRDefault="00CB6BA8" w:rsidP="00FB5DFD">
      <w:r w:rsidRPr="00FB5DFD">
        <w:t xml:space="preserve">- разность температур сетевой воды в подающих и обратных трубопроводах (или температура сетевой воды в обратных трубопроводах при заданных температурах сетевой воды в подающих трубопроводах); </w:t>
      </w:r>
    </w:p>
    <w:p w14:paraId="6E5491EA" w14:textId="77777777" w:rsidR="00CB6BA8" w:rsidRPr="00FB5DFD" w:rsidRDefault="00CB6BA8" w:rsidP="00FB5DFD">
      <w:r w:rsidRPr="00FB5DFD">
        <w:t xml:space="preserve">- расход электроэнергии на передачу тепловой энергии. </w:t>
      </w:r>
    </w:p>
    <w:p w14:paraId="3D6EA6FC" w14:textId="37D4286A" w:rsidR="00CB6BA8" w:rsidRPr="00FB5DFD" w:rsidRDefault="00CB6BA8" w:rsidP="00FB5DFD">
      <w:r w:rsidRPr="00FB5DFD">
        <w:t xml:space="preserve">Нормативные энергетические характеристики тепловых сетей и нормативы технологических потерь, при передаче тепловой энергии, применяются при проведении объективного анализа работы теплосетевого оборудования, в том числе при выполнении энергетических обследований тепловых сетей и систем теплоснабжения, планировании и определении тарифов на отпускаемую потребителям тепловую энергию и платы за услуги по ее передаче, а также обосновании в договорах теплоснабжения (на пользование тепловой энергией), на оказание услуг по передаче тепловой энергии (мощности) и теплоносителя, показателей качества тепловой энергии и режимов теплопотребления, при коммерческом учете тепловой энергии. </w:t>
      </w:r>
    </w:p>
    <w:p w14:paraId="5908D774" w14:textId="6363DF67" w:rsidR="00CB6BA8" w:rsidRPr="00FB5DFD" w:rsidRDefault="00CB6BA8" w:rsidP="00FB5DFD">
      <w:r w:rsidRPr="00FB5DFD">
        <w:t>Нормативы технологических затрат и потерь энергоресурсов при передаче тепловой энергии, устанавливаемые на период регулирования тарифов на тепловую энергию (мощность) и платы за услуги по передаче тепловой энергии (мощности), разрабатываются для каж</w:t>
      </w:r>
      <w:r w:rsidR="00A47517" w:rsidRPr="00FB5DFD">
        <w:t xml:space="preserve">дой тепловой сети независимо </w:t>
      </w:r>
      <w:r w:rsidR="00E3044B" w:rsidRPr="00FB5DFD">
        <w:t>от величины,</w:t>
      </w:r>
      <w:r w:rsidRPr="00FB5DFD">
        <w:t xml:space="preserve"> присоединенной к ней расчетной тепловой нагрузки. </w:t>
      </w:r>
    </w:p>
    <w:p w14:paraId="07A72546" w14:textId="77777777" w:rsidR="005F12F3" w:rsidRPr="00FB5DFD" w:rsidRDefault="00452FC9" w:rsidP="00FB5DFD">
      <w:pPr>
        <w:pStyle w:val="2"/>
      </w:pPr>
      <w:bookmarkStart w:id="62" w:name="_Toc3822843"/>
      <w:bookmarkStart w:id="63" w:name="_Toc9415785"/>
      <w:r w:rsidRPr="00FB5DFD">
        <w:t>О</w:t>
      </w:r>
      <w:r w:rsidR="00C7331B" w:rsidRPr="00FB5DFD">
        <w:t>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w:t>
      </w:r>
      <w:r w:rsidR="005F12F3" w:rsidRPr="00FB5DFD">
        <w:t>пловые потери) тепловых сетей</w:t>
      </w:r>
      <w:bookmarkEnd w:id="62"/>
      <w:bookmarkEnd w:id="63"/>
    </w:p>
    <w:p w14:paraId="67DE8C3A" w14:textId="3C45B1C5" w:rsidR="00AA73AD" w:rsidRPr="00FB5DFD" w:rsidRDefault="00AA73AD" w:rsidP="00FB5DFD">
      <w:r w:rsidRPr="00FB5DFD">
        <w:t xml:space="preserve">На все виды ремонта тепловых сетей составляются перспективные графики </w:t>
      </w:r>
      <w:r w:rsidR="00CA350B" w:rsidRPr="00FB5DFD">
        <w:t>капитального,</w:t>
      </w:r>
      <w:r w:rsidRPr="00FB5DFD">
        <w:t xml:space="preserve"> текущего</w:t>
      </w:r>
      <w:r w:rsidR="00CA350B" w:rsidRPr="00FB5DFD">
        <w:t xml:space="preserve"> и «летнего»</w:t>
      </w:r>
      <w:r w:rsidRPr="00FB5DFD">
        <w:t xml:space="preserve"> ремонтов. Графики разрабатываются </w:t>
      </w:r>
      <w:r w:rsidR="00CA350B" w:rsidRPr="00FB5DFD">
        <w:t>с учетом</w:t>
      </w:r>
      <w:r w:rsidRPr="00FB5DFD">
        <w:t xml:space="preserve"> результатов анализа проведенной диагностики и выявленных дефектов. Порядок проведения текущих и капитальных ремонтов тепловых сетей регламентируется следующими документами:</w:t>
      </w:r>
    </w:p>
    <w:p w14:paraId="5FB67658" w14:textId="77777777" w:rsidR="00AA73AD" w:rsidRPr="00FB5DFD" w:rsidRDefault="00AA73AD" w:rsidP="00FB5DFD">
      <w:r w:rsidRPr="00FB5DFD">
        <w:t>-типовая инструкция по технической эксплуатации тепловых сетей систем коммунального теплоснабжения (утверждена приказом Госстроя России от 13 декабря 2000 г. № 285);</w:t>
      </w:r>
    </w:p>
    <w:p w14:paraId="75E6EFAC" w14:textId="77777777" w:rsidR="00AA73AD" w:rsidRPr="00FB5DFD" w:rsidRDefault="00AA73AD" w:rsidP="00FB5DFD">
      <w:r w:rsidRPr="00FB5DFD">
        <w:t>-положение о системе планово-предупредительных ремонтов основного оборудования коммунальных теплоэнергетических предприятий (утверждена приказом Минжилкомхоза РСФСР от 06 апреля 1982 г. № 214);</w:t>
      </w:r>
    </w:p>
    <w:p w14:paraId="3785944B" w14:textId="77777777" w:rsidR="00AA73AD" w:rsidRPr="00FB5DFD" w:rsidRDefault="00AA73AD" w:rsidP="00FB5DFD">
      <w:r w:rsidRPr="00FB5DFD">
        <w:lastRenderedPageBreak/>
        <w:t>-инструкция по капитальному ремонту тепловых сетей (Утверждена приказом Минжилкомхоза РСФСР от 22 апреля 1985 г. № 220);</w:t>
      </w:r>
    </w:p>
    <w:p w14:paraId="1A96D000" w14:textId="77777777" w:rsidR="00AA73AD" w:rsidRPr="00FB5DFD" w:rsidRDefault="00AA73AD" w:rsidP="00FB5DFD">
      <w:r w:rsidRPr="00FB5DFD">
        <w:t>-РД 153-34.0-20.522-99 «Типовая инструкция по периодическому техническому освидетельствованию трубопроводов тепловых сетей» (утверждена РАО ЕЭС России 09 декабря 1999 г.);</w:t>
      </w:r>
    </w:p>
    <w:p w14:paraId="26B63FCE" w14:textId="77777777" w:rsidR="00AA73AD" w:rsidRPr="00FB5DFD" w:rsidRDefault="00AA73AD" w:rsidP="00FB5DFD">
      <w:r w:rsidRPr="00FB5DFD">
        <w:t>-СО 34.04.181-2003 «Правила организации технического обслуживания и ремонта оборудования, зданий и сооружений электростанций и сетей» (утверждены РАО ЕЭС России 25 декабря 2003 г.).</w:t>
      </w:r>
    </w:p>
    <w:p w14:paraId="38BA9754" w14:textId="77777777" w:rsidR="00AA73AD" w:rsidRPr="00FB5DFD" w:rsidRDefault="00AA73AD" w:rsidP="00FB5DFD">
      <w:r w:rsidRPr="00FB5DFD">
        <w:t>При планировании капитальных и текущих ремонтов тепловой сети следует иметь в виду, что нормативный срок эксплуатации составляет 25 лет.</w:t>
      </w:r>
    </w:p>
    <w:p w14:paraId="3066830C" w14:textId="58C19A0C" w:rsidR="00AA73AD" w:rsidRPr="00FB5DFD" w:rsidRDefault="00AA73AD" w:rsidP="00FB5DFD">
      <w:r w:rsidRPr="00FB5DFD">
        <w:t xml:space="preserve">Тепловые сети, находящиеся в эксплуатации, </w:t>
      </w:r>
      <w:r w:rsidR="00DD6CCA" w:rsidRPr="00FB5DFD">
        <w:t>периодически проходят следующие испытания</w:t>
      </w:r>
      <w:r w:rsidRPr="00FB5DFD">
        <w:t>:</w:t>
      </w:r>
    </w:p>
    <w:p w14:paraId="67BE4237" w14:textId="77777777" w:rsidR="00AA73AD" w:rsidRPr="00FB5DFD" w:rsidRDefault="00DD6CCA" w:rsidP="00FB5DFD">
      <w:r w:rsidRPr="00FB5DFD">
        <w:t>-гидравлические испытания</w:t>
      </w:r>
      <w:r w:rsidR="00AA73AD" w:rsidRPr="00FB5DFD">
        <w:t xml:space="preserve"> с целью проверки прочности и плотности трубопроводов, их элементов и арматуры; </w:t>
      </w:r>
    </w:p>
    <w:p w14:paraId="08FF368A" w14:textId="1123E887" w:rsidR="00AA73AD" w:rsidRPr="00FB5DFD" w:rsidRDefault="00DD6CCA" w:rsidP="00FB5DFD">
      <w:r w:rsidRPr="00FB5DFD">
        <w:t>-</w:t>
      </w:r>
      <w:r w:rsidR="00AA73AD" w:rsidRPr="00FB5DFD">
        <w:t>и</w:t>
      </w:r>
      <w:r w:rsidRPr="00FB5DFD">
        <w:t>спытанияя</w:t>
      </w:r>
      <w:r w:rsidR="00AA73AD" w:rsidRPr="00FB5DFD">
        <w:t xml:space="preserve"> на максимальную температуру теплоносителя (температурны</w:t>
      </w:r>
      <w:r w:rsidR="004A7D59">
        <w:t>е</w:t>
      </w:r>
      <w:r w:rsidR="00AA73AD" w:rsidRPr="00FB5DFD">
        <w:t xml:space="preserve"> испытания) для выявления дефектов трубопроводов и оборудов</w:t>
      </w:r>
      <w:r w:rsidRPr="00FB5DFD">
        <w:t>ания тепловой сети</w:t>
      </w:r>
      <w:r w:rsidR="00AA73AD" w:rsidRPr="00FB5DFD">
        <w:t xml:space="preserve">; </w:t>
      </w:r>
    </w:p>
    <w:p w14:paraId="41DBF797" w14:textId="77777777" w:rsidR="00AA73AD" w:rsidRPr="00FB5DFD" w:rsidRDefault="00DD6CCA" w:rsidP="00FB5DFD">
      <w:r w:rsidRPr="00FB5DFD">
        <w:t>-испытания</w:t>
      </w:r>
      <w:r w:rsidR="00AA73AD" w:rsidRPr="00FB5DFD">
        <w:t xml:space="preserve"> на тепловые потери для определения фактических</w:t>
      </w:r>
      <w:r w:rsidRPr="00FB5DFD">
        <w:t xml:space="preserve"> тепловых потерь </w:t>
      </w:r>
      <w:r w:rsidR="00AA73AD" w:rsidRPr="00FB5DFD">
        <w:t xml:space="preserve">в зависимости от типа строительно-изоляционных конструкций, срока службы, состояния и условий эксплуатации; </w:t>
      </w:r>
    </w:p>
    <w:p w14:paraId="2EB6432F" w14:textId="77777777" w:rsidR="00AA73AD" w:rsidRPr="00FB5DFD" w:rsidRDefault="00DD6CCA" w:rsidP="00FB5DFD">
      <w:r w:rsidRPr="00FB5DFD">
        <w:t>-испытания</w:t>
      </w:r>
      <w:r w:rsidR="00AA73AD" w:rsidRPr="00FB5DFD">
        <w:t xml:space="preserve"> на гидравлические потери для получения гидравлических характеристик трубопроводов; </w:t>
      </w:r>
    </w:p>
    <w:p w14:paraId="213C280F" w14:textId="77777777" w:rsidR="00AA73AD" w:rsidRPr="00FB5DFD" w:rsidRDefault="00DD6CCA" w:rsidP="00FB5DFD">
      <w:r w:rsidRPr="00FB5DFD">
        <w:t>-</w:t>
      </w:r>
      <w:r w:rsidR="00C04315" w:rsidRPr="00FB5DFD">
        <w:t>испытания</w:t>
      </w:r>
      <w:r w:rsidR="00AA73AD" w:rsidRPr="00FB5DFD">
        <w:t xml:space="preserve"> на потенциалы</w:t>
      </w:r>
      <w:r w:rsidRPr="00FB5DFD">
        <w:t xml:space="preserve"> блуждающих токов (электрические измерения</w:t>
      </w:r>
      <w:r w:rsidR="00AA73AD" w:rsidRPr="00FB5DFD">
        <w:t xml:space="preserve"> для определения коррозионной агрессивности грунтов и опасного де</w:t>
      </w:r>
      <w:r w:rsidRPr="00FB5DFD">
        <w:t>йствия блуждающих токов на подземные трубопроводы</w:t>
      </w:r>
      <w:r w:rsidR="00AA73AD" w:rsidRPr="00FB5DFD">
        <w:t>).</w:t>
      </w:r>
    </w:p>
    <w:p w14:paraId="1BD993F4" w14:textId="40556C04" w:rsidR="00CA350B" w:rsidRPr="00FB5DFD" w:rsidRDefault="00CA350B" w:rsidP="00FB5DFD">
      <w:r w:rsidRPr="00FB5DFD">
        <w:t>Под термином «летний ремонт» имеется в виду плановопредупредительный ремонт, проводимый в межотопительный период.</w:t>
      </w:r>
    </w:p>
    <w:p w14:paraId="050DBC94" w14:textId="77777777" w:rsidR="00CA350B" w:rsidRPr="00FB5DFD" w:rsidRDefault="00CA350B" w:rsidP="00FB5DFD">
      <w:r w:rsidRPr="00FB5DFD">
        <w:t>Периодичность проведения летних ремонтов. Параметры и методы испытаний тепловых сетей.</w:t>
      </w:r>
    </w:p>
    <w:p w14:paraId="7B08316F" w14:textId="77777777" w:rsidR="00CA350B" w:rsidRPr="00FB5DFD" w:rsidRDefault="00CA350B" w:rsidP="00FB5DFD">
      <w:r w:rsidRPr="00FB5DFD">
        <w:t>1. Техническое освидетельствование тепловых сетей должно производиться не реже 1 раза в 5 лет (п.2.5 МДК 4-02.2001 «Типовая инструкция по технической эксплуатации тепловых сетей систем коммунального теплоснабжения»).</w:t>
      </w:r>
    </w:p>
    <w:p w14:paraId="045D6DF5" w14:textId="77777777" w:rsidR="00CA350B" w:rsidRPr="00FB5DFD" w:rsidRDefault="00CA350B" w:rsidP="00FB5DFD">
      <w:r w:rsidRPr="00FB5DFD">
        <w:t xml:space="preserve">2. Оборудование тепловых сетей в том числе тепловые пункты и системы теплопотребления до проведения пуска после летних ремонтов должно быть подвергнуты гидравлическому испытанию на прочность и плотность: </w:t>
      </w:r>
    </w:p>
    <w:p w14:paraId="0F500295" w14:textId="77777777" w:rsidR="00CA350B" w:rsidRPr="00FB5DFD" w:rsidRDefault="00CA350B" w:rsidP="00FB5DFD">
      <w:r w:rsidRPr="00FB5DFD">
        <w:t xml:space="preserve">-элеваторные узлы, калориферы и водоподогреватели горячего водоснабжения и отопления давлением 1,25 рабочего, но не ниже 1 МПа (10 кгс/см2), </w:t>
      </w:r>
    </w:p>
    <w:p w14:paraId="0B7FD8E9" w14:textId="77777777" w:rsidR="00CA350B" w:rsidRPr="00FB5DFD" w:rsidRDefault="00CA350B" w:rsidP="00FB5DFD">
      <w:r w:rsidRPr="00FB5DFD">
        <w:t xml:space="preserve">-системы отопления с чугунными отопительными приборами давлением 1,25 рабочего, но не ниже 0,6 МПа (6 кгс/см2), </w:t>
      </w:r>
    </w:p>
    <w:p w14:paraId="42B120C3" w14:textId="77777777" w:rsidR="00CA350B" w:rsidRPr="00FB5DFD" w:rsidRDefault="00CA350B" w:rsidP="00FB5DFD">
      <w:r w:rsidRPr="00FB5DFD">
        <w:t>-системы панельного отопления давлением 1 МПа (10 кгс/см2) (п.5.28 МДК 4- 02.2001).</w:t>
      </w:r>
    </w:p>
    <w:p w14:paraId="2042A292" w14:textId="77777777" w:rsidR="00CA350B" w:rsidRPr="00FB5DFD" w:rsidRDefault="00CA350B" w:rsidP="00FB5DFD">
      <w:r w:rsidRPr="00FB5DFD">
        <w:t>3. Испытанию на максимальную температуру теплоносителя должны подвергаться все тепловые сети от источника тепловой энергии до тепловых пунктов систем теплопотребления, данное испытание</w:t>
      </w:r>
      <w:r w:rsidR="00F87FA2" w:rsidRPr="00FB5DFD">
        <w:t xml:space="preserve"> следует проводить</w:t>
      </w:r>
      <w:r w:rsidRPr="00FB5DFD">
        <w:t xml:space="preserve"> непосредственно перед </w:t>
      </w:r>
      <w:r w:rsidRPr="00FB5DFD">
        <w:lastRenderedPageBreak/>
        <w:t>окончанием отопительного сезона при устойчивых суточных плюсовых температурах наружного воздуха (п.1.3,1.4 РД 153-34.1-20.329-2001«Методические указания по испытанию водяных тепловых сетей на максимальную температуру теплоносителя»)</w:t>
      </w:r>
      <w:r w:rsidR="00F87FA2" w:rsidRPr="00FB5DFD">
        <w:t>.</w:t>
      </w:r>
    </w:p>
    <w:p w14:paraId="37638AB0" w14:textId="163FA324" w:rsidR="00CA350B" w:rsidRPr="00FB5DFD" w:rsidRDefault="00F87FA2" w:rsidP="00FB5DFD">
      <w:r w:rsidRPr="00FB5DFD">
        <w:t>Периодичность</w:t>
      </w:r>
      <w:r w:rsidR="00CA350B" w:rsidRPr="00FB5DFD">
        <w:t xml:space="preserve"> испытаний определ</w:t>
      </w:r>
      <w:r w:rsidRPr="00FB5DFD">
        <w:t xml:space="preserve">яется техническим руководителем </w:t>
      </w:r>
      <w:r w:rsidR="00CA350B" w:rsidRPr="00FB5DFD">
        <w:t>эксплуатирующей</w:t>
      </w:r>
      <w:r w:rsidRPr="00FB5DFD">
        <w:t xml:space="preserve"> сети</w:t>
      </w:r>
      <w:r w:rsidR="00CA350B" w:rsidRPr="00FB5DFD">
        <w:t xml:space="preserve"> организации</w:t>
      </w:r>
      <w:r w:rsidRPr="00FB5DFD">
        <w:t>. Температурные испытания проводят</w:t>
      </w:r>
      <w:r w:rsidR="00CA350B" w:rsidRPr="00FB5DFD">
        <w:t>ся при устойчивых суточных плюсовых температурах наружного воздуха. За м</w:t>
      </w:r>
      <w:r w:rsidRPr="00FB5DFD">
        <w:t>аксимальную температуру принимаются максимально достижимые температуры</w:t>
      </w:r>
      <w:r w:rsidR="00CA350B" w:rsidRPr="00FB5DFD">
        <w:t xml:space="preserve"> сетевой воды в соответствии с утвержденным температурным графиком регулирования отпуска тепла. Температура воды в обратном трубопроводе при температурных испытаниях не должна превышать 90°С (п.6.91 МДК 4-02-2001). Испытания тепловых сетей на максимальную т</w:t>
      </w:r>
      <w:r w:rsidRPr="00FB5DFD">
        <w:t>емпературу проводят</w:t>
      </w:r>
      <w:r w:rsidR="00CA350B" w:rsidRPr="00FB5DFD">
        <w:t>ся в соответствии с РД 153-34.1-20.329-2001 «Методические указания по испытанию водяных тепловых сетей на максимальную температуру теплоносителя».</w:t>
      </w:r>
    </w:p>
    <w:p w14:paraId="00CC5F01" w14:textId="22625B52" w:rsidR="00CA350B" w:rsidRPr="00FB5DFD" w:rsidRDefault="002D66F9" w:rsidP="00FB5DFD">
      <w:r w:rsidRPr="00FB5DFD">
        <w:t>Испытания</w:t>
      </w:r>
      <w:r w:rsidR="00CA350B" w:rsidRPr="00FB5DFD">
        <w:t xml:space="preserve"> на максимальную температуру теплоносителя тепловых сетей, эксплуатирующихся длительное время и имеющ</w:t>
      </w:r>
      <w:r w:rsidRPr="00FB5DFD">
        <w:t>их ненадежные участки, проводятся</w:t>
      </w:r>
      <w:r w:rsidR="00CA350B" w:rsidRPr="00FB5DFD">
        <w:t xml:space="preserve"> после летнего ремонта и предварительного гидравлического испытания этих участков на прочность и плотность, но не позднее чем за три недели до начала отопительного </w:t>
      </w:r>
      <w:r w:rsidRPr="00FB5DFD">
        <w:t>сезона. Одновременное проведение испытаний</w:t>
      </w:r>
      <w:r w:rsidR="00CA350B" w:rsidRPr="00FB5DFD">
        <w:t xml:space="preserve"> тепловых сетей на максимальную температуру</w:t>
      </w:r>
      <w:r w:rsidRPr="00FB5DFD">
        <w:t xml:space="preserve"> теплоносителя и гидравлическую прочность и плотность запрещено.</w:t>
      </w:r>
    </w:p>
    <w:p w14:paraId="3B654D68" w14:textId="325617F4" w:rsidR="00CA350B" w:rsidRPr="00FB5DFD" w:rsidRDefault="009A66A2" w:rsidP="00FB5DFD">
      <w:r w:rsidRPr="00FB5DFD">
        <w:t>Испытания</w:t>
      </w:r>
      <w:r w:rsidR="00CA350B" w:rsidRPr="00FB5DFD">
        <w:t xml:space="preserve"> на гидравлические потери</w:t>
      </w:r>
      <w:r w:rsidRPr="00FB5DFD">
        <w:t xml:space="preserve"> проводя</w:t>
      </w:r>
      <w:r w:rsidR="00CA350B" w:rsidRPr="00FB5DFD">
        <w:t xml:space="preserve">тся в соответствии с РД 34.20.519-97 </w:t>
      </w:r>
      <w:r w:rsidRPr="00FB5DFD">
        <w:t>(</w:t>
      </w:r>
      <w:r w:rsidR="00CA350B" w:rsidRPr="00FB5DFD">
        <w:t>«Методические указания по испытанию водяных тепловых сетей на гидравлические потери»</w:t>
      </w:r>
      <w:r w:rsidRPr="00FB5DFD">
        <w:t>)</w:t>
      </w:r>
      <w:r w:rsidR="00CA350B" w:rsidRPr="00FB5DFD">
        <w:t xml:space="preserve">. Испытания тепловых сетей </w:t>
      </w:r>
      <w:r w:rsidRPr="00FB5DFD">
        <w:t xml:space="preserve">на гидравлические потери проводятся один раз в пять лет. График </w:t>
      </w:r>
      <w:r w:rsidR="00CA350B" w:rsidRPr="00FB5DFD">
        <w:t>исп</w:t>
      </w:r>
      <w:r w:rsidRPr="00FB5DFD">
        <w:t xml:space="preserve">ытаний </w:t>
      </w:r>
      <w:r w:rsidR="00CA350B" w:rsidRPr="00FB5DFD">
        <w:t>устанавлив</w:t>
      </w:r>
      <w:r w:rsidRPr="00FB5DFD">
        <w:t xml:space="preserve">ается техническим руководителем </w:t>
      </w:r>
      <w:r w:rsidR="00CA350B" w:rsidRPr="00FB5DFD">
        <w:t>эксплуатирующей организации (п.6.97 МДК 4-02-2001).</w:t>
      </w:r>
    </w:p>
    <w:p w14:paraId="3857506C" w14:textId="2BE1CA34" w:rsidR="00CA350B" w:rsidRPr="00FB5DFD" w:rsidRDefault="009A66A2" w:rsidP="00FB5DFD">
      <w:r w:rsidRPr="00FB5DFD">
        <w:t>Тепловые сети подвергаются</w:t>
      </w:r>
      <w:r w:rsidR="00CA350B" w:rsidRPr="00FB5DFD">
        <w:t xml:space="preserve"> испытаниям для определения </w:t>
      </w:r>
      <w:r w:rsidRPr="00FB5DFD">
        <w:t xml:space="preserve">тепловых потерь. </w:t>
      </w:r>
      <w:r w:rsidR="00CA350B" w:rsidRPr="00FB5DFD">
        <w:t>По результатам испытаний оценивается состояние изоляции испытываемых трубопроводов в конкретных эксплуатац</w:t>
      </w:r>
      <w:r w:rsidRPr="00FB5DFD">
        <w:t>ионных условиях работы. Испытаниям, прежде всего,</w:t>
      </w:r>
      <w:r w:rsidR="00CA350B" w:rsidRPr="00FB5DFD">
        <w:t xml:space="preserve"> подве</w:t>
      </w:r>
      <w:r w:rsidRPr="00FB5DFD">
        <w:t>ргаются те участки</w:t>
      </w:r>
      <w:r w:rsidR="00CA350B" w:rsidRPr="00FB5DFD">
        <w:t>, у которых тип прокладки и конструкция изоляции являются характерными дл</w:t>
      </w:r>
      <w:r w:rsidRPr="00FB5DFD">
        <w:t>я данной сети. Тепловые испытания производят</w:t>
      </w:r>
      <w:r w:rsidR="00FA61B4" w:rsidRPr="00FB5DFD">
        <w:t xml:space="preserve">ся один раз в 5 лет </w:t>
      </w:r>
      <w:r w:rsidR="00CA350B" w:rsidRPr="00FB5DFD">
        <w:t>(РД 34.09.255-97).</w:t>
      </w:r>
    </w:p>
    <w:p w14:paraId="2334463F" w14:textId="77777777" w:rsidR="00C7331B" w:rsidRPr="00FB5DFD" w:rsidRDefault="005F12F3" w:rsidP="00FB5DFD">
      <w:pPr>
        <w:pStyle w:val="2"/>
      </w:pPr>
      <w:bookmarkStart w:id="64" w:name="_Toc3822844"/>
      <w:bookmarkStart w:id="65" w:name="_Toc9415786"/>
      <w:r w:rsidRPr="00FB5DFD">
        <w:t>О</w:t>
      </w:r>
      <w:r w:rsidR="00C7331B" w:rsidRPr="00FB5DFD">
        <w:t>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bookmarkEnd w:id="64"/>
      <w:bookmarkEnd w:id="65"/>
    </w:p>
    <w:p w14:paraId="452D80E0" w14:textId="5A607A16" w:rsidR="00941295" w:rsidRPr="00FB5DFD" w:rsidRDefault="00941295" w:rsidP="00FB5DFD">
      <w:pPr>
        <w:pStyle w:val="38"/>
        <w:shd w:val="clear" w:color="auto" w:fill="auto"/>
        <w:spacing w:line="240" w:lineRule="auto"/>
        <w:ind w:left="142" w:right="119" w:firstLine="561"/>
        <w:jc w:val="both"/>
        <w:rPr>
          <w:rFonts w:ascii="Times New Roman" w:hAnsi="Times New Roman" w:cs="Times New Roman"/>
          <w:sz w:val="24"/>
          <w:szCs w:val="24"/>
        </w:rPr>
      </w:pPr>
      <w:r w:rsidRPr="00FB5DFD">
        <w:rPr>
          <w:rFonts w:ascii="Times New Roman" w:hAnsi="Times New Roman" w:cs="Times New Roman"/>
          <w:sz w:val="24"/>
          <w:szCs w:val="24"/>
        </w:rPr>
        <w:t>Значения нормативов потерь и затрат теплоносителя, тепловой и электрической энергии, предложенных к утверждению на 201</w:t>
      </w:r>
      <w:r w:rsidR="00232BE1">
        <w:rPr>
          <w:rFonts w:ascii="Times New Roman" w:hAnsi="Times New Roman" w:cs="Times New Roman"/>
          <w:sz w:val="24"/>
          <w:szCs w:val="24"/>
        </w:rPr>
        <w:t>9</w:t>
      </w:r>
      <w:r w:rsidRPr="00FB5DFD">
        <w:rPr>
          <w:rFonts w:ascii="Times New Roman" w:hAnsi="Times New Roman" w:cs="Times New Roman"/>
          <w:sz w:val="24"/>
          <w:szCs w:val="24"/>
        </w:rPr>
        <w:t xml:space="preserve"> г., представлены в таблице </w:t>
      </w:r>
      <w:r w:rsidR="006338F5" w:rsidRPr="00FB5DFD">
        <w:rPr>
          <w:rFonts w:ascii="Times New Roman" w:hAnsi="Times New Roman" w:cs="Times New Roman"/>
          <w:sz w:val="24"/>
          <w:szCs w:val="24"/>
        </w:rPr>
        <w:t>3</w:t>
      </w:r>
      <w:r w:rsidRPr="00FB5DFD">
        <w:rPr>
          <w:rFonts w:ascii="Times New Roman" w:hAnsi="Times New Roman" w:cs="Times New Roman"/>
          <w:sz w:val="24"/>
          <w:szCs w:val="24"/>
        </w:rPr>
        <w:t>.</w:t>
      </w:r>
      <w:r w:rsidR="006338F5" w:rsidRPr="00FB5DFD">
        <w:rPr>
          <w:rFonts w:ascii="Times New Roman" w:hAnsi="Times New Roman" w:cs="Times New Roman"/>
          <w:sz w:val="24"/>
          <w:szCs w:val="24"/>
        </w:rPr>
        <w:t>9</w:t>
      </w:r>
      <w:r w:rsidRPr="00FB5DFD">
        <w:rPr>
          <w:rFonts w:ascii="Times New Roman" w:hAnsi="Times New Roman" w:cs="Times New Roman"/>
          <w:sz w:val="24"/>
          <w:szCs w:val="24"/>
        </w:rPr>
        <w:t xml:space="preserve">. Нормативы определены в соответствии с «Инструкцией по организации в Минэнерго России работы по расчету и обоснованию нормативов технологических потерь при передаче тепловой энергии», утвержденной </w:t>
      </w:r>
      <w:r w:rsidR="00232BE1">
        <w:rPr>
          <w:rFonts w:ascii="Times New Roman" w:hAnsi="Times New Roman" w:cs="Times New Roman"/>
          <w:sz w:val="24"/>
          <w:szCs w:val="24"/>
        </w:rPr>
        <w:t xml:space="preserve">постановлением РЭК КО </w:t>
      </w:r>
      <w:r w:rsidRPr="00FB5DFD">
        <w:rPr>
          <w:rFonts w:ascii="Times New Roman" w:hAnsi="Times New Roman" w:cs="Times New Roman"/>
          <w:sz w:val="24"/>
          <w:szCs w:val="24"/>
        </w:rPr>
        <w:t xml:space="preserve">от </w:t>
      </w:r>
      <w:r w:rsidR="00232BE1">
        <w:rPr>
          <w:rFonts w:ascii="Times New Roman" w:hAnsi="Times New Roman" w:cs="Times New Roman"/>
          <w:sz w:val="24"/>
          <w:szCs w:val="24"/>
        </w:rPr>
        <w:t>13</w:t>
      </w:r>
      <w:r w:rsidRPr="00FB5DFD">
        <w:rPr>
          <w:rFonts w:ascii="Times New Roman" w:hAnsi="Times New Roman" w:cs="Times New Roman"/>
          <w:sz w:val="24"/>
          <w:szCs w:val="24"/>
        </w:rPr>
        <w:t xml:space="preserve"> </w:t>
      </w:r>
      <w:r w:rsidR="00232BE1">
        <w:rPr>
          <w:rFonts w:ascii="Times New Roman" w:hAnsi="Times New Roman" w:cs="Times New Roman"/>
          <w:sz w:val="24"/>
          <w:szCs w:val="24"/>
        </w:rPr>
        <w:t>ноября</w:t>
      </w:r>
      <w:r w:rsidRPr="00FB5DFD">
        <w:rPr>
          <w:rFonts w:ascii="Times New Roman" w:hAnsi="Times New Roman" w:cs="Times New Roman"/>
          <w:sz w:val="24"/>
          <w:szCs w:val="24"/>
        </w:rPr>
        <w:t xml:space="preserve"> 20</w:t>
      </w:r>
      <w:r w:rsidR="00232BE1">
        <w:rPr>
          <w:rFonts w:ascii="Times New Roman" w:hAnsi="Times New Roman" w:cs="Times New Roman"/>
          <w:sz w:val="24"/>
          <w:szCs w:val="24"/>
        </w:rPr>
        <w:t>19</w:t>
      </w:r>
      <w:r w:rsidRPr="00FB5DFD">
        <w:rPr>
          <w:rFonts w:ascii="Times New Roman" w:hAnsi="Times New Roman" w:cs="Times New Roman"/>
          <w:sz w:val="24"/>
          <w:szCs w:val="24"/>
        </w:rPr>
        <w:t xml:space="preserve"> года № </w:t>
      </w:r>
      <w:r w:rsidR="00232BE1">
        <w:rPr>
          <w:rFonts w:ascii="Times New Roman" w:hAnsi="Times New Roman" w:cs="Times New Roman"/>
          <w:sz w:val="24"/>
          <w:szCs w:val="24"/>
        </w:rPr>
        <w:t>406</w:t>
      </w:r>
      <w:r w:rsidRPr="00FB5DFD">
        <w:rPr>
          <w:rFonts w:ascii="Times New Roman" w:hAnsi="Times New Roman" w:cs="Times New Roman"/>
          <w:sz w:val="24"/>
          <w:szCs w:val="24"/>
        </w:rPr>
        <w:t>.</w:t>
      </w:r>
    </w:p>
    <w:p w14:paraId="624C0517" w14:textId="21880FEC" w:rsidR="00A63D90" w:rsidRPr="00FB5DFD" w:rsidRDefault="00A63D90" w:rsidP="00FB5DFD">
      <w:pPr>
        <w:pStyle w:val="a9"/>
        <w:keepNext/>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3</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9</w:t>
      </w:r>
      <w:r w:rsidR="00A24421">
        <w:rPr>
          <w:noProof/>
        </w:rPr>
        <w:fldChar w:fldCharType="end"/>
      </w:r>
      <w:r w:rsidRPr="00FB5DFD">
        <w:t xml:space="preserve"> – Нормативные значения тепловых потерь и потерь теплоносителя в тепловых сетях за 2</w:t>
      </w:r>
      <w:r w:rsidR="00E71319">
        <w:t>0</w:t>
      </w:r>
      <w:r w:rsidRPr="00FB5DFD">
        <w:t>1</w:t>
      </w:r>
      <w:r w:rsidR="00E71319">
        <w:t>9</w:t>
      </w:r>
      <w:r w:rsidRPr="00FB5DFD">
        <w:t xml:space="preserve"> гг.</w:t>
      </w:r>
    </w:p>
    <w:tbl>
      <w:tblPr>
        <w:tblW w:w="5000" w:type="pct"/>
        <w:tblCellMar>
          <w:left w:w="10" w:type="dxa"/>
          <w:right w:w="10" w:type="dxa"/>
        </w:tblCellMar>
        <w:tblLook w:val="04A0" w:firstRow="1" w:lastRow="0" w:firstColumn="1" w:lastColumn="0" w:noHBand="0" w:noVBand="1"/>
      </w:tblPr>
      <w:tblGrid>
        <w:gridCol w:w="3331"/>
        <w:gridCol w:w="1772"/>
        <w:gridCol w:w="2269"/>
        <w:gridCol w:w="1972"/>
      </w:tblGrid>
      <w:tr w:rsidR="00A63D90" w:rsidRPr="00FB5DFD" w14:paraId="7804E727" w14:textId="77777777" w:rsidTr="00A63D90">
        <w:trPr>
          <w:trHeight w:val="20"/>
        </w:trPr>
        <w:tc>
          <w:tcPr>
            <w:tcW w:w="1783" w:type="pct"/>
            <w:vMerge w:val="restart"/>
            <w:tcBorders>
              <w:top w:val="single" w:sz="4" w:space="0" w:color="auto"/>
              <w:left w:val="single" w:sz="4" w:space="0" w:color="auto"/>
            </w:tcBorders>
            <w:shd w:val="clear" w:color="auto" w:fill="FFFFFF"/>
            <w:vAlign w:val="center"/>
          </w:tcPr>
          <w:p w14:paraId="781F0F34" w14:textId="77777777" w:rsidR="00A63D90" w:rsidRPr="00FB5DFD" w:rsidRDefault="00A63D90" w:rsidP="00FB5DFD">
            <w:pPr>
              <w:pStyle w:val="38"/>
              <w:shd w:val="clear" w:color="auto" w:fill="auto"/>
              <w:spacing w:line="240" w:lineRule="auto"/>
              <w:ind w:firstLine="0"/>
              <w:rPr>
                <w:rFonts w:ascii="Times New Roman" w:hAnsi="Times New Roman" w:cs="Times New Roman"/>
                <w:b/>
                <w:sz w:val="20"/>
                <w:szCs w:val="18"/>
              </w:rPr>
            </w:pPr>
            <w:r w:rsidRPr="00FB5DFD">
              <w:rPr>
                <w:rStyle w:val="85pt"/>
                <w:rFonts w:ascii="Times New Roman" w:hAnsi="Times New Roman" w:cs="Times New Roman"/>
                <w:b/>
                <w:sz w:val="20"/>
                <w:szCs w:val="18"/>
              </w:rPr>
              <w:t>Организация (организационно пра</w:t>
            </w:r>
            <w:r w:rsidRPr="00FB5DFD">
              <w:rPr>
                <w:rStyle w:val="85pt"/>
                <w:rFonts w:ascii="Times New Roman" w:hAnsi="Times New Roman" w:cs="Times New Roman"/>
                <w:b/>
                <w:sz w:val="20"/>
                <w:szCs w:val="18"/>
              </w:rPr>
              <w:softHyphen/>
              <w:t>вовая форма; наименование; ме</w:t>
            </w:r>
            <w:r w:rsidRPr="00FB5DFD">
              <w:rPr>
                <w:rStyle w:val="85pt"/>
                <w:rFonts w:ascii="Times New Roman" w:hAnsi="Times New Roman" w:cs="Times New Roman"/>
                <w:b/>
                <w:sz w:val="20"/>
                <w:szCs w:val="18"/>
              </w:rPr>
              <w:softHyphen/>
              <w:t>стонахождение)</w:t>
            </w:r>
          </w:p>
        </w:tc>
        <w:tc>
          <w:tcPr>
            <w:tcW w:w="3217" w:type="pct"/>
            <w:gridSpan w:val="3"/>
            <w:tcBorders>
              <w:top w:val="single" w:sz="4" w:space="0" w:color="auto"/>
              <w:left w:val="single" w:sz="4" w:space="0" w:color="auto"/>
              <w:right w:val="single" w:sz="4" w:space="0" w:color="auto"/>
            </w:tcBorders>
            <w:shd w:val="clear" w:color="auto" w:fill="FFFFFF"/>
            <w:vAlign w:val="center"/>
          </w:tcPr>
          <w:p w14:paraId="5A97437D" w14:textId="543CD042" w:rsidR="00A63D90" w:rsidRPr="00FB5DFD" w:rsidRDefault="00A63D90" w:rsidP="00E71319">
            <w:pPr>
              <w:pStyle w:val="38"/>
              <w:shd w:val="clear" w:color="auto" w:fill="auto"/>
              <w:spacing w:line="240" w:lineRule="auto"/>
              <w:ind w:left="2780" w:hanging="2722"/>
              <w:rPr>
                <w:rFonts w:ascii="Times New Roman" w:hAnsi="Times New Roman" w:cs="Times New Roman"/>
                <w:b/>
                <w:sz w:val="20"/>
                <w:szCs w:val="18"/>
              </w:rPr>
            </w:pPr>
            <w:r w:rsidRPr="00FB5DFD">
              <w:rPr>
                <w:rStyle w:val="85pt"/>
                <w:rFonts w:ascii="Times New Roman" w:hAnsi="Times New Roman" w:cs="Times New Roman"/>
                <w:b/>
                <w:sz w:val="20"/>
                <w:szCs w:val="18"/>
              </w:rPr>
              <w:t>Нормативы на 201</w:t>
            </w:r>
            <w:r w:rsidR="00E71319">
              <w:rPr>
                <w:rStyle w:val="85pt"/>
                <w:rFonts w:ascii="Times New Roman" w:hAnsi="Times New Roman" w:cs="Times New Roman"/>
                <w:b/>
                <w:sz w:val="20"/>
                <w:szCs w:val="18"/>
              </w:rPr>
              <w:t>9</w:t>
            </w:r>
            <w:r w:rsidRPr="00FB5DFD">
              <w:rPr>
                <w:rStyle w:val="85pt"/>
                <w:rFonts w:ascii="Times New Roman" w:hAnsi="Times New Roman" w:cs="Times New Roman"/>
                <w:b/>
                <w:sz w:val="20"/>
                <w:szCs w:val="18"/>
              </w:rPr>
              <w:t xml:space="preserve"> г.</w:t>
            </w:r>
          </w:p>
        </w:tc>
      </w:tr>
      <w:tr w:rsidR="00A63D90" w:rsidRPr="00FB5DFD" w14:paraId="6ED378D2" w14:textId="77777777" w:rsidTr="00A63D90">
        <w:trPr>
          <w:trHeight w:val="778"/>
        </w:trPr>
        <w:tc>
          <w:tcPr>
            <w:tcW w:w="1783" w:type="pct"/>
            <w:vMerge/>
            <w:tcBorders>
              <w:left w:val="single" w:sz="4" w:space="0" w:color="auto"/>
            </w:tcBorders>
            <w:shd w:val="clear" w:color="auto" w:fill="FFFFFF"/>
            <w:vAlign w:val="center"/>
          </w:tcPr>
          <w:p w14:paraId="6F24ADB7" w14:textId="77777777" w:rsidR="00A63D90" w:rsidRPr="00FB5DFD" w:rsidRDefault="00A63D90" w:rsidP="00FB5DFD">
            <w:pPr>
              <w:spacing w:before="0" w:after="0"/>
              <w:jc w:val="center"/>
              <w:rPr>
                <w:rFonts w:eastAsia="Arial Unicode MS" w:cs="Times New Roman"/>
                <w:b/>
                <w:sz w:val="20"/>
                <w:szCs w:val="18"/>
              </w:rPr>
            </w:pPr>
          </w:p>
        </w:tc>
        <w:tc>
          <w:tcPr>
            <w:tcW w:w="948" w:type="pct"/>
            <w:tcBorders>
              <w:top w:val="single" w:sz="4" w:space="0" w:color="auto"/>
              <w:left w:val="single" w:sz="4" w:space="0" w:color="auto"/>
            </w:tcBorders>
            <w:shd w:val="clear" w:color="auto" w:fill="FFFFFF"/>
            <w:vAlign w:val="center"/>
          </w:tcPr>
          <w:p w14:paraId="6D292AB5" w14:textId="77777777" w:rsidR="00A63D90" w:rsidRPr="00FB5DFD" w:rsidRDefault="00A63D90" w:rsidP="00FB5DFD">
            <w:pPr>
              <w:pStyle w:val="38"/>
              <w:shd w:val="clear" w:color="auto" w:fill="auto"/>
              <w:spacing w:line="240" w:lineRule="auto"/>
              <w:ind w:firstLine="0"/>
              <w:rPr>
                <w:rFonts w:ascii="Times New Roman" w:hAnsi="Times New Roman" w:cs="Times New Roman"/>
                <w:b/>
                <w:sz w:val="20"/>
                <w:szCs w:val="18"/>
              </w:rPr>
            </w:pPr>
            <w:r w:rsidRPr="00FB5DFD">
              <w:rPr>
                <w:rStyle w:val="85pt"/>
                <w:rFonts w:ascii="Times New Roman" w:hAnsi="Times New Roman" w:cs="Times New Roman"/>
                <w:b/>
                <w:sz w:val="20"/>
                <w:szCs w:val="18"/>
              </w:rPr>
              <w:t>потери и затраты теплоносителей,</w:t>
            </w:r>
          </w:p>
          <w:p w14:paraId="5F584AE0" w14:textId="77777777" w:rsidR="00A63D90" w:rsidRPr="00FB5DFD" w:rsidRDefault="00A63D90" w:rsidP="00FB5DFD">
            <w:pPr>
              <w:pStyle w:val="38"/>
              <w:shd w:val="clear" w:color="auto" w:fill="auto"/>
              <w:spacing w:line="240" w:lineRule="auto"/>
              <w:ind w:firstLine="0"/>
              <w:rPr>
                <w:rFonts w:ascii="Times New Roman" w:hAnsi="Times New Roman" w:cs="Times New Roman"/>
                <w:b/>
                <w:sz w:val="20"/>
                <w:szCs w:val="18"/>
              </w:rPr>
            </w:pPr>
            <w:r w:rsidRPr="00FB5DFD">
              <w:rPr>
                <w:rStyle w:val="85pt"/>
                <w:rFonts w:ascii="Times New Roman" w:hAnsi="Times New Roman" w:cs="Times New Roman"/>
                <w:b/>
                <w:sz w:val="20"/>
                <w:szCs w:val="18"/>
              </w:rPr>
              <w:t>м</w:t>
            </w:r>
            <w:r w:rsidRPr="00FB5DFD">
              <w:rPr>
                <w:rStyle w:val="85pt"/>
                <w:rFonts w:ascii="Times New Roman" w:hAnsi="Times New Roman" w:cs="Times New Roman"/>
                <w:b/>
                <w:sz w:val="20"/>
                <w:szCs w:val="18"/>
                <w:vertAlign w:val="superscript"/>
              </w:rPr>
              <w:t>3</w:t>
            </w:r>
          </w:p>
        </w:tc>
        <w:tc>
          <w:tcPr>
            <w:tcW w:w="1214" w:type="pct"/>
            <w:tcBorders>
              <w:top w:val="single" w:sz="4" w:space="0" w:color="auto"/>
              <w:left w:val="single" w:sz="4" w:space="0" w:color="auto"/>
            </w:tcBorders>
            <w:shd w:val="clear" w:color="auto" w:fill="FFFFFF"/>
            <w:vAlign w:val="center"/>
          </w:tcPr>
          <w:p w14:paraId="593D6D95" w14:textId="77777777" w:rsidR="00A63D90" w:rsidRPr="00FB5DFD" w:rsidRDefault="00A63D90" w:rsidP="00FB5DFD">
            <w:pPr>
              <w:pStyle w:val="38"/>
              <w:shd w:val="clear" w:color="auto" w:fill="auto"/>
              <w:spacing w:line="240" w:lineRule="auto"/>
              <w:ind w:firstLine="0"/>
              <w:rPr>
                <w:rFonts w:ascii="Times New Roman" w:hAnsi="Times New Roman" w:cs="Times New Roman"/>
                <w:b/>
                <w:sz w:val="20"/>
                <w:szCs w:val="18"/>
              </w:rPr>
            </w:pPr>
            <w:r w:rsidRPr="00FB5DFD">
              <w:rPr>
                <w:rStyle w:val="85pt"/>
                <w:rFonts w:ascii="Times New Roman" w:hAnsi="Times New Roman" w:cs="Times New Roman"/>
                <w:b/>
                <w:sz w:val="20"/>
                <w:szCs w:val="18"/>
              </w:rPr>
              <w:t>потери тепловой энергии, тыс. Гкал</w:t>
            </w:r>
          </w:p>
        </w:tc>
        <w:tc>
          <w:tcPr>
            <w:tcW w:w="1054" w:type="pct"/>
            <w:tcBorders>
              <w:top w:val="single" w:sz="4" w:space="0" w:color="auto"/>
              <w:left w:val="single" w:sz="4" w:space="0" w:color="auto"/>
              <w:right w:val="single" w:sz="4" w:space="0" w:color="auto"/>
            </w:tcBorders>
            <w:shd w:val="clear" w:color="auto" w:fill="FFFFFF"/>
            <w:vAlign w:val="center"/>
          </w:tcPr>
          <w:p w14:paraId="24A1D0C9" w14:textId="77777777" w:rsidR="00A63D90" w:rsidRPr="00FB5DFD" w:rsidRDefault="00A63D90" w:rsidP="00FB5DFD">
            <w:pPr>
              <w:pStyle w:val="38"/>
              <w:shd w:val="clear" w:color="auto" w:fill="auto"/>
              <w:spacing w:line="240" w:lineRule="auto"/>
              <w:ind w:firstLine="0"/>
              <w:rPr>
                <w:rFonts w:ascii="Times New Roman" w:hAnsi="Times New Roman" w:cs="Times New Roman"/>
                <w:b/>
                <w:sz w:val="20"/>
                <w:szCs w:val="18"/>
              </w:rPr>
            </w:pPr>
            <w:r w:rsidRPr="00FB5DFD">
              <w:rPr>
                <w:rStyle w:val="85pt"/>
                <w:rFonts w:ascii="Times New Roman" w:hAnsi="Times New Roman" w:cs="Times New Roman"/>
                <w:b/>
                <w:sz w:val="20"/>
                <w:szCs w:val="18"/>
              </w:rPr>
              <w:t>расход электро</w:t>
            </w:r>
            <w:r w:rsidRPr="00FB5DFD">
              <w:rPr>
                <w:rStyle w:val="85pt"/>
                <w:rFonts w:ascii="Times New Roman" w:hAnsi="Times New Roman" w:cs="Times New Roman"/>
                <w:b/>
                <w:sz w:val="20"/>
                <w:szCs w:val="18"/>
              </w:rPr>
              <w:softHyphen/>
              <w:t>энергии, тыс. кВт*ч</w:t>
            </w:r>
          </w:p>
        </w:tc>
      </w:tr>
      <w:tr w:rsidR="00A63D90" w:rsidRPr="00FB5DFD" w14:paraId="1EC3BC82" w14:textId="77777777" w:rsidTr="00A63D90">
        <w:trPr>
          <w:trHeight w:val="20"/>
        </w:trPr>
        <w:tc>
          <w:tcPr>
            <w:tcW w:w="1783" w:type="pct"/>
            <w:vMerge w:val="restart"/>
            <w:tcBorders>
              <w:top w:val="single" w:sz="4" w:space="0" w:color="auto"/>
              <w:left w:val="single" w:sz="4" w:space="0" w:color="auto"/>
            </w:tcBorders>
            <w:shd w:val="clear" w:color="auto" w:fill="FFFFFF"/>
            <w:vAlign w:val="center"/>
          </w:tcPr>
          <w:p w14:paraId="41CF0D45" w14:textId="218E2FDE" w:rsidR="00A63D90" w:rsidRPr="00FB5DFD" w:rsidRDefault="00A63D90" w:rsidP="00FB5DFD">
            <w:pPr>
              <w:pStyle w:val="38"/>
              <w:shd w:val="clear" w:color="auto" w:fill="auto"/>
              <w:spacing w:line="240" w:lineRule="auto"/>
              <w:ind w:left="120" w:firstLine="0"/>
              <w:rPr>
                <w:rFonts w:ascii="Times New Roman" w:hAnsi="Times New Roman" w:cs="Times New Roman"/>
                <w:sz w:val="20"/>
                <w:szCs w:val="18"/>
              </w:rPr>
            </w:pPr>
            <w:r w:rsidRPr="00FB5DFD">
              <w:rPr>
                <w:rStyle w:val="85pt"/>
                <w:rFonts w:ascii="Times New Roman" w:hAnsi="Times New Roman" w:cs="Times New Roman"/>
                <w:sz w:val="20"/>
                <w:szCs w:val="18"/>
              </w:rPr>
              <w:t>г. Осинники</w:t>
            </w:r>
          </w:p>
        </w:tc>
        <w:tc>
          <w:tcPr>
            <w:tcW w:w="3217" w:type="pct"/>
            <w:gridSpan w:val="3"/>
            <w:tcBorders>
              <w:top w:val="single" w:sz="4" w:space="0" w:color="auto"/>
              <w:left w:val="single" w:sz="4" w:space="0" w:color="auto"/>
              <w:right w:val="single" w:sz="4" w:space="0" w:color="auto"/>
            </w:tcBorders>
            <w:shd w:val="clear" w:color="auto" w:fill="FFFFFF"/>
            <w:vAlign w:val="center"/>
          </w:tcPr>
          <w:p w14:paraId="3F3CE902" w14:textId="77777777" w:rsidR="00A63D90" w:rsidRPr="00FB5DFD" w:rsidRDefault="00A63D90" w:rsidP="00FB5DFD">
            <w:pPr>
              <w:pStyle w:val="38"/>
              <w:shd w:val="clear" w:color="auto" w:fill="auto"/>
              <w:spacing w:line="240" w:lineRule="auto"/>
              <w:ind w:firstLine="0"/>
              <w:rPr>
                <w:rFonts w:ascii="Times New Roman" w:hAnsi="Times New Roman" w:cs="Times New Roman"/>
                <w:sz w:val="20"/>
                <w:szCs w:val="18"/>
              </w:rPr>
            </w:pPr>
            <w:r w:rsidRPr="00FB5DFD">
              <w:rPr>
                <w:rStyle w:val="85pt"/>
                <w:rFonts w:ascii="Times New Roman" w:hAnsi="Times New Roman" w:cs="Times New Roman"/>
                <w:sz w:val="20"/>
                <w:szCs w:val="18"/>
              </w:rPr>
              <w:t>Теплоноситель - пар</w:t>
            </w:r>
          </w:p>
        </w:tc>
      </w:tr>
      <w:tr w:rsidR="00A63D90" w:rsidRPr="00FB5DFD" w14:paraId="77615E0C" w14:textId="77777777" w:rsidTr="00A63D90">
        <w:trPr>
          <w:trHeight w:val="20"/>
        </w:trPr>
        <w:tc>
          <w:tcPr>
            <w:tcW w:w="1783" w:type="pct"/>
            <w:vMerge/>
            <w:tcBorders>
              <w:left w:val="single" w:sz="4" w:space="0" w:color="auto"/>
            </w:tcBorders>
            <w:shd w:val="clear" w:color="auto" w:fill="FFFFFF"/>
            <w:vAlign w:val="center"/>
          </w:tcPr>
          <w:p w14:paraId="56238557" w14:textId="77777777" w:rsidR="00A63D90" w:rsidRPr="00FB5DFD" w:rsidRDefault="00A63D90" w:rsidP="00FB5DFD">
            <w:pPr>
              <w:spacing w:before="0" w:after="0"/>
              <w:jc w:val="center"/>
              <w:rPr>
                <w:rFonts w:eastAsia="Arial Unicode MS" w:cs="Times New Roman"/>
                <w:sz w:val="20"/>
                <w:szCs w:val="18"/>
              </w:rPr>
            </w:pPr>
          </w:p>
        </w:tc>
        <w:tc>
          <w:tcPr>
            <w:tcW w:w="948" w:type="pct"/>
            <w:tcBorders>
              <w:top w:val="single" w:sz="4" w:space="0" w:color="auto"/>
              <w:left w:val="single" w:sz="4" w:space="0" w:color="auto"/>
            </w:tcBorders>
            <w:shd w:val="clear" w:color="auto" w:fill="FFFFFF"/>
            <w:vAlign w:val="center"/>
          </w:tcPr>
          <w:p w14:paraId="2BBF4AB3" w14:textId="77777777" w:rsidR="00A63D90" w:rsidRPr="00FB5DFD" w:rsidRDefault="00A63D90" w:rsidP="00FB5DFD">
            <w:pPr>
              <w:pStyle w:val="38"/>
              <w:shd w:val="clear" w:color="auto" w:fill="auto"/>
              <w:spacing w:line="240" w:lineRule="auto"/>
              <w:ind w:left="1140" w:firstLine="0"/>
              <w:rPr>
                <w:rFonts w:ascii="Times New Roman" w:hAnsi="Times New Roman" w:cs="Times New Roman"/>
                <w:sz w:val="20"/>
                <w:szCs w:val="18"/>
              </w:rPr>
            </w:pPr>
            <w:r w:rsidRPr="00FB5DFD">
              <w:rPr>
                <w:rStyle w:val="85pt"/>
                <w:rFonts w:ascii="Times New Roman" w:hAnsi="Times New Roman" w:cs="Times New Roman"/>
                <w:sz w:val="20"/>
                <w:szCs w:val="18"/>
              </w:rPr>
              <w:t>-</w:t>
            </w:r>
          </w:p>
        </w:tc>
        <w:tc>
          <w:tcPr>
            <w:tcW w:w="1214" w:type="pct"/>
            <w:tcBorders>
              <w:top w:val="single" w:sz="4" w:space="0" w:color="auto"/>
              <w:left w:val="single" w:sz="4" w:space="0" w:color="auto"/>
            </w:tcBorders>
            <w:shd w:val="clear" w:color="auto" w:fill="FFFFFF"/>
            <w:vAlign w:val="center"/>
          </w:tcPr>
          <w:p w14:paraId="64A184AD" w14:textId="77777777" w:rsidR="00A63D90" w:rsidRPr="00FB5DFD" w:rsidRDefault="00A63D90" w:rsidP="00FB5DFD">
            <w:pPr>
              <w:pStyle w:val="38"/>
              <w:shd w:val="clear" w:color="auto" w:fill="auto"/>
              <w:spacing w:line="240" w:lineRule="auto"/>
              <w:ind w:firstLine="0"/>
              <w:rPr>
                <w:rFonts w:ascii="Times New Roman" w:hAnsi="Times New Roman" w:cs="Times New Roman"/>
                <w:sz w:val="20"/>
                <w:szCs w:val="18"/>
              </w:rPr>
            </w:pPr>
            <w:r w:rsidRPr="00FB5DFD">
              <w:rPr>
                <w:rStyle w:val="85pt"/>
                <w:rFonts w:ascii="Times New Roman" w:hAnsi="Times New Roman" w:cs="Times New Roman"/>
                <w:sz w:val="20"/>
                <w:szCs w:val="18"/>
              </w:rPr>
              <w:t>-</w:t>
            </w:r>
          </w:p>
        </w:tc>
        <w:tc>
          <w:tcPr>
            <w:tcW w:w="1054" w:type="pct"/>
            <w:tcBorders>
              <w:top w:val="single" w:sz="4" w:space="0" w:color="auto"/>
              <w:left w:val="single" w:sz="4" w:space="0" w:color="auto"/>
              <w:right w:val="single" w:sz="4" w:space="0" w:color="auto"/>
            </w:tcBorders>
            <w:shd w:val="clear" w:color="auto" w:fill="FFFFFF"/>
            <w:vAlign w:val="center"/>
          </w:tcPr>
          <w:p w14:paraId="236BBDE9" w14:textId="77777777" w:rsidR="00A63D90" w:rsidRPr="00FB5DFD" w:rsidRDefault="00A63D90" w:rsidP="00FB5DFD">
            <w:pPr>
              <w:pStyle w:val="38"/>
              <w:shd w:val="clear" w:color="auto" w:fill="auto"/>
              <w:spacing w:line="240" w:lineRule="auto"/>
              <w:ind w:firstLine="0"/>
              <w:rPr>
                <w:rFonts w:ascii="Times New Roman" w:hAnsi="Times New Roman" w:cs="Times New Roman"/>
                <w:sz w:val="20"/>
                <w:szCs w:val="18"/>
              </w:rPr>
            </w:pPr>
            <w:r w:rsidRPr="00FB5DFD">
              <w:rPr>
                <w:rStyle w:val="85pt"/>
                <w:rFonts w:ascii="Times New Roman" w:hAnsi="Times New Roman" w:cs="Times New Roman"/>
                <w:sz w:val="20"/>
                <w:szCs w:val="18"/>
              </w:rPr>
              <w:t>-</w:t>
            </w:r>
          </w:p>
        </w:tc>
      </w:tr>
      <w:tr w:rsidR="00A63D90" w:rsidRPr="00FB5DFD" w14:paraId="2E68B554" w14:textId="77777777" w:rsidTr="00A63D90">
        <w:trPr>
          <w:trHeight w:val="20"/>
        </w:trPr>
        <w:tc>
          <w:tcPr>
            <w:tcW w:w="1783" w:type="pct"/>
            <w:vMerge/>
            <w:tcBorders>
              <w:left w:val="single" w:sz="4" w:space="0" w:color="auto"/>
            </w:tcBorders>
            <w:shd w:val="clear" w:color="auto" w:fill="FFFFFF"/>
            <w:vAlign w:val="center"/>
          </w:tcPr>
          <w:p w14:paraId="6D61DA5B" w14:textId="77777777" w:rsidR="00A63D90" w:rsidRPr="00FB5DFD" w:rsidRDefault="00A63D90" w:rsidP="00FB5DFD">
            <w:pPr>
              <w:spacing w:before="0" w:after="0"/>
              <w:jc w:val="center"/>
              <w:rPr>
                <w:rFonts w:eastAsia="Arial Unicode MS" w:cs="Times New Roman"/>
                <w:sz w:val="20"/>
                <w:szCs w:val="18"/>
              </w:rPr>
            </w:pPr>
          </w:p>
        </w:tc>
        <w:tc>
          <w:tcPr>
            <w:tcW w:w="3217" w:type="pct"/>
            <w:gridSpan w:val="3"/>
            <w:tcBorders>
              <w:top w:val="single" w:sz="4" w:space="0" w:color="auto"/>
              <w:left w:val="single" w:sz="4" w:space="0" w:color="auto"/>
              <w:right w:val="single" w:sz="4" w:space="0" w:color="auto"/>
            </w:tcBorders>
            <w:shd w:val="clear" w:color="auto" w:fill="FFFFFF"/>
            <w:vAlign w:val="center"/>
          </w:tcPr>
          <w:p w14:paraId="5E02D9C1" w14:textId="77777777" w:rsidR="00A63D90" w:rsidRPr="00FB5DFD" w:rsidRDefault="00A63D90" w:rsidP="00FB5DFD">
            <w:pPr>
              <w:pStyle w:val="38"/>
              <w:shd w:val="clear" w:color="auto" w:fill="auto"/>
              <w:spacing w:line="240" w:lineRule="auto"/>
              <w:ind w:firstLine="0"/>
              <w:rPr>
                <w:rFonts w:ascii="Times New Roman" w:hAnsi="Times New Roman" w:cs="Times New Roman"/>
                <w:sz w:val="20"/>
                <w:szCs w:val="18"/>
              </w:rPr>
            </w:pPr>
            <w:r w:rsidRPr="00FB5DFD">
              <w:rPr>
                <w:rStyle w:val="85pt"/>
                <w:rFonts w:ascii="Times New Roman" w:hAnsi="Times New Roman" w:cs="Times New Roman"/>
                <w:sz w:val="20"/>
                <w:szCs w:val="18"/>
              </w:rPr>
              <w:t>Теплоноситель - вода</w:t>
            </w:r>
          </w:p>
        </w:tc>
      </w:tr>
      <w:tr w:rsidR="00A63D90" w:rsidRPr="00FB5DFD" w14:paraId="7BE4D6C0" w14:textId="77777777" w:rsidTr="00A63D90">
        <w:trPr>
          <w:trHeight w:val="20"/>
        </w:trPr>
        <w:tc>
          <w:tcPr>
            <w:tcW w:w="1783" w:type="pct"/>
            <w:vMerge/>
            <w:tcBorders>
              <w:left w:val="single" w:sz="4" w:space="0" w:color="auto"/>
              <w:bottom w:val="single" w:sz="4" w:space="0" w:color="auto"/>
            </w:tcBorders>
            <w:shd w:val="clear" w:color="auto" w:fill="FFFFFF"/>
            <w:vAlign w:val="center"/>
          </w:tcPr>
          <w:p w14:paraId="020126CB" w14:textId="77777777" w:rsidR="00A63D90" w:rsidRPr="00FB5DFD" w:rsidRDefault="00A63D90" w:rsidP="00FB5DFD">
            <w:pPr>
              <w:spacing w:before="0" w:after="0"/>
              <w:jc w:val="center"/>
              <w:rPr>
                <w:rFonts w:eastAsia="Arial Unicode MS" w:cs="Times New Roman"/>
                <w:sz w:val="20"/>
                <w:szCs w:val="18"/>
              </w:rPr>
            </w:pPr>
          </w:p>
        </w:tc>
        <w:tc>
          <w:tcPr>
            <w:tcW w:w="948" w:type="pct"/>
            <w:tcBorders>
              <w:top w:val="single" w:sz="4" w:space="0" w:color="auto"/>
              <w:left w:val="single" w:sz="4" w:space="0" w:color="auto"/>
              <w:bottom w:val="single" w:sz="4" w:space="0" w:color="auto"/>
            </w:tcBorders>
            <w:shd w:val="clear" w:color="auto" w:fill="FFFFFF"/>
            <w:vAlign w:val="center"/>
          </w:tcPr>
          <w:p w14:paraId="0139F3F8" w14:textId="7657A78F" w:rsidR="00A63D90" w:rsidRPr="00FB5DFD" w:rsidRDefault="00A63D90" w:rsidP="00E71319">
            <w:pPr>
              <w:pStyle w:val="38"/>
              <w:shd w:val="clear" w:color="auto" w:fill="auto"/>
              <w:spacing w:line="240" w:lineRule="auto"/>
              <w:ind w:right="200" w:firstLine="0"/>
              <w:rPr>
                <w:rFonts w:ascii="Times New Roman" w:hAnsi="Times New Roman" w:cs="Times New Roman"/>
                <w:sz w:val="20"/>
                <w:szCs w:val="18"/>
              </w:rPr>
            </w:pPr>
            <w:r w:rsidRPr="00FB5DFD">
              <w:rPr>
                <w:rStyle w:val="85pt"/>
                <w:rFonts w:ascii="Times New Roman" w:hAnsi="Times New Roman" w:cs="Times New Roman"/>
                <w:sz w:val="20"/>
                <w:szCs w:val="18"/>
              </w:rPr>
              <w:t>3</w:t>
            </w:r>
            <w:r w:rsidR="00E71319">
              <w:rPr>
                <w:rStyle w:val="85pt"/>
                <w:rFonts w:ascii="Times New Roman" w:hAnsi="Times New Roman" w:cs="Times New Roman"/>
                <w:sz w:val="20"/>
                <w:szCs w:val="18"/>
              </w:rPr>
              <w:t>08876,040</w:t>
            </w:r>
          </w:p>
        </w:tc>
        <w:tc>
          <w:tcPr>
            <w:tcW w:w="1214" w:type="pct"/>
            <w:tcBorders>
              <w:top w:val="single" w:sz="4" w:space="0" w:color="auto"/>
              <w:left w:val="single" w:sz="4" w:space="0" w:color="auto"/>
              <w:bottom w:val="single" w:sz="4" w:space="0" w:color="auto"/>
            </w:tcBorders>
            <w:shd w:val="clear" w:color="auto" w:fill="FFFFFF"/>
            <w:vAlign w:val="center"/>
          </w:tcPr>
          <w:p w14:paraId="275129BE" w14:textId="32300ABB" w:rsidR="00A63D90" w:rsidRPr="00FB5DFD" w:rsidRDefault="00A63D90" w:rsidP="00E71319">
            <w:pPr>
              <w:pStyle w:val="38"/>
              <w:shd w:val="clear" w:color="auto" w:fill="auto"/>
              <w:spacing w:line="240" w:lineRule="auto"/>
              <w:ind w:firstLine="0"/>
              <w:rPr>
                <w:rFonts w:ascii="Times New Roman" w:hAnsi="Times New Roman" w:cs="Times New Roman"/>
                <w:sz w:val="20"/>
                <w:szCs w:val="18"/>
              </w:rPr>
            </w:pPr>
            <w:r w:rsidRPr="00FB5DFD">
              <w:rPr>
                <w:rStyle w:val="85pt"/>
                <w:rFonts w:ascii="Times New Roman" w:hAnsi="Times New Roman" w:cs="Times New Roman"/>
                <w:sz w:val="20"/>
                <w:szCs w:val="18"/>
              </w:rPr>
              <w:t>11</w:t>
            </w:r>
            <w:r w:rsidR="00E71319">
              <w:rPr>
                <w:rStyle w:val="85pt"/>
                <w:rFonts w:ascii="Times New Roman" w:hAnsi="Times New Roman" w:cs="Times New Roman"/>
                <w:sz w:val="20"/>
                <w:szCs w:val="18"/>
              </w:rPr>
              <w:t>8</w:t>
            </w:r>
            <w:r w:rsidRPr="00FB5DFD">
              <w:rPr>
                <w:rStyle w:val="85pt"/>
                <w:rFonts w:ascii="Times New Roman" w:hAnsi="Times New Roman" w:cs="Times New Roman"/>
                <w:sz w:val="20"/>
                <w:szCs w:val="18"/>
              </w:rPr>
              <w:t>,</w:t>
            </w:r>
            <w:r w:rsidR="00E71319">
              <w:rPr>
                <w:rStyle w:val="85pt"/>
                <w:rFonts w:ascii="Times New Roman" w:hAnsi="Times New Roman" w:cs="Times New Roman"/>
                <w:sz w:val="20"/>
                <w:szCs w:val="18"/>
              </w:rPr>
              <w:t>419</w:t>
            </w:r>
          </w:p>
        </w:tc>
        <w:tc>
          <w:tcPr>
            <w:tcW w:w="1054" w:type="pct"/>
            <w:tcBorders>
              <w:top w:val="single" w:sz="4" w:space="0" w:color="auto"/>
              <w:left w:val="single" w:sz="4" w:space="0" w:color="auto"/>
              <w:bottom w:val="single" w:sz="4" w:space="0" w:color="auto"/>
              <w:right w:val="single" w:sz="4" w:space="0" w:color="auto"/>
            </w:tcBorders>
            <w:shd w:val="clear" w:color="auto" w:fill="FFFFFF"/>
            <w:vAlign w:val="center"/>
          </w:tcPr>
          <w:p w14:paraId="6FBB34C8" w14:textId="2EBA5519" w:rsidR="00A63D90" w:rsidRPr="00FB5DFD" w:rsidRDefault="007F4E45" w:rsidP="007F4E45">
            <w:pPr>
              <w:pStyle w:val="38"/>
              <w:shd w:val="clear" w:color="auto" w:fill="auto"/>
              <w:spacing w:line="240" w:lineRule="auto"/>
              <w:ind w:firstLine="0"/>
              <w:rPr>
                <w:rFonts w:ascii="Times New Roman" w:hAnsi="Times New Roman" w:cs="Times New Roman"/>
                <w:sz w:val="20"/>
                <w:szCs w:val="18"/>
              </w:rPr>
            </w:pPr>
            <w:r>
              <w:rPr>
                <w:rStyle w:val="85pt"/>
                <w:rFonts w:ascii="Times New Roman" w:hAnsi="Times New Roman" w:cs="Times New Roman"/>
                <w:sz w:val="20"/>
                <w:szCs w:val="18"/>
              </w:rPr>
              <w:t>7443,020</w:t>
            </w:r>
          </w:p>
        </w:tc>
      </w:tr>
    </w:tbl>
    <w:p w14:paraId="7B6B1D3D" w14:textId="4FE8D020" w:rsidR="00C7331B" w:rsidRPr="00FB5DFD" w:rsidRDefault="00452FC9" w:rsidP="00FB5DFD">
      <w:pPr>
        <w:pStyle w:val="2"/>
      </w:pPr>
      <w:bookmarkStart w:id="66" w:name="_Toc3822845"/>
      <w:bookmarkStart w:id="67" w:name="_Toc9415787"/>
      <w:r w:rsidRPr="00FB5DFD">
        <w:lastRenderedPageBreak/>
        <w:t>О</w:t>
      </w:r>
      <w:r w:rsidR="00C7331B" w:rsidRPr="00FB5DFD">
        <w:t>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66"/>
      <w:bookmarkEnd w:id="67"/>
    </w:p>
    <w:p w14:paraId="2397A2E2" w14:textId="78823C1A" w:rsidR="00C8405F" w:rsidRPr="00FB5DFD" w:rsidRDefault="00C8405F" w:rsidP="00FB5DFD">
      <w:pPr>
        <w:spacing w:after="75"/>
        <w:ind w:left="-15"/>
      </w:pPr>
      <w:r w:rsidRPr="00FB5DFD">
        <w:t>Фактические</w:t>
      </w:r>
      <w:r w:rsidRPr="00FB5DFD">
        <w:rPr>
          <w:rFonts w:eastAsia="Times New Roman" w:cs="Times New Roman"/>
        </w:rPr>
        <w:t xml:space="preserve"> </w:t>
      </w:r>
      <w:r w:rsidRPr="00FB5DFD">
        <w:t>значения</w:t>
      </w:r>
      <w:r w:rsidRPr="00FB5DFD">
        <w:rPr>
          <w:rFonts w:eastAsia="Times New Roman" w:cs="Times New Roman"/>
        </w:rPr>
        <w:t xml:space="preserve"> </w:t>
      </w:r>
      <w:r w:rsidRPr="00FB5DFD">
        <w:t>тепловых</w:t>
      </w:r>
      <w:r w:rsidRPr="00FB5DFD">
        <w:rPr>
          <w:rFonts w:eastAsia="Times New Roman" w:cs="Times New Roman"/>
        </w:rPr>
        <w:t xml:space="preserve"> </w:t>
      </w:r>
      <w:r w:rsidRPr="00FB5DFD">
        <w:t>потерь</w:t>
      </w:r>
      <w:r w:rsidRPr="00FB5DFD">
        <w:rPr>
          <w:rFonts w:eastAsia="Times New Roman" w:cs="Times New Roman"/>
        </w:rPr>
        <w:t xml:space="preserve"> </w:t>
      </w:r>
      <w:r w:rsidRPr="00FB5DFD">
        <w:t>и</w:t>
      </w:r>
      <w:r w:rsidRPr="00FB5DFD">
        <w:rPr>
          <w:rFonts w:eastAsia="Times New Roman" w:cs="Times New Roman"/>
        </w:rPr>
        <w:t xml:space="preserve"> </w:t>
      </w:r>
      <w:r w:rsidRPr="00FB5DFD">
        <w:t>потерь</w:t>
      </w:r>
      <w:r w:rsidRPr="00FB5DFD">
        <w:rPr>
          <w:rFonts w:eastAsia="Times New Roman" w:cs="Times New Roman"/>
        </w:rPr>
        <w:t xml:space="preserve"> </w:t>
      </w:r>
      <w:r w:rsidRPr="00FB5DFD">
        <w:t>теплоносителя</w:t>
      </w:r>
      <w:r w:rsidR="003B2F96">
        <w:rPr>
          <w:rFonts w:eastAsia="Times New Roman" w:cs="Times New Roman"/>
        </w:rPr>
        <w:t xml:space="preserve"> в тепловых сетях </w:t>
      </w:r>
      <w:r w:rsidRPr="00FB5DFD">
        <w:t>за</w:t>
      </w:r>
      <w:r w:rsidR="006C2B94" w:rsidRPr="00FB5DFD">
        <w:rPr>
          <w:rFonts w:eastAsia="Times New Roman" w:cs="Times New Roman"/>
        </w:rPr>
        <w:t xml:space="preserve"> </w:t>
      </w:r>
      <w:r w:rsidRPr="00FB5DFD">
        <w:rPr>
          <w:rFonts w:eastAsia="Times New Roman" w:cs="Times New Roman"/>
        </w:rPr>
        <w:t>201</w:t>
      </w:r>
      <w:r w:rsidR="001D125B">
        <w:rPr>
          <w:rFonts w:eastAsia="Times New Roman" w:cs="Times New Roman"/>
        </w:rPr>
        <w:t>9</w:t>
      </w:r>
      <w:r w:rsidRPr="00FB5DFD">
        <w:rPr>
          <w:rFonts w:eastAsia="Times New Roman" w:cs="Times New Roman"/>
        </w:rPr>
        <w:t xml:space="preserve"> </w:t>
      </w:r>
      <w:r w:rsidRPr="00FB5DFD">
        <w:t>гг</w:t>
      </w:r>
      <w:r w:rsidRPr="00FB5DFD">
        <w:rPr>
          <w:rFonts w:eastAsia="Times New Roman" w:cs="Times New Roman"/>
        </w:rPr>
        <w:t xml:space="preserve">. </w:t>
      </w:r>
      <w:r w:rsidRPr="00FB5DFD">
        <w:t>приведены</w:t>
      </w:r>
      <w:r w:rsidRPr="00FB5DFD">
        <w:rPr>
          <w:rFonts w:eastAsia="Times New Roman" w:cs="Times New Roman"/>
        </w:rPr>
        <w:t xml:space="preserve"> </w:t>
      </w:r>
      <w:r w:rsidRPr="00FB5DFD">
        <w:t>в</w:t>
      </w:r>
      <w:r w:rsidRPr="00FB5DFD">
        <w:rPr>
          <w:rFonts w:eastAsia="Times New Roman" w:cs="Times New Roman"/>
        </w:rPr>
        <w:t xml:space="preserve"> </w:t>
      </w:r>
      <w:r w:rsidRPr="00FB5DFD">
        <w:t>таблице</w:t>
      </w:r>
      <w:r w:rsidRPr="00FB5DFD">
        <w:rPr>
          <w:rFonts w:eastAsia="Times New Roman" w:cs="Times New Roman"/>
        </w:rPr>
        <w:t xml:space="preserve"> 3.1</w:t>
      </w:r>
      <w:r w:rsidR="006338F5" w:rsidRPr="00FB5DFD">
        <w:rPr>
          <w:rFonts w:eastAsia="Times New Roman" w:cs="Times New Roman"/>
        </w:rPr>
        <w:t>0</w:t>
      </w:r>
      <w:r w:rsidRPr="00FB5DFD">
        <w:rPr>
          <w:rFonts w:eastAsia="Times New Roman" w:cs="Times New Roman"/>
        </w:rPr>
        <w:t xml:space="preserve">. </w:t>
      </w:r>
    </w:p>
    <w:p w14:paraId="7A26E1DE" w14:textId="456CA32B" w:rsidR="00941295" w:rsidRPr="00A659DA" w:rsidRDefault="00941295" w:rsidP="00FB5DFD">
      <w:pPr>
        <w:pStyle w:val="a9"/>
        <w:keepNext/>
        <w:jc w:val="both"/>
        <w:rPr>
          <w:szCs w:val="20"/>
        </w:rPr>
      </w:pPr>
      <w:r w:rsidRPr="00FB5DFD">
        <w:rPr>
          <w:szCs w:val="20"/>
        </w:rPr>
        <w:t xml:space="preserve">Таблица </w:t>
      </w:r>
      <w:r w:rsidR="00A76569" w:rsidRPr="00FB5DFD">
        <w:rPr>
          <w:szCs w:val="20"/>
        </w:rPr>
        <w:fldChar w:fldCharType="begin"/>
      </w:r>
      <w:r w:rsidR="00A76569" w:rsidRPr="00FB5DFD">
        <w:rPr>
          <w:szCs w:val="20"/>
        </w:rPr>
        <w:instrText xml:space="preserve"> STYLEREF 1 \s </w:instrText>
      </w:r>
      <w:r w:rsidR="00A76569" w:rsidRPr="00FB5DFD">
        <w:rPr>
          <w:szCs w:val="20"/>
        </w:rPr>
        <w:fldChar w:fldCharType="separate"/>
      </w:r>
      <w:r w:rsidR="00F24E22">
        <w:rPr>
          <w:noProof/>
          <w:szCs w:val="20"/>
        </w:rPr>
        <w:t>3</w:t>
      </w:r>
      <w:r w:rsidR="00A76569" w:rsidRPr="00FB5DFD">
        <w:rPr>
          <w:szCs w:val="20"/>
        </w:rPr>
        <w:fldChar w:fldCharType="end"/>
      </w:r>
      <w:r w:rsidR="00A76569" w:rsidRPr="00FB5DFD">
        <w:rPr>
          <w:szCs w:val="20"/>
        </w:rPr>
        <w:t>.</w:t>
      </w:r>
      <w:r w:rsidR="00A76569" w:rsidRPr="00FB5DFD">
        <w:rPr>
          <w:szCs w:val="20"/>
        </w:rPr>
        <w:fldChar w:fldCharType="begin"/>
      </w:r>
      <w:r w:rsidR="00A76569" w:rsidRPr="00FB5DFD">
        <w:rPr>
          <w:szCs w:val="20"/>
        </w:rPr>
        <w:instrText xml:space="preserve"> SEQ Таблица \* ARABIC \s 1 </w:instrText>
      </w:r>
      <w:r w:rsidR="00A76569" w:rsidRPr="00FB5DFD">
        <w:rPr>
          <w:szCs w:val="20"/>
        </w:rPr>
        <w:fldChar w:fldCharType="separate"/>
      </w:r>
      <w:r w:rsidR="00F24E22">
        <w:rPr>
          <w:noProof/>
          <w:szCs w:val="20"/>
        </w:rPr>
        <w:t>10</w:t>
      </w:r>
      <w:r w:rsidR="00A76569" w:rsidRPr="00FB5DFD">
        <w:rPr>
          <w:szCs w:val="20"/>
        </w:rPr>
        <w:fldChar w:fldCharType="end"/>
      </w:r>
      <w:r w:rsidRPr="00FB5DFD">
        <w:rPr>
          <w:szCs w:val="20"/>
        </w:rPr>
        <w:t xml:space="preserve"> – Фактические потери теплоносителя и тепловой энергии в тепловых сетях для </w:t>
      </w:r>
      <w:r w:rsidRPr="00A659DA">
        <w:rPr>
          <w:szCs w:val="20"/>
        </w:rPr>
        <w:t>источников тепловой энергии</w:t>
      </w:r>
    </w:p>
    <w:p w14:paraId="771B0505" w14:textId="40E52AD6" w:rsidR="00A659DA" w:rsidRPr="00A659DA" w:rsidRDefault="00055C98" w:rsidP="00A659DA">
      <w:pPr>
        <w:ind w:firstLine="142"/>
      </w:pPr>
      <w:r w:rsidRPr="00055C98">
        <w:rPr>
          <w:noProof/>
          <w:lang w:eastAsia="ru-RU"/>
        </w:rPr>
        <w:drawing>
          <wp:inline distT="0" distB="0" distL="0" distR="0" wp14:anchorId="1E8D3C42" wp14:editId="28AAF0D0">
            <wp:extent cx="5915025" cy="54387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15025" cy="5438775"/>
                    </a:xfrm>
                    <a:prstGeom prst="rect">
                      <a:avLst/>
                    </a:prstGeom>
                    <a:noFill/>
                    <a:ln>
                      <a:noFill/>
                    </a:ln>
                  </pic:spPr>
                </pic:pic>
              </a:graphicData>
            </a:graphic>
          </wp:inline>
        </w:drawing>
      </w:r>
    </w:p>
    <w:p w14:paraId="60C05FB1" w14:textId="381D612A" w:rsidR="00941295" w:rsidRPr="00FB5DFD" w:rsidRDefault="00941295" w:rsidP="00FB5DFD">
      <w:pPr>
        <w:pStyle w:val="38"/>
        <w:shd w:val="clear" w:color="auto" w:fill="auto"/>
        <w:spacing w:before="328" w:line="360" w:lineRule="auto"/>
        <w:ind w:left="140" w:right="140" w:firstLine="560"/>
        <w:jc w:val="both"/>
        <w:rPr>
          <w:rFonts w:ascii="Times New Roman" w:hAnsi="Times New Roman" w:cs="Times New Roman"/>
          <w:sz w:val="24"/>
          <w:szCs w:val="24"/>
        </w:rPr>
      </w:pPr>
      <w:r w:rsidRPr="000271A8">
        <w:rPr>
          <w:rFonts w:ascii="Times New Roman" w:hAnsi="Times New Roman" w:cs="Times New Roman"/>
          <w:sz w:val="24"/>
          <w:szCs w:val="24"/>
        </w:rPr>
        <w:t xml:space="preserve">Суммарные потери тепловой энергии в тепловых сетях составили </w:t>
      </w:r>
      <w:r w:rsidR="00E0726D" w:rsidRPr="000271A8">
        <w:rPr>
          <w:rFonts w:ascii="Times New Roman" w:hAnsi="Times New Roman" w:cs="Times New Roman"/>
          <w:sz w:val="24"/>
          <w:szCs w:val="24"/>
        </w:rPr>
        <w:t>209</w:t>
      </w:r>
      <w:r w:rsidRPr="000271A8">
        <w:rPr>
          <w:rFonts w:ascii="Times New Roman" w:hAnsi="Times New Roman" w:cs="Times New Roman"/>
          <w:sz w:val="24"/>
          <w:szCs w:val="24"/>
        </w:rPr>
        <w:t xml:space="preserve"> тыс. Гкал. При этом доля потерь через тепловую изоляцию равна 83 %, доля потерь с теплоносителем - 17 % (рисунок </w:t>
      </w:r>
      <w:r w:rsidR="00812CDC" w:rsidRPr="000271A8">
        <w:rPr>
          <w:rFonts w:ascii="Times New Roman" w:hAnsi="Times New Roman" w:cs="Times New Roman"/>
          <w:sz w:val="24"/>
          <w:szCs w:val="24"/>
        </w:rPr>
        <w:t>3</w:t>
      </w:r>
      <w:r w:rsidRPr="000271A8">
        <w:rPr>
          <w:rFonts w:ascii="Times New Roman" w:hAnsi="Times New Roman" w:cs="Times New Roman"/>
          <w:sz w:val="24"/>
          <w:szCs w:val="24"/>
        </w:rPr>
        <w:t>.6).</w:t>
      </w:r>
    </w:p>
    <w:p w14:paraId="4F2402AF" w14:textId="77777777" w:rsidR="00941295" w:rsidRPr="00FB5DFD" w:rsidRDefault="00941295" w:rsidP="00FB5DFD">
      <w:pPr>
        <w:pStyle w:val="38"/>
        <w:shd w:val="clear" w:color="auto" w:fill="auto"/>
        <w:spacing w:before="328" w:line="360" w:lineRule="auto"/>
        <w:ind w:left="140" w:right="140" w:firstLine="560"/>
      </w:pPr>
      <w:r w:rsidRPr="00FB5DFD">
        <w:rPr>
          <w:noProof/>
          <w:lang w:eastAsia="ru-RU"/>
        </w:rPr>
        <w:lastRenderedPageBreak/>
        <w:drawing>
          <wp:inline distT="0" distB="0" distL="0" distR="0" wp14:anchorId="7D5B9C1B" wp14:editId="3E80B0AB">
            <wp:extent cx="4657725" cy="2716753"/>
            <wp:effectExtent l="0" t="0" r="9525"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387D74E" w14:textId="18397E2D" w:rsidR="00941295" w:rsidRPr="00FB5DFD" w:rsidRDefault="00941295" w:rsidP="00FB5DFD">
      <w:pPr>
        <w:pStyle w:val="a9"/>
        <w:jc w:val="both"/>
        <w:rPr>
          <w:rFonts w:ascii="Arial Unicode MS" w:eastAsia="Arial Unicode MS" w:hAnsi="Arial Unicode MS" w:cs="Arial Unicode MS"/>
          <w:szCs w:val="20"/>
        </w:rPr>
      </w:pPr>
      <w:r w:rsidRPr="00FB5DFD">
        <w:rPr>
          <w:szCs w:val="20"/>
        </w:rPr>
        <w:t xml:space="preserve">Рисунок </w:t>
      </w:r>
      <w:r w:rsidR="00FB5DFD" w:rsidRPr="00FB5DFD">
        <w:rPr>
          <w:szCs w:val="20"/>
        </w:rPr>
        <w:fldChar w:fldCharType="begin"/>
      </w:r>
      <w:r w:rsidR="00FB5DFD" w:rsidRPr="00FB5DFD">
        <w:rPr>
          <w:szCs w:val="20"/>
        </w:rPr>
        <w:instrText xml:space="preserve"> STYLEREF 1 \s </w:instrText>
      </w:r>
      <w:r w:rsidR="00FB5DFD" w:rsidRPr="00FB5DFD">
        <w:rPr>
          <w:szCs w:val="20"/>
        </w:rPr>
        <w:fldChar w:fldCharType="separate"/>
      </w:r>
      <w:r w:rsidR="00F24E22">
        <w:rPr>
          <w:noProof/>
          <w:szCs w:val="20"/>
        </w:rPr>
        <w:t>3</w:t>
      </w:r>
      <w:r w:rsidR="00FB5DFD" w:rsidRPr="00FB5DFD">
        <w:rPr>
          <w:szCs w:val="20"/>
        </w:rPr>
        <w:fldChar w:fldCharType="end"/>
      </w:r>
      <w:r w:rsidR="00FB5DFD" w:rsidRPr="00FB5DFD">
        <w:rPr>
          <w:szCs w:val="20"/>
        </w:rPr>
        <w:noBreakHyphen/>
      </w:r>
      <w:r w:rsidR="00FB5DFD" w:rsidRPr="00FB5DFD">
        <w:rPr>
          <w:szCs w:val="20"/>
        </w:rPr>
        <w:fldChar w:fldCharType="begin"/>
      </w:r>
      <w:r w:rsidR="00FB5DFD" w:rsidRPr="00FB5DFD">
        <w:rPr>
          <w:szCs w:val="20"/>
        </w:rPr>
        <w:instrText xml:space="preserve"> SEQ Рисунок \* ARABIC \s 1 </w:instrText>
      </w:r>
      <w:r w:rsidR="00FB5DFD" w:rsidRPr="00FB5DFD">
        <w:rPr>
          <w:szCs w:val="20"/>
        </w:rPr>
        <w:fldChar w:fldCharType="separate"/>
      </w:r>
      <w:r w:rsidR="00F24E22">
        <w:rPr>
          <w:noProof/>
          <w:szCs w:val="20"/>
        </w:rPr>
        <w:t>6</w:t>
      </w:r>
      <w:r w:rsidR="00FB5DFD" w:rsidRPr="00FB5DFD">
        <w:rPr>
          <w:szCs w:val="20"/>
        </w:rPr>
        <w:fldChar w:fldCharType="end"/>
      </w:r>
      <w:r w:rsidRPr="00FB5DFD">
        <w:rPr>
          <w:rFonts w:cs="Times New Roman"/>
          <w:szCs w:val="20"/>
        </w:rPr>
        <w:t xml:space="preserve"> – Потери тепловой энергии в тепловых сетях</w:t>
      </w:r>
    </w:p>
    <w:p w14:paraId="34DDDF25" w14:textId="77777777" w:rsidR="00C7331B" w:rsidRPr="00FB5DFD" w:rsidRDefault="005321C2" w:rsidP="00FB5DFD">
      <w:pPr>
        <w:pStyle w:val="2"/>
      </w:pPr>
      <w:bookmarkStart w:id="68" w:name="_Toc3822846"/>
      <w:bookmarkStart w:id="69" w:name="_Toc9415788"/>
      <w:r w:rsidRPr="00FB5DFD">
        <w:t>П</w:t>
      </w:r>
      <w:r w:rsidR="00C7331B" w:rsidRPr="00FB5DFD">
        <w:t>редписания надзорных органов по запрещению дальнейшей эксплуатации участков тепловой сети и результаты их исполнения</w:t>
      </w:r>
      <w:bookmarkEnd w:id="68"/>
      <w:bookmarkEnd w:id="69"/>
    </w:p>
    <w:p w14:paraId="5D421C53" w14:textId="4B1FDC92" w:rsidR="00074F72" w:rsidRPr="00FB5DFD" w:rsidRDefault="00074F72" w:rsidP="00FB5DFD">
      <w:r w:rsidRPr="00FB5DFD">
        <w:t xml:space="preserve">Предписания контролирующих органов, запрещающие эксплуатацию каких-либо участков тепловых сетей, находящихся на балансе </w:t>
      </w:r>
      <w:r w:rsidR="000A712B" w:rsidRPr="00FB5DFD">
        <w:t xml:space="preserve">теплосетевых организаций </w:t>
      </w:r>
      <w:r w:rsidR="007B42D1" w:rsidRPr="00FB5DFD">
        <w:t>Осинниковского городского округа</w:t>
      </w:r>
      <w:r w:rsidRPr="00FB5DFD">
        <w:t xml:space="preserve"> отсутствуют.</w:t>
      </w:r>
    </w:p>
    <w:p w14:paraId="2427B0C5" w14:textId="77777777" w:rsidR="00C7331B" w:rsidRPr="00FB5DFD" w:rsidRDefault="005321C2" w:rsidP="00FB5DFD">
      <w:pPr>
        <w:pStyle w:val="2"/>
      </w:pPr>
      <w:bookmarkStart w:id="70" w:name="_Toc3822847"/>
      <w:bookmarkStart w:id="71" w:name="_Toc9415789"/>
      <w:r w:rsidRPr="00FB5DFD">
        <w:t>О</w:t>
      </w:r>
      <w:r w:rsidR="00C7331B" w:rsidRPr="00FB5DFD">
        <w:t>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70"/>
      <w:bookmarkEnd w:id="71"/>
    </w:p>
    <w:p w14:paraId="10802EE3" w14:textId="77777777" w:rsidR="006078F7" w:rsidRPr="00FB5DFD" w:rsidRDefault="00633EDD" w:rsidP="00FB5DFD">
      <w:r w:rsidRPr="00FB5DFD">
        <w:t xml:space="preserve">Наиболее распространенным типом присоединения к тепловой сети в случае зависимой системы </w:t>
      </w:r>
      <w:r w:rsidR="005A7E3C" w:rsidRPr="00FB5DFD">
        <w:t>теплопоснабжения</w:t>
      </w:r>
      <w:r w:rsidRPr="00FB5DFD">
        <w:t xml:space="preserve"> является </w:t>
      </w:r>
      <w:r w:rsidR="006078F7" w:rsidRPr="00FB5DFD">
        <w:t>параллельная</w:t>
      </w:r>
      <w:r w:rsidRPr="00FB5DFD">
        <w:t xml:space="preserve"> схема. </w:t>
      </w:r>
    </w:p>
    <w:p w14:paraId="200BBA5A" w14:textId="54BF0396" w:rsidR="006078F7" w:rsidRPr="00FB5DFD" w:rsidRDefault="006078F7" w:rsidP="00FB5DFD">
      <w:r w:rsidRPr="00AC54CC">
        <w:t>Часть потребителей подключена по тупиковой схеме, т.е. отсутствует циркуляуционная сеть ГВС.</w:t>
      </w:r>
      <w:r w:rsidRPr="00FB5DFD">
        <w:t xml:space="preserve"> </w:t>
      </w:r>
    </w:p>
    <w:p w14:paraId="62D68314" w14:textId="77777777" w:rsidR="00C7331B" w:rsidRPr="00FB5DFD" w:rsidRDefault="005321C2" w:rsidP="00FB5DFD">
      <w:pPr>
        <w:pStyle w:val="2"/>
      </w:pPr>
      <w:bookmarkStart w:id="72" w:name="_Toc3822848"/>
      <w:bookmarkStart w:id="73" w:name="_Toc9415790"/>
      <w:r w:rsidRPr="00FB5DFD">
        <w:t>С</w:t>
      </w:r>
      <w:r w:rsidR="00C7331B" w:rsidRPr="00FB5DFD">
        <w:t>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72"/>
      <w:bookmarkEnd w:id="73"/>
    </w:p>
    <w:p w14:paraId="2E1BF641" w14:textId="4EEE6A92" w:rsidR="0019756C" w:rsidRPr="00FB5DFD" w:rsidRDefault="0019756C" w:rsidP="00FB5DFD">
      <w:pPr>
        <w:autoSpaceDE w:val="0"/>
        <w:autoSpaceDN w:val="0"/>
        <w:spacing w:before="0" w:after="0"/>
        <w:rPr>
          <w:rFonts w:eastAsia="Times New Roman" w:cs="Times New Roman"/>
          <w:szCs w:val="24"/>
          <w:lang w:eastAsia="ru-RU"/>
        </w:rPr>
      </w:pPr>
      <w:r w:rsidRPr="00585499">
        <w:rPr>
          <w:rFonts w:eastAsia="Times New Roman" w:cs="Times New Roman"/>
          <w:szCs w:val="24"/>
          <w:lang w:eastAsia="ru-RU"/>
        </w:rPr>
        <w:t>По состоянию на 01.01.20</w:t>
      </w:r>
      <w:r w:rsidR="001D125B" w:rsidRPr="00585499">
        <w:rPr>
          <w:rFonts w:eastAsia="Times New Roman" w:cs="Times New Roman"/>
          <w:szCs w:val="24"/>
          <w:lang w:eastAsia="ru-RU"/>
        </w:rPr>
        <w:t>20</w:t>
      </w:r>
      <w:r w:rsidRPr="00585499">
        <w:rPr>
          <w:rFonts w:eastAsia="Times New Roman" w:cs="Times New Roman"/>
          <w:szCs w:val="24"/>
          <w:lang w:eastAsia="ru-RU"/>
        </w:rPr>
        <w:t xml:space="preserve"> года в </w:t>
      </w:r>
      <w:r w:rsidR="0042600E" w:rsidRPr="00585499">
        <w:rPr>
          <w:rFonts w:eastAsia="Times New Roman" w:cs="Times New Roman"/>
          <w:szCs w:val="24"/>
          <w:lang w:eastAsia="ru-RU"/>
        </w:rPr>
        <w:t xml:space="preserve">Осинниковском городском округе </w:t>
      </w:r>
      <w:r w:rsidR="001F7762" w:rsidRPr="00585499">
        <w:rPr>
          <w:rFonts w:eastAsia="Times New Roman" w:cs="Times New Roman"/>
          <w:szCs w:val="24"/>
          <w:lang w:eastAsia="ru-RU"/>
        </w:rPr>
        <w:t xml:space="preserve">307 </w:t>
      </w:r>
      <w:r w:rsidR="0042600E" w:rsidRPr="00585499">
        <w:rPr>
          <w:rFonts w:eastAsia="Times New Roman" w:cs="Times New Roman"/>
          <w:szCs w:val="24"/>
          <w:lang w:eastAsia="ru-RU"/>
        </w:rPr>
        <w:t xml:space="preserve">потребителей </w:t>
      </w:r>
      <w:r w:rsidRPr="00585499">
        <w:rPr>
          <w:rFonts w:eastAsia="Times New Roman" w:cs="Times New Roman"/>
          <w:szCs w:val="24"/>
          <w:lang w:eastAsia="ru-RU"/>
        </w:rPr>
        <w:t>оснащены приборами учета тепловой энергии.</w:t>
      </w:r>
      <w:r w:rsidR="0042600E" w:rsidRPr="00585499">
        <w:rPr>
          <w:rFonts w:eastAsia="Times New Roman" w:cs="Times New Roman"/>
          <w:szCs w:val="24"/>
          <w:lang w:eastAsia="ru-RU"/>
        </w:rPr>
        <w:t xml:space="preserve"> Также</w:t>
      </w:r>
      <w:r w:rsidR="0042600E" w:rsidRPr="009544FC">
        <w:rPr>
          <w:rFonts w:eastAsia="Times New Roman" w:cs="Times New Roman"/>
          <w:szCs w:val="24"/>
          <w:lang w:eastAsia="ru-RU"/>
        </w:rPr>
        <w:t xml:space="preserve"> потребител</w:t>
      </w:r>
      <w:r w:rsidR="00354898" w:rsidRPr="009544FC">
        <w:rPr>
          <w:rFonts w:eastAsia="Times New Roman" w:cs="Times New Roman"/>
          <w:szCs w:val="24"/>
          <w:lang w:eastAsia="ru-RU"/>
        </w:rPr>
        <w:t>ями</w:t>
      </w:r>
      <w:r w:rsidR="0042600E" w:rsidRPr="009544FC">
        <w:rPr>
          <w:rFonts w:eastAsia="Times New Roman" w:cs="Times New Roman"/>
          <w:szCs w:val="24"/>
          <w:lang w:eastAsia="ru-RU"/>
        </w:rPr>
        <w:t xml:space="preserve"> котельной школы №</w:t>
      </w:r>
      <w:r w:rsidR="009544FC" w:rsidRPr="009544FC">
        <w:rPr>
          <w:rFonts w:eastAsia="Times New Roman" w:cs="Times New Roman"/>
          <w:szCs w:val="24"/>
          <w:lang w:eastAsia="ru-RU"/>
        </w:rPr>
        <w:t xml:space="preserve"> 16</w:t>
      </w:r>
      <w:r w:rsidR="0042600E" w:rsidRPr="009544FC">
        <w:rPr>
          <w:rFonts w:eastAsia="Times New Roman" w:cs="Times New Roman"/>
          <w:szCs w:val="24"/>
          <w:lang w:eastAsia="ru-RU"/>
        </w:rPr>
        <w:t xml:space="preserve"> приборы учета </w:t>
      </w:r>
      <w:r w:rsidR="00354898" w:rsidRPr="009544FC">
        <w:rPr>
          <w:rFonts w:eastAsia="Times New Roman" w:cs="Times New Roman"/>
          <w:szCs w:val="24"/>
          <w:lang w:eastAsia="ru-RU"/>
        </w:rPr>
        <w:t xml:space="preserve">были установлены </w:t>
      </w:r>
      <w:r w:rsidR="0042600E" w:rsidRPr="009544FC">
        <w:rPr>
          <w:rFonts w:eastAsia="Times New Roman" w:cs="Times New Roman"/>
          <w:szCs w:val="24"/>
          <w:lang w:eastAsia="ru-RU"/>
        </w:rPr>
        <w:t>самостоятельно</w:t>
      </w:r>
      <w:r w:rsidR="00354898" w:rsidRPr="009544FC">
        <w:rPr>
          <w:rFonts w:eastAsia="Times New Roman" w:cs="Times New Roman"/>
          <w:szCs w:val="24"/>
          <w:lang w:eastAsia="ru-RU"/>
        </w:rPr>
        <w:t>.</w:t>
      </w:r>
    </w:p>
    <w:p w14:paraId="7DF0E1CC" w14:textId="657E0D53" w:rsidR="00354898" w:rsidRPr="00FB5DFD" w:rsidRDefault="00354898" w:rsidP="00FB5DFD">
      <w:r w:rsidRPr="009544FC">
        <w:rPr>
          <w:rStyle w:val="fontstyle01"/>
          <w:rFonts w:ascii="Times New Roman" w:hAnsi="Times New Roman" w:cs="Times New Roman"/>
          <w:sz w:val="24"/>
          <w:szCs w:val="24"/>
        </w:rPr>
        <w:t xml:space="preserve">Котельные </w:t>
      </w:r>
      <w:r w:rsidRPr="009544FC">
        <w:rPr>
          <w:rFonts w:eastAsia="Times New Roman" w:cs="Times New Roman"/>
          <w:szCs w:val="24"/>
          <w:lang w:eastAsia="ru-RU"/>
        </w:rPr>
        <w:t>Осинниковского городского округа оснащены приборами учета тепловой энергии не полностью. Так, на котельных ж/д №1, ж/д №2, Тобольская, № 2, школы № 7, д/с № 8, № 5Т приборов учета нет.</w:t>
      </w:r>
    </w:p>
    <w:p w14:paraId="15FF717E" w14:textId="751F0139" w:rsidR="00354898" w:rsidRDefault="00354898" w:rsidP="00FB5DFD">
      <w:r w:rsidRPr="00FB5DFD">
        <w:t>Оснащенность приборами учета котельных Осинниковского городского округа представлена в</w:t>
      </w:r>
      <w:r w:rsidR="00812CDC" w:rsidRPr="00FB5DFD">
        <w:t xml:space="preserve"> таблице 3.1</w:t>
      </w:r>
      <w:r w:rsidRPr="00FB5DFD">
        <w:t>2.</w:t>
      </w:r>
    </w:p>
    <w:p w14:paraId="04C747DB" w14:textId="77777777" w:rsidR="000271A8" w:rsidRDefault="000271A8" w:rsidP="00FB5DFD"/>
    <w:p w14:paraId="6C1C3D60" w14:textId="77777777" w:rsidR="000271A8" w:rsidRPr="00FB5DFD" w:rsidRDefault="000271A8" w:rsidP="00FB5DFD"/>
    <w:p w14:paraId="03B1A5ED" w14:textId="2AB24B6E" w:rsidR="00354898" w:rsidRPr="00FB5DFD" w:rsidRDefault="00354898" w:rsidP="00FB5DFD">
      <w:pPr>
        <w:pStyle w:val="a9"/>
      </w:pPr>
      <w:r w:rsidRPr="00FB5DFD">
        <w:lastRenderedPageBreak/>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3</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11</w:t>
      </w:r>
      <w:r w:rsidR="00A24421">
        <w:rPr>
          <w:noProof/>
        </w:rPr>
        <w:fldChar w:fldCharType="end"/>
      </w:r>
      <w:r w:rsidRPr="00FB5DFD">
        <w:t>. Оснащенность приборами учета котельных Осинниковского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5606"/>
        <w:gridCol w:w="2878"/>
      </w:tblGrid>
      <w:tr w:rsidR="00354898" w:rsidRPr="00FB5DFD" w14:paraId="496ABE07" w14:textId="77777777" w:rsidTr="00DD78B9">
        <w:trPr>
          <w:trHeight w:val="20"/>
          <w:tblHeader/>
        </w:trPr>
        <w:tc>
          <w:tcPr>
            <w:tcW w:w="460" w:type="pct"/>
            <w:shd w:val="clear" w:color="auto" w:fill="auto"/>
            <w:noWrap/>
            <w:vAlign w:val="center"/>
            <w:hideMark/>
          </w:tcPr>
          <w:p w14:paraId="51371C96" w14:textId="77777777" w:rsidR="00354898" w:rsidRPr="00FB5DFD" w:rsidRDefault="00354898" w:rsidP="00FB5DFD">
            <w:pPr>
              <w:pStyle w:val="a5"/>
              <w:rPr>
                <w:b/>
                <w:lang w:eastAsia="ru-RU"/>
              </w:rPr>
            </w:pPr>
            <w:r w:rsidRPr="00FB5DFD">
              <w:rPr>
                <w:b/>
                <w:lang w:eastAsia="ru-RU"/>
              </w:rPr>
              <w:t>№ п/п</w:t>
            </w:r>
          </w:p>
        </w:tc>
        <w:tc>
          <w:tcPr>
            <w:tcW w:w="3000" w:type="pct"/>
            <w:shd w:val="clear" w:color="auto" w:fill="auto"/>
            <w:noWrap/>
            <w:vAlign w:val="center"/>
            <w:hideMark/>
          </w:tcPr>
          <w:p w14:paraId="4A5075C4" w14:textId="77777777" w:rsidR="00354898" w:rsidRPr="00FB5DFD" w:rsidRDefault="00354898" w:rsidP="00FB5DFD">
            <w:pPr>
              <w:pStyle w:val="a5"/>
              <w:rPr>
                <w:b/>
                <w:lang w:eastAsia="ru-RU"/>
              </w:rPr>
            </w:pPr>
            <w:r w:rsidRPr="00FB5DFD">
              <w:rPr>
                <w:b/>
                <w:lang w:eastAsia="ru-RU"/>
              </w:rPr>
              <w:t>Наименование теплоисточника, фактический адрес</w:t>
            </w:r>
          </w:p>
        </w:tc>
        <w:tc>
          <w:tcPr>
            <w:tcW w:w="1540" w:type="pct"/>
            <w:shd w:val="clear" w:color="auto" w:fill="auto"/>
            <w:noWrap/>
            <w:vAlign w:val="center"/>
            <w:hideMark/>
          </w:tcPr>
          <w:p w14:paraId="0BC2C0CA" w14:textId="77777777" w:rsidR="00354898" w:rsidRPr="00FB5DFD" w:rsidRDefault="00354898" w:rsidP="00FB5DFD">
            <w:pPr>
              <w:pStyle w:val="a5"/>
              <w:rPr>
                <w:b/>
                <w:lang w:eastAsia="ru-RU"/>
              </w:rPr>
            </w:pPr>
            <w:r w:rsidRPr="00FB5DFD">
              <w:rPr>
                <w:b/>
                <w:lang w:eastAsia="ru-RU"/>
              </w:rPr>
              <w:t>Наличие приборов учета </w:t>
            </w:r>
          </w:p>
        </w:tc>
      </w:tr>
      <w:tr w:rsidR="00354898" w:rsidRPr="00FB5DFD" w14:paraId="73AFCAC4" w14:textId="77777777" w:rsidTr="00DD78B9">
        <w:trPr>
          <w:trHeight w:val="20"/>
        </w:trPr>
        <w:tc>
          <w:tcPr>
            <w:tcW w:w="460" w:type="pct"/>
            <w:shd w:val="clear" w:color="auto" w:fill="auto"/>
            <w:noWrap/>
            <w:vAlign w:val="center"/>
            <w:hideMark/>
          </w:tcPr>
          <w:p w14:paraId="1F08F8AC" w14:textId="77777777" w:rsidR="00354898" w:rsidRPr="00FB5DFD" w:rsidRDefault="00354898" w:rsidP="00FB5DFD">
            <w:pPr>
              <w:pStyle w:val="a5"/>
              <w:rPr>
                <w:lang w:eastAsia="ru-RU"/>
              </w:rPr>
            </w:pPr>
            <w:r w:rsidRPr="00FB5DFD">
              <w:rPr>
                <w:lang w:eastAsia="ru-RU"/>
              </w:rPr>
              <w:t>1</w:t>
            </w:r>
          </w:p>
        </w:tc>
        <w:tc>
          <w:tcPr>
            <w:tcW w:w="3000" w:type="pct"/>
            <w:shd w:val="clear" w:color="auto" w:fill="auto"/>
            <w:noWrap/>
            <w:vAlign w:val="center"/>
            <w:hideMark/>
          </w:tcPr>
          <w:p w14:paraId="3638A811" w14:textId="77777777" w:rsidR="00354898" w:rsidRPr="00FB5DFD" w:rsidRDefault="00354898" w:rsidP="00FB5DFD">
            <w:pPr>
              <w:pStyle w:val="a5"/>
              <w:jc w:val="left"/>
              <w:rPr>
                <w:lang w:eastAsia="ru-RU"/>
              </w:rPr>
            </w:pPr>
            <w:r w:rsidRPr="00FB5DFD">
              <w:rPr>
                <w:color w:val="000000"/>
                <w:szCs w:val="20"/>
              </w:rPr>
              <w:t>котельная детского сада  №8</w:t>
            </w:r>
          </w:p>
        </w:tc>
        <w:tc>
          <w:tcPr>
            <w:tcW w:w="1540" w:type="pct"/>
            <w:shd w:val="clear" w:color="auto" w:fill="auto"/>
            <w:noWrap/>
            <w:vAlign w:val="center"/>
            <w:hideMark/>
          </w:tcPr>
          <w:p w14:paraId="369455E4" w14:textId="77777777" w:rsidR="00354898" w:rsidRPr="00FB5DFD" w:rsidRDefault="00354898" w:rsidP="00FB5DFD">
            <w:pPr>
              <w:pStyle w:val="a5"/>
              <w:rPr>
                <w:lang w:eastAsia="ru-RU"/>
              </w:rPr>
            </w:pPr>
            <w:r w:rsidRPr="00FB5DFD">
              <w:rPr>
                <w:lang w:eastAsia="ru-RU"/>
              </w:rPr>
              <w:t>отсутствуют</w:t>
            </w:r>
          </w:p>
        </w:tc>
      </w:tr>
      <w:tr w:rsidR="00354898" w:rsidRPr="00FB5DFD" w14:paraId="0DEF00BA" w14:textId="77777777" w:rsidTr="00DD78B9">
        <w:trPr>
          <w:trHeight w:val="20"/>
        </w:trPr>
        <w:tc>
          <w:tcPr>
            <w:tcW w:w="460" w:type="pct"/>
            <w:shd w:val="clear" w:color="auto" w:fill="auto"/>
            <w:noWrap/>
            <w:vAlign w:val="center"/>
            <w:hideMark/>
          </w:tcPr>
          <w:p w14:paraId="3A02B139" w14:textId="77777777" w:rsidR="00354898" w:rsidRPr="00FB5DFD" w:rsidRDefault="00354898" w:rsidP="00FB5DFD">
            <w:pPr>
              <w:pStyle w:val="a5"/>
              <w:rPr>
                <w:lang w:eastAsia="ru-RU"/>
              </w:rPr>
            </w:pPr>
            <w:r w:rsidRPr="00FB5DFD">
              <w:rPr>
                <w:lang w:eastAsia="ru-RU"/>
              </w:rPr>
              <w:t>2</w:t>
            </w:r>
          </w:p>
        </w:tc>
        <w:tc>
          <w:tcPr>
            <w:tcW w:w="3000" w:type="pct"/>
            <w:shd w:val="clear" w:color="auto" w:fill="auto"/>
            <w:noWrap/>
            <w:vAlign w:val="bottom"/>
            <w:hideMark/>
          </w:tcPr>
          <w:p w14:paraId="1455A077" w14:textId="77777777" w:rsidR="00354898" w:rsidRPr="00FB5DFD" w:rsidRDefault="00354898" w:rsidP="00FB5DFD">
            <w:pPr>
              <w:pStyle w:val="a5"/>
              <w:jc w:val="left"/>
              <w:rPr>
                <w:lang w:eastAsia="ru-RU"/>
              </w:rPr>
            </w:pPr>
            <w:r w:rsidRPr="00FB5DFD">
              <w:rPr>
                <w:color w:val="000000"/>
                <w:szCs w:val="20"/>
              </w:rPr>
              <w:t>котельная №3</w:t>
            </w:r>
          </w:p>
        </w:tc>
        <w:tc>
          <w:tcPr>
            <w:tcW w:w="1540" w:type="pct"/>
            <w:shd w:val="clear" w:color="auto" w:fill="auto"/>
            <w:noWrap/>
            <w:vAlign w:val="center"/>
            <w:hideMark/>
          </w:tcPr>
          <w:p w14:paraId="33F9B705" w14:textId="77777777" w:rsidR="00354898" w:rsidRPr="00FB5DFD" w:rsidRDefault="00354898" w:rsidP="00FB5DFD">
            <w:pPr>
              <w:pStyle w:val="a5"/>
              <w:rPr>
                <w:lang w:eastAsia="ru-RU"/>
              </w:rPr>
            </w:pPr>
            <w:r w:rsidRPr="00FB5DFD">
              <w:rPr>
                <w:lang w:eastAsia="ru-RU"/>
              </w:rPr>
              <w:t>+</w:t>
            </w:r>
          </w:p>
        </w:tc>
      </w:tr>
      <w:tr w:rsidR="00354898" w:rsidRPr="00FB5DFD" w14:paraId="77B3FBB3" w14:textId="77777777" w:rsidTr="00DD78B9">
        <w:trPr>
          <w:trHeight w:val="20"/>
        </w:trPr>
        <w:tc>
          <w:tcPr>
            <w:tcW w:w="460" w:type="pct"/>
            <w:shd w:val="clear" w:color="auto" w:fill="auto"/>
            <w:noWrap/>
            <w:vAlign w:val="center"/>
            <w:hideMark/>
          </w:tcPr>
          <w:p w14:paraId="24FBA51B" w14:textId="77777777" w:rsidR="00354898" w:rsidRPr="00FB5DFD" w:rsidRDefault="00354898" w:rsidP="00FB5DFD">
            <w:pPr>
              <w:pStyle w:val="a5"/>
              <w:rPr>
                <w:lang w:eastAsia="ru-RU"/>
              </w:rPr>
            </w:pPr>
            <w:r w:rsidRPr="00FB5DFD">
              <w:rPr>
                <w:lang w:eastAsia="ru-RU"/>
              </w:rPr>
              <w:t>3</w:t>
            </w:r>
          </w:p>
        </w:tc>
        <w:tc>
          <w:tcPr>
            <w:tcW w:w="3000" w:type="pct"/>
            <w:shd w:val="clear" w:color="auto" w:fill="auto"/>
            <w:vAlign w:val="bottom"/>
            <w:hideMark/>
          </w:tcPr>
          <w:p w14:paraId="64F9C5DD" w14:textId="77777777" w:rsidR="00354898" w:rsidRPr="00FB5DFD" w:rsidRDefault="00354898" w:rsidP="00FB5DFD">
            <w:pPr>
              <w:pStyle w:val="a5"/>
              <w:jc w:val="left"/>
              <w:rPr>
                <w:lang w:eastAsia="ru-RU"/>
              </w:rPr>
            </w:pPr>
            <w:r w:rsidRPr="00FB5DFD">
              <w:rPr>
                <w:color w:val="000000"/>
                <w:szCs w:val="20"/>
              </w:rPr>
              <w:t>котельная школы №7</w:t>
            </w:r>
          </w:p>
        </w:tc>
        <w:tc>
          <w:tcPr>
            <w:tcW w:w="1540" w:type="pct"/>
            <w:shd w:val="clear" w:color="auto" w:fill="auto"/>
            <w:noWrap/>
            <w:vAlign w:val="center"/>
            <w:hideMark/>
          </w:tcPr>
          <w:p w14:paraId="5D288CF2" w14:textId="77777777" w:rsidR="00354898" w:rsidRPr="00FB5DFD" w:rsidRDefault="00354898" w:rsidP="00FB5DFD">
            <w:pPr>
              <w:pStyle w:val="a5"/>
              <w:rPr>
                <w:lang w:eastAsia="ru-RU"/>
              </w:rPr>
            </w:pPr>
            <w:r w:rsidRPr="00FB5DFD">
              <w:rPr>
                <w:lang w:eastAsia="ru-RU"/>
              </w:rPr>
              <w:t>отсутствуют</w:t>
            </w:r>
          </w:p>
        </w:tc>
      </w:tr>
      <w:tr w:rsidR="00354898" w:rsidRPr="00FB5DFD" w14:paraId="20B5BBDD" w14:textId="77777777" w:rsidTr="00DD78B9">
        <w:trPr>
          <w:trHeight w:val="20"/>
        </w:trPr>
        <w:tc>
          <w:tcPr>
            <w:tcW w:w="460" w:type="pct"/>
            <w:shd w:val="clear" w:color="auto" w:fill="auto"/>
            <w:noWrap/>
            <w:vAlign w:val="center"/>
            <w:hideMark/>
          </w:tcPr>
          <w:p w14:paraId="4ECBEF6C" w14:textId="77777777" w:rsidR="00354898" w:rsidRPr="00FB5DFD" w:rsidRDefault="00354898" w:rsidP="00FB5DFD">
            <w:pPr>
              <w:pStyle w:val="a5"/>
              <w:rPr>
                <w:lang w:eastAsia="ru-RU"/>
              </w:rPr>
            </w:pPr>
            <w:r w:rsidRPr="00FB5DFD">
              <w:rPr>
                <w:lang w:eastAsia="ru-RU"/>
              </w:rPr>
              <w:t>4</w:t>
            </w:r>
          </w:p>
        </w:tc>
        <w:tc>
          <w:tcPr>
            <w:tcW w:w="3000" w:type="pct"/>
            <w:shd w:val="clear" w:color="auto" w:fill="auto"/>
            <w:noWrap/>
            <w:vAlign w:val="bottom"/>
            <w:hideMark/>
          </w:tcPr>
          <w:p w14:paraId="00ACE392" w14:textId="77777777" w:rsidR="00354898" w:rsidRPr="00FB5DFD" w:rsidRDefault="00354898" w:rsidP="00FB5DFD">
            <w:pPr>
              <w:pStyle w:val="a5"/>
              <w:jc w:val="left"/>
              <w:rPr>
                <w:lang w:eastAsia="ru-RU"/>
              </w:rPr>
            </w:pPr>
            <w:r w:rsidRPr="00FB5DFD">
              <w:rPr>
                <w:color w:val="000000"/>
                <w:szCs w:val="20"/>
              </w:rPr>
              <w:t>котельная школы №16</w:t>
            </w:r>
          </w:p>
        </w:tc>
        <w:tc>
          <w:tcPr>
            <w:tcW w:w="1540" w:type="pct"/>
            <w:shd w:val="clear" w:color="auto" w:fill="auto"/>
            <w:noWrap/>
            <w:vAlign w:val="center"/>
            <w:hideMark/>
          </w:tcPr>
          <w:p w14:paraId="03A309A5" w14:textId="77777777" w:rsidR="00354898" w:rsidRPr="00FB5DFD" w:rsidRDefault="00354898" w:rsidP="00FB5DFD">
            <w:pPr>
              <w:pStyle w:val="a5"/>
              <w:rPr>
                <w:lang w:eastAsia="ru-RU"/>
              </w:rPr>
            </w:pPr>
            <w:r w:rsidRPr="00FB5DFD">
              <w:rPr>
                <w:lang w:eastAsia="ru-RU"/>
              </w:rPr>
              <w:t>+</w:t>
            </w:r>
          </w:p>
        </w:tc>
      </w:tr>
      <w:tr w:rsidR="00354898" w:rsidRPr="00FB5DFD" w14:paraId="7AE2739B" w14:textId="77777777" w:rsidTr="00DD78B9">
        <w:trPr>
          <w:trHeight w:val="20"/>
        </w:trPr>
        <w:tc>
          <w:tcPr>
            <w:tcW w:w="460" w:type="pct"/>
            <w:shd w:val="clear" w:color="auto" w:fill="auto"/>
            <w:noWrap/>
            <w:vAlign w:val="center"/>
            <w:hideMark/>
          </w:tcPr>
          <w:p w14:paraId="76F4BFBE" w14:textId="77777777" w:rsidR="00354898" w:rsidRPr="00FB5DFD" w:rsidRDefault="00354898" w:rsidP="00FB5DFD">
            <w:pPr>
              <w:pStyle w:val="a5"/>
              <w:rPr>
                <w:lang w:eastAsia="ru-RU"/>
              </w:rPr>
            </w:pPr>
            <w:r w:rsidRPr="00FB5DFD">
              <w:rPr>
                <w:lang w:eastAsia="ru-RU"/>
              </w:rPr>
              <w:t>5</w:t>
            </w:r>
          </w:p>
        </w:tc>
        <w:tc>
          <w:tcPr>
            <w:tcW w:w="3000" w:type="pct"/>
            <w:shd w:val="clear" w:color="auto" w:fill="auto"/>
            <w:noWrap/>
            <w:vAlign w:val="bottom"/>
            <w:hideMark/>
          </w:tcPr>
          <w:p w14:paraId="266CCE41" w14:textId="77777777" w:rsidR="00354898" w:rsidRPr="00FB5DFD" w:rsidRDefault="00354898" w:rsidP="00FB5DFD">
            <w:pPr>
              <w:pStyle w:val="a5"/>
              <w:jc w:val="left"/>
              <w:rPr>
                <w:lang w:eastAsia="ru-RU"/>
              </w:rPr>
            </w:pPr>
            <w:r w:rsidRPr="00FB5DFD">
              <w:rPr>
                <w:color w:val="000000"/>
                <w:szCs w:val="20"/>
              </w:rPr>
              <w:t>котельная №2</w:t>
            </w:r>
          </w:p>
        </w:tc>
        <w:tc>
          <w:tcPr>
            <w:tcW w:w="1540" w:type="pct"/>
            <w:shd w:val="clear" w:color="auto" w:fill="auto"/>
            <w:noWrap/>
            <w:vAlign w:val="center"/>
            <w:hideMark/>
          </w:tcPr>
          <w:p w14:paraId="373156FA" w14:textId="77777777" w:rsidR="00354898" w:rsidRPr="00FB5DFD" w:rsidRDefault="00354898" w:rsidP="00FB5DFD">
            <w:pPr>
              <w:pStyle w:val="a5"/>
              <w:rPr>
                <w:lang w:eastAsia="ru-RU"/>
              </w:rPr>
            </w:pPr>
            <w:r w:rsidRPr="00FB5DFD">
              <w:rPr>
                <w:lang w:eastAsia="ru-RU"/>
              </w:rPr>
              <w:t>отсутствуют</w:t>
            </w:r>
          </w:p>
        </w:tc>
      </w:tr>
      <w:tr w:rsidR="00354898" w:rsidRPr="00FB5DFD" w14:paraId="31C77B5B" w14:textId="77777777" w:rsidTr="00DD78B9">
        <w:trPr>
          <w:trHeight w:val="20"/>
        </w:trPr>
        <w:tc>
          <w:tcPr>
            <w:tcW w:w="460" w:type="pct"/>
            <w:shd w:val="clear" w:color="auto" w:fill="auto"/>
            <w:noWrap/>
            <w:vAlign w:val="center"/>
            <w:hideMark/>
          </w:tcPr>
          <w:p w14:paraId="5C7A09C0" w14:textId="77777777" w:rsidR="00354898" w:rsidRPr="00FB5DFD" w:rsidRDefault="00354898" w:rsidP="00FB5DFD">
            <w:pPr>
              <w:pStyle w:val="a5"/>
              <w:rPr>
                <w:lang w:eastAsia="ru-RU"/>
              </w:rPr>
            </w:pPr>
            <w:r w:rsidRPr="00FB5DFD">
              <w:rPr>
                <w:lang w:eastAsia="ru-RU"/>
              </w:rPr>
              <w:t>6</w:t>
            </w:r>
          </w:p>
        </w:tc>
        <w:tc>
          <w:tcPr>
            <w:tcW w:w="3000" w:type="pct"/>
            <w:shd w:val="clear" w:color="auto" w:fill="auto"/>
            <w:noWrap/>
            <w:vAlign w:val="bottom"/>
            <w:hideMark/>
          </w:tcPr>
          <w:p w14:paraId="50D5021C" w14:textId="77777777" w:rsidR="00354898" w:rsidRPr="00FB5DFD" w:rsidRDefault="00354898" w:rsidP="00FB5DFD">
            <w:pPr>
              <w:pStyle w:val="a5"/>
              <w:jc w:val="left"/>
              <w:rPr>
                <w:lang w:eastAsia="ru-RU"/>
              </w:rPr>
            </w:pPr>
            <w:r w:rsidRPr="00FB5DFD">
              <w:rPr>
                <w:color w:val="000000"/>
                <w:szCs w:val="20"/>
              </w:rPr>
              <w:t>котельная БИС</w:t>
            </w:r>
          </w:p>
        </w:tc>
        <w:tc>
          <w:tcPr>
            <w:tcW w:w="1540" w:type="pct"/>
            <w:shd w:val="clear" w:color="auto" w:fill="auto"/>
            <w:noWrap/>
            <w:vAlign w:val="center"/>
            <w:hideMark/>
          </w:tcPr>
          <w:p w14:paraId="16BED393" w14:textId="77777777" w:rsidR="00354898" w:rsidRPr="00FB5DFD" w:rsidRDefault="00354898" w:rsidP="00FB5DFD">
            <w:pPr>
              <w:pStyle w:val="a5"/>
              <w:rPr>
                <w:lang w:eastAsia="ru-RU"/>
              </w:rPr>
            </w:pPr>
            <w:r w:rsidRPr="00FB5DFD">
              <w:rPr>
                <w:lang w:eastAsia="ru-RU"/>
              </w:rPr>
              <w:t>+</w:t>
            </w:r>
          </w:p>
        </w:tc>
      </w:tr>
      <w:tr w:rsidR="00354898" w:rsidRPr="00FB5DFD" w14:paraId="0EBAC7DA" w14:textId="77777777" w:rsidTr="00DD78B9">
        <w:trPr>
          <w:trHeight w:val="20"/>
        </w:trPr>
        <w:tc>
          <w:tcPr>
            <w:tcW w:w="460" w:type="pct"/>
            <w:shd w:val="clear" w:color="auto" w:fill="auto"/>
            <w:noWrap/>
            <w:vAlign w:val="center"/>
            <w:hideMark/>
          </w:tcPr>
          <w:p w14:paraId="4CD41A70" w14:textId="77777777" w:rsidR="00354898" w:rsidRPr="00FB5DFD" w:rsidRDefault="00354898" w:rsidP="00FB5DFD">
            <w:pPr>
              <w:pStyle w:val="a5"/>
              <w:rPr>
                <w:lang w:eastAsia="ru-RU"/>
              </w:rPr>
            </w:pPr>
            <w:r w:rsidRPr="00FB5DFD">
              <w:rPr>
                <w:lang w:eastAsia="ru-RU"/>
              </w:rPr>
              <w:t>7</w:t>
            </w:r>
          </w:p>
        </w:tc>
        <w:tc>
          <w:tcPr>
            <w:tcW w:w="3000" w:type="pct"/>
            <w:shd w:val="clear" w:color="auto" w:fill="auto"/>
            <w:noWrap/>
            <w:vAlign w:val="center"/>
            <w:hideMark/>
          </w:tcPr>
          <w:p w14:paraId="0007265D" w14:textId="77777777" w:rsidR="00354898" w:rsidRPr="00FB5DFD" w:rsidRDefault="00354898" w:rsidP="00FB5DFD">
            <w:pPr>
              <w:pStyle w:val="a5"/>
              <w:jc w:val="left"/>
              <w:rPr>
                <w:lang w:eastAsia="ru-RU"/>
              </w:rPr>
            </w:pPr>
            <w:r w:rsidRPr="00FB5DFD">
              <w:rPr>
                <w:color w:val="000000"/>
                <w:szCs w:val="20"/>
              </w:rPr>
              <w:t>котельная железнодорожная №1</w:t>
            </w:r>
          </w:p>
        </w:tc>
        <w:tc>
          <w:tcPr>
            <w:tcW w:w="1540" w:type="pct"/>
            <w:shd w:val="clear" w:color="auto" w:fill="auto"/>
            <w:noWrap/>
            <w:hideMark/>
          </w:tcPr>
          <w:p w14:paraId="2D5771F0" w14:textId="77777777" w:rsidR="00354898" w:rsidRPr="00FB5DFD" w:rsidRDefault="00354898" w:rsidP="00FB5DFD">
            <w:pPr>
              <w:pStyle w:val="a5"/>
              <w:rPr>
                <w:lang w:eastAsia="ru-RU"/>
              </w:rPr>
            </w:pPr>
            <w:r w:rsidRPr="00FB5DFD">
              <w:rPr>
                <w:lang w:eastAsia="ru-RU"/>
              </w:rPr>
              <w:t>отсутствуют</w:t>
            </w:r>
          </w:p>
        </w:tc>
      </w:tr>
      <w:tr w:rsidR="00354898" w:rsidRPr="00FB5DFD" w14:paraId="70E06317" w14:textId="77777777" w:rsidTr="00DD78B9">
        <w:trPr>
          <w:trHeight w:val="20"/>
        </w:trPr>
        <w:tc>
          <w:tcPr>
            <w:tcW w:w="460" w:type="pct"/>
            <w:shd w:val="clear" w:color="auto" w:fill="auto"/>
            <w:noWrap/>
            <w:vAlign w:val="center"/>
            <w:hideMark/>
          </w:tcPr>
          <w:p w14:paraId="2E91B822" w14:textId="77777777" w:rsidR="00354898" w:rsidRPr="00FB5DFD" w:rsidRDefault="00354898" w:rsidP="00FB5DFD">
            <w:pPr>
              <w:pStyle w:val="a5"/>
              <w:rPr>
                <w:lang w:eastAsia="ru-RU"/>
              </w:rPr>
            </w:pPr>
            <w:r w:rsidRPr="00FB5DFD">
              <w:rPr>
                <w:lang w:eastAsia="ru-RU"/>
              </w:rPr>
              <w:t>8</w:t>
            </w:r>
          </w:p>
        </w:tc>
        <w:tc>
          <w:tcPr>
            <w:tcW w:w="3000" w:type="pct"/>
            <w:shd w:val="clear" w:color="auto" w:fill="auto"/>
            <w:noWrap/>
            <w:vAlign w:val="center"/>
            <w:hideMark/>
          </w:tcPr>
          <w:p w14:paraId="2751C433" w14:textId="77777777" w:rsidR="00354898" w:rsidRPr="00FB5DFD" w:rsidRDefault="00354898" w:rsidP="00FB5DFD">
            <w:pPr>
              <w:pStyle w:val="a5"/>
              <w:jc w:val="left"/>
              <w:rPr>
                <w:lang w:eastAsia="ru-RU"/>
              </w:rPr>
            </w:pPr>
            <w:r w:rsidRPr="00FB5DFD">
              <w:rPr>
                <w:color w:val="000000"/>
                <w:szCs w:val="20"/>
              </w:rPr>
              <w:t>котельная железнодорожная №2</w:t>
            </w:r>
          </w:p>
        </w:tc>
        <w:tc>
          <w:tcPr>
            <w:tcW w:w="1540" w:type="pct"/>
            <w:shd w:val="clear" w:color="auto" w:fill="auto"/>
            <w:noWrap/>
            <w:hideMark/>
          </w:tcPr>
          <w:p w14:paraId="06E095D3" w14:textId="77777777" w:rsidR="00354898" w:rsidRPr="00FB5DFD" w:rsidRDefault="00354898" w:rsidP="00FB5DFD">
            <w:pPr>
              <w:pStyle w:val="a5"/>
              <w:rPr>
                <w:lang w:eastAsia="ru-RU"/>
              </w:rPr>
            </w:pPr>
            <w:r w:rsidRPr="00FB5DFD">
              <w:rPr>
                <w:lang w:eastAsia="ru-RU"/>
              </w:rPr>
              <w:t>отсутствуют</w:t>
            </w:r>
          </w:p>
        </w:tc>
      </w:tr>
      <w:tr w:rsidR="00354898" w:rsidRPr="00FB5DFD" w14:paraId="18136A8C" w14:textId="77777777" w:rsidTr="00DD78B9">
        <w:trPr>
          <w:trHeight w:val="20"/>
        </w:trPr>
        <w:tc>
          <w:tcPr>
            <w:tcW w:w="460" w:type="pct"/>
            <w:shd w:val="clear" w:color="auto" w:fill="auto"/>
            <w:noWrap/>
            <w:vAlign w:val="center"/>
            <w:hideMark/>
          </w:tcPr>
          <w:p w14:paraId="6B466655" w14:textId="77777777" w:rsidR="00354898" w:rsidRPr="00FB5DFD" w:rsidRDefault="00354898" w:rsidP="00FB5DFD">
            <w:pPr>
              <w:pStyle w:val="a5"/>
              <w:rPr>
                <w:lang w:eastAsia="ru-RU"/>
              </w:rPr>
            </w:pPr>
            <w:r w:rsidRPr="00FB5DFD">
              <w:rPr>
                <w:lang w:eastAsia="ru-RU"/>
              </w:rPr>
              <w:t>9</w:t>
            </w:r>
          </w:p>
        </w:tc>
        <w:tc>
          <w:tcPr>
            <w:tcW w:w="3000" w:type="pct"/>
            <w:shd w:val="clear" w:color="auto" w:fill="auto"/>
            <w:noWrap/>
            <w:vAlign w:val="bottom"/>
            <w:hideMark/>
          </w:tcPr>
          <w:p w14:paraId="06D0CA30" w14:textId="77777777" w:rsidR="00354898" w:rsidRPr="00FB5DFD" w:rsidRDefault="00354898" w:rsidP="00FB5DFD">
            <w:pPr>
              <w:pStyle w:val="a5"/>
              <w:jc w:val="left"/>
              <w:rPr>
                <w:lang w:eastAsia="ru-RU"/>
              </w:rPr>
            </w:pPr>
            <w:r w:rsidRPr="00FB5DFD">
              <w:rPr>
                <w:color w:val="000000"/>
                <w:szCs w:val="20"/>
              </w:rPr>
              <w:t>котельная Тобольская</w:t>
            </w:r>
          </w:p>
        </w:tc>
        <w:tc>
          <w:tcPr>
            <w:tcW w:w="1540" w:type="pct"/>
            <w:shd w:val="clear" w:color="auto" w:fill="auto"/>
            <w:noWrap/>
            <w:hideMark/>
          </w:tcPr>
          <w:p w14:paraId="12E937EE" w14:textId="77777777" w:rsidR="00354898" w:rsidRPr="00FB5DFD" w:rsidRDefault="00354898" w:rsidP="00FB5DFD">
            <w:pPr>
              <w:pStyle w:val="a5"/>
              <w:rPr>
                <w:lang w:eastAsia="ru-RU"/>
              </w:rPr>
            </w:pPr>
            <w:r w:rsidRPr="00FB5DFD">
              <w:rPr>
                <w:lang w:eastAsia="ru-RU"/>
              </w:rPr>
              <w:t>отсутствуют</w:t>
            </w:r>
          </w:p>
        </w:tc>
      </w:tr>
      <w:tr w:rsidR="00354898" w:rsidRPr="00FB5DFD" w14:paraId="3C8E2E5A" w14:textId="77777777" w:rsidTr="00DD78B9">
        <w:trPr>
          <w:trHeight w:val="20"/>
        </w:trPr>
        <w:tc>
          <w:tcPr>
            <w:tcW w:w="460" w:type="pct"/>
            <w:shd w:val="clear" w:color="auto" w:fill="auto"/>
            <w:noWrap/>
            <w:vAlign w:val="center"/>
            <w:hideMark/>
          </w:tcPr>
          <w:p w14:paraId="3BEB4278" w14:textId="77777777" w:rsidR="00354898" w:rsidRPr="00FB5DFD" w:rsidRDefault="00354898" w:rsidP="00FB5DFD">
            <w:pPr>
              <w:pStyle w:val="a5"/>
              <w:rPr>
                <w:lang w:eastAsia="ru-RU"/>
              </w:rPr>
            </w:pPr>
            <w:r w:rsidRPr="00FB5DFD">
              <w:rPr>
                <w:lang w:eastAsia="ru-RU"/>
              </w:rPr>
              <w:t>10</w:t>
            </w:r>
          </w:p>
        </w:tc>
        <w:tc>
          <w:tcPr>
            <w:tcW w:w="3000" w:type="pct"/>
            <w:shd w:val="clear" w:color="auto" w:fill="auto"/>
            <w:vAlign w:val="bottom"/>
            <w:hideMark/>
          </w:tcPr>
          <w:p w14:paraId="4B61C59E" w14:textId="77777777" w:rsidR="00354898" w:rsidRPr="00FB5DFD" w:rsidRDefault="00354898" w:rsidP="00FB5DFD">
            <w:pPr>
              <w:pStyle w:val="a5"/>
              <w:jc w:val="left"/>
              <w:rPr>
                <w:lang w:eastAsia="ru-RU"/>
              </w:rPr>
            </w:pPr>
            <w:r w:rsidRPr="00FB5DFD">
              <w:rPr>
                <w:color w:val="000000"/>
                <w:szCs w:val="20"/>
              </w:rPr>
              <w:t>котельная №3 Т</w:t>
            </w:r>
          </w:p>
        </w:tc>
        <w:tc>
          <w:tcPr>
            <w:tcW w:w="1540" w:type="pct"/>
            <w:shd w:val="clear" w:color="auto" w:fill="auto"/>
            <w:noWrap/>
            <w:vAlign w:val="center"/>
            <w:hideMark/>
          </w:tcPr>
          <w:p w14:paraId="00E717F1" w14:textId="77777777" w:rsidR="00354898" w:rsidRPr="00FB5DFD" w:rsidRDefault="00354898" w:rsidP="00FB5DFD">
            <w:pPr>
              <w:pStyle w:val="a5"/>
              <w:rPr>
                <w:lang w:eastAsia="ru-RU"/>
              </w:rPr>
            </w:pPr>
            <w:r w:rsidRPr="00FB5DFD">
              <w:rPr>
                <w:lang w:eastAsia="ru-RU"/>
              </w:rPr>
              <w:t>+</w:t>
            </w:r>
          </w:p>
        </w:tc>
      </w:tr>
      <w:tr w:rsidR="00354898" w:rsidRPr="00FB5DFD" w14:paraId="260C6F20" w14:textId="77777777" w:rsidTr="00DD78B9">
        <w:trPr>
          <w:trHeight w:val="20"/>
        </w:trPr>
        <w:tc>
          <w:tcPr>
            <w:tcW w:w="460" w:type="pct"/>
            <w:shd w:val="clear" w:color="auto" w:fill="auto"/>
            <w:noWrap/>
            <w:vAlign w:val="center"/>
            <w:hideMark/>
          </w:tcPr>
          <w:p w14:paraId="3594F635" w14:textId="77777777" w:rsidR="00354898" w:rsidRPr="00FB5DFD" w:rsidRDefault="00354898" w:rsidP="00FB5DFD">
            <w:pPr>
              <w:pStyle w:val="a5"/>
              <w:rPr>
                <w:lang w:eastAsia="ru-RU"/>
              </w:rPr>
            </w:pPr>
            <w:r w:rsidRPr="00FB5DFD">
              <w:rPr>
                <w:lang w:eastAsia="ru-RU"/>
              </w:rPr>
              <w:t>11</w:t>
            </w:r>
          </w:p>
        </w:tc>
        <w:tc>
          <w:tcPr>
            <w:tcW w:w="3000" w:type="pct"/>
            <w:shd w:val="clear" w:color="auto" w:fill="auto"/>
            <w:noWrap/>
            <w:vAlign w:val="bottom"/>
            <w:hideMark/>
          </w:tcPr>
          <w:p w14:paraId="2EB62772" w14:textId="77777777" w:rsidR="00354898" w:rsidRPr="00FB5DFD" w:rsidRDefault="00354898" w:rsidP="00FB5DFD">
            <w:pPr>
              <w:pStyle w:val="a5"/>
              <w:jc w:val="left"/>
              <w:rPr>
                <w:lang w:eastAsia="ru-RU"/>
              </w:rPr>
            </w:pPr>
            <w:r w:rsidRPr="00FB5DFD">
              <w:rPr>
                <w:color w:val="000000"/>
                <w:szCs w:val="20"/>
              </w:rPr>
              <w:t>котельная №4 Т</w:t>
            </w:r>
          </w:p>
        </w:tc>
        <w:tc>
          <w:tcPr>
            <w:tcW w:w="1540" w:type="pct"/>
            <w:shd w:val="clear" w:color="auto" w:fill="auto"/>
            <w:noWrap/>
            <w:vAlign w:val="center"/>
            <w:hideMark/>
          </w:tcPr>
          <w:p w14:paraId="1D14123D" w14:textId="77777777" w:rsidR="00354898" w:rsidRPr="00FB5DFD" w:rsidRDefault="00354898" w:rsidP="00FB5DFD">
            <w:pPr>
              <w:pStyle w:val="a5"/>
              <w:rPr>
                <w:lang w:eastAsia="ru-RU"/>
              </w:rPr>
            </w:pPr>
            <w:r w:rsidRPr="00FB5DFD">
              <w:rPr>
                <w:lang w:eastAsia="ru-RU"/>
              </w:rPr>
              <w:t>+</w:t>
            </w:r>
          </w:p>
        </w:tc>
      </w:tr>
      <w:tr w:rsidR="00354898" w:rsidRPr="00FB5DFD" w14:paraId="22B00832" w14:textId="77777777" w:rsidTr="00DD78B9">
        <w:trPr>
          <w:trHeight w:val="20"/>
        </w:trPr>
        <w:tc>
          <w:tcPr>
            <w:tcW w:w="460" w:type="pct"/>
            <w:shd w:val="clear" w:color="auto" w:fill="auto"/>
            <w:noWrap/>
            <w:vAlign w:val="center"/>
            <w:hideMark/>
          </w:tcPr>
          <w:p w14:paraId="460FE49C" w14:textId="77777777" w:rsidR="00354898" w:rsidRPr="00FB5DFD" w:rsidRDefault="00354898" w:rsidP="00FB5DFD">
            <w:pPr>
              <w:pStyle w:val="a5"/>
              <w:rPr>
                <w:lang w:eastAsia="ru-RU"/>
              </w:rPr>
            </w:pPr>
            <w:r w:rsidRPr="00FB5DFD">
              <w:rPr>
                <w:lang w:eastAsia="ru-RU"/>
              </w:rPr>
              <w:t>12</w:t>
            </w:r>
          </w:p>
        </w:tc>
        <w:tc>
          <w:tcPr>
            <w:tcW w:w="3000" w:type="pct"/>
            <w:shd w:val="clear" w:color="auto" w:fill="auto"/>
            <w:noWrap/>
            <w:vAlign w:val="bottom"/>
            <w:hideMark/>
          </w:tcPr>
          <w:p w14:paraId="6AC2012C" w14:textId="77777777" w:rsidR="00354898" w:rsidRPr="00FB5DFD" w:rsidRDefault="00354898" w:rsidP="00FB5DFD">
            <w:pPr>
              <w:pStyle w:val="a5"/>
              <w:jc w:val="left"/>
              <w:rPr>
                <w:lang w:eastAsia="ru-RU"/>
              </w:rPr>
            </w:pPr>
            <w:r w:rsidRPr="00FB5DFD">
              <w:rPr>
                <w:color w:val="000000"/>
                <w:szCs w:val="20"/>
              </w:rPr>
              <w:t>котельная №5 Т</w:t>
            </w:r>
          </w:p>
        </w:tc>
        <w:tc>
          <w:tcPr>
            <w:tcW w:w="1540" w:type="pct"/>
            <w:shd w:val="clear" w:color="auto" w:fill="auto"/>
            <w:noWrap/>
            <w:vAlign w:val="center"/>
            <w:hideMark/>
          </w:tcPr>
          <w:p w14:paraId="2FB3E048" w14:textId="77777777" w:rsidR="00354898" w:rsidRPr="00FB5DFD" w:rsidRDefault="00354898" w:rsidP="00FB5DFD">
            <w:pPr>
              <w:pStyle w:val="a5"/>
              <w:rPr>
                <w:lang w:eastAsia="ru-RU"/>
              </w:rPr>
            </w:pPr>
            <w:r w:rsidRPr="00FB5DFD">
              <w:rPr>
                <w:lang w:eastAsia="ru-RU"/>
              </w:rPr>
              <w:t>отсутствуют</w:t>
            </w:r>
          </w:p>
        </w:tc>
      </w:tr>
    </w:tbl>
    <w:p w14:paraId="0D669D97" w14:textId="4C3FC835" w:rsidR="0019756C" w:rsidRPr="00FB5DFD" w:rsidRDefault="0019756C" w:rsidP="00FB5DFD">
      <w:pPr>
        <w:rPr>
          <w:rFonts w:cs="Times New Roman"/>
          <w:szCs w:val="24"/>
        </w:rPr>
      </w:pPr>
      <w:r w:rsidRPr="00FB5DFD">
        <w:rPr>
          <w:rStyle w:val="fontstyle01"/>
          <w:rFonts w:ascii="Times New Roman" w:hAnsi="Times New Roman" w:cs="Times New Roman"/>
          <w:sz w:val="24"/>
          <w:szCs w:val="24"/>
        </w:rPr>
        <w:t>В связи с вступлением в силу Федерального закона от 29.07.2017 № 279-ФЗ "О</w:t>
      </w:r>
      <w:r w:rsidR="00835D12" w:rsidRPr="00FB5DFD">
        <w:rPr>
          <w:rStyle w:val="fontstyle01"/>
          <w:rFonts w:ascii="Times New Roman" w:hAnsi="Times New Roman" w:cs="Times New Roman"/>
          <w:sz w:val="24"/>
          <w:szCs w:val="24"/>
        </w:rPr>
        <w:t> </w:t>
      </w:r>
      <w:r w:rsidRPr="00FB5DFD">
        <w:rPr>
          <w:rStyle w:val="fontstyle01"/>
          <w:rFonts w:ascii="Times New Roman" w:hAnsi="Times New Roman" w:cs="Times New Roman"/>
          <w:sz w:val="24"/>
          <w:szCs w:val="24"/>
        </w:rPr>
        <w:t>внесении изменений в Федеральный закон "О теплоснабжении" и отдельные законодательные</w:t>
      </w:r>
      <w:r w:rsidR="00835D12" w:rsidRPr="00FB5DFD">
        <w:rPr>
          <w:rStyle w:val="fontstyle01"/>
          <w:rFonts w:ascii="Times New Roman" w:hAnsi="Times New Roman" w:cs="Times New Roman"/>
          <w:sz w:val="24"/>
          <w:szCs w:val="24"/>
        </w:rPr>
        <w:t xml:space="preserve"> </w:t>
      </w:r>
      <w:r w:rsidRPr="00FB5DFD">
        <w:rPr>
          <w:rStyle w:val="fontstyle01"/>
          <w:rFonts w:ascii="Times New Roman" w:hAnsi="Times New Roman" w:cs="Times New Roman"/>
          <w:sz w:val="24"/>
          <w:szCs w:val="24"/>
        </w:rPr>
        <w:t>акты Российской Федерации по вопросам совершенствования системы отношений в сфере</w:t>
      </w:r>
      <w:r w:rsidR="00835D12" w:rsidRPr="00FB5DFD">
        <w:rPr>
          <w:rStyle w:val="fontstyle01"/>
          <w:rFonts w:ascii="Times New Roman" w:hAnsi="Times New Roman" w:cs="Times New Roman"/>
          <w:sz w:val="24"/>
          <w:szCs w:val="24"/>
        </w:rPr>
        <w:t xml:space="preserve"> </w:t>
      </w:r>
      <w:r w:rsidRPr="00FB5DFD">
        <w:rPr>
          <w:rStyle w:val="fontstyle01"/>
          <w:rFonts w:ascii="Times New Roman" w:hAnsi="Times New Roman" w:cs="Times New Roman"/>
          <w:sz w:val="24"/>
          <w:szCs w:val="24"/>
        </w:rPr>
        <w:t>теплоснабжения" собственники объектов (зданий, строений, сооружений) максимальный</w:t>
      </w:r>
      <w:r w:rsidR="00835D12" w:rsidRPr="00FB5DFD">
        <w:rPr>
          <w:rStyle w:val="fontstyle01"/>
          <w:rFonts w:ascii="Times New Roman" w:hAnsi="Times New Roman" w:cs="Times New Roman"/>
          <w:sz w:val="24"/>
          <w:szCs w:val="24"/>
        </w:rPr>
        <w:t xml:space="preserve"> </w:t>
      </w:r>
      <w:r w:rsidRPr="00FB5DFD">
        <w:rPr>
          <w:rStyle w:val="fontstyle01"/>
          <w:rFonts w:ascii="Times New Roman" w:hAnsi="Times New Roman" w:cs="Times New Roman"/>
          <w:sz w:val="24"/>
          <w:szCs w:val="24"/>
        </w:rPr>
        <w:t>объем потребления тепловой энергии которых составляет менее чем две десятых гигаколории в час (0,2 Гкал/ч) обязаны оснастить такие объекты (здания, строения, сооружения)</w:t>
      </w:r>
      <w:r w:rsidR="00835D12" w:rsidRPr="00FB5DFD">
        <w:rPr>
          <w:rStyle w:val="fontstyle01"/>
          <w:rFonts w:ascii="Times New Roman" w:hAnsi="Times New Roman" w:cs="Times New Roman"/>
          <w:sz w:val="24"/>
          <w:szCs w:val="24"/>
        </w:rPr>
        <w:t xml:space="preserve"> </w:t>
      </w:r>
      <w:r w:rsidRPr="00FB5DFD">
        <w:rPr>
          <w:rStyle w:val="fontstyle01"/>
          <w:rFonts w:ascii="Times New Roman" w:hAnsi="Times New Roman" w:cs="Times New Roman"/>
          <w:sz w:val="24"/>
          <w:szCs w:val="24"/>
        </w:rPr>
        <w:t>приборами учета тепловой энергии, теплоносителя в срок до 01 января 2019 года. В случае неисполнения собственниками требований ст. 13 Федерального закона от 23.11.2009</w:t>
      </w:r>
      <w:r w:rsidR="00835D12" w:rsidRPr="00FB5DFD">
        <w:rPr>
          <w:rStyle w:val="fontstyle01"/>
          <w:rFonts w:ascii="Times New Roman" w:hAnsi="Times New Roman" w:cs="Times New Roman"/>
          <w:sz w:val="24"/>
          <w:szCs w:val="24"/>
        </w:rPr>
        <w:t xml:space="preserve"> </w:t>
      </w:r>
      <w:r w:rsidRPr="00FB5DFD">
        <w:rPr>
          <w:rStyle w:val="fontstyle01"/>
          <w:rFonts w:ascii="Times New Roman" w:hAnsi="Times New Roman" w:cs="Times New Roman"/>
          <w:sz w:val="24"/>
          <w:szCs w:val="24"/>
        </w:rPr>
        <w:t>№ 261-ФЗ "Об энергосбережении и о повышении энергетической эффективности, и о внесении изменений в отдельные законодательные акты Российской Федерации" в части обязательного оснащения таких объектов (зданий, строений, сооружений) приборами учета в</w:t>
      </w:r>
      <w:r w:rsidR="00835D12" w:rsidRPr="00FB5DFD">
        <w:rPr>
          <w:rStyle w:val="fontstyle01"/>
          <w:rFonts w:ascii="Times New Roman" w:hAnsi="Times New Roman" w:cs="Times New Roman"/>
          <w:sz w:val="24"/>
          <w:szCs w:val="24"/>
        </w:rPr>
        <w:t xml:space="preserve"> </w:t>
      </w:r>
      <w:r w:rsidRPr="00FB5DFD">
        <w:rPr>
          <w:rStyle w:val="fontstyle01"/>
          <w:rFonts w:ascii="Times New Roman" w:hAnsi="Times New Roman" w:cs="Times New Roman"/>
          <w:sz w:val="24"/>
          <w:szCs w:val="24"/>
        </w:rPr>
        <w:t>установленный срок данная обязанность перейдет к ресурсоснабжающей организации.</w:t>
      </w:r>
    </w:p>
    <w:p w14:paraId="2403D984" w14:textId="2633FC6C" w:rsidR="00B71DBE" w:rsidRPr="00FB5DFD" w:rsidRDefault="0019756C" w:rsidP="00FB5DFD">
      <w:pPr>
        <w:rPr>
          <w:rFonts w:cs="Times New Roman"/>
          <w:szCs w:val="24"/>
        </w:rPr>
      </w:pPr>
      <w:r w:rsidRPr="00FB5DFD">
        <w:rPr>
          <w:rStyle w:val="fontstyle01"/>
          <w:rFonts w:ascii="Times New Roman" w:hAnsi="Times New Roman" w:cs="Times New Roman"/>
          <w:sz w:val="24"/>
          <w:szCs w:val="24"/>
        </w:rPr>
        <w:t>Согласно приказу Министерства регионального развития РФ от 26.12.2011 № 627</w:t>
      </w:r>
      <w:r w:rsidR="00835D12" w:rsidRPr="00FB5DFD">
        <w:rPr>
          <w:rStyle w:val="fontstyle01"/>
          <w:rFonts w:ascii="Times New Roman" w:hAnsi="Times New Roman" w:cs="Times New Roman"/>
          <w:sz w:val="24"/>
          <w:szCs w:val="24"/>
        </w:rPr>
        <w:t xml:space="preserve"> </w:t>
      </w:r>
      <w:r w:rsidRPr="00FB5DFD">
        <w:rPr>
          <w:rStyle w:val="fontstyle01"/>
          <w:rFonts w:ascii="Times New Roman" w:hAnsi="Times New Roman" w:cs="Times New Roman"/>
          <w:sz w:val="24"/>
          <w:szCs w:val="24"/>
        </w:rPr>
        <w:t>«Об утверждении критериев наличия (отсутствия) технической возможности установки</w:t>
      </w:r>
      <w:r w:rsidR="00835D12" w:rsidRPr="00FB5DFD">
        <w:rPr>
          <w:rStyle w:val="fontstyle01"/>
          <w:rFonts w:ascii="Times New Roman" w:hAnsi="Times New Roman" w:cs="Times New Roman"/>
          <w:sz w:val="24"/>
          <w:szCs w:val="24"/>
        </w:rPr>
        <w:t xml:space="preserve"> </w:t>
      </w:r>
      <w:r w:rsidRPr="00FB5DFD">
        <w:rPr>
          <w:rStyle w:val="fontstyle01"/>
          <w:rFonts w:ascii="Times New Roman" w:hAnsi="Times New Roman" w:cs="Times New Roman"/>
          <w:sz w:val="24"/>
          <w:szCs w:val="24"/>
        </w:rPr>
        <w:t>индивидуального, общего (квартирного), коллективного (общедомового) приборов учета,</w:t>
      </w:r>
      <w:r w:rsidR="00835D12" w:rsidRPr="00FB5DFD">
        <w:rPr>
          <w:rStyle w:val="fontstyle01"/>
          <w:rFonts w:ascii="Times New Roman" w:hAnsi="Times New Roman" w:cs="Times New Roman"/>
          <w:sz w:val="24"/>
          <w:szCs w:val="24"/>
        </w:rPr>
        <w:t xml:space="preserve"> </w:t>
      </w:r>
      <w:r w:rsidRPr="00FB5DFD">
        <w:rPr>
          <w:rStyle w:val="fontstyle01"/>
          <w:rFonts w:ascii="Times New Roman" w:hAnsi="Times New Roman" w:cs="Times New Roman"/>
          <w:sz w:val="24"/>
          <w:szCs w:val="24"/>
        </w:rPr>
        <w:t>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 непосредственному монтажу приборов учета на объектах (заданиях, строениях, сооружения)</w:t>
      </w:r>
      <w:r w:rsidR="00835D12" w:rsidRPr="00FB5DFD">
        <w:rPr>
          <w:rFonts w:cs="Times New Roman"/>
          <w:szCs w:val="24"/>
        </w:rPr>
        <w:t xml:space="preserve"> </w:t>
      </w:r>
      <w:r w:rsidRPr="00FB5DFD">
        <w:rPr>
          <w:rStyle w:val="fontstyle01"/>
          <w:rFonts w:ascii="Times New Roman" w:hAnsi="Times New Roman" w:cs="Times New Roman"/>
          <w:sz w:val="24"/>
          <w:szCs w:val="24"/>
        </w:rPr>
        <w:t>должно предшествовать обследование для определения наличия (отсутствия) технической</w:t>
      </w:r>
      <w:r w:rsidR="00835D12" w:rsidRPr="00FB5DFD">
        <w:rPr>
          <w:rFonts w:cs="Times New Roman"/>
          <w:szCs w:val="24"/>
        </w:rPr>
        <w:t xml:space="preserve"> </w:t>
      </w:r>
      <w:r w:rsidRPr="00FB5DFD">
        <w:rPr>
          <w:rStyle w:val="fontstyle01"/>
          <w:rFonts w:ascii="Times New Roman" w:hAnsi="Times New Roman" w:cs="Times New Roman"/>
          <w:sz w:val="24"/>
          <w:szCs w:val="24"/>
        </w:rPr>
        <w:t>возможности установки приборов учета.</w:t>
      </w:r>
    </w:p>
    <w:p w14:paraId="618D6898" w14:textId="00211B66" w:rsidR="0019756C" w:rsidRPr="00FB5DFD" w:rsidRDefault="0019756C" w:rsidP="00FB5DFD">
      <w:pPr>
        <w:rPr>
          <w:rStyle w:val="fontstyle01"/>
          <w:rFonts w:ascii="Times New Roman" w:hAnsi="Times New Roman" w:cs="Times New Roman"/>
          <w:sz w:val="24"/>
          <w:szCs w:val="24"/>
        </w:rPr>
      </w:pPr>
      <w:r w:rsidRPr="00FB5DFD">
        <w:rPr>
          <w:rStyle w:val="fontstyle01"/>
          <w:rFonts w:ascii="Times New Roman" w:hAnsi="Times New Roman" w:cs="Times New Roman"/>
          <w:sz w:val="24"/>
          <w:szCs w:val="24"/>
        </w:rPr>
        <w:t>Поскольку до настоящего момента обязанность по оснащению объектов (зданий,</w:t>
      </w:r>
      <w:r w:rsidR="00835D12" w:rsidRPr="00FB5DFD">
        <w:rPr>
          <w:rStyle w:val="fontstyle01"/>
          <w:rFonts w:ascii="Times New Roman" w:hAnsi="Times New Roman" w:cs="Times New Roman"/>
          <w:sz w:val="24"/>
          <w:szCs w:val="24"/>
        </w:rPr>
        <w:t xml:space="preserve"> </w:t>
      </w:r>
      <w:r w:rsidRPr="00FB5DFD">
        <w:rPr>
          <w:rStyle w:val="fontstyle01"/>
          <w:rFonts w:ascii="Times New Roman" w:hAnsi="Times New Roman" w:cs="Times New Roman"/>
          <w:sz w:val="24"/>
          <w:szCs w:val="24"/>
        </w:rPr>
        <w:t xml:space="preserve">строений, сооружений) максимальный объем потребления тепловой энергии которых составляет менее чем две десятых гигаколории в час (0,2 Гкал/ч) у </w:t>
      </w:r>
      <w:r w:rsidR="003B2F96">
        <w:rPr>
          <w:rStyle w:val="fontstyle01"/>
          <w:rFonts w:ascii="Times New Roman" w:hAnsi="Times New Roman" w:cs="Times New Roman"/>
          <w:sz w:val="24"/>
          <w:szCs w:val="24"/>
        </w:rPr>
        <w:t>МКП ОГО «Теплоэнерго»</w:t>
      </w:r>
      <w:r w:rsidRPr="00FB5DFD">
        <w:rPr>
          <w:rStyle w:val="fontstyle01"/>
          <w:rFonts w:ascii="Times New Roman" w:hAnsi="Times New Roman" w:cs="Times New Roman"/>
          <w:sz w:val="24"/>
          <w:szCs w:val="24"/>
        </w:rPr>
        <w:t xml:space="preserve"> не</w:t>
      </w:r>
      <w:r w:rsidR="00835D12" w:rsidRPr="00FB5DFD">
        <w:rPr>
          <w:rFonts w:cs="Times New Roman"/>
          <w:szCs w:val="24"/>
        </w:rPr>
        <w:t xml:space="preserve"> </w:t>
      </w:r>
      <w:r w:rsidRPr="00FB5DFD">
        <w:rPr>
          <w:rStyle w:val="fontstyle01"/>
          <w:rFonts w:ascii="Times New Roman" w:hAnsi="Times New Roman" w:cs="Times New Roman"/>
          <w:sz w:val="24"/>
          <w:szCs w:val="24"/>
        </w:rPr>
        <w:t>наступила и не завершены обследования на определение технической возможности установки приборов учета тепловой энергии, теплоносителя сформировать план по установке</w:t>
      </w:r>
      <w:r w:rsidR="00835D12" w:rsidRPr="00FB5DFD">
        <w:rPr>
          <w:rFonts w:cs="Times New Roman"/>
          <w:szCs w:val="24"/>
        </w:rPr>
        <w:t xml:space="preserve"> </w:t>
      </w:r>
      <w:r w:rsidRPr="00FB5DFD">
        <w:rPr>
          <w:rStyle w:val="fontstyle01"/>
          <w:rFonts w:ascii="Times New Roman" w:hAnsi="Times New Roman" w:cs="Times New Roman"/>
          <w:sz w:val="24"/>
          <w:szCs w:val="24"/>
        </w:rPr>
        <w:t>приборов учета тепловой энергии, теплоносителя не представляется возможным.</w:t>
      </w:r>
    </w:p>
    <w:p w14:paraId="5C60D28A" w14:textId="77777777" w:rsidR="00500098" w:rsidRPr="00FB5DFD" w:rsidRDefault="00500098" w:rsidP="00FB5DFD">
      <w:pPr>
        <w:rPr>
          <w:b/>
        </w:rPr>
      </w:pPr>
    </w:p>
    <w:p w14:paraId="6194ED19" w14:textId="24A9C429" w:rsidR="00E94C15" w:rsidRPr="00FB5DFD" w:rsidRDefault="00E94C15" w:rsidP="00FB5DFD">
      <w:pPr>
        <w:rPr>
          <w:b/>
        </w:rPr>
      </w:pPr>
    </w:p>
    <w:p w14:paraId="1FD725FF" w14:textId="7C4A4D46" w:rsidR="00354898" w:rsidRPr="00FB5DFD" w:rsidRDefault="00354898" w:rsidP="00FB5DFD">
      <w:pPr>
        <w:rPr>
          <w:b/>
        </w:rPr>
      </w:pPr>
    </w:p>
    <w:p w14:paraId="49837D27" w14:textId="77777777" w:rsidR="00354898" w:rsidRPr="00FB5DFD" w:rsidRDefault="00354898" w:rsidP="00FB5DFD">
      <w:pPr>
        <w:rPr>
          <w:b/>
        </w:rPr>
        <w:sectPr w:rsidR="00354898" w:rsidRPr="00FB5DFD" w:rsidSect="00A77D3E">
          <w:footerReference w:type="even" r:id="rId26"/>
          <w:footerReference w:type="default" r:id="rId27"/>
          <w:footerReference w:type="first" r:id="rId28"/>
          <w:pgSz w:w="11906" w:h="16838"/>
          <w:pgMar w:top="1134" w:right="851" w:bottom="1134" w:left="1701" w:header="709" w:footer="709" w:gutter="0"/>
          <w:cols w:space="708"/>
          <w:docGrid w:linePitch="360"/>
        </w:sectPr>
      </w:pPr>
    </w:p>
    <w:p w14:paraId="3EC1A0B4" w14:textId="29D4D611" w:rsidR="00E94C15" w:rsidRPr="00FB5DFD" w:rsidRDefault="00E94C15" w:rsidP="00FB5DFD">
      <w:pPr>
        <w:pStyle w:val="a9"/>
        <w:keepNext/>
      </w:pPr>
      <w:r w:rsidRPr="00FB5DFD">
        <w:lastRenderedPageBreak/>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3</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12</w:t>
      </w:r>
      <w:r w:rsidR="00A24421">
        <w:rPr>
          <w:noProof/>
        </w:rPr>
        <w:fldChar w:fldCharType="end"/>
      </w:r>
      <w:r w:rsidRPr="00FB5DFD">
        <w:t xml:space="preserve"> – Оснащенность тепловыми счетчиками и расходомерами</w:t>
      </w:r>
    </w:p>
    <w:tbl>
      <w:tblPr>
        <w:tblW w:w="5000" w:type="pct"/>
        <w:tblLayout w:type="fixed"/>
        <w:tblLook w:val="04A0" w:firstRow="1" w:lastRow="0" w:firstColumn="1" w:lastColumn="0" w:noHBand="0" w:noVBand="1"/>
      </w:tblPr>
      <w:tblGrid>
        <w:gridCol w:w="1838"/>
        <w:gridCol w:w="888"/>
        <w:gridCol w:w="812"/>
        <w:gridCol w:w="993"/>
        <w:gridCol w:w="1275"/>
        <w:gridCol w:w="949"/>
        <w:gridCol w:w="1179"/>
        <w:gridCol w:w="1564"/>
        <w:gridCol w:w="1602"/>
        <w:gridCol w:w="801"/>
        <w:gridCol w:w="1136"/>
        <w:gridCol w:w="1523"/>
      </w:tblGrid>
      <w:tr w:rsidR="00E94C15" w:rsidRPr="00FB5DFD" w14:paraId="0F7E804F" w14:textId="77777777" w:rsidTr="00E94C15">
        <w:trPr>
          <w:trHeight w:val="20"/>
          <w:tblHeader/>
        </w:trPr>
        <w:tc>
          <w:tcPr>
            <w:tcW w:w="631" w:type="pct"/>
            <w:vMerge w:val="restart"/>
            <w:tcBorders>
              <w:top w:val="single" w:sz="4" w:space="0" w:color="auto"/>
              <w:left w:val="single" w:sz="4" w:space="0" w:color="auto"/>
              <w:right w:val="single" w:sz="4" w:space="0" w:color="auto"/>
            </w:tcBorders>
            <w:shd w:val="clear" w:color="auto" w:fill="auto"/>
            <w:noWrap/>
            <w:vAlign w:val="center"/>
            <w:hideMark/>
          </w:tcPr>
          <w:p w14:paraId="124A3D5E" w14:textId="778B18CA" w:rsidR="00E94C15" w:rsidRPr="00FB5DFD" w:rsidRDefault="00E94C15"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Источн</w:t>
            </w:r>
          </w:p>
        </w:tc>
        <w:tc>
          <w:tcPr>
            <w:tcW w:w="925"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0EA88" w14:textId="77777777" w:rsidR="00E94C15" w:rsidRPr="00FB5DFD" w:rsidRDefault="00E94C15"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Т/счетчик</w:t>
            </w:r>
          </w:p>
        </w:tc>
        <w:tc>
          <w:tcPr>
            <w:tcW w:w="3444" w:type="pct"/>
            <w:gridSpan w:val="8"/>
            <w:tcBorders>
              <w:top w:val="single" w:sz="4" w:space="0" w:color="auto"/>
              <w:left w:val="nil"/>
              <w:bottom w:val="single" w:sz="4" w:space="0" w:color="auto"/>
              <w:right w:val="single" w:sz="4" w:space="0" w:color="auto"/>
            </w:tcBorders>
            <w:shd w:val="clear" w:color="auto" w:fill="auto"/>
            <w:noWrap/>
            <w:vAlign w:val="center"/>
            <w:hideMark/>
          </w:tcPr>
          <w:p w14:paraId="1AD243C4" w14:textId="77777777" w:rsidR="00E94C15" w:rsidRPr="00FB5DFD" w:rsidRDefault="00E94C15"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Расходомер</w:t>
            </w:r>
          </w:p>
        </w:tc>
      </w:tr>
      <w:tr w:rsidR="00E94C15" w:rsidRPr="00FB5DFD" w14:paraId="7958F921" w14:textId="77777777" w:rsidTr="00E94C15">
        <w:trPr>
          <w:trHeight w:val="20"/>
          <w:tblHeader/>
        </w:trPr>
        <w:tc>
          <w:tcPr>
            <w:tcW w:w="631" w:type="pct"/>
            <w:vMerge/>
            <w:tcBorders>
              <w:left w:val="single" w:sz="4" w:space="0" w:color="auto"/>
              <w:bottom w:val="single" w:sz="4" w:space="0" w:color="auto"/>
              <w:right w:val="single" w:sz="4" w:space="0" w:color="auto"/>
            </w:tcBorders>
            <w:shd w:val="clear" w:color="auto" w:fill="auto"/>
            <w:noWrap/>
            <w:vAlign w:val="center"/>
            <w:hideMark/>
          </w:tcPr>
          <w:p w14:paraId="030D22D5" w14:textId="59E79982" w:rsidR="00E94C15" w:rsidRPr="00FB5DFD" w:rsidRDefault="00E94C15" w:rsidP="00FB5DFD">
            <w:pPr>
              <w:spacing w:before="0" w:after="0"/>
              <w:ind w:firstLine="0"/>
              <w:jc w:val="center"/>
              <w:rPr>
                <w:rFonts w:eastAsia="Times New Roman" w:cs="Times New Roman"/>
                <w:b/>
                <w:color w:val="000000"/>
                <w:sz w:val="20"/>
                <w:szCs w:val="20"/>
                <w:lang w:eastAsia="ru-RU"/>
              </w:rPr>
            </w:pPr>
          </w:p>
        </w:tc>
        <w:tc>
          <w:tcPr>
            <w:tcW w:w="925" w:type="pct"/>
            <w:gridSpan w:val="3"/>
            <w:vMerge/>
            <w:tcBorders>
              <w:top w:val="nil"/>
              <w:left w:val="single" w:sz="4" w:space="0" w:color="auto"/>
              <w:bottom w:val="single" w:sz="4" w:space="0" w:color="auto"/>
              <w:right w:val="single" w:sz="4" w:space="0" w:color="auto"/>
            </w:tcBorders>
            <w:vAlign w:val="center"/>
            <w:hideMark/>
          </w:tcPr>
          <w:p w14:paraId="29FDE779" w14:textId="77777777" w:rsidR="00E94C15" w:rsidRPr="00FB5DFD" w:rsidRDefault="00E94C15" w:rsidP="00FB5DFD">
            <w:pPr>
              <w:spacing w:before="0" w:after="0"/>
              <w:ind w:firstLine="0"/>
              <w:jc w:val="center"/>
              <w:rPr>
                <w:rFonts w:eastAsia="Times New Roman" w:cs="Times New Roman"/>
                <w:b/>
                <w:color w:val="000000"/>
                <w:sz w:val="20"/>
                <w:szCs w:val="20"/>
                <w:lang w:eastAsia="ru-RU"/>
              </w:rPr>
            </w:pPr>
          </w:p>
        </w:tc>
        <w:tc>
          <w:tcPr>
            <w:tcW w:w="1706" w:type="pct"/>
            <w:gridSpan w:val="4"/>
            <w:tcBorders>
              <w:top w:val="single" w:sz="4" w:space="0" w:color="auto"/>
              <w:left w:val="nil"/>
              <w:bottom w:val="single" w:sz="4" w:space="0" w:color="auto"/>
              <w:right w:val="single" w:sz="4" w:space="0" w:color="auto"/>
            </w:tcBorders>
            <w:shd w:val="clear" w:color="auto" w:fill="auto"/>
            <w:noWrap/>
            <w:vAlign w:val="center"/>
            <w:hideMark/>
          </w:tcPr>
          <w:p w14:paraId="0CA5D93D" w14:textId="77777777" w:rsidR="00E94C15" w:rsidRPr="00FB5DFD" w:rsidRDefault="00E94C15"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подача</w:t>
            </w:r>
          </w:p>
        </w:tc>
        <w:tc>
          <w:tcPr>
            <w:tcW w:w="1738" w:type="pct"/>
            <w:gridSpan w:val="4"/>
            <w:tcBorders>
              <w:top w:val="single" w:sz="4" w:space="0" w:color="auto"/>
              <w:left w:val="nil"/>
              <w:bottom w:val="single" w:sz="4" w:space="0" w:color="auto"/>
              <w:right w:val="single" w:sz="4" w:space="0" w:color="auto"/>
            </w:tcBorders>
            <w:shd w:val="clear" w:color="auto" w:fill="auto"/>
            <w:noWrap/>
            <w:vAlign w:val="center"/>
            <w:hideMark/>
          </w:tcPr>
          <w:p w14:paraId="518BC031" w14:textId="77777777" w:rsidR="00E94C15" w:rsidRPr="00FB5DFD" w:rsidRDefault="00E94C15"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обратка</w:t>
            </w:r>
          </w:p>
        </w:tc>
      </w:tr>
      <w:tr w:rsidR="00E94C15" w:rsidRPr="00FB5DFD" w14:paraId="1E36E1D5" w14:textId="77777777" w:rsidTr="00E94C15">
        <w:trPr>
          <w:trHeight w:val="20"/>
        </w:trPr>
        <w:tc>
          <w:tcPr>
            <w:tcW w:w="631" w:type="pct"/>
            <w:tcBorders>
              <w:top w:val="nil"/>
              <w:left w:val="single" w:sz="4" w:space="0" w:color="auto"/>
              <w:bottom w:val="single" w:sz="4" w:space="0" w:color="auto"/>
              <w:right w:val="single" w:sz="4" w:space="0" w:color="auto"/>
            </w:tcBorders>
            <w:shd w:val="clear" w:color="auto" w:fill="auto"/>
            <w:noWrap/>
            <w:vAlign w:val="bottom"/>
            <w:hideMark/>
          </w:tcPr>
          <w:p w14:paraId="655A6551"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05" w:type="pct"/>
            <w:tcBorders>
              <w:top w:val="nil"/>
              <w:left w:val="nil"/>
              <w:bottom w:val="single" w:sz="4" w:space="0" w:color="auto"/>
              <w:right w:val="single" w:sz="4" w:space="0" w:color="auto"/>
            </w:tcBorders>
            <w:shd w:val="clear" w:color="auto" w:fill="auto"/>
            <w:noWrap/>
            <w:vAlign w:val="bottom"/>
            <w:hideMark/>
          </w:tcPr>
          <w:p w14:paraId="57EDB7DB"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марка</w:t>
            </w:r>
          </w:p>
        </w:tc>
        <w:tc>
          <w:tcPr>
            <w:tcW w:w="279" w:type="pct"/>
            <w:tcBorders>
              <w:top w:val="nil"/>
              <w:left w:val="nil"/>
              <w:bottom w:val="single" w:sz="4" w:space="0" w:color="auto"/>
              <w:right w:val="single" w:sz="4" w:space="0" w:color="auto"/>
            </w:tcBorders>
            <w:shd w:val="clear" w:color="auto" w:fill="auto"/>
            <w:noWrap/>
            <w:vAlign w:val="bottom"/>
            <w:hideMark/>
          </w:tcPr>
          <w:p w14:paraId="55B327D2"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зав №</w:t>
            </w:r>
          </w:p>
        </w:tc>
        <w:tc>
          <w:tcPr>
            <w:tcW w:w="341" w:type="pct"/>
            <w:tcBorders>
              <w:top w:val="nil"/>
              <w:left w:val="nil"/>
              <w:bottom w:val="single" w:sz="4" w:space="0" w:color="auto"/>
              <w:right w:val="single" w:sz="4" w:space="0" w:color="auto"/>
            </w:tcBorders>
            <w:shd w:val="clear" w:color="auto" w:fill="auto"/>
            <w:noWrap/>
            <w:vAlign w:val="bottom"/>
            <w:hideMark/>
          </w:tcPr>
          <w:p w14:paraId="550B8645"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поверка</w:t>
            </w:r>
          </w:p>
        </w:tc>
        <w:tc>
          <w:tcPr>
            <w:tcW w:w="438" w:type="pct"/>
            <w:tcBorders>
              <w:top w:val="nil"/>
              <w:left w:val="nil"/>
              <w:bottom w:val="single" w:sz="4" w:space="0" w:color="auto"/>
              <w:right w:val="single" w:sz="4" w:space="0" w:color="auto"/>
            </w:tcBorders>
            <w:shd w:val="clear" w:color="auto" w:fill="auto"/>
            <w:noWrap/>
            <w:vAlign w:val="bottom"/>
            <w:hideMark/>
          </w:tcPr>
          <w:p w14:paraId="362ADCE2"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марка</w:t>
            </w:r>
          </w:p>
        </w:tc>
        <w:tc>
          <w:tcPr>
            <w:tcW w:w="326" w:type="pct"/>
            <w:tcBorders>
              <w:top w:val="nil"/>
              <w:left w:val="nil"/>
              <w:bottom w:val="single" w:sz="4" w:space="0" w:color="auto"/>
              <w:right w:val="single" w:sz="4" w:space="0" w:color="auto"/>
            </w:tcBorders>
            <w:shd w:val="clear" w:color="auto" w:fill="auto"/>
            <w:noWrap/>
            <w:vAlign w:val="bottom"/>
            <w:hideMark/>
          </w:tcPr>
          <w:p w14:paraId="25689F72"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зав №</w:t>
            </w:r>
          </w:p>
        </w:tc>
        <w:tc>
          <w:tcPr>
            <w:tcW w:w="405" w:type="pct"/>
            <w:tcBorders>
              <w:top w:val="nil"/>
              <w:left w:val="nil"/>
              <w:bottom w:val="single" w:sz="4" w:space="0" w:color="auto"/>
              <w:right w:val="single" w:sz="4" w:space="0" w:color="auto"/>
            </w:tcBorders>
            <w:shd w:val="clear" w:color="auto" w:fill="auto"/>
            <w:noWrap/>
            <w:vAlign w:val="bottom"/>
            <w:hideMark/>
          </w:tcPr>
          <w:p w14:paraId="39B9ADFC"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поверка</w:t>
            </w:r>
          </w:p>
        </w:tc>
        <w:tc>
          <w:tcPr>
            <w:tcW w:w="537" w:type="pct"/>
            <w:tcBorders>
              <w:top w:val="nil"/>
              <w:left w:val="nil"/>
              <w:bottom w:val="single" w:sz="4" w:space="0" w:color="auto"/>
              <w:right w:val="single" w:sz="4" w:space="0" w:color="auto"/>
            </w:tcBorders>
            <w:shd w:val="clear" w:color="auto" w:fill="auto"/>
            <w:noWrap/>
            <w:vAlign w:val="bottom"/>
            <w:hideMark/>
          </w:tcPr>
          <w:p w14:paraId="235460A9"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диапазон</w:t>
            </w:r>
          </w:p>
        </w:tc>
        <w:tc>
          <w:tcPr>
            <w:tcW w:w="550" w:type="pct"/>
            <w:tcBorders>
              <w:top w:val="nil"/>
              <w:left w:val="nil"/>
              <w:bottom w:val="single" w:sz="4" w:space="0" w:color="auto"/>
              <w:right w:val="single" w:sz="4" w:space="0" w:color="auto"/>
            </w:tcBorders>
            <w:shd w:val="clear" w:color="auto" w:fill="auto"/>
            <w:noWrap/>
            <w:vAlign w:val="bottom"/>
            <w:hideMark/>
          </w:tcPr>
          <w:p w14:paraId="770CEB23"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марка</w:t>
            </w:r>
          </w:p>
        </w:tc>
        <w:tc>
          <w:tcPr>
            <w:tcW w:w="275" w:type="pct"/>
            <w:tcBorders>
              <w:top w:val="nil"/>
              <w:left w:val="nil"/>
              <w:bottom w:val="single" w:sz="4" w:space="0" w:color="auto"/>
              <w:right w:val="single" w:sz="4" w:space="0" w:color="auto"/>
            </w:tcBorders>
            <w:shd w:val="clear" w:color="auto" w:fill="auto"/>
            <w:noWrap/>
            <w:vAlign w:val="bottom"/>
            <w:hideMark/>
          </w:tcPr>
          <w:p w14:paraId="45A5A350"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зав №</w:t>
            </w:r>
          </w:p>
        </w:tc>
        <w:tc>
          <w:tcPr>
            <w:tcW w:w="390" w:type="pct"/>
            <w:tcBorders>
              <w:top w:val="nil"/>
              <w:left w:val="nil"/>
              <w:bottom w:val="single" w:sz="4" w:space="0" w:color="auto"/>
              <w:right w:val="single" w:sz="4" w:space="0" w:color="auto"/>
            </w:tcBorders>
            <w:shd w:val="clear" w:color="auto" w:fill="auto"/>
            <w:noWrap/>
            <w:vAlign w:val="bottom"/>
            <w:hideMark/>
          </w:tcPr>
          <w:p w14:paraId="7E7708CE"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поверка</w:t>
            </w:r>
          </w:p>
        </w:tc>
        <w:tc>
          <w:tcPr>
            <w:tcW w:w="523" w:type="pct"/>
            <w:tcBorders>
              <w:top w:val="nil"/>
              <w:left w:val="nil"/>
              <w:bottom w:val="single" w:sz="4" w:space="0" w:color="auto"/>
              <w:right w:val="single" w:sz="4" w:space="0" w:color="auto"/>
            </w:tcBorders>
            <w:shd w:val="clear" w:color="auto" w:fill="auto"/>
            <w:noWrap/>
            <w:vAlign w:val="bottom"/>
            <w:hideMark/>
          </w:tcPr>
          <w:p w14:paraId="3799B163"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диапазон</w:t>
            </w:r>
          </w:p>
        </w:tc>
      </w:tr>
      <w:tr w:rsidR="00E94C15" w:rsidRPr="00FB5DFD" w14:paraId="7EA37D9C" w14:textId="77777777" w:rsidTr="00E94C15">
        <w:trPr>
          <w:trHeight w:val="20"/>
        </w:trPr>
        <w:tc>
          <w:tcPr>
            <w:tcW w:w="5000" w:type="pct"/>
            <w:gridSpan w:val="12"/>
            <w:tcBorders>
              <w:top w:val="nil"/>
              <w:left w:val="single" w:sz="4" w:space="0" w:color="auto"/>
              <w:bottom w:val="single" w:sz="4" w:space="0" w:color="auto"/>
              <w:right w:val="single" w:sz="4" w:space="0" w:color="auto"/>
            </w:tcBorders>
            <w:shd w:val="clear" w:color="auto" w:fill="auto"/>
            <w:noWrap/>
            <w:vAlign w:val="bottom"/>
            <w:hideMark/>
          </w:tcPr>
          <w:p w14:paraId="3F60C648" w14:textId="0625ED55"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color w:val="000000"/>
                <w:sz w:val="20"/>
                <w:szCs w:val="20"/>
                <w:lang w:eastAsia="ru-RU"/>
              </w:rPr>
              <w:t>ЦТП-1</w:t>
            </w:r>
          </w:p>
        </w:tc>
      </w:tr>
      <w:tr w:rsidR="00E94C15" w:rsidRPr="00FB5DFD" w14:paraId="02672981"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6116D87C"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ГРЭС</w:t>
            </w:r>
          </w:p>
        </w:tc>
        <w:tc>
          <w:tcPr>
            <w:tcW w:w="305" w:type="pct"/>
            <w:tcBorders>
              <w:top w:val="nil"/>
              <w:left w:val="nil"/>
              <w:bottom w:val="single" w:sz="4" w:space="0" w:color="auto"/>
              <w:right w:val="single" w:sz="4" w:space="0" w:color="auto"/>
            </w:tcBorders>
            <w:shd w:val="clear" w:color="auto" w:fill="auto"/>
            <w:noWrap/>
            <w:vAlign w:val="center"/>
            <w:hideMark/>
          </w:tcPr>
          <w:p w14:paraId="447BEEFA"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СПТ-943.1</w:t>
            </w:r>
          </w:p>
        </w:tc>
        <w:tc>
          <w:tcPr>
            <w:tcW w:w="279" w:type="pct"/>
            <w:tcBorders>
              <w:top w:val="nil"/>
              <w:left w:val="nil"/>
              <w:bottom w:val="single" w:sz="4" w:space="0" w:color="auto"/>
              <w:right w:val="single" w:sz="4" w:space="0" w:color="auto"/>
            </w:tcBorders>
            <w:shd w:val="clear" w:color="auto" w:fill="auto"/>
            <w:noWrap/>
            <w:vAlign w:val="center"/>
            <w:hideMark/>
          </w:tcPr>
          <w:p w14:paraId="618BD62B"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36251</w:t>
            </w:r>
          </w:p>
        </w:tc>
        <w:tc>
          <w:tcPr>
            <w:tcW w:w="341" w:type="pct"/>
            <w:tcBorders>
              <w:top w:val="nil"/>
              <w:left w:val="nil"/>
              <w:bottom w:val="single" w:sz="4" w:space="0" w:color="auto"/>
              <w:right w:val="single" w:sz="4" w:space="0" w:color="auto"/>
            </w:tcBorders>
            <w:shd w:val="clear" w:color="auto" w:fill="auto"/>
            <w:noWrap/>
            <w:vAlign w:val="center"/>
            <w:hideMark/>
          </w:tcPr>
          <w:p w14:paraId="4CA4184C" w14:textId="7104219C"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4E44EBEF"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US-800</w:t>
            </w:r>
          </w:p>
        </w:tc>
        <w:tc>
          <w:tcPr>
            <w:tcW w:w="326" w:type="pct"/>
            <w:tcBorders>
              <w:top w:val="nil"/>
              <w:left w:val="nil"/>
              <w:bottom w:val="single" w:sz="4" w:space="0" w:color="auto"/>
              <w:right w:val="single" w:sz="4" w:space="0" w:color="auto"/>
            </w:tcBorders>
            <w:shd w:val="clear" w:color="auto" w:fill="auto"/>
            <w:noWrap/>
            <w:vAlign w:val="center"/>
            <w:hideMark/>
          </w:tcPr>
          <w:p w14:paraId="451BFEE0"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3336</w:t>
            </w:r>
          </w:p>
        </w:tc>
        <w:tc>
          <w:tcPr>
            <w:tcW w:w="405" w:type="pct"/>
            <w:tcBorders>
              <w:top w:val="nil"/>
              <w:left w:val="nil"/>
              <w:bottom w:val="single" w:sz="4" w:space="0" w:color="auto"/>
              <w:right w:val="single" w:sz="4" w:space="0" w:color="auto"/>
            </w:tcBorders>
            <w:shd w:val="clear" w:color="auto" w:fill="auto"/>
            <w:noWrap/>
            <w:vAlign w:val="center"/>
            <w:hideMark/>
          </w:tcPr>
          <w:p w14:paraId="5E0DA30D" w14:textId="468A3F01"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4C351518" w14:textId="409FE168"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50" w:type="pct"/>
            <w:tcBorders>
              <w:top w:val="nil"/>
              <w:left w:val="nil"/>
              <w:bottom w:val="single" w:sz="4" w:space="0" w:color="auto"/>
              <w:right w:val="single" w:sz="4" w:space="0" w:color="auto"/>
            </w:tcBorders>
            <w:shd w:val="clear" w:color="auto" w:fill="auto"/>
            <w:noWrap/>
            <w:vAlign w:val="center"/>
            <w:hideMark/>
          </w:tcPr>
          <w:p w14:paraId="2B771EB9"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US-800</w:t>
            </w:r>
          </w:p>
        </w:tc>
        <w:tc>
          <w:tcPr>
            <w:tcW w:w="275" w:type="pct"/>
            <w:tcBorders>
              <w:top w:val="nil"/>
              <w:left w:val="nil"/>
              <w:bottom w:val="single" w:sz="4" w:space="0" w:color="auto"/>
              <w:right w:val="single" w:sz="4" w:space="0" w:color="auto"/>
            </w:tcBorders>
            <w:shd w:val="clear" w:color="auto" w:fill="auto"/>
            <w:noWrap/>
            <w:vAlign w:val="center"/>
            <w:hideMark/>
          </w:tcPr>
          <w:p w14:paraId="13E2735B"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3336</w:t>
            </w:r>
          </w:p>
        </w:tc>
        <w:tc>
          <w:tcPr>
            <w:tcW w:w="390" w:type="pct"/>
            <w:tcBorders>
              <w:top w:val="nil"/>
              <w:left w:val="nil"/>
              <w:bottom w:val="single" w:sz="4" w:space="0" w:color="auto"/>
              <w:right w:val="single" w:sz="4" w:space="0" w:color="auto"/>
            </w:tcBorders>
            <w:shd w:val="clear" w:color="auto" w:fill="auto"/>
            <w:noWrap/>
            <w:vAlign w:val="center"/>
            <w:hideMark/>
          </w:tcPr>
          <w:p w14:paraId="71701CDB" w14:textId="509716AA"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7510039A" w14:textId="4F4D6753"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42A11CF9"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4AAFE565"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Подмес</w:t>
            </w:r>
          </w:p>
        </w:tc>
        <w:tc>
          <w:tcPr>
            <w:tcW w:w="305" w:type="pct"/>
            <w:tcBorders>
              <w:top w:val="nil"/>
              <w:left w:val="nil"/>
              <w:bottom w:val="single" w:sz="4" w:space="0" w:color="auto"/>
              <w:right w:val="single" w:sz="4" w:space="0" w:color="auto"/>
            </w:tcBorders>
            <w:shd w:val="clear" w:color="auto" w:fill="auto"/>
            <w:noWrap/>
            <w:vAlign w:val="center"/>
            <w:hideMark/>
          </w:tcPr>
          <w:p w14:paraId="590041FD" w14:textId="6D8DF6AF"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9" w:type="pct"/>
            <w:tcBorders>
              <w:top w:val="nil"/>
              <w:left w:val="nil"/>
              <w:bottom w:val="single" w:sz="4" w:space="0" w:color="auto"/>
              <w:right w:val="single" w:sz="4" w:space="0" w:color="auto"/>
            </w:tcBorders>
            <w:shd w:val="clear" w:color="auto" w:fill="auto"/>
            <w:noWrap/>
            <w:vAlign w:val="center"/>
            <w:hideMark/>
          </w:tcPr>
          <w:p w14:paraId="79F05FC6" w14:textId="6781C6BF"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41" w:type="pct"/>
            <w:tcBorders>
              <w:top w:val="nil"/>
              <w:left w:val="nil"/>
              <w:bottom w:val="single" w:sz="4" w:space="0" w:color="auto"/>
              <w:right w:val="single" w:sz="4" w:space="0" w:color="auto"/>
            </w:tcBorders>
            <w:shd w:val="clear" w:color="auto" w:fill="auto"/>
            <w:noWrap/>
            <w:vAlign w:val="center"/>
            <w:hideMark/>
          </w:tcPr>
          <w:p w14:paraId="1597191B" w14:textId="78B2874B"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60AAE31E"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US-800</w:t>
            </w:r>
          </w:p>
        </w:tc>
        <w:tc>
          <w:tcPr>
            <w:tcW w:w="326" w:type="pct"/>
            <w:tcBorders>
              <w:top w:val="nil"/>
              <w:left w:val="nil"/>
              <w:bottom w:val="single" w:sz="4" w:space="0" w:color="auto"/>
              <w:right w:val="single" w:sz="4" w:space="0" w:color="auto"/>
            </w:tcBorders>
            <w:shd w:val="clear" w:color="auto" w:fill="auto"/>
            <w:noWrap/>
            <w:vAlign w:val="center"/>
            <w:hideMark/>
          </w:tcPr>
          <w:p w14:paraId="16D7EC96"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3334</w:t>
            </w:r>
          </w:p>
        </w:tc>
        <w:tc>
          <w:tcPr>
            <w:tcW w:w="405" w:type="pct"/>
            <w:tcBorders>
              <w:top w:val="nil"/>
              <w:left w:val="nil"/>
              <w:bottom w:val="single" w:sz="4" w:space="0" w:color="auto"/>
              <w:right w:val="single" w:sz="4" w:space="0" w:color="auto"/>
            </w:tcBorders>
            <w:shd w:val="clear" w:color="auto" w:fill="auto"/>
            <w:noWrap/>
            <w:vAlign w:val="center"/>
            <w:hideMark/>
          </w:tcPr>
          <w:p w14:paraId="749C058A" w14:textId="73FD3663"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208D712D" w14:textId="541C74C4"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50" w:type="pct"/>
            <w:tcBorders>
              <w:top w:val="nil"/>
              <w:left w:val="nil"/>
              <w:bottom w:val="single" w:sz="4" w:space="0" w:color="auto"/>
              <w:right w:val="single" w:sz="4" w:space="0" w:color="auto"/>
            </w:tcBorders>
            <w:shd w:val="clear" w:color="auto" w:fill="auto"/>
            <w:noWrap/>
            <w:vAlign w:val="center"/>
            <w:hideMark/>
          </w:tcPr>
          <w:p w14:paraId="6D3B9081"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US-800</w:t>
            </w:r>
          </w:p>
        </w:tc>
        <w:tc>
          <w:tcPr>
            <w:tcW w:w="275" w:type="pct"/>
            <w:tcBorders>
              <w:top w:val="nil"/>
              <w:left w:val="nil"/>
              <w:bottom w:val="single" w:sz="4" w:space="0" w:color="auto"/>
              <w:right w:val="single" w:sz="4" w:space="0" w:color="auto"/>
            </w:tcBorders>
            <w:shd w:val="clear" w:color="auto" w:fill="auto"/>
            <w:noWrap/>
            <w:vAlign w:val="center"/>
            <w:hideMark/>
          </w:tcPr>
          <w:p w14:paraId="212397CE"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3334</w:t>
            </w:r>
          </w:p>
        </w:tc>
        <w:tc>
          <w:tcPr>
            <w:tcW w:w="390" w:type="pct"/>
            <w:tcBorders>
              <w:top w:val="nil"/>
              <w:left w:val="nil"/>
              <w:bottom w:val="single" w:sz="4" w:space="0" w:color="auto"/>
              <w:right w:val="single" w:sz="4" w:space="0" w:color="auto"/>
            </w:tcBorders>
            <w:shd w:val="clear" w:color="auto" w:fill="auto"/>
            <w:noWrap/>
            <w:vAlign w:val="center"/>
            <w:hideMark/>
          </w:tcPr>
          <w:p w14:paraId="6D8385E3" w14:textId="62B86655"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69B43D50" w14:textId="573AB0A1"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43B0DEBF"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39E16069"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 5р-н</w:t>
            </w:r>
          </w:p>
        </w:tc>
        <w:tc>
          <w:tcPr>
            <w:tcW w:w="305" w:type="pct"/>
            <w:tcBorders>
              <w:top w:val="nil"/>
              <w:left w:val="nil"/>
              <w:bottom w:val="single" w:sz="4" w:space="0" w:color="auto"/>
              <w:right w:val="single" w:sz="4" w:space="0" w:color="auto"/>
            </w:tcBorders>
            <w:shd w:val="clear" w:color="auto" w:fill="auto"/>
            <w:noWrap/>
            <w:vAlign w:val="center"/>
            <w:hideMark/>
          </w:tcPr>
          <w:p w14:paraId="163C81D3"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СПТ-943.1</w:t>
            </w:r>
          </w:p>
        </w:tc>
        <w:tc>
          <w:tcPr>
            <w:tcW w:w="279" w:type="pct"/>
            <w:tcBorders>
              <w:top w:val="nil"/>
              <w:left w:val="nil"/>
              <w:bottom w:val="single" w:sz="4" w:space="0" w:color="auto"/>
              <w:right w:val="single" w:sz="4" w:space="0" w:color="auto"/>
            </w:tcBorders>
            <w:shd w:val="clear" w:color="auto" w:fill="auto"/>
            <w:noWrap/>
            <w:vAlign w:val="center"/>
            <w:hideMark/>
          </w:tcPr>
          <w:p w14:paraId="2A4D41C9"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36298</w:t>
            </w:r>
          </w:p>
        </w:tc>
        <w:tc>
          <w:tcPr>
            <w:tcW w:w="341" w:type="pct"/>
            <w:tcBorders>
              <w:top w:val="nil"/>
              <w:left w:val="nil"/>
              <w:bottom w:val="single" w:sz="4" w:space="0" w:color="auto"/>
              <w:right w:val="single" w:sz="4" w:space="0" w:color="auto"/>
            </w:tcBorders>
            <w:shd w:val="clear" w:color="auto" w:fill="auto"/>
            <w:noWrap/>
            <w:vAlign w:val="center"/>
            <w:hideMark/>
          </w:tcPr>
          <w:p w14:paraId="70E19675" w14:textId="019703F5"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1955E990"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US-800</w:t>
            </w:r>
          </w:p>
        </w:tc>
        <w:tc>
          <w:tcPr>
            <w:tcW w:w="326" w:type="pct"/>
            <w:tcBorders>
              <w:top w:val="nil"/>
              <w:left w:val="nil"/>
              <w:bottom w:val="single" w:sz="4" w:space="0" w:color="auto"/>
              <w:right w:val="single" w:sz="4" w:space="0" w:color="auto"/>
            </w:tcBorders>
            <w:shd w:val="clear" w:color="auto" w:fill="auto"/>
            <w:noWrap/>
            <w:vAlign w:val="center"/>
            <w:hideMark/>
          </w:tcPr>
          <w:p w14:paraId="0FEDF1E3" w14:textId="197F7DF6"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05" w:type="pct"/>
            <w:tcBorders>
              <w:top w:val="nil"/>
              <w:left w:val="nil"/>
              <w:bottom w:val="single" w:sz="4" w:space="0" w:color="auto"/>
              <w:right w:val="single" w:sz="4" w:space="0" w:color="auto"/>
            </w:tcBorders>
            <w:shd w:val="clear" w:color="auto" w:fill="auto"/>
            <w:noWrap/>
            <w:vAlign w:val="center"/>
            <w:hideMark/>
          </w:tcPr>
          <w:p w14:paraId="36654A43" w14:textId="4B10036F"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66DEBA0A" w14:textId="4060A017"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50" w:type="pct"/>
            <w:tcBorders>
              <w:top w:val="nil"/>
              <w:left w:val="nil"/>
              <w:bottom w:val="single" w:sz="4" w:space="0" w:color="auto"/>
              <w:right w:val="single" w:sz="4" w:space="0" w:color="auto"/>
            </w:tcBorders>
            <w:shd w:val="clear" w:color="auto" w:fill="auto"/>
            <w:noWrap/>
            <w:vAlign w:val="center"/>
            <w:hideMark/>
          </w:tcPr>
          <w:p w14:paraId="0993F956"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US-800</w:t>
            </w:r>
          </w:p>
        </w:tc>
        <w:tc>
          <w:tcPr>
            <w:tcW w:w="275" w:type="pct"/>
            <w:tcBorders>
              <w:top w:val="nil"/>
              <w:left w:val="nil"/>
              <w:bottom w:val="single" w:sz="4" w:space="0" w:color="auto"/>
              <w:right w:val="single" w:sz="4" w:space="0" w:color="auto"/>
            </w:tcBorders>
            <w:shd w:val="clear" w:color="auto" w:fill="auto"/>
            <w:noWrap/>
            <w:vAlign w:val="center"/>
            <w:hideMark/>
          </w:tcPr>
          <w:p w14:paraId="0CD11AB5" w14:textId="55EA5D95"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4CFA49A6" w14:textId="1B15050F"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38E8527A" w14:textId="106FC175"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20FA8CFC"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735E29B7"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 6р-н</w:t>
            </w:r>
          </w:p>
        </w:tc>
        <w:tc>
          <w:tcPr>
            <w:tcW w:w="305" w:type="pct"/>
            <w:tcBorders>
              <w:top w:val="nil"/>
              <w:left w:val="nil"/>
              <w:bottom w:val="single" w:sz="4" w:space="0" w:color="auto"/>
              <w:right w:val="single" w:sz="4" w:space="0" w:color="auto"/>
            </w:tcBorders>
            <w:shd w:val="clear" w:color="auto" w:fill="auto"/>
            <w:noWrap/>
            <w:vAlign w:val="center"/>
            <w:hideMark/>
          </w:tcPr>
          <w:p w14:paraId="7E7333A2" w14:textId="7A3D9261"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9" w:type="pct"/>
            <w:tcBorders>
              <w:top w:val="nil"/>
              <w:left w:val="nil"/>
              <w:bottom w:val="single" w:sz="4" w:space="0" w:color="auto"/>
              <w:right w:val="single" w:sz="4" w:space="0" w:color="auto"/>
            </w:tcBorders>
            <w:shd w:val="clear" w:color="auto" w:fill="auto"/>
            <w:noWrap/>
            <w:vAlign w:val="center"/>
            <w:hideMark/>
          </w:tcPr>
          <w:p w14:paraId="2490CC42" w14:textId="2A5D510A"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41" w:type="pct"/>
            <w:tcBorders>
              <w:top w:val="nil"/>
              <w:left w:val="nil"/>
              <w:bottom w:val="single" w:sz="4" w:space="0" w:color="auto"/>
              <w:right w:val="single" w:sz="4" w:space="0" w:color="auto"/>
            </w:tcBorders>
            <w:shd w:val="clear" w:color="auto" w:fill="auto"/>
            <w:noWrap/>
            <w:vAlign w:val="center"/>
            <w:hideMark/>
          </w:tcPr>
          <w:p w14:paraId="61F8C3EF" w14:textId="58FAB490"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1F819E5D"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US-800</w:t>
            </w:r>
          </w:p>
        </w:tc>
        <w:tc>
          <w:tcPr>
            <w:tcW w:w="326" w:type="pct"/>
            <w:tcBorders>
              <w:top w:val="nil"/>
              <w:left w:val="nil"/>
              <w:bottom w:val="single" w:sz="4" w:space="0" w:color="auto"/>
              <w:right w:val="single" w:sz="4" w:space="0" w:color="auto"/>
            </w:tcBorders>
            <w:shd w:val="clear" w:color="auto" w:fill="auto"/>
            <w:noWrap/>
            <w:vAlign w:val="center"/>
            <w:hideMark/>
          </w:tcPr>
          <w:p w14:paraId="4AA516E6" w14:textId="24EDE08A"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05" w:type="pct"/>
            <w:tcBorders>
              <w:top w:val="nil"/>
              <w:left w:val="nil"/>
              <w:bottom w:val="single" w:sz="4" w:space="0" w:color="auto"/>
              <w:right w:val="single" w:sz="4" w:space="0" w:color="auto"/>
            </w:tcBorders>
            <w:shd w:val="clear" w:color="auto" w:fill="auto"/>
            <w:noWrap/>
            <w:vAlign w:val="center"/>
            <w:hideMark/>
          </w:tcPr>
          <w:p w14:paraId="3A6C497A" w14:textId="54CBDB02"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674B9194" w14:textId="2B9DC381"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50" w:type="pct"/>
            <w:tcBorders>
              <w:top w:val="nil"/>
              <w:left w:val="nil"/>
              <w:bottom w:val="single" w:sz="4" w:space="0" w:color="auto"/>
              <w:right w:val="single" w:sz="4" w:space="0" w:color="auto"/>
            </w:tcBorders>
            <w:shd w:val="clear" w:color="auto" w:fill="auto"/>
            <w:noWrap/>
            <w:vAlign w:val="center"/>
            <w:hideMark/>
          </w:tcPr>
          <w:p w14:paraId="591CC6D0"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US-800</w:t>
            </w:r>
          </w:p>
        </w:tc>
        <w:tc>
          <w:tcPr>
            <w:tcW w:w="275" w:type="pct"/>
            <w:tcBorders>
              <w:top w:val="nil"/>
              <w:left w:val="nil"/>
              <w:bottom w:val="single" w:sz="4" w:space="0" w:color="auto"/>
              <w:right w:val="single" w:sz="4" w:space="0" w:color="auto"/>
            </w:tcBorders>
            <w:shd w:val="clear" w:color="auto" w:fill="auto"/>
            <w:noWrap/>
            <w:vAlign w:val="center"/>
            <w:hideMark/>
          </w:tcPr>
          <w:p w14:paraId="4003F08E" w14:textId="5E61F54B"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72304D00" w14:textId="6F0C1862"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4206FBE6" w14:textId="3E105526"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684D9039"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46FF5EA3"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 5р-н</w:t>
            </w:r>
          </w:p>
        </w:tc>
        <w:tc>
          <w:tcPr>
            <w:tcW w:w="305" w:type="pct"/>
            <w:tcBorders>
              <w:top w:val="nil"/>
              <w:left w:val="nil"/>
              <w:bottom w:val="single" w:sz="4" w:space="0" w:color="auto"/>
              <w:right w:val="single" w:sz="4" w:space="0" w:color="auto"/>
            </w:tcBorders>
            <w:shd w:val="clear" w:color="auto" w:fill="auto"/>
            <w:noWrap/>
            <w:vAlign w:val="center"/>
            <w:hideMark/>
          </w:tcPr>
          <w:p w14:paraId="4DDE6ACE"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СПТ 961.2</w:t>
            </w:r>
          </w:p>
        </w:tc>
        <w:tc>
          <w:tcPr>
            <w:tcW w:w="279" w:type="pct"/>
            <w:tcBorders>
              <w:top w:val="nil"/>
              <w:left w:val="nil"/>
              <w:bottom w:val="single" w:sz="4" w:space="0" w:color="auto"/>
              <w:right w:val="single" w:sz="4" w:space="0" w:color="auto"/>
            </w:tcBorders>
            <w:shd w:val="clear" w:color="auto" w:fill="auto"/>
            <w:noWrap/>
            <w:vAlign w:val="center"/>
            <w:hideMark/>
          </w:tcPr>
          <w:p w14:paraId="68B447A3" w14:textId="139F5BDD"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41" w:type="pct"/>
            <w:tcBorders>
              <w:top w:val="nil"/>
              <w:left w:val="nil"/>
              <w:bottom w:val="single" w:sz="4" w:space="0" w:color="auto"/>
              <w:right w:val="single" w:sz="4" w:space="0" w:color="auto"/>
            </w:tcBorders>
            <w:shd w:val="clear" w:color="auto" w:fill="auto"/>
            <w:noWrap/>
            <w:vAlign w:val="center"/>
            <w:hideMark/>
          </w:tcPr>
          <w:p w14:paraId="672D1A25" w14:textId="6393E495"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4850E6CA"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US-800</w:t>
            </w:r>
          </w:p>
        </w:tc>
        <w:tc>
          <w:tcPr>
            <w:tcW w:w="326" w:type="pct"/>
            <w:tcBorders>
              <w:top w:val="nil"/>
              <w:left w:val="nil"/>
              <w:bottom w:val="single" w:sz="4" w:space="0" w:color="auto"/>
              <w:right w:val="single" w:sz="4" w:space="0" w:color="auto"/>
            </w:tcBorders>
            <w:shd w:val="clear" w:color="auto" w:fill="auto"/>
            <w:noWrap/>
            <w:vAlign w:val="center"/>
            <w:hideMark/>
          </w:tcPr>
          <w:p w14:paraId="62B2BC0E" w14:textId="3BB503EB"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05" w:type="pct"/>
            <w:tcBorders>
              <w:top w:val="nil"/>
              <w:left w:val="nil"/>
              <w:bottom w:val="single" w:sz="4" w:space="0" w:color="auto"/>
              <w:right w:val="single" w:sz="4" w:space="0" w:color="auto"/>
            </w:tcBorders>
            <w:shd w:val="clear" w:color="auto" w:fill="auto"/>
            <w:noWrap/>
            <w:vAlign w:val="center"/>
            <w:hideMark/>
          </w:tcPr>
          <w:p w14:paraId="7DE55BC5" w14:textId="2A641568"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62FE89FA" w14:textId="5C95F1C0"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50" w:type="pct"/>
            <w:tcBorders>
              <w:top w:val="nil"/>
              <w:left w:val="nil"/>
              <w:bottom w:val="single" w:sz="4" w:space="0" w:color="auto"/>
              <w:right w:val="single" w:sz="4" w:space="0" w:color="auto"/>
            </w:tcBorders>
            <w:shd w:val="clear" w:color="auto" w:fill="auto"/>
            <w:noWrap/>
            <w:vAlign w:val="center"/>
            <w:hideMark/>
          </w:tcPr>
          <w:p w14:paraId="5A002DEF" w14:textId="7F682AB6"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5" w:type="pct"/>
            <w:tcBorders>
              <w:top w:val="nil"/>
              <w:left w:val="nil"/>
              <w:bottom w:val="single" w:sz="4" w:space="0" w:color="auto"/>
              <w:right w:val="single" w:sz="4" w:space="0" w:color="auto"/>
            </w:tcBorders>
            <w:shd w:val="clear" w:color="auto" w:fill="auto"/>
            <w:noWrap/>
            <w:vAlign w:val="center"/>
            <w:hideMark/>
          </w:tcPr>
          <w:p w14:paraId="53EF1C2A" w14:textId="5A3B91C2"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17185825" w14:textId="3A53B33E"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1BFA319A" w14:textId="38101D5A"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43DB02B5"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02A2CC27"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 6р-н</w:t>
            </w:r>
          </w:p>
        </w:tc>
        <w:tc>
          <w:tcPr>
            <w:tcW w:w="305" w:type="pct"/>
            <w:tcBorders>
              <w:top w:val="nil"/>
              <w:left w:val="nil"/>
              <w:bottom w:val="single" w:sz="4" w:space="0" w:color="auto"/>
              <w:right w:val="single" w:sz="4" w:space="0" w:color="auto"/>
            </w:tcBorders>
            <w:shd w:val="clear" w:color="auto" w:fill="auto"/>
            <w:noWrap/>
            <w:vAlign w:val="center"/>
            <w:hideMark/>
          </w:tcPr>
          <w:p w14:paraId="3A7EA7CB" w14:textId="2725885A"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9" w:type="pct"/>
            <w:tcBorders>
              <w:top w:val="nil"/>
              <w:left w:val="nil"/>
              <w:bottom w:val="single" w:sz="4" w:space="0" w:color="auto"/>
              <w:right w:val="single" w:sz="4" w:space="0" w:color="auto"/>
            </w:tcBorders>
            <w:shd w:val="clear" w:color="auto" w:fill="auto"/>
            <w:noWrap/>
            <w:vAlign w:val="center"/>
            <w:hideMark/>
          </w:tcPr>
          <w:p w14:paraId="27F7F65C" w14:textId="5D42D8A4"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41" w:type="pct"/>
            <w:tcBorders>
              <w:top w:val="nil"/>
              <w:left w:val="nil"/>
              <w:bottom w:val="single" w:sz="4" w:space="0" w:color="auto"/>
              <w:right w:val="single" w:sz="4" w:space="0" w:color="auto"/>
            </w:tcBorders>
            <w:shd w:val="clear" w:color="auto" w:fill="auto"/>
            <w:noWrap/>
            <w:vAlign w:val="center"/>
            <w:hideMark/>
          </w:tcPr>
          <w:p w14:paraId="6EB2E935" w14:textId="687DE856"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60A98286"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US-800</w:t>
            </w:r>
          </w:p>
        </w:tc>
        <w:tc>
          <w:tcPr>
            <w:tcW w:w="326" w:type="pct"/>
            <w:tcBorders>
              <w:top w:val="nil"/>
              <w:left w:val="nil"/>
              <w:bottom w:val="single" w:sz="4" w:space="0" w:color="auto"/>
              <w:right w:val="single" w:sz="4" w:space="0" w:color="auto"/>
            </w:tcBorders>
            <w:shd w:val="clear" w:color="auto" w:fill="auto"/>
            <w:noWrap/>
            <w:vAlign w:val="center"/>
            <w:hideMark/>
          </w:tcPr>
          <w:p w14:paraId="62013AA6" w14:textId="41472680"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05" w:type="pct"/>
            <w:tcBorders>
              <w:top w:val="nil"/>
              <w:left w:val="nil"/>
              <w:bottom w:val="single" w:sz="4" w:space="0" w:color="auto"/>
              <w:right w:val="single" w:sz="4" w:space="0" w:color="auto"/>
            </w:tcBorders>
            <w:shd w:val="clear" w:color="auto" w:fill="auto"/>
            <w:noWrap/>
            <w:vAlign w:val="center"/>
            <w:hideMark/>
          </w:tcPr>
          <w:p w14:paraId="6433E8B1" w14:textId="619CCE9F"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3672A7D7" w14:textId="57AF8699"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50" w:type="pct"/>
            <w:tcBorders>
              <w:top w:val="nil"/>
              <w:left w:val="nil"/>
              <w:bottom w:val="single" w:sz="4" w:space="0" w:color="auto"/>
              <w:right w:val="single" w:sz="4" w:space="0" w:color="auto"/>
            </w:tcBorders>
            <w:shd w:val="clear" w:color="auto" w:fill="auto"/>
            <w:noWrap/>
            <w:vAlign w:val="center"/>
            <w:hideMark/>
          </w:tcPr>
          <w:p w14:paraId="679DBF44" w14:textId="03CB7773"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5" w:type="pct"/>
            <w:tcBorders>
              <w:top w:val="nil"/>
              <w:left w:val="nil"/>
              <w:bottom w:val="single" w:sz="4" w:space="0" w:color="auto"/>
              <w:right w:val="single" w:sz="4" w:space="0" w:color="auto"/>
            </w:tcBorders>
            <w:shd w:val="clear" w:color="auto" w:fill="auto"/>
            <w:noWrap/>
            <w:vAlign w:val="center"/>
            <w:hideMark/>
          </w:tcPr>
          <w:p w14:paraId="29BF7D94" w14:textId="2FB21E6A"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3241637E" w14:textId="5F45A5B8"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1192B29E" w14:textId="0DF35C30"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2870B149"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4403B325"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 цирк</w:t>
            </w:r>
          </w:p>
        </w:tc>
        <w:tc>
          <w:tcPr>
            <w:tcW w:w="305" w:type="pct"/>
            <w:tcBorders>
              <w:top w:val="nil"/>
              <w:left w:val="nil"/>
              <w:bottom w:val="single" w:sz="4" w:space="0" w:color="auto"/>
              <w:right w:val="single" w:sz="4" w:space="0" w:color="auto"/>
            </w:tcBorders>
            <w:shd w:val="clear" w:color="auto" w:fill="auto"/>
            <w:noWrap/>
            <w:vAlign w:val="center"/>
            <w:hideMark/>
          </w:tcPr>
          <w:p w14:paraId="5CFC60AA" w14:textId="65ECBAF0"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9" w:type="pct"/>
            <w:tcBorders>
              <w:top w:val="nil"/>
              <w:left w:val="nil"/>
              <w:bottom w:val="single" w:sz="4" w:space="0" w:color="auto"/>
              <w:right w:val="single" w:sz="4" w:space="0" w:color="auto"/>
            </w:tcBorders>
            <w:shd w:val="clear" w:color="auto" w:fill="auto"/>
            <w:noWrap/>
            <w:vAlign w:val="center"/>
            <w:hideMark/>
          </w:tcPr>
          <w:p w14:paraId="59154BDF" w14:textId="4C2456D5"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41" w:type="pct"/>
            <w:tcBorders>
              <w:top w:val="nil"/>
              <w:left w:val="nil"/>
              <w:bottom w:val="single" w:sz="4" w:space="0" w:color="auto"/>
              <w:right w:val="single" w:sz="4" w:space="0" w:color="auto"/>
            </w:tcBorders>
            <w:shd w:val="clear" w:color="auto" w:fill="auto"/>
            <w:noWrap/>
            <w:vAlign w:val="center"/>
            <w:hideMark/>
          </w:tcPr>
          <w:p w14:paraId="210C9C5B" w14:textId="29240877"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7BD70993"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ПРЭМ-100</w:t>
            </w:r>
          </w:p>
        </w:tc>
        <w:tc>
          <w:tcPr>
            <w:tcW w:w="326" w:type="pct"/>
            <w:tcBorders>
              <w:top w:val="nil"/>
              <w:left w:val="nil"/>
              <w:bottom w:val="single" w:sz="4" w:space="0" w:color="auto"/>
              <w:right w:val="single" w:sz="4" w:space="0" w:color="auto"/>
            </w:tcBorders>
            <w:shd w:val="clear" w:color="auto" w:fill="auto"/>
            <w:noWrap/>
            <w:vAlign w:val="center"/>
            <w:hideMark/>
          </w:tcPr>
          <w:p w14:paraId="0397474A"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420542</w:t>
            </w:r>
          </w:p>
        </w:tc>
        <w:tc>
          <w:tcPr>
            <w:tcW w:w="405" w:type="pct"/>
            <w:tcBorders>
              <w:top w:val="nil"/>
              <w:left w:val="nil"/>
              <w:bottom w:val="single" w:sz="4" w:space="0" w:color="auto"/>
              <w:right w:val="single" w:sz="4" w:space="0" w:color="auto"/>
            </w:tcBorders>
            <w:shd w:val="clear" w:color="auto" w:fill="auto"/>
            <w:noWrap/>
            <w:vAlign w:val="center"/>
            <w:hideMark/>
          </w:tcPr>
          <w:p w14:paraId="5D969129" w14:textId="666583F6"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744BC355"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до 288,0м³/ч</w:t>
            </w:r>
          </w:p>
        </w:tc>
        <w:tc>
          <w:tcPr>
            <w:tcW w:w="550" w:type="pct"/>
            <w:tcBorders>
              <w:top w:val="nil"/>
              <w:left w:val="nil"/>
              <w:bottom w:val="single" w:sz="4" w:space="0" w:color="auto"/>
              <w:right w:val="single" w:sz="4" w:space="0" w:color="auto"/>
            </w:tcBorders>
            <w:shd w:val="clear" w:color="auto" w:fill="auto"/>
            <w:noWrap/>
            <w:vAlign w:val="center"/>
            <w:hideMark/>
          </w:tcPr>
          <w:p w14:paraId="1991943C" w14:textId="5F846030"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5" w:type="pct"/>
            <w:tcBorders>
              <w:top w:val="nil"/>
              <w:left w:val="nil"/>
              <w:bottom w:val="single" w:sz="4" w:space="0" w:color="auto"/>
              <w:right w:val="single" w:sz="4" w:space="0" w:color="auto"/>
            </w:tcBorders>
            <w:shd w:val="clear" w:color="auto" w:fill="auto"/>
            <w:noWrap/>
            <w:vAlign w:val="center"/>
            <w:hideMark/>
          </w:tcPr>
          <w:p w14:paraId="00F07B1F" w14:textId="746AF9E2"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24B00604" w14:textId="47015B3F"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0FE39250" w14:textId="1A165B60"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528544DF" w14:textId="77777777" w:rsidTr="00E94C15">
        <w:trPr>
          <w:trHeight w:val="20"/>
        </w:trPr>
        <w:tc>
          <w:tcPr>
            <w:tcW w:w="5000" w:type="pct"/>
            <w:gridSpan w:val="12"/>
            <w:tcBorders>
              <w:top w:val="nil"/>
              <w:left w:val="single" w:sz="4" w:space="0" w:color="auto"/>
              <w:bottom w:val="single" w:sz="4" w:space="0" w:color="auto"/>
              <w:right w:val="single" w:sz="4" w:space="0" w:color="auto"/>
            </w:tcBorders>
            <w:shd w:val="clear" w:color="auto" w:fill="auto"/>
            <w:noWrap/>
            <w:vAlign w:val="bottom"/>
            <w:hideMark/>
          </w:tcPr>
          <w:p w14:paraId="3322A0F2" w14:textId="7AEEF704" w:rsidR="00E94C15" w:rsidRPr="00FB5DFD" w:rsidRDefault="00E94C15"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ЦТП-4</w:t>
            </w:r>
          </w:p>
        </w:tc>
      </w:tr>
      <w:tr w:rsidR="00E94C15" w:rsidRPr="00FB5DFD" w14:paraId="688264B5"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5DAFFA7F"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ГРЭС</w:t>
            </w:r>
          </w:p>
        </w:tc>
        <w:tc>
          <w:tcPr>
            <w:tcW w:w="305" w:type="pct"/>
            <w:tcBorders>
              <w:top w:val="nil"/>
              <w:left w:val="nil"/>
              <w:bottom w:val="single" w:sz="4" w:space="0" w:color="auto"/>
              <w:right w:val="single" w:sz="4" w:space="0" w:color="auto"/>
            </w:tcBorders>
            <w:shd w:val="clear" w:color="auto" w:fill="auto"/>
            <w:noWrap/>
            <w:vAlign w:val="center"/>
            <w:hideMark/>
          </w:tcPr>
          <w:p w14:paraId="4329D206"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СПТ-943.1</w:t>
            </w:r>
          </w:p>
        </w:tc>
        <w:tc>
          <w:tcPr>
            <w:tcW w:w="279" w:type="pct"/>
            <w:tcBorders>
              <w:top w:val="nil"/>
              <w:left w:val="nil"/>
              <w:bottom w:val="single" w:sz="4" w:space="0" w:color="auto"/>
              <w:right w:val="single" w:sz="4" w:space="0" w:color="auto"/>
            </w:tcBorders>
            <w:shd w:val="clear" w:color="auto" w:fill="auto"/>
            <w:noWrap/>
            <w:vAlign w:val="center"/>
            <w:hideMark/>
          </w:tcPr>
          <w:p w14:paraId="366AFBA2" w14:textId="035D7440"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41" w:type="pct"/>
            <w:tcBorders>
              <w:top w:val="nil"/>
              <w:left w:val="nil"/>
              <w:bottom w:val="single" w:sz="4" w:space="0" w:color="auto"/>
              <w:right w:val="single" w:sz="4" w:space="0" w:color="auto"/>
            </w:tcBorders>
            <w:shd w:val="clear" w:color="auto" w:fill="auto"/>
            <w:noWrap/>
            <w:vAlign w:val="center"/>
            <w:hideMark/>
          </w:tcPr>
          <w:p w14:paraId="41444C52" w14:textId="33415B3F"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7430B0CA"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ПРЭМ-150</w:t>
            </w:r>
          </w:p>
        </w:tc>
        <w:tc>
          <w:tcPr>
            <w:tcW w:w="326" w:type="pct"/>
            <w:tcBorders>
              <w:top w:val="nil"/>
              <w:left w:val="nil"/>
              <w:bottom w:val="single" w:sz="4" w:space="0" w:color="auto"/>
              <w:right w:val="single" w:sz="4" w:space="0" w:color="auto"/>
            </w:tcBorders>
            <w:shd w:val="clear" w:color="auto" w:fill="auto"/>
            <w:noWrap/>
            <w:vAlign w:val="center"/>
            <w:hideMark/>
          </w:tcPr>
          <w:p w14:paraId="0AFB2EC5" w14:textId="6D5648DD"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05" w:type="pct"/>
            <w:tcBorders>
              <w:top w:val="nil"/>
              <w:left w:val="nil"/>
              <w:bottom w:val="single" w:sz="4" w:space="0" w:color="auto"/>
              <w:right w:val="single" w:sz="4" w:space="0" w:color="auto"/>
            </w:tcBorders>
            <w:shd w:val="clear" w:color="auto" w:fill="auto"/>
            <w:noWrap/>
            <w:vAlign w:val="center"/>
            <w:hideMark/>
          </w:tcPr>
          <w:p w14:paraId="613DF8EE" w14:textId="22364358"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2183B999"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до 630,0м³/ч</w:t>
            </w:r>
          </w:p>
        </w:tc>
        <w:tc>
          <w:tcPr>
            <w:tcW w:w="550" w:type="pct"/>
            <w:tcBorders>
              <w:top w:val="nil"/>
              <w:left w:val="nil"/>
              <w:bottom w:val="single" w:sz="4" w:space="0" w:color="auto"/>
              <w:right w:val="single" w:sz="4" w:space="0" w:color="auto"/>
            </w:tcBorders>
            <w:shd w:val="clear" w:color="auto" w:fill="auto"/>
            <w:noWrap/>
            <w:vAlign w:val="center"/>
            <w:hideMark/>
          </w:tcPr>
          <w:p w14:paraId="5573F514"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ПРЭМ-150</w:t>
            </w:r>
          </w:p>
        </w:tc>
        <w:tc>
          <w:tcPr>
            <w:tcW w:w="275" w:type="pct"/>
            <w:tcBorders>
              <w:top w:val="nil"/>
              <w:left w:val="nil"/>
              <w:bottom w:val="single" w:sz="4" w:space="0" w:color="auto"/>
              <w:right w:val="single" w:sz="4" w:space="0" w:color="auto"/>
            </w:tcBorders>
            <w:shd w:val="clear" w:color="auto" w:fill="auto"/>
            <w:noWrap/>
            <w:vAlign w:val="center"/>
            <w:hideMark/>
          </w:tcPr>
          <w:p w14:paraId="5C8DD994" w14:textId="16C24097"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48E0F063" w14:textId="3534AE7B"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7872D5D6"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до 630,0м³/ч</w:t>
            </w:r>
          </w:p>
        </w:tc>
      </w:tr>
      <w:tr w:rsidR="00E94C15" w:rsidRPr="00FB5DFD" w14:paraId="38BFB3B3"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6D5E583B"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ХВС ввод 1</w:t>
            </w:r>
          </w:p>
        </w:tc>
        <w:tc>
          <w:tcPr>
            <w:tcW w:w="305" w:type="pct"/>
            <w:tcBorders>
              <w:top w:val="nil"/>
              <w:left w:val="nil"/>
              <w:bottom w:val="single" w:sz="4" w:space="0" w:color="auto"/>
              <w:right w:val="single" w:sz="4" w:space="0" w:color="auto"/>
            </w:tcBorders>
            <w:shd w:val="clear" w:color="auto" w:fill="auto"/>
            <w:noWrap/>
            <w:vAlign w:val="center"/>
            <w:hideMark/>
          </w:tcPr>
          <w:p w14:paraId="576BBF86" w14:textId="2143F28C"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9" w:type="pct"/>
            <w:tcBorders>
              <w:top w:val="nil"/>
              <w:left w:val="nil"/>
              <w:bottom w:val="single" w:sz="4" w:space="0" w:color="auto"/>
              <w:right w:val="single" w:sz="4" w:space="0" w:color="auto"/>
            </w:tcBorders>
            <w:shd w:val="clear" w:color="auto" w:fill="auto"/>
            <w:noWrap/>
            <w:vAlign w:val="center"/>
            <w:hideMark/>
          </w:tcPr>
          <w:p w14:paraId="5B9F6DB1" w14:textId="4116856B"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41" w:type="pct"/>
            <w:tcBorders>
              <w:top w:val="nil"/>
              <w:left w:val="nil"/>
              <w:bottom w:val="single" w:sz="4" w:space="0" w:color="auto"/>
              <w:right w:val="single" w:sz="4" w:space="0" w:color="auto"/>
            </w:tcBorders>
            <w:shd w:val="clear" w:color="auto" w:fill="auto"/>
            <w:noWrap/>
            <w:vAlign w:val="center"/>
            <w:hideMark/>
          </w:tcPr>
          <w:p w14:paraId="0E3FFC5D" w14:textId="18092075"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47C14630"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ПРЭМ-80</w:t>
            </w:r>
          </w:p>
        </w:tc>
        <w:tc>
          <w:tcPr>
            <w:tcW w:w="326" w:type="pct"/>
            <w:tcBorders>
              <w:top w:val="nil"/>
              <w:left w:val="nil"/>
              <w:bottom w:val="single" w:sz="4" w:space="0" w:color="auto"/>
              <w:right w:val="single" w:sz="4" w:space="0" w:color="auto"/>
            </w:tcBorders>
            <w:shd w:val="clear" w:color="auto" w:fill="auto"/>
            <w:noWrap/>
            <w:vAlign w:val="center"/>
            <w:hideMark/>
          </w:tcPr>
          <w:p w14:paraId="5CAE8770" w14:textId="312EE007"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05" w:type="pct"/>
            <w:tcBorders>
              <w:top w:val="nil"/>
              <w:left w:val="nil"/>
              <w:bottom w:val="single" w:sz="4" w:space="0" w:color="auto"/>
              <w:right w:val="single" w:sz="4" w:space="0" w:color="auto"/>
            </w:tcBorders>
            <w:shd w:val="clear" w:color="auto" w:fill="auto"/>
            <w:noWrap/>
            <w:vAlign w:val="center"/>
            <w:hideMark/>
          </w:tcPr>
          <w:p w14:paraId="2E8EB206" w14:textId="6E5536DF"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33505DF5"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до 180,0м³/ч</w:t>
            </w:r>
          </w:p>
        </w:tc>
        <w:tc>
          <w:tcPr>
            <w:tcW w:w="550" w:type="pct"/>
            <w:tcBorders>
              <w:top w:val="nil"/>
              <w:left w:val="nil"/>
              <w:bottom w:val="single" w:sz="4" w:space="0" w:color="auto"/>
              <w:right w:val="single" w:sz="4" w:space="0" w:color="auto"/>
            </w:tcBorders>
            <w:shd w:val="clear" w:color="auto" w:fill="auto"/>
            <w:noWrap/>
            <w:vAlign w:val="center"/>
            <w:hideMark/>
          </w:tcPr>
          <w:p w14:paraId="2D314850" w14:textId="5626EA0B"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5" w:type="pct"/>
            <w:tcBorders>
              <w:top w:val="nil"/>
              <w:left w:val="nil"/>
              <w:bottom w:val="single" w:sz="4" w:space="0" w:color="auto"/>
              <w:right w:val="single" w:sz="4" w:space="0" w:color="auto"/>
            </w:tcBorders>
            <w:shd w:val="clear" w:color="auto" w:fill="auto"/>
            <w:noWrap/>
            <w:vAlign w:val="center"/>
            <w:hideMark/>
          </w:tcPr>
          <w:p w14:paraId="56AFE367" w14:textId="2DED8A87"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34B3C50E" w14:textId="0CE8316A"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6F9B6D5E" w14:textId="42BC7737"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54267D71"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2D5D99F1"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ХВС ввод 2</w:t>
            </w:r>
          </w:p>
        </w:tc>
        <w:tc>
          <w:tcPr>
            <w:tcW w:w="305" w:type="pct"/>
            <w:tcBorders>
              <w:top w:val="nil"/>
              <w:left w:val="nil"/>
              <w:bottom w:val="single" w:sz="4" w:space="0" w:color="auto"/>
              <w:right w:val="single" w:sz="4" w:space="0" w:color="auto"/>
            </w:tcBorders>
            <w:shd w:val="clear" w:color="auto" w:fill="auto"/>
            <w:noWrap/>
            <w:vAlign w:val="center"/>
            <w:hideMark/>
          </w:tcPr>
          <w:p w14:paraId="7AE78A10" w14:textId="46BC99D5"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9" w:type="pct"/>
            <w:tcBorders>
              <w:top w:val="nil"/>
              <w:left w:val="nil"/>
              <w:bottom w:val="single" w:sz="4" w:space="0" w:color="auto"/>
              <w:right w:val="single" w:sz="4" w:space="0" w:color="auto"/>
            </w:tcBorders>
            <w:shd w:val="clear" w:color="auto" w:fill="auto"/>
            <w:noWrap/>
            <w:vAlign w:val="center"/>
            <w:hideMark/>
          </w:tcPr>
          <w:p w14:paraId="1FA88E03" w14:textId="53364C4D"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41" w:type="pct"/>
            <w:tcBorders>
              <w:top w:val="nil"/>
              <w:left w:val="nil"/>
              <w:bottom w:val="single" w:sz="4" w:space="0" w:color="auto"/>
              <w:right w:val="single" w:sz="4" w:space="0" w:color="auto"/>
            </w:tcBorders>
            <w:shd w:val="clear" w:color="auto" w:fill="auto"/>
            <w:noWrap/>
            <w:vAlign w:val="center"/>
            <w:hideMark/>
          </w:tcPr>
          <w:p w14:paraId="205CC8DB" w14:textId="6519FF36"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22924324"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ПРЭМ-80</w:t>
            </w:r>
          </w:p>
        </w:tc>
        <w:tc>
          <w:tcPr>
            <w:tcW w:w="326" w:type="pct"/>
            <w:tcBorders>
              <w:top w:val="nil"/>
              <w:left w:val="nil"/>
              <w:bottom w:val="single" w:sz="4" w:space="0" w:color="auto"/>
              <w:right w:val="single" w:sz="4" w:space="0" w:color="auto"/>
            </w:tcBorders>
            <w:shd w:val="clear" w:color="auto" w:fill="auto"/>
            <w:noWrap/>
            <w:vAlign w:val="center"/>
            <w:hideMark/>
          </w:tcPr>
          <w:p w14:paraId="60267DCA" w14:textId="3160A145"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05" w:type="pct"/>
            <w:tcBorders>
              <w:top w:val="nil"/>
              <w:left w:val="nil"/>
              <w:bottom w:val="single" w:sz="4" w:space="0" w:color="auto"/>
              <w:right w:val="single" w:sz="4" w:space="0" w:color="auto"/>
            </w:tcBorders>
            <w:shd w:val="clear" w:color="auto" w:fill="auto"/>
            <w:noWrap/>
            <w:vAlign w:val="center"/>
            <w:hideMark/>
          </w:tcPr>
          <w:p w14:paraId="3FB493B0" w14:textId="6317A80F"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0D929098"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до 180,0м³/ч</w:t>
            </w:r>
          </w:p>
        </w:tc>
        <w:tc>
          <w:tcPr>
            <w:tcW w:w="550" w:type="pct"/>
            <w:tcBorders>
              <w:top w:val="nil"/>
              <w:left w:val="nil"/>
              <w:bottom w:val="single" w:sz="4" w:space="0" w:color="auto"/>
              <w:right w:val="single" w:sz="4" w:space="0" w:color="auto"/>
            </w:tcBorders>
            <w:shd w:val="clear" w:color="auto" w:fill="auto"/>
            <w:noWrap/>
            <w:vAlign w:val="center"/>
            <w:hideMark/>
          </w:tcPr>
          <w:p w14:paraId="4AC1DFE6" w14:textId="1D97390B"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5" w:type="pct"/>
            <w:tcBorders>
              <w:top w:val="nil"/>
              <w:left w:val="nil"/>
              <w:bottom w:val="single" w:sz="4" w:space="0" w:color="auto"/>
              <w:right w:val="single" w:sz="4" w:space="0" w:color="auto"/>
            </w:tcBorders>
            <w:shd w:val="clear" w:color="auto" w:fill="auto"/>
            <w:noWrap/>
            <w:vAlign w:val="center"/>
            <w:hideMark/>
          </w:tcPr>
          <w:p w14:paraId="0AB75BBE" w14:textId="4D741C8F"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37472BB1" w14:textId="7A787150"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4063EA76" w14:textId="79A00252"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70E075A5"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63A74A51"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 р-н 1.1</w:t>
            </w:r>
          </w:p>
        </w:tc>
        <w:tc>
          <w:tcPr>
            <w:tcW w:w="305" w:type="pct"/>
            <w:tcBorders>
              <w:top w:val="nil"/>
              <w:left w:val="nil"/>
              <w:bottom w:val="single" w:sz="4" w:space="0" w:color="auto"/>
              <w:right w:val="single" w:sz="4" w:space="0" w:color="auto"/>
            </w:tcBorders>
            <w:shd w:val="clear" w:color="auto" w:fill="auto"/>
            <w:noWrap/>
            <w:vAlign w:val="center"/>
            <w:hideMark/>
          </w:tcPr>
          <w:p w14:paraId="23DADF57"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СПТ-943.1</w:t>
            </w:r>
          </w:p>
        </w:tc>
        <w:tc>
          <w:tcPr>
            <w:tcW w:w="279" w:type="pct"/>
            <w:tcBorders>
              <w:top w:val="nil"/>
              <w:left w:val="nil"/>
              <w:bottom w:val="single" w:sz="4" w:space="0" w:color="auto"/>
              <w:right w:val="single" w:sz="4" w:space="0" w:color="auto"/>
            </w:tcBorders>
            <w:shd w:val="clear" w:color="auto" w:fill="auto"/>
            <w:noWrap/>
            <w:vAlign w:val="center"/>
            <w:hideMark/>
          </w:tcPr>
          <w:p w14:paraId="1EB6E53F" w14:textId="0A85F229"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41" w:type="pct"/>
            <w:tcBorders>
              <w:top w:val="nil"/>
              <w:left w:val="nil"/>
              <w:bottom w:val="single" w:sz="4" w:space="0" w:color="auto"/>
              <w:right w:val="single" w:sz="4" w:space="0" w:color="auto"/>
            </w:tcBorders>
            <w:shd w:val="clear" w:color="auto" w:fill="auto"/>
            <w:noWrap/>
            <w:vAlign w:val="center"/>
            <w:hideMark/>
          </w:tcPr>
          <w:p w14:paraId="69857727" w14:textId="4FA7D7CD"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40390822" w14:textId="750EA332"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26" w:type="pct"/>
            <w:tcBorders>
              <w:top w:val="nil"/>
              <w:left w:val="nil"/>
              <w:bottom w:val="single" w:sz="4" w:space="0" w:color="auto"/>
              <w:right w:val="single" w:sz="4" w:space="0" w:color="auto"/>
            </w:tcBorders>
            <w:shd w:val="clear" w:color="auto" w:fill="auto"/>
            <w:noWrap/>
            <w:vAlign w:val="center"/>
            <w:hideMark/>
          </w:tcPr>
          <w:p w14:paraId="66F9C895" w14:textId="4D979931"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05" w:type="pct"/>
            <w:tcBorders>
              <w:top w:val="nil"/>
              <w:left w:val="nil"/>
              <w:bottom w:val="single" w:sz="4" w:space="0" w:color="auto"/>
              <w:right w:val="single" w:sz="4" w:space="0" w:color="auto"/>
            </w:tcBorders>
            <w:shd w:val="clear" w:color="auto" w:fill="auto"/>
            <w:noWrap/>
            <w:vAlign w:val="center"/>
            <w:hideMark/>
          </w:tcPr>
          <w:p w14:paraId="1790D9DE" w14:textId="4BDCD985"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2B02D60B" w14:textId="7291B2A8"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50" w:type="pct"/>
            <w:tcBorders>
              <w:top w:val="nil"/>
              <w:left w:val="nil"/>
              <w:bottom w:val="single" w:sz="4" w:space="0" w:color="auto"/>
              <w:right w:val="single" w:sz="4" w:space="0" w:color="auto"/>
            </w:tcBorders>
            <w:shd w:val="clear" w:color="auto" w:fill="auto"/>
            <w:noWrap/>
            <w:vAlign w:val="center"/>
            <w:hideMark/>
          </w:tcPr>
          <w:p w14:paraId="26DA26E9" w14:textId="5A7FD416"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5" w:type="pct"/>
            <w:tcBorders>
              <w:top w:val="nil"/>
              <w:left w:val="nil"/>
              <w:bottom w:val="single" w:sz="4" w:space="0" w:color="auto"/>
              <w:right w:val="single" w:sz="4" w:space="0" w:color="auto"/>
            </w:tcBorders>
            <w:shd w:val="clear" w:color="auto" w:fill="auto"/>
            <w:noWrap/>
            <w:vAlign w:val="center"/>
            <w:hideMark/>
          </w:tcPr>
          <w:p w14:paraId="1A1373FE" w14:textId="74F82FF9"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7755855A" w14:textId="70555772"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26E9C2BC" w14:textId="15089126"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4A3B3820"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6E0E227D"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 р-н 1.2</w:t>
            </w:r>
          </w:p>
        </w:tc>
        <w:tc>
          <w:tcPr>
            <w:tcW w:w="305" w:type="pct"/>
            <w:tcBorders>
              <w:top w:val="nil"/>
              <w:left w:val="nil"/>
              <w:bottom w:val="single" w:sz="4" w:space="0" w:color="auto"/>
              <w:right w:val="single" w:sz="4" w:space="0" w:color="auto"/>
            </w:tcBorders>
            <w:shd w:val="clear" w:color="auto" w:fill="auto"/>
            <w:noWrap/>
            <w:vAlign w:val="center"/>
            <w:hideMark/>
          </w:tcPr>
          <w:p w14:paraId="2F4E16D0" w14:textId="4C666A54"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9" w:type="pct"/>
            <w:tcBorders>
              <w:top w:val="nil"/>
              <w:left w:val="nil"/>
              <w:bottom w:val="single" w:sz="4" w:space="0" w:color="auto"/>
              <w:right w:val="single" w:sz="4" w:space="0" w:color="auto"/>
            </w:tcBorders>
            <w:shd w:val="clear" w:color="auto" w:fill="auto"/>
            <w:noWrap/>
            <w:vAlign w:val="center"/>
            <w:hideMark/>
          </w:tcPr>
          <w:p w14:paraId="61CDF7B6" w14:textId="04B52577"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41" w:type="pct"/>
            <w:tcBorders>
              <w:top w:val="nil"/>
              <w:left w:val="nil"/>
              <w:bottom w:val="single" w:sz="4" w:space="0" w:color="auto"/>
              <w:right w:val="single" w:sz="4" w:space="0" w:color="auto"/>
            </w:tcBorders>
            <w:shd w:val="clear" w:color="auto" w:fill="auto"/>
            <w:noWrap/>
            <w:vAlign w:val="center"/>
            <w:hideMark/>
          </w:tcPr>
          <w:p w14:paraId="35A4EC44" w14:textId="346B04B9"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1308BCCE" w14:textId="08A0F36B"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26" w:type="pct"/>
            <w:tcBorders>
              <w:top w:val="nil"/>
              <w:left w:val="nil"/>
              <w:bottom w:val="single" w:sz="4" w:space="0" w:color="auto"/>
              <w:right w:val="single" w:sz="4" w:space="0" w:color="auto"/>
            </w:tcBorders>
            <w:shd w:val="clear" w:color="auto" w:fill="auto"/>
            <w:noWrap/>
            <w:vAlign w:val="center"/>
            <w:hideMark/>
          </w:tcPr>
          <w:p w14:paraId="513FE4FB" w14:textId="21A70AEB"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05" w:type="pct"/>
            <w:tcBorders>
              <w:top w:val="nil"/>
              <w:left w:val="nil"/>
              <w:bottom w:val="single" w:sz="4" w:space="0" w:color="auto"/>
              <w:right w:val="single" w:sz="4" w:space="0" w:color="auto"/>
            </w:tcBorders>
            <w:shd w:val="clear" w:color="auto" w:fill="auto"/>
            <w:noWrap/>
            <w:vAlign w:val="center"/>
            <w:hideMark/>
          </w:tcPr>
          <w:p w14:paraId="1B40493A" w14:textId="205A91F2"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0C45F9F5" w14:textId="4D9DA9B6"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50" w:type="pct"/>
            <w:tcBorders>
              <w:top w:val="nil"/>
              <w:left w:val="nil"/>
              <w:bottom w:val="single" w:sz="4" w:space="0" w:color="auto"/>
              <w:right w:val="single" w:sz="4" w:space="0" w:color="auto"/>
            </w:tcBorders>
            <w:shd w:val="clear" w:color="auto" w:fill="auto"/>
            <w:noWrap/>
            <w:vAlign w:val="center"/>
            <w:hideMark/>
          </w:tcPr>
          <w:p w14:paraId="7392F535" w14:textId="348478D2"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5" w:type="pct"/>
            <w:tcBorders>
              <w:top w:val="nil"/>
              <w:left w:val="nil"/>
              <w:bottom w:val="single" w:sz="4" w:space="0" w:color="auto"/>
              <w:right w:val="single" w:sz="4" w:space="0" w:color="auto"/>
            </w:tcBorders>
            <w:shd w:val="clear" w:color="auto" w:fill="auto"/>
            <w:noWrap/>
            <w:vAlign w:val="center"/>
            <w:hideMark/>
          </w:tcPr>
          <w:p w14:paraId="67D5DDD9" w14:textId="591BD1A0"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12ACC7BE" w14:textId="1B45CFF4"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09778BCF" w14:textId="60477B89"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426BC422"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5CE4F8BE"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 р-н 2</w:t>
            </w:r>
          </w:p>
        </w:tc>
        <w:tc>
          <w:tcPr>
            <w:tcW w:w="305" w:type="pct"/>
            <w:tcBorders>
              <w:top w:val="nil"/>
              <w:left w:val="nil"/>
              <w:bottom w:val="single" w:sz="4" w:space="0" w:color="auto"/>
              <w:right w:val="single" w:sz="4" w:space="0" w:color="auto"/>
            </w:tcBorders>
            <w:shd w:val="clear" w:color="auto" w:fill="auto"/>
            <w:noWrap/>
            <w:vAlign w:val="center"/>
            <w:hideMark/>
          </w:tcPr>
          <w:p w14:paraId="5727780C"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СПТ-943.1</w:t>
            </w:r>
          </w:p>
        </w:tc>
        <w:tc>
          <w:tcPr>
            <w:tcW w:w="279" w:type="pct"/>
            <w:tcBorders>
              <w:top w:val="nil"/>
              <w:left w:val="nil"/>
              <w:bottom w:val="single" w:sz="4" w:space="0" w:color="auto"/>
              <w:right w:val="single" w:sz="4" w:space="0" w:color="auto"/>
            </w:tcBorders>
            <w:shd w:val="clear" w:color="auto" w:fill="auto"/>
            <w:noWrap/>
            <w:vAlign w:val="center"/>
            <w:hideMark/>
          </w:tcPr>
          <w:p w14:paraId="20355B33" w14:textId="315B23F1"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41" w:type="pct"/>
            <w:tcBorders>
              <w:top w:val="nil"/>
              <w:left w:val="nil"/>
              <w:bottom w:val="single" w:sz="4" w:space="0" w:color="auto"/>
              <w:right w:val="single" w:sz="4" w:space="0" w:color="auto"/>
            </w:tcBorders>
            <w:shd w:val="clear" w:color="auto" w:fill="auto"/>
            <w:noWrap/>
            <w:vAlign w:val="center"/>
            <w:hideMark/>
          </w:tcPr>
          <w:p w14:paraId="39F86A27" w14:textId="107EA0FB"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0A0D1D9B"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US-800</w:t>
            </w:r>
          </w:p>
        </w:tc>
        <w:tc>
          <w:tcPr>
            <w:tcW w:w="326" w:type="pct"/>
            <w:tcBorders>
              <w:top w:val="nil"/>
              <w:left w:val="nil"/>
              <w:bottom w:val="single" w:sz="4" w:space="0" w:color="auto"/>
              <w:right w:val="single" w:sz="4" w:space="0" w:color="auto"/>
            </w:tcBorders>
            <w:shd w:val="clear" w:color="auto" w:fill="auto"/>
            <w:noWrap/>
            <w:vAlign w:val="center"/>
            <w:hideMark/>
          </w:tcPr>
          <w:p w14:paraId="34358911" w14:textId="64F27B26"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05" w:type="pct"/>
            <w:tcBorders>
              <w:top w:val="nil"/>
              <w:left w:val="nil"/>
              <w:bottom w:val="single" w:sz="4" w:space="0" w:color="auto"/>
              <w:right w:val="single" w:sz="4" w:space="0" w:color="auto"/>
            </w:tcBorders>
            <w:shd w:val="clear" w:color="auto" w:fill="auto"/>
            <w:noWrap/>
            <w:vAlign w:val="center"/>
            <w:hideMark/>
          </w:tcPr>
          <w:p w14:paraId="04D82F24" w14:textId="456B42F6"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74952302" w14:textId="3EF4AF42"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50" w:type="pct"/>
            <w:tcBorders>
              <w:top w:val="nil"/>
              <w:left w:val="nil"/>
              <w:bottom w:val="single" w:sz="4" w:space="0" w:color="auto"/>
              <w:right w:val="single" w:sz="4" w:space="0" w:color="auto"/>
            </w:tcBorders>
            <w:shd w:val="clear" w:color="auto" w:fill="auto"/>
            <w:noWrap/>
            <w:vAlign w:val="center"/>
            <w:hideMark/>
          </w:tcPr>
          <w:p w14:paraId="186D0701"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US-800</w:t>
            </w:r>
          </w:p>
        </w:tc>
        <w:tc>
          <w:tcPr>
            <w:tcW w:w="275" w:type="pct"/>
            <w:tcBorders>
              <w:top w:val="nil"/>
              <w:left w:val="nil"/>
              <w:bottom w:val="single" w:sz="4" w:space="0" w:color="auto"/>
              <w:right w:val="single" w:sz="4" w:space="0" w:color="auto"/>
            </w:tcBorders>
            <w:shd w:val="clear" w:color="auto" w:fill="auto"/>
            <w:noWrap/>
            <w:vAlign w:val="center"/>
            <w:hideMark/>
          </w:tcPr>
          <w:p w14:paraId="29B26DD5" w14:textId="4BF4534A"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3D2C4E42" w14:textId="772C0F54"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67C3178F" w14:textId="7054F45C"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6148D386"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3B501781"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 р-н 1.1-1.2</w:t>
            </w:r>
          </w:p>
        </w:tc>
        <w:tc>
          <w:tcPr>
            <w:tcW w:w="305" w:type="pct"/>
            <w:tcBorders>
              <w:top w:val="nil"/>
              <w:left w:val="nil"/>
              <w:bottom w:val="single" w:sz="4" w:space="0" w:color="auto"/>
              <w:right w:val="single" w:sz="4" w:space="0" w:color="auto"/>
            </w:tcBorders>
            <w:shd w:val="clear" w:color="auto" w:fill="auto"/>
            <w:noWrap/>
            <w:vAlign w:val="center"/>
            <w:hideMark/>
          </w:tcPr>
          <w:p w14:paraId="0AA290D3"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СПТ 961.2</w:t>
            </w:r>
          </w:p>
        </w:tc>
        <w:tc>
          <w:tcPr>
            <w:tcW w:w="279" w:type="pct"/>
            <w:tcBorders>
              <w:top w:val="nil"/>
              <w:left w:val="nil"/>
              <w:bottom w:val="single" w:sz="4" w:space="0" w:color="auto"/>
              <w:right w:val="single" w:sz="4" w:space="0" w:color="auto"/>
            </w:tcBorders>
            <w:shd w:val="clear" w:color="auto" w:fill="auto"/>
            <w:noWrap/>
            <w:vAlign w:val="center"/>
            <w:hideMark/>
          </w:tcPr>
          <w:p w14:paraId="199AA3C7" w14:textId="062F6E87"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41" w:type="pct"/>
            <w:tcBorders>
              <w:top w:val="nil"/>
              <w:left w:val="nil"/>
              <w:bottom w:val="single" w:sz="4" w:space="0" w:color="auto"/>
              <w:right w:val="single" w:sz="4" w:space="0" w:color="auto"/>
            </w:tcBorders>
            <w:shd w:val="clear" w:color="auto" w:fill="auto"/>
            <w:noWrap/>
            <w:vAlign w:val="center"/>
            <w:hideMark/>
          </w:tcPr>
          <w:p w14:paraId="5C89DAD0" w14:textId="64AFE351"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2F9C4F61"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ПРЭМ-50</w:t>
            </w:r>
          </w:p>
        </w:tc>
        <w:tc>
          <w:tcPr>
            <w:tcW w:w="326" w:type="pct"/>
            <w:tcBorders>
              <w:top w:val="nil"/>
              <w:left w:val="nil"/>
              <w:bottom w:val="single" w:sz="4" w:space="0" w:color="auto"/>
              <w:right w:val="single" w:sz="4" w:space="0" w:color="auto"/>
            </w:tcBorders>
            <w:shd w:val="clear" w:color="auto" w:fill="auto"/>
            <w:noWrap/>
            <w:vAlign w:val="center"/>
            <w:hideMark/>
          </w:tcPr>
          <w:p w14:paraId="1A9E12B5" w14:textId="4AB0960F"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05" w:type="pct"/>
            <w:tcBorders>
              <w:top w:val="nil"/>
              <w:left w:val="nil"/>
              <w:bottom w:val="single" w:sz="4" w:space="0" w:color="auto"/>
              <w:right w:val="single" w:sz="4" w:space="0" w:color="auto"/>
            </w:tcBorders>
            <w:shd w:val="clear" w:color="auto" w:fill="auto"/>
            <w:noWrap/>
            <w:vAlign w:val="center"/>
            <w:hideMark/>
          </w:tcPr>
          <w:p w14:paraId="3D4074C2" w14:textId="73798C0C"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6CCC097F"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до 72,0м³/ч</w:t>
            </w:r>
          </w:p>
        </w:tc>
        <w:tc>
          <w:tcPr>
            <w:tcW w:w="550" w:type="pct"/>
            <w:tcBorders>
              <w:top w:val="nil"/>
              <w:left w:val="nil"/>
              <w:bottom w:val="single" w:sz="4" w:space="0" w:color="auto"/>
              <w:right w:val="single" w:sz="4" w:space="0" w:color="auto"/>
            </w:tcBorders>
            <w:shd w:val="clear" w:color="auto" w:fill="auto"/>
            <w:noWrap/>
            <w:vAlign w:val="center"/>
            <w:hideMark/>
          </w:tcPr>
          <w:p w14:paraId="6A9530DD" w14:textId="18FE96F5"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5" w:type="pct"/>
            <w:tcBorders>
              <w:top w:val="nil"/>
              <w:left w:val="nil"/>
              <w:bottom w:val="single" w:sz="4" w:space="0" w:color="auto"/>
              <w:right w:val="single" w:sz="4" w:space="0" w:color="auto"/>
            </w:tcBorders>
            <w:shd w:val="clear" w:color="auto" w:fill="auto"/>
            <w:noWrap/>
            <w:vAlign w:val="center"/>
            <w:hideMark/>
          </w:tcPr>
          <w:p w14:paraId="7880857E" w14:textId="79F1EC5F"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758E3299" w14:textId="510601A1"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6B381349" w14:textId="6E7966E9"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03F7A51D"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41E7AD32"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 р-н 2</w:t>
            </w:r>
          </w:p>
        </w:tc>
        <w:tc>
          <w:tcPr>
            <w:tcW w:w="305" w:type="pct"/>
            <w:tcBorders>
              <w:top w:val="nil"/>
              <w:left w:val="nil"/>
              <w:bottom w:val="single" w:sz="4" w:space="0" w:color="auto"/>
              <w:right w:val="single" w:sz="4" w:space="0" w:color="auto"/>
            </w:tcBorders>
            <w:shd w:val="clear" w:color="auto" w:fill="auto"/>
            <w:noWrap/>
            <w:vAlign w:val="center"/>
            <w:hideMark/>
          </w:tcPr>
          <w:p w14:paraId="6FEC381E" w14:textId="1009EC37"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9" w:type="pct"/>
            <w:tcBorders>
              <w:top w:val="nil"/>
              <w:left w:val="nil"/>
              <w:bottom w:val="single" w:sz="4" w:space="0" w:color="auto"/>
              <w:right w:val="single" w:sz="4" w:space="0" w:color="auto"/>
            </w:tcBorders>
            <w:shd w:val="clear" w:color="auto" w:fill="auto"/>
            <w:noWrap/>
            <w:vAlign w:val="center"/>
            <w:hideMark/>
          </w:tcPr>
          <w:p w14:paraId="5431D8C0" w14:textId="426DE84A"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41" w:type="pct"/>
            <w:tcBorders>
              <w:top w:val="nil"/>
              <w:left w:val="nil"/>
              <w:bottom w:val="single" w:sz="4" w:space="0" w:color="auto"/>
              <w:right w:val="single" w:sz="4" w:space="0" w:color="auto"/>
            </w:tcBorders>
            <w:shd w:val="clear" w:color="auto" w:fill="auto"/>
            <w:noWrap/>
            <w:vAlign w:val="center"/>
            <w:hideMark/>
          </w:tcPr>
          <w:p w14:paraId="17550F5A" w14:textId="0D752B3D"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353A9BC1"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ПРЭМ-50</w:t>
            </w:r>
          </w:p>
        </w:tc>
        <w:tc>
          <w:tcPr>
            <w:tcW w:w="326" w:type="pct"/>
            <w:tcBorders>
              <w:top w:val="nil"/>
              <w:left w:val="nil"/>
              <w:bottom w:val="single" w:sz="4" w:space="0" w:color="auto"/>
              <w:right w:val="single" w:sz="4" w:space="0" w:color="auto"/>
            </w:tcBorders>
            <w:shd w:val="clear" w:color="auto" w:fill="auto"/>
            <w:noWrap/>
            <w:vAlign w:val="center"/>
            <w:hideMark/>
          </w:tcPr>
          <w:p w14:paraId="24760D76" w14:textId="63087A28"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05" w:type="pct"/>
            <w:tcBorders>
              <w:top w:val="nil"/>
              <w:left w:val="nil"/>
              <w:bottom w:val="single" w:sz="4" w:space="0" w:color="auto"/>
              <w:right w:val="single" w:sz="4" w:space="0" w:color="auto"/>
            </w:tcBorders>
            <w:shd w:val="clear" w:color="auto" w:fill="auto"/>
            <w:noWrap/>
            <w:vAlign w:val="center"/>
            <w:hideMark/>
          </w:tcPr>
          <w:p w14:paraId="5FEF333E" w14:textId="574336CF"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768DC762"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до 72,0м³/ч</w:t>
            </w:r>
          </w:p>
        </w:tc>
        <w:tc>
          <w:tcPr>
            <w:tcW w:w="550" w:type="pct"/>
            <w:tcBorders>
              <w:top w:val="nil"/>
              <w:left w:val="nil"/>
              <w:bottom w:val="single" w:sz="4" w:space="0" w:color="auto"/>
              <w:right w:val="single" w:sz="4" w:space="0" w:color="auto"/>
            </w:tcBorders>
            <w:shd w:val="clear" w:color="auto" w:fill="auto"/>
            <w:noWrap/>
            <w:vAlign w:val="center"/>
            <w:hideMark/>
          </w:tcPr>
          <w:p w14:paraId="3826F017" w14:textId="489A7AB7"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5" w:type="pct"/>
            <w:tcBorders>
              <w:top w:val="nil"/>
              <w:left w:val="nil"/>
              <w:bottom w:val="single" w:sz="4" w:space="0" w:color="auto"/>
              <w:right w:val="single" w:sz="4" w:space="0" w:color="auto"/>
            </w:tcBorders>
            <w:shd w:val="clear" w:color="auto" w:fill="auto"/>
            <w:noWrap/>
            <w:vAlign w:val="center"/>
            <w:hideMark/>
          </w:tcPr>
          <w:p w14:paraId="48D57500" w14:textId="69629E50"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3FF66840" w14:textId="0760491E"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6B0A44A0" w14:textId="13E1C683"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6C448535"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4E860E18"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 цирк</w:t>
            </w:r>
          </w:p>
        </w:tc>
        <w:tc>
          <w:tcPr>
            <w:tcW w:w="305" w:type="pct"/>
            <w:tcBorders>
              <w:top w:val="nil"/>
              <w:left w:val="nil"/>
              <w:bottom w:val="single" w:sz="4" w:space="0" w:color="auto"/>
              <w:right w:val="single" w:sz="4" w:space="0" w:color="auto"/>
            </w:tcBorders>
            <w:shd w:val="clear" w:color="auto" w:fill="auto"/>
            <w:noWrap/>
            <w:vAlign w:val="center"/>
            <w:hideMark/>
          </w:tcPr>
          <w:p w14:paraId="07D79047" w14:textId="67B7A955"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9" w:type="pct"/>
            <w:tcBorders>
              <w:top w:val="nil"/>
              <w:left w:val="nil"/>
              <w:bottom w:val="single" w:sz="4" w:space="0" w:color="auto"/>
              <w:right w:val="single" w:sz="4" w:space="0" w:color="auto"/>
            </w:tcBorders>
            <w:shd w:val="clear" w:color="auto" w:fill="auto"/>
            <w:noWrap/>
            <w:vAlign w:val="center"/>
            <w:hideMark/>
          </w:tcPr>
          <w:p w14:paraId="73C6BA4C" w14:textId="5789556C"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41" w:type="pct"/>
            <w:tcBorders>
              <w:top w:val="nil"/>
              <w:left w:val="nil"/>
              <w:bottom w:val="single" w:sz="4" w:space="0" w:color="auto"/>
              <w:right w:val="single" w:sz="4" w:space="0" w:color="auto"/>
            </w:tcBorders>
            <w:shd w:val="clear" w:color="auto" w:fill="auto"/>
            <w:noWrap/>
            <w:vAlign w:val="center"/>
            <w:hideMark/>
          </w:tcPr>
          <w:p w14:paraId="29E5F2E4" w14:textId="4A9EF52A"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75A3E346"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ПРЭМ-32</w:t>
            </w:r>
          </w:p>
        </w:tc>
        <w:tc>
          <w:tcPr>
            <w:tcW w:w="326" w:type="pct"/>
            <w:tcBorders>
              <w:top w:val="nil"/>
              <w:left w:val="nil"/>
              <w:bottom w:val="single" w:sz="4" w:space="0" w:color="auto"/>
              <w:right w:val="single" w:sz="4" w:space="0" w:color="auto"/>
            </w:tcBorders>
            <w:shd w:val="clear" w:color="auto" w:fill="auto"/>
            <w:noWrap/>
            <w:vAlign w:val="center"/>
            <w:hideMark/>
          </w:tcPr>
          <w:p w14:paraId="2B52FB74" w14:textId="4F30196F"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05" w:type="pct"/>
            <w:tcBorders>
              <w:top w:val="nil"/>
              <w:left w:val="nil"/>
              <w:bottom w:val="single" w:sz="4" w:space="0" w:color="auto"/>
              <w:right w:val="single" w:sz="4" w:space="0" w:color="auto"/>
            </w:tcBorders>
            <w:shd w:val="clear" w:color="auto" w:fill="auto"/>
            <w:noWrap/>
            <w:vAlign w:val="center"/>
            <w:hideMark/>
          </w:tcPr>
          <w:p w14:paraId="298550E8" w14:textId="034C949D"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7A7D9DDC"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до 30,0м³/ч</w:t>
            </w:r>
          </w:p>
        </w:tc>
        <w:tc>
          <w:tcPr>
            <w:tcW w:w="550" w:type="pct"/>
            <w:tcBorders>
              <w:top w:val="nil"/>
              <w:left w:val="nil"/>
              <w:bottom w:val="single" w:sz="4" w:space="0" w:color="auto"/>
              <w:right w:val="single" w:sz="4" w:space="0" w:color="auto"/>
            </w:tcBorders>
            <w:shd w:val="clear" w:color="auto" w:fill="auto"/>
            <w:noWrap/>
            <w:vAlign w:val="center"/>
            <w:hideMark/>
          </w:tcPr>
          <w:p w14:paraId="401DE8FF" w14:textId="2BEE03FB"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5" w:type="pct"/>
            <w:tcBorders>
              <w:top w:val="nil"/>
              <w:left w:val="nil"/>
              <w:bottom w:val="single" w:sz="4" w:space="0" w:color="auto"/>
              <w:right w:val="single" w:sz="4" w:space="0" w:color="auto"/>
            </w:tcBorders>
            <w:shd w:val="clear" w:color="auto" w:fill="auto"/>
            <w:noWrap/>
            <w:vAlign w:val="center"/>
            <w:hideMark/>
          </w:tcPr>
          <w:p w14:paraId="56806403" w14:textId="651B8FD2"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1689BE14" w14:textId="6D6961C0"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3D4DC9D3" w14:textId="7ED7E341"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48934641" w14:textId="77777777" w:rsidTr="00E94C15">
        <w:trPr>
          <w:trHeight w:val="20"/>
        </w:trPr>
        <w:tc>
          <w:tcPr>
            <w:tcW w:w="5000" w:type="pct"/>
            <w:gridSpan w:val="12"/>
            <w:tcBorders>
              <w:top w:val="nil"/>
              <w:left w:val="single" w:sz="4" w:space="0" w:color="auto"/>
              <w:bottom w:val="single" w:sz="4" w:space="0" w:color="auto"/>
              <w:right w:val="single" w:sz="4" w:space="0" w:color="auto"/>
            </w:tcBorders>
            <w:shd w:val="clear" w:color="auto" w:fill="auto"/>
            <w:noWrap/>
            <w:vAlign w:val="bottom"/>
            <w:hideMark/>
          </w:tcPr>
          <w:p w14:paraId="7C5AF5C3" w14:textId="755E5E07" w:rsidR="00E94C15" w:rsidRPr="00FB5DFD" w:rsidRDefault="00E94C15"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 3Т</w:t>
            </w:r>
          </w:p>
        </w:tc>
      </w:tr>
      <w:tr w:rsidR="00E94C15" w:rsidRPr="00FB5DFD" w14:paraId="04577B07"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54FB14BD"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Отопление</w:t>
            </w:r>
          </w:p>
        </w:tc>
        <w:tc>
          <w:tcPr>
            <w:tcW w:w="305" w:type="pct"/>
            <w:tcBorders>
              <w:top w:val="nil"/>
              <w:left w:val="nil"/>
              <w:bottom w:val="single" w:sz="4" w:space="0" w:color="auto"/>
              <w:right w:val="single" w:sz="4" w:space="0" w:color="auto"/>
            </w:tcBorders>
            <w:shd w:val="clear" w:color="auto" w:fill="auto"/>
            <w:noWrap/>
            <w:vAlign w:val="center"/>
            <w:hideMark/>
          </w:tcPr>
          <w:p w14:paraId="3F576A6E"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СПТ-943.1</w:t>
            </w:r>
          </w:p>
        </w:tc>
        <w:tc>
          <w:tcPr>
            <w:tcW w:w="279" w:type="pct"/>
            <w:tcBorders>
              <w:top w:val="nil"/>
              <w:left w:val="nil"/>
              <w:bottom w:val="single" w:sz="4" w:space="0" w:color="auto"/>
              <w:right w:val="single" w:sz="4" w:space="0" w:color="auto"/>
            </w:tcBorders>
            <w:shd w:val="clear" w:color="auto" w:fill="auto"/>
            <w:noWrap/>
            <w:vAlign w:val="center"/>
            <w:hideMark/>
          </w:tcPr>
          <w:p w14:paraId="179ADAA6"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32456</w:t>
            </w:r>
          </w:p>
        </w:tc>
        <w:tc>
          <w:tcPr>
            <w:tcW w:w="341" w:type="pct"/>
            <w:tcBorders>
              <w:top w:val="nil"/>
              <w:left w:val="nil"/>
              <w:bottom w:val="single" w:sz="4" w:space="0" w:color="auto"/>
              <w:right w:val="single" w:sz="4" w:space="0" w:color="auto"/>
            </w:tcBorders>
            <w:shd w:val="clear" w:color="auto" w:fill="auto"/>
            <w:noWrap/>
            <w:vAlign w:val="center"/>
            <w:hideMark/>
          </w:tcPr>
          <w:p w14:paraId="2AC2E03B" w14:textId="1CD3D0D3"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11210DAE"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US-800</w:t>
            </w:r>
          </w:p>
        </w:tc>
        <w:tc>
          <w:tcPr>
            <w:tcW w:w="326" w:type="pct"/>
            <w:tcBorders>
              <w:top w:val="nil"/>
              <w:left w:val="nil"/>
              <w:bottom w:val="single" w:sz="4" w:space="0" w:color="auto"/>
              <w:right w:val="single" w:sz="4" w:space="0" w:color="auto"/>
            </w:tcBorders>
            <w:shd w:val="clear" w:color="auto" w:fill="auto"/>
            <w:noWrap/>
            <w:vAlign w:val="center"/>
            <w:hideMark/>
          </w:tcPr>
          <w:p w14:paraId="3C16824F"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3335</w:t>
            </w:r>
          </w:p>
        </w:tc>
        <w:tc>
          <w:tcPr>
            <w:tcW w:w="405" w:type="pct"/>
            <w:tcBorders>
              <w:top w:val="nil"/>
              <w:left w:val="nil"/>
              <w:bottom w:val="single" w:sz="4" w:space="0" w:color="auto"/>
              <w:right w:val="single" w:sz="4" w:space="0" w:color="auto"/>
            </w:tcBorders>
            <w:shd w:val="clear" w:color="auto" w:fill="auto"/>
            <w:noWrap/>
            <w:vAlign w:val="center"/>
            <w:hideMark/>
          </w:tcPr>
          <w:p w14:paraId="4691F015"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17.08.2016</w:t>
            </w:r>
          </w:p>
        </w:tc>
        <w:tc>
          <w:tcPr>
            <w:tcW w:w="537" w:type="pct"/>
            <w:tcBorders>
              <w:top w:val="nil"/>
              <w:left w:val="nil"/>
              <w:bottom w:val="single" w:sz="4" w:space="0" w:color="auto"/>
              <w:right w:val="single" w:sz="4" w:space="0" w:color="auto"/>
            </w:tcBorders>
            <w:shd w:val="clear" w:color="auto" w:fill="auto"/>
            <w:noWrap/>
            <w:vAlign w:val="center"/>
            <w:hideMark/>
          </w:tcPr>
          <w:p w14:paraId="67B4383C" w14:textId="04FEEDD2"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50" w:type="pct"/>
            <w:tcBorders>
              <w:top w:val="nil"/>
              <w:left w:val="nil"/>
              <w:bottom w:val="single" w:sz="4" w:space="0" w:color="auto"/>
              <w:right w:val="single" w:sz="4" w:space="0" w:color="auto"/>
            </w:tcBorders>
            <w:shd w:val="clear" w:color="auto" w:fill="auto"/>
            <w:noWrap/>
            <w:vAlign w:val="center"/>
            <w:hideMark/>
          </w:tcPr>
          <w:p w14:paraId="07DE3123"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US-800</w:t>
            </w:r>
          </w:p>
        </w:tc>
        <w:tc>
          <w:tcPr>
            <w:tcW w:w="275" w:type="pct"/>
            <w:tcBorders>
              <w:top w:val="nil"/>
              <w:left w:val="nil"/>
              <w:bottom w:val="single" w:sz="4" w:space="0" w:color="auto"/>
              <w:right w:val="single" w:sz="4" w:space="0" w:color="auto"/>
            </w:tcBorders>
            <w:shd w:val="clear" w:color="auto" w:fill="auto"/>
            <w:noWrap/>
            <w:vAlign w:val="center"/>
            <w:hideMark/>
          </w:tcPr>
          <w:p w14:paraId="720FCF4C"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3335</w:t>
            </w:r>
          </w:p>
        </w:tc>
        <w:tc>
          <w:tcPr>
            <w:tcW w:w="390" w:type="pct"/>
            <w:tcBorders>
              <w:top w:val="nil"/>
              <w:left w:val="nil"/>
              <w:bottom w:val="single" w:sz="4" w:space="0" w:color="auto"/>
              <w:right w:val="single" w:sz="4" w:space="0" w:color="auto"/>
            </w:tcBorders>
            <w:shd w:val="clear" w:color="auto" w:fill="auto"/>
            <w:noWrap/>
            <w:vAlign w:val="center"/>
            <w:hideMark/>
          </w:tcPr>
          <w:p w14:paraId="639090AA"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17.08.2016</w:t>
            </w:r>
          </w:p>
        </w:tc>
        <w:tc>
          <w:tcPr>
            <w:tcW w:w="523" w:type="pct"/>
            <w:tcBorders>
              <w:top w:val="nil"/>
              <w:left w:val="nil"/>
              <w:bottom w:val="single" w:sz="4" w:space="0" w:color="auto"/>
              <w:right w:val="single" w:sz="4" w:space="0" w:color="auto"/>
            </w:tcBorders>
            <w:shd w:val="clear" w:color="auto" w:fill="auto"/>
            <w:noWrap/>
            <w:vAlign w:val="center"/>
            <w:hideMark/>
          </w:tcPr>
          <w:p w14:paraId="3C0AC5EA" w14:textId="42F6497C"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5E9E9FA4"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2B1766EE"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w:t>
            </w:r>
          </w:p>
        </w:tc>
        <w:tc>
          <w:tcPr>
            <w:tcW w:w="305" w:type="pct"/>
            <w:tcBorders>
              <w:top w:val="nil"/>
              <w:left w:val="nil"/>
              <w:bottom w:val="single" w:sz="4" w:space="0" w:color="auto"/>
              <w:right w:val="single" w:sz="4" w:space="0" w:color="auto"/>
            </w:tcBorders>
            <w:shd w:val="clear" w:color="auto" w:fill="auto"/>
            <w:noWrap/>
            <w:vAlign w:val="center"/>
            <w:hideMark/>
          </w:tcPr>
          <w:p w14:paraId="3BD47275" w14:textId="1A50CBBC"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9" w:type="pct"/>
            <w:tcBorders>
              <w:top w:val="nil"/>
              <w:left w:val="nil"/>
              <w:bottom w:val="single" w:sz="4" w:space="0" w:color="auto"/>
              <w:right w:val="single" w:sz="4" w:space="0" w:color="auto"/>
            </w:tcBorders>
            <w:shd w:val="clear" w:color="auto" w:fill="auto"/>
            <w:noWrap/>
            <w:vAlign w:val="center"/>
            <w:hideMark/>
          </w:tcPr>
          <w:p w14:paraId="6037BC9B"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32456</w:t>
            </w:r>
          </w:p>
        </w:tc>
        <w:tc>
          <w:tcPr>
            <w:tcW w:w="341" w:type="pct"/>
            <w:tcBorders>
              <w:top w:val="nil"/>
              <w:left w:val="nil"/>
              <w:bottom w:val="single" w:sz="4" w:space="0" w:color="auto"/>
              <w:right w:val="single" w:sz="4" w:space="0" w:color="auto"/>
            </w:tcBorders>
            <w:shd w:val="clear" w:color="auto" w:fill="auto"/>
            <w:noWrap/>
            <w:vAlign w:val="center"/>
            <w:hideMark/>
          </w:tcPr>
          <w:p w14:paraId="554B78CC" w14:textId="7D6DFCB9"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4B6618EE"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ПРЭМ-50</w:t>
            </w:r>
          </w:p>
        </w:tc>
        <w:tc>
          <w:tcPr>
            <w:tcW w:w="326" w:type="pct"/>
            <w:tcBorders>
              <w:top w:val="nil"/>
              <w:left w:val="nil"/>
              <w:bottom w:val="single" w:sz="4" w:space="0" w:color="auto"/>
              <w:right w:val="single" w:sz="4" w:space="0" w:color="auto"/>
            </w:tcBorders>
            <w:shd w:val="clear" w:color="auto" w:fill="auto"/>
            <w:noWrap/>
            <w:vAlign w:val="center"/>
            <w:hideMark/>
          </w:tcPr>
          <w:p w14:paraId="26D72EBD"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451539</w:t>
            </w:r>
          </w:p>
        </w:tc>
        <w:tc>
          <w:tcPr>
            <w:tcW w:w="405" w:type="pct"/>
            <w:tcBorders>
              <w:top w:val="nil"/>
              <w:left w:val="nil"/>
              <w:bottom w:val="single" w:sz="4" w:space="0" w:color="auto"/>
              <w:right w:val="single" w:sz="4" w:space="0" w:color="auto"/>
            </w:tcBorders>
            <w:shd w:val="clear" w:color="auto" w:fill="auto"/>
            <w:noWrap/>
            <w:vAlign w:val="center"/>
            <w:hideMark/>
          </w:tcPr>
          <w:p w14:paraId="2828DF0E"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19.07.2016</w:t>
            </w:r>
          </w:p>
        </w:tc>
        <w:tc>
          <w:tcPr>
            <w:tcW w:w="537" w:type="pct"/>
            <w:tcBorders>
              <w:top w:val="nil"/>
              <w:left w:val="nil"/>
              <w:bottom w:val="single" w:sz="4" w:space="0" w:color="auto"/>
              <w:right w:val="single" w:sz="4" w:space="0" w:color="auto"/>
            </w:tcBorders>
            <w:shd w:val="clear" w:color="auto" w:fill="auto"/>
            <w:noWrap/>
            <w:vAlign w:val="center"/>
            <w:hideMark/>
          </w:tcPr>
          <w:p w14:paraId="4301E01F"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до 72,0м³/ч</w:t>
            </w:r>
          </w:p>
        </w:tc>
        <w:tc>
          <w:tcPr>
            <w:tcW w:w="550" w:type="pct"/>
            <w:tcBorders>
              <w:top w:val="nil"/>
              <w:left w:val="nil"/>
              <w:bottom w:val="single" w:sz="4" w:space="0" w:color="auto"/>
              <w:right w:val="single" w:sz="4" w:space="0" w:color="auto"/>
            </w:tcBorders>
            <w:shd w:val="clear" w:color="auto" w:fill="auto"/>
            <w:noWrap/>
            <w:vAlign w:val="center"/>
            <w:hideMark/>
          </w:tcPr>
          <w:p w14:paraId="39FFDC67" w14:textId="7F854DDF"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5" w:type="pct"/>
            <w:tcBorders>
              <w:top w:val="nil"/>
              <w:left w:val="nil"/>
              <w:bottom w:val="single" w:sz="4" w:space="0" w:color="auto"/>
              <w:right w:val="single" w:sz="4" w:space="0" w:color="auto"/>
            </w:tcBorders>
            <w:shd w:val="clear" w:color="auto" w:fill="auto"/>
            <w:noWrap/>
            <w:vAlign w:val="center"/>
            <w:hideMark/>
          </w:tcPr>
          <w:p w14:paraId="27B73EC6" w14:textId="38097034"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3BF00639" w14:textId="5D224F09"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022B9FD0" w14:textId="083EE570"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06D32ABF"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065F2F73"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Подпитка</w:t>
            </w:r>
          </w:p>
        </w:tc>
        <w:tc>
          <w:tcPr>
            <w:tcW w:w="305" w:type="pct"/>
            <w:tcBorders>
              <w:top w:val="nil"/>
              <w:left w:val="nil"/>
              <w:bottom w:val="single" w:sz="4" w:space="0" w:color="auto"/>
              <w:right w:val="single" w:sz="4" w:space="0" w:color="auto"/>
            </w:tcBorders>
            <w:shd w:val="clear" w:color="auto" w:fill="auto"/>
            <w:noWrap/>
            <w:vAlign w:val="center"/>
            <w:hideMark/>
          </w:tcPr>
          <w:p w14:paraId="0CAC033B"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СПТ-943.1</w:t>
            </w:r>
          </w:p>
        </w:tc>
        <w:tc>
          <w:tcPr>
            <w:tcW w:w="279" w:type="pct"/>
            <w:tcBorders>
              <w:top w:val="nil"/>
              <w:left w:val="nil"/>
              <w:bottom w:val="single" w:sz="4" w:space="0" w:color="auto"/>
              <w:right w:val="single" w:sz="4" w:space="0" w:color="auto"/>
            </w:tcBorders>
            <w:shd w:val="clear" w:color="auto" w:fill="auto"/>
            <w:noWrap/>
            <w:vAlign w:val="center"/>
            <w:hideMark/>
          </w:tcPr>
          <w:p w14:paraId="3E04A79B"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32551</w:t>
            </w:r>
          </w:p>
        </w:tc>
        <w:tc>
          <w:tcPr>
            <w:tcW w:w="341" w:type="pct"/>
            <w:tcBorders>
              <w:top w:val="nil"/>
              <w:left w:val="nil"/>
              <w:bottom w:val="single" w:sz="4" w:space="0" w:color="auto"/>
              <w:right w:val="single" w:sz="4" w:space="0" w:color="auto"/>
            </w:tcBorders>
            <w:shd w:val="clear" w:color="auto" w:fill="auto"/>
            <w:noWrap/>
            <w:vAlign w:val="center"/>
            <w:hideMark/>
          </w:tcPr>
          <w:p w14:paraId="539EAF7D" w14:textId="6FF4B301"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09BF2182"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ПРЭМ-80</w:t>
            </w:r>
          </w:p>
        </w:tc>
        <w:tc>
          <w:tcPr>
            <w:tcW w:w="326" w:type="pct"/>
            <w:tcBorders>
              <w:top w:val="nil"/>
              <w:left w:val="nil"/>
              <w:bottom w:val="single" w:sz="4" w:space="0" w:color="auto"/>
              <w:right w:val="single" w:sz="4" w:space="0" w:color="auto"/>
            </w:tcBorders>
            <w:shd w:val="clear" w:color="auto" w:fill="auto"/>
            <w:noWrap/>
            <w:vAlign w:val="center"/>
            <w:hideMark/>
          </w:tcPr>
          <w:p w14:paraId="04753C91"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447539</w:t>
            </w:r>
          </w:p>
        </w:tc>
        <w:tc>
          <w:tcPr>
            <w:tcW w:w="405" w:type="pct"/>
            <w:tcBorders>
              <w:top w:val="nil"/>
              <w:left w:val="nil"/>
              <w:bottom w:val="single" w:sz="4" w:space="0" w:color="auto"/>
              <w:right w:val="single" w:sz="4" w:space="0" w:color="auto"/>
            </w:tcBorders>
            <w:shd w:val="clear" w:color="auto" w:fill="auto"/>
            <w:noWrap/>
            <w:vAlign w:val="center"/>
            <w:hideMark/>
          </w:tcPr>
          <w:p w14:paraId="20A12CF7"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08.07.2016</w:t>
            </w:r>
          </w:p>
        </w:tc>
        <w:tc>
          <w:tcPr>
            <w:tcW w:w="537" w:type="pct"/>
            <w:tcBorders>
              <w:top w:val="nil"/>
              <w:left w:val="nil"/>
              <w:bottom w:val="single" w:sz="4" w:space="0" w:color="auto"/>
              <w:right w:val="single" w:sz="4" w:space="0" w:color="auto"/>
            </w:tcBorders>
            <w:shd w:val="clear" w:color="auto" w:fill="auto"/>
            <w:noWrap/>
            <w:vAlign w:val="center"/>
            <w:hideMark/>
          </w:tcPr>
          <w:p w14:paraId="6246D299"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до 180,0м³/ч</w:t>
            </w:r>
          </w:p>
        </w:tc>
        <w:tc>
          <w:tcPr>
            <w:tcW w:w="550" w:type="pct"/>
            <w:tcBorders>
              <w:top w:val="nil"/>
              <w:left w:val="nil"/>
              <w:bottom w:val="single" w:sz="4" w:space="0" w:color="auto"/>
              <w:right w:val="single" w:sz="4" w:space="0" w:color="auto"/>
            </w:tcBorders>
            <w:shd w:val="clear" w:color="auto" w:fill="auto"/>
            <w:noWrap/>
            <w:vAlign w:val="center"/>
            <w:hideMark/>
          </w:tcPr>
          <w:p w14:paraId="520A33BD" w14:textId="19842BD8"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5" w:type="pct"/>
            <w:tcBorders>
              <w:top w:val="nil"/>
              <w:left w:val="nil"/>
              <w:bottom w:val="single" w:sz="4" w:space="0" w:color="auto"/>
              <w:right w:val="single" w:sz="4" w:space="0" w:color="auto"/>
            </w:tcBorders>
            <w:shd w:val="clear" w:color="auto" w:fill="auto"/>
            <w:noWrap/>
            <w:vAlign w:val="center"/>
            <w:hideMark/>
          </w:tcPr>
          <w:p w14:paraId="6C6FB2AC" w14:textId="7E92C852"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14266899" w14:textId="601BDD3C"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20876FA7" w14:textId="280332EC"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364C81A8"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6E1B8307"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ХВС</w:t>
            </w:r>
          </w:p>
        </w:tc>
        <w:tc>
          <w:tcPr>
            <w:tcW w:w="305" w:type="pct"/>
            <w:tcBorders>
              <w:top w:val="nil"/>
              <w:left w:val="nil"/>
              <w:bottom w:val="single" w:sz="4" w:space="0" w:color="auto"/>
              <w:right w:val="single" w:sz="4" w:space="0" w:color="auto"/>
            </w:tcBorders>
            <w:shd w:val="clear" w:color="auto" w:fill="auto"/>
            <w:noWrap/>
            <w:vAlign w:val="center"/>
            <w:hideMark/>
          </w:tcPr>
          <w:p w14:paraId="307E92BD" w14:textId="28A4B8ED"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9" w:type="pct"/>
            <w:tcBorders>
              <w:top w:val="nil"/>
              <w:left w:val="nil"/>
              <w:bottom w:val="single" w:sz="4" w:space="0" w:color="auto"/>
              <w:right w:val="single" w:sz="4" w:space="0" w:color="auto"/>
            </w:tcBorders>
            <w:shd w:val="clear" w:color="auto" w:fill="auto"/>
            <w:noWrap/>
            <w:vAlign w:val="center"/>
            <w:hideMark/>
          </w:tcPr>
          <w:p w14:paraId="02D0256B"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32551</w:t>
            </w:r>
          </w:p>
        </w:tc>
        <w:tc>
          <w:tcPr>
            <w:tcW w:w="341" w:type="pct"/>
            <w:tcBorders>
              <w:top w:val="nil"/>
              <w:left w:val="nil"/>
              <w:bottom w:val="single" w:sz="4" w:space="0" w:color="auto"/>
              <w:right w:val="single" w:sz="4" w:space="0" w:color="auto"/>
            </w:tcBorders>
            <w:shd w:val="clear" w:color="auto" w:fill="auto"/>
            <w:noWrap/>
            <w:vAlign w:val="center"/>
            <w:hideMark/>
          </w:tcPr>
          <w:p w14:paraId="06383BA9" w14:textId="1DC53F55"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3655884E"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ПРЭМ-32</w:t>
            </w:r>
          </w:p>
        </w:tc>
        <w:tc>
          <w:tcPr>
            <w:tcW w:w="326" w:type="pct"/>
            <w:tcBorders>
              <w:top w:val="nil"/>
              <w:left w:val="nil"/>
              <w:bottom w:val="single" w:sz="4" w:space="0" w:color="auto"/>
              <w:right w:val="single" w:sz="4" w:space="0" w:color="auto"/>
            </w:tcBorders>
            <w:shd w:val="clear" w:color="auto" w:fill="auto"/>
            <w:noWrap/>
            <w:vAlign w:val="center"/>
            <w:hideMark/>
          </w:tcPr>
          <w:p w14:paraId="0A5AF4DE"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441262</w:t>
            </w:r>
          </w:p>
        </w:tc>
        <w:tc>
          <w:tcPr>
            <w:tcW w:w="405" w:type="pct"/>
            <w:tcBorders>
              <w:top w:val="nil"/>
              <w:left w:val="nil"/>
              <w:bottom w:val="single" w:sz="4" w:space="0" w:color="auto"/>
              <w:right w:val="single" w:sz="4" w:space="0" w:color="auto"/>
            </w:tcBorders>
            <w:shd w:val="clear" w:color="auto" w:fill="auto"/>
            <w:noWrap/>
            <w:vAlign w:val="center"/>
            <w:hideMark/>
          </w:tcPr>
          <w:p w14:paraId="5E70995A"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06.06.2016</w:t>
            </w:r>
          </w:p>
        </w:tc>
        <w:tc>
          <w:tcPr>
            <w:tcW w:w="537" w:type="pct"/>
            <w:tcBorders>
              <w:top w:val="nil"/>
              <w:left w:val="nil"/>
              <w:bottom w:val="single" w:sz="4" w:space="0" w:color="auto"/>
              <w:right w:val="single" w:sz="4" w:space="0" w:color="auto"/>
            </w:tcBorders>
            <w:shd w:val="clear" w:color="auto" w:fill="auto"/>
            <w:noWrap/>
            <w:vAlign w:val="center"/>
            <w:hideMark/>
          </w:tcPr>
          <w:p w14:paraId="20B7EE16"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до 30,0м³/ч</w:t>
            </w:r>
          </w:p>
        </w:tc>
        <w:tc>
          <w:tcPr>
            <w:tcW w:w="550" w:type="pct"/>
            <w:tcBorders>
              <w:top w:val="nil"/>
              <w:left w:val="nil"/>
              <w:bottom w:val="single" w:sz="4" w:space="0" w:color="auto"/>
              <w:right w:val="single" w:sz="4" w:space="0" w:color="auto"/>
            </w:tcBorders>
            <w:shd w:val="clear" w:color="auto" w:fill="auto"/>
            <w:noWrap/>
            <w:vAlign w:val="center"/>
            <w:hideMark/>
          </w:tcPr>
          <w:p w14:paraId="4B35740B" w14:textId="331B712D"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5" w:type="pct"/>
            <w:tcBorders>
              <w:top w:val="nil"/>
              <w:left w:val="nil"/>
              <w:bottom w:val="single" w:sz="4" w:space="0" w:color="auto"/>
              <w:right w:val="single" w:sz="4" w:space="0" w:color="auto"/>
            </w:tcBorders>
            <w:shd w:val="clear" w:color="auto" w:fill="auto"/>
            <w:noWrap/>
            <w:vAlign w:val="center"/>
            <w:hideMark/>
          </w:tcPr>
          <w:p w14:paraId="5CB1B0B9" w14:textId="3ED1A842"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27D5842C" w14:textId="0C30CECF"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453C5317" w14:textId="477AA514"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726D6ABF" w14:textId="77777777" w:rsidTr="00E14102">
        <w:trPr>
          <w:trHeight w:val="20"/>
        </w:trPr>
        <w:tc>
          <w:tcPr>
            <w:tcW w:w="5000" w:type="pct"/>
            <w:gridSpan w:val="12"/>
            <w:tcBorders>
              <w:top w:val="nil"/>
              <w:left w:val="single" w:sz="4" w:space="0" w:color="auto"/>
              <w:bottom w:val="single" w:sz="4" w:space="0" w:color="auto"/>
              <w:right w:val="single" w:sz="4" w:space="0" w:color="auto"/>
            </w:tcBorders>
            <w:shd w:val="clear" w:color="auto" w:fill="auto"/>
            <w:noWrap/>
            <w:vAlign w:val="center"/>
            <w:hideMark/>
          </w:tcPr>
          <w:p w14:paraId="3A4489F6" w14:textId="6889BE20"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color w:val="000000"/>
                <w:sz w:val="20"/>
                <w:szCs w:val="20"/>
                <w:lang w:eastAsia="ru-RU"/>
              </w:rPr>
              <w:lastRenderedPageBreak/>
              <w:t>кот 4Т</w:t>
            </w:r>
          </w:p>
        </w:tc>
      </w:tr>
      <w:tr w:rsidR="00E94C15" w:rsidRPr="00FB5DFD" w14:paraId="1406D745"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6AA50D0E"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Отопление</w:t>
            </w:r>
          </w:p>
        </w:tc>
        <w:tc>
          <w:tcPr>
            <w:tcW w:w="305" w:type="pct"/>
            <w:tcBorders>
              <w:top w:val="nil"/>
              <w:left w:val="nil"/>
              <w:bottom w:val="single" w:sz="4" w:space="0" w:color="auto"/>
              <w:right w:val="single" w:sz="4" w:space="0" w:color="auto"/>
            </w:tcBorders>
            <w:shd w:val="clear" w:color="auto" w:fill="auto"/>
            <w:noWrap/>
            <w:vAlign w:val="center"/>
            <w:hideMark/>
          </w:tcPr>
          <w:p w14:paraId="58F2D309"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СПТ-943.1</w:t>
            </w:r>
          </w:p>
        </w:tc>
        <w:tc>
          <w:tcPr>
            <w:tcW w:w="279" w:type="pct"/>
            <w:tcBorders>
              <w:top w:val="nil"/>
              <w:left w:val="nil"/>
              <w:bottom w:val="single" w:sz="4" w:space="0" w:color="auto"/>
              <w:right w:val="single" w:sz="4" w:space="0" w:color="auto"/>
            </w:tcBorders>
            <w:shd w:val="clear" w:color="auto" w:fill="auto"/>
            <w:noWrap/>
            <w:vAlign w:val="center"/>
            <w:hideMark/>
          </w:tcPr>
          <w:p w14:paraId="7696F142" w14:textId="38875872"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41" w:type="pct"/>
            <w:tcBorders>
              <w:top w:val="nil"/>
              <w:left w:val="nil"/>
              <w:bottom w:val="single" w:sz="4" w:space="0" w:color="auto"/>
              <w:right w:val="single" w:sz="4" w:space="0" w:color="auto"/>
            </w:tcBorders>
            <w:shd w:val="clear" w:color="auto" w:fill="auto"/>
            <w:noWrap/>
            <w:vAlign w:val="center"/>
            <w:hideMark/>
          </w:tcPr>
          <w:p w14:paraId="17B26DE3" w14:textId="3B58E0BD"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332E4926"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US-800</w:t>
            </w:r>
          </w:p>
        </w:tc>
        <w:tc>
          <w:tcPr>
            <w:tcW w:w="326" w:type="pct"/>
            <w:tcBorders>
              <w:top w:val="nil"/>
              <w:left w:val="nil"/>
              <w:bottom w:val="single" w:sz="4" w:space="0" w:color="auto"/>
              <w:right w:val="single" w:sz="4" w:space="0" w:color="auto"/>
            </w:tcBorders>
            <w:shd w:val="clear" w:color="auto" w:fill="auto"/>
            <w:noWrap/>
            <w:vAlign w:val="center"/>
            <w:hideMark/>
          </w:tcPr>
          <w:p w14:paraId="11B90CAD" w14:textId="5BB27C8A"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05" w:type="pct"/>
            <w:tcBorders>
              <w:top w:val="nil"/>
              <w:left w:val="nil"/>
              <w:bottom w:val="single" w:sz="4" w:space="0" w:color="auto"/>
              <w:right w:val="single" w:sz="4" w:space="0" w:color="auto"/>
            </w:tcBorders>
            <w:shd w:val="clear" w:color="auto" w:fill="auto"/>
            <w:noWrap/>
            <w:vAlign w:val="center"/>
            <w:hideMark/>
          </w:tcPr>
          <w:p w14:paraId="03280279" w14:textId="696097B7"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30F38339" w14:textId="39A942AA"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50" w:type="pct"/>
            <w:tcBorders>
              <w:top w:val="nil"/>
              <w:left w:val="nil"/>
              <w:bottom w:val="single" w:sz="4" w:space="0" w:color="auto"/>
              <w:right w:val="single" w:sz="4" w:space="0" w:color="auto"/>
            </w:tcBorders>
            <w:shd w:val="clear" w:color="auto" w:fill="auto"/>
            <w:noWrap/>
            <w:vAlign w:val="center"/>
            <w:hideMark/>
          </w:tcPr>
          <w:p w14:paraId="08FDDC15"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US-800</w:t>
            </w:r>
          </w:p>
        </w:tc>
        <w:tc>
          <w:tcPr>
            <w:tcW w:w="275" w:type="pct"/>
            <w:tcBorders>
              <w:top w:val="nil"/>
              <w:left w:val="nil"/>
              <w:bottom w:val="single" w:sz="4" w:space="0" w:color="auto"/>
              <w:right w:val="single" w:sz="4" w:space="0" w:color="auto"/>
            </w:tcBorders>
            <w:shd w:val="clear" w:color="auto" w:fill="auto"/>
            <w:noWrap/>
            <w:vAlign w:val="center"/>
            <w:hideMark/>
          </w:tcPr>
          <w:p w14:paraId="0DF0C8DB" w14:textId="2D6F3EEA"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69562803" w14:textId="1FCD519B"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2949EC9C" w14:textId="22C05C6F"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6ADD20D6"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657D2730"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w:t>
            </w:r>
          </w:p>
        </w:tc>
        <w:tc>
          <w:tcPr>
            <w:tcW w:w="305" w:type="pct"/>
            <w:tcBorders>
              <w:top w:val="nil"/>
              <w:left w:val="nil"/>
              <w:bottom w:val="single" w:sz="4" w:space="0" w:color="auto"/>
              <w:right w:val="single" w:sz="4" w:space="0" w:color="auto"/>
            </w:tcBorders>
            <w:shd w:val="clear" w:color="auto" w:fill="auto"/>
            <w:noWrap/>
            <w:vAlign w:val="center"/>
            <w:hideMark/>
          </w:tcPr>
          <w:p w14:paraId="0D555454" w14:textId="48A6DFD9"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9" w:type="pct"/>
            <w:tcBorders>
              <w:top w:val="nil"/>
              <w:left w:val="nil"/>
              <w:bottom w:val="single" w:sz="4" w:space="0" w:color="auto"/>
              <w:right w:val="single" w:sz="4" w:space="0" w:color="auto"/>
            </w:tcBorders>
            <w:shd w:val="clear" w:color="auto" w:fill="auto"/>
            <w:noWrap/>
            <w:vAlign w:val="center"/>
            <w:hideMark/>
          </w:tcPr>
          <w:p w14:paraId="1D90BF9C" w14:textId="44E65349"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41" w:type="pct"/>
            <w:tcBorders>
              <w:top w:val="nil"/>
              <w:left w:val="nil"/>
              <w:bottom w:val="single" w:sz="4" w:space="0" w:color="auto"/>
              <w:right w:val="single" w:sz="4" w:space="0" w:color="auto"/>
            </w:tcBorders>
            <w:shd w:val="clear" w:color="auto" w:fill="auto"/>
            <w:noWrap/>
            <w:vAlign w:val="center"/>
            <w:hideMark/>
          </w:tcPr>
          <w:p w14:paraId="551373C6" w14:textId="5315EDFC"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664D644B"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ПРЭМ-50</w:t>
            </w:r>
          </w:p>
        </w:tc>
        <w:tc>
          <w:tcPr>
            <w:tcW w:w="326" w:type="pct"/>
            <w:tcBorders>
              <w:top w:val="nil"/>
              <w:left w:val="nil"/>
              <w:bottom w:val="single" w:sz="4" w:space="0" w:color="auto"/>
              <w:right w:val="single" w:sz="4" w:space="0" w:color="auto"/>
            </w:tcBorders>
            <w:shd w:val="clear" w:color="auto" w:fill="auto"/>
            <w:noWrap/>
            <w:vAlign w:val="center"/>
            <w:hideMark/>
          </w:tcPr>
          <w:p w14:paraId="420D8AA1" w14:textId="0B57CDEB"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05" w:type="pct"/>
            <w:tcBorders>
              <w:top w:val="nil"/>
              <w:left w:val="nil"/>
              <w:bottom w:val="single" w:sz="4" w:space="0" w:color="auto"/>
              <w:right w:val="single" w:sz="4" w:space="0" w:color="auto"/>
            </w:tcBorders>
            <w:shd w:val="clear" w:color="auto" w:fill="auto"/>
            <w:noWrap/>
            <w:vAlign w:val="center"/>
            <w:hideMark/>
          </w:tcPr>
          <w:p w14:paraId="1C8C2638" w14:textId="42835D07"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47A3031E"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до 72,0м³/ч</w:t>
            </w:r>
          </w:p>
        </w:tc>
        <w:tc>
          <w:tcPr>
            <w:tcW w:w="550" w:type="pct"/>
            <w:tcBorders>
              <w:top w:val="nil"/>
              <w:left w:val="nil"/>
              <w:bottom w:val="single" w:sz="4" w:space="0" w:color="auto"/>
              <w:right w:val="single" w:sz="4" w:space="0" w:color="auto"/>
            </w:tcBorders>
            <w:shd w:val="clear" w:color="auto" w:fill="auto"/>
            <w:noWrap/>
            <w:vAlign w:val="center"/>
            <w:hideMark/>
          </w:tcPr>
          <w:p w14:paraId="53BB6865"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ПРЭМ-32</w:t>
            </w:r>
          </w:p>
        </w:tc>
        <w:tc>
          <w:tcPr>
            <w:tcW w:w="275" w:type="pct"/>
            <w:tcBorders>
              <w:top w:val="nil"/>
              <w:left w:val="nil"/>
              <w:bottom w:val="single" w:sz="4" w:space="0" w:color="auto"/>
              <w:right w:val="single" w:sz="4" w:space="0" w:color="auto"/>
            </w:tcBorders>
            <w:shd w:val="clear" w:color="auto" w:fill="auto"/>
            <w:noWrap/>
            <w:vAlign w:val="center"/>
            <w:hideMark/>
          </w:tcPr>
          <w:p w14:paraId="57A0C401" w14:textId="4494B946"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4D8C47FC" w14:textId="18948335"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19B25E6C"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до 30,0м³/ч</w:t>
            </w:r>
          </w:p>
        </w:tc>
      </w:tr>
      <w:tr w:rsidR="00E94C15" w:rsidRPr="00FB5DFD" w14:paraId="1F2F3748" w14:textId="77777777" w:rsidTr="00E14102">
        <w:trPr>
          <w:trHeight w:val="20"/>
        </w:trPr>
        <w:tc>
          <w:tcPr>
            <w:tcW w:w="631" w:type="pct"/>
            <w:tcBorders>
              <w:top w:val="nil"/>
              <w:left w:val="single" w:sz="4" w:space="0" w:color="auto"/>
              <w:bottom w:val="single" w:sz="4" w:space="0" w:color="auto"/>
              <w:right w:val="single" w:sz="4" w:space="0" w:color="auto"/>
            </w:tcBorders>
            <w:shd w:val="clear" w:color="auto" w:fill="auto"/>
            <w:noWrap/>
            <w:vAlign w:val="center"/>
            <w:hideMark/>
          </w:tcPr>
          <w:p w14:paraId="40419625" w14:textId="77777777" w:rsidR="00E94C15" w:rsidRPr="00FB5DFD" w:rsidRDefault="00E94C15"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ХВС</w:t>
            </w:r>
          </w:p>
        </w:tc>
        <w:tc>
          <w:tcPr>
            <w:tcW w:w="305" w:type="pct"/>
            <w:tcBorders>
              <w:top w:val="nil"/>
              <w:left w:val="nil"/>
              <w:bottom w:val="single" w:sz="4" w:space="0" w:color="auto"/>
              <w:right w:val="single" w:sz="4" w:space="0" w:color="auto"/>
            </w:tcBorders>
            <w:shd w:val="clear" w:color="auto" w:fill="auto"/>
            <w:noWrap/>
            <w:vAlign w:val="center"/>
            <w:hideMark/>
          </w:tcPr>
          <w:p w14:paraId="2F29F291"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СПТ-943.1</w:t>
            </w:r>
          </w:p>
        </w:tc>
        <w:tc>
          <w:tcPr>
            <w:tcW w:w="279" w:type="pct"/>
            <w:tcBorders>
              <w:top w:val="nil"/>
              <w:left w:val="nil"/>
              <w:bottom w:val="single" w:sz="4" w:space="0" w:color="auto"/>
              <w:right w:val="single" w:sz="4" w:space="0" w:color="auto"/>
            </w:tcBorders>
            <w:shd w:val="clear" w:color="auto" w:fill="auto"/>
            <w:noWrap/>
            <w:vAlign w:val="center"/>
            <w:hideMark/>
          </w:tcPr>
          <w:p w14:paraId="774B7871" w14:textId="147A3464"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41" w:type="pct"/>
            <w:tcBorders>
              <w:top w:val="nil"/>
              <w:left w:val="nil"/>
              <w:bottom w:val="single" w:sz="4" w:space="0" w:color="auto"/>
              <w:right w:val="single" w:sz="4" w:space="0" w:color="auto"/>
            </w:tcBorders>
            <w:shd w:val="clear" w:color="auto" w:fill="auto"/>
            <w:noWrap/>
            <w:vAlign w:val="center"/>
            <w:hideMark/>
          </w:tcPr>
          <w:p w14:paraId="25588A1A" w14:textId="2F389348"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50B6D572"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ПРЭМ-80</w:t>
            </w:r>
          </w:p>
        </w:tc>
        <w:tc>
          <w:tcPr>
            <w:tcW w:w="326" w:type="pct"/>
            <w:tcBorders>
              <w:top w:val="nil"/>
              <w:left w:val="nil"/>
              <w:bottom w:val="single" w:sz="4" w:space="0" w:color="auto"/>
              <w:right w:val="single" w:sz="4" w:space="0" w:color="auto"/>
            </w:tcBorders>
            <w:shd w:val="clear" w:color="auto" w:fill="auto"/>
            <w:noWrap/>
            <w:vAlign w:val="center"/>
            <w:hideMark/>
          </w:tcPr>
          <w:p w14:paraId="112753A1"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447536</w:t>
            </w:r>
          </w:p>
        </w:tc>
        <w:tc>
          <w:tcPr>
            <w:tcW w:w="405" w:type="pct"/>
            <w:tcBorders>
              <w:top w:val="nil"/>
              <w:left w:val="nil"/>
              <w:bottom w:val="single" w:sz="4" w:space="0" w:color="auto"/>
              <w:right w:val="single" w:sz="4" w:space="0" w:color="auto"/>
            </w:tcBorders>
            <w:shd w:val="clear" w:color="auto" w:fill="auto"/>
            <w:noWrap/>
            <w:vAlign w:val="center"/>
            <w:hideMark/>
          </w:tcPr>
          <w:p w14:paraId="2CBFF978" w14:textId="2876F86A"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5BD229FD"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до 180,0м³/ч</w:t>
            </w:r>
          </w:p>
        </w:tc>
        <w:tc>
          <w:tcPr>
            <w:tcW w:w="550" w:type="pct"/>
            <w:tcBorders>
              <w:top w:val="nil"/>
              <w:left w:val="nil"/>
              <w:bottom w:val="single" w:sz="4" w:space="0" w:color="auto"/>
              <w:right w:val="single" w:sz="4" w:space="0" w:color="auto"/>
            </w:tcBorders>
            <w:shd w:val="clear" w:color="auto" w:fill="auto"/>
            <w:noWrap/>
            <w:vAlign w:val="center"/>
            <w:hideMark/>
          </w:tcPr>
          <w:p w14:paraId="28A1ADFF" w14:textId="7724CA61"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5" w:type="pct"/>
            <w:tcBorders>
              <w:top w:val="nil"/>
              <w:left w:val="nil"/>
              <w:bottom w:val="single" w:sz="4" w:space="0" w:color="auto"/>
              <w:right w:val="single" w:sz="4" w:space="0" w:color="auto"/>
            </w:tcBorders>
            <w:shd w:val="clear" w:color="auto" w:fill="auto"/>
            <w:noWrap/>
            <w:vAlign w:val="center"/>
            <w:hideMark/>
          </w:tcPr>
          <w:p w14:paraId="5D9CD65E" w14:textId="5974DD34"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64D8BFF8" w14:textId="7356F85E"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6A49758B" w14:textId="6A831E3D"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38ADF015" w14:textId="77777777" w:rsidTr="00E14102">
        <w:trPr>
          <w:trHeight w:val="20"/>
        </w:trPr>
        <w:tc>
          <w:tcPr>
            <w:tcW w:w="631" w:type="pct"/>
            <w:vMerge w:val="restart"/>
            <w:tcBorders>
              <w:top w:val="nil"/>
              <w:left w:val="single" w:sz="4" w:space="0" w:color="auto"/>
              <w:bottom w:val="single" w:sz="4" w:space="0" w:color="auto"/>
              <w:right w:val="single" w:sz="4" w:space="0" w:color="auto"/>
            </w:tcBorders>
            <w:shd w:val="clear" w:color="auto" w:fill="auto"/>
            <w:vAlign w:val="center"/>
            <w:hideMark/>
          </w:tcPr>
          <w:p w14:paraId="53EBEDA6" w14:textId="0188041F" w:rsidR="00E94C15" w:rsidRPr="00FB5DFD" w:rsidRDefault="00773556"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ввод от П</w:t>
            </w:r>
            <w:r w:rsidR="00E94C15" w:rsidRPr="00FB5DFD">
              <w:rPr>
                <w:rFonts w:eastAsia="Times New Roman" w:cs="Times New Roman"/>
                <w:b/>
                <w:bCs/>
                <w:color w:val="000000"/>
                <w:sz w:val="20"/>
                <w:szCs w:val="20"/>
                <w:lang w:eastAsia="ru-RU"/>
              </w:rPr>
              <w:t>АО ГРЭС до ЦТП-3</w:t>
            </w:r>
          </w:p>
        </w:tc>
        <w:tc>
          <w:tcPr>
            <w:tcW w:w="305" w:type="pct"/>
            <w:tcBorders>
              <w:top w:val="nil"/>
              <w:left w:val="nil"/>
              <w:bottom w:val="single" w:sz="4" w:space="0" w:color="auto"/>
              <w:right w:val="single" w:sz="4" w:space="0" w:color="auto"/>
            </w:tcBorders>
            <w:shd w:val="clear" w:color="auto" w:fill="auto"/>
            <w:noWrap/>
            <w:vAlign w:val="center"/>
            <w:hideMark/>
          </w:tcPr>
          <w:p w14:paraId="1D08CFB3" w14:textId="71F933FC"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9" w:type="pct"/>
            <w:tcBorders>
              <w:top w:val="nil"/>
              <w:left w:val="nil"/>
              <w:bottom w:val="single" w:sz="4" w:space="0" w:color="auto"/>
              <w:right w:val="single" w:sz="4" w:space="0" w:color="auto"/>
            </w:tcBorders>
            <w:shd w:val="clear" w:color="auto" w:fill="auto"/>
            <w:noWrap/>
            <w:vAlign w:val="center"/>
            <w:hideMark/>
          </w:tcPr>
          <w:p w14:paraId="7614CA0F" w14:textId="004C3583"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41" w:type="pct"/>
            <w:tcBorders>
              <w:top w:val="nil"/>
              <w:left w:val="nil"/>
              <w:bottom w:val="single" w:sz="4" w:space="0" w:color="auto"/>
              <w:right w:val="single" w:sz="4" w:space="0" w:color="auto"/>
            </w:tcBorders>
            <w:shd w:val="clear" w:color="auto" w:fill="auto"/>
            <w:noWrap/>
            <w:vAlign w:val="center"/>
            <w:hideMark/>
          </w:tcPr>
          <w:p w14:paraId="16989EF5" w14:textId="06AD8E21"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7816DA11" w14:textId="4B32298F"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26" w:type="pct"/>
            <w:tcBorders>
              <w:top w:val="nil"/>
              <w:left w:val="nil"/>
              <w:bottom w:val="single" w:sz="4" w:space="0" w:color="auto"/>
              <w:right w:val="single" w:sz="4" w:space="0" w:color="auto"/>
            </w:tcBorders>
            <w:shd w:val="clear" w:color="auto" w:fill="auto"/>
            <w:noWrap/>
            <w:vAlign w:val="center"/>
            <w:hideMark/>
          </w:tcPr>
          <w:p w14:paraId="1FB8BFCE" w14:textId="5E712330"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05" w:type="pct"/>
            <w:tcBorders>
              <w:top w:val="nil"/>
              <w:left w:val="nil"/>
              <w:bottom w:val="single" w:sz="4" w:space="0" w:color="auto"/>
              <w:right w:val="single" w:sz="4" w:space="0" w:color="auto"/>
            </w:tcBorders>
            <w:shd w:val="clear" w:color="auto" w:fill="auto"/>
            <w:noWrap/>
            <w:vAlign w:val="center"/>
            <w:hideMark/>
          </w:tcPr>
          <w:p w14:paraId="0DA2FE9B" w14:textId="355FC799"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410E3FB3" w14:textId="36790649"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50" w:type="pct"/>
            <w:tcBorders>
              <w:top w:val="nil"/>
              <w:left w:val="nil"/>
              <w:bottom w:val="single" w:sz="4" w:space="0" w:color="auto"/>
              <w:right w:val="single" w:sz="4" w:space="0" w:color="auto"/>
            </w:tcBorders>
            <w:shd w:val="clear" w:color="auto" w:fill="auto"/>
            <w:noWrap/>
            <w:vAlign w:val="center"/>
            <w:hideMark/>
          </w:tcPr>
          <w:p w14:paraId="5AAE8321" w14:textId="5BF2DFDB"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275" w:type="pct"/>
            <w:tcBorders>
              <w:top w:val="nil"/>
              <w:left w:val="nil"/>
              <w:bottom w:val="single" w:sz="4" w:space="0" w:color="auto"/>
              <w:right w:val="single" w:sz="4" w:space="0" w:color="auto"/>
            </w:tcBorders>
            <w:shd w:val="clear" w:color="auto" w:fill="auto"/>
            <w:noWrap/>
            <w:vAlign w:val="center"/>
            <w:hideMark/>
          </w:tcPr>
          <w:p w14:paraId="73E95F4E" w14:textId="0F82BD63"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5AFA16C4" w14:textId="25A836DD"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4748388A" w14:textId="414D8318" w:rsidR="00E94C15" w:rsidRPr="00FB5DFD" w:rsidRDefault="00E94C15" w:rsidP="00FB5DFD">
            <w:pPr>
              <w:spacing w:before="0" w:after="0"/>
              <w:ind w:firstLine="0"/>
              <w:jc w:val="center"/>
              <w:rPr>
                <w:rFonts w:eastAsia="Times New Roman" w:cs="Times New Roman"/>
                <w:color w:val="000000"/>
                <w:sz w:val="20"/>
                <w:szCs w:val="20"/>
                <w:lang w:eastAsia="ru-RU"/>
              </w:rPr>
            </w:pPr>
          </w:p>
        </w:tc>
      </w:tr>
      <w:tr w:rsidR="00E94C15" w:rsidRPr="00FB5DFD" w14:paraId="6AE65F9C" w14:textId="77777777" w:rsidTr="00E94C15">
        <w:trPr>
          <w:trHeight w:val="20"/>
        </w:trPr>
        <w:tc>
          <w:tcPr>
            <w:tcW w:w="631" w:type="pct"/>
            <w:vMerge/>
            <w:tcBorders>
              <w:top w:val="nil"/>
              <w:left w:val="single" w:sz="4" w:space="0" w:color="auto"/>
              <w:bottom w:val="single" w:sz="4" w:space="0" w:color="auto"/>
              <w:right w:val="single" w:sz="4" w:space="0" w:color="auto"/>
            </w:tcBorders>
            <w:vAlign w:val="center"/>
            <w:hideMark/>
          </w:tcPr>
          <w:p w14:paraId="03E02954" w14:textId="77777777" w:rsidR="00E94C15" w:rsidRPr="00FB5DFD" w:rsidRDefault="00E94C15" w:rsidP="00FB5DFD">
            <w:pPr>
              <w:spacing w:before="0" w:after="0"/>
              <w:ind w:firstLine="0"/>
              <w:jc w:val="center"/>
              <w:rPr>
                <w:rFonts w:eastAsia="Times New Roman" w:cs="Times New Roman"/>
                <w:b/>
                <w:bCs/>
                <w:color w:val="000000"/>
                <w:sz w:val="20"/>
                <w:szCs w:val="20"/>
                <w:lang w:eastAsia="ru-RU"/>
              </w:rPr>
            </w:pPr>
          </w:p>
        </w:tc>
        <w:tc>
          <w:tcPr>
            <w:tcW w:w="305" w:type="pct"/>
            <w:tcBorders>
              <w:top w:val="nil"/>
              <w:left w:val="nil"/>
              <w:bottom w:val="single" w:sz="4" w:space="0" w:color="auto"/>
              <w:right w:val="single" w:sz="4" w:space="0" w:color="auto"/>
            </w:tcBorders>
            <w:shd w:val="clear" w:color="auto" w:fill="auto"/>
            <w:noWrap/>
            <w:vAlign w:val="center"/>
            <w:hideMark/>
          </w:tcPr>
          <w:p w14:paraId="499E2ADF"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ТСРВ-024</w:t>
            </w:r>
          </w:p>
        </w:tc>
        <w:tc>
          <w:tcPr>
            <w:tcW w:w="279" w:type="pct"/>
            <w:tcBorders>
              <w:top w:val="nil"/>
              <w:left w:val="nil"/>
              <w:bottom w:val="single" w:sz="4" w:space="0" w:color="auto"/>
              <w:right w:val="single" w:sz="4" w:space="0" w:color="auto"/>
            </w:tcBorders>
            <w:shd w:val="clear" w:color="auto" w:fill="auto"/>
            <w:noWrap/>
            <w:vAlign w:val="center"/>
            <w:hideMark/>
          </w:tcPr>
          <w:p w14:paraId="53DF7F0F" w14:textId="55AAFC25"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41" w:type="pct"/>
            <w:tcBorders>
              <w:top w:val="nil"/>
              <w:left w:val="nil"/>
              <w:bottom w:val="single" w:sz="4" w:space="0" w:color="auto"/>
              <w:right w:val="single" w:sz="4" w:space="0" w:color="auto"/>
            </w:tcBorders>
            <w:shd w:val="clear" w:color="auto" w:fill="auto"/>
            <w:noWrap/>
            <w:vAlign w:val="center"/>
            <w:hideMark/>
          </w:tcPr>
          <w:p w14:paraId="401A3851" w14:textId="1B97FBC6"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14:paraId="48EF5B69"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ЭРСВ-440Ф 150</w:t>
            </w:r>
          </w:p>
        </w:tc>
        <w:tc>
          <w:tcPr>
            <w:tcW w:w="326" w:type="pct"/>
            <w:tcBorders>
              <w:top w:val="nil"/>
              <w:left w:val="nil"/>
              <w:bottom w:val="single" w:sz="4" w:space="0" w:color="auto"/>
              <w:right w:val="single" w:sz="4" w:space="0" w:color="auto"/>
            </w:tcBorders>
            <w:shd w:val="clear" w:color="auto" w:fill="auto"/>
            <w:noWrap/>
            <w:vAlign w:val="center"/>
            <w:hideMark/>
          </w:tcPr>
          <w:p w14:paraId="219298C6" w14:textId="30A296B9"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405" w:type="pct"/>
            <w:tcBorders>
              <w:top w:val="nil"/>
              <w:left w:val="nil"/>
              <w:bottom w:val="single" w:sz="4" w:space="0" w:color="auto"/>
              <w:right w:val="single" w:sz="4" w:space="0" w:color="auto"/>
            </w:tcBorders>
            <w:shd w:val="clear" w:color="auto" w:fill="auto"/>
            <w:noWrap/>
            <w:vAlign w:val="center"/>
            <w:hideMark/>
          </w:tcPr>
          <w:p w14:paraId="0FFB9E4D" w14:textId="687D0F19"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37" w:type="pct"/>
            <w:tcBorders>
              <w:top w:val="nil"/>
              <w:left w:val="nil"/>
              <w:bottom w:val="single" w:sz="4" w:space="0" w:color="auto"/>
              <w:right w:val="single" w:sz="4" w:space="0" w:color="auto"/>
            </w:tcBorders>
            <w:shd w:val="clear" w:color="auto" w:fill="auto"/>
            <w:noWrap/>
            <w:vAlign w:val="center"/>
            <w:hideMark/>
          </w:tcPr>
          <w:p w14:paraId="42F4B68E"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2,5472-636,8м³/ч</w:t>
            </w:r>
          </w:p>
        </w:tc>
        <w:tc>
          <w:tcPr>
            <w:tcW w:w="550" w:type="pct"/>
            <w:tcBorders>
              <w:top w:val="nil"/>
              <w:left w:val="nil"/>
              <w:bottom w:val="single" w:sz="4" w:space="0" w:color="auto"/>
              <w:right w:val="single" w:sz="4" w:space="0" w:color="auto"/>
            </w:tcBorders>
            <w:shd w:val="clear" w:color="auto" w:fill="auto"/>
            <w:noWrap/>
            <w:vAlign w:val="center"/>
            <w:hideMark/>
          </w:tcPr>
          <w:p w14:paraId="410C4379"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ЭРСВ-440Ф 150</w:t>
            </w:r>
          </w:p>
        </w:tc>
        <w:tc>
          <w:tcPr>
            <w:tcW w:w="275" w:type="pct"/>
            <w:tcBorders>
              <w:top w:val="nil"/>
              <w:left w:val="nil"/>
              <w:bottom w:val="single" w:sz="4" w:space="0" w:color="auto"/>
              <w:right w:val="single" w:sz="4" w:space="0" w:color="auto"/>
            </w:tcBorders>
            <w:shd w:val="clear" w:color="auto" w:fill="auto"/>
            <w:noWrap/>
            <w:vAlign w:val="center"/>
            <w:hideMark/>
          </w:tcPr>
          <w:p w14:paraId="0E85434A" w14:textId="20B90E65"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2973288E" w14:textId="766A0A23" w:rsidR="00E94C15" w:rsidRPr="00FB5DFD" w:rsidRDefault="00E94C15" w:rsidP="00FB5DFD">
            <w:pPr>
              <w:spacing w:before="0" w:after="0"/>
              <w:ind w:firstLine="0"/>
              <w:jc w:val="center"/>
              <w:rPr>
                <w:rFonts w:eastAsia="Times New Roman" w:cs="Times New Roman"/>
                <w:color w:val="000000"/>
                <w:sz w:val="20"/>
                <w:szCs w:val="20"/>
                <w:lang w:eastAsia="ru-RU"/>
              </w:rPr>
            </w:pPr>
          </w:p>
        </w:tc>
        <w:tc>
          <w:tcPr>
            <w:tcW w:w="523" w:type="pct"/>
            <w:tcBorders>
              <w:top w:val="nil"/>
              <w:left w:val="nil"/>
              <w:bottom w:val="single" w:sz="4" w:space="0" w:color="auto"/>
              <w:right w:val="single" w:sz="4" w:space="0" w:color="auto"/>
            </w:tcBorders>
            <w:shd w:val="clear" w:color="auto" w:fill="auto"/>
            <w:noWrap/>
            <w:vAlign w:val="center"/>
            <w:hideMark/>
          </w:tcPr>
          <w:p w14:paraId="41E78BAE" w14:textId="77777777" w:rsidR="00E94C15" w:rsidRPr="00FB5DFD" w:rsidRDefault="00E94C1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2,5472-636,8м³/ч</w:t>
            </w:r>
          </w:p>
        </w:tc>
      </w:tr>
    </w:tbl>
    <w:p w14:paraId="26471C2D" w14:textId="77777777" w:rsidR="00E14102" w:rsidRPr="00FB5DFD" w:rsidRDefault="00E14102" w:rsidP="00FB5DFD">
      <w:pPr>
        <w:pStyle w:val="a9"/>
        <w:keepNext/>
      </w:pPr>
    </w:p>
    <w:p w14:paraId="5A5A5D02" w14:textId="12C7C8B0" w:rsidR="00E14102" w:rsidRPr="00FB5DFD" w:rsidRDefault="00E14102" w:rsidP="00FB5DFD">
      <w:pPr>
        <w:pStyle w:val="a9"/>
        <w:keepNext/>
        <w:spacing w:before="240"/>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3</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13</w:t>
      </w:r>
      <w:r w:rsidR="00A24421">
        <w:rPr>
          <w:noProof/>
        </w:rPr>
        <w:fldChar w:fldCharType="end"/>
      </w:r>
      <w:r w:rsidRPr="00FB5DFD">
        <w:t xml:space="preserve"> – Оснащенность приборами учета (ПДИ)</w:t>
      </w:r>
    </w:p>
    <w:tbl>
      <w:tblPr>
        <w:tblW w:w="5000" w:type="pct"/>
        <w:tblLook w:val="04A0" w:firstRow="1" w:lastRow="0" w:firstColumn="1" w:lastColumn="0" w:noHBand="0" w:noVBand="1"/>
      </w:tblPr>
      <w:tblGrid>
        <w:gridCol w:w="2146"/>
        <w:gridCol w:w="2041"/>
        <w:gridCol w:w="1415"/>
        <w:gridCol w:w="1261"/>
        <w:gridCol w:w="1491"/>
        <w:gridCol w:w="2432"/>
        <w:gridCol w:w="1025"/>
        <w:gridCol w:w="1261"/>
        <w:gridCol w:w="1488"/>
      </w:tblGrid>
      <w:tr w:rsidR="00E14102" w:rsidRPr="00FB5DFD" w14:paraId="79EBE667" w14:textId="77777777" w:rsidTr="00E14102">
        <w:trPr>
          <w:trHeight w:val="227"/>
          <w:tblHeader/>
        </w:trPr>
        <w:tc>
          <w:tcPr>
            <w:tcW w:w="737" w:type="pct"/>
            <w:vMerge w:val="restart"/>
            <w:tcBorders>
              <w:top w:val="single" w:sz="4" w:space="0" w:color="auto"/>
              <w:left w:val="single" w:sz="4" w:space="0" w:color="auto"/>
              <w:right w:val="single" w:sz="4" w:space="0" w:color="auto"/>
            </w:tcBorders>
            <w:shd w:val="clear" w:color="auto" w:fill="auto"/>
            <w:noWrap/>
            <w:vAlign w:val="center"/>
            <w:hideMark/>
          </w:tcPr>
          <w:p w14:paraId="79E31D74" w14:textId="1EB5170B" w:rsidR="00E14102" w:rsidRPr="00FB5DFD" w:rsidRDefault="00E1410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Источник</w:t>
            </w:r>
          </w:p>
        </w:tc>
        <w:tc>
          <w:tcPr>
            <w:tcW w:w="4263" w:type="pct"/>
            <w:gridSpan w:val="8"/>
            <w:tcBorders>
              <w:top w:val="single" w:sz="4" w:space="0" w:color="auto"/>
              <w:left w:val="nil"/>
              <w:bottom w:val="single" w:sz="4" w:space="0" w:color="auto"/>
              <w:right w:val="single" w:sz="4" w:space="0" w:color="auto"/>
            </w:tcBorders>
            <w:shd w:val="clear" w:color="auto" w:fill="auto"/>
            <w:noWrap/>
            <w:vAlign w:val="center"/>
            <w:hideMark/>
          </w:tcPr>
          <w:p w14:paraId="18EDE80C" w14:textId="77777777" w:rsidR="00E14102" w:rsidRPr="00FB5DFD" w:rsidRDefault="00E1410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ПДИ</w:t>
            </w:r>
          </w:p>
        </w:tc>
      </w:tr>
      <w:tr w:rsidR="00E14102" w:rsidRPr="00FB5DFD" w14:paraId="69DDA0BD" w14:textId="77777777" w:rsidTr="00E14102">
        <w:trPr>
          <w:trHeight w:val="227"/>
          <w:tblHeader/>
        </w:trPr>
        <w:tc>
          <w:tcPr>
            <w:tcW w:w="737" w:type="pct"/>
            <w:vMerge/>
            <w:tcBorders>
              <w:left w:val="single" w:sz="4" w:space="0" w:color="auto"/>
              <w:bottom w:val="single" w:sz="4" w:space="0" w:color="auto"/>
              <w:right w:val="single" w:sz="4" w:space="0" w:color="auto"/>
            </w:tcBorders>
            <w:shd w:val="clear" w:color="auto" w:fill="auto"/>
            <w:noWrap/>
            <w:vAlign w:val="center"/>
            <w:hideMark/>
          </w:tcPr>
          <w:p w14:paraId="69F2F9A6" w14:textId="208D2E63" w:rsidR="00E14102" w:rsidRPr="00FB5DFD" w:rsidRDefault="00E14102" w:rsidP="00FB5DFD">
            <w:pPr>
              <w:spacing w:before="0" w:after="0"/>
              <w:ind w:firstLine="0"/>
              <w:jc w:val="center"/>
              <w:rPr>
                <w:rFonts w:eastAsia="Times New Roman" w:cs="Times New Roman"/>
                <w:b/>
                <w:color w:val="000000"/>
                <w:sz w:val="20"/>
                <w:szCs w:val="20"/>
                <w:lang w:eastAsia="ru-RU"/>
              </w:rPr>
            </w:pPr>
          </w:p>
        </w:tc>
        <w:tc>
          <w:tcPr>
            <w:tcW w:w="2132" w:type="pct"/>
            <w:gridSpan w:val="4"/>
            <w:tcBorders>
              <w:top w:val="single" w:sz="4" w:space="0" w:color="auto"/>
              <w:left w:val="nil"/>
              <w:bottom w:val="single" w:sz="4" w:space="0" w:color="auto"/>
              <w:right w:val="single" w:sz="4" w:space="0" w:color="auto"/>
            </w:tcBorders>
            <w:shd w:val="clear" w:color="auto" w:fill="auto"/>
            <w:noWrap/>
            <w:vAlign w:val="center"/>
            <w:hideMark/>
          </w:tcPr>
          <w:p w14:paraId="29603570" w14:textId="77777777" w:rsidR="00E14102" w:rsidRPr="00FB5DFD" w:rsidRDefault="00E1410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подача</w:t>
            </w:r>
          </w:p>
        </w:tc>
        <w:tc>
          <w:tcPr>
            <w:tcW w:w="2131" w:type="pct"/>
            <w:gridSpan w:val="4"/>
            <w:tcBorders>
              <w:top w:val="single" w:sz="4" w:space="0" w:color="auto"/>
              <w:left w:val="nil"/>
              <w:bottom w:val="single" w:sz="4" w:space="0" w:color="auto"/>
              <w:right w:val="single" w:sz="4" w:space="0" w:color="auto"/>
            </w:tcBorders>
            <w:shd w:val="clear" w:color="auto" w:fill="auto"/>
            <w:noWrap/>
            <w:vAlign w:val="center"/>
            <w:hideMark/>
          </w:tcPr>
          <w:p w14:paraId="6AEEE53F" w14:textId="77777777" w:rsidR="00E14102" w:rsidRPr="00FB5DFD" w:rsidRDefault="00E1410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обратка</w:t>
            </w:r>
          </w:p>
        </w:tc>
      </w:tr>
      <w:tr w:rsidR="00E14102" w:rsidRPr="00FB5DFD" w14:paraId="4B1AAB73"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766C606D"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701" w:type="pct"/>
            <w:tcBorders>
              <w:top w:val="nil"/>
              <w:left w:val="nil"/>
              <w:bottom w:val="single" w:sz="4" w:space="0" w:color="auto"/>
              <w:right w:val="single" w:sz="4" w:space="0" w:color="auto"/>
            </w:tcBorders>
            <w:shd w:val="clear" w:color="auto" w:fill="auto"/>
            <w:noWrap/>
            <w:vAlign w:val="bottom"/>
            <w:hideMark/>
          </w:tcPr>
          <w:p w14:paraId="36BC39C6"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марка</w:t>
            </w:r>
          </w:p>
        </w:tc>
        <w:tc>
          <w:tcPr>
            <w:tcW w:w="486" w:type="pct"/>
            <w:tcBorders>
              <w:top w:val="nil"/>
              <w:left w:val="nil"/>
              <w:bottom w:val="single" w:sz="4" w:space="0" w:color="auto"/>
              <w:right w:val="single" w:sz="4" w:space="0" w:color="auto"/>
            </w:tcBorders>
            <w:shd w:val="clear" w:color="auto" w:fill="auto"/>
            <w:noWrap/>
            <w:vAlign w:val="bottom"/>
            <w:hideMark/>
          </w:tcPr>
          <w:p w14:paraId="6E01244A"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зав №</w:t>
            </w:r>
          </w:p>
        </w:tc>
        <w:tc>
          <w:tcPr>
            <w:tcW w:w="433" w:type="pct"/>
            <w:tcBorders>
              <w:top w:val="nil"/>
              <w:left w:val="nil"/>
              <w:bottom w:val="single" w:sz="4" w:space="0" w:color="auto"/>
              <w:right w:val="single" w:sz="4" w:space="0" w:color="auto"/>
            </w:tcBorders>
            <w:shd w:val="clear" w:color="auto" w:fill="auto"/>
            <w:noWrap/>
            <w:vAlign w:val="bottom"/>
            <w:hideMark/>
          </w:tcPr>
          <w:p w14:paraId="3CDA1009"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поверка</w:t>
            </w:r>
          </w:p>
        </w:tc>
        <w:tc>
          <w:tcPr>
            <w:tcW w:w="512" w:type="pct"/>
            <w:tcBorders>
              <w:top w:val="nil"/>
              <w:left w:val="nil"/>
              <w:bottom w:val="single" w:sz="4" w:space="0" w:color="auto"/>
              <w:right w:val="single" w:sz="4" w:space="0" w:color="auto"/>
            </w:tcBorders>
            <w:shd w:val="clear" w:color="auto" w:fill="auto"/>
            <w:noWrap/>
            <w:vAlign w:val="bottom"/>
            <w:hideMark/>
          </w:tcPr>
          <w:p w14:paraId="14A60B81"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диапазон</w:t>
            </w:r>
          </w:p>
        </w:tc>
        <w:tc>
          <w:tcPr>
            <w:tcW w:w="835" w:type="pct"/>
            <w:tcBorders>
              <w:top w:val="nil"/>
              <w:left w:val="nil"/>
              <w:bottom w:val="single" w:sz="4" w:space="0" w:color="auto"/>
              <w:right w:val="single" w:sz="4" w:space="0" w:color="auto"/>
            </w:tcBorders>
            <w:shd w:val="clear" w:color="auto" w:fill="auto"/>
            <w:noWrap/>
            <w:vAlign w:val="bottom"/>
            <w:hideMark/>
          </w:tcPr>
          <w:p w14:paraId="41140C5C"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марка</w:t>
            </w:r>
          </w:p>
        </w:tc>
        <w:tc>
          <w:tcPr>
            <w:tcW w:w="352" w:type="pct"/>
            <w:tcBorders>
              <w:top w:val="nil"/>
              <w:left w:val="nil"/>
              <w:bottom w:val="single" w:sz="4" w:space="0" w:color="auto"/>
              <w:right w:val="single" w:sz="4" w:space="0" w:color="auto"/>
            </w:tcBorders>
            <w:shd w:val="clear" w:color="auto" w:fill="auto"/>
            <w:noWrap/>
            <w:vAlign w:val="bottom"/>
            <w:hideMark/>
          </w:tcPr>
          <w:p w14:paraId="392AFD9D"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зав №</w:t>
            </w:r>
          </w:p>
        </w:tc>
        <w:tc>
          <w:tcPr>
            <w:tcW w:w="433" w:type="pct"/>
            <w:tcBorders>
              <w:top w:val="nil"/>
              <w:left w:val="nil"/>
              <w:bottom w:val="single" w:sz="4" w:space="0" w:color="auto"/>
              <w:right w:val="single" w:sz="4" w:space="0" w:color="auto"/>
            </w:tcBorders>
            <w:shd w:val="clear" w:color="auto" w:fill="auto"/>
            <w:noWrap/>
            <w:vAlign w:val="bottom"/>
            <w:hideMark/>
          </w:tcPr>
          <w:p w14:paraId="415041DB"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поверка</w:t>
            </w:r>
          </w:p>
        </w:tc>
        <w:tc>
          <w:tcPr>
            <w:tcW w:w="511" w:type="pct"/>
            <w:tcBorders>
              <w:top w:val="nil"/>
              <w:left w:val="nil"/>
              <w:bottom w:val="single" w:sz="4" w:space="0" w:color="auto"/>
              <w:right w:val="single" w:sz="4" w:space="0" w:color="auto"/>
            </w:tcBorders>
            <w:shd w:val="clear" w:color="auto" w:fill="auto"/>
            <w:noWrap/>
            <w:vAlign w:val="bottom"/>
            <w:hideMark/>
          </w:tcPr>
          <w:p w14:paraId="3EFB55E3"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диапазон</w:t>
            </w:r>
          </w:p>
        </w:tc>
      </w:tr>
      <w:tr w:rsidR="00E14102" w:rsidRPr="00FB5DFD" w14:paraId="525BA946" w14:textId="77777777" w:rsidTr="00E14102">
        <w:trPr>
          <w:trHeight w:val="227"/>
        </w:trPr>
        <w:tc>
          <w:tcPr>
            <w:tcW w:w="5000" w:type="pct"/>
            <w:gridSpan w:val="9"/>
            <w:tcBorders>
              <w:top w:val="nil"/>
              <w:left w:val="single" w:sz="4" w:space="0" w:color="auto"/>
              <w:bottom w:val="single" w:sz="4" w:space="0" w:color="auto"/>
              <w:right w:val="single" w:sz="4" w:space="0" w:color="auto"/>
            </w:tcBorders>
            <w:shd w:val="clear" w:color="auto" w:fill="auto"/>
            <w:noWrap/>
            <w:vAlign w:val="bottom"/>
            <w:hideMark/>
          </w:tcPr>
          <w:p w14:paraId="2E1763C8" w14:textId="3E266FA0" w:rsidR="00E14102" w:rsidRPr="00FB5DFD" w:rsidRDefault="00E14102"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ЦТП-1</w:t>
            </w:r>
          </w:p>
        </w:tc>
      </w:tr>
      <w:tr w:rsidR="00E14102" w:rsidRPr="00FB5DFD" w14:paraId="4A1D283A"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2179D66C"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ГРЭС</w:t>
            </w:r>
          </w:p>
        </w:tc>
        <w:tc>
          <w:tcPr>
            <w:tcW w:w="701" w:type="pct"/>
            <w:tcBorders>
              <w:top w:val="nil"/>
              <w:left w:val="nil"/>
              <w:bottom w:val="single" w:sz="4" w:space="0" w:color="auto"/>
              <w:right w:val="single" w:sz="4" w:space="0" w:color="auto"/>
            </w:tcBorders>
            <w:shd w:val="clear" w:color="auto" w:fill="auto"/>
            <w:noWrap/>
            <w:vAlign w:val="bottom"/>
            <w:hideMark/>
          </w:tcPr>
          <w:p w14:paraId="5A23A79A"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24E1ABE5"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008C27B8"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1BDC61D0"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0-1,6 Мпа</w:t>
            </w:r>
          </w:p>
        </w:tc>
        <w:tc>
          <w:tcPr>
            <w:tcW w:w="835" w:type="pct"/>
            <w:tcBorders>
              <w:top w:val="nil"/>
              <w:left w:val="nil"/>
              <w:bottom w:val="single" w:sz="4" w:space="0" w:color="auto"/>
              <w:right w:val="single" w:sz="4" w:space="0" w:color="auto"/>
            </w:tcBorders>
            <w:shd w:val="clear" w:color="auto" w:fill="auto"/>
            <w:noWrap/>
            <w:vAlign w:val="bottom"/>
            <w:hideMark/>
          </w:tcPr>
          <w:p w14:paraId="70A1233B"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352" w:type="pct"/>
            <w:tcBorders>
              <w:top w:val="nil"/>
              <w:left w:val="nil"/>
              <w:bottom w:val="single" w:sz="4" w:space="0" w:color="auto"/>
              <w:right w:val="single" w:sz="4" w:space="0" w:color="auto"/>
            </w:tcBorders>
            <w:shd w:val="clear" w:color="auto" w:fill="auto"/>
            <w:noWrap/>
            <w:vAlign w:val="bottom"/>
            <w:hideMark/>
          </w:tcPr>
          <w:p w14:paraId="70D17C63"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2F9DE46B"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5750997D"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0-1,6 Мпа</w:t>
            </w:r>
          </w:p>
        </w:tc>
      </w:tr>
      <w:tr w:rsidR="00E14102" w:rsidRPr="00FB5DFD" w14:paraId="2549FBEC"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5B9D0E6A"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Подмес</w:t>
            </w:r>
          </w:p>
        </w:tc>
        <w:tc>
          <w:tcPr>
            <w:tcW w:w="701" w:type="pct"/>
            <w:tcBorders>
              <w:top w:val="nil"/>
              <w:left w:val="nil"/>
              <w:bottom w:val="single" w:sz="4" w:space="0" w:color="auto"/>
              <w:right w:val="single" w:sz="4" w:space="0" w:color="auto"/>
            </w:tcBorders>
            <w:shd w:val="clear" w:color="auto" w:fill="auto"/>
            <w:noWrap/>
            <w:vAlign w:val="bottom"/>
            <w:hideMark/>
          </w:tcPr>
          <w:p w14:paraId="333ECE14"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0B749961"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132CD5FD"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3A1A03C8"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0-1,6 Мпа</w:t>
            </w:r>
          </w:p>
        </w:tc>
        <w:tc>
          <w:tcPr>
            <w:tcW w:w="835" w:type="pct"/>
            <w:tcBorders>
              <w:top w:val="nil"/>
              <w:left w:val="nil"/>
              <w:bottom w:val="single" w:sz="4" w:space="0" w:color="auto"/>
              <w:right w:val="single" w:sz="4" w:space="0" w:color="auto"/>
            </w:tcBorders>
            <w:shd w:val="clear" w:color="auto" w:fill="auto"/>
            <w:noWrap/>
            <w:vAlign w:val="bottom"/>
            <w:hideMark/>
          </w:tcPr>
          <w:p w14:paraId="130FE454"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52" w:type="pct"/>
            <w:tcBorders>
              <w:top w:val="nil"/>
              <w:left w:val="nil"/>
              <w:bottom w:val="single" w:sz="4" w:space="0" w:color="auto"/>
              <w:right w:val="single" w:sz="4" w:space="0" w:color="auto"/>
            </w:tcBorders>
            <w:shd w:val="clear" w:color="auto" w:fill="auto"/>
            <w:noWrap/>
            <w:vAlign w:val="bottom"/>
            <w:hideMark/>
          </w:tcPr>
          <w:p w14:paraId="63B727BB"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047C1A23"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28036517"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E14102" w:rsidRPr="00FB5DFD" w14:paraId="5C99B13D"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22525B09"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 5р-н</w:t>
            </w:r>
          </w:p>
        </w:tc>
        <w:tc>
          <w:tcPr>
            <w:tcW w:w="701" w:type="pct"/>
            <w:tcBorders>
              <w:top w:val="nil"/>
              <w:left w:val="nil"/>
              <w:bottom w:val="single" w:sz="4" w:space="0" w:color="auto"/>
              <w:right w:val="single" w:sz="4" w:space="0" w:color="auto"/>
            </w:tcBorders>
            <w:shd w:val="clear" w:color="auto" w:fill="auto"/>
            <w:noWrap/>
            <w:vAlign w:val="bottom"/>
            <w:hideMark/>
          </w:tcPr>
          <w:p w14:paraId="4C7B3AFD"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2E92EA22"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68779</w:t>
            </w:r>
          </w:p>
        </w:tc>
        <w:tc>
          <w:tcPr>
            <w:tcW w:w="433" w:type="pct"/>
            <w:tcBorders>
              <w:top w:val="nil"/>
              <w:left w:val="nil"/>
              <w:bottom w:val="single" w:sz="4" w:space="0" w:color="auto"/>
              <w:right w:val="single" w:sz="4" w:space="0" w:color="auto"/>
            </w:tcBorders>
            <w:shd w:val="clear" w:color="auto" w:fill="auto"/>
            <w:noWrap/>
            <w:vAlign w:val="bottom"/>
            <w:hideMark/>
          </w:tcPr>
          <w:p w14:paraId="552CD53F"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33FDA2E3"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c>
          <w:tcPr>
            <w:tcW w:w="835" w:type="pct"/>
            <w:tcBorders>
              <w:top w:val="nil"/>
              <w:left w:val="nil"/>
              <w:bottom w:val="single" w:sz="4" w:space="0" w:color="auto"/>
              <w:right w:val="single" w:sz="4" w:space="0" w:color="auto"/>
            </w:tcBorders>
            <w:shd w:val="clear" w:color="auto" w:fill="auto"/>
            <w:noWrap/>
            <w:vAlign w:val="bottom"/>
            <w:hideMark/>
          </w:tcPr>
          <w:p w14:paraId="245E9F81"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352" w:type="pct"/>
            <w:tcBorders>
              <w:top w:val="nil"/>
              <w:left w:val="nil"/>
              <w:bottom w:val="single" w:sz="4" w:space="0" w:color="auto"/>
              <w:right w:val="single" w:sz="4" w:space="0" w:color="auto"/>
            </w:tcBorders>
            <w:shd w:val="clear" w:color="auto" w:fill="auto"/>
            <w:noWrap/>
            <w:vAlign w:val="bottom"/>
            <w:hideMark/>
          </w:tcPr>
          <w:p w14:paraId="5D19E4D0"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68780</w:t>
            </w:r>
          </w:p>
        </w:tc>
        <w:tc>
          <w:tcPr>
            <w:tcW w:w="433" w:type="pct"/>
            <w:tcBorders>
              <w:top w:val="nil"/>
              <w:left w:val="nil"/>
              <w:bottom w:val="single" w:sz="4" w:space="0" w:color="auto"/>
              <w:right w:val="single" w:sz="4" w:space="0" w:color="auto"/>
            </w:tcBorders>
            <w:shd w:val="clear" w:color="auto" w:fill="auto"/>
            <w:noWrap/>
            <w:vAlign w:val="bottom"/>
            <w:hideMark/>
          </w:tcPr>
          <w:p w14:paraId="456BEE4E"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58A21202"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r>
      <w:tr w:rsidR="00E14102" w:rsidRPr="00FB5DFD" w14:paraId="13413A86"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0F315B30"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 6р-н</w:t>
            </w:r>
          </w:p>
        </w:tc>
        <w:tc>
          <w:tcPr>
            <w:tcW w:w="701" w:type="pct"/>
            <w:tcBorders>
              <w:top w:val="nil"/>
              <w:left w:val="nil"/>
              <w:bottom w:val="single" w:sz="4" w:space="0" w:color="auto"/>
              <w:right w:val="single" w:sz="4" w:space="0" w:color="auto"/>
            </w:tcBorders>
            <w:shd w:val="clear" w:color="auto" w:fill="auto"/>
            <w:noWrap/>
            <w:vAlign w:val="bottom"/>
            <w:hideMark/>
          </w:tcPr>
          <w:p w14:paraId="7383F4BC"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2850C842"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3E1F5E79"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54782145"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c>
          <w:tcPr>
            <w:tcW w:w="835" w:type="pct"/>
            <w:tcBorders>
              <w:top w:val="nil"/>
              <w:left w:val="nil"/>
              <w:bottom w:val="single" w:sz="4" w:space="0" w:color="auto"/>
              <w:right w:val="single" w:sz="4" w:space="0" w:color="auto"/>
            </w:tcBorders>
            <w:shd w:val="clear" w:color="auto" w:fill="auto"/>
            <w:noWrap/>
            <w:vAlign w:val="bottom"/>
            <w:hideMark/>
          </w:tcPr>
          <w:p w14:paraId="1FA141B0"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352" w:type="pct"/>
            <w:tcBorders>
              <w:top w:val="nil"/>
              <w:left w:val="nil"/>
              <w:bottom w:val="single" w:sz="4" w:space="0" w:color="auto"/>
              <w:right w:val="single" w:sz="4" w:space="0" w:color="auto"/>
            </w:tcBorders>
            <w:shd w:val="clear" w:color="auto" w:fill="auto"/>
            <w:noWrap/>
            <w:vAlign w:val="bottom"/>
            <w:hideMark/>
          </w:tcPr>
          <w:p w14:paraId="0861CCD1"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2AFB132B"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7D1B16A9"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r>
      <w:tr w:rsidR="00E14102" w:rsidRPr="00FB5DFD" w14:paraId="0352E26D"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486ED429"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 5р-н</w:t>
            </w:r>
          </w:p>
        </w:tc>
        <w:tc>
          <w:tcPr>
            <w:tcW w:w="701" w:type="pct"/>
            <w:tcBorders>
              <w:top w:val="nil"/>
              <w:left w:val="nil"/>
              <w:bottom w:val="single" w:sz="4" w:space="0" w:color="auto"/>
              <w:right w:val="single" w:sz="4" w:space="0" w:color="auto"/>
            </w:tcBorders>
            <w:shd w:val="clear" w:color="auto" w:fill="auto"/>
            <w:noWrap/>
            <w:vAlign w:val="bottom"/>
            <w:hideMark/>
          </w:tcPr>
          <w:p w14:paraId="5ECE0C8C"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21C44707"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01E5AE2A"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635733D5"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c>
          <w:tcPr>
            <w:tcW w:w="835" w:type="pct"/>
            <w:tcBorders>
              <w:top w:val="nil"/>
              <w:left w:val="nil"/>
              <w:bottom w:val="single" w:sz="4" w:space="0" w:color="auto"/>
              <w:right w:val="single" w:sz="4" w:space="0" w:color="auto"/>
            </w:tcBorders>
            <w:shd w:val="clear" w:color="auto" w:fill="auto"/>
            <w:noWrap/>
            <w:vAlign w:val="bottom"/>
            <w:hideMark/>
          </w:tcPr>
          <w:p w14:paraId="236C6386"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52" w:type="pct"/>
            <w:tcBorders>
              <w:top w:val="nil"/>
              <w:left w:val="nil"/>
              <w:bottom w:val="single" w:sz="4" w:space="0" w:color="auto"/>
              <w:right w:val="single" w:sz="4" w:space="0" w:color="auto"/>
            </w:tcBorders>
            <w:shd w:val="clear" w:color="auto" w:fill="auto"/>
            <w:noWrap/>
            <w:vAlign w:val="bottom"/>
            <w:hideMark/>
          </w:tcPr>
          <w:p w14:paraId="1032E0CD"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0AE6D924"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5524E430"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E14102" w:rsidRPr="00FB5DFD" w14:paraId="2F95F4D9"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1DC53309"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 6р-н</w:t>
            </w:r>
          </w:p>
        </w:tc>
        <w:tc>
          <w:tcPr>
            <w:tcW w:w="701" w:type="pct"/>
            <w:tcBorders>
              <w:top w:val="nil"/>
              <w:left w:val="nil"/>
              <w:bottom w:val="single" w:sz="4" w:space="0" w:color="auto"/>
              <w:right w:val="single" w:sz="4" w:space="0" w:color="auto"/>
            </w:tcBorders>
            <w:shd w:val="clear" w:color="auto" w:fill="auto"/>
            <w:noWrap/>
            <w:vAlign w:val="bottom"/>
            <w:hideMark/>
          </w:tcPr>
          <w:p w14:paraId="3143A608"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0B454F82"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7D07F674"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3586C43D"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c>
          <w:tcPr>
            <w:tcW w:w="835" w:type="pct"/>
            <w:tcBorders>
              <w:top w:val="nil"/>
              <w:left w:val="nil"/>
              <w:bottom w:val="single" w:sz="4" w:space="0" w:color="auto"/>
              <w:right w:val="single" w:sz="4" w:space="0" w:color="auto"/>
            </w:tcBorders>
            <w:shd w:val="clear" w:color="auto" w:fill="auto"/>
            <w:noWrap/>
            <w:vAlign w:val="bottom"/>
            <w:hideMark/>
          </w:tcPr>
          <w:p w14:paraId="0E233AFE"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52" w:type="pct"/>
            <w:tcBorders>
              <w:top w:val="nil"/>
              <w:left w:val="nil"/>
              <w:bottom w:val="single" w:sz="4" w:space="0" w:color="auto"/>
              <w:right w:val="single" w:sz="4" w:space="0" w:color="auto"/>
            </w:tcBorders>
            <w:shd w:val="clear" w:color="auto" w:fill="auto"/>
            <w:noWrap/>
            <w:vAlign w:val="bottom"/>
            <w:hideMark/>
          </w:tcPr>
          <w:p w14:paraId="789AEC26"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6A6271C0"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5DB2CE01"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E14102" w:rsidRPr="00FB5DFD" w14:paraId="0C33C020"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26DF05AC"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 цирк</w:t>
            </w:r>
          </w:p>
        </w:tc>
        <w:tc>
          <w:tcPr>
            <w:tcW w:w="701" w:type="pct"/>
            <w:tcBorders>
              <w:top w:val="nil"/>
              <w:left w:val="nil"/>
              <w:bottom w:val="single" w:sz="4" w:space="0" w:color="auto"/>
              <w:right w:val="single" w:sz="4" w:space="0" w:color="auto"/>
            </w:tcBorders>
            <w:shd w:val="clear" w:color="auto" w:fill="auto"/>
            <w:noWrap/>
            <w:vAlign w:val="bottom"/>
            <w:hideMark/>
          </w:tcPr>
          <w:p w14:paraId="54E94CFB"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153B2D8D"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68692</w:t>
            </w:r>
          </w:p>
        </w:tc>
        <w:tc>
          <w:tcPr>
            <w:tcW w:w="433" w:type="pct"/>
            <w:tcBorders>
              <w:top w:val="nil"/>
              <w:left w:val="nil"/>
              <w:bottom w:val="single" w:sz="4" w:space="0" w:color="auto"/>
              <w:right w:val="single" w:sz="4" w:space="0" w:color="auto"/>
            </w:tcBorders>
            <w:shd w:val="clear" w:color="auto" w:fill="auto"/>
            <w:noWrap/>
            <w:vAlign w:val="bottom"/>
            <w:hideMark/>
          </w:tcPr>
          <w:p w14:paraId="1A4F3113"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6B1A57E1"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c>
          <w:tcPr>
            <w:tcW w:w="835" w:type="pct"/>
            <w:tcBorders>
              <w:top w:val="nil"/>
              <w:left w:val="nil"/>
              <w:bottom w:val="single" w:sz="4" w:space="0" w:color="auto"/>
              <w:right w:val="single" w:sz="4" w:space="0" w:color="auto"/>
            </w:tcBorders>
            <w:shd w:val="clear" w:color="auto" w:fill="auto"/>
            <w:noWrap/>
            <w:vAlign w:val="bottom"/>
            <w:hideMark/>
          </w:tcPr>
          <w:p w14:paraId="6CAA327F"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52" w:type="pct"/>
            <w:tcBorders>
              <w:top w:val="nil"/>
              <w:left w:val="nil"/>
              <w:bottom w:val="single" w:sz="4" w:space="0" w:color="auto"/>
              <w:right w:val="single" w:sz="4" w:space="0" w:color="auto"/>
            </w:tcBorders>
            <w:shd w:val="clear" w:color="auto" w:fill="auto"/>
            <w:noWrap/>
            <w:vAlign w:val="bottom"/>
            <w:hideMark/>
          </w:tcPr>
          <w:p w14:paraId="5860115F"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78873E41"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776C2E29"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E14102" w:rsidRPr="00FB5DFD" w14:paraId="17CFF726" w14:textId="77777777" w:rsidTr="00E14102">
        <w:trPr>
          <w:trHeight w:val="227"/>
        </w:trPr>
        <w:tc>
          <w:tcPr>
            <w:tcW w:w="5000" w:type="pct"/>
            <w:gridSpan w:val="9"/>
            <w:tcBorders>
              <w:top w:val="nil"/>
              <w:left w:val="single" w:sz="4" w:space="0" w:color="auto"/>
              <w:bottom w:val="single" w:sz="4" w:space="0" w:color="auto"/>
              <w:right w:val="single" w:sz="4" w:space="0" w:color="auto"/>
            </w:tcBorders>
            <w:shd w:val="clear" w:color="auto" w:fill="auto"/>
            <w:noWrap/>
            <w:vAlign w:val="bottom"/>
            <w:hideMark/>
          </w:tcPr>
          <w:p w14:paraId="7195B865" w14:textId="4BE31FB2"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color w:val="000000"/>
                <w:sz w:val="20"/>
                <w:szCs w:val="20"/>
                <w:lang w:eastAsia="ru-RU"/>
              </w:rPr>
              <w:t>ЦТП-4</w:t>
            </w:r>
          </w:p>
        </w:tc>
      </w:tr>
      <w:tr w:rsidR="00E14102" w:rsidRPr="00FB5DFD" w14:paraId="32EABBAC"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20493B68"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ГРЭС</w:t>
            </w:r>
          </w:p>
        </w:tc>
        <w:tc>
          <w:tcPr>
            <w:tcW w:w="701" w:type="pct"/>
            <w:tcBorders>
              <w:top w:val="nil"/>
              <w:left w:val="nil"/>
              <w:bottom w:val="single" w:sz="4" w:space="0" w:color="auto"/>
              <w:right w:val="single" w:sz="4" w:space="0" w:color="auto"/>
            </w:tcBorders>
            <w:shd w:val="clear" w:color="auto" w:fill="auto"/>
            <w:noWrap/>
            <w:vAlign w:val="bottom"/>
            <w:hideMark/>
          </w:tcPr>
          <w:p w14:paraId="3478CD03"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195DC9D4"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3E148669"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34752D0E"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0-1,6 Мпа</w:t>
            </w:r>
          </w:p>
        </w:tc>
        <w:tc>
          <w:tcPr>
            <w:tcW w:w="835" w:type="pct"/>
            <w:tcBorders>
              <w:top w:val="nil"/>
              <w:left w:val="nil"/>
              <w:bottom w:val="single" w:sz="4" w:space="0" w:color="auto"/>
              <w:right w:val="single" w:sz="4" w:space="0" w:color="auto"/>
            </w:tcBorders>
            <w:shd w:val="clear" w:color="auto" w:fill="auto"/>
            <w:noWrap/>
            <w:vAlign w:val="bottom"/>
            <w:hideMark/>
          </w:tcPr>
          <w:p w14:paraId="0E4E53CC"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352" w:type="pct"/>
            <w:tcBorders>
              <w:top w:val="nil"/>
              <w:left w:val="nil"/>
              <w:bottom w:val="single" w:sz="4" w:space="0" w:color="auto"/>
              <w:right w:val="single" w:sz="4" w:space="0" w:color="auto"/>
            </w:tcBorders>
            <w:shd w:val="clear" w:color="auto" w:fill="auto"/>
            <w:noWrap/>
            <w:vAlign w:val="bottom"/>
            <w:hideMark/>
          </w:tcPr>
          <w:p w14:paraId="6DF16730"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61109179"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53A9C4AB"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0-1,6 Мпа</w:t>
            </w:r>
          </w:p>
        </w:tc>
      </w:tr>
      <w:tr w:rsidR="00E14102" w:rsidRPr="00FB5DFD" w14:paraId="6F44C9EB"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722E905F"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ХВС ввод 1</w:t>
            </w:r>
          </w:p>
        </w:tc>
        <w:tc>
          <w:tcPr>
            <w:tcW w:w="701" w:type="pct"/>
            <w:tcBorders>
              <w:top w:val="nil"/>
              <w:left w:val="nil"/>
              <w:bottom w:val="single" w:sz="4" w:space="0" w:color="auto"/>
              <w:right w:val="single" w:sz="4" w:space="0" w:color="auto"/>
            </w:tcBorders>
            <w:shd w:val="clear" w:color="auto" w:fill="auto"/>
            <w:noWrap/>
            <w:vAlign w:val="bottom"/>
            <w:hideMark/>
          </w:tcPr>
          <w:p w14:paraId="7F657303"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71FA2682"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24A44323"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4CB05D92"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c>
          <w:tcPr>
            <w:tcW w:w="835" w:type="pct"/>
            <w:tcBorders>
              <w:top w:val="nil"/>
              <w:left w:val="nil"/>
              <w:bottom w:val="single" w:sz="4" w:space="0" w:color="auto"/>
              <w:right w:val="single" w:sz="4" w:space="0" w:color="auto"/>
            </w:tcBorders>
            <w:shd w:val="clear" w:color="auto" w:fill="auto"/>
            <w:noWrap/>
            <w:vAlign w:val="bottom"/>
            <w:hideMark/>
          </w:tcPr>
          <w:p w14:paraId="25028B4C"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52" w:type="pct"/>
            <w:tcBorders>
              <w:top w:val="nil"/>
              <w:left w:val="nil"/>
              <w:bottom w:val="single" w:sz="4" w:space="0" w:color="auto"/>
              <w:right w:val="single" w:sz="4" w:space="0" w:color="auto"/>
            </w:tcBorders>
            <w:shd w:val="clear" w:color="auto" w:fill="auto"/>
            <w:noWrap/>
            <w:vAlign w:val="bottom"/>
            <w:hideMark/>
          </w:tcPr>
          <w:p w14:paraId="6DA6B39B"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2F4528B6"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0B379B12"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E14102" w:rsidRPr="00FB5DFD" w14:paraId="5F5A1BDC"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3D03280B"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ХВС ввод 2</w:t>
            </w:r>
          </w:p>
        </w:tc>
        <w:tc>
          <w:tcPr>
            <w:tcW w:w="701" w:type="pct"/>
            <w:tcBorders>
              <w:top w:val="nil"/>
              <w:left w:val="nil"/>
              <w:bottom w:val="single" w:sz="4" w:space="0" w:color="auto"/>
              <w:right w:val="single" w:sz="4" w:space="0" w:color="auto"/>
            </w:tcBorders>
            <w:shd w:val="clear" w:color="auto" w:fill="auto"/>
            <w:noWrap/>
            <w:vAlign w:val="bottom"/>
            <w:hideMark/>
          </w:tcPr>
          <w:p w14:paraId="3D240896"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2A6A2D1F"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4651D4CE"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4C5DB4CF"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c>
          <w:tcPr>
            <w:tcW w:w="835" w:type="pct"/>
            <w:tcBorders>
              <w:top w:val="nil"/>
              <w:left w:val="nil"/>
              <w:bottom w:val="single" w:sz="4" w:space="0" w:color="auto"/>
              <w:right w:val="single" w:sz="4" w:space="0" w:color="auto"/>
            </w:tcBorders>
            <w:shd w:val="clear" w:color="auto" w:fill="auto"/>
            <w:noWrap/>
            <w:vAlign w:val="bottom"/>
            <w:hideMark/>
          </w:tcPr>
          <w:p w14:paraId="41EE3819"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52" w:type="pct"/>
            <w:tcBorders>
              <w:top w:val="nil"/>
              <w:left w:val="nil"/>
              <w:bottom w:val="single" w:sz="4" w:space="0" w:color="auto"/>
              <w:right w:val="single" w:sz="4" w:space="0" w:color="auto"/>
            </w:tcBorders>
            <w:shd w:val="clear" w:color="auto" w:fill="auto"/>
            <w:noWrap/>
            <w:vAlign w:val="bottom"/>
            <w:hideMark/>
          </w:tcPr>
          <w:p w14:paraId="6AEAFB2F"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53B32DB0"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1BEC9D45"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E14102" w:rsidRPr="00FB5DFD" w14:paraId="5E34416B"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1EEB9ED1"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 р-н 1.1</w:t>
            </w:r>
          </w:p>
        </w:tc>
        <w:tc>
          <w:tcPr>
            <w:tcW w:w="701" w:type="pct"/>
            <w:tcBorders>
              <w:top w:val="nil"/>
              <w:left w:val="nil"/>
              <w:bottom w:val="single" w:sz="4" w:space="0" w:color="auto"/>
              <w:right w:val="single" w:sz="4" w:space="0" w:color="auto"/>
            </w:tcBorders>
            <w:shd w:val="clear" w:color="auto" w:fill="auto"/>
            <w:noWrap/>
            <w:vAlign w:val="bottom"/>
            <w:hideMark/>
          </w:tcPr>
          <w:p w14:paraId="50386DE0"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1FDBFBD3"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55589223"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41EB234E"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c>
          <w:tcPr>
            <w:tcW w:w="835" w:type="pct"/>
            <w:tcBorders>
              <w:top w:val="nil"/>
              <w:left w:val="nil"/>
              <w:bottom w:val="single" w:sz="4" w:space="0" w:color="auto"/>
              <w:right w:val="single" w:sz="4" w:space="0" w:color="auto"/>
            </w:tcBorders>
            <w:shd w:val="clear" w:color="auto" w:fill="auto"/>
            <w:noWrap/>
            <w:vAlign w:val="bottom"/>
            <w:hideMark/>
          </w:tcPr>
          <w:p w14:paraId="74B631F6"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352" w:type="pct"/>
            <w:tcBorders>
              <w:top w:val="nil"/>
              <w:left w:val="nil"/>
              <w:bottom w:val="single" w:sz="4" w:space="0" w:color="auto"/>
              <w:right w:val="single" w:sz="4" w:space="0" w:color="auto"/>
            </w:tcBorders>
            <w:shd w:val="clear" w:color="auto" w:fill="auto"/>
            <w:noWrap/>
            <w:vAlign w:val="bottom"/>
            <w:hideMark/>
          </w:tcPr>
          <w:p w14:paraId="0CA7A747"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16C8FA7B"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373DF030"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r>
      <w:tr w:rsidR="00E14102" w:rsidRPr="00FB5DFD" w14:paraId="193AD2AB"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15BE99DD"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 р-н 1.2</w:t>
            </w:r>
          </w:p>
        </w:tc>
        <w:tc>
          <w:tcPr>
            <w:tcW w:w="701" w:type="pct"/>
            <w:tcBorders>
              <w:top w:val="nil"/>
              <w:left w:val="nil"/>
              <w:bottom w:val="single" w:sz="4" w:space="0" w:color="auto"/>
              <w:right w:val="single" w:sz="4" w:space="0" w:color="auto"/>
            </w:tcBorders>
            <w:shd w:val="clear" w:color="auto" w:fill="auto"/>
            <w:noWrap/>
            <w:vAlign w:val="bottom"/>
            <w:hideMark/>
          </w:tcPr>
          <w:p w14:paraId="4C216DA7"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39788C9D"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60B740EB"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71426810"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c>
          <w:tcPr>
            <w:tcW w:w="835" w:type="pct"/>
            <w:tcBorders>
              <w:top w:val="nil"/>
              <w:left w:val="nil"/>
              <w:bottom w:val="single" w:sz="4" w:space="0" w:color="auto"/>
              <w:right w:val="single" w:sz="4" w:space="0" w:color="auto"/>
            </w:tcBorders>
            <w:shd w:val="clear" w:color="auto" w:fill="auto"/>
            <w:noWrap/>
            <w:vAlign w:val="bottom"/>
            <w:hideMark/>
          </w:tcPr>
          <w:p w14:paraId="1B9F0ED9"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352" w:type="pct"/>
            <w:tcBorders>
              <w:top w:val="nil"/>
              <w:left w:val="nil"/>
              <w:bottom w:val="single" w:sz="4" w:space="0" w:color="auto"/>
              <w:right w:val="single" w:sz="4" w:space="0" w:color="auto"/>
            </w:tcBorders>
            <w:shd w:val="clear" w:color="auto" w:fill="auto"/>
            <w:noWrap/>
            <w:vAlign w:val="bottom"/>
            <w:hideMark/>
          </w:tcPr>
          <w:p w14:paraId="40095700"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415B6F5F"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6BCC5737"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r>
      <w:tr w:rsidR="00E14102" w:rsidRPr="00FB5DFD" w14:paraId="7520D2D5"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00B09D00"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 р-н 2</w:t>
            </w:r>
          </w:p>
        </w:tc>
        <w:tc>
          <w:tcPr>
            <w:tcW w:w="701" w:type="pct"/>
            <w:tcBorders>
              <w:top w:val="nil"/>
              <w:left w:val="nil"/>
              <w:bottom w:val="single" w:sz="4" w:space="0" w:color="auto"/>
              <w:right w:val="single" w:sz="4" w:space="0" w:color="auto"/>
            </w:tcBorders>
            <w:shd w:val="clear" w:color="auto" w:fill="auto"/>
            <w:noWrap/>
            <w:vAlign w:val="bottom"/>
            <w:hideMark/>
          </w:tcPr>
          <w:p w14:paraId="1283C94B"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64CDEFE0"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4B786178"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644008C4"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c>
          <w:tcPr>
            <w:tcW w:w="835" w:type="pct"/>
            <w:tcBorders>
              <w:top w:val="nil"/>
              <w:left w:val="nil"/>
              <w:bottom w:val="single" w:sz="4" w:space="0" w:color="auto"/>
              <w:right w:val="single" w:sz="4" w:space="0" w:color="auto"/>
            </w:tcBorders>
            <w:shd w:val="clear" w:color="auto" w:fill="auto"/>
            <w:noWrap/>
            <w:vAlign w:val="bottom"/>
            <w:hideMark/>
          </w:tcPr>
          <w:p w14:paraId="079D2EAF"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352" w:type="pct"/>
            <w:tcBorders>
              <w:top w:val="nil"/>
              <w:left w:val="nil"/>
              <w:bottom w:val="single" w:sz="4" w:space="0" w:color="auto"/>
              <w:right w:val="single" w:sz="4" w:space="0" w:color="auto"/>
            </w:tcBorders>
            <w:shd w:val="clear" w:color="auto" w:fill="auto"/>
            <w:noWrap/>
            <w:vAlign w:val="bottom"/>
            <w:hideMark/>
          </w:tcPr>
          <w:p w14:paraId="34149D22"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15DCE59D"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56617DB8"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r>
      <w:tr w:rsidR="00E14102" w:rsidRPr="00FB5DFD" w14:paraId="15C5AA2A"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0745312A"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 р-н 1.1-1.2</w:t>
            </w:r>
          </w:p>
        </w:tc>
        <w:tc>
          <w:tcPr>
            <w:tcW w:w="701" w:type="pct"/>
            <w:tcBorders>
              <w:top w:val="nil"/>
              <w:left w:val="nil"/>
              <w:bottom w:val="single" w:sz="4" w:space="0" w:color="auto"/>
              <w:right w:val="single" w:sz="4" w:space="0" w:color="auto"/>
            </w:tcBorders>
            <w:shd w:val="clear" w:color="auto" w:fill="auto"/>
            <w:noWrap/>
            <w:vAlign w:val="bottom"/>
            <w:hideMark/>
          </w:tcPr>
          <w:p w14:paraId="047BCE6F"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1CAB3851"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6F9C338B"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56725D92"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c>
          <w:tcPr>
            <w:tcW w:w="835" w:type="pct"/>
            <w:tcBorders>
              <w:top w:val="nil"/>
              <w:left w:val="nil"/>
              <w:bottom w:val="single" w:sz="4" w:space="0" w:color="auto"/>
              <w:right w:val="single" w:sz="4" w:space="0" w:color="auto"/>
            </w:tcBorders>
            <w:shd w:val="clear" w:color="auto" w:fill="auto"/>
            <w:noWrap/>
            <w:vAlign w:val="bottom"/>
            <w:hideMark/>
          </w:tcPr>
          <w:p w14:paraId="7C7C9076"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52" w:type="pct"/>
            <w:tcBorders>
              <w:top w:val="nil"/>
              <w:left w:val="nil"/>
              <w:bottom w:val="single" w:sz="4" w:space="0" w:color="auto"/>
              <w:right w:val="single" w:sz="4" w:space="0" w:color="auto"/>
            </w:tcBorders>
            <w:shd w:val="clear" w:color="auto" w:fill="auto"/>
            <w:noWrap/>
            <w:vAlign w:val="bottom"/>
            <w:hideMark/>
          </w:tcPr>
          <w:p w14:paraId="51BF0AAF"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2909B351"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7430F8CC"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E14102" w:rsidRPr="00FB5DFD" w14:paraId="7E9E79DF"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5B1DD111"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 р-н 2</w:t>
            </w:r>
          </w:p>
        </w:tc>
        <w:tc>
          <w:tcPr>
            <w:tcW w:w="701" w:type="pct"/>
            <w:tcBorders>
              <w:top w:val="nil"/>
              <w:left w:val="nil"/>
              <w:bottom w:val="single" w:sz="4" w:space="0" w:color="auto"/>
              <w:right w:val="single" w:sz="4" w:space="0" w:color="auto"/>
            </w:tcBorders>
            <w:shd w:val="clear" w:color="auto" w:fill="auto"/>
            <w:noWrap/>
            <w:vAlign w:val="bottom"/>
            <w:hideMark/>
          </w:tcPr>
          <w:p w14:paraId="21EA61C7"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37B5D8A6"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56452B79"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36A1B2A0"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c>
          <w:tcPr>
            <w:tcW w:w="835" w:type="pct"/>
            <w:tcBorders>
              <w:top w:val="nil"/>
              <w:left w:val="nil"/>
              <w:bottom w:val="single" w:sz="4" w:space="0" w:color="auto"/>
              <w:right w:val="single" w:sz="4" w:space="0" w:color="auto"/>
            </w:tcBorders>
            <w:shd w:val="clear" w:color="auto" w:fill="auto"/>
            <w:noWrap/>
            <w:vAlign w:val="bottom"/>
            <w:hideMark/>
          </w:tcPr>
          <w:p w14:paraId="744E6CA7"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52" w:type="pct"/>
            <w:tcBorders>
              <w:top w:val="nil"/>
              <w:left w:val="nil"/>
              <w:bottom w:val="single" w:sz="4" w:space="0" w:color="auto"/>
              <w:right w:val="single" w:sz="4" w:space="0" w:color="auto"/>
            </w:tcBorders>
            <w:shd w:val="clear" w:color="auto" w:fill="auto"/>
            <w:noWrap/>
            <w:vAlign w:val="bottom"/>
            <w:hideMark/>
          </w:tcPr>
          <w:p w14:paraId="7FAB3C46"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67344223"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5ADA2A88"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E14102" w:rsidRPr="00FB5DFD" w14:paraId="57489711"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20B65161"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 цирк</w:t>
            </w:r>
          </w:p>
        </w:tc>
        <w:tc>
          <w:tcPr>
            <w:tcW w:w="701" w:type="pct"/>
            <w:tcBorders>
              <w:top w:val="nil"/>
              <w:left w:val="nil"/>
              <w:bottom w:val="single" w:sz="4" w:space="0" w:color="auto"/>
              <w:right w:val="single" w:sz="4" w:space="0" w:color="auto"/>
            </w:tcBorders>
            <w:shd w:val="clear" w:color="auto" w:fill="auto"/>
            <w:noWrap/>
            <w:vAlign w:val="bottom"/>
            <w:hideMark/>
          </w:tcPr>
          <w:p w14:paraId="0D5CC956"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3BA4AC94"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377D766B"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6334B9BD"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c>
          <w:tcPr>
            <w:tcW w:w="835" w:type="pct"/>
            <w:tcBorders>
              <w:top w:val="nil"/>
              <w:left w:val="nil"/>
              <w:bottom w:val="single" w:sz="4" w:space="0" w:color="auto"/>
              <w:right w:val="single" w:sz="4" w:space="0" w:color="auto"/>
            </w:tcBorders>
            <w:shd w:val="clear" w:color="auto" w:fill="auto"/>
            <w:noWrap/>
            <w:vAlign w:val="bottom"/>
            <w:hideMark/>
          </w:tcPr>
          <w:p w14:paraId="78C683D0"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52" w:type="pct"/>
            <w:tcBorders>
              <w:top w:val="nil"/>
              <w:left w:val="nil"/>
              <w:bottom w:val="single" w:sz="4" w:space="0" w:color="auto"/>
              <w:right w:val="single" w:sz="4" w:space="0" w:color="auto"/>
            </w:tcBorders>
            <w:shd w:val="clear" w:color="auto" w:fill="auto"/>
            <w:noWrap/>
            <w:vAlign w:val="bottom"/>
            <w:hideMark/>
          </w:tcPr>
          <w:p w14:paraId="72BBC1F0"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280C0C4D"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7140A00A"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E14102" w:rsidRPr="00FB5DFD" w14:paraId="2AA3FE8E" w14:textId="77777777" w:rsidTr="00E14102">
        <w:trPr>
          <w:trHeight w:val="227"/>
        </w:trPr>
        <w:tc>
          <w:tcPr>
            <w:tcW w:w="5000" w:type="pct"/>
            <w:gridSpan w:val="9"/>
            <w:tcBorders>
              <w:top w:val="nil"/>
              <w:left w:val="single" w:sz="4" w:space="0" w:color="auto"/>
              <w:bottom w:val="single" w:sz="4" w:space="0" w:color="auto"/>
              <w:right w:val="single" w:sz="4" w:space="0" w:color="auto"/>
            </w:tcBorders>
            <w:shd w:val="clear" w:color="auto" w:fill="auto"/>
            <w:noWrap/>
            <w:vAlign w:val="bottom"/>
            <w:hideMark/>
          </w:tcPr>
          <w:p w14:paraId="5A37D2EF" w14:textId="78DF04E6"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color w:val="000000"/>
                <w:sz w:val="20"/>
                <w:szCs w:val="20"/>
                <w:lang w:eastAsia="ru-RU"/>
              </w:rPr>
              <w:t>кот 3Т</w:t>
            </w:r>
          </w:p>
        </w:tc>
      </w:tr>
      <w:tr w:rsidR="00E14102" w:rsidRPr="00FB5DFD" w14:paraId="4E3234B4"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70695E5B"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lastRenderedPageBreak/>
              <w:t>Отопление</w:t>
            </w:r>
          </w:p>
        </w:tc>
        <w:tc>
          <w:tcPr>
            <w:tcW w:w="701" w:type="pct"/>
            <w:tcBorders>
              <w:top w:val="nil"/>
              <w:left w:val="nil"/>
              <w:bottom w:val="single" w:sz="4" w:space="0" w:color="auto"/>
              <w:right w:val="single" w:sz="4" w:space="0" w:color="auto"/>
            </w:tcBorders>
            <w:shd w:val="clear" w:color="auto" w:fill="auto"/>
            <w:noWrap/>
            <w:vAlign w:val="bottom"/>
            <w:hideMark/>
          </w:tcPr>
          <w:p w14:paraId="1555C1EC"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15FD2DC3"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68753</w:t>
            </w:r>
          </w:p>
        </w:tc>
        <w:tc>
          <w:tcPr>
            <w:tcW w:w="433" w:type="pct"/>
            <w:tcBorders>
              <w:top w:val="nil"/>
              <w:left w:val="nil"/>
              <w:bottom w:val="single" w:sz="4" w:space="0" w:color="auto"/>
              <w:right w:val="single" w:sz="4" w:space="0" w:color="auto"/>
            </w:tcBorders>
            <w:shd w:val="clear" w:color="auto" w:fill="auto"/>
            <w:noWrap/>
            <w:vAlign w:val="bottom"/>
            <w:hideMark/>
          </w:tcPr>
          <w:p w14:paraId="2CD16011"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775F37ED"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0-1,6 Мпа</w:t>
            </w:r>
          </w:p>
        </w:tc>
        <w:tc>
          <w:tcPr>
            <w:tcW w:w="835" w:type="pct"/>
            <w:tcBorders>
              <w:top w:val="nil"/>
              <w:left w:val="nil"/>
              <w:bottom w:val="single" w:sz="4" w:space="0" w:color="auto"/>
              <w:right w:val="single" w:sz="4" w:space="0" w:color="auto"/>
            </w:tcBorders>
            <w:shd w:val="clear" w:color="auto" w:fill="auto"/>
            <w:noWrap/>
            <w:vAlign w:val="bottom"/>
            <w:hideMark/>
          </w:tcPr>
          <w:p w14:paraId="1AF17171"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352" w:type="pct"/>
            <w:tcBorders>
              <w:top w:val="nil"/>
              <w:left w:val="nil"/>
              <w:bottom w:val="single" w:sz="4" w:space="0" w:color="auto"/>
              <w:right w:val="single" w:sz="4" w:space="0" w:color="auto"/>
            </w:tcBorders>
            <w:shd w:val="clear" w:color="auto" w:fill="auto"/>
            <w:noWrap/>
            <w:vAlign w:val="bottom"/>
            <w:hideMark/>
          </w:tcPr>
          <w:p w14:paraId="3B99B6B8"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68747</w:t>
            </w:r>
          </w:p>
        </w:tc>
        <w:tc>
          <w:tcPr>
            <w:tcW w:w="433" w:type="pct"/>
            <w:tcBorders>
              <w:top w:val="nil"/>
              <w:left w:val="nil"/>
              <w:bottom w:val="single" w:sz="4" w:space="0" w:color="auto"/>
              <w:right w:val="single" w:sz="4" w:space="0" w:color="auto"/>
            </w:tcBorders>
            <w:shd w:val="clear" w:color="auto" w:fill="auto"/>
            <w:noWrap/>
            <w:vAlign w:val="bottom"/>
            <w:hideMark/>
          </w:tcPr>
          <w:p w14:paraId="1303934D"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0B36BE61"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0-1,6 Мпа</w:t>
            </w:r>
          </w:p>
        </w:tc>
      </w:tr>
      <w:tr w:rsidR="00E14102" w:rsidRPr="00FB5DFD" w14:paraId="05D9B299"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771CB055"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w:t>
            </w:r>
          </w:p>
        </w:tc>
        <w:tc>
          <w:tcPr>
            <w:tcW w:w="701" w:type="pct"/>
            <w:tcBorders>
              <w:top w:val="nil"/>
              <w:left w:val="nil"/>
              <w:bottom w:val="single" w:sz="4" w:space="0" w:color="auto"/>
              <w:right w:val="single" w:sz="4" w:space="0" w:color="auto"/>
            </w:tcBorders>
            <w:shd w:val="clear" w:color="auto" w:fill="auto"/>
            <w:noWrap/>
            <w:vAlign w:val="bottom"/>
            <w:hideMark/>
          </w:tcPr>
          <w:p w14:paraId="22A5B001"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495DEB68"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331CD4D7"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741E10B2"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0-1,6 Мпа</w:t>
            </w:r>
          </w:p>
        </w:tc>
        <w:tc>
          <w:tcPr>
            <w:tcW w:w="835" w:type="pct"/>
            <w:tcBorders>
              <w:top w:val="nil"/>
              <w:left w:val="nil"/>
              <w:bottom w:val="single" w:sz="4" w:space="0" w:color="auto"/>
              <w:right w:val="single" w:sz="4" w:space="0" w:color="auto"/>
            </w:tcBorders>
            <w:shd w:val="clear" w:color="auto" w:fill="auto"/>
            <w:noWrap/>
            <w:vAlign w:val="bottom"/>
            <w:hideMark/>
          </w:tcPr>
          <w:p w14:paraId="40737FA4"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52" w:type="pct"/>
            <w:tcBorders>
              <w:top w:val="nil"/>
              <w:left w:val="nil"/>
              <w:bottom w:val="single" w:sz="4" w:space="0" w:color="auto"/>
              <w:right w:val="single" w:sz="4" w:space="0" w:color="auto"/>
            </w:tcBorders>
            <w:shd w:val="clear" w:color="auto" w:fill="auto"/>
            <w:noWrap/>
            <w:vAlign w:val="bottom"/>
            <w:hideMark/>
          </w:tcPr>
          <w:p w14:paraId="29F47D89"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2380CB23"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1EFDB371"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E14102" w:rsidRPr="00FB5DFD" w14:paraId="7D8873D7"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0BA54212"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Подпитка</w:t>
            </w:r>
          </w:p>
        </w:tc>
        <w:tc>
          <w:tcPr>
            <w:tcW w:w="701" w:type="pct"/>
            <w:tcBorders>
              <w:top w:val="nil"/>
              <w:left w:val="nil"/>
              <w:bottom w:val="single" w:sz="4" w:space="0" w:color="auto"/>
              <w:right w:val="single" w:sz="4" w:space="0" w:color="auto"/>
            </w:tcBorders>
            <w:shd w:val="clear" w:color="auto" w:fill="auto"/>
            <w:noWrap/>
            <w:vAlign w:val="bottom"/>
            <w:hideMark/>
          </w:tcPr>
          <w:p w14:paraId="5DE45FA3"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1D35EBC6"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38A2D290"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5974AAAA"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0-1,6 Мпа</w:t>
            </w:r>
          </w:p>
        </w:tc>
        <w:tc>
          <w:tcPr>
            <w:tcW w:w="835" w:type="pct"/>
            <w:tcBorders>
              <w:top w:val="nil"/>
              <w:left w:val="nil"/>
              <w:bottom w:val="single" w:sz="4" w:space="0" w:color="auto"/>
              <w:right w:val="single" w:sz="4" w:space="0" w:color="auto"/>
            </w:tcBorders>
            <w:shd w:val="clear" w:color="auto" w:fill="auto"/>
            <w:noWrap/>
            <w:vAlign w:val="bottom"/>
            <w:hideMark/>
          </w:tcPr>
          <w:p w14:paraId="6BC4191E"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52" w:type="pct"/>
            <w:tcBorders>
              <w:top w:val="nil"/>
              <w:left w:val="nil"/>
              <w:bottom w:val="single" w:sz="4" w:space="0" w:color="auto"/>
              <w:right w:val="single" w:sz="4" w:space="0" w:color="auto"/>
            </w:tcBorders>
            <w:shd w:val="clear" w:color="auto" w:fill="auto"/>
            <w:noWrap/>
            <w:vAlign w:val="bottom"/>
            <w:hideMark/>
          </w:tcPr>
          <w:p w14:paraId="5D047A2D"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0FCFE7F1"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3601C8FD"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E14102" w:rsidRPr="00FB5DFD" w14:paraId="0FEDB0CC"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76D0E874"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ХВС</w:t>
            </w:r>
          </w:p>
        </w:tc>
        <w:tc>
          <w:tcPr>
            <w:tcW w:w="701" w:type="pct"/>
            <w:tcBorders>
              <w:top w:val="nil"/>
              <w:left w:val="nil"/>
              <w:bottom w:val="single" w:sz="4" w:space="0" w:color="auto"/>
              <w:right w:val="single" w:sz="4" w:space="0" w:color="auto"/>
            </w:tcBorders>
            <w:shd w:val="clear" w:color="auto" w:fill="auto"/>
            <w:noWrap/>
            <w:vAlign w:val="bottom"/>
            <w:hideMark/>
          </w:tcPr>
          <w:p w14:paraId="477292F7"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117CEC11"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007915F5"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404BF9F2"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c>
          <w:tcPr>
            <w:tcW w:w="835" w:type="pct"/>
            <w:tcBorders>
              <w:top w:val="nil"/>
              <w:left w:val="nil"/>
              <w:bottom w:val="single" w:sz="4" w:space="0" w:color="auto"/>
              <w:right w:val="single" w:sz="4" w:space="0" w:color="auto"/>
            </w:tcBorders>
            <w:shd w:val="clear" w:color="auto" w:fill="auto"/>
            <w:noWrap/>
            <w:vAlign w:val="bottom"/>
            <w:hideMark/>
          </w:tcPr>
          <w:p w14:paraId="3DC09D9F"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52" w:type="pct"/>
            <w:tcBorders>
              <w:top w:val="nil"/>
              <w:left w:val="nil"/>
              <w:bottom w:val="single" w:sz="4" w:space="0" w:color="auto"/>
              <w:right w:val="single" w:sz="4" w:space="0" w:color="auto"/>
            </w:tcBorders>
            <w:shd w:val="clear" w:color="auto" w:fill="auto"/>
            <w:noWrap/>
            <w:vAlign w:val="bottom"/>
            <w:hideMark/>
          </w:tcPr>
          <w:p w14:paraId="216BA080"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38F909C5"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44F8980B"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E14102" w:rsidRPr="00FB5DFD" w14:paraId="3290FCAD" w14:textId="77777777" w:rsidTr="00E14102">
        <w:trPr>
          <w:trHeight w:val="227"/>
        </w:trPr>
        <w:tc>
          <w:tcPr>
            <w:tcW w:w="5000" w:type="pct"/>
            <w:gridSpan w:val="9"/>
            <w:tcBorders>
              <w:top w:val="nil"/>
              <w:left w:val="single" w:sz="4" w:space="0" w:color="auto"/>
              <w:bottom w:val="single" w:sz="4" w:space="0" w:color="auto"/>
              <w:right w:val="single" w:sz="4" w:space="0" w:color="auto"/>
            </w:tcBorders>
            <w:shd w:val="clear" w:color="auto" w:fill="auto"/>
            <w:noWrap/>
            <w:vAlign w:val="center"/>
            <w:hideMark/>
          </w:tcPr>
          <w:p w14:paraId="2A08E6F5" w14:textId="4943FCB3"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color w:val="000000"/>
                <w:sz w:val="20"/>
                <w:szCs w:val="20"/>
                <w:lang w:eastAsia="ru-RU"/>
              </w:rPr>
              <w:t>кот 4Т</w:t>
            </w:r>
          </w:p>
        </w:tc>
      </w:tr>
      <w:tr w:rsidR="00E14102" w:rsidRPr="00FB5DFD" w14:paraId="055DDBB6"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7F3A511C"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Отопление</w:t>
            </w:r>
          </w:p>
        </w:tc>
        <w:tc>
          <w:tcPr>
            <w:tcW w:w="701" w:type="pct"/>
            <w:tcBorders>
              <w:top w:val="nil"/>
              <w:left w:val="nil"/>
              <w:bottom w:val="single" w:sz="4" w:space="0" w:color="auto"/>
              <w:right w:val="single" w:sz="4" w:space="0" w:color="auto"/>
            </w:tcBorders>
            <w:shd w:val="clear" w:color="auto" w:fill="auto"/>
            <w:noWrap/>
            <w:vAlign w:val="bottom"/>
            <w:hideMark/>
          </w:tcPr>
          <w:p w14:paraId="7B469E52"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5F34B96E"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04BAA4BB"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074E3F67"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0-1,6 Мпа</w:t>
            </w:r>
          </w:p>
        </w:tc>
        <w:tc>
          <w:tcPr>
            <w:tcW w:w="835" w:type="pct"/>
            <w:tcBorders>
              <w:top w:val="nil"/>
              <w:left w:val="nil"/>
              <w:bottom w:val="single" w:sz="4" w:space="0" w:color="auto"/>
              <w:right w:val="single" w:sz="4" w:space="0" w:color="auto"/>
            </w:tcBorders>
            <w:shd w:val="clear" w:color="auto" w:fill="auto"/>
            <w:noWrap/>
            <w:vAlign w:val="bottom"/>
            <w:hideMark/>
          </w:tcPr>
          <w:p w14:paraId="5FE2FF00"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352" w:type="pct"/>
            <w:tcBorders>
              <w:top w:val="nil"/>
              <w:left w:val="nil"/>
              <w:bottom w:val="single" w:sz="4" w:space="0" w:color="auto"/>
              <w:right w:val="single" w:sz="4" w:space="0" w:color="auto"/>
            </w:tcBorders>
            <w:shd w:val="clear" w:color="auto" w:fill="auto"/>
            <w:noWrap/>
            <w:vAlign w:val="bottom"/>
            <w:hideMark/>
          </w:tcPr>
          <w:p w14:paraId="225D7FC3"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77FB30BB"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7A896E6A"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0-1,6 Мпа</w:t>
            </w:r>
          </w:p>
        </w:tc>
      </w:tr>
      <w:tr w:rsidR="00E14102" w:rsidRPr="00FB5DFD" w14:paraId="44E6FE0D"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7CC28AB0"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w:t>
            </w:r>
          </w:p>
        </w:tc>
        <w:tc>
          <w:tcPr>
            <w:tcW w:w="701" w:type="pct"/>
            <w:tcBorders>
              <w:top w:val="nil"/>
              <w:left w:val="nil"/>
              <w:bottom w:val="single" w:sz="4" w:space="0" w:color="auto"/>
              <w:right w:val="single" w:sz="4" w:space="0" w:color="auto"/>
            </w:tcBorders>
            <w:shd w:val="clear" w:color="auto" w:fill="auto"/>
            <w:noWrap/>
            <w:vAlign w:val="bottom"/>
            <w:hideMark/>
          </w:tcPr>
          <w:p w14:paraId="4E4F7D45"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5A85994E"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52572BFD"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753F5CE7"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0-1,6 Мпа</w:t>
            </w:r>
          </w:p>
        </w:tc>
        <w:tc>
          <w:tcPr>
            <w:tcW w:w="835" w:type="pct"/>
            <w:tcBorders>
              <w:top w:val="nil"/>
              <w:left w:val="nil"/>
              <w:bottom w:val="single" w:sz="4" w:space="0" w:color="auto"/>
              <w:right w:val="single" w:sz="4" w:space="0" w:color="auto"/>
            </w:tcBorders>
            <w:shd w:val="clear" w:color="auto" w:fill="auto"/>
            <w:noWrap/>
            <w:vAlign w:val="bottom"/>
            <w:hideMark/>
          </w:tcPr>
          <w:p w14:paraId="1ADBFB83"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352" w:type="pct"/>
            <w:tcBorders>
              <w:top w:val="nil"/>
              <w:left w:val="nil"/>
              <w:bottom w:val="single" w:sz="4" w:space="0" w:color="auto"/>
              <w:right w:val="single" w:sz="4" w:space="0" w:color="auto"/>
            </w:tcBorders>
            <w:shd w:val="clear" w:color="auto" w:fill="auto"/>
            <w:noWrap/>
            <w:vAlign w:val="bottom"/>
            <w:hideMark/>
          </w:tcPr>
          <w:p w14:paraId="044C9228"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088FB98A"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0CCD8EAB"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0-1,6 Мпа</w:t>
            </w:r>
          </w:p>
        </w:tc>
      </w:tr>
      <w:tr w:rsidR="00E14102" w:rsidRPr="00FB5DFD" w14:paraId="44CE9A1D" w14:textId="77777777" w:rsidTr="00E14102">
        <w:trPr>
          <w:trHeight w:val="227"/>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14:paraId="6CAD20F2"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ХВС</w:t>
            </w:r>
          </w:p>
        </w:tc>
        <w:tc>
          <w:tcPr>
            <w:tcW w:w="701" w:type="pct"/>
            <w:tcBorders>
              <w:top w:val="nil"/>
              <w:left w:val="nil"/>
              <w:bottom w:val="single" w:sz="4" w:space="0" w:color="auto"/>
              <w:right w:val="single" w:sz="4" w:space="0" w:color="auto"/>
            </w:tcBorders>
            <w:shd w:val="clear" w:color="auto" w:fill="auto"/>
            <w:noWrap/>
            <w:vAlign w:val="bottom"/>
            <w:hideMark/>
          </w:tcPr>
          <w:p w14:paraId="48D5D727"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 Коммуналец</w:t>
            </w:r>
          </w:p>
        </w:tc>
        <w:tc>
          <w:tcPr>
            <w:tcW w:w="486" w:type="pct"/>
            <w:tcBorders>
              <w:top w:val="nil"/>
              <w:left w:val="nil"/>
              <w:bottom w:val="single" w:sz="4" w:space="0" w:color="auto"/>
              <w:right w:val="single" w:sz="4" w:space="0" w:color="auto"/>
            </w:tcBorders>
            <w:shd w:val="clear" w:color="auto" w:fill="auto"/>
            <w:noWrap/>
            <w:vAlign w:val="bottom"/>
            <w:hideMark/>
          </w:tcPr>
          <w:p w14:paraId="4EABDB18"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3200FF16"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2" w:type="pct"/>
            <w:tcBorders>
              <w:top w:val="nil"/>
              <w:left w:val="nil"/>
              <w:bottom w:val="single" w:sz="4" w:space="0" w:color="auto"/>
              <w:right w:val="single" w:sz="4" w:space="0" w:color="auto"/>
            </w:tcBorders>
            <w:shd w:val="clear" w:color="auto" w:fill="auto"/>
            <w:noWrap/>
            <w:vAlign w:val="bottom"/>
            <w:hideMark/>
          </w:tcPr>
          <w:p w14:paraId="6B46C0E3"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0-1,0 Мпа</w:t>
            </w:r>
          </w:p>
        </w:tc>
        <w:tc>
          <w:tcPr>
            <w:tcW w:w="835" w:type="pct"/>
            <w:tcBorders>
              <w:top w:val="nil"/>
              <w:left w:val="nil"/>
              <w:bottom w:val="single" w:sz="4" w:space="0" w:color="auto"/>
              <w:right w:val="single" w:sz="4" w:space="0" w:color="auto"/>
            </w:tcBorders>
            <w:shd w:val="clear" w:color="auto" w:fill="auto"/>
            <w:noWrap/>
            <w:vAlign w:val="bottom"/>
            <w:hideMark/>
          </w:tcPr>
          <w:p w14:paraId="1462B2C3" w14:textId="77777777" w:rsidR="00E14102" w:rsidRPr="00FB5DFD" w:rsidRDefault="00E14102"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52" w:type="pct"/>
            <w:tcBorders>
              <w:top w:val="nil"/>
              <w:left w:val="nil"/>
              <w:bottom w:val="single" w:sz="4" w:space="0" w:color="auto"/>
              <w:right w:val="single" w:sz="4" w:space="0" w:color="auto"/>
            </w:tcBorders>
            <w:shd w:val="clear" w:color="auto" w:fill="auto"/>
            <w:noWrap/>
            <w:vAlign w:val="bottom"/>
            <w:hideMark/>
          </w:tcPr>
          <w:p w14:paraId="2970A4B4"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616B5A44"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11" w:type="pct"/>
            <w:tcBorders>
              <w:top w:val="nil"/>
              <w:left w:val="nil"/>
              <w:bottom w:val="single" w:sz="4" w:space="0" w:color="auto"/>
              <w:right w:val="single" w:sz="4" w:space="0" w:color="auto"/>
            </w:tcBorders>
            <w:shd w:val="clear" w:color="auto" w:fill="auto"/>
            <w:noWrap/>
            <w:vAlign w:val="bottom"/>
            <w:hideMark/>
          </w:tcPr>
          <w:p w14:paraId="6E72CA7A"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E14102" w:rsidRPr="00FB5DFD" w14:paraId="7C6C75C6" w14:textId="77777777" w:rsidTr="00E14102">
        <w:trPr>
          <w:trHeight w:val="227"/>
        </w:trPr>
        <w:tc>
          <w:tcPr>
            <w:tcW w:w="737" w:type="pct"/>
            <w:tcBorders>
              <w:top w:val="nil"/>
              <w:left w:val="single" w:sz="4" w:space="0" w:color="auto"/>
              <w:bottom w:val="single" w:sz="4" w:space="0" w:color="auto"/>
              <w:right w:val="single" w:sz="4" w:space="0" w:color="auto"/>
            </w:tcBorders>
            <w:vAlign w:val="center"/>
            <w:hideMark/>
          </w:tcPr>
          <w:p w14:paraId="0DCAC8F1" w14:textId="5999BB0A" w:rsidR="00E14102" w:rsidRPr="00FB5DFD" w:rsidRDefault="00773556" w:rsidP="00210C87">
            <w:pPr>
              <w:spacing w:before="0" w:after="0"/>
              <w:ind w:firstLine="0"/>
              <w:jc w:val="left"/>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xml:space="preserve">ввод от </w:t>
            </w:r>
            <w:r w:rsidR="00210C87">
              <w:rPr>
                <w:rFonts w:eastAsia="Times New Roman" w:cs="Times New Roman"/>
                <w:b/>
                <w:bCs/>
                <w:color w:val="000000"/>
                <w:sz w:val="20"/>
                <w:szCs w:val="20"/>
                <w:lang w:eastAsia="ru-RU"/>
              </w:rPr>
              <w:t>ЮК</w:t>
            </w:r>
            <w:r w:rsidR="00E14102" w:rsidRPr="00FB5DFD">
              <w:rPr>
                <w:rFonts w:eastAsia="Times New Roman" w:cs="Times New Roman"/>
                <w:b/>
                <w:bCs/>
                <w:color w:val="000000"/>
                <w:sz w:val="20"/>
                <w:szCs w:val="20"/>
                <w:lang w:eastAsia="ru-RU"/>
              </w:rPr>
              <w:t xml:space="preserve"> ГРЭС до ЦТП-3</w:t>
            </w:r>
          </w:p>
        </w:tc>
        <w:tc>
          <w:tcPr>
            <w:tcW w:w="701" w:type="pct"/>
            <w:tcBorders>
              <w:top w:val="nil"/>
              <w:left w:val="nil"/>
              <w:bottom w:val="single" w:sz="4" w:space="0" w:color="auto"/>
              <w:right w:val="single" w:sz="4" w:space="0" w:color="auto"/>
            </w:tcBorders>
            <w:shd w:val="clear" w:color="auto" w:fill="auto"/>
            <w:noWrap/>
            <w:vAlign w:val="center"/>
            <w:hideMark/>
          </w:tcPr>
          <w:p w14:paraId="378B9114"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СДВ-И</w:t>
            </w:r>
          </w:p>
        </w:tc>
        <w:tc>
          <w:tcPr>
            <w:tcW w:w="486" w:type="pct"/>
            <w:tcBorders>
              <w:top w:val="nil"/>
              <w:left w:val="nil"/>
              <w:bottom w:val="single" w:sz="4" w:space="0" w:color="auto"/>
              <w:right w:val="single" w:sz="4" w:space="0" w:color="auto"/>
            </w:tcBorders>
            <w:shd w:val="clear" w:color="auto" w:fill="auto"/>
            <w:noWrap/>
            <w:vAlign w:val="center"/>
            <w:hideMark/>
          </w:tcPr>
          <w:p w14:paraId="004989B5" w14:textId="20165AED" w:rsidR="00E14102" w:rsidRPr="00FB5DFD" w:rsidRDefault="00E14102" w:rsidP="00FB5DFD">
            <w:pPr>
              <w:spacing w:before="0" w:after="0"/>
              <w:ind w:firstLine="0"/>
              <w:jc w:val="center"/>
              <w:rPr>
                <w:rFonts w:eastAsia="Times New Roman" w:cs="Times New Roman"/>
                <w:color w:val="000000"/>
                <w:sz w:val="20"/>
                <w:szCs w:val="20"/>
                <w:lang w:eastAsia="ru-RU"/>
              </w:rPr>
            </w:pPr>
          </w:p>
        </w:tc>
        <w:tc>
          <w:tcPr>
            <w:tcW w:w="433" w:type="pct"/>
            <w:tcBorders>
              <w:top w:val="nil"/>
              <w:left w:val="nil"/>
              <w:bottom w:val="single" w:sz="4" w:space="0" w:color="auto"/>
              <w:right w:val="single" w:sz="4" w:space="0" w:color="auto"/>
            </w:tcBorders>
            <w:shd w:val="clear" w:color="auto" w:fill="auto"/>
            <w:noWrap/>
            <w:vAlign w:val="center"/>
            <w:hideMark/>
          </w:tcPr>
          <w:p w14:paraId="20348546" w14:textId="14AB0407" w:rsidR="00E14102" w:rsidRPr="00FB5DFD" w:rsidRDefault="00E14102" w:rsidP="00FB5DFD">
            <w:pPr>
              <w:spacing w:before="0" w:after="0"/>
              <w:ind w:firstLine="0"/>
              <w:jc w:val="center"/>
              <w:rPr>
                <w:rFonts w:eastAsia="Times New Roman" w:cs="Times New Roman"/>
                <w:color w:val="000000"/>
                <w:sz w:val="20"/>
                <w:szCs w:val="20"/>
                <w:lang w:eastAsia="ru-RU"/>
              </w:rPr>
            </w:pPr>
          </w:p>
        </w:tc>
        <w:tc>
          <w:tcPr>
            <w:tcW w:w="512" w:type="pct"/>
            <w:tcBorders>
              <w:top w:val="nil"/>
              <w:left w:val="nil"/>
              <w:bottom w:val="single" w:sz="4" w:space="0" w:color="auto"/>
              <w:right w:val="single" w:sz="4" w:space="0" w:color="auto"/>
            </w:tcBorders>
            <w:shd w:val="clear" w:color="auto" w:fill="auto"/>
            <w:noWrap/>
            <w:vAlign w:val="center"/>
            <w:hideMark/>
          </w:tcPr>
          <w:p w14:paraId="19E9A1D4"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0-1,6 Мпа</w:t>
            </w:r>
          </w:p>
        </w:tc>
        <w:tc>
          <w:tcPr>
            <w:tcW w:w="835" w:type="pct"/>
            <w:tcBorders>
              <w:top w:val="nil"/>
              <w:left w:val="nil"/>
              <w:bottom w:val="single" w:sz="4" w:space="0" w:color="auto"/>
              <w:right w:val="single" w:sz="4" w:space="0" w:color="auto"/>
            </w:tcBorders>
            <w:shd w:val="clear" w:color="auto" w:fill="auto"/>
            <w:noWrap/>
            <w:vAlign w:val="center"/>
            <w:hideMark/>
          </w:tcPr>
          <w:p w14:paraId="32F20A3F"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СДВ-И</w:t>
            </w:r>
          </w:p>
        </w:tc>
        <w:tc>
          <w:tcPr>
            <w:tcW w:w="352" w:type="pct"/>
            <w:tcBorders>
              <w:top w:val="nil"/>
              <w:left w:val="nil"/>
              <w:bottom w:val="single" w:sz="4" w:space="0" w:color="auto"/>
              <w:right w:val="single" w:sz="4" w:space="0" w:color="auto"/>
            </w:tcBorders>
            <w:shd w:val="clear" w:color="auto" w:fill="auto"/>
            <w:noWrap/>
            <w:vAlign w:val="center"/>
            <w:hideMark/>
          </w:tcPr>
          <w:p w14:paraId="0A7FF0A0" w14:textId="7FC6306B" w:rsidR="00E14102" w:rsidRPr="00FB5DFD" w:rsidRDefault="00E14102" w:rsidP="00FB5DFD">
            <w:pPr>
              <w:spacing w:before="0" w:after="0"/>
              <w:ind w:firstLine="0"/>
              <w:jc w:val="center"/>
              <w:rPr>
                <w:rFonts w:eastAsia="Times New Roman" w:cs="Times New Roman"/>
                <w:color w:val="000000"/>
                <w:sz w:val="20"/>
                <w:szCs w:val="20"/>
                <w:lang w:eastAsia="ru-RU"/>
              </w:rPr>
            </w:pPr>
          </w:p>
        </w:tc>
        <w:tc>
          <w:tcPr>
            <w:tcW w:w="433" w:type="pct"/>
            <w:tcBorders>
              <w:top w:val="nil"/>
              <w:left w:val="nil"/>
              <w:bottom w:val="single" w:sz="4" w:space="0" w:color="auto"/>
              <w:right w:val="single" w:sz="4" w:space="0" w:color="auto"/>
            </w:tcBorders>
            <w:shd w:val="clear" w:color="auto" w:fill="auto"/>
            <w:noWrap/>
            <w:vAlign w:val="center"/>
            <w:hideMark/>
          </w:tcPr>
          <w:p w14:paraId="693EE684" w14:textId="713C7BB1" w:rsidR="00E14102" w:rsidRPr="00FB5DFD" w:rsidRDefault="00E14102" w:rsidP="00FB5DFD">
            <w:pPr>
              <w:spacing w:before="0" w:after="0"/>
              <w:ind w:firstLine="0"/>
              <w:jc w:val="center"/>
              <w:rPr>
                <w:rFonts w:eastAsia="Times New Roman" w:cs="Times New Roman"/>
                <w:color w:val="000000"/>
                <w:sz w:val="20"/>
                <w:szCs w:val="20"/>
                <w:lang w:eastAsia="ru-RU"/>
              </w:rPr>
            </w:pPr>
          </w:p>
        </w:tc>
        <w:tc>
          <w:tcPr>
            <w:tcW w:w="511" w:type="pct"/>
            <w:tcBorders>
              <w:top w:val="nil"/>
              <w:left w:val="nil"/>
              <w:bottom w:val="single" w:sz="4" w:space="0" w:color="auto"/>
              <w:right w:val="single" w:sz="4" w:space="0" w:color="auto"/>
            </w:tcBorders>
            <w:shd w:val="clear" w:color="auto" w:fill="auto"/>
            <w:noWrap/>
            <w:vAlign w:val="center"/>
            <w:hideMark/>
          </w:tcPr>
          <w:p w14:paraId="2D1E3F3B" w14:textId="77777777"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0-1,6 Мпа</w:t>
            </w:r>
          </w:p>
        </w:tc>
      </w:tr>
    </w:tbl>
    <w:p w14:paraId="428E39FB" w14:textId="1A604A17" w:rsidR="00E14102" w:rsidRPr="00FB5DFD" w:rsidRDefault="00E14102" w:rsidP="00FB5DFD">
      <w:pPr>
        <w:rPr>
          <w:b/>
        </w:rPr>
      </w:pPr>
    </w:p>
    <w:p w14:paraId="7B0716D0" w14:textId="77777777" w:rsidR="00E14102" w:rsidRPr="00FB5DFD" w:rsidRDefault="00E14102" w:rsidP="00FB5DFD">
      <w:pPr>
        <w:rPr>
          <w:b/>
        </w:rPr>
      </w:pPr>
    </w:p>
    <w:p w14:paraId="780C3B36" w14:textId="77777777" w:rsidR="000709E8" w:rsidRPr="00FB5DFD" w:rsidRDefault="000709E8" w:rsidP="00FB5DFD">
      <w:pPr>
        <w:rPr>
          <w:b/>
        </w:rPr>
        <w:sectPr w:rsidR="000709E8" w:rsidRPr="00FB5DFD" w:rsidSect="00E94C15">
          <w:pgSz w:w="16838" w:h="11906" w:orient="landscape"/>
          <w:pgMar w:top="1701" w:right="1134" w:bottom="851" w:left="1134" w:header="709" w:footer="709" w:gutter="0"/>
          <w:cols w:space="708"/>
          <w:docGrid w:linePitch="360"/>
        </w:sectPr>
      </w:pPr>
    </w:p>
    <w:p w14:paraId="33249B01" w14:textId="41446B52" w:rsidR="000709E8" w:rsidRPr="00FB5DFD" w:rsidRDefault="000709E8" w:rsidP="00FB5DFD">
      <w:pPr>
        <w:pStyle w:val="a9"/>
        <w:keepNext/>
      </w:pPr>
      <w:r w:rsidRPr="00FB5DFD">
        <w:lastRenderedPageBreak/>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3</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14</w:t>
      </w:r>
      <w:r w:rsidR="00A24421">
        <w:rPr>
          <w:noProof/>
        </w:rPr>
        <w:fldChar w:fldCharType="end"/>
      </w:r>
      <w:r w:rsidRPr="00FB5DFD">
        <w:t xml:space="preserve"> – Оснащенность приборами учета (ТПС)</w:t>
      </w:r>
    </w:p>
    <w:tbl>
      <w:tblPr>
        <w:tblW w:w="5000" w:type="pct"/>
        <w:tblLook w:val="04A0" w:firstRow="1" w:lastRow="0" w:firstColumn="1" w:lastColumn="0" w:noHBand="0" w:noVBand="1"/>
      </w:tblPr>
      <w:tblGrid>
        <w:gridCol w:w="1572"/>
        <w:gridCol w:w="1179"/>
        <w:gridCol w:w="822"/>
        <w:gridCol w:w="912"/>
        <w:gridCol w:w="1017"/>
        <w:gridCol w:w="1179"/>
        <w:gridCol w:w="735"/>
        <w:gridCol w:w="912"/>
        <w:gridCol w:w="1017"/>
      </w:tblGrid>
      <w:tr w:rsidR="00E14102" w:rsidRPr="00FB5DFD" w14:paraId="5C561F6E" w14:textId="77777777" w:rsidTr="00E14102">
        <w:trPr>
          <w:trHeight w:val="170"/>
        </w:trPr>
        <w:tc>
          <w:tcPr>
            <w:tcW w:w="841" w:type="pct"/>
            <w:vMerge w:val="restart"/>
            <w:tcBorders>
              <w:top w:val="single" w:sz="4" w:space="0" w:color="auto"/>
              <w:left w:val="single" w:sz="4" w:space="0" w:color="auto"/>
              <w:right w:val="single" w:sz="4" w:space="0" w:color="auto"/>
            </w:tcBorders>
            <w:shd w:val="clear" w:color="auto" w:fill="auto"/>
            <w:noWrap/>
            <w:vAlign w:val="center"/>
            <w:hideMark/>
          </w:tcPr>
          <w:p w14:paraId="11B8C34C" w14:textId="7FD1CEAA" w:rsidR="00E14102" w:rsidRPr="00FB5DFD" w:rsidRDefault="00E1410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Источник</w:t>
            </w:r>
          </w:p>
        </w:tc>
        <w:tc>
          <w:tcPr>
            <w:tcW w:w="4159" w:type="pct"/>
            <w:gridSpan w:val="8"/>
            <w:tcBorders>
              <w:top w:val="single" w:sz="4" w:space="0" w:color="auto"/>
              <w:left w:val="nil"/>
              <w:bottom w:val="single" w:sz="4" w:space="0" w:color="auto"/>
              <w:right w:val="single" w:sz="4" w:space="0" w:color="auto"/>
            </w:tcBorders>
            <w:shd w:val="clear" w:color="auto" w:fill="auto"/>
            <w:noWrap/>
            <w:vAlign w:val="center"/>
            <w:hideMark/>
          </w:tcPr>
          <w:p w14:paraId="7828F6D9" w14:textId="77777777" w:rsidR="00E14102" w:rsidRPr="00FB5DFD" w:rsidRDefault="00E1410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ТПС</w:t>
            </w:r>
          </w:p>
        </w:tc>
      </w:tr>
      <w:tr w:rsidR="00E14102" w:rsidRPr="00FB5DFD" w14:paraId="192726F7" w14:textId="77777777" w:rsidTr="00E14102">
        <w:trPr>
          <w:trHeight w:val="170"/>
        </w:trPr>
        <w:tc>
          <w:tcPr>
            <w:tcW w:w="841" w:type="pct"/>
            <w:vMerge/>
            <w:tcBorders>
              <w:left w:val="single" w:sz="4" w:space="0" w:color="auto"/>
              <w:bottom w:val="single" w:sz="4" w:space="0" w:color="auto"/>
              <w:right w:val="single" w:sz="4" w:space="0" w:color="auto"/>
            </w:tcBorders>
            <w:shd w:val="clear" w:color="auto" w:fill="auto"/>
            <w:noWrap/>
            <w:vAlign w:val="center"/>
            <w:hideMark/>
          </w:tcPr>
          <w:p w14:paraId="6F00999F" w14:textId="3B3D58BD" w:rsidR="00E14102" w:rsidRPr="00FB5DFD" w:rsidRDefault="00E14102" w:rsidP="00FB5DFD">
            <w:pPr>
              <w:spacing w:before="0" w:after="0"/>
              <w:ind w:firstLine="0"/>
              <w:jc w:val="center"/>
              <w:rPr>
                <w:rFonts w:eastAsia="Times New Roman" w:cs="Times New Roman"/>
                <w:b/>
                <w:color w:val="000000"/>
                <w:sz w:val="20"/>
                <w:szCs w:val="20"/>
                <w:lang w:eastAsia="ru-RU"/>
              </w:rPr>
            </w:pPr>
          </w:p>
        </w:tc>
        <w:tc>
          <w:tcPr>
            <w:tcW w:w="2103" w:type="pct"/>
            <w:gridSpan w:val="4"/>
            <w:tcBorders>
              <w:top w:val="single" w:sz="4" w:space="0" w:color="auto"/>
              <w:left w:val="nil"/>
              <w:bottom w:val="single" w:sz="4" w:space="0" w:color="auto"/>
              <w:right w:val="single" w:sz="4" w:space="0" w:color="auto"/>
            </w:tcBorders>
            <w:shd w:val="clear" w:color="auto" w:fill="auto"/>
            <w:noWrap/>
            <w:vAlign w:val="center"/>
            <w:hideMark/>
          </w:tcPr>
          <w:p w14:paraId="051260BA" w14:textId="77777777" w:rsidR="00E14102" w:rsidRPr="00FB5DFD" w:rsidRDefault="00E1410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подача</w:t>
            </w:r>
          </w:p>
        </w:tc>
        <w:tc>
          <w:tcPr>
            <w:tcW w:w="2056" w:type="pct"/>
            <w:gridSpan w:val="4"/>
            <w:tcBorders>
              <w:top w:val="single" w:sz="4" w:space="0" w:color="auto"/>
              <w:left w:val="nil"/>
              <w:bottom w:val="single" w:sz="4" w:space="0" w:color="auto"/>
              <w:right w:val="single" w:sz="4" w:space="0" w:color="auto"/>
            </w:tcBorders>
            <w:shd w:val="clear" w:color="auto" w:fill="auto"/>
            <w:noWrap/>
            <w:vAlign w:val="center"/>
            <w:hideMark/>
          </w:tcPr>
          <w:p w14:paraId="2D156BB4" w14:textId="77777777" w:rsidR="00E14102" w:rsidRPr="00FB5DFD" w:rsidRDefault="00E14102"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обратка</w:t>
            </w:r>
          </w:p>
        </w:tc>
      </w:tr>
      <w:tr w:rsidR="000709E8" w:rsidRPr="00FB5DFD" w14:paraId="674A1F9E"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0E0E9D7D"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631" w:type="pct"/>
            <w:tcBorders>
              <w:top w:val="nil"/>
              <w:left w:val="nil"/>
              <w:bottom w:val="single" w:sz="4" w:space="0" w:color="auto"/>
              <w:right w:val="single" w:sz="4" w:space="0" w:color="auto"/>
            </w:tcBorders>
            <w:shd w:val="clear" w:color="auto" w:fill="auto"/>
            <w:noWrap/>
            <w:vAlign w:val="bottom"/>
            <w:hideMark/>
          </w:tcPr>
          <w:p w14:paraId="61BC6A06"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марка</w:t>
            </w:r>
          </w:p>
        </w:tc>
        <w:tc>
          <w:tcPr>
            <w:tcW w:w="440" w:type="pct"/>
            <w:tcBorders>
              <w:top w:val="nil"/>
              <w:left w:val="nil"/>
              <w:bottom w:val="single" w:sz="4" w:space="0" w:color="auto"/>
              <w:right w:val="single" w:sz="4" w:space="0" w:color="auto"/>
            </w:tcBorders>
            <w:shd w:val="clear" w:color="auto" w:fill="auto"/>
            <w:noWrap/>
            <w:vAlign w:val="bottom"/>
            <w:hideMark/>
          </w:tcPr>
          <w:p w14:paraId="143C4911"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зав №</w:t>
            </w:r>
          </w:p>
        </w:tc>
        <w:tc>
          <w:tcPr>
            <w:tcW w:w="488" w:type="pct"/>
            <w:tcBorders>
              <w:top w:val="nil"/>
              <w:left w:val="nil"/>
              <w:bottom w:val="single" w:sz="4" w:space="0" w:color="auto"/>
              <w:right w:val="single" w:sz="4" w:space="0" w:color="auto"/>
            </w:tcBorders>
            <w:shd w:val="clear" w:color="auto" w:fill="auto"/>
            <w:noWrap/>
            <w:vAlign w:val="bottom"/>
            <w:hideMark/>
          </w:tcPr>
          <w:p w14:paraId="67CBBF54"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поверка</w:t>
            </w:r>
          </w:p>
        </w:tc>
        <w:tc>
          <w:tcPr>
            <w:tcW w:w="544" w:type="pct"/>
            <w:tcBorders>
              <w:top w:val="nil"/>
              <w:left w:val="nil"/>
              <w:bottom w:val="single" w:sz="4" w:space="0" w:color="auto"/>
              <w:right w:val="single" w:sz="4" w:space="0" w:color="auto"/>
            </w:tcBorders>
            <w:shd w:val="clear" w:color="auto" w:fill="auto"/>
            <w:noWrap/>
            <w:vAlign w:val="bottom"/>
            <w:hideMark/>
          </w:tcPr>
          <w:p w14:paraId="0E77F586"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диапазон</w:t>
            </w:r>
          </w:p>
        </w:tc>
        <w:tc>
          <w:tcPr>
            <w:tcW w:w="631" w:type="pct"/>
            <w:tcBorders>
              <w:top w:val="nil"/>
              <w:left w:val="nil"/>
              <w:bottom w:val="single" w:sz="4" w:space="0" w:color="auto"/>
              <w:right w:val="single" w:sz="4" w:space="0" w:color="auto"/>
            </w:tcBorders>
            <w:shd w:val="clear" w:color="auto" w:fill="auto"/>
            <w:noWrap/>
            <w:vAlign w:val="bottom"/>
            <w:hideMark/>
          </w:tcPr>
          <w:p w14:paraId="2B12E0C2"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марка</w:t>
            </w:r>
          </w:p>
        </w:tc>
        <w:tc>
          <w:tcPr>
            <w:tcW w:w="393" w:type="pct"/>
            <w:tcBorders>
              <w:top w:val="nil"/>
              <w:left w:val="nil"/>
              <w:bottom w:val="single" w:sz="4" w:space="0" w:color="auto"/>
              <w:right w:val="single" w:sz="4" w:space="0" w:color="auto"/>
            </w:tcBorders>
            <w:shd w:val="clear" w:color="auto" w:fill="auto"/>
            <w:noWrap/>
            <w:vAlign w:val="bottom"/>
            <w:hideMark/>
          </w:tcPr>
          <w:p w14:paraId="0E454C78"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зав №</w:t>
            </w:r>
          </w:p>
        </w:tc>
        <w:tc>
          <w:tcPr>
            <w:tcW w:w="488" w:type="pct"/>
            <w:tcBorders>
              <w:top w:val="nil"/>
              <w:left w:val="nil"/>
              <w:bottom w:val="single" w:sz="4" w:space="0" w:color="auto"/>
              <w:right w:val="single" w:sz="4" w:space="0" w:color="auto"/>
            </w:tcBorders>
            <w:shd w:val="clear" w:color="auto" w:fill="auto"/>
            <w:noWrap/>
            <w:vAlign w:val="bottom"/>
            <w:hideMark/>
          </w:tcPr>
          <w:p w14:paraId="139350D8"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поверка</w:t>
            </w:r>
          </w:p>
        </w:tc>
        <w:tc>
          <w:tcPr>
            <w:tcW w:w="544" w:type="pct"/>
            <w:tcBorders>
              <w:top w:val="nil"/>
              <w:left w:val="nil"/>
              <w:bottom w:val="single" w:sz="4" w:space="0" w:color="auto"/>
              <w:right w:val="single" w:sz="4" w:space="0" w:color="auto"/>
            </w:tcBorders>
            <w:shd w:val="clear" w:color="auto" w:fill="auto"/>
            <w:noWrap/>
            <w:vAlign w:val="bottom"/>
            <w:hideMark/>
          </w:tcPr>
          <w:p w14:paraId="15911941"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диапазон</w:t>
            </w:r>
          </w:p>
        </w:tc>
      </w:tr>
      <w:tr w:rsidR="00E14102" w:rsidRPr="00FB5DFD" w14:paraId="08084EF3" w14:textId="77777777" w:rsidTr="00E14102">
        <w:trPr>
          <w:trHeight w:val="170"/>
        </w:trPr>
        <w:tc>
          <w:tcPr>
            <w:tcW w:w="5000" w:type="pct"/>
            <w:gridSpan w:val="9"/>
            <w:tcBorders>
              <w:top w:val="nil"/>
              <w:left w:val="single" w:sz="4" w:space="0" w:color="auto"/>
              <w:bottom w:val="single" w:sz="4" w:space="0" w:color="auto"/>
              <w:right w:val="single" w:sz="4" w:space="0" w:color="auto"/>
            </w:tcBorders>
            <w:shd w:val="clear" w:color="auto" w:fill="auto"/>
            <w:noWrap/>
            <w:vAlign w:val="center"/>
            <w:hideMark/>
          </w:tcPr>
          <w:p w14:paraId="5D5662DC" w14:textId="12BBEBB8"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color w:val="000000"/>
                <w:sz w:val="20"/>
                <w:szCs w:val="20"/>
                <w:lang w:eastAsia="ru-RU"/>
              </w:rPr>
              <w:t>ЦТП-1</w:t>
            </w:r>
          </w:p>
        </w:tc>
      </w:tr>
      <w:tr w:rsidR="000709E8" w:rsidRPr="00FB5DFD" w14:paraId="42B627BD"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41C977F3" w14:textId="3A1192CF" w:rsidR="000709E8" w:rsidRPr="00FB5DFD" w:rsidRDefault="00210C87" w:rsidP="00FB5DFD">
            <w:pPr>
              <w:spacing w:before="0" w:after="0"/>
              <w:ind w:firstLine="0"/>
              <w:jc w:val="left"/>
              <w:rPr>
                <w:rFonts w:eastAsia="Times New Roman" w:cs="Times New Roman"/>
                <w:color w:val="000000"/>
                <w:sz w:val="20"/>
                <w:szCs w:val="20"/>
                <w:lang w:eastAsia="ru-RU"/>
              </w:rPr>
            </w:pPr>
            <w:r>
              <w:rPr>
                <w:rFonts w:eastAsia="Times New Roman" w:cs="Times New Roman"/>
                <w:color w:val="000000"/>
                <w:sz w:val="20"/>
                <w:szCs w:val="20"/>
                <w:lang w:eastAsia="ru-RU"/>
              </w:rPr>
              <w:t xml:space="preserve">ЮК </w:t>
            </w:r>
            <w:r w:rsidR="000709E8" w:rsidRPr="00FB5DFD">
              <w:rPr>
                <w:rFonts w:eastAsia="Times New Roman" w:cs="Times New Roman"/>
                <w:color w:val="000000"/>
                <w:sz w:val="20"/>
                <w:szCs w:val="20"/>
                <w:lang w:eastAsia="ru-RU"/>
              </w:rPr>
              <w:t>ГРЭС</w:t>
            </w:r>
          </w:p>
        </w:tc>
        <w:tc>
          <w:tcPr>
            <w:tcW w:w="631" w:type="pct"/>
            <w:tcBorders>
              <w:top w:val="nil"/>
              <w:left w:val="nil"/>
              <w:bottom w:val="single" w:sz="4" w:space="0" w:color="auto"/>
              <w:right w:val="single" w:sz="4" w:space="0" w:color="auto"/>
            </w:tcBorders>
            <w:shd w:val="clear" w:color="auto" w:fill="auto"/>
            <w:noWrap/>
            <w:vAlign w:val="bottom"/>
            <w:hideMark/>
          </w:tcPr>
          <w:p w14:paraId="690B7D8A"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440" w:type="pct"/>
            <w:tcBorders>
              <w:top w:val="nil"/>
              <w:left w:val="nil"/>
              <w:bottom w:val="single" w:sz="4" w:space="0" w:color="auto"/>
              <w:right w:val="single" w:sz="4" w:space="0" w:color="auto"/>
            </w:tcBorders>
            <w:shd w:val="clear" w:color="auto" w:fill="auto"/>
            <w:noWrap/>
            <w:vAlign w:val="bottom"/>
            <w:hideMark/>
          </w:tcPr>
          <w:p w14:paraId="78DC1648"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2E4FD1BA"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472D92EE"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3A6A7D71"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393" w:type="pct"/>
            <w:tcBorders>
              <w:top w:val="nil"/>
              <w:left w:val="nil"/>
              <w:bottom w:val="single" w:sz="4" w:space="0" w:color="auto"/>
              <w:right w:val="single" w:sz="4" w:space="0" w:color="auto"/>
            </w:tcBorders>
            <w:shd w:val="clear" w:color="auto" w:fill="auto"/>
            <w:noWrap/>
            <w:vAlign w:val="bottom"/>
            <w:hideMark/>
          </w:tcPr>
          <w:p w14:paraId="225B2EBF"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1F1D0EEF"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38D2AD7B"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r>
      <w:tr w:rsidR="000709E8" w:rsidRPr="00FB5DFD" w14:paraId="7C5A377B"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611F6715"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Подмес</w:t>
            </w:r>
          </w:p>
        </w:tc>
        <w:tc>
          <w:tcPr>
            <w:tcW w:w="631" w:type="pct"/>
            <w:tcBorders>
              <w:top w:val="nil"/>
              <w:left w:val="nil"/>
              <w:bottom w:val="single" w:sz="4" w:space="0" w:color="auto"/>
              <w:right w:val="single" w:sz="4" w:space="0" w:color="auto"/>
            </w:tcBorders>
            <w:shd w:val="clear" w:color="auto" w:fill="auto"/>
            <w:noWrap/>
            <w:vAlign w:val="bottom"/>
            <w:hideMark/>
          </w:tcPr>
          <w:p w14:paraId="0CC28047"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ТПТ-1-3</w:t>
            </w:r>
          </w:p>
        </w:tc>
        <w:tc>
          <w:tcPr>
            <w:tcW w:w="440" w:type="pct"/>
            <w:tcBorders>
              <w:top w:val="nil"/>
              <w:left w:val="nil"/>
              <w:bottom w:val="single" w:sz="4" w:space="0" w:color="auto"/>
              <w:right w:val="single" w:sz="4" w:space="0" w:color="auto"/>
            </w:tcBorders>
            <w:shd w:val="clear" w:color="auto" w:fill="auto"/>
            <w:noWrap/>
            <w:vAlign w:val="bottom"/>
            <w:hideMark/>
          </w:tcPr>
          <w:p w14:paraId="1CBFC9A2"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1741</w:t>
            </w:r>
          </w:p>
        </w:tc>
        <w:tc>
          <w:tcPr>
            <w:tcW w:w="488" w:type="pct"/>
            <w:tcBorders>
              <w:top w:val="nil"/>
              <w:left w:val="nil"/>
              <w:bottom w:val="single" w:sz="4" w:space="0" w:color="auto"/>
              <w:right w:val="single" w:sz="4" w:space="0" w:color="auto"/>
            </w:tcBorders>
            <w:shd w:val="clear" w:color="auto" w:fill="auto"/>
            <w:noWrap/>
            <w:vAlign w:val="bottom"/>
            <w:hideMark/>
          </w:tcPr>
          <w:p w14:paraId="04A71B48"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19CE3AF4"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17B8530C"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auto" w:fill="auto"/>
            <w:noWrap/>
            <w:vAlign w:val="bottom"/>
            <w:hideMark/>
          </w:tcPr>
          <w:p w14:paraId="1556B3E0"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3A3F5AE9"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2B8F81E0"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0709E8" w:rsidRPr="00FB5DFD" w14:paraId="3F03E8A8"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2C0F70A2"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 5р-н</w:t>
            </w:r>
          </w:p>
        </w:tc>
        <w:tc>
          <w:tcPr>
            <w:tcW w:w="631" w:type="pct"/>
            <w:tcBorders>
              <w:top w:val="nil"/>
              <w:left w:val="nil"/>
              <w:bottom w:val="single" w:sz="4" w:space="0" w:color="auto"/>
              <w:right w:val="single" w:sz="4" w:space="0" w:color="auto"/>
            </w:tcBorders>
            <w:shd w:val="clear" w:color="auto" w:fill="auto"/>
            <w:noWrap/>
            <w:vAlign w:val="bottom"/>
            <w:hideMark/>
          </w:tcPr>
          <w:p w14:paraId="6760AF92"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440" w:type="pct"/>
            <w:tcBorders>
              <w:top w:val="nil"/>
              <w:left w:val="nil"/>
              <w:bottom w:val="single" w:sz="4" w:space="0" w:color="auto"/>
              <w:right w:val="single" w:sz="4" w:space="0" w:color="auto"/>
            </w:tcBorders>
            <w:shd w:val="clear" w:color="auto" w:fill="auto"/>
            <w:noWrap/>
            <w:vAlign w:val="bottom"/>
            <w:hideMark/>
          </w:tcPr>
          <w:p w14:paraId="033C6124"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12928а</w:t>
            </w:r>
          </w:p>
        </w:tc>
        <w:tc>
          <w:tcPr>
            <w:tcW w:w="488" w:type="pct"/>
            <w:tcBorders>
              <w:top w:val="nil"/>
              <w:left w:val="nil"/>
              <w:bottom w:val="single" w:sz="4" w:space="0" w:color="auto"/>
              <w:right w:val="single" w:sz="4" w:space="0" w:color="auto"/>
            </w:tcBorders>
            <w:shd w:val="clear" w:color="auto" w:fill="auto"/>
            <w:noWrap/>
            <w:vAlign w:val="bottom"/>
            <w:hideMark/>
          </w:tcPr>
          <w:p w14:paraId="3E67412C"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1A3C1D70"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0F42241D"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393" w:type="pct"/>
            <w:tcBorders>
              <w:top w:val="nil"/>
              <w:left w:val="nil"/>
              <w:bottom w:val="single" w:sz="4" w:space="0" w:color="auto"/>
              <w:right w:val="single" w:sz="4" w:space="0" w:color="auto"/>
            </w:tcBorders>
            <w:shd w:val="clear" w:color="auto" w:fill="auto"/>
            <w:noWrap/>
            <w:vAlign w:val="bottom"/>
            <w:hideMark/>
          </w:tcPr>
          <w:p w14:paraId="77701884"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12928</w:t>
            </w:r>
          </w:p>
        </w:tc>
        <w:tc>
          <w:tcPr>
            <w:tcW w:w="488" w:type="pct"/>
            <w:tcBorders>
              <w:top w:val="nil"/>
              <w:left w:val="nil"/>
              <w:bottom w:val="single" w:sz="4" w:space="0" w:color="auto"/>
              <w:right w:val="single" w:sz="4" w:space="0" w:color="auto"/>
            </w:tcBorders>
            <w:shd w:val="clear" w:color="auto" w:fill="auto"/>
            <w:noWrap/>
            <w:vAlign w:val="bottom"/>
            <w:hideMark/>
          </w:tcPr>
          <w:p w14:paraId="226971B2"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423B8950"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r>
      <w:tr w:rsidR="000709E8" w:rsidRPr="00FB5DFD" w14:paraId="38212FAC"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14015E02"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 6р-н</w:t>
            </w:r>
          </w:p>
        </w:tc>
        <w:tc>
          <w:tcPr>
            <w:tcW w:w="631" w:type="pct"/>
            <w:tcBorders>
              <w:top w:val="nil"/>
              <w:left w:val="nil"/>
              <w:bottom w:val="single" w:sz="4" w:space="0" w:color="auto"/>
              <w:right w:val="single" w:sz="4" w:space="0" w:color="auto"/>
            </w:tcBorders>
            <w:shd w:val="clear" w:color="auto" w:fill="auto"/>
            <w:noWrap/>
            <w:vAlign w:val="bottom"/>
            <w:hideMark/>
          </w:tcPr>
          <w:p w14:paraId="13803890"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440" w:type="pct"/>
            <w:tcBorders>
              <w:top w:val="nil"/>
              <w:left w:val="nil"/>
              <w:bottom w:val="single" w:sz="4" w:space="0" w:color="auto"/>
              <w:right w:val="single" w:sz="4" w:space="0" w:color="auto"/>
            </w:tcBorders>
            <w:shd w:val="clear" w:color="auto" w:fill="auto"/>
            <w:noWrap/>
            <w:vAlign w:val="bottom"/>
            <w:hideMark/>
          </w:tcPr>
          <w:p w14:paraId="3906AAE1"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4FD646EA"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6A6B5C4B"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33C0888E"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393" w:type="pct"/>
            <w:tcBorders>
              <w:top w:val="nil"/>
              <w:left w:val="nil"/>
              <w:bottom w:val="single" w:sz="4" w:space="0" w:color="auto"/>
              <w:right w:val="single" w:sz="4" w:space="0" w:color="auto"/>
            </w:tcBorders>
            <w:shd w:val="clear" w:color="auto" w:fill="auto"/>
            <w:noWrap/>
            <w:vAlign w:val="bottom"/>
            <w:hideMark/>
          </w:tcPr>
          <w:p w14:paraId="7C438B38"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4640E92A"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433DD9FB"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r>
      <w:tr w:rsidR="000709E8" w:rsidRPr="00FB5DFD" w14:paraId="2E188F11"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6C2E9F64"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 5р-н</w:t>
            </w:r>
          </w:p>
        </w:tc>
        <w:tc>
          <w:tcPr>
            <w:tcW w:w="631" w:type="pct"/>
            <w:tcBorders>
              <w:top w:val="nil"/>
              <w:left w:val="nil"/>
              <w:bottom w:val="single" w:sz="4" w:space="0" w:color="auto"/>
              <w:right w:val="single" w:sz="4" w:space="0" w:color="auto"/>
            </w:tcBorders>
            <w:shd w:val="clear" w:color="auto" w:fill="auto"/>
            <w:noWrap/>
            <w:vAlign w:val="bottom"/>
            <w:hideMark/>
          </w:tcPr>
          <w:p w14:paraId="53A5AB39"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440" w:type="pct"/>
            <w:tcBorders>
              <w:top w:val="nil"/>
              <w:left w:val="nil"/>
              <w:bottom w:val="single" w:sz="4" w:space="0" w:color="auto"/>
              <w:right w:val="single" w:sz="4" w:space="0" w:color="auto"/>
            </w:tcBorders>
            <w:shd w:val="clear" w:color="auto" w:fill="auto"/>
            <w:noWrap/>
            <w:vAlign w:val="bottom"/>
            <w:hideMark/>
          </w:tcPr>
          <w:p w14:paraId="15A69921"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15498</w:t>
            </w:r>
          </w:p>
        </w:tc>
        <w:tc>
          <w:tcPr>
            <w:tcW w:w="488" w:type="pct"/>
            <w:tcBorders>
              <w:top w:val="nil"/>
              <w:left w:val="nil"/>
              <w:bottom w:val="single" w:sz="4" w:space="0" w:color="auto"/>
              <w:right w:val="single" w:sz="4" w:space="0" w:color="auto"/>
            </w:tcBorders>
            <w:shd w:val="clear" w:color="auto" w:fill="auto"/>
            <w:noWrap/>
            <w:vAlign w:val="bottom"/>
            <w:hideMark/>
          </w:tcPr>
          <w:p w14:paraId="334D3E49"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355B524F"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0B7167BC"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auto" w:fill="auto"/>
            <w:noWrap/>
            <w:vAlign w:val="bottom"/>
            <w:hideMark/>
          </w:tcPr>
          <w:p w14:paraId="18A55245"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1951D2AC"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730BCD66"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0709E8" w:rsidRPr="00FB5DFD" w14:paraId="38E3EE0C"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7F353E69"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 6р-н</w:t>
            </w:r>
          </w:p>
        </w:tc>
        <w:tc>
          <w:tcPr>
            <w:tcW w:w="631" w:type="pct"/>
            <w:tcBorders>
              <w:top w:val="nil"/>
              <w:left w:val="nil"/>
              <w:bottom w:val="single" w:sz="4" w:space="0" w:color="auto"/>
              <w:right w:val="single" w:sz="4" w:space="0" w:color="auto"/>
            </w:tcBorders>
            <w:shd w:val="clear" w:color="auto" w:fill="auto"/>
            <w:noWrap/>
            <w:vAlign w:val="bottom"/>
            <w:hideMark/>
          </w:tcPr>
          <w:p w14:paraId="38A84E09"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ДТС-035</w:t>
            </w:r>
          </w:p>
        </w:tc>
        <w:tc>
          <w:tcPr>
            <w:tcW w:w="440" w:type="pct"/>
            <w:tcBorders>
              <w:top w:val="nil"/>
              <w:left w:val="nil"/>
              <w:bottom w:val="single" w:sz="4" w:space="0" w:color="auto"/>
              <w:right w:val="single" w:sz="4" w:space="0" w:color="auto"/>
            </w:tcBorders>
            <w:shd w:val="clear" w:color="auto" w:fill="auto"/>
            <w:noWrap/>
            <w:vAlign w:val="bottom"/>
            <w:hideMark/>
          </w:tcPr>
          <w:p w14:paraId="2BC68DE8"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10120</w:t>
            </w:r>
          </w:p>
        </w:tc>
        <w:tc>
          <w:tcPr>
            <w:tcW w:w="488" w:type="pct"/>
            <w:tcBorders>
              <w:top w:val="nil"/>
              <w:left w:val="nil"/>
              <w:bottom w:val="single" w:sz="4" w:space="0" w:color="auto"/>
              <w:right w:val="single" w:sz="4" w:space="0" w:color="auto"/>
            </w:tcBorders>
            <w:shd w:val="clear" w:color="auto" w:fill="auto"/>
            <w:noWrap/>
            <w:vAlign w:val="bottom"/>
            <w:hideMark/>
          </w:tcPr>
          <w:p w14:paraId="7B3EC090"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316E58DD"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7153D632"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auto" w:fill="auto"/>
            <w:noWrap/>
            <w:vAlign w:val="bottom"/>
            <w:hideMark/>
          </w:tcPr>
          <w:p w14:paraId="384D3A0B"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05B897D5"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15A58612"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0709E8" w:rsidRPr="00FB5DFD" w14:paraId="64D4C73A"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1B301C6D"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 цирк</w:t>
            </w:r>
          </w:p>
        </w:tc>
        <w:tc>
          <w:tcPr>
            <w:tcW w:w="631" w:type="pct"/>
            <w:tcBorders>
              <w:top w:val="nil"/>
              <w:left w:val="nil"/>
              <w:bottom w:val="single" w:sz="4" w:space="0" w:color="auto"/>
              <w:right w:val="single" w:sz="4" w:space="0" w:color="auto"/>
            </w:tcBorders>
            <w:shd w:val="clear" w:color="auto" w:fill="auto"/>
            <w:noWrap/>
            <w:vAlign w:val="bottom"/>
            <w:hideMark/>
          </w:tcPr>
          <w:p w14:paraId="1FBF41D0"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ТПТ-1-3</w:t>
            </w:r>
          </w:p>
        </w:tc>
        <w:tc>
          <w:tcPr>
            <w:tcW w:w="440" w:type="pct"/>
            <w:tcBorders>
              <w:top w:val="nil"/>
              <w:left w:val="nil"/>
              <w:bottom w:val="single" w:sz="4" w:space="0" w:color="auto"/>
              <w:right w:val="single" w:sz="4" w:space="0" w:color="auto"/>
            </w:tcBorders>
            <w:shd w:val="clear" w:color="auto" w:fill="auto"/>
            <w:noWrap/>
            <w:vAlign w:val="bottom"/>
            <w:hideMark/>
          </w:tcPr>
          <w:p w14:paraId="074C9598"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3019</w:t>
            </w:r>
          </w:p>
        </w:tc>
        <w:tc>
          <w:tcPr>
            <w:tcW w:w="488" w:type="pct"/>
            <w:tcBorders>
              <w:top w:val="nil"/>
              <w:left w:val="nil"/>
              <w:bottom w:val="single" w:sz="4" w:space="0" w:color="auto"/>
              <w:right w:val="single" w:sz="4" w:space="0" w:color="auto"/>
            </w:tcBorders>
            <w:shd w:val="clear" w:color="auto" w:fill="auto"/>
            <w:noWrap/>
            <w:vAlign w:val="bottom"/>
            <w:hideMark/>
          </w:tcPr>
          <w:p w14:paraId="20139135"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29B65F71"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54784CF0"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auto" w:fill="auto"/>
            <w:noWrap/>
            <w:vAlign w:val="bottom"/>
            <w:hideMark/>
          </w:tcPr>
          <w:p w14:paraId="262C79B1"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1345415D"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62E939E4"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0709E8" w:rsidRPr="00FB5DFD" w14:paraId="351C57B2" w14:textId="77777777" w:rsidTr="00E14102">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tcPr>
          <w:p w14:paraId="51EBF813" w14:textId="709D62AF" w:rsidR="000709E8" w:rsidRPr="00FB5DFD" w:rsidRDefault="000709E8" w:rsidP="00FB5DFD">
            <w:pPr>
              <w:spacing w:before="0" w:after="0"/>
              <w:ind w:firstLine="0"/>
              <w:jc w:val="left"/>
              <w:rPr>
                <w:rFonts w:eastAsia="Times New Roman" w:cs="Times New Roman"/>
                <w:color w:val="000000"/>
                <w:sz w:val="20"/>
                <w:szCs w:val="20"/>
                <w:lang w:eastAsia="ru-RU"/>
              </w:rPr>
            </w:pPr>
          </w:p>
        </w:tc>
        <w:tc>
          <w:tcPr>
            <w:tcW w:w="631" w:type="pct"/>
            <w:tcBorders>
              <w:top w:val="nil"/>
              <w:left w:val="nil"/>
              <w:bottom w:val="single" w:sz="4" w:space="0" w:color="auto"/>
              <w:right w:val="single" w:sz="4" w:space="0" w:color="auto"/>
            </w:tcBorders>
            <w:shd w:val="clear" w:color="auto" w:fill="auto"/>
            <w:noWrap/>
            <w:vAlign w:val="bottom"/>
          </w:tcPr>
          <w:p w14:paraId="6498E258" w14:textId="1056E50A"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440" w:type="pct"/>
            <w:tcBorders>
              <w:top w:val="nil"/>
              <w:left w:val="nil"/>
              <w:bottom w:val="single" w:sz="4" w:space="0" w:color="auto"/>
              <w:right w:val="single" w:sz="4" w:space="0" w:color="auto"/>
            </w:tcBorders>
            <w:shd w:val="clear" w:color="auto" w:fill="auto"/>
            <w:noWrap/>
            <w:vAlign w:val="bottom"/>
          </w:tcPr>
          <w:p w14:paraId="583023F5" w14:textId="153794DF"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488" w:type="pct"/>
            <w:tcBorders>
              <w:top w:val="nil"/>
              <w:left w:val="nil"/>
              <w:bottom w:val="single" w:sz="4" w:space="0" w:color="auto"/>
              <w:right w:val="single" w:sz="4" w:space="0" w:color="auto"/>
            </w:tcBorders>
            <w:shd w:val="clear" w:color="auto" w:fill="auto"/>
            <w:noWrap/>
            <w:vAlign w:val="bottom"/>
          </w:tcPr>
          <w:p w14:paraId="49E04D9D" w14:textId="18EE9E32"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544" w:type="pct"/>
            <w:tcBorders>
              <w:top w:val="nil"/>
              <w:left w:val="nil"/>
              <w:bottom w:val="single" w:sz="4" w:space="0" w:color="auto"/>
              <w:right w:val="single" w:sz="4" w:space="0" w:color="auto"/>
            </w:tcBorders>
            <w:shd w:val="clear" w:color="auto" w:fill="auto"/>
            <w:noWrap/>
            <w:vAlign w:val="bottom"/>
          </w:tcPr>
          <w:p w14:paraId="3D0E512F" w14:textId="04785F59"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631" w:type="pct"/>
            <w:tcBorders>
              <w:top w:val="nil"/>
              <w:left w:val="nil"/>
              <w:bottom w:val="single" w:sz="4" w:space="0" w:color="auto"/>
              <w:right w:val="single" w:sz="4" w:space="0" w:color="auto"/>
            </w:tcBorders>
            <w:shd w:val="clear" w:color="auto" w:fill="auto"/>
            <w:noWrap/>
            <w:vAlign w:val="bottom"/>
          </w:tcPr>
          <w:p w14:paraId="694D470C" w14:textId="70122DEA"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393" w:type="pct"/>
            <w:tcBorders>
              <w:top w:val="nil"/>
              <w:left w:val="nil"/>
              <w:bottom w:val="single" w:sz="4" w:space="0" w:color="auto"/>
              <w:right w:val="single" w:sz="4" w:space="0" w:color="auto"/>
            </w:tcBorders>
            <w:shd w:val="clear" w:color="auto" w:fill="auto"/>
            <w:noWrap/>
            <w:vAlign w:val="bottom"/>
          </w:tcPr>
          <w:p w14:paraId="54AB826E" w14:textId="675CD988"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488" w:type="pct"/>
            <w:tcBorders>
              <w:top w:val="nil"/>
              <w:left w:val="nil"/>
              <w:bottom w:val="single" w:sz="4" w:space="0" w:color="auto"/>
              <w:right w:val="single" w:sz="4" w:space="0" w:color="auto"/>
            </w:tcBorders>
            <w:shd w:val="clear" w:color="auto" w:fill="auto"/>
            <w:noWrap/>
            <w:vAlign w:val="bottom"/>
          </w:tcPr>
          <w:p w14:paraId="52B7A574" w14:textId="706ED7E2"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544" w:type="pct"/>
            <w:tcBorders>
              <w:top w:val="nil"/>
              <w:left w:val="nil"/>
              <w:bottom w:val="single" w:sz="4" w:space="0" w:color="auto"/>
              <w:right w:val="single" w:sz="4" w:space="0" w:color="auto"/>
            </w:tcBorders>
            <w:shd w:val="clear" w:color="auto" w:fill="auto"/>
            <w:noWrap/>
            <w:vAlign w:val="bottom"/>
          </w:tcPr>
          <w:p w14:paraId="6A5337C4" w14:textId="3709076E" w:rsidR="000709E8" w:rsidRPr="00FB5DFD" w:rsidRDefault="000709E8" w:rsidP="00FB5DFD">
            <w:pPr>
              <w:spacing w:before="0" w:after="0"/>
              <w:ind w:firstLine="0"/>
              <w:jc w:val="center"/>
              <w:rPr>
                <w:rFonts w:eastAsia="Times New Roman" w:cs="Times New Roman"/>
                <w:color w:val="000000"/>
                <w:sz w:val="20"/>
                <w:szCs w:val="20"/>
                <w:lang w:eastAsia="ru-RU"/>
              </w:rPr>
            </w:pPr>
          </w:p>
        </w:tc>
      </w:tr>
      <w:tr w:rsidR="000709E8" w:rsidRPr="00FB5DFD" w14:paraId="6F1EF909" w14:textId="77777777" w:rsidTr="00E14102">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tcPr>
          <w:p w14:paraId="1B5D0FAC" w14:textId="2DCB704D" w:rsidR="000709E8" w:rsidRPr="00FB5DFD" w:rsidRDefault="000709E8" w:rsidP="00FB5DFD">
            <w:pPr>
              <w:spacing w:before="0" w:after="0"/>
              <w:ind w:firstLine="0"/>
              <w:jc w:val="left"/>
              <w:rPr>
                <w:rFonts w:eastAsia="Times New Roman" w:cs="Times New Roman"/>
                <w:color w:val="000000"/>
                <w:sz w:val="20"/>
                <w:szCs w:val="20"/>
                <w:lang w:eastAsia="ru-RU"/>
              </w:rPr>
            </w:pPr>
          </w:p>
        </w:tc>
        <w:tc>
          <w:tcPr>
            <w:tcW w:w="631" w:type="pct"/>
            <w:tcBorders>
              <w:top w:val="nil"/>
              <w:left w:val="nil"/>
              <w:bottom w:val="single" w:sz="4" w:space="0" w:color="auto"/>
              <w:right w:val="single" w:sz="4" w:space="0" w:color="auto"/>
            </w:tcBorders>
            <w:shd w:val="clear" w:color="auto" w:fill="auto"/>
            <w:noWrap/>
            <w:vAlign w:val="bottom"/>
          </w:tcPr>
          <w:p w14:paraId="5C2F0250" w14:textId="5FF3FA05"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440" w:type="pct"/>
            <w:tcBorders>
              <w:top w:val="nil"/>
              <w:left w:val="nil"/>
              <w:bottom w:val="single" w:sz="4" w:space="0" w:color="auto"/>
              <w:right w:val="single" w:sz="4" w:space="0" w:color="auto"/>
            </w:tcBorders>
            <w:shd w:val="clear" w:color="auto" w:fill="auto"/>
            <w:noWrap/>
            <w:vAlign w:val="bottom"/>
          </w:tcPr>
          <w:p w14:paraId="1278A62F" w14:textId="276B71A8"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488" w:type="pct"/>
            <w:tcBorders>
              <w:top w:val="nil"/>
              <w:left w:val="nil"/>
              <w:bottom w:val="single" w:sz="4" w:space="0" w:color="auto"/>
              <w:right w:val="single" w:sz="4" w:space="0" w:color="auto"/>
            </w:tcBorders>
            <w:shd w:val="clear" w:color="auto" w:fill="auto"/>
            <w:noWrap/>
            <w:vAlign w:val="bottom"/>
          </w:tcPr>
          <w:p w14:paraId="398C1ADD" w14:textId="469D9BB6"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544" w:type="pct"/>
            <w:tcBorders>
              <w:top w:val="nil"/>
              <w:left w:val="nil"/>
              <w:bottom w:val="single" w:sz="4" w:space="0" w:color="auto"/>
              <w:right w:val="single" w:sz="4" w:space="0" w:color="auto"/>
            </w:tcBorders>
            <w:shd w:val="clear" w:color="auto" w:fill="auto"/>
            <w:noWrap/>
            <w:vAlign w:val="bottom"/>
          </w:tcPr>
          <w:p w14:paraId="4EEF5631" w14:textId="7F53A2E8"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631" w:type="pct"/>
            <w:tcBorders>
              <w:top w:val="nil"/>
              <w:left w:val="nil"/>
              <w:bottom w:val="single" w:sz="4" w:space="0" w:color="auto"/>
              <w:right w:val="single" w:sz="4" w:space="0" w:color="auto"/>
            </w:tcBorders>
            <w:shd w:val="clear" w:color="auto" w:fill="auto"/>
            <w:noWrap/>
            <w:vAlign w:val="bottom"/>
          </w:tcPr>
          <w:p w14:paraId="4ECA81B2" w14:textId="05F0BB71"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393" w:type="pct"/>
            <w:tcBorders>
              <w:top w:val="nil"/>
              <w:left w:val="nil"/>
              <w:bottom w:val="single" w:sz="4" w:space="0" w:color="auto"/>
              <w:right w:val="single" w:sz="4" w:space="0" w:color="auto"/>
            </w:tcBorders>
            <w:shd w:val="clear" w:color="auto" w:fill="auto"/>
            <w:noWrap/>
            <w:vAlign w:val="bottom"/>
          </w:tcPr>
          <w:p w14:paraId="49DE7915" w14:textId="13E2FC2B"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488" w:type="pct"/>
            <w:tcBorders>
              <w:top w:val="nil"/>
              <w:left w:val="nil"/>
              <w:bottom w:val="single" w:sz="4" w:space="0" w:color="auto"/>
              <w:right w:val="single" w:sz="4" w:space="0" w:color="auto"/>
            </w:tcBorders>
            <w:shd w:val="clear" w:color="auto" w:fill="auto"/>
            <w:noWrap/>
            <w:vAlign w:val="bottom"/>
          </w:tcPr>
          <w:p w14:paraId="76D7F849" w14:textId="01FAF704"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544" w:type="pct"/>
            <w:tcBorders>
              <w:top w:val="nil"/>
              <w:left w:val="nil"/>
              <w:bottom w:val="single" w:sz="4" w:space="0" w:color="auto"/>
              <w:right w:val="single" w:sz="4" w:space="0" w:color="auto"/>
            </w:tcBorders>
            <w:shd w:val="clear" w:color="auto" w:fill="auto"/>
            <w:noWrap/>
            <w:vAlign w:val="bottom"/>
          </w:tcPr>
          <w:p w14:paraId="565D0AAB" w14:textId="60DFBA4D" w:rsidR="000709E8" w:rsidRPr="00FB5DFD" w:rsidRDefault="000709E8" w:rsidP="00FB5DFD">
            <w:pPr>
              <w:spacing w:before="0" w:after="0"/>
              <w:ind w:firstLine="0"/>
              <w:jc w:val="center"/>
              <w:rPr>
                <w:rFonts w:eastAsia="Times New Roman" w:cs="Times New Roman"/>
                <w:color w:val="000000"/>
                <w:sz w:val="20"/>
                <w:szCs w:val="20"/>
                <w:lang w:eastAsia="ru-RU"/>
              </w:rPr>
            </w:pPr>
          </w:p>
        </w:tc>
      </w:tr>
      <w:tr w:rsidR="00E14102" w:rsidRPr="00FB5DFD" w14:paraId="098BA8AC" w14:textId="77777777" w:rsidTr="00E14102">
        <w:trPr>
          <w:trHeight w:val="170"/>
        </w:trPr>
        <w:tc>
          <w:tcPr>
            <w:tcW w:w="5000" w:type="pct"/>
            <w:gridSpan w:val="9"/>
            <w:tcBorders>
              <w:top w:val="nil"/>
              <w:left w:val="single" w:sz="4" w:space="0" w:color="auto"/>
              <w:bottom w:val="single" w:sz="4" w:space="0" w:color="auto"/>
              <w:right w:val="single" w:sz="4" w:space="0" w:color="auto"/>
            </w:tcBorders>
            <w:shd w:val="clear" w:color="auto" w:fill="auto"/>
            <w:noWrap/>
            <w:vAlign w:val="center"/>
            <w:hideMark/>
          </w:tcPr>
          <w:p w14:paraId="49D70EC1" w14:textId="033F4E38"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color w:val="000000"/>
                <w:sz w:val="20"/>
                <w:szCs w:val="20"/>
                <w:lang w:eastAsia="ru-RU"/>
              </w:rPr>
              <w:t>ЦТП-4</w:t>
            </w:r>
          </w:p>
        </w:tc>
      </w:tr>
      <w:tr w:rsidR="000709E8" w:rsidRPr="00FB5DFD" w14:paraId="23D11778"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4DD28B67" w14:textId="0C4FCE67" w:rsidR="000709E8" w:rsidRPr="00FB5DFD" w:rsidRDefault="00210C87" w:rsidP="00FB5DFD">
            <w:pPr>
              <w:spacing w:before="0" w:after="0"/>
              <w:ind w:firstLine="0"/>
              <w:jc w:val="left"/>
              <w:rPr>
                <w:rFonts w:eastAsia="Times New Roman" w:cs="Times New Roman"/>
                <w:color w:val="000000"/>
                <w:sz w:val="20"/>
                <w:szCs w:val="20"/>
                <w:lang w:eastAsia="ru-RU"/>
              </w:rPr>
            </w:pPr>
            <w:r>
              <w:rPr>
                <w:rFonts w:eastAsia="Times New Roman" w:cs="Times New Roman"/>
                <w:color w:val="000000"/>
                <w:sz w:val="20"/>
                <w:szCs w:val="20"/>
                <w:lang w:eastAsia="ru-RU"/>
              </w:rPr>
              <w:t xml:space="preserve">ЮК </w:t>
            </w:r>
            <w:r w:rsidR="000709E8" w:rsidRPr="00FB5DFD">
              <w:rPr>
                <w:rFonts w:eastAsia="Times New Roman" w:cs="Times New Roman"/>
                <w:color w:val="000000"/>
                <w:sz w:val="20"/>
                <w:szCs w:val="20"/>
                <w:lang w:eastAsia="ru-RU"/>
              </w:rPr>
              <w:t>ГРЭС</w:t>
            </w:r>
          </w:p>
        </w:tc>
        <w:tc>
          <w:tcPr>
            <w:tcW w:w="631" w:type="pct"/>
            <w:tcBorders>
              <w:top w:val="nil"/>
              <w:left w:val="nil"/>
              <w:bottom w:val="single" w:sz="4" w:space="0" w:color="auto"/>
              <w:right w:val="single" w:sz="4" w:space="0" w:color="auto"/>
            </w:tcBorders>
            <w:shd w:val="clear" w:color="auto" w:fill="auto"/>
            <w:noWrap/>
            <w:vAlign w:val="bottom"/>
            <w:hideMark/>
          </w:tcPr>
          <w:p w14:paraId="213ABBBF"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440" w:type="pct"/>
            <w:tcBorders>
              <w:top w:val="nil"/>
              <w:left w:val="nil"/>
              <w:bottom w:val="single" w:sz="4" w:space="0" w:color="auto"/>
              <w:right w:val="single" w:sz="4" w:space="0" w:color="auto"/>
            </w:tcBorders>
            <w:shd w:val="clear" w:color="auto" w:fill="auto"/>
            <w:noWrap/>
            <w:vAlign w:val="bottom"/>
            <w:hideMark/>
          </w:tcPr>
          <w:p w14:paraId="6541533E"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16236EF5"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68646306"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6E37DBF5"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393" w:type="pct"/>
            <w:tcBorders>
              <w:top w:val="nil"/>
              <w:left w:val="nil"/>
              <w:bottom w:val="single" w:sz="4" w:space="0" w:color="auto"/>
              <w:right w:val="single" w:sz="4" w:space="0" w:color="auto"/>
            </w:tcBorders>
            <w:shd w:val="clear" w:color="auto" w:fill="auto"/>
            <w:noWrap/>
            <w:vAlign w:val="bottom"/>
            <w:hideMark/>
          </w:tcPr>
          <w:p w14:paraId="6FFE2CBA"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0506DCFA"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73580A9B"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r>
      <w:tr w:rsidR="000709E8" w:rsidRPr="00FB5DFD" w14:paraId="070C3232"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277E22A6"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ХВС ввод 1</w:t>
            </w:r>
          </w:p>
        </w:tc>
        <w:tc>
          <w:tcPr>
            <w:tcW w:w="631" w:type="pct"/>
            <w:tcBorders>
              <w:top w:val="nil"/>
              <w:left w:val="nil"/>
              <w:bottom w:val="single" w:sz="4" w:space="0" w:color="auto"/>
              <w:right w:val="single" w:sz="4" w:space="0" w:color="auto"/>
            </w:tcBorders>
            <w:shd w:val="clear" w:color="auto" w:fill="auto"/>
            <w:noWrap/>
            <w:vAlign w:val="bottom"/>
            <w:hideMark/>
          </w:tcPr>
          <w:p w14:paraId="2D03FBCB"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ТПТ-1-3</w:t>
            </w:r>
          </w:p>
        </w:tc>
        <w:tc>
          <w:tcPr>
            <w:tcW w:w="440" w:type="pct"/>
            <w:tcBorders>
              <w:top w:val="nil"/>
              <w:left w:val="nil"/>
              <w:bottom w:val="single" w:sz="4" w:space="0" w:color="auto"/>
              <w:right w:val="single" w:sz="4" w:space="0" w:color="auto"/>
            </w:tcBorders>
            <w:shd w:val="clear" w:color="auto" w:fill="auto"/>
            <w:noWrap/>
            <w:vAlign w:val="bottom"/>
            <w:hideMark/>
          </w:tcPr>
          <w:p w14:paraId="0CDF6B26"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721E4075"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0D9BB66D"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29B2390F"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auto" w:fill="auto"/>
            <w:noWrap/>
            <w:vAlign w:val="bottom"/>
            <w:hideMark/>
          </w:tcPr>
          <w:p w14:paraId="3543B689"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01BE878E"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056307A4"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0709E8" w:rsidRPr="00FB5DFD" w14:paraId="205205E4"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79EE5AE3"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ХВС ввод 2</w:t>
            </w:r>
          </w:p>
        </w:tc>
        <w:tc>
          <w:tcPr>
            <w:tcW w:w="631" w:type="pct"/>
            <w:tcBorders>
              <w:top w:val="nil"/>
              <w:left w:val="nil"/>
              <w:bottom w:val="single" w:sz="4" w:space="0" w:color="auto"/>
              <w:right w:val="single" w:sz="4" w:space="0" w:color="auto"/>
            </w:tcBorders>
            <w:shd w:val="clear" w:color="auto" w:fill="auto"/>
            <w:noWrap/>
            <w:vAlign w:val="bottom"/>
            <w:hideMark/>
          </w:tcPr>
          <w:p w14:paraId="4821B58B"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ТПТ-1-3</w:t>
            </w:r>
          </w:p>
        </w:tc>
        <w:tc>
          <w:tcPr>
            <w:tcW w:w="440" w:type="pct"/>
            <w:tcBorders>
              <w:top w:val="nil"/>
              <w:left w:val="nil"/>
              <w:bottom w:val="single" w:sz="4" w:space="0" w:color="auto"/>
              <w:right w:val="single" w:sz="4" w:space="0" w:color="auto"/>
            </w:tcBorders>
            <w:shd w:val="clear" w:color="auto" w:fill="auto"/>
            <w:noWrap/>
            <w:vAlign w:val="bottom"/>
            <w:hideMark/>
          </w:tcPr>
          <w:p w14:paraId="503E71BB"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069E03C8"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7703B1E5"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63CC9EC4"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auto" w:fill="auto"/>
            <w:noWrap/>
            <w:vAlign w:val="bottom"/>
            <w:hideMark/>
          </w:tcPr>
          <w:p w14:paraId="3BF3B9B8"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10288CA2"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7EA7CC95"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0709E8" w:rsidRPr="00FB5DFD" w14:paraId="73032C16"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05B8BC7F"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 р-н 1.1</w:t>
            </w:r>
          </w:p>
        </w:tc>
        <w:tc>
          <w:tcPr>
            <w:tcW w:w="631" w:type="pct"/>
            <w:tcBorders>
              <w:top w:val="nil"/>
              <w:left w:val="nil"/>
              <w:bottom w:val="single" w:sz="4" w:space="0" w:color="auto"/>
              <w:right w:val="single" w:sz="4" w:space="0" w:color="auto"/>
            </w:tcBorders>
            <w:shd w:val="clear" w:color="auto" w:fill="auto"/>
            <w:noWrap/>
            <w:vAlign w:val="bottom"/>
            <w:hideMark/>
          </w:tcPr>
          <w:p w14:paraId="1B241541"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440" w:type="pct"/>
            <w:tcBorders>
              <w:top w:val="nil"/>
              <w:left w:val="nil"/>
              <w:bottom w:val="single" w:sz="4" w:space="0" w:color="auto"/>
              <w:right w:val="single" w:sz="4" w:space="0" w:color="auto"/>
            </w:tcBorders>
            <w:shd w:val="clear" w:color="auto" w:fill="auto"/>
            <w:noWrap/>
            <w:vAlign w:val="bottom"/>
            <w:hideMark/>
          </w:tcPr>
          <w:p w14:paraId="52500C2B"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63EFB83E"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7E7C0E91"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7847CE07"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393" w:type="pct"/>
            <w:tcBorders>
              <w:top w:val="nil"/>
              <w:left w:val="nil"/>
              <w:bottom w:val="single" w:sz="4" w:space="0" w:color="auto"/>
              <w:right w:val="single" w:sz="4" w:space="0" w:color="auto"/>
            </w:tcBorders>
            <w:shd w:val="clear" w:color="auto" w:fill="auto"/>
            <w:noWrap/>
            <w:vAlign w:val="bottom"/>
            <w:hideMark/>
          </w:tcPr>
          <w:p w14:paraId="75B7DE66"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29DBD2A3"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712C7A20"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r>
      <w:tr w:rsidR="000709E8" w:rsidRPr="00FB5DFD" w14:paraId="753D1CBC"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5BBF3F20"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 р-н 1.2</w:t>
            </w:r>
          </w:p>
        </w:tc>
        <w:tc>
          <w:tcPr>
            <w:tcW w:w="631" w:type="pct"/>
            <w:tcBorders>
              <w:top w:val="nil"/>
              <w:left w:val="nil"/>
              <w:bottom w:val="single" w:sz="4" w:space="0" w:color="auto"/>
              <w:right w:val="single" w:sz="4" w:space="0" w:color="auto"/>
            </w:tcBorders>
            <w:shd w:val="clear" w:color="auto" w:fill="auto"/>
            <w:noWrap/>
            <w:vAlign w:val="bottom"/>
            <w:hideMark/>
          </w:tcPr>
          <w:p w14:paraId="52E5A7A2"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440" w:type="pct"/>
            <w:tcBorders>
              <w:top w:val="nil"/>
              <w:left w:val="nil"/>
              <w:bottom w:val="single" w:sz="4" w:space="0" w:color="auto"/>
              <w:right w:val="single" w:sz="4" w:space="0" w:color="auto"/>
            </w:tcBorders>
            <w:shd w:val="clear" w:color="auto" w:fill="auto"/>
            <w:noWrap/>
            <w:vAlign w:val="bottom"/>
            <w:hideMark/>
          </w:tcPr>
          <w:p w14:paraId="4F5CD91A"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38019FD3"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315D3247"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5F5E925A"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393" w:type="pct"/>
            <w:tcBorders>
              <w:top w:val="nil"/>
              <w:left w:val="nil"/>
              <w:bottom w:val="single" w:sz="4" w:space="0" w:color="auto"/>
              <w:right w:val="single" w:sz="4" w:space="0" w:color="auto"/>
            </w:tcBorders>
            <w:shd w:val="clear" w:color="auto" w:fill="auto"/>
            <w:noWrap/>
            <w:vAlign w:val="bottom"/>
            <w:hideMark/>
          </w:tcPr>
          <w:p w14:paraId="4A216840"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7EA94C1E"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3FDA182E"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r>
      <w:tr w:rsidR="000709E8" w:rsidRPr="00FB5DFD" w14:paraId="13578280"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4484476A"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 р-н 2</w:t>
            </w:r>
          </w:p>
        </w:tc>
        <w:tc>
          <w:tcPr>
            <w:tcW w:w="631" w:type="pct"/>
            <w:tcBorders>
              <w:top w:val="nil"/>
              <w:left w:val="nil"/>
              <w:bottom w:val="single" w:sz="4" w:space="0" w:color="auto"/>
              <w:right w:val="single" w:sz="4" w:space="0" w:color="auto"/>
            </w:tcBorders>
            <w:shd w:val="clear" w:color="auto" w:fill="auto"/>
            <w:noWrap/>
            <w:vAlign w:val="bottom"/>
            <w:hideMark/>
          </w:tcPr>
          <w:p w14:paraId="21B495BC"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440" w:type="pct"/>
            <w:tcBorders>
              <w:top w:val="nil"/>
              <w:left w:val="nil"/>
              <w:bottom w:val="single" w:sz="4" w:space="0" w:color="auto"/>
              <w:right w:val="single" w:sz="4" w:space="0" w:color="auto"/>
            </w:tcBorders>
            <w:shd w:val="clear" w:color="auto" w:fill="auto"/>
            <w:noWrap/>
            <w:vAlign w:val="bottom"/>
            <w:hideMark/>
          </w:tcPr>
          <w:p w14:paraId="27E11A2D"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01B5F1C4"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3C088F45"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2F6D2435"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393" w:type="pct"/>
            <w:tcBorders>
              <w:top w:val="nil"/>
              <w:left w:val="nil"/>
              <w:bottom w:val="single" w:sz="4" w:space="0" w:color="auto"/>
              <w:right w:val="single" w:sz="4" w:space="0" w:color="auto"/>
            </w:tcBorders>
            <w:shd w:val="clear" w:color="auto" w:fill="auto"/>
            <w:noWrap/>
            <w:vAlign w:val="bottom"/>
            <w:hideMark/>
          </w:tcPr>
          <w:p w14:paraId="0912E371"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34AC25E4"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4B366C60"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r>
      <w:tr w:rsidR="000709E8" w:rsidRPr="00FB5DFD" w14:paraId="0A7C4005"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1F3631B5"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 р-н 1.1-1.2</w:t>
            </w:r>
          </w:p>
        </w:tc>
        <w:tc>
          <w:tcPr>
            <w:tcW w:w="631" w:type="pct"/>
            <w:tcBorders>
              <w:top w:val="nil"/>
              <w:left w:val="nil"/>
              <w:bottom w:val="single" w:sz="4" w:space="0" w:color="auto"/>
              <w:right w:val="single" w:sz="4" w:space="0" w:color="auto"/>
            </w:tcBorders>
            <w:shd w:val="clear" w:color="auto" w:fill="auto"/>
            <w:noWrap/>
            <w:vAlign w:val="bottom"/>
            <w:hideMark/>
          </w:tcPr>
          <w:p w14:paraId="7D1DB1FC"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ТПТ-1-3</w:t>
            </w:r>
          </w:p>
        </w:tc>
        <w:tc>
          <w:tcPr>
            <w:tcW w:w="440" w:type="pct"/>
            <w:tcBorders>
              <w:top w:val="nil"/>
              <w:left w:val="nil"/>
              <w:bottom w:val="single" w:sz="4" w:space="0" w:color="auto"/>
              <w:right w:val="single" w:sz="4" w:space="0" w:color="auto"/>
            </w:tcBorders>
            <w:shd w:val="clear" w:color="auto" w:fill="auto"/>
            <w:noWrap/>
            <w:vAlign w:val="bottom"/>
            <w:hideMark/>
          </w:tcPr>
          <w:p w14:paraId="77420A74"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3B97F25C"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4F3994C1"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6F0C8814"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auto" w:fill="auto"/>
            <w:noWrap/>
            <w:vAlign w:val="bottom"/>
            <w:hideMark/>
          </w:tcPr>
          <w:p w14:paraId="4ECD4A8C"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34B1AA43"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1EDD982B"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0709E8" w:rsidRPr="00FB5DFD" w14:paraId="178B3A90"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5BB0B9F6"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 р-н 2</w:t>
            </w:r>
          </w:p>
        </w:tc>
        <w:tc>
          <w:tcPr>
            <w:tcW w:w="631" w:type="pct"/>
            <w:tcBorders>
              <w:top w:val="nil"/>
              <w:left w:val="nil"/>
              <w:bottom w:val="single" w:sz="4" w:space="0" w:color="auto"/>
              <w:right w:val="single" w:sz="4" w:space="0" w:color="auto"/>
            </w:tcBorders>
            <w:shd w:val="clear" w:color="auto" w:fill="auto"/>
            <w:noWrap/>
            <w:vAlign w:val="bottom"/>
            <w:hideMark/>
          </w:tcPr>
          <w:p w14:paraId="25DAEA69"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ТПТ-1-3</w:t>
            </w:r>
          </w:p>
        </w:tc>
        <w:tc>
          <w:tcPr>
            <w:tcW w:w="440" w:type="pct"/>
            <w:tcBorders>
              <w:top w:val="nil"/>
              <w:left w:val="nil"/>
              <w:bottom w:val="single" w:sz="4" w:space="0" w:color="auto"/>
              <w:right w:val="single" w:sz="4" w:space="0" w:color="auto"/>
            </w:tcBorders>
            <w:shd w:val="clear" w:color="auto" w:fill="auto"/>
            <w:noWrap/>
            <w:vAlign w:val="bottom"/>
            <w:hideMark/>
          </w:tcPr>
          <w:p w14:paraId="5A5F8207"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1D0C361D"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7884BBC4"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1724481D"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auto" w:fill="auto"/>
            <w:noWrap/>
            <w:vAlign w:val="bottom"/>
            <w:hideMark/>
          </w:tcPr>
          <w:p w14:paraId="65EF4864"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27B90596"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00181C7E"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0709E8" w:rsidRPr="00FB5DFD" w14:paraId="1ADC20FE"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535275E3"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 цирк</w:t>
            </w:r>
          </w:p>
        </w:tc>
        <w:tc>
          <w:tcPr>
            <w:tcW w:w="631" w:type="pct"/>
            <w:tcBorders>
              <w:top w:val="nil"/>
              <w:left w:val="nil"/>
              <w:bottom w:val="single" w:sz="4" w:space="0" w:color="auto"/>
              <w:right w:val="single" w:sz="4" w:space="0" w:color="auto"/>
            </w:tcBorders>
            <w:shd w:val="clear" w:color="auto" w:fill="auto"/>
            <w:noWrap/>
            <w:vAlign w:val="bottom"/>
            <w:hideMark/>
          </w:tcPr>
          <w:p w14:paraId="1D815B8F"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ТПТ-1-3</w:t>
            </w:r>
          </w:p>
        </w:tc>
        <w:tc>
          <w:tcPr>
            <w:tcW w:w="440" w:type="pct"/>
            <w:tcBorders>
              <w:top w:val="nil"/>
              <w:left w:val="nil"/>
              <w:bottom w:val="single" w:sz="4" w:space="0" w:color="auto"/>
              <w:right w:val="single" w:sz="4" w:space="0" w:color="auto"/>
            </w:tcBorders>
            <w:shd w:val="clear" w:color="auto" w:fill="auto"/>
            <w:noWrap/>
            <w:vAlign w:val="bottom"/>
            <w:hideMark/>
          </w:tcPr>
          <w:p w14:paraId="06A24B7A"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1B364896"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0C8B5DFD"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59A16EED"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auto" w:fill="auto"/>
            <w:noWrap/>
            <w:vAlign w:val="bottom"/>
            <w:hideMark/>
          </w:tcPr>
          <w:p w14:paraId="212966E5"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4C5D2F24"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2DE64AA7"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E14102" w:rsidRPr="00FB5DFD" w14:paraId="7B13044C" w14:textId="77777777" w:rsidTr="00E14102">
        <w:trPr>
          <w:trHeight w:val="170"/>
        </w:trPr>
        <w:tc>
          <w:tcPr>
            <w:tcW w:w="5000" w:type="pct"/>
            <w:gridSpan w:val="9"/>
            <w:tcBorders>
              <w:top w:val="nil"/>
              <w:left w:val="single" w:sz="4" w:space="0" w:color="auto"/>
              <w:bottom w:val="single" w:sz="4" w:space="0" w:color="auto"/>
              <w:right w:val="single" w:sz="4" w:space="0" w:color="auto"/>
            </w:tcBorders>
            <w:shd w:val="clear" w:color="auto" w:fill="auto"/>
            <w:noWrap/>
            <w:vAlign w:val="bottom"/>
            <w:hideMark/>
          </w:tcPr>
          <w:p w14:paraId="53326DC5" w14:textId="5C3B7438" w:rsidR="00E14102" w:rsidRPr="00FB5DFD" w:rsidRDefault="00E14102"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color w:val="000000"/>
                <w:sz w:val="20"/>
                <w:szCs w:val="20"/>
                <w:lang w:eastAsia="ru-RU"/>
              </w:rPr>
              <w:t>кот 3Т</w:t>
            </w:r>
          </w:p>
        </w:tc>
      </w:tr>
      <w:tr w:rsidR="000709E8" w:rsidRPr="00FB5DFD" w14:paraId="281B76EA"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2398D03F"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Отопление</w:t>
            </w:r>
          </w:p>
        </w:tc>
        <w:tc>
          <w:tcPr>
            <w:tcW w:w="631" w:type="pct"/>
            <w:tcBorders>
              <w:top w:val="nil"/>
              <w:left w:val="nil"/>
              <w:bottom w:val="single" w:sz="4" w:space="0" w:color="auto"/>
              <w:right w:val="single" w:sz="4" w:space="0" w:color="auto"/>
            </w:tcBorders>
            <w:shd w:val="clear" w:color="auto" w:fill="auto"/>
            <w:noWrap/>
            <w:vAlign w:val="bottom"/>
            <w:hideMark/>
          </w:tcPr>
          <w:p w14:paraId="3879C572"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440" w:type="pct"/>
            <w:tcBorders>
              <w:top w:val="nil"/>
              <w:left w:val="nil"/>
              <w:bottom w:val="single" w:sz="4" w:space="0" w:color="auto"/>
              <w:right w:val="single" w:sz="4" w:space="0" w:color="auto"/>
            </w:tcBorders>
            <w:shd w:val="clear" w:color="auto" w:fill="auto"/>
            <w:noWrap/>
            <w:vAlign w:val="bottom"/>
            <w:hideMark/>
          </w:tcPr>
          <w:p w14:paraId="329887F9"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7800</w:t>
            </w:r>
          </w:p>
        </w:tc>
        <w:tc>
          <w:tcPr>
            <w:tcW w:w="488" w:type="pct"/>
            <w:tcBorders>
              <w:top w:val="nil"/>
              <w:left w:val="nil"/>
              <w:bottom w:val="single" w:sz="4" w:space="0" w:color="auto"/>
              <w:right w:val="single" w:sz="4" w:space="0" w:color="auto"/>
            </w:tcBorders>
            <w:shd w:val="clear" w:color="auto" w:fill="auto"/>
            <w:noWrap/>
            <w:vAlign w:val="bottom"/>
            <w:hideMark/>
          </w:tcPr>
          <w:p w14:paraId="20A521F7"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7A14D7A5"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0CA1C9C2"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393" w:type="pct"/>
            <w:tcBorders>
              <w:top w:val="nil"/>
              <w:left w:val="nil"/>
              <w:bottom w:val="single" w:sz="4" w:space="0" w:color="auto"/>
              <w:right w:val="single" w:sz="4" w:space="0" w:color="auto"/>
            </w:tcBorders>
            <w:shd w:val="clear" w:color="auto" w:fill="auto"/>
            <w:noWrap/>
            <w:vAlign w:val="bottom"/>
            <w:hideMark/>
          </w:tcPr>
          <w:p w14:paraId="35C5D1D9"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7800</w:t>
            </w:r>
          </w:p>
        </w:tc>
        <w:tc>
          <w:tcPr>
            <w:tcW w:w="488" w:type="pct"/>
            <w:tcBorders>
              <w:top w:val="nil"/>
              <w:left w:val="nil"/>
              <w:bottom w:val="single" w:sz="4" w:space="0" w:color="auto"/>
              <w:right w:val="single" w:sz="4" w:space="0" w:color="auto"/>
            </w:tcBorders>
            <w:shd w:val="clear" w:color="auto" w:fill="auto"/>
            <w:noWrap/>
            <w:vAlign w:val="bottom"/>
            <w:hideMark/>
          </w:tcPr>
          <w:p w14:paraId="0110386B"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66511864"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r>
      <w:tr w:rsidR="000709E8" w:rsidRPr="00FB5DFD" w14:paraId="7C3346F4"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40ADA5A1"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w:t>
            </w:r>
          </w:p>
        </w:tc>
        <w:tc>
          <w:tcPr>
            <w:tcW w:w="631" w:type="pct"/>
            <w:tcBorders>
              <w:top w:val="nil"/>
              <w:left w:val="nil"/>
              <w:bottom w:val="single" w:sz="4" w:space="0" w:color="auto"/>
              <w:right w:val="single" w:sz="4" w:space="0" w:color="auto"/>
            </w:tcBorders>
            <w:shd w:val="clear" w:color="auto" w:fill="auto"/>
            <w:noWrap/>
            <w:vAlign w:val="bottom"/>
            <w:hideMark/>
          </w:tcPr>
          <w:p w14:paraId="60B7FB49"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ТПТ-1-3</w:t>
            </w:r>
          </w:p>
        </w:tc>
        <w:tc>
          <w:tcPr>
            <w:tcW w:w="440" w:type="pct"/>
            <w:tcBorders>
              <w:top w:val="nil"/>
              <w:left w:val="nil"/>
              <w:bottom w:val="single" w:sz="4" w:space="0" w:color="auto"/>
              <w:right w:val="single" w:sz="4" w:space="0" w:color="auto"/>
            </w:tcBorders>
            <w:shd w:val="clear" w:color="auto" w:fill="auto"/>
            <w:noWrap/>
            <w:vAlign w:val="bottom"/>
            <w:hideMark/>
          </w:tcPr>
          <w:p w14:paraId="0D300BA5"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073B708B"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0E592F6F"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0E7D6BE0"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auto" w:fill="auto"/>
            <w:noWrap/>
            <w:vAlign w:val="bottom"/>
            <w:hideMark/>
          </w:tcPr>
          <w:p w14:paraId="7CA02CD7"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27E5245A"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1CB04812"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0709E8" w:rsidRPr="00FB5DFD" w14:paraId="3D8804D5"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5635F913"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Подпитка</w:t>
            </w:r>
          </w:p>
        </w:tc>
        <w:tc>
          <w:tcPr>
            <w:tcW w:w="631" w:type="pct"/>
            <w:tcBorders>
              <w:top w:val="nil"/>
              <w:left w:val="nil"/>
              <w:bottom w:val="single" w:sz="4" w:space="0" w:color="auto"/>
              <w:right w:val="single" w:sz="4" w:space="0" w:color="auto"/>
            </w:tcBorders>
            <w:shd w:val="clear" w:color="auto" w:fill="auto"/>
            <w:noWrap/>
            <w:vAlign w:val="bottom"/>
            <w:hideMark/>
          </w:tcPr>
          <w:p w14:paraId="6FA1203F"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ТПТ-1-3</w:t>
            </w:r>
          </w:p>
        </w:tc>
        <w:tc>
          <w:tcPr>
            <w:tcW w:w="440" w:type="pct"/>
            <w:tcBorders>
              <w:top w:val="nil"/>
              <w:left w:val="nil"/>
              <w:bottom w:val="single" w:sz="4" w:space="0" w:color="auto"/>
              <w:right w:val="single" w:sz="4" w:space="0" w:color="auto"/>
            </w:tcBorders>
            <w:shd w:val="clear" w:color="auto" w:fill="auto"/>
            <w:noWrap/>
            <w:vAlign w:val="bottom"/>
            <w:hideMark/>
          </w:tcPr>
          <w:p w14:paraId="135F02A2"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3EF4AA23"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4B2FDDC7"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065BE5B3"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auto" w:fill="auto"/>
            <w:noWrap/>
            <w:vAlign w:val="bottom"/>
            <w:hideMark/>
          </w:tcPr>
          <w:p w14:paraId="0E87C5AB"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09B6E919"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49190B7E"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0709E8" w:rsidRPr="00FB5DFD" w14:paraId="58143EEB"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262E2165"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ХВС</w:t>
            </w:r>
          </w:p>
        </w:tc>
        <w:tc>
          <w:tcPr>
            <w:tcW w:w="631" w:type="pct"/>
            <w:tcBorders>
              <w:top w:val="nil"/>
              <w:left w:val="nil"/>
              <w:bottom w:val="single" w:sz="4" w:space="0" w:color="auto"/>
              <w:right w:val="single" w:sz="4" w:space="0" w:color="auto"/>
            </w:tcBorders>
            <w:shd w:val="clear" w:color="auto" w:fill="auto"/>
            <w:noWrap/>
            <w:vAlign w:val="bottom"/>
            <w:hideMark/>
          </w:tcPr>
          <w:p w14:paraId="52C3D424"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ТПТ-1-3</w:t>
            </w:r>
          </w:p>
        </w:tc>
        <w:tc>
          <w:tcPr>
            <w:tcW w:w="440" w:type="pct"/>
            <w:tcBorders>
              <w:top w:val="nil"/>
              <w:left w:val="nil"/>
              <w:bottom w:val="single" w:sz="4" w:space="0" w:color="auto"/>
              <w:right w:val="single" w:sz="4" w:space="0" w:color="auto"/>
            </w:tcBorders>
            <w:shd w:val="clear" w:color="auto" w:fill="auto"/>
            <w:noWrap/>
            <w:vAlign w:val="bottom"/>
            <w:hideMark/>
          </w:tcPr>
          <w:p w14:paraId="3DAE489D"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62247936"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2C4B0614"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5534F199"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auto" w:fill="auto"/>
            <w:noWrap/>
            <w:vAlign w:val="bottom"/>
            <w:hideMark/>
          </w:tcPr>
          <w:p w14:paraId="6B256D98"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15EA5975"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5A768D15"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0709E8" w:rsidRPr="00FB5DFD" w14:paraId="1475D068"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1BBE9D35"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631" w:type="pct"/>
            <w:tcBorders>
              <w:top w:val="nil"/>
              <w:left w:val="nil"/>
              <w:bottom w:val="single" w:sz="4" w:space="0" w:color="auto"/>
              <w:right w:val="single" w:sz="4" w:space="0" w:color="auto"/>
            </w:tcBorders>
            <w:shd w:val="clear" w:color="auto" w:fill="auto"/>
            <w:noWrap/>
            <w:vAlign w:val="bottom"/>
            <w:hideMark/>
          </w:tcPr>
          <w:p w14:paraId="7AA1B9F1"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40" w:type="pct"/>
            <w:tcBorders>
              <w:top w:val="nil"/>
              <w:left w:val="nil"/>
              <w:bottom w:val="single" w:sz="4" w:space="0" w:color="auto"/>
              <w:right w:val="single" w:sz="4" w:space="0" w:color="auto"/>
            </w:tcBorders>
            <w:shd w:val="clear" w:color="auto" w:fill="auto"/>
            <w:noWrap/>
            <w:vAlign w:val="bottom"/>
            <w:hideMark/>
          </w:tcPr>
          <w:p w14:paraId="29673B87"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78636FF3"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19CAA92D"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631" w:type="pct"/>
            <w:tcBorders>
              <w:top w:val="nil"/>
              <w:left w:val="nil"/>
              <w:bottom w:val="single" w:sz="4" w:space="0" w:color="auto"/>
              <w:right w:val="single" w:sz="4" w:space="0" w:color="auto"/>
            </w:tcBorders>
            <w:shd w:val="clear" w:color="auto" w:fill="auto"/>
            <w:noWrap/>
            <w:vAlign w:val="bottom"/>
            <w:hideMark/>
          </w:tcPr>
          <w:p w14:paraId="0EC8EC68"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auto" w:fill="auto"/>
            <w:noWrap/>
            <w:vAlign w:val="bottom"/>
            <w:hideMark/>
          </w:tcPr>
          <w:p w14:paraId="4D220914"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2DC3200E"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31B1801F"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0709E8" w:rsidRPr="00FB5DFD" w14:paraId="55A77337" w14:textId="77777777" w:rsidTr="00E14102">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06C8E699" w14:textId="77777777" w:rsidR="000709E8" w:rsidRPr="00FB5DFD" w:rsidRDefault="000709E8" w:rsidP="00FB5DFD">
            <w:pPr>
              <w:spacing w:before="0" w:after="0"/>
              <w:ind w:firstLine="0"/>
              <w:jc w:val="left"/>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 4Т</w:t>
            </w:r>
          </w:p>
        </w:tc>
        <w:tc>
          <w:tcPr>
            <w:tcW w:w="631" w:type="pct"/>
            <w:tcBorders>
              <w:top w:val="nil"/>
              <w:left w:val="nil"/>
              <w:bottom w:val="single" w:sz="4" w:space="0" w:color="auto"/>
              <w:right w:val="single" w:sz="4" w:space="0" w:color="auto"/>
            </w:tcBorders>
            <w:shd w:val="clear" w:color="auto" w:fill="auto"/>
            <w:noWrap/>
            <w:vAlign w:val="bottom"/>
          </w:tcPr>
          <w:p w14:paraId="644333A0" w14:textId="629EE6C9"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440" w:type="pct"/>
            <w:tcBorders>
              <w:top w:val="nil"/>
              <w:left w:val="nil"/>
              <w:bottom w:val="single" w:sz="4" w:space="0" w:color="auto"/>
              <w:right w:val="single" w:sz="4" w:space="0" w:color="auto"/>
            </w:tcBorders>
            <w:shd w:val="clear" w:color="auto" w:fill="auto"/>
            <w:noWrap/>
            <w:vAlign w:val="bottom"/>
          </w:tcPr>
          <w:p w14:paraId="01207C3D" w14:textId="33AF2EB0"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488" w:type="pct"/>
            <w:tcBorders>
              <w:top w:val="nil"/>
              <w:left w:val="nil"/>
              <w:bottom w:val="single" w:sz="4" w:space="0" w:color="auto"/>
              <w:right w:val="single" w:sz="4" w:space="0" w:color="auto"/>
            </w:tcBorders>
            <w:shd w:val="clear" w:color="auto" w:fill="auto"/>
            <w:noWrap/>
            <w:vAlign w:val="bottom"/>
          </w:tcPr>
          <w:p w14:paraId="564ACDFB" w14:textId="7E5C3D78"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544" w:type="pct"/>
            <w:tcBorders>
              <w:top w:val="nil"/>
              <w:left w:val="nil"/>
              <w:bottom w:val="single" w:sz="4" w:space="0" w:color="auto"/>
              <w:right w:val="single" w:sz="4" w:space="0" w:color="auto"/>
            </w:tcBorders>
            <w:shd w:val="clear" w:color="auto" w:fill="auto"/>
            <w:noWrap/>
            <w:vAlign w:val="bottom"/>
          </w:tcPr>
          <w:p w14:paraId="0ECCFB44" w14:textId="7F872325"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631" w:type="pct"/>
            <w:tcBorders>
              <w:top w:val="nil"/>
              <w:left w:val="nil"/>
              <w:bottom w:val="single" w:sz="4" w:space="0" w:color="auto"/>
              <w:right w:val="single" w:sz="4" w:space="0" w:color="auto"/>
            </w:tcBorders>
            <w:shd w:val="clear" w:color="auto" w:fill="auto"/>
            <w:noWrap/>
            <w:vAlign w:val="bottom"/>
          </w:tcPr>
          <w:p w14:paraId="68D01FEA" w14:textId="444E00F2"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393" w:type="pct"/>
            <w:tcBorders>
              <w:top w:val="nil"/>
              <w:left w:val="nil"/>
              <w:bottom w:val="single" w:sz="4" w:space="0" w:color="auto"/>
              <w:right w:val="single" w:sz="4" w:space="0" w:color="auto"/>
            </w:tcBorders>
            <w:shd w:val="clear" w:color="auto" w:fill="auto"/>
            <w:noWrap/>
            <w:vAlign w:val="bottom"/>
          </w:tcPr>
          <w:p w14:paraId="13654767" w14:textId="367F14CE"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488" w:type="pct"/>
            <w:tcBorders>
              <w:top w:val="nil"/>
              <w:left w:val="nil"/>
              <w:bottom w:val="single" w:sz="4" w:space="0" w:color="auto"/>
              <w:right w:val="single" w:sz="4" w:space="0" w:color="auto"/>
            </w:tcBorders>
            <w:shd w:val="clear" w:color="auto" w:fill="auto"/>
            <w:noWrap/>
            <w:vAlign w:val="bottom"/>
          </w:tcPr>
          <w:p w14:paraId="2F70E368" w14:textId="1682E45A"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544" w:type="pct"/>
            <w:tcBorders>
              <w:top w:val="nil"/>
              <w:left w:val="nil"/>
              <w:bottom w:val="single" w:sz="4" w:space="0" w:color="auto"/>
              <w:right w:val="single" w:sz="4" w:space="0" w:color="auto"/>
            </w:tcBorders>
            <w:shd w:val="clear" w:color="auto" w:fill="auto"/>
            <w:noWrap/>
            <w:vAlign w:val="bottom"/>
          </w:tcPr>
          <w:p w14:paraId="18D0CDF9" w14:textId="6886CD67" w:rsidR="000709E8" w:rsidRPr="00FB5DFD" w:rsidRDefault="000709E8" w:rsidP="00FB5DFD">
            <w:pPr>
              <w:spacing w:before="0" w:after="0"/>
              <w:ind w:firstLine="0"/>
              <w:jc w:val="center"/>
              <w:rPr>
                <w:rFonts w:eastAsia="Times New Roman" w:cs="Times New Roman"/>
                <w:color w:val="000000"/>
                <w:sz w:val="20"/>
                <w:szCs w:val="20"/>
                <w:lang w:eastAsia="ru-RU"/>
              </w:rPr>
            </w:pPr>
          </w:p>
        </w:tc>
      </w:tr>
      <w:tr w:rsidR="000709E8" w:rsidRPr="00FB5DFD" w14:paraId="2378DDA8"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13FBDAED"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Отопление</w:t>
            </w:r>
          </w:p>
        </w:tc>
        <w:tc>
          <w:tcPr>
            <w:tcW w:w="631" w:type="pct"/>
            <w:tcBorders>
              <w:top w:val="nil"/>
              <w:left w:val="nil"/>
              <w:bottom w:val="single" w:sz="4" w:space="0" w:color="auto"/>
              <w:right w:val="single" w:sz="4" w:space="0" w:color="auto"/>
            </w:tcBorders>
            <w:shd w:val="clear" w:color="auto" w:fill="auto"/>
            <w:noWrap/>
            <w:vAlign w:val="bottom"/>
            <w:hideMark/>
          </w:tcPr>
          <w:p w14:paraId="400A76B0"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440" w:type="pct"/>
            <w:tcBorders>
              <w:top w:val="nil"/>
              <w:left w:val="nil"/>
              <w:bottom w:val="single" w:sz="4" w:space="0" w:color="auto"/>
              <w:right w:val="single" w:sz="4" w:space="0" w:color="auto"/>
            </w:tcBorders>
            <w:shd w:val="clear" w:color="auto" w:fill="auto"/>
            <w:noWrap/>
            <w:vAlign w:val="bottom"/>
            <w:hideMark/>
          </w:tcPr>
          <w:p w14:paraId="6C780771"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53C25B28"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622FF6F4"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6521DE48"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393" w:type="pct"/>
            <w:tcBorders>
              <w:top w:val="nil"/>
              <w:left w:val="nil"/>
              <w:bottom w:val="single" w:sz="4" w:space="0" w:color="auto"/>
              <w:right w:val="single" w:sz="4" w:space="0" w:color="auto"/>
            </w:tcBorders>
            <w:shd w:val="clear" w:color="auto" w:fill="auto"/>
            <w:noWrap/>
            <w:vAlign w:val="bottom"/>
            <w:hideMark/>
          </w:tcPr>
          <w:p w14:paraId="5F5962B8"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032D22A3"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75966901"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r>
      <w:tr w:rsidR="000709E8" w:rsidRPr="00FB5DFD" w14:paraId="2313A093"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6EDC3AF6"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ГВС</w:t>
            </w:r>
          </w:p>
        </w:tc>
        <w:tc>
          <w:tcPr>
            <w:tcW w:w="631" w:type="pct"/>
            <w:tcBorders>
              <w:top w:val="nil"/>
              <w:left w:val="nil"/>
              <w:bottom w:val="single" w:sz="4" w:space="0" w:color="auto"/>
              <w:right w:val="single" w:sz="4" w:space="0" w:color="auto"/>
            </w:tcBorders>
            <w:shd w:val="clear" w:color="auto" w:fill="auto"/>
            <w:noWrap/>
            <w:vAlign w:val="bottom"/>
            <w:hideMark/>
          </w:tcPr>
          <w:p w14:paraId="11CEF3C5"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440" w:type="pct"/>
            <w:tcBorders>
              <w:top w:val="nil"/>
              <w:left w:val="nil"/>
              <w:bottom w:val="single" w:sz="4" w:space="0" w:color="auto"/>
              <w:right w:val="single" w:sz="4" w:space="0" w:color="auto"/>
            </w:tcBorders>
            <w:shd w:val="clear" w:color="auto" w:fill="auto"/>
            <w:noWrap/>
            <w:vAlign w:val="bottom"/>
            <w:hideMark/>
          </w:tcPr>
          <w:p w14:paraId="4B6A7E8B"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4F857A41"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4EAFEEB2"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4E650FC2"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КТПТР-01</w:t>
            </w:r>
          </w:p>
        </w:tc>
        <w:tc>
          <w:tcPr>
            <w:tcW w:w="393" w:type="pct"/>
            <w:tcBorders>
              <w:top w:val="nil"/>
              <w:left w:val="nil"/>
              <w:bottom w:val="single" w:sz="4" w:space="0" w:color="auto"/>
              <w:right w:val="single" w:sz="4" w:space="0" w:color="auto"/>
            </w:tcBorders>
            <w:shd w:val="clear" w:color="auto" w:fill="auto"/>
            <w:noWrap/>
            <w:vAlign w:val="bottom"/>
            <w:hideMark/>
          </w:tcPr>
          <w:p w14:paraId="161A714D"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0F795910"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3D5A763B"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r>
      <w:tr w:rsidR="000709E8" w:rsidRPr="00FB5DFD" w14:paraId="0635E759" w14:textId="77777777" w:rsidTr="000709E8">
        <w:trPr>
          <w:trHeight w:val="170"/>
        </w:trPr>
        <w:tc>
          <w:tcPr>
            <w:tcW w:w="841" w:type="pct"/>
            <w:tcBorders>
              <w:top w:val="nil"/>
              <w:left w:val="single" w:sz="4" w:space="0" w:color="auto"/>
              <w:bottom w:val="single" w:sz="4" w:space="0" w:color="auto"/>
              <w:right w:val="single" w:sz="4" w:space="0" w:color="auto"/>
            </w:tcBorders>
            <w:shd w:val="clear" w:color="auto" w:fill="auto"/>
            <w:noWrap/>
            <w:vAlign w:val="bottom"/>
            <w:hideMark/>
          </w:tcPr>
          <w:p w14:paraId="4303E2BF" w14:textId="77777777" w:rsidR="000709E8" w:rsidRPr="00FB5DFD" w:rsidRDefault="000709E8"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ХВС</w:t>
            </w:r>
          </w:p>
        </w:tc>
        <w:tc>
          <w:tcPr>
            <w:tcW w:w="631" w:type="pct"/>
            <w:tcBorders>
              <w:top w:val="nil"/>
              <w:left w:val="nil"/>
              <w:bottom w:val="single" w:sz="4" w:space="0" w:color="auto"/>
              <w:right w:val="single" w:sz="4" w:space="0" w:color="auto"/>
            </w:tcBorders>
            <w:shd w:val="clear" w:color="auto" w:fill="auto"/>
            <w:noWrap/>
            <w:vAlign w:val="bottom"/>
            <w:hideMark/>
          </w:tcPr>
          <w:p w14:paraId="071E8DD6"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ТПТ-1-3</w:t>
            </w:r>
          </w:p>
        </w:tc>
        <w:tc>
          <w:tcPr>
            <w:tcW w:w="440" w:type="pct"/>
            <w:tcBorders>
              <w:top w:val="nil"/>
              <w:left w:val="nil"/>
              <w:bottom w:val="single" w:sz="4" w:space="0" w:color="auto"/>
              <w:right w:val="single" w:sz="4" w:space="0" w:color="auto"/>
            </w:tcBorders>
            <w:shd w:val="clear" w:color="auto" w:fill="auto"/>
            <w:noWrap/>
            <w:vAlign w:val="bottom"/>
            <w:hideMark/>
          </w:tcPr>
          <w:p w14:paraId="3A33F30E"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76002F48"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0022DD23"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bottom"/>
            <w:hideMark/>
          </w:tcPr>
          <w:p w14:paraId="548A447B"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auto" w:fill="auto"/>
            <w:noWrap/>
            <w:vAlign w:val="bottom"/>
            <w:hideMark/>
          </w:tcPr>
          <w:p w14:paraId="57720870"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488" w:type="pct"/>
            <w:tcBorders>
              <w:top w:val="nil"/>
              <w:left w:val="nil"/>
              <w:bottom w:val="single" w:sz="4" w:space="0" w:color="auto"/>
              <w:right w:val="single" w:sz="4" w:space="0" w:color="auto"/>
            </w:tcBorders>
            <w:shd w:val="clear" w:color="auto" w:fill="auto"/>
            <w:noWrap/>
            <w:vAlign w:val="bottom"/>
            <w:hideMark/>
          </w:tcPr>
          <w:p w14:paraId="4CBA8C2D"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c>
          <w:tcPr>
            <w:tcW w:w="544" w:type="pct"/>
            <w:tcBorders>
              <w:top w:val="nil"/>
              <w:left w:val="nil"/>
              <w:bottom w:val="single" w:sz="4" w:space="0" w:color="auto"/>
              <w:right w:val="single" w:sz="4" w:space="0" w:color="auto"/>
            </w:tcBorders>
            <w:shd w:val="clear" w:color="auto" w:fill="auto"/>
            <w:noWrap/>
            <w:vAlign w:val="bottom"/>
            <w:hideMark/>
          </w:tcPr>
          <w:p w14:paraId="2BA06BDF"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0709E8" w:rsidRPr="00FB5DFD" w14:paraId="26A9BC16" w14:textId="77777777" w:rsidTr="000709E8">
        <w:trPr>
          <w:trHeight w:val="170"/>
        </w:trPr>
        <w:tc>
          <w:tcPr>
            <w:tcW w:w="841" w:type="pct"/>
            <w:tcBorders>
              <w:top w:val="nil"/>
              <w:left w:val="single" w:sz="4" w:space="0" w:color="auto"/>
              <w:bottom w:val="single" w:sz="4" w:space="0" w:color="auto"/>
              <w:right w:val="single" w:sz="4" w:space="0" w:color="auto"/>
            </w:tcBorders>
            <w:vAlign w:val="center"/>
            <w:hideMark/>
          </w:tcPr>
          <w:p w14:paraId="73C73F5C" w14:textId="54D79A40" w:rsidR="000709E8" w:rsidRPr="00FB5DFD" w:rsidRDefault="000709E8" w:rsidP="00210C87">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xml:space="preserve">ввод от </w:t>
            </w:r>
            <w:r w:rsidR="00210C87">
              <w:rPr>
                <w:rFonts w:eastAsia="Times New Roman" w:cs="Times New Roman"/>
                <w:b/>
                <w:bCs/>
                <w:color w:val="000000"/>
                <w:sz w:val="20"/>
                <w:szCs w:val="20"/>
                <w:lang w:eastAsia="ru-RU"/>
              </w:rPr>
              <w:t>ЮК</w:t>
            </w:r>
            <w:r w:rsidRPr="00FB5DFD">
              <w:rPr>
                <w:rFonts w:eastAsia="Times New Roman" w:cs="Times New Roman"/>
                <w:b/>
                <w:bCs/>
                <w:color w:val="000000"/>
                <w:sz w:val="20"/>
                <w:szCs w:val="20"/>
                <w:lang w:eastAsia="ru-RU"/>
              </w:rPr>
              <w:t xml:space="preserve"> ГРЭС до ЦТП-3</w:t>
            </w:r>
          </w:p>
        </w:tc>
        <w:tc>
          <w:tcPr>
            <w:tcW w:w="631" w:type="pct"/>
            <w:tcBorders>
              <w:top w:val="nil"/>
              <w:left w:val="nil"/>
              <w:bottom w:val="single" w:sz="4" w:space="0" w:color="auto"/>
              <w:right w:val="single" w:sz="4" w:space="0" w:color="auto"/>
            </w:tcBorders>
            <w:shd w:val="clear" w:color="auto" w:fill="auto"/>
            <w:noWrap/>
            <w:vAlign w:val="center"/>
            <w:hideMark/>
          </w:tcPr>
          <w:p w14:paraId="3DD6995E"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Взлет ТПС</w:t>
            </w:r>
          </w:p>
        </w:tc>
        <w:tc>
          <w:tcPr>
            <w:tcW w:w="440" w:type="pct"/>
            <w:tcBorders>
              <w:top w:val="nil"/>
              <w:left w:val="nil"/>
              <w:bottom w:val="single" w:sz="4" w:space="0" w:color="auto"/>
              <w:right w:val="single" w:sz="4" w:space="0" w:color="auto"/>
            </w:tcBorders>
            <w:shd w:val="clear" w:color="auto" w:fill="auto"/>
            <w:noWrap/>
            <w:vAlign w:val="center"/>
            <w:hideMark/>
          </w:tcPr>
          <w:p w14:paraId="6CC6892E" w14:textId="1C9C1DBE"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488" w:type="pct"/>
            <w:tcBorders>
              <w:top w:val="nil"/>
              <w:left w:val="nil"/>
              <w:bottom w:val="single" w:sz="4" w:space="0" w:color="auto"/>
              <w:right w:val="single" w:sz="4" w:space="0" w:color="auto"/>
            </w:tcBorders>
            <w:shd w:val="clear" w:color="auto" w:fill="auto"/>
            <w:noWrap/>
            <w:vAlign w:val="center"/>
            <w:hideMark/>
          </w:tcPr>
          <w:p w14:paraId="1789A858" w14:textId="2C2DD499"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544" w:type="pct"/>
            <w:tcBorders>
              <w:top w:val="nil"/>
              <w:left w:val="nil"/>
              <w:bottom w:val="single" w:sz="4" w:space="0" w:color="auto"/>
              <w:right w:val="single" w:sz="4" w:space="0" w:color="auto"/>
            </w:tcBorders>
            <w:shd w:val="clear" w:color="auto" w:fill="auto"/>
            <w:noWrap/>
            <w:vAlign w:val="center"/>
            <w:hideMark/>
          </w:tcPr>
          <w:p w14:paraId="170BEA8C"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c>
          <w:tcPr>
            <w:tcW w:w="631" w:type="pct"/>
            <w:tcBorders>
              <w:top w:val="nil"/>
              <w:left w:val="nil"/>
              <w:bottom w:val="single" w:sz="4" w:space="0" w:color="auto"/>
              <w:right w:val="single" w:sz="4" w:space="0" w:color="auto"/>
            </w:tcBorders>
            <w:shd w:val="clear" w:color="auto" w:fill="auto"/>
            <w:noWrap/>
            <w:vAlign w:val="center"/>
            <w:hideMark/>
          </w:tcPr>
          <w:p w14:paraId="3F31C7A3"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Взлет ТПС</w:t>
            </w:r>
          </w:p>
        </w:tc>
        <w:tc>
          <w:tcPr>
            <w:tcW w:w="393" w:type="pct"/>
            <w:tcBorders>
              <w:top w:val="nil"/>
              <w:left w:val="nil"/>
              <w:bottom w:val="single" w:sz="4" w:space="0" w:color="auto"/>
              <w:right w:val="single" w:sz="4" w:space="0" w:color="auto"/>
            </w:tcBorders>
            <w:shd w:val="clear" w:color="auto" w:fill="auto"/>
            <w:noWrap/>
            <w:vAlign w:val="center"/>
            <w:hideMark/>
          </w:tcPr>
          <w:p w14:paraId="73C49CB1" w14:textId="7541AB80"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488" w:type="pct"/>
            <w:tcBorders>
              <w:top w:val="nil"/>
              <w:left w:val="nil"/>
              <w:bottom w:val="single" w:sz="4" w:space="0" w:color="auto"/>
              <w:right w:val="single" w:sz="4" w:space="0" w:color="auto"/>
            </w:tcBorders>
            <w:shd w:val="clear" w:color="auto" w:fill="auto"/>
            <w:noWrap/>
            <w:vAlign w:val="center"/>
            <w:hideMark/>
          </w:tcPr>
          <w:p w14:paraId="58BC2264" w14:textId="735D36FF" w:rsidR="000709E8" w:rsidRPr="00FB5DFD" w:rsidRDefault="000709E8" w:rsidP="00FB5DFD">
            <w:pPr>
              <w:spacing w:before="0" w:after="0"/>
              <w:ind w:firstLine="0"/>
              <w:jc w:val="center"/>
              <w:rPr>
                <w:rFonts w:eastAsia="Times New Roman" w:cs="Times New Roman"/>
                <w:color w:val="000000"/>
                <w:sz w:val="20"/>
                <w:szCs w:val="20"/>
                <w:lang w:eastAsia="ru-RU"/>
              </w:rPr>
            </w:pPr>
          </w:p>
        </w:tc>
        <w:tc>
          <w:tcPr>
            <w:tcW w:w="544" w:type="pct"/>
            <w:tcBorders>
              <w:top w:val="nil"/>
              <w:left w:val="nil"/>
              <w:bottom w:val="single" w:sz="4" w:space="0" w:color="auto"/>
              <w:right w:val="single" w:sz="4" w:space="0" w:color="auto"/>
            </w:tcBorders>
            <w:shd w:val="clear" w:color="auto" w:fill="auto"/>
            <w:noWrap/>
            <w:vAlign w:val="center"/>
            <w:hideMark/>
          </w:tcPr>
          <w:p w14:paraId="44804C57" w14:textId="77777777" w:rsidR="000709E8" w:rsidRPr="00FB5DFD" w:rsidRDefault="000709E8"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0-180°С</w:t>
            </w:r>
          </w:p>
        </w:tc>
      </w:tr>
    </w:tbl>
    <w:p w14:paraId="6ED97E53" w14:textId="1CB290B1" w:rsidR="000709E8" w:rsidRPr="00FB5DFD" w:rsidRDefault="000709E8" w:rsidP="00FB5DFD">
      <w:pPr>
        <w:rPr>
          <w:b/>
        </w:rPr>
      </w:pPr>
    </w:p>
    <w:p w14:paraId="096587E8" w14:textId="107FE12F" w:rsidR="000709E8" w:rsidRPr="00FB5DFD" w:rsidRDefault="000709E8" w:rsidP="00FB5DFD">
      <w:pPr>
        <w:rPr>
          <w:b/>
        </w:rPr>
      </w:pPr>
    </w:p>
    <w:p w14:paraId="14EE855E" w14:textId="77777777" w:rsidR="000709E8" w:rsidRPr="00FB5DFD" w:rsidRDefault="000709E8" w:rsidP="00FB5DFD">
      <w:pPr>
        <w:rPr>
          <w:b/>
        </w:rPr>
      </w:pPr>
    </w:p>
    <w:p w14:paraId="3F1B547C" w14:textId="77777777" w:rsidR="00E94C15" w:rsidRPr="00FB5DFD" w:rsidRDefault="00E94C15" w:rsidP="00FB5DFD">
      <w:pPr>
        <w:rPr>
          <w:b/>
        </w:rPr>
      </w:pPr>
    </w:p>
    <w:p w14:paraId="349BE3F6" w14:textId="77777777" w:rsidR="00E94C15" w:rsidRPr="00FB5DFD" w:rsidRDefault="00E94C15" w:rsidP="00FB5DFD">
      <w:pPr>
        <w:rPr>
          <w:b/>
        </w:rPr>
        <w:sectPr w:rsidR="00E94C15" w:rsidRPr="00FB5DFD" w:rsidSect="000709E8">
          <w:pgSz w:w="11906" w:h="16838"/>
          <w:pgMar w:top="1134" w:right="850" w:bottom="1134" w:left="1701" w:header="709" w:footer="709" w:gutter="0"/>
          <w:cols w:space="708"/>
          <w:docGrid w:linePitch="360"/>
        </w:sectPr>
      </w:pPr>
    </w:p>
    <w:p w14:paraId="6DD49710" w14:textId="19804180" w:rsidR="00C7331B" w:rsidRPr="00FB5DFD" w:rsidRDefault="005321C2" w:rsidP="00FB5DFD">
      <w:pPr>
        <w:pStyle w:val="2"/>
      </w:pPr>
      <w:bookmarkStart w:id="74" w:name="_Toc3822849"/>
      <w:bookmarkStart w:id="75" w:name="_Toc9415791"/>
      <w:r w:rsidRPr="00FB5DFD">
        <w:lastRenderedPageBreak/>
        <w:t>А</w:t>
      </w:r>
      <w:r w:rsidR="00C7331B" w:rsidRPr="00FB5DFD">
        <w:t>нализ работы диспетчерских служб теплоснабжающих (теплосетевых) организаций и используемых средств автоматизации, телемеханизации и связи</w:t>
      </w:r>
      <w:bookmarkEnd w:id="74"/>
      <w:bookmarkEnd w:id="75"/>
    </w:p>
    <w:p w14:paraId="0CC27B28" w14:textId="65C04FC9" w:rsidR="009730C5" w:rsidRPr="00FB5DFD" w:rsidRDefault="009730C5" w:rsidP="00FB5DFD">
      <w:r w:rsidRPr="00FB5DFD">
        <w:t xml:space="preserve"> Согласно «Типовой инструкции по технической эксплуатации тепловых сетей систем коммунального теплоснабжения» МДК 4-02.2001 в ЕТО должно быть обеспечено круглосуточное оперативное управление оборудованием, задачами которого являются:</w:t>
      </w:r>
    </w:p>
    <w:p w14:paraId="1BFB73F7" w14:textId="77777777" w:rsidR="009730C5" w:rsidRPr="00FB5DFD" w:rsidRDefault="009730C5" w:rsidP="00FB5DFD">
      <w:r w:rsidRPr="00FB5DFD">
        <w:t>- ведение режима работы;</w:t>
      </w:r>
    </w:p>
    <w:p w14:paraId="189C9AAF" w14:textId="77777777" w:rsidR="009730C5" w:rsidRPr="00FB5DFD" w:rsidRDefault="009730C5" w:rsidP="00FB5DFD">
      <w:r w:rsidRPr="00FB5DFD">
        <w:t>- производство переключений, пусков и остановов;</w:t>
      </w:r>
    </w:p>
    <w:p w14:paraId="4AE6D7C8" w14:textId="77777777" w:rsidR="009730C5" w:rsidRPr="00FB5DFD" w:rsidRDefault="009730C5" w:rsidP="00FB5DFD">
      <w:r w:rsidRPr="00FB5DFD">
        <w:t>- локализация аварий и восстановление режима работы;</w:t>
      </w:r>
    </w:p>
    <w:p w14:paraId="14F0F3F1" w14:textId="77777777" w:rsidR="009730C5" w:rsidRPr="00FB5DFD" w:rsidRDefault="009730C5" w:rsidP="00FB5DFD">
      <w:r w:rsidRPr="00FB5DFD">
        <w:t>- подготовка к производству ремонтных работ;</w:t>
      </w:r>
    </w:p>
    <w:p w14:paraId="7ACB27AF" w14:textId="77777777" w:rsidR="009730C5" w:rsidRPr="00FB5DFD" w:rsidRDefault="009730C5" w:rsidP="00FB5DFD">
      <w:r w:rsidRPr="00FB5DFD">
        <w:t>- выполнение графика ограничений и отключений потребителей, вводимого в установленном порядке.</w:t>
      </w:r>
    </w:p>
    <w:p w14:paraId="5EBE5B2F" w14:textId="161B08A7" w:rsidR="009730C5" w:rsidRPr="00FB5DFD" w:rsidRDefault="009730C5" w:rsidP="00FB5DFD">
      <w:r w:rsidRPr="00FB5DFD">
        <w:t xml:space="preserve">Тепломеханическое оборудование на источниках тепловой энергии </w:t>
      </w:r>
      <w:r w:rsidR="001760D5" w:rsidRPr="00FB5DFD">
        <w:t>Осинниковского городского округа</w:t>
      </w:r>
      <w:r w:rsidRPr="00FB5DFD">
        <w:t xml:space="preserve"> не обладает высокой степенью автоматизации</w:t>
      </w:r>
      <w:r w:rsidR="006A5420" w:rsidRPr="00FB5DFD">
        <w:t xml:space="preserve"> или отсутствует вовсе</w:t>
      </w:r>
      <w:r w:rsidRPr="00FB5DFD">
        <w:t>. Тепловые сети диспетчеризированы слабо. Регулирующие и запорные задвижки в тепловых камерах не автоматизир</w:t>
      </w:r>
      <w:r w:rsidR="004A7D59">
        <w:t>ованы. У</w:t>
      </w:r>
      <w:r w:rsidRPr="00FB5DFD">
        <w:t xml:space="preserve">частки тепловых сетей не имеют системы дистанционного контроля. Центральные тепловые пункты </w:t>
      </w:r>
      <w:r w:rsidR="006A5420" w:rsidRPr="00FB5DFD">
        <w:t>не</w:t>
      </w:r>
      <w:r w:rsidRPr="00FB5DFD">
        <w:t xml:space="preserve"> автоматиз</w:t>
      </w:r>
      <w:r w:rsidR="006A5420" w:rsidRPr="00FB5DFD">
        <w:t>ированны</w:t>
      </w:r>
      <w:r w:rsidRPr="00FB5DFD">
        <w:t>.</w:t>
      </w:r>
    </w:p>
    <w:p w14:paraId="1AC3FB6D" w14:textId="77777777" w:rsidR="00C7331B" w:rsidRPr="00FB5DFD" w:rsidRDefault="005321C2" w:rsidP="00FB5DFD">
      <w:pPr>
        <w:pStyle w:val="2"/>
      </w:pPr>
      <w:bookmarkStart w:id="76" w:name="_Toc3822850"/>
      <w:bookmarkStart w:id="77" w:name="_Toc9415792"/>
      <w:r w:rsidRPr="00FB5DFD">
        <w:t>У</w:t>
      </w:r>
      <w:r w:rsidR="00C7331B" w:rsidRPr="00FB5DFD">
        <w:t>ровень автоматизации и обслуживания центральных тепловых пунктов, насосных станций</w:t>
      </w:r>
      <w:bookmarkEnd w:id="76"/>
      <w:bookmarkEnd w:id="77"/>
    </w:p>
    <w:p w14:paraId="524B561F" w14:textId="77777777" w:rsidR="003927D9" w:rsidRPr="00FB5DFD" w:rsidRDefault="003927D9" w:rsidP="00FB5DFD">
      <w:pPr>
        <w:spacing w:before="0" w:after="0"/>
      </w:pPr>
      <w:r w:rsidRPr="00FB5DFD">
        <w:t xml:space="preserve">Центральные тепловые пункты не автоматизированны. Насосных станций нет. </w:t>
      </w:r>
    </w:p>
    <w:p w14:paraId="2CA93D81" w14:textId="77777777" w:rsidR="00C7331B" w:rsidRPr="00FB5DFD" w:rsidRDefault="005321C2" w:rsidP="00FB5DFD">
      <w:pPr>
        <w:pStyle w:val="2"/>
      </w:pPr>
      <w:bookmarkStart w:id="78" w:name="_Toc3822851"/>
      <w:bookmarkStart w:id="79" w:name="_Toc9415793"/>
      <w:r w:rsidRPr="00FB5DFD">
        <w:t>С</w:t>
      </w:r>
      <w:r w:rsidR="00C7331B" w:rsidRPr="00FB5DFD">
        <w:t>ведения о наличии защиты тепловых сетей от превышения давления</w:t>
      </w:r>
      <w:bookmarkEnd w:id="78"/>
      <w:bookmarkEnd w:id="79"/>
    </w:p>
    <w:p w14:paraId="2B666A8A" w14:textId="13E98F24" w:rsidR="000250BB" w:rsidRPr="00FB5DFD" w:rsidRDefault="004A6F37" w:rsidP="00FB5DFD">
      <w:pPr>
        <w:spacing w:before="0" w:after="0" w:line="276" w:lineRule="auto"/>
        <w:ind w:firstLine="567"/>
        <w:rPr>
          <w:rFonts w:eastAsia="Calibri" w:cs="Times New Roman"/>
          <w:szCs w:val="24"/>
        </w:rPr>
      </w:pPr>
      <w:r w:rsidRPr="00FB5DFD">
        <w:t>Защита тепловых сетей от превышения давления отсутствует.</w:t>
      </w:r>
    </w:p>
    <w:p w14:paraId="517CBAD3" w14:textId="70CD9266" w:rsidR="00C7331B" w:rsidRPr="00FB5DFD" w:rsidRDefault="005321C2" w:rsidP="00FB5DFD">
      <w:pPr>
        <w:pStyle w:val="2"/>
      </w:pPr>
      <w:bookmarkStart w:id="80" w:name="_Toc3822852"/>
      <w:bookmarkStart w:id="81" w:name="_Toc9415794"/>
      <w:r w:rsidRPr="00FB5DFD">
        <w:t>П</w:t>
      </w:r>
      <w:r w:rsidR="00C7331B" w:rsidRPr="00FB5DFD">
        <w:t>еречень выявленных бесхозяйных тепловых сетей и обоснование выбора организации, уполномоченной на их эксплуатацию</w:t>
      </w:r>
      <w:bookmarkEnd w:id="80"/>
      <w:bookmarkEnd w:id="81"/>
    </w:p>
    <w:p w14:paraId="3F218092" w14:textId="090F1283" w:rsidR="00343E4C" w:rsidRPr="00FB5DFD" w:rsidRDefault="00343E4C" w:rsidP="00FB5DFD">
      <w:r w:rsidRPr="00FB5DFD">
        <w:t>На территории муниципального образования Осинниковский городской округ отсутствуют бесхозяйные тепловые сети.</w:t>
      </w:r>
    </w:p>
    <w:p w14:paraId="2D680CE9" w14:textId="77777777" w:rsidR="005E6890" w:rsidRPr="00FB5DFD" w:rsidRDefault="005321C2" w:rsidP="00FB5DFD">
      <w:pPr>
        <w:pStyle w:val="2"/>
        <w:rPr>
          <w:rFonts w:eastAsiaTheme="minorHAnsi"/>
          <w:b w:val="0"/>
        </w:rPr>
      </w:pPr>
      <w:bookmarkStart w:id="82" w:name="_Toc3822856"/>
      <w:bookmarkStart w:id="83" w:name="_Toc9415795"/>
      <w:r w:rsidRPr="00FB5DFD">
        <w:t>Д</w:t>
      </w:r>
      <w:r w:rsidR="00C7331B" w:rsidRPr="00FB5DFD">
        <w:t>анные энергетических характеристик тепловых сетей</w:t>
      </w:r>
      <w:r w:rsidR="00D91FA2" w:rsidRPr="00FB5DFD">
        <w:t>.</w:t>
      </w:r>
      <w:bookmarkEnd w:id="82"/>
      <w:bookmarkEnd w:id="83"/>
    </w:p>
    <w:p w14:paraId="0BC417DF" w14:textId="77777777" w:rsidR="005E6890" w:rsidRPr="00FB5DFD" w:rsidRDefault="005E6890" w:rsidP="00FB5DFD">
      <w:r w:rsidRPr="00FB5DFD">
        <w:t>Согласно требованиям «Правил», в системах транспорта и распределения тепловой энергии - тепловых сетях должны составляться энергетические</w:t>
      </w:r>
      <w:r w:rsidR="00F67D45" w:rsidRPr="00FB5DFD">
        <w:t xml:space="preserve"> и режимные характеристики</w:t>
      </w:r>
      <w:r w:rsidRPr="00FB5DFD">
        <w:t xml:space="preserve"> по следующим показателям</w:t>
      </w:r>
      <w:r w:rsidR="00F67D45" w:rsidRPr="00FB5DFD">
        <w:t>.</w:t>
      </w:r>
    </w:p>
    <w:p w14:paraId="7CD47596" w14:textId="77777777" w:rsidR="00F67D45" w:rsidRPr="00FB5DFD" w:rsidRDefault="00F67D45" w:rsidP="00FB5DFD">
      <w:r w:rsidRPr="00FB5DFD">
        <w:t>Энергетические характеристики:</w:t>
      </w:r>
    </w:p>
    <w:p w14:paraId="7DB008CE" w14:textId="77777777" w:rsidR="005E6890" w:rsidRPr="00FB5DFD" w:rsidRDefault="005E6890" w:rsidP="00FB5DFD">
      <w:pPr>
        <w:pStyle w:val="a7"/>
        <w:numPr>
          <w:ilvl w:val="0"/>
          <w:numId w:val="18"/>
        </w:numPr>
        <w:rPr>
          <w:lang w:eastAsia="ru-RU"/>
        </w:rPr>
      </w:pPr>
      <w:r w:rsidRPr="00FB5DFD">
        <w:rPr>
          <w:lang w:eastAsia="ru-RU"/>
        </w:rPr>
        <w:t>тепловые потери;</w:t>
      </w:r>
    </w:p>
    <w:p w14:paraId="654EB6DA" w14:textId="77777777" w:rsidR="005E6890" w:rsidRPr="00FB5DFD" w:rsidRDefault="005E6890" w:rsidP="00FB5DFD">
      <w:pPr>
        <w:pStyle w:val="a7"/>
        <w:numPr>
          <w:ilvl w:val="0"/>
          <w:numId w:val="18"/>
        </w:numPr>
        <w:rPr>
          <w:lang w:eastAsia="ru-RU"/>
        </w:rPr>
      </w:pPr>
      <w:r w:rsidRPr="00FB5DFD">
        <w:rPr>
          <w:lang w:eastAsia="ru-RU"/>
        </w:rPr>
        <w:t>удельный расход электроэнергии на транспорт тепловой энергии;</w:t>
      </w:r>
    </w:p>
    <w:p w14:paraId="17C9B851" w14:textId="77777777" w:rsidR="005E6890" w:rsidRPr="00FB5DFD" w:rsidRDefault="005E6890" w:rsidP="00FB5DFD">
      <w:pPr>
        <w:pStyle w:val="a7"/>
        <w:numPr>
          <w:ilvl w:val="0"/>
          <w:numId w:val="18"/>
        </w:numPr>
        <w:rPr>
          <w:lang w:eastAsia="ru-RU"/>
        </w:rPr>
      </w:pPr>
      <w:r w:rsidRPr="00FB5DFD">
        <w:rPr>
          <w:lang w:eastAsia="ru-RU"/>
        </w:rPr>
        <w:t>удельный среднечасовой расход сетевой воды на единицу расчетной присоединенной тепловой нагрузки потребителей;</w:t>
      </w:r>
    </w:p>
    <w:p w14:paraId="30B0BD37" w14:textId="77777777" w:rsidR="005E6890" w:rsidRPr="00FB5DFD" w:rsidRDefault="005E6890" w:rsidP="00FB5DFD">
      <w:pPr>
        <w:pStyle w:val="a7"/>
        <w:numPr>
          <w:ilvl w:val="0"/>
          <w:numId w:val="18"/>
        </w:numPr>
        <w:rPr>
          <w:lang w:eastAsia="ru-RU"/>
        </w:rPr>
      </w:pPr>
      <w:r w:rsidRPr="00FB5DFD">
        <w:rPr>
          <w:lang w:eastAsia="ru-RU"/>
        </w:rPr>
        <w:t>разность температур сетевой воды в подающем и обратном трубопроводах или температура сетевой воды в обратном трубопроводе;</w:t>
      </w:r>
    </w:p>
    <w:p w14:paraId="0757ACE4" w14:textId="77777777" w:rsidR="005E6890" w:rsidRPr="00FB5DFD" w:rsidRDefault="005E6890" w:rsidP="00FB5DFD">
      <w:pPr>
        <w:pStyle w:val="a7"/>
        <w:numPr>
          <w:ilvl w:val="0"/>
          <w:numId w:val="18"/>
        </w:numPr>
        <w:rPr>
          <w:lang w:eastAsia="ru-RU"/>
        </w:rPr>
      </w:pPr>
      <w:r w:rsidRPr="00FB5DFD">
        <w:rPr>
          <w:lang w:eastAsia="ru-RU"/>
        </w:rPr>
        <w:t>потери (затраты) сетевой воды.</w:t>
      </w:r>
    </w:p>
    <w:p w14:paraId="4499F4D7" w14:textId="77777777" w:rsidR="005E6890" w:rsidRPr="00FB5DFD" w:rsidRDefault="005E6890" w:rsidP="00FB5DFD">
      <w:pPr>
        <w:rPr>
          <w:lang w:eastAsia="ru-RU"/>
        </w:rPr>
      </w:pPr>
      <w:r w:rsidRPr="00FB5DFD">
        <w:rPr>
          <w:lang w:eastAsia="ru-RU"/>
        </w:rPr>
        <w:lastRenderedPageBreak/>
        <w:t>К режимным энергетическим характеристикам тепловых сетей (систем теплоснабжения в целом) относятся такие показатели, как:</w:t>
      </w:r>
    </w:p>
    <w:p w14:paraId="6152B9C4" w14:textId="77777777" w:rsidR="005E6890" w:rsidRPr="00FB5DFD" w:rsidRDefault="005E6890" w:rsidP="00FB5DFD">
      <w:pPr>
        <w:pStyle w:val="a7"/>
        <w:numPr>
          <w:ilvl w:val="0"/>
          <w:numId w:val="19"/>
        </w:numPr>
        <w:rPr>
          <w:lang w:eastAsia="ru-RU"/>
        </w:rPr>
      </w:pPr>
      <w:r w:rsidRPr="00FB5DFD">
        <w:rPr>
          <w:lang w:eastAsia="ru-RU"/>
        </w:rPr>
        <w:t>среднечасовой расход сетевой воды в подающем трубопроводе (в подающей линии) системы теплоснабжения, отнесенный к единице расчетной присоединенной тепловой нагрузки потребителей (удельный расход сетевой воды);</w:t>
      </w:r>
    </w:p>
    <w:p w14:paraId="3DAD6FFE" w14:textId="71D9AE26" w:rsidR="005E6890" w:rsidRPr="00FB5DFD" w:rsidRDefault="005E6890" w:rsidP="00FB5DFD">
      <w:pPr>
        <w:pStyle w:val="a7"/>
        <w:numPr>
          <w:ilvl w:val="0"/>
          <w:numId w:val="19"/>
        </w:numPr>
        <w:rPr>
          <w:lang w:eastAsia="ru-RU"/>
        </w:rPr>
      </w:pPr>
      <w:r w:rsidRPr="00FB5DFD">
        <w:rPr>
          <w:lang w:eastAsia="ru-RU"/>
        </w:rPr>
        <w:t>разность температур сетевой воды в подающем и обратном трубопроводах (в подающей и обратной линиях) системы теплоснабжения или температура сетевой воды в обратном трубопроводе системы теплоснабжения (при заданной температуре сетевой воды в подающем трубопроводе).</w:t>
      </w:r>
    </w:p>
    <w:p w14:paraId="171EFE82" w14:textId="64772B5A" w:rsidR="00D825A9" w:rsidRPr="00FB5DFD" w:rsidRDefault="00D825A9" w:rsidP="00FB5DFD"/>
    <w:p w14:paraId="4AC7118F" w14:textId="77777777" w:rsidR="00D825A9" w:rsidRPr="00FB5DFD" w:rsidRDefault="00D825A9" w:rsidP="00FB5DFD">
      <w:pPr>
        <w:rPr>
          <w:lang w:eastAsia="ru-RU"/>
        </w:rPr>
        <w:sectPr w:rsidR="00D825A9" w:rsidRPr="00FB5DFD" w:rsidSect="00A77D3E">
          <w:pgSz w:w="11906" w:h="16838"/>
          <w:pgMar w:top="1134" w:right="851" w:bottom="1134" w:left="1701" w:header="709" w:footer="709" w:gutter="0"/>
          <w:cols w:space="708"/>
          <w:docGrid w:linePitch="360"/>
        </w:sectPr>
      </w:pPr>
    </w:p>
    <w:p w14:paraId="15CE4C21" w14:textId="144FAD91" w:rsidR="00530935" w:rsidRPr="00FB5DFD" w:rsidRDefault="00D825A9" w:rsidP="00FB5DFD">
      <w:pPr>
        <w:pStyle w:val="1"/>
        <w:rPr>
          <w:rFonts w:eastAsia="Times New Roman"/>
          <w:lang w:eastAsia="ru-RU"/>
        </w:rPr>
      </w:pPr>
      <w:bookmarkStart w:id="84" w:name="_Toc3822857"/>
      <w:r w:rsidRPr="00FB5DFD">
        <w:rPr>
          <w:rFonts w:eastAsia="Times New Roman"/>
          <w:lang w:eastAsia="ru-RU"/>
        </w:rPr>
        <w:lastRenderedPageBreak/>
        <w:t xml:space="preserve"> </w:t>
      </w:r>
      <w:bookmarkStart w:id="85" w:name="_Toc9415796"/>
      <w:r w:rsidR="00436EF1" w:rsidRPr="00FB5DFD">
        <w:rPr>
          <w:rFonts w:eastAsia="Times New Roman"/>
          <w:lang w:eastAsia="ru-RU"/>
        </w:rPr>
        <w:t>«</w:t>
      </w:r>
      <w:r w:rsidR="00C7331B" w:rsidRPr="00FB5DFD">
        <w:rPr>
          <w:rFonts w:eastAsia="Times New Roman"/>
          <w:lang w:eastAsia="ru-RU"/>
        </w:rPr>
        <w:t>Зоны действия источников тепловой энергии</w:t>
      </w:r>
      <w:bookmarkEnd w:id="84"/>
      <w:r w:rsidR="00436EF1" w:rsidRPr="00FB5DFD">
        <w:rPr>
          <w:rFonts w:eastAsia="Times New Roman"/>
          <w:lang w:eastAsia="ru-RU"/>
        </w:rPr>
        <w:t>»</w:t>
      </w:r>
      <w:bookmarkEnd w:id="85"/>
    </w:p>
    <w:p w14:paraId="149F7275" w14:textId="77777777" w:rsidR="00436EF1" w:rsidRPr="00FB5DFD" w:rsidRDefault="00436EF1" w:rsidP="00FB5DFD">
      <w:pPr>
        <w:pStyle w:val="2"/>
      </w:pPr>
      <w:bookmarkStart w:id="86" w:name="_Toc9415797"/>
      <w:r w:rsidRPr="00FB5DFD">
        <w:t>Описание существующих зон действия источников тепловой энергии во всех системах теплоснабжения на территории города,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выработке электрической и тепловой энергии.</w:t>
      </w:r>
      <w:bookmarkEnd w:id="86"/>
    </w:p>
    <w:p w14:paraId="58A677E4" w14:textId="7B52AED7" w:rsidR="00855F25" w:rsidRPr="00FB5DFD" w:rsidRDefault="00855F25" w:rsidP="00FB5DFD">
      <w:pPr>
        <w:widowControl w:val="0"/>
        <w:autoSpaceDE w:val="0"/>
        <w:autoSpaceDN w:val="0"/>
        <w:ind w:firstLine="720"/>
        <w:rPr>
          <w:rFonts w:eastAsia="Times New Roman" w:cs="Times New Roman"/>
          <w:szCs w:val="24"/>
        </w:rPr>
      </w:pPr>
      <w:r w:rsidRPr="00FB5DFD">
        <w:rPr>
          <w:rFonts w:eastAsia="Times New Roman" w:cs="Times New Roman"/>
          <w:szCs w:val="24"/>
        </w:rPr>
        <w:t xml:space="preserve">Описание существующих зон действия основных крупных источников тепловой энергии </w:t>
      </w:r>
      <w:r w:rsidR="002639D4" w:rsidRPr="00FB5DFD">
        <w:rPr>
          <w:rFonts w:eastAsia="Times New Roman" w:cs="Times New Roman"/>
          <w:szCs w:val="24"/>
        </w:rPr>
        <w:t>Осинниковского городского округа</w:t>
      </w:r>
      <w:r w:rsidRPr="00FB5DFD">
        <w:rPr>
          <w:rFonts w:eastAsia="Times New Roman" w:cs="Times New Roman"/>
          <w:szCs w:val="24"/>
        </w:rPr>
        <w:t xml:space="preserve"> представлено </w:t>
      </w:r>
      <w:r w:rsidR="00BB69CE" w:rsidRPr="00FB5DFD">
        <w:rPr>
          <w:rFonts w:eastAsia="Times New Roman" w:cs="Times New Roman"/>
          <w:szCs w:val="24"/>
        </w:rPr>
        <w:t>на рисунк</w:t>
      </w:r>
      <w:r w:rsidR="00812CDC" w:rsidRPr="00FB5DFD">
        <w:rPr>
          <w:rFonts w:eastAsia="Times New Roman" w:cs="Times New Roman"/>
          <w:szCs w:val="24"/>
        </w:rPr>
        <w:t>е</w:t>
      </w:r>
      <w:r w:rsidR="00BB69CE" w:rsidRPr="00FB5DFD">
        <w:rPr>
          <w:rFonts w:eastAsia="Times New Roman" w:cs="Times New Roman"/>
          <w:szCs w:val="24"/>
        </w:rPr>
        <w:t> </w:t>
      </w:r>
      <w:r w:rsidR="00812CDC" w:rsidRPr="00FB5DFD">
        <w:rPr>
          <w:rFonts w:eastAsia="Times New Roman" w:cs="Times New Roman"/>
          <w:szCs w:val="24"/>
        </w:rPr>
        <w:t>1-1</w:t>
      </w:r>
      <w:r w:rsidR="00BB69CE" w:rsidRPr="00FB5DFD">
        <w:rPr>
          <w:rFonts w:eastAsia="Times New Roman" w:cs="Times New Roman"/>
          <w:szCs w:val="24"/>
        </w:rPr>
        <w:t>.</w:t>
      </w:r>
    </w:p>
    <w:p w14:paraId="61F0EBAA" w14:textId="4D098029" w:rsidR="00C7331B" w:rsidRPr="00FB5DFD" w:rsidRDefault="00C7331B" w:rsidP="00FB5DFD">
      <w:pPr>
        <w:pStyle w:val="1"/>
        <w:rPr>
          <w:rFonts w:eastAsia="Times New Roman"/>
          <w:lang w:eastAsia="ru-RU"/>
        </w:rPr>
      </w:pPr>
      <w:bookmarkStart w:id="87" w:name="_Toc3822858"/>
      <w:bookmarkStart w:id="88" w:name="_Toc9415798"/>
      <w:r w:rsidRPr="00FB5DFD">
        <w:rPr>
          <w:rFonts w:eastAsia="Times New Roman"/>
          <w:lang w:eastAsia="ru-RU"/>
        </w:rPr>
        <w:lastRenderedPageBreak/>
        <w:t>«Тепловые нагрузки потребителей тепловой энергии, групп потребителей тепловой энергии в зонах действия источников тепловой энергии»</w:t>
      </w:r>
      <w:bookmarkEnd w:id="87"/>
      <w:bookmarkEnd w:id="88"/>
      <w:r w:rsidRPr="00FB5DFD">
        <w:rPr>
          <w:rFonts w:eastAsia="Times New Roman"/>
          <w:lang w:eastAsia="ru-RU"/>
        </w:rPr>
        <w:t xml:space="preserve"> </w:t>
      </w:r>
    </w:p>
    <w:p w14:paraId="728DCB05" w14:textId="77777777" w:rsidR="00C7331B" w:rsidRPr="00FB5DFD" w:rsidRDefault="00CD6528" w:rsidP="00FB5DFD">
      <w:pPr>
        <w:pStyle w:val="2"/>
      </w:pPr>
      <w:bookmarkStart w:id="89" w:name="_Toc3822859"/>
      <w:bookmarkStart w:id="90" w:name="_Toc9415799"/>
      <w:r w:rsidRPr="00FB5DFD">
        <w:t>О</w:t>
      </w:r>
      <w:r w:rsidR="00C7331B" w:rsidRPr="00FB5DFD">
        <w:t>писание значений спроса на тепловую мощность в расчетных элементах территориального деления</w:t>
      </w:r>
      <w:bookmarkEnd w:id="89"/>
      <w:bookmarkEnd w:id="90"/>
    </w:p>
    <w:p w14:paraId="5C249949" w14:textId="73D8DC29" w:rsidR="00C028B0" w:rsidRPr="00FB5DFD" w:rsidRDefault="00176B59" w:rsidP="00FB5DFD">
      <w:pPr>
        <w:rPr>
          <w:b/>
          <w:iCs/>
        </w:rPr>
      </w:pPr>
      <w:r w:rsidRPr="00FB5DFD">
        <w:t>В таблице 5.1</w:t>
      </w:r>
      <w:r w:rsidR="00C028B0" w:rsidRPr="00FB5DFD">
        <w:t xml:space="preserve"> представлены фактические значения потребления тепловой энергии </w:t>
      </w:r>
      <w:r w:rsidR="00983F0C" w:rsidRPr="00FB5DFD">
        <w:t>с разбивкой потепловым источникам</w:t>
      </w:r>
      <w:r w:rsidR="00C028B0" w:rsidRPr="00FB5DFD">
        <w:t>.</w:t>
      </w:r>
    </w:p>
    <w:p w14:paraId="0EC2945D" w14:textId="14F97B5E" w:rsidR="00C51E68" w:rsidRPr="00FB5DFD" w:rsidRDefault="00C51E68" w:rsidP="00FB5DFD">
      <w:pPr>
        <w:pStyle w:val="a9"/>
        <w:keepNext/>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5</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1</w:t>
      </w:r>
      <w:r w:rsidR="00A24421">
        <w:rPr>
          <w:noProof/>
        </w:rPr>
        <w:fldChar w:fldCharType="end"/>
      </w:r>
      <w:r w:rsidRPr="00FB5DFD">
        <w:t xml:space="preserve"> </w:t>
      </w:r>
      <w:r w:rsidR="00C028B0" w:rsidRPr="00FB5DFD">
        <w:t>Потребление тепловой энергии (по договорам) в расчетных элементах территориального деления 201</w:t>
      </w:r>
      <w:r w:rsidR="00210C87">
        <w:t>9</w:t>
      </w:r>
      <w:r w:rsidR="00C028B0" w:rsidRPr="00FB5DFD">
        <w:t xml:space="preserve"> г.</w:t>
      </w:r>
    </w:p>
    <w:tbl>
      <w:tblPr>
        <w:tblW w:w="5000" w:type="pct"/>
        <w:tblLook w:val="04A0" w:firstRow="1" w:lastRow="0" w:firstColumn="1" w:lastColumn="0" w:noHBand="0" w:noVBand="1"/>
      </w:tblPr>
      <w:tblGrid>
        <w:gridCol w:w="4581"/>
        <w:gridCol w:w="1592"/>
        <w:gridCol w:w="1581"/>
        <w:gridCol w:w="1590"/>
      </w:tblGrid>
      <w:tr w:rsidR="00942DCC" w:rsidRPr="00FB5DFD" w14:paraId="67D8F863" w14:textId="77777777" w:rsidTr="00942DCC">
        <w:trPr>
          <w:trHeight w:val="300"/>
        </w:trPr>
        <w:tc>
          <w:tcPr>
            <w:tcW w:w="24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66A59" w14:textId="6D44D112" w:rsidR="00942DCC" w:rsidRPr="00FB5DFD" w:rsidRDefault="00942DCC"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Территориальные объекты</w:t>
            </w:r>
          </w:p>
        </w:tc>
        <w:tc>
          <w:tcPr>
            <w:tcW w:w="852" w:type="pct"/>
            <w:tcBorders>
              <w:top w:val="single" w:sz="4" w:space="0" w:color="auto"/>
              <w:left w:val="nil"/>
              <w:bottom w:val="single" w:sz="4" w:space="0" w:color="auto"/>
              <w:right w:val="single" w:sz="4" w:space="0" w:color="auto"/>
            </w:tcBorders>
            <w:shd w:val="clear" w:color="auto" w:fill="auto"/>
            <w:noWrap/>
            <w:vAlign w:val="center"/>
            <w:hideMark/>
          </w:tcPr>
          <w:p w14:paraId="0C4ADE88" w14:textId="2777741E" w:rsidR="00942DCC" w:rsidRPr="00FB5DFD" w:rsidRDefault="006155D3"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Отопление</w:t>
            </w:r>
          </w:p>
        </w:tc>
        <w:tc>
          <w:tcPr>
            <w:tcW w:w="846" w:type="pct"/>
            <w:tcBorders>
              <w:top w:val="single" w:sz="4" w:space="0" w:color="auto"/>
              <w:left w:val="nil"/>
              <w:bottom w:val="single" w:sz="4" w:space="0" w:color="auto"/>
              <w:right w:val="single" w:sz="4" w:space="0" w:color="auto"/>
            </w:tcBorders>
            <w:shd w:val="clear" w:color="auto" w:fill="auto"/>
            <w:noWrap/>
            <w:vAlign w:val="center"/>
            <w:hideMark/>
          </w:tcPr>
          <w:p w14:paraId="2F47C72C" w14:textId="77777777" w:rsidR="00942DCC" w:rsidRPr="00FB5DFD" w:rsidRDefault="00942DC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ГВС</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6FB0AC90" w14:textId="77777777" w:rsidR="00942DCC" w:rsidRPr="00FB5DFD" w:rsidRDefault="00942DC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Сумма</w:t>
            </w:r>
          </w:p>
        </w:tc>
      </w:tr>
      <w:tr w:rsidR="00942DCC" w:rsidRPr="00210C87" w14:paraId="1D29DEB5" w14:textId="77777777" w:rsidTr="00942DCC">
        <w:trPr>
          <w:trHeight w:val="300"/>
        </w:trPr>
        <w:tc>
          <w:tcPr>
            <w:tcW w:w="2451" w:type="pct"/>
            <w:tcBorders>
              <w:top w:val="nil"/>
              <w:left w:val="single" w:sz="4" w:space="0" w:color="auto"/>
              <w:bottom w:val="single" w:sz="4" w:space="0" w:color="auto"/>
              <w:right w:val="single" w:sz="4" w:space="0" w:color="auto"/>
            </w:tcBorders>
            <w:shd w:val="clear" w:color="auto" w:fill="auto"/>
            <w:noWrap/>
            <w:vAlign w:val="center"/>
            <w:hideMark/>
          </w:tcPr>
          <w:p w14:paraId="09BDD359" w14:textId="77777777" w:rsidR="00942DCC" w:rsidRPr="00FD199C" w:rsidRDefault="00942DCC" w:rsidP="00FB5DFD">
            <w:pPr>
              <w:spacing w:before="0" w:after="0"/>
              <w:ind w:firstLine="0"/>
              <w:jc w:val="center"/>
              <w:rPr>
                <w:rFonts w:eastAsia="Times New Roman" w:cs="Times New Roman"/>
                <w:color w:val="000000"/>
                <w:sz w:val="20"/>
                <w:szCs w:val="20"/>
                <w:lang w:eastAsia="ru-RU"/>
              </w:rPr>
            </w:pPr>
            <w:r w:rsidRPr="00FD199C">
              <w:rPr>
                <w:rFonts w:eastAsia="Times New Roman" w:cs="Times New Roman"/>
                <w:color w:val="000000"/>
                <w:sz w:val="20"/>
                <w:szCs w:val="20"/>
                <w:lang w:eastAsia="ru-RU"/>
              </w:rPr>
              <w:t>г. Осинники</w:t>
            </w:r>
          </w:p>
        </w:tc>
        <w:tc>
          <w:tcPr>
            <w:tcW w:w="852" w:type="pct"/>
            <w:tcBorders>
              <w:top w:val="nil"/>
              <w:left w:val="nil"/>
              <w:bottom w:val="single" w:sz="4" w:space="0" w:color="auto"/>
              <w:right w:val="single" w:sz="4" w:space="0" w:color="auto"/>
            </w:tcBorders>
            <w:shd w:val="clear" w:color="auto" w:fill="auto"/>
            <w:noWrap/>
            <w:hideMark/>
          </w:tcPr>
          <w:p w14:paraId="5261A797" w14:textId="7B77EC29" w:rsidR="00942DCC" w:rsidRPr="00FD199C" w:rsidRDefault="00942DCC" w:rsidP="00FB5DFD">
            <w:pPr>
              <w:spacing w:before="0" w:after="0"/>
              <w:ind w:firstLine="0"/>
              <w:jc w:val="center"/>
              <w:rPr>
                <w:rFonts w:eastAsia="Times New Roman" w:cs="Times New Roman"/>
                <w:color w:val="000000"/>
                <w:sz w:val="20"/>
                <w:szCs w:val="20"/>
                <w:lang w:eastAsia="ru-RU"/>
              </w:rPr>
            </w:pPr>
            <w:r w:rsidRPr="00FD199C">
              <w:rPr>
                <w:sz w:val="20"/>
              </w:rPr>
              <w:t>96,762</w:t>
            </w:r>
          </w:p>
        </w:tc>
        <w:tc>
          <w:tcPr>
            <w:tcW w:w="846" w:type="pct"/>
            <w:tcBorders>
              <w:top w:val="nil"/>
              <w:left w:val="nil"/>
              <w:bottom w:val="single" w:sz="4" w:space="0" w:color="auto"/>
              <w:right w:val="single" w:sz="4" w:space="0" w:color="auto"/>
            </w:tcBorders>
            <w:shd w:val="clear" w:color="auto" w:fill="auto"/>
            <w:noWrap/>
            <w:hideMark/>
          </w:tcPr>
          <w:p w14:paraId="076736C8" w14:textId="54B10761" w:rsidR="00942DCC" w:rsidRPr="00FD199C" w:rsidRDefault="00942DCC" w:rsidP="00FB5DFD">
            <w:pPr>
              <w:spacing w:before="0" w:after="0"/>
              <w:ind w:firstLine="0"/>
              <w:jc w:val="center"/>
              <w:rPr>
                <w:rFonts w:eastAsia="Times New Roman" w:cs="Times New Roman"/>
                <w:color w:val="000000"/>
                <w:sz w:val="20"/>
                <w:szCs w:val="20"/>
                <w:lang w:eastAsia="ru-RU"/>
              </w:rPr>
            </w:pPr>
            <w:r w:rsidRPr="00FD199C">
              <w:rPr>
                <w:sz w:val="20"/>
              </w:rPr>
              <w:t>32,654</w:t>
            </w:r>
          </w:p>
        </w:tc>
        <w:tc>
          <w:tcPr>
            <w:tcW w:w="851" w:type="pct"/>
            <w:tcBorders>
              <w:top w:val="nil"/>
              <w:left w:val="nil"/>
              <w:bottom w:val="single" w:sz="4" w:space="0" w:color="auto"/>
              <w:right w:val="single" w:sz="4" w:space="0" w:color="auto"/>
            </w:tcBorders>
            <w:shd w:val="clear" w:color="auto" w:fill="auto"/>
            <w:noWrap/>
            <w:hideMark/>
          </w:tcPr>
          <w:p w14:paraId="1DAD51DA" w14:textId="71D244EC" w:rsidR="00942DCC" w:rsidRPr="00FD199C" w:rsidRDefault="00942DCC" w:rsidP="00FB5DFD">
            <w:pPr>
              <w:spacing w:before="0" w:after="0"/>
              <w:ind w:firstLine="0"/>
              <w:jc w:val="center"/>
              <w:rPr>
                <w:rFonts w:eastAsia="Times New Roman" w:cs="Times New Roman"/>
                <w:color w:val="000000"/>
                <w:sz w:val="20"/>
                <w:szCs w:val="20"/>
                <w:lang w:eastAsia="ru-RU"/>
              </w:rPr>
            </w:pPr>
            <w:r w:rsidRPr="00FD199C">
              <w:rPr>
                <w:sz w:val="20"/>
              </w:rPr>
              <w:t>129,416</w:t>
            </w:r>
          </w:p>
        </w:tc>
      </w:tr>
      <w:tr w:rsidR="00942DCC" w:rsidRPr="00BC1BAE" w14:paraId="7EFE3579" w14:textId="77777777" w:rsidTr="00942DCC">
        <w:trPr>
          <w:trHeight w:val="300"/>
        </w:trPr>
        <w:tc>
          <w:tcPr>
            <w:tcW w:w="2451" w:type="pct"/>
            <w:tcBorders>
              <w:top w:val="nil"/>
              <w:left w:val="single" w:sz="4" w:space="0" w:color="auto"/>
              <w:bottom w:val="single" w:sz="4" w:space="0" w:color="auto"/>
              <w:right w:val="single" w:sz="4" w:space="0" w:color="auto"/>
            </w:tcBorders>
            <w:shd w:val="clear" w:color="auto" w:fill="auto"/>
            <w:noWrap/>
            <w:vAlign w:val="center"/>
            <w:hideMark/>
          </w:tcPr>
          <w:p w14:paraId="6A51764E" w14:textId="77777777" w:rsidR="00942DCC" w:rsidRPr="00FD199C" w:rsidRDefault="00942DCC" w:rsidP="00FB5DFD">
            <w:pPr>
              <w:spacing w:before="0" w:after="0"/>
              <w:ind w:firstLine="0"/>
              <w:jc w:val="center"/>
              <w:rPr>
                <w:rFonts w:eastAsia="Times New Roman" w:cs="Times New Roman"/>
                <w:color w:val="000000"/>
                <w:sz w:val="20"/>
                <w:szCs w:val="20"/>
                <w:lang w:eastAsia="ru-RU"/>
              </w:rPr>
            </w:pPr>
            <w:r w:rsidRPr="00FD199C">
              <w:rPr>
                <w:rFonts w:eastAsia="Times New Roman" w:cs="Times New Roman"/>
                <w:color w:val="000000"/>
                <w:sz w:val="20"/>
                <w:szCs w:val="20"/>
                <w:lang w:eastAsia="ru-RU"/>
              </w:rPr>
              <w:t>пос. Тайжина</w:t>
            </w:r>
          </w:p>
        </w:tc>
        <w:tc>
          <w:tcPr>
            <w:tcW w:w="852" w:type="pct"/>
            <w:tcBorders>
              <w:top w:val="nil"/>
              <w:left w:val="nil"/>
              <w:bottom w:val="single" w:sz="4" w:space="0" w:color="auto"/>
              <w:right w:val="single" w:sz="4" w:space="0" w:color="auto"/>
            </w:tcBorders>
            <w:shd w:val="clear" w:color="auto" w:fill="auto"/>
            <w:noWrap/>
            <w:hideMark/>
          </w:tcPr>
          <w:p w14:paraId="52348326" w14:textId="7E57E751" w:rsidR="00942DCC" w:rsidRPr="00FD199C" w:rsidRDefault="00942DCC" w:rsidP="00FB5DFD">
            <w:pPr>
              <w:spacing w:before="0" w:after="0"/>
              <w:ind w:firstLine="0"/>
              <w:jc w:val="center"/>
              <w:rPr>
                <w:rFonts w:eastAsia="Times New Roman" w:cs="Times New Roman"/>
                <w:color w:val="000000"/>
                <w:sz w:val="20"/>
                <w:szCs w:val="20"/>
                <w:lang w:eastAsia="ru-RU"/>
              </w:rPr>
            </w:pPr>
            <w:r w:rsidRPr="00FD199C">
              <w:rPr>
                <w:sz w:val="20"/>
              </w:rPr>
              <w:t>10,833</w:t>
            </w:r>
          </w:p>
        </w:tc>
        <w:tc>
          <w:tcPr>
            <w:tcW w:w="846" w:type="pct"/>
            <w:tcBorders>
              <w:top w:val="nil"/>
              <w:left w:val="nil"/>
              <w:bottom w:val="single" w:sz="4" w:space="0" w:color="auto"/>
              <w:right w:val="single" w:sz="4" w:space="0" w:color="auto"/>
            </w:tcBorders>
            <w:shd w:val="clear" w:color="auto" w:fill="auto"/>
            <w:noWrap/>
            <w:hideMark/>
          </w:tcPr>
          <w:p w14:paraId="43982976" w14:textId="1D19CA11" w:rsidR="00942DCC" w:rsidRPr="00FD199C" w:rsidRDefault="00942DCC" w:rsidP="00FB5DFD">
            <w:pPr>
              <w:spacing w:before="0" w:after="0"/>
              <w:ind w:firstLine="0"/>
              <w:jc w:val="center"/>
              <w:rPr>
                <w:rFonts w:eastAsia="Times New Roman" w:cs="Times New Roman"/>
                <w:color w:val="000000"/>
                <w:sz w:val="20"/>
                <w:szCs w:val="20"/>
                <w:lang w:eastAsia="ru-RU"/>
              </w:rPr>
            </w:pPr>
            <w:r w:rsidRPr="00FD199C">
              <w:rPr>
                <w:sz w:val="20"/>
              </w:rPr>
              <w:t>3,336</w:t>
            </w:r>
          </w:p>
        </w:tc>
        <w:tc>
          <w:tcPr>
            <w:tcW w:w="851" w:type="pct"/>
            <w:tcBorders>
              <w:top w:val="nil"/>
              <w:left w:val="nil"/>
              <w:bottom w:val="single" w:sz="4" w:space="0" w:color="auto"/>
              <w:right w:val="single" w:sz="4" w:space="0" w:color="auto"/>
            </w:tcBorders>
            <w:shd w:val="clear" w:color="auto" w:fill="auto"/>
            <w:noWrap/>
            <w:hideMark/>
          </w:tcPr>
          <w:p w14:paraId="3F7B79D8" w14:textId="4EA75B9A" w:rsidR="00942DCC" w:rsidRPr="00FD199C" w:rsidRDefault="00942DCC" w:rsidP="00FB5DFD">
            <w:pPr>
              <w:spacing w:before="0" w:after="0"/>
              <w:ind w:firstLine="0"/>
              <w:jc w:val="center"/>
              <w:rPr>
                <w:rFonts w:eastAsia="Times New Roman" w:cs="Times New Roman"/>
                <w:color w:val="000000"/>
                <w:sz w:val="20"/>
                <w:szCs w:val="20"/>
                <w:lang w:eastAsia="ru-RU"/>
              </w:rPr>
            </w:pPr>
            <w:r w:rsidRPr="00FD199C">
              <w:rPr>
                <w:sz w:val="20"/>
              </w:rPr>
              <w:t>14,169</w:t>
            </w:r>
          </w:p>
        </w:tc>
      </w:tr>
      <w:tr w:rsidR="00942DCC" w:rsidRPr="00FB5DFD" w14:paraId="37C401E9" w14:textId="77777777" w:rsidTr="00942DCC">
        <w:trPr>
          <w:trHeight w:val="300"/>
        </w:trPr>
        <w:tc>
          <w:tcPr>
            <w:tcW w:w="2451" w:type="pct"/>
            <w:tcBorders>
              <w:top w:val="nil"/>
              <w:left w:val="single" w:sz="4" w:space="0" w:color="auto"/>
              <w:bottom w:val="single" w:sz="4" w:space="0" w:color="auto"/>
              <w:right w:val="single" w:sz="4" w:space="0" w:color="auto"/>
            </w:tcBorders>
            <w:shd w:val="clear" w:color="auto" w:fill="auto"/>
            <w:noWrap/>
            <w:vAlign w:val="center"/>
            <w:hideMark/>
          </w:tcPr>
          <w:p w14:paraId="79565345" w14:textId="77777777" w:rsidR="00942DCC" w:rsidRPr="00FD199C" w:rsidRDefault="00942DCC" w:rsidP="00FB5DFD">
            <w:pPr>
              <w:spacing w:before="0" w:after="0"/>
              <w:ind w:firstLine="0"/>
              <w:jc w:val="center"/>
              <w:rPr>
                <w:rFonts w:eastAsia="Times New Roman" w:cs="Times New Roman"/>
                <w:b/>
                <w:color w:val="000000"/>
                <w:sz w:val="20"/>
                <w:szCs w:val="20"/>
                <w:lang w:eastAsia="ru-RU"/>
              </w:rPr>
            </w:pPr>
            <w:r w:rsidRPr="00FD199C">
              <w:rPr>
                <w:rFonts w:eastAsia="Times New Roman" w:cs="Times New Roman"/>
                <w:b/>
                <w:color w:val="000000"/>
                <w:sz w:val="20"/>
                <w:szCs w:val="20"/>
                <w:lang w:eastAsia="ru-RU"/>
              </w:rPr>
              <w:t>Итого по Осинниквоскому ГО</w:t>
            </w:r>
          </w:p>
        </w:tc>
        <w:tc>
          <w:tcPr>
            <w:tcW w:w="852" w:type="pct"/>
            <w:tcBorders>
              <w:top w:val="nil"/>
              <w:left w:val="nil"/>
              <w:bottom w:val="single" w:sz="4" w:space="0" w:color="auto"/>
              <w:right w:val="single" w:sz="4" w:space="0" w:color="auto"/>
            </w:tcBorders>
            <w:shd w:val="clear" w:color="auto" w:fill="auto"/>
            <w:noWrap/>
            <w:hideMark/>
          </w:tcPr>
          <w:p w14:paraId="7FC5890E" w14:textId="047F3FAE" w:rsidR="00942DCC" w:rsidRPr="00FD199C" w:rsidRDefault="00942DCC" w:rsidP="00FB5DFD">
            <w:pPr>
              <w:spacing w:before="0" w:after="0"/>
              <w:ind w:firstLine="0"/>
              <w:jc w:val="center"/>
              <w:rPr>
                <w:rFonts w:eastAsia="Times New Roman" w:cs="Times New Roman"/>
                <w:b/>
                <w:color w:val="000000"/>
                <w:sz w:val="20"/>
                <w:szCs w:val="20"/>
                <w:lang w:eastAsia="ru-RU"/>
              </w:rPr>
            </w:pPr>
            <w:r w:rsidRPr="00FD199C">
              <w:rPr>
                <w:b/>
                <w:sz w:val="20"/>
              </w:rPr>
              <w:t>107,595</w:t>
            </w:r>
          </w:p>
        </w:tc>
        <w:tc>
          <w:tcPr>
            <w:tcW w:w="846" w:type="pct"/>
            <w:tcBorders>
              <w:top w:val="nil"/>
              <w:left w:val="nil"/>
              <w:bottom w:val="single" w:sz="4" w:space="0" w:color="auto"/>
              <w:right w:val="single" w:sz="4" w:space="0" w:color="auto"/>
            </w:tcBorders>
            <w:shd w:val="clear" w:color="auto" w:fill="auto"/>
            <w:noWrap/>
            <w:hideMark/>
          </w:tcPr>
          <w:p w14:paraId="5827DC30" w14:textId="34F28C44" w:rsidR="00942DCC" w:rsidRPr="00FD199C" w:rsidRDefault="00942DCC" w:rsidP="00FB5DFD">
            <w:pPr>
              <w:spacing w:before="0" w:after="0"/>
              <w:ind w:firstLine="0"/>
              <w:jc w:val="center"/>
              <w:rPr>
                <w:rFonts w:eastAsia="Times New Roman" w:cs="Times New Roman"/>
                <w:b/>
                <w:color w:val="000000"/>
                <w:sz w:val="20"/>
                <w:szCs w:val="20"/>
                <w:lang w:eastAsia="ru-RU"/>
              </w:rPr>
            </w:pPr>
            <w:r w:rsidRPr="00FD199C">
              <w:rPr>
                <w:b/>
                <w:sz w:val="20"/>
              </w:rPr>
              <w:t>35,990</w:t>
            </w:r>
          </w:p>
        </w:tc>
        <w:tc>
          <w:tcPr>
            <w:tcW w:w="851" w:type="pct"/>
            <w:tcBorders>
              <w:top w:val="nil"/>
              <w:left w:val="nil"/>
              <w:bottom w:val="single" w:sz="4" w:space="0" w:color="auto"/>
              <w:right w:val="single" w:sz="4" w:space="0" w:color="auto"/>
            </w:tcBorders>
            <w:shd w:val="clear" w:color="auto" w:fill="auto"/>
            <w:noWrap/>
            <w:hideMark/>
          </w:tcPr>
          <w:p w14:paraId="0C371241" w14:textId="724D1C42" w:rsidR="00942DCC" w:rsidRPr="00FD199C" w:rsidRDefault="00942DCC" w:rsidP="00FB5DFD">
            <w:pPr>
              <w:spacing w:before="0" w:after="0"/>
              <w:ind w:firstLine="0"/>
              <w:jc w:val="center"/>
              <w:rPr>
                <w:rFonts w:eastAsia="Times New Roman" w:cs="Times New Roman"/>
                <w:b/>
                <w:color w:val="000000"/>
                <w:sz w:val="20"/>
                <w:szCs w:val="20"/>
                <w:lang w:eastAsia="ru-RU"/>
              </w:rPr>
            </w:pPr>
            <w:r w:rsidRPr="00FD199C">
              <w:rPr>
                <w:b/>
                <w:sz w:val="20"/>
              </w:rPr>
              <w:t>143,585</w:t>
            </w:r>
          </w:p>
        </w:tc>
      </w:tr>
    </w:tbl>
    <w:p w14:paraId="287D566B" w14:textId="1304E70C" w:rsidR="002071BA" w:rsidRPr="00FB5DFD" w:rsidRDefault="002071BA" w:rsidP="00FB5DFD">
      <w:bookmarkStart w:id="91" w:name="_Toc3822860"/>
      <w:r w:rsidRPr="00FB5DFD">
        <w:t>Наибольшая доля тепловой нагру</w:t>
      </w:r>
      <w:bookmarkStart w:id="92" w:name="_GoBack"/>
      <w:bookmarkEnd w:id="92"/>
      <w:r w:rsidRPr="00FB5DFD">
        <w:t xml:space="preserve">зки приходится на </w:t>
      </w:r>
      <w:r w:rsidR="00942DCC" w:rsidRPr="00FB5DFD">
        <w:t>г. Осинники</w:t>
      </w:r>
      <w:r w:rsidRPr="00FB5DFD">
        <w:t>.</w:t>
      </w:r>
    </w:p>
    <w:p w14:paraId="2C4AA625" w14:textId="7ADDC28B" w:rsidR="00C7331B" w:rsidRPr="00FB5DFD" w:rsidRDefault="00CD6528" w:rsidP="00FB5DFD">
      <w:pPr>
        <w:pStyle w:val="2"/>
      </w:pPr>
      <w:bookmarkStart w:id="93" w:name="_Toc9415800"/>
      <w:r w:rsidRPr="00FB5DFD">
        <w:t>О</w:t>
      </w:r>
      <w:r w:rsidR="00C7331B" w:rsidRPr="00FB5DFD">
        <w:t>писание значений расчетных тепловых нагрузок на коллекторах источников тепловой энергии</w:t>
      </w:r>
      <w:bookmarkEnd w:id="91"/>
      <w:bookmarkEnd w:id="93"/>
    </w:p>
    <w:p w14:paraId="46D4A56B" w14:textId="77777777" w:rsidR="00AC376D" w:rsidRPr="00FB5DFD" w:rsidRDefault="00AC376D" w:rsidP="00FB5DFD">
      <w:r w:rsidRPr="00FB5DFD">
        <w:t>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14:paraId="69C7605A" w14:textId="518A57D6" w:rsidR="002071BA" w:rsidRPr="00FB5DFD" w:rsidRDefault="002071BA" w:rsidP="00FB5DFD">
      <w:pPr>
        <w:pStyle w:val="18"/>
      </w:pPr>
      <w:r w:rsidRPr="00FB5DFD">
        <w:t>Значения потребления тепловой энергии в зонах действ</w:t>
      </w:r>
      <w:r w:rsidR="006155D3" w:rsidRPr="00FB5DFD">
        <w:t>ия источн</w:t>
      </w:r>
      <w:r w:rsidR="00C85EDC">
        <w:t>иков тепловой энергии Осинников</w:t>
      </w:r>
      <w:r w:rsidR="006155D3" w:rsidRPr="00FB5DFD">
        <w:t>ского городского округа</w:t>
      </w:r>
      <w:r w:rsidRPr="00FB5DFD">
        <w:t xml:space="preserve"> представлены в </w:t>
      </w:r>
      <w:r w:rsidR="00176B59" w:rsidRPr="00FB5DFD">
        <w:t>таблице 5.2.</w:t>
      </w:r>
    </w:p>
    <w:p w14:paraId="0492EAEE" w14:textId="3200EF50" w:rsidR="00A32025" w:rsidRPr="00FB5DFD" w:rsidRDefault="00A32025" w:rsidP="00FB5DFD">
      <w:pPr>
        <w:pStyle w:val="a9"/>
        <w:keepNext/>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5</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2</w:t>
      </w:r>
      <w:r w:rsidR="00A24421">
        <w:rPr>
          <w:noProof/>
        </w:rPr>
        <w:fldChar w:fldCharType="end"/>
      </w:r>
      <w:r w:rsidRPr="00FB5DFD">
        <w:t xml:space="preserve"> Расчетные тепловые нагрузки за 201</w:t>
      </w:r>
      <w:r w:rsidR="00210C87">
        <w:t>9</w:t>
      </w:r>
      <w:r w:rsidRPr="00FB5DFD">
        <w:t xml:space="preserve"> год, Гкал/ч</w:t>
      </w:r>
    </w:p>
    <w:tbl>
      <w:tblPr>
        <w:tblW w:w="5000" w:type="pct"/>
        <w:tblLook w:val="04A0" w:firstRow="1" w:lastRow="0" w:firstColumn="1" w:lastColumn="0" w:noHBand="0" w:noVBand="1"/>
      </w:tblPr>
      <w:tblGrid>
        <w:gridCol w:w="4653"/>
        <w:gridCol w:w="1611"/>
        <w:gridCol w:w="1469"/>
        <w:gridCol w:w="1611"/>
      </w:tblGrid>
      <w:tr w:rsidR="006155D3" w:rsidRPr="00FB5DFD" w14:paraId="471A32F0" w14:textId="77777777" w:rsidTr="006155D3">
        <w:trPr>
          <w:trHeight w:val="300"/>
        </w:trPr>
        <w:tc>
          <w:tcPr>
            <w:tcW w:w="2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B384A" w14:textId="7AD980BD" w:rsidR="006155D3" w:rsidRPr="00FB5DFD" w:rsidRDefault="006155D3"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Источник теплоснабжения</w:t>
            </w:r>
          </w:p>
        </w:tc>
        <w:tc>
          <w:tcPr>
            <w:tcW w:w="862" w:type="pct"/>
            <w:tcBorders>
              <w:top w:val="single" w:sz="4" w:space="0" w:color="auto"/>
              <w:left w:val="nil"/>
              <w:bottom w:val="single" w:sz="4" w:space="0" w:color="auto"/>
              <w:right w:val="single" w:sz="4" w:space="0" w:color="auto"/>
            </w:tcBorders>
            <w:shd w:val="clear" w:color="auto" w:fill="auto"/>
            <w:noWrap/>
            <w:vAlign w:val="center"/>
            <w:hideMark/>
          </w:tcPr>
          <w:p w14:paraId="772B328A" w14:textId="77777777" w:rsidR="006155D3" w:rsidRPr="00FB5DFD" w:rsidRDefault="006155D3"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ОТ</w:t>
            </w: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14:paraId="4F3ED929" w14:textId="77777777" w:rsidR="006155D3" w:rsidRPr="00FB5DFD" w:rsidRDefault="006155D3"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ГВС</w:t>
            </w:r>
          </w:p>
        </w:tc>
        <w:tc>
          <w:tcPr>
            <w:tcW w:w="862" w:type="pct"/>
            <w:tcBorders>
              <w:top w:val="single" w:sz="4" w:space="0" w:color="auto"/>
              <w:left w:val="nil"/>
              <w:bottom w:val="single" w:sz="4" w:space="0" w:color="auto"/>
              <w:right w:val="single" w:sz="4" w:space="0" w:color="auto"/>
            </w:tcBorders>
            <w:shd w:val="clear" w:color="auto" w:fill="auto"/>
            <w:noWrap/>
            <w:vAlign w:val="center"/>
            <w:hideMark/>
          </w:tcPr>
          <w:p w14:paraId="391DCBA4" w14:textId="77777777" w:rsidR="006155D3" w:rsidRPr="00FB5DFD" w:rsidRDefault="006155D3"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Сумма</w:t>
            </w:r>
          </w:p>
        </w:tc>
      </w:tr>
      <w:tr w:rsidR="006155D3" w:rsidRPr="00FB5DFD" w14:paraId="5FB06512" w14:textId="77777777" w:rsidTr="006155D3">
        <w:trPr>
          <w:trHeight w:val="300"/>
        </w:trPr>
        <w:tc>
          <w:tcPr>
            <w:tcW w:w="2490" w:type="pct"/>
            <w:tcBorders>
              <w:top w:val="nil"/>
              <w:left w:val="single" w:sz="4" w:space="0" w:color="auto"/>
              <w:bottom w:val="single" w:sz="4" w:space="0" w:color="auto"/>
              <w:right w:val="nil"/>
            </w:tcBorders>
            <w:shd w:val="clear" w:color="auto" w:fill="auto"/>
            <w:noWrap/>
            <w:vAlign w:val="center"/>
            <w:hideMark/>
          </w:tcPr>
          <w:p w14:paraId="5320EB4A" w14:textId="77777777" w:rsidR="006155D3" w:rsidRPr="00FB5DFD" w:rsidRDefault="006155D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детского сада  №8</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30EF6860" w14:textId="77777777" w:rsidR="006155D3" w:rsidRPr="00FB5DFD" w:rsidRDefault="006155D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0,063</w:t>
            </w:r>
          </w:p>
        </w:tc>
        <w:tc>
          <w:tcPr>
            <w:tcW w:w="786" w:type="pct"/>
            <w:tcBorders>
              <w:top w:val="nil"/>
              <w:left w:val="nil"/>
              <w:bottom w:val="single" w:sz="4" w:space="0" w:color="auto"/>
              <w:right w:val="single" w:sz="4" w:space="0" w:color="auto"/>
            </w:tcBorders>
            <w:shd w:val="clear" w:color="auto" w:fill="auto"/>
            <w:noWrap/>
            <w:vAlign w:val="center"/>
            <w:hideMark/>
          </w:tcPr>
          <w:p w14:paraId="6B83F354" w14:textId="77777777" w:rsidR="006155D3" w:rsidRPr="00FB5DFD" w:rsidRDefault="006155D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862" w:type="pct"/>
            <w:tcBorders>
              <w:top w:val="nil"/>
              <w:left w:val="nil"/>
              <w:bottom w:val="single" w:sz="4" w:space="0" w:color="auto"/>
              <w:right w:val="single" w:sz="4" w:space="0" w:color="auto"/>
            </w:tcBorders>
            <w:shd w:val="clear" w:color="auto" w:fill="auto"/>
            <w:noWrap/>
            <w:vAlign w:val="center"/>
            <w:hideMark/>
          </w:tcPr>
          <w:p w14:paraId="401AD028" w14:textId="77777777" w:rsidR="006155D3" w:rsidRPr="00FB5DFD" w:rsidRDefault="006155D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0,063</w:t>
            </w:r>
          </w:p>
        </w:tc>
      </w:tr>
      <w:tr w:rsidR="006155D3" w:rsidRPr="00FB5DFD" w14:paraId="1E50D926" w14:textId="77777777" w:rsidTr="006155D3">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0D225BE1" w14:textId="77777777" w:rsidR="006155D3" w:rsidRPr="00FB5DFD" w:rsidRDefault="006155D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№3</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7A2B6F45" w14:textId="4E33139B" w:rsidR="006155D3" w:rsidRPr="00FB5DFD" w:rsidRDefault="00210C87"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4,641</w:t>
            </w:r>
          </w:p>
        </w:tc>
        <w:tc>
          <w:tcPr>
            <w:tcW w:w="786" w:type="pct"/>
            <w:tcBorders>
              <w:top w:val="nil"/>
              <w:left w:val="nil"/>
              <w:bottom w:val="single" w:sz="4" w:space="0" w:color="auto"/>
              <w:right w:val="single" w:sz="4" w:space="0" w:color="auto"/>
            </w:tcBorders>
            <w:shd w:val="clear" w:color="auto" w:fill="auto"/>
            <w:noWrap/>
            <w:vAlign w:val="center"/>
            <w:hideMark/>
          </w:tcPr>
          <w:p w14:paraId="6F58B488" w14:textId="6CD86284" w:rsidR="006155D3" w:rsidRPr="00FB5DFD" w:rsidRDefault="006155D3" w:rsidP="00210C8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1,39</w:t>
            </w:r>
            <w:r w:rsidR="00210C87">
              <w:rPr>
                <w:rFonts w:eastAsia="Times New Roman" w:cs="Times New Roman"/>
                <w:color w:val="000000"/>
                <w:sz w:val="20"/>
                <w:szCs w:val="20"/>
                <w:lang w:eastAsia="ru-RU"/>
              </w:rPr>
              <w:t>5</w:t>
            </w:r>
          </w:p>
        </w:tc>
        <w:tc>
          <w:tcPr>
            <w:tcW w:w="862" w:type="pct"/>
            <w:tcBorders>
              <w:top w:val="nil"/>
              <w:left w:val="nil"/>
              <w:bottom w:val="single" w:sz="4" w:space="0" w:color="auto"/>
              <w:right w:val="single" w:sz="4" w:space="0" w:color="auto"/>
            </w:tcBorders>
            <w:shd w:val="clear" w:color="auto" w:fill="auto"/>
            <w:noWrap/>
            <w:vAlign w:val="center"/>
            <w:hideMark/>
          </w:tcPr>
          <w:p w14:paraId="3912B905" w14:textId="7E8F7D7C" w:rsidR="006155D3" w:rsidRPr="00FB5DFD" w:rsidRDefault="00210C87" w:rsidP="00210C8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r w:rsidR="006155D3" w:rsidRPr="00FB5DFD">
              <w:rPr>
                <w:rFonts w:eastAsia="Times New Roman" w:cs="Times New Roman"/>
                <w:color w:val="000000"/>
                <w:sz w:val="20"/>
                <w:szCs w:val="20"/>
                <w:lang w:eastAsia="ru-RU"/>
              </w:rPr>
              <w:t>,</w:t>
            </w:r>
            <w:r>
              <w:rPr>
                <w:rFonts w:eastAsia="Times New Roman" w:cs="Times New Roman"/>
                <w:color w:val="000000"/>
                <w:sz w:val="20"/>
                <w:szCs w:val="20"/>
                <w:lang w:eastAsia="ru-RU"/>
              </w:rPr>
              <w:t>036</w:t>
            </w:r>
          </w:p>
        </w:tc>
      </w:tr>
      <w:tr w:rsidR="006155D3" w:rsidRPr="00FB5DFD" w14:paraId="7C0B3D6F" w14:textId="77777777" w:rsidTr="006155D3">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1EA7429A" w14:textId="77777777" w:rsidR="006155D3" w:rsidRPr="00FB5DFD" w:rsidRDefault="006155D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школы №7</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11B2BF7A" w14:textId="473087C5" w:rsidR="006155D3" w:rsidRPr="00FB5DFD" w:rsidRDefault="006155D3" w:rsidP="00210C8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0,21</w:t>
            </w:r>
            <w:r w:rsidR="00210C87">
              <w:rPr>
                <w:rFonts w:eastAsia="Times New Roman" w:cs="Times New Roman"/>
                <w:color w:val="000000"/>
                <w:sz w:val="20"/>
                <w:szCs w:val="20"/>
                <w:lang w:eastAsia="ru-RU"/>
              </w:rPr>
              <w:t>8</w:t>
            </w:r>
          </w:p>
        </w:tc>
        <w:tc>
          <w:tcPr>
            <w:tcW w:w="786" w:type="pct"/>
            <w:tcBorders>
              <w:top w:val="nil"/>
              <w:left w:val="nil"/>
              <w:bottom w:val="single" w:sz="4" w:space="0" w:color="auto"/>
              <w:right w:val="single" w:sz="4" w:space="0" w:color="auto"/>
            </w:tcBorders>
            <w:shd w:val="clear" w:color="auto" w:fill="auto"/>
            <w:noWrap/>
            <w:vAlign w:val="center"/>
            <w:hideMark/>
          </w:tcPr>
          <w:p w14:paraId="11686146" w14:textId="77777777" w:rsidR="006155D3" w:rsidRPr="00FB5DFD" w:rsidRDefault="006155D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862" w:type="pct"/>
            <w:tcBorders>
              <w:top w:val="nil"/>
              <w:left w:val="nil"/>
              <w:bottom w:val="single" w:sz="4" w:space="0" w:color="auto"/>
              <w:right w:val="single" w:sz="4" w:space="0" w:color="auto"/>
            </w:tcBorders>
            <w:shd w:val="clear" w:color="auto" w:fill="auto"/>
            <w:noWrap/>
            <w:vAlign w:val="center"/>
            <w:hideMark/>
          </w:tcPr>
          <w:p w14:paraId="6C686583" w14:textId="14F9646A" w:rsidR="006155D3" w:rsidRPr="00FB5DFD" w:rsidRDefault="006155D3" w:rsidP="00210C8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0,21</w:t>
            </w:r>
            <w:r w:rsidR="00210C87">
              <w:rPr>
                <w:rFonts w:eastAsia="Times New Roman" w:cs="Times New Roman"/>
                <w:color w:val="000000"/>
                <w:sz w:val="20"/>
                <w:szCs w:val="20"/>
                <w:lang w:eastAsia="ru-RU"/>
              </w:rPr>
              <w:t>8</w:t>
            </w:r>
          </w:p>
        </w:tc>
      </w:tr>
      <w:tr w:rsidR="006155D3" w:rsidRPr="00FB5DFD" w14:paraId="4C54318B" w14:textId="77777777" w:rsidTr="006155D3">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5640CC6D" w14:textId="77777777" w:rsidR="006155D3" w:rsidRPr="00FB5DFD" w:rsidRDefault="006155D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школы №16</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0EEF4A3E" w14:textId="4AD2430D" w:rsidR="006155D3" w:rsidRPr="00FB5DFD" w:rsidRDefault="006155D3" w:rsidP="00210C8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0,37</w:t>
            </w:r>
            <w:r w:rsidR="00210C87">
              <w:rPr>
                <w:rFonts w:eastAsia="Times New Roman" w:cs="Times New Roman"/>
                <w:color w:val="000000"/>
                <w:sz w:val="20"/>
                <w:szCs w:val="20"/>
                <w:lang w:eastAsia="ru-RU"/>
              </w:rPr>
              <w:t>6</w:t>
            </w:r>
          </w:p>
        </w:tc>
        <w:tc>
          <w:tcPr>
            <w:tcW w:w="786" w:type="pct"/>
            <w:tcBorders>
              <w:top w:val="nil"/>
              <w:left w:val="nil"/>
              <w:bottom w:val="single" w:sz="4" w:space="0" w:color="auto"/>
              <w:right w:val="single" w:sz="4" w:space="0" w:color="auto"/>
            </w:tcBorders>
            <w:shd w:val="clear" w:color="auto" w:fill="auto"/>
            <w:noWrap/>
            <w:vAlign w:val="center"/>
            <w:hideMark/>
          </w:tcPr>
          <w:p w14:paraId="0CFFDB6F" w14:textId="77777777" w:rsidR="006155D3" w:rsidRPr="00FB5DFD" w:rsidRDefault="006155D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862" w:type="pct"/>
            <w:tcBorders>
              <w:top w:val="nil"/>
              <w:left w:val="nil"/>
              <w:bottom w:val="single" w:sz="4" w:space="0" w:color="auto"/>
              <w:right w:val="single" w:sz="4" w:space="0" w:color="auto"/>
            </w:tcBorders>
            <w:shd w:val="clear" w:color="auto" w:fill="auto"/>
            <w:noWrap/>
            <w:vAlign w:val="center"/>
            <w:hideMark/>
          </w:tcPr>
          <w:p w14:paraId="4E91D98F" w14:textId="759487D5" w:rsidR="006155D3" w:rsidRPr="00FB5DFD" w:rsidRDefault="006155D3" w:rsidP="00210C8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0,37</w:t>
            </w:r>
            <w:r w:rsidR="00210C87">
              <w:rPr>
                <w:rFonts w:eastAsia="Times New Roman" w:cs="Times New Roman"/>
                <w:color w:val="000000"/>
                <w:sz w:val="20"/>
                <w:szCs w:val="20"/>
                <w:lang w:eastAsia="ru-RU"/>
              </w:rPr>
              <w:t>6</w:t>
            </w:r>
          </w:p>
        </w:tc>
      </w:tr>
      <w:tr w:rsidR="006155D3" w:rsidRPr="00FB5DFD" w14:paraId="7E515918" w14:textId="77777777" w:rsidTr="006155D3">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54FD7F3B" w14:textId="77777777" w:rsidR="006155D3" w:rsidRPr="00FB5DFD" w:rsidRDefault="006155D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№2</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1C06DD31" w14:textId="6EFFBCDC" w:rsidR="006155D3" w:rsidRPr="00FB5DFD" w:rsidRDefault="006155D3" w:rsidP="00210C8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w:t>
            </w:r>
            <w:r w:rsidR="00210C87">
              <w:rPr>
                <w:rFonts w:eastAsia="Times New Roman" w:cs="Times New Roman"/>
                <w:color w:val="000000"/>
                <w:sz w:val="20"/>
                <w:szCs w:val="20"/>
                <w:lang w:eastAsia="ru-RU"/>
              </w:rPr>
              <w:t>506</w:t>
            </w:r>
          </w:p>
        </w:tc>
        <w:tc>
          <w:tcPr>
            <w:tcW w:w="786" w:type="pct"/>
            <w:tcBorders>
              <w:top w:val="nil"/>
              <w:left w:val="nil"/>
              <w:bottom w:val="single" w:sz="4" w:space="0" w:color="auto"/>
              <w:right w:val="single" w:sz="4" w:space="0" w:color="auto"/>
            </w:tcBorders>
            <w:shd w:val="clear" w:color="auto" w:fill="auto"/>
            <w:noWrap/>
            <w:vAlign w:val="center"/>
            <w:hideMark/>
          </w:tcPr>
          <w:p w14:paraId="4E6063B6" w14:textId="77777777" w:rsidR="006155D3" w:rsidRPr="00FB5DFD" w:rsidRDefault="006155D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0,654</w:t>
            </w:r>
          </w:p>
        </w:tc>
        <w:tc>
          <w:tcPr>
            <w:tcW w:w="862" w:type="pct"/>
            <w:tcBorders>
              <w:top w:val="nil"/>
              <w:left w:val="nil"/>
              <w:bottom w:val="single" w:sz="4" w:space="0" w:color="auto"/>
              <w:right w:val="single" w:sz="4" w:space="0" w:color="auto"/>
            </w:tcBorders>
            <w:shd w:val="clear" w:color="auto" w:fill="auto"/>
            <w:noWrap/>
            <w:vAlign w:val="center"/>
            <w:hideMark/>
          </w:tcPr>
          <w:p w14:paraId="62DE1ED2" w14:textId="15FEBBE2" w:rsidR="006155D3" w:rsidRPr="00FB5DFD" w:rsidRDefault="00210C87"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3,160</w:t>
            </w:r>
          </w:p>
        </w:tc>
      </w:tr>
      <w:tr w:rsidR="006155D3" w:rsidRPr="00FB5DFD" w14:paraId="718EC6CB" w14:textId="77777777" w:rsidTr="006155D3">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11D3E2C3" w14:textId="77777777" w:rsidR="006155D3" w:rsidRPr="00FB5DFD" w:rsidRDefault="006155D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БИС</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08AEFBD4" w14:textId="1E84B64C" w:rsidR="006155D3" w:rsidRPr="00FB5DFD" w:rsidRDefault="006155D3" w:rsidP="00210C8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w:t>
            </w:r>
            <w:r w:rsidR="00210C87">
              <w:rPr>
                <w:rFonts w:eastAsia="Times New Roman" w:cs="Times New Roman"/>
                <w:color w:val="000000"/>
                <w:sz w:val="20"/>
                <w:szCs w:val="20"/>
                <w:lang w:eastAsia="ru-RU"/>
              </w:rPr>
              <w:t>7</w:t>
            </w:r>
            <w:r w:rsidRPr="00FB5DFD">
              <w:rPr>
                <w:rFonts w:eastAsia="Times New Roman" w:cs="Times New Roman"/>
                <w:color w:val="000000"/>
                <w:sz w:val="20"/>
                <w:szCs w:val="20"/>
                <w:lang w:eastAsia="ru-RU"/>
              </w:rPr>
              <w:t>2</w:t>
            </w:r>
          </w:p>
        </w:tc>
        <w:tc>
          <w:tcPr>
            <w:tcW w:w="786" w:type="pct"/>
            <w:tcBorders>
              <w:top w:val="nil"/>
              <w:left w:val="nil"/>
              <w:bottom w:val="single" w:sz="4" w:space="0" w:color="auto"/>
              <w:right w:val="single" w:sz="4" w:space="0" w:color="auto"/>
            </w:tcBorders>
            <w:shd w:val="clear" w:color="auto" w:fill="auto"/>
            <w:noWrap/>
            <w:vAlign w:val="center"/>
            <w:hideMark/>
          </w:tcPr>
          <w:p w14:paraId="3BFFB534" w14:textId="77777777" w:rsidR="006155D3" w:rsidRPr="00FB5DFD" w:rsidRDefault="006155D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0,531</w:t>
            </w:r>
          </w:p>
        </w:tc>
        <w:tc>
          <w:tcPr>
            <w:tcW w:w="862" w:type="pct"/>
            <w:tcBorders>
              <w:top w:val="nil"/>
              <w:left w:val="nil"/>
              <w:bottom w:val="single" w:sz="4" w:space="0" w:color="auto"/>
              <w:right w:val="single" w:sz="4" w:space="0" w:color="auto"/>
            </w:tcBorders>
            <w:shd w:val="clear" w:color="auto" w:fill="auto"/>
            <w:noWrap/>
            <w:vAlign w:val="center"/>
            <w:hideMark/>
          </w:tcPr>
          <w:p w14:paraId="5BD766C7" w14:textId="03E87A62" w:rsidR="006155D3" w:rsidRPr="00FB5DFD" w:rsidRDefault="006155D3" w:rsidP="00210C8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w:t>
            </w:r>
            <w:r w:rsidR="00210C87">
              <w:rPr>
                <w:rFonts w:eastAsia="Times New Roman" w:cs="Times New Roman"/>
                <w:color w:val="000000"/>
                <w:sz w:val="20"/>
                <w:szCs w:val="20"/>
                <w:lang w:eastAsia="ru-RU"/>
              </w:rPr>
              <w:t>60</w:t>
            </w:r>
            <w:r w:rsidRPr="00FB5DFD">
              <w:rPr>
                <w:rFonts w:eastAsia="Times New Roman" w:cs="Times New Roman"/>
                <w:color w:val="000000"/>
                <w:sz w:val="20"/>
                <w:szCs w:val="20"/>
                <w:lang w:eastAsia="ru-RU"/>
              </w:rPr>
              <w:t>3</w:t>
            </w:r>
          </w:p>
        </w:tc>
      </w:tr>
      <w:tr w:rsidR="006155D3" w:rsidRPr="00FB5DFD" w14:paraId="4319B9DF" w14:textId="77777777" w:rsidTr="006155D3">
        <w:trPr>
          <w:trHeight w:val="300"/>
        </w:trPr>
        <w:tc>
          <w:tcPr>
            <w:tcW w:w="2490" w:type="pct"/>
            <w:tcBorders>
              <w:top w:val="nil"/>
              <w:left w:val="single" w:sz="4" w:space="0" w:color="auto"/>
              <w:bottom w:val="single" w:sz="4" w:space="0" w:color="auto"/>
              <w:right w:val="nil"/>
            </w:tcBorders>
            <w:shd w:val="clear" w:color="auto" w:fill="auto"/>
            <w:noWrap/>
            <w:vAlign w:val="center"/>
            <w:hideMark/>
          </w:tcPr>
          <w:p w14:paraId="0D6D462C" w14:textId="77777777" w:rsidR="006155D3" w:rsidRPr="00FB5DFD" w:rsidRDefault="006155D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железнодорожная №1</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3429B32B" w14:textId="7E803D9B" w:rsidR="006155D3" w:rsidRPr="00FB5DFD" w:rsidRDefault="006155D3" w:rsidP="00210C8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w:t>
            </w:r>
            <w:r w:rsidR="00210C87">
              <w:rPr>
                <w:rFonts w:eastAsia="Times New Roman" w:cs="Times New Roman"/>
                <w:color w:val="000000"/>
                <w:sz w:val="20"/>
                <w:szCs w:val="20"/>
                <w:lang w:eastAsia="ru-RU"/>
              </w:rPr>
              <w:t>80</w:t>
            </w:r>
          </w:p>
        </w:tc>
        <w:tc>
          <w:tcPr>
            <w:tcW w:w="786" w:type="pct"/>
            <w:tcBorders>
              <w:top w:val="nil"/>
              <w:left w:val="nil"/>
              <w:bottom w:val="single" w:sz="4" w:space="0" w:color="auto"/>
              <w:right w:val="single" w:sz="4" w:space="0" w:color="auto"/>
            </w:tcBorders>
            <w:shd w:val="clear" w:color="auto" w:fill="auto"/>
            <w:noWrap/>
            <w:vAlign w:val="center"/>
            <w:hideMark/>
          </w:tcPr>
          <w:p w14:paraId="3ECB4067" w14:textId="77777777" w:rsidR="006155D3" w:rsidRPr="00FB5DFD" w:rsidRDefault="006155D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0,131</w:t>
            </w:r>
          </w:p>
        </w:tc>
        <w:tc>
          <w:tcPr>
            <w:tcW w:w="862" w:type="pct"/>
            <w:tcBorders>
              <w:top w:val="nil"/>
              <w:left w:val="nil"/>
              <w:bottom w:val="single" w:sz="4" w:space="0" w:color="auto"/>
              <w:right w:val="single" w:sz="4" w:space="0" w:color="auto"/>
            </w:tcBorders>
            <w:shd w:val="clear" w:color="auto" w:fill="auto"/>
            <w:noWrap/>
            <w:vAlign w:val="center"/>
            <w:hideMark/>
          </w:tcPr>
          <w:p w14:paraId="167289B6" w14:textId="297703A1" w:rsidR="006155D3" w:rsidRPr="00FB5DFD" w:rsidRDefault="006155D3" w:rsidP="00210C8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0,6</w:t>
            </w:r>
            <w:r w:rsidR="00210C87">
              <w:rPr>
                <w:rFonts w:eastAsia="Times New Roman" w:cs="Times New Roman"/>
                <w:color w:val="000000"/>
                <w:sz w:val="20"/>
                <w:szCs w:val="20"/>
                <w:lang w:eastAsia="ru-RU"/>
              </w:rPr>
              <w:t>1</w:t>
            </w:r>
            <w:r w:rsidRPr="00FB5DFD">
              <w:rPr>
                <w:rFonts w:eastAsia="Times New Roman" w:cs="Times New Roman"/>
                <w:color w:val="000000"/>
                <w:sz w:val="20"/>
                <w:szCs w:val="20"/>
                <w:lang w:eastAsia="ru-RU"/>
              </w:rPr>
              <w:t>1</w:t>
            </w:r>
          </w:p>
        </w:tc>
      </w:tr>
      <w:tr w:rsidR="006155D3" w:rsidRPr="00FB5DFD" w14:paraId="364E909E" w14:textId="77777777" w:rsidTr="006155D3">
        <w:trPr>
          <w:trHeight w:val="300"/>
        </w:trPr>
        <w:tc>
          <w:tcPr>
            <w:tcW w:w="2490" w:type="pct"/>
            <w:tcBorders>
              <w:top w:val="nil"/>
              <w:left w:val="single" w:sz="4" w:space="0" w:color="auto"/>
              <w:bottom w:val="single" w:sz="4" w:space="0" w:color="auto"/>
              <w:right w:val="nil"/>
            </w:tcBorders>
            <w:shd w:val="clear" w:color="auto" w:fill="auto"/>
            <w:noWrap/>
            <w:vAlign w:val="center"/>
            <w:hideMark/>
          </w:tcPr>
          <w:p w14:paraId="4CFC870A" w14:textId="77777777" w:rsidR="006155D3" w:rsidRPr="00FB5DFD" w:rsidRDefault="006155D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железнодорожная №2</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0ED55B1C" w14:textId="341140F0" w:rsidR="006155D3" w:rsidRPr="00FB5DFD" w:rsidRDefault="006155D3" w:rsidP="00210C8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0,47</w:t>
            </w:r>
            <w:r w:rsidR="00210C87">
              <w:rPr>
                <w:rFonts w:eastAsia="Times New Roman" w:cs="Times New Roman"/>
                <w:color w:val="000000"/>
                <w:sz w:val="20"/>
                <w:szCs w:val="20"/>
                <w:lang w:eastAsia="ru-RU"/>
              </w:rPr>
              <w:t>7</w:t>
            </w:r>
          </w:p>
        </w:tc>
        <w:tc>
          <w:tcPr>
            <w:tcW w:w="786" w:type="pct"/>
            <w:tcBorders>
              <w:top w:val="nil"/>
              <w:left w:val="nil"/>
              <w:bottom w:val="single" w:sz="4" w:space="0" w:color="auto"/>
              <w:right w:val="single" w:sz="4" w:space="0" w:color="auto"/>
            </w:tcBorders>
            <w:shd w:val="clear" w:color="auto" w:fill="auto"/>
            <w:noWrap/>
            <w:vAlign w:val="center"/>
            <w:hideMark/>
          </w:tcPr>
          <w:p w14:paraId="2A14F7CC" w14:textId="77777777" w:rsidR="006155D3" w:rsidRPr="00FB5DFD" w:rsidRDefault="006155D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0,249</w:t>
            </w:r>
          </w:p>
        </w:tc>
        <w:tc>
          <w:tcPr>
            <w:tcW w:w="862" w:type="pct"/>
            <w:tcBorders>
              <w:top w:val="nil"/>
              <w:left w:val="nil"/>
              <w:bottom w:val="single" w:sz="4" w:space="0" w:color="auto"/>
              <w:right w:val="single" w:sz="4" w:space="0" w:color="auto"/>
            </w:tcBorders>
            <w:shd w:val="clear" w:color="auto" w:fill="auto"/>
            <w:noWrap/>
            <w:vAlign w:val="center"/>
            <w:hideMark/>
          </w:tcPr>
          <w:p w14:paraId="0173108D" w14:textId="0E91D400" w:rsidR="006155D3" w:rsidRPr="00FB5DFD" w:rsidRDefault="006155D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0,72</w:t>
            </w:r>
            <w:r w:rsidR="00210C87">
              <w:rPr>
                <w:rFonts w:eastAsia="Times New Roman" w:cs="Times New Roman"/>
                <w:color w:val="000000"/>
                <w:sz w:val="20"/>
                <w:szCs w:val="20"/>
                <w:lang w:eastAsia="ru-RU"/>
              </w:rPr>
              <w:t>6</w:t>
            </w:r>
          </w:p>
        </w:tc>
      </w:tr>
      <w:tr w:rsidR="006155D3" w:rsidRPr="00FB5DFD" w14:paraId="53E57A78" w14:textId="77777777" w:rsidTr="006155D3">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7F0EDB5B" w14:textId="77777777" w:rsidR="006155D3" w:rsidRPr="00FB5DFD" w:rsidRDefault="006155D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Тобольская</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7802352E" w14:textId="5205AF27" w:rsidR="006155D3" w:rsidRPr="00FB5DFD" w:rsidRDefault="006155D3" w:rsidP="00210C8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1,8</w:t>
            </w:r>
            <w:r w:rsidR="00210C87">
              <w:rPr>
                <w:rFonts w:eastAsia="Times New Roman" w:cs="Times New Roman"/>
                <w:color w:val="000000"/>
                <w:sz w:val="20"/>
                <w:szCs w:val="20"/>
                <w:lang w:eastAsia="ru-RU"/>
              </w:rPr>
              <w:t>37</w:t>
            </w:r>
          </w:p>
        </w:tc>
        <w:tc>
          <w:tcPr>
            <w:tcW w:w="786" w:type="pct"/>
            <w:tcBorders>
              <w:top w:val="nil"/>
              <w:left w:val="nil"/>
              <w:bottom w:val="single" w:sz="4" w:space="0" w:color="auto"/>
              <w:right w:val="single" w:sz="4" w:space="0" w:color="auto"/>
            </w:tcBorders>
            <w:shd w:val="clear" w:color="auto" w:fill="auto"/>
            <w:noWrap/>
            <w:vAlign w:val="center"/>
            <w:hideMark/>
          </w:tcPr>
          <w:p w14:paraId="07BF211F" w14:textId="77777777" w:rsidR="006155D3" w:rsidRPr="00FB5DFD" w:rsidRDefault="006155D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0,766</w:t>
            </w:r>
          </w:p>
        </w:tc>
        <w:tc>
          <w:tcPr>
            <w:tcW w:w="862" w:type="pct"/>
            <w:tcBorders>
              <w:top w:val="nil"/>
              <w:left w:val="nil"/>
              <w:bottom w:val="single" w:sz="4" w:space="0" w:color="auto"/>
              <w:right w:val="single" w:sz="4" w:space="0" w:color="auto"/>
            </w:tcBorders>
            <w:shd w:val="clear" w:color="auto" w:fill="auto"/>
            <w:noWrap/>
            <w:vAlign w:val="center"/>
            <w:hideMark/>
          </w:tcPr>
          <w:p w14:paraId="4A665C08" w14:textId="06FC4921" w:rsidR="006155D3" w:rsidRPr="00FB5DFD" w:rsidRDefault="006155D3" w:rsidP="00210C8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w:t>
            </w:r>
            <w:r w:rsidR="00210C87">
              <w:rPr>
                <w:rFonts w:eastAsia="Times New Roman" w:cs="Times New Roman"/>
                <w:color w:val="000000"/>
                <w:sz w:val="20"/>
                <w:szCs w:val="20"/>
                <w:lang w:eastAsia="ru-RU"/>
              </w:rPr>
              <w:t>602</w:t>
            </w:r>
          </w:p>
        </w:tc>
      </w:tr>
      <w:tr w:rsidR="006155D3" w:rsidRPr="00FB5DFD" w14:paraId="57641D51" w14:textId="77777777" w:rsidTr="006155D3">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4D6F4673" w14:textId="77777777" w:rsidR="006155D3" w:rsidRPr="00FB5DFD" w:rsidRDefault="006155D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№3 Т</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40EE8F4E" w14:textId="6CB0D778" w:rsidR="006155D3" w:rsidRPr="00FB5DFD" w:rsidRDefault="006155D3" w:rsidP="00210C8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w:t>
            </w:r>
            <w:r w:rsidR="00210C87">
              <w:rPr>
                <w:rFonts w:eastAsia="Times New Roman" w:cs="Times New Roman"/>
                <w:color w:val="000000"/>
                <w:sz w:val="20"/>
                <w:szCs w:val="20"/>
                <w:lang w:eastAsia="ru-RU"/>
              </w:rPr>
              <w:t>251</w:t>
            </w:r>
          </w:p>
        </w:tc>
        <w:tc>
          <w:tcPr>
            <w:tcW w:w="786" w:type="pct"/>
            <w:tcBorders>
              <w:top w:val="nil"/>
              <w:left w:val="nil"/>
              <w:bottom w:val="single" w:sz="4" w:space="0" w:color="auto"/>
              <w:right w:val="single" w:sz="4" w:space="0" w:color="auto"/>
            </w:tcBorders>
            <w:shd w:val="clear" w:color="auto" w:fill="auto"/>
            <w:noWrap/>
            <w:vAlign w:val="center"/>
            <w:hideMark/>
          </w:tcPr>
          <w:p w14:paraId="1AFC81E6" w14:textId="77777777" w:rsidR="006155D3" w:rsidRPr="00FB5DFD" w:rsidRDefault="006155D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1,257</w:t>
            </w:r>
          </w:p>
        </w:tc>
        <w:tc>
          <w:tcPr>
            <w:tcW w:w="862" w:type="pct"/>
            <w:tcBorders>
              <w:top w:val="nil"/>
              <w:left w:val="nil"/>
              <w:bottom w:val="single" w:sz="4" w:space="0" w:color="auto"/>
              <w:right w:val="single" w:sz="4" w:space="0" w:color="auto"/>
            </w:tcBorders>
            <w:shd w:val="clear" w:color="auto" w:fill="auto"/>
            <w:noWrap/>
            <w:vAlign w:val="center"/>
            <w:hideMark/>
          </w:tcPr>
          <w:p w14:paraId="641010DF" w14:textId="028E1D0A" w:rsidR="006155D3" w:rsidRPr="00FB5DFD" w:rsidRDefault="006155D3" w:rsidP="00210C8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w:t>
            </w:r>
            <w:r w:rsidR="00210C87">
              <w:rPr>
                <w:rFonts w:eastAsia="Times New Roman" w:cs="Times New Roman"/>
                <w:color w:val="000000"/>
                <w:sz w:val="20"/>
                <w:szCs w:val="20"/>
                <w:lang w:eastAsia="ru-RU"/>
              </w:rPr>
              <w:t>508</w:t>
            </w:r>
          </w:p>
        </w:tc>
      </w:tr>
      <w:tr w:rsidR="006155D3" w:rsidRPr="00FB5DFD" w14:paraId="3FA2E341" w14:textId="77777777" w:rsidTr="006155D3">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36C59241" w14:textId="77777777" w:rsidR="006155D3" w:rsidRPr="00FB5DFD" w:rsidRDefault="006155D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№4 Т</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54889BAF" w14:textId="5F409DAD" w:rsidR="006155D3" w:rsidRPr="00FB5DFD" w:rsidRDefault="006155D3" w:rsidP="00210C8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3,6</w:t>
            </w:r>
            <w:r w:rsidR="00210C87">
              <w:rPr>
                <w:rFonts w:eastAsia="Times New Roman" w:cs="Times New Roman"/>
                <w:color w:val="000000"/>
                <w:sz w:val="20"/>
                <w:szCs w:val="20"/>
                <w:lang w:eastAsia="ru-RU"/>
              </w:rPr>
              <w:t>62</w:t>
            </w:r>
          </w:p>
        </w:tc>
        <w:tc>
          <w:tcPr>
            <w:tcW w:w="786" w:type="pct"/>
            <w:tcBorders>
              <w:top w:val="nil"/>
              <w:left w:val="nil"/>
              <w:bottom w:val="single" w:sz="4" w:space="0" w:color="auto"/>
              <w:right w:val="single" w:sz="4" w:space="0" w:color="auto"/>
            </w:tcBorders>
            <w:shd w:val="clear" w:color="auto" w:fill="auto"/>
            <w:noWrap/>
            <w:vAlign w:val="center"/>
            <w:hideMark/>
          </w:tcPr>
          <w:p w14:paraId="17C95AC6" w14:textId="77777777" w:rsidR="006155D3" w:rsidRPr="00FB5DFD" w:rsidRDefault="006155D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1,093</w:t>
            </w:r>
          </w:p>
        </w:tc>
        <w:tc>
          <w:tcPr>
            <w:tcW w:w="862" w:type="pct"/>
            <w:tcBorders>
              <w:top w:val="nil"/>
              <w:left w:val="nil"/>
              <w:bottom w:val="single" w:sz="4" w:space="0" w:color="auto"/>
              <w:right w:val="single" w:sz="4" w:space="0" w:color="auto"/>
            </w:tcBorders>
            <w:shd w:val="clear" w:color="auto" w:fill="auto"/>
            <w:noWrap/>
            <w:vAlign w:val="center"/>
            <w:hideMark/>
          </w:tcPr>
          <w:p w14:paraId="22AC1B5F" w14:textId="42C33C28" w:rsidR="006155D3" w:rsidRPr="00FB5DFD" w:rsidRDefault="006155D3" w:rsidP="00210C8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4,7</w:t>
            </w:r>
            <w:r w:rsidR="005F14E7">
              <w:rPr>
                <w:rFonts w:eastAsia="Times New Roman" w:cs="Times New Roman"/>
                <w:color w:val="000000"/>
                <w:sz w:val="20"/>
                <w:szCs w:val="20"/>
                <w:lang w:eastAsia="ru-RU"/>
              </w:rPr>
              <w:t>55</w:t>
            </w:r>
          </w:p>
        </w:tc>
      </w:tr>
      <w:tr w:rsidR="006155D3" w:rsidRPr="00FB5DFD" w14:paraId="39950FF2" w14:textId="77777777" w:rsidTr="006155D3">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66F502FC" w14:textId="77777777" w:rsidR="006155D3" w:rsidRPr="00FB5DFD" w:rsidRDefault="006155D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№5 Т</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60807D99" w14:textId="3DE386A6" w:rsidR="006155D3" w:rsidRPr="00FB5DFD" w:rsidRDefault="006155D3" w:rsidP="00210C8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3,0</w:t>
            </w:r>
            <w:r w:rsidR="00210C87">
              <w:rPr>
                <w:rFonts w:eastAsia="Times New Roman" w:cs="Times New Roman"/>
                <w:color w:val="000000"/>
                <w:sz w:val="20"/>
                <w:szCs w:val="20"/>
                <w:lang w:eastAsia="ru-RU"/>
              </w:rPr>
              <w:t>56</w:t>
            </w:r>
          </w:p>
        </w:tc>
        <w:tc>
          <w:tcPr>
            <w:tcW w:w="786" w:type="pct"/>
            <w:tcBorders>
              <w:top w:val="nil"/>
              <w:left w:val="nil"/>
              <w:bottom w:val="single" w:sz="4" w:space="0" w:color="auto"/>
              <w:right w:val="single" w:sz="4" w:space="0" w:color="auto"/>
            </w:tcBorders>
            <w:shd w:val="clear" w:color="auto" w:fill="auto"/>
            <w:noWrap/>
            <w:vAlign w:val="center"/>
            <w:hideMark/>
          </w:tcPr>
          <w:p w14:paraId="3C5F40AE" w14:textId="77777777" w:rsidR="006155D3" w:rsidRPr="00FB5DFD" w:rsidRDefault="006155D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0,986</w:t>
            </w:r>
          </w:p>
        </w:tc>
        <w:tc>
          <w:tcPr>
            <w:tcW w:w="862" w:type="pct"/>
            <w:tcBorders>
              <w:top w:val="nil"/>
              <w:left w:val="nil"/>
              <w:bottom w:val="single" w:sz="4" w:space="0" w:color="auto"/>
              <w:right w:val="single" w:sz="4" w:space="0" w:color="auto"/>
            </w:tcBorders>
            <w:shd w:val="clear" w:color="auto" w:fill="auto"/>
            <w:noWrap/>
            <w:vAlign w:val="center"/>
            <w:hideMark/>
          </w:tcPr>
          <w:p w14:paraId="2D4134D8" w14:textId="79A51140" w:rsidR="006155D3" w:rsidRPr="00FB5DFD" w:rsidRDefault="006155D3" w:rsidP="00210C8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4,0</w:t>
            </w:r>
            <w:r w:rsidR="00210C87">
              <w:rPr>
                <w:rFonts w:eastAsia="Times New Roman" w:cs="Times New Roman"/>
                <w:color w:val="000000"/>
                <w:sz w:val="20"/>
                <w:szCs w:val="20"/>
                <w:lang w:eastAsia="ru-RU"/>
              </w:rPr>
              <w:t>42</w:t>
            </w:r>
          </w:p>
        </w:tc>
      </w:tr>
      <w:tr w:rsidR="006155D3" w:rsidRPr="00FB5DFD" w14:paraId="211ED052" w14:textId="77777777" w:rsidTr="006155D3">
        <w:trPr>
          <w:trHeight w:val="300"/>
        </w:trPr>
        <w:tc>
          <w:tcPr>
            <w:tcW w:w="2490" w:type="pct"/>
            <w:tcBorders>
              <w:top w:val="single" w:sz="4" w:space="0" w:color="auto"/>
              <w:left w:val="single" w:sz="4" w:space="0" w:color="auto"/>
              <w:bottom w:val="single" w:sz="4" w:space="0" w:color="auto"/>
              <w:right w:val="nil"/>
            </w:tcBorders>
            <w:shd w:val="clear" w:color="auto" w:fill="auto"/>
            <w:noWrap/>
            <w:vAlign w:val="bottom"/>
            <w:hideMark/>
          </w:tcPr>
          <w:p w14:paraId="63CC82D0" w14:textId="77777777" w:rsidR="006155D3" w:rsidRPr="00FB5DFD" w:rsidRDefault="006155D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 1</w:t>
            </w:r>
          </w:p>
        </w:tc>
        <w:tc>
          <w:tcPr>
            <w:tcW w:w="8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362C5" w14:textId="6BDC5283" w:rsidR="006155D3" w:rsidRPr="00FB5DFD" w:rsidRDefault="00210C87" w:rsidP="00210C8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43,13</w:t>
            </w: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14:paraId="5DB0E70C" w14:textId="3133AE8D" w:rsidR="006155D3" w:rsidRPr="00FB5DFD" w:rsidRDefault="00210C87"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6,18</w:t>
            </w:r>
          </w:p>
        </w:tc>
        <w:tc>
          <w:tcPr>
            <w:tcW w:w="862" w:type="pct"/>
            <w:tcBorders>
              <w:top w:val="single" w:sz="4" w:space="0" w:color="auto"/>
              <w:left w:val="nil"/>
              <w:bottom w:val="single" w:sz="4" w:space="0" w:color="auto"/>
              <w:right w:val="single" w:sz="4" w:space="0" w:color="auto"/>
            </w:tcBorders>
            <w:shd w:val="clear" w:color="auto" w:fill="auto"/>
            <w:noWrap/>
            <w:vAlign w:val="center"/>
            <w:hideMark/>
          </w:tcPr>
          <w:p w14:paraId="669C9C23" w14:textId="0D69E831" w:rsidR="006155D3" w:rsidRPr="00FB5DFD" w:rsidRDefault="00210C87"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49,31</w:t>
            </w:r>
          </w:p>
        </w:tc>
      </w:tr>
      <w:tr w:rsidR="006155D3" w:rsidRPr="00FB5DFD" w14:paraId="2C6B3CC7" w14:textId="77777777" w:rsidTr="006155D3">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362A98F4" w14:textId="77777777" w:rsidR="006155D3" w:rsidRPr="00FB5DFD" w:rsidRDefault="006155D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 2</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1B3AA734" w14:textId="5B1527F2" w:rsidR="006155D3" w:rsidRPr="00FB5DFD" w:rsidRDefault="006F026C"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15,45</w:t>
            </w:r>
          </w:p>
        </w:tc>
        <w:tc>
          <w:tcPr>
            <w:tcW w:w="786" w:type="pct"/>
            <w:tcBorders>
              <w:top w:val="nil"/>
              <w:left w:val="nil"/>
              <w:bottom w:val="single" w:sz="4" w:space="0" w:color="auto"/>
              <w:right w:val="single" w:sz="4" w:space="0" w:color="auto"/>
            </w:tcBorders>
            <w:shd w:val="clear" w:color="auto" w:fill="auto"/>
            <w:noWrap/>
            <w:vAlign w:val="center"/>
            <w:hideMark/>
          </w:tcPr>
          <w:p w14:paraId="342D3235" w14:textId="5BF2E7F4" w:rsidR="006155D3" w:rsidRPr="00FB5DFD" w:rsidRDefault="006F026C"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1,91</w:t>
            </w:r>
          </w:p>
        </w:tc>
        <w:tc>
          <w:tcPr>
            <w:tcW w:w="862" w:type="pct"/>
            <w:tcBorders>
              <w:top w:val="nil"/>
              <w:left w:val="nil"/>
              <w:bottom w:val="single" w:sz="4" w:space="0" w:color="auto"/>
              <w:right w:val="single" w:sz="4" w:space="0" w:color="auto"/>
            </w:tcBorders>
            <w:shd w:val="clear" w:color="auto" w:fill="auto"/>
            <w:noWrap/>
            <w:vAlign w:val="center"/>
            <w:hideMark/>
          </w:tcPr>
          <w:p w14:paraId="44EBFD8F" w14:textId="0981EFA4" w:rsidR="006155D3" w:rsidRPr="00FB5DFD" w:rsidRDefault="006F026C"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17,36</w:t>
            </w:r>
          </w:p>
        </w:tc>
      </w:tr>
      <w:tr w:rsidR="006155D3" w:rsidRPr="00FB5DFD" w14:paraId="67A2490A" w14:textId="77777777" w:rsidTr="006155D3">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2907725D" w14:textId="77777777" w:rsidR="006155D3" w:rsidRPr="00FB5DFD" w:rsidRDefault="006155D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 4</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1DBB2BFC" w14:textId="39348F40" w:rsidR="006155D3" w:rsidRPr="00FB5DFD" w:rsidRDefault="006155D3"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8,</w:t>
            </w:r>
            <w:r w:rsidR="006F026C">
              <w:rPr>
                <w:rFonts w:eastAsia="Times New Roman" w:cs="Times New Roman"/>
                <w:color w:val="000000"/>
                <w:sz w:val="20"/>
                <w:szCs w:val="20"/>
                <w:lang w:eastAsia="ru-RU"/>
              </w:rPr>
              <w:t>48</w:t>
            </w:r>
          </w:p>
        </w:tc>
        <w:tc>
          <w:tcPr>
            <w:tcW w:w="786" w:type="pct"/>
            <w:tcBorders>
              <w:top w:val="nil"/>
              <w:left w:val="nil"/>
              <w:bottom w:val="single" w:sz="4" w:space="0" w:color="auto"/>
              <w:right w:val="single" w:sz="4" w:space="0" w:color="auto"/>
            </w:tcBorders>
            <w:shd w:val="clear" w:color="auto" w:fill="auto"/>
            <w:noWrap/>
            <w:vAlign w:val="center"/>
            <w:hideMark/>
          </w:tcPr>
          <w:p w14:paraId="30931FFD" w14:textId="4FC2E023" w:rsidR="006155D3" w:rsidRPr="00FB5DFD" w:rsidRDefault="006F026C"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1,03</w:t>
            </w:r>
          </w:p>
        </w:tc>
        <w:tc>
          <w:tcPr>
            <w:tcW w:w="862" w:type="pct"/>
            <w:tcBorders>
              <w:top w:val="nil"/>
              <w:left w:val="nil"/>
              <w:bottom w:val="single" w:sz="4" w:space="0" w:color="auto"/>
              <w:right w:val="single" w:sz="4" w:space="0" w:color="auto"/>
            </w:tcBorders>
            <w:shd w:val="clear" w:color="auto" w:fill="auto"/>
            <w:noWrap/>
            <w:vAlign w:val="center"/>
            <w:hideMark/>
          </w:tcPr>
          <w:p w14:paraId="173F04A7" w14:textId="163E6ED2" w:rsidR="006155D3" w:rsidRPr="00FB5DFD" w:rsidRDefault="006F026C"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9,51</w:t>
            </w:r>
          </w:p>
        </w:tc>
      </w:tr>
      <w:tr w:rsidR="006155D3" w:rsidRPr="00FB5DFD" w14:paraId="31F1ACD2" w14:textId="77777777" w:rsidTr="006155D3">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57D904AF" w14:textId="77777777" w:rsidR="006155D3" w:rsidRPr="00FB5DFD" w:rsidRDefault="006155D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 5</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3B9597AC" w14:textId="029F4D57" w:rsidR="006155D3" w:rsidRPr="00FB5DFD" w:rsidRDefault="006155D3"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w:t>
            </w:r>
            <w:r w:rsidR="006F026C">
              <w:rPr>
                <w:rFonts w:eastAsia="Times New Roman" w:cs="Times New Roman"/>
                <w:color w:val="000000"/>
                <w:sz w:val="20"/>
                <w:szCs w:val="20"/>
                <w:lang w:eastAsia="ru-RU"/>
              </w:rPr>
              <w:t>77</w:t>
            </w:r>
          </w:p>
        </w:tc>
        <w:tc>
          <w:tcPr>
            <w:tcW w:w="786" w:type="pct"/>
            <w:tcBorders>
              <w:top w:val="nil"/>
              <w:left w:val="nil"/>
              <w:bottom w:val="single" w:sz="4" w:space="0" w:color="auto"/>
              <w:right w:val="single" w:sz="4" w:space="0" w:color="auto"/>
            </w:tcBorders>
            <w:shd w:val="clear" w:color="auto" w:fill="auto"/>
            <w:noWrap/>
            <w:vAlign w:val="center"/>
            <w:hideMark/>
          </w:tcPr>
          <w:p w14:paraId="74E8831D" w14:textId="42FFF49F" w:rsidR="006155D3" w:rsidRPr="00FB5DFD" w:rsidRDefault="006F026C"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0,76</w:t>
            </w:r>
          </w:p>
        </w:tc>
        <w:tc>
          <w:tcPr>
            <w:tcW w:w="862" w:type="pct"/>
            <w:tcBorders>
              <w:top w:val="nil"/>
              <w:left w:val="nil"/>
              <w:bottom w:val="single" w:sz="4" w:space="0" w:color="auto"/>
              <w:right w:val="single" w:sz="4" w:space="0" w:color="auto"/>
            </w:tcBorders>
            <w:shd w:val="clear" w:color="auto" w:fill="auto"/>
            <w:noWrap/>
            <w:vAlign w:val="center"/>
            <w:hideMark/>
          </w:tcPr>
          <w:p w14:paraId="16FAE361" w14:textId="43CCDDA4" w:rsidR="006155D3"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6,54</w:t>
            </w:r>
          </w:p>
        </w:tc>
      </w:tr>
      <w:tr w:rsidR="006155D3" w:rsidRPr="00FB5DFD" w14:paraId="32BBAE08" w14:textId="77777777" w:rsidTr="006155D3">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1F7FD10D" w14:textId="77777777" w:rsidR="006155D3" w:rsidRPr="00FB5DFD" w:rsidRDefault="006155D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 6</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0583B49F" w14:textId="1FE20816" w:rsidR="006155D3"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8,80</w:t>
            </w:r>
          </w:p>
        </w:tc>
        <w:tc>
          <w:tcPr>
            <w:tcW w:w="786" w:type="pct"/>
            <w:tcBorders>
              <w:top w:val="nil"/>
              <w:left w:val="nil"/>
              <w:bottom w:val="single" w:sz="4" w:space="0" w:color="auto"/>
              <w:right w:val="single" w:sz="4" w:space="0" w:color="auto"/>
            </w:tcBorders>
            <w:shd w:val="clear" w:color="auto" w:fill="auto"/>
            <w:noWrap/>
            <w:vAlign w:val="center"/>
            <w:hideMark/>
          </w:tcPr>
          <w:p w14:paraId="28B4E386" w14:textId="7843078A" w:rsidR="006155D3" w:rsidRPr="00FB5DFD" w:rsidRDefault="006F026C"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1,21</w:t>
            </w:r>
          </w:p>
        </w:tc>
        <w:tc>
          <w:tcPr>
            <w:tcW w:w="862" w:type="pct"/>
            <w:tcBorders>
              <w:top w:val="nil"/>
              <w:left w:val="nil"/>
              <w:bottom w:val="single" w:sz="4" w:space="0" w:color="auto"/>
              <w:right w:val="single" w:sz="4" w:space="0" w:color="auto"/>
            </w:tcBorders>
            <w:shd w:val="clear" w:color="auto" w:fill="auto"/>
            <w:noWrap/>
            <w:vAlign w:val="center"/>
            <w:hideMark/>
          </w:tcPr>
          <w:p w14:paraId="3E894227" w14:textId="50CF2E53" w:rsidR="006155D3" w:rsidRPr="00FB5DFD" w:rsidRDefault="006F026C"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10,04</w:t>
            </w:r>
          </w:p>
        </w:tc>
      </w:tr>
      <w:tr w:rsidR="006155D3" w:rsidRPr="00FB5DFD" w14:paraId="3590B955" w14:textId="77777777" w:rsidTr="006155D3">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651036E8" w14:textId="77777777" w:rsidR="006155D3" w:rsidRPr="00FB5DFD" w:rsidRDefault="006155D3"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 7</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3A173F7E" w14:textId="2325365D" w:rsidR="006155D3" w:rsidRPr="00FB5DFD" w:rsidRDefault="006155D3"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6,4</w:t>
            </w:r>
            <w:r w:rsidR="006F026C">
              <w:rPr>
                <w:rFonts w:eastAsia="Times New Roman" w:cs="Times New Roman"/>
                <w:color w:val="000000"/>
                <w:sz w:val="20"/>
                <w:szCs w:val="20"/>
                <w:lang w:eastAsia="ru-RU"/>
              </w:rPr>
              <w:t>8</w:t>
            </w:r>
          </w:p>
        </w:tc>
        <w:tc>
          <w:tcPr>
            <w:tcW w:w="786" w:type="pct"/>
            <w:tcBorders>
              <w:top w:val="nil"/>
              <w:left w:val="nil"/>
              <w:bottom w:val="single" w:sz="4" w:space="0" w:color="auto"/>
              <w:right w:val="single" w:sz="4" w:space="0" w:color="auto"/>
            </w:tcBorders>
            <w:shd w:val="clear" w:color="auto" w:fill="auto"/>
            <w:noWrap/>
            <w:vAlign w:val="center"/>
            <w:hideMark/>
          </w:tcPr>
          <w:p w14:paraId="28EB9D1E" w14:textId="525E50AF" w:rsidR="006155D3" w:rsidRPr="00FB5DFD" w:rsidRDefault="006F026C"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c>
          <w:tcPr>
            <w:tcW w:w="862" w:type="pct"/>
            <w:tcBorders>
              <w:top w:val="nil"/>
              <w:left w:val="nil"/>
              <w:bottom w:val="single" w:sz="4" w:space="0" w:color="auto"/>
              <w:right w:val="single" w:sz="4" w:space="0" w:color="auto"/>
            </w:tcBorders>
            <w:shd w:val="clear" w:color="auto" w:fill="auto"/>
            <w:noWrap/>
            <w:vAlign w:val="center"/>
            <w:hideMark/>
          </w:tcPr>
          <w:p w14:paraId="71F7414A" w14:textId="201340D6" w:rsidR="006155D3" w:rsidRPr="00FB5DFD" w:rsidRDefault="006F026C"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7,48</w:t>
            </w:r>
          </w:p>
        </w:tc>
      </w:tr>
      <w:tr w:rsidR="006155D3" w:rsidRPr="00FB5DFD" w14:paraId="3E69E023" w14:textId="77777777" w:rsidTr="006155D3">
        <w:trPr>
          <w:trHeight w:val="300"/>
        </w:trPr>
        <w:tc>
          <w:tcPr>
            <w:tcW w:w="2490" w:type="pct"/>
            <w:tcBorders>
              <w:top w:val="nil"/>
              <w:left w:val="single" w:sz="4" w:space="0" w:color="auto"/>
              <w:bottom w:val="single" w:sz="4" w:space="0" w:color="auto"/>
              <w:right w:val="single" w:sz="4" w:space="0" w:color="auto"/>
            </w:tcBorders>
            <w:shd w:val="clear" w:color="auto" w:fill="auto"/>
            <w:noWrap/>
            <w:vAlign w:val="bottom"/>
            <w:hideMark/>
          </w:tcPr>
          <w:p w14:paraId="4CF4C4C7" w14:textId="53533912" w:rsidR="006155D3" w:rsidRPr="00FB5DFD" w:rsidRDefault="004A7D59" w:rsidP="00FB5DFD">
            <w:pPr>
              <w:spacing w:before="0" w:after="0"/>
              <w:ind w:firstLine="0"/>
              <w:jc w:val="left"/>
              <w:rPr>
                <w:rFonts w:eastAsia="Times New Roman" w:cs="Times New Roman"/>
                <w:b/>
                <w:color w:val="000000"/>
                <w:sz w:val="20"/>
                <w:szCs w:val="20"/>
                <w:lang w:eastAsia="ru-RU"/>
              </w:rPr>
            </w:pPr>
            <w:r>
              <w:rPr>
                <w:rFonts w:eastAsia="Times New Roman" w:cs="Times New Roman"/>
                <w:b/>
                <w:color w:val="000000"/>
                <w:sz w:val="20"/>
                <w:szCs w:val="20"/>
                <w:lang w:eastAsia="ru-RU"/>
              </w:rPr>
              <w:t>Итого по Осинник</w:t>
            </w:r>
            <w:r w:rsidR="006155D3" w:rsidRPr="00FB5DFD">
              <w:rPr>
                <w:rFonts w:eastAsia="Times New Roman" w:cs="Times New Roman"/>
                <w:b/>
                <w:color w:val="000000"/>
                <w:sz w:val="20"/>
                <w:szCs w:val="20"/>
                <w:lang w:eastAsia="ru-RU"/>
              </w:rPr>
              <w:t>о</w:t>
            </w:r>
            <w:r>
              <w:rPr>
                <w:rFonts w:eastAsia="Times New Roman" w:cs="Times New Roman"/>
                <w:b/>
                <w:color w:val="000000"/>
                <w:sz w:val="20"/>
                <w:szCs w:val="20"/>
                <w:lang w:eastAsia="ru-RU"/>
              </w:rPr>
              <w:t>в</w:t>
            </w:r>
            <w:r w:rsidR="006155D3" w:rsidRPr="00FB5DFD">
              <w:rPr>
                <w:rFonts w:eastAsia="Times New Roman" w:cs="Times New Roman"/>
                <w:b/>
                <w:color w:val="000000"/>
                <w:sz w:val="20"/>
                <w:szCs w:val="20"/>
                <w:lang w:eastAsia="ru-RU"/>
              </w:rPr>
              <w:t>скому городскому округу</w:t>
            </w:r>
          </w:p>
        </w:tc>
        <w:tc>
          <w:tcPr>
            <w:tcW w:w="862" w:type="pct"/>
            <w:tcBorders>
              <w:top w:val="nil"/>
              <w:left w:val="nil"/>
              <w:bottom w:val="single" w:sz="4" w:space="0" w:color="auto"/>
              <w:right w:val="single" w:sz="4" w:space="0" w:color="auto"/>
            </w:tcBorders>
            <w:shd w:val="clear" w:color="auto" w:fill="auto"/>
            <w:noWrap/>
            <w:vAlign w:val="center"/>
            <w:hideMark/>
          </w:tcPr>
          <w:p w14:paraId="652DE779" w14:textId="21188539" w:rsidR="006155D3" w:rsidRPr="00FB5DFD" w:rsidRDefault="006F026C" w:rsidP="00FB5DFD">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110,77</w:t>
            </w:r>
          </w:p>
        </w:tc>
        <w:tc>
          <w:tcPr>
            <w:tcW w:w="786" w:type="pct"/>
            <w:tcBorders>
              <w:top w:val="nil"/>
              <w:left w:val="nil"/>
              <w:bottom w:val="single" w:sz="4" w:space="0" w:color="auto"/>
              <w:right w:val="single" w:sz="4" w:space="0" w:color="auto"/>
            </w:tcBorders>
            <w:shd w:val="clear" w:color="auto" w:fill="auto"/>
            <w:noWrap/>
            <w:vAlign w:val="center"/>
            <w:hideMark/>
          </w:tcPr>
          <w:p w14:paraId="2D15FD5A" w14:textId="4D97E2EF" w:rsidR="006155D3" w:rsidRPr="00FB5DFD" w:rsidRDefault="006F026C" w:rsidP="00FB5DFD">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19,14</w:t>
            </w:r>
          </w:p>
        </w:tc>
        <w:tc>
          <w:tcPr>
            <w:tcW w:w="862" w:type="pct"/>
            <w:tcBorders>
              <w:top w:val="nil"/>
              <w:left w:val="nil"/>
              <w:bottom w:val="single" w:sz="4" w:space="0" w:color="auto"/>
              <w:right w:val="single" w:sz="4" w:space="0" w:color="auto"/>
            </w:tcBorders>
            <w:shd w:val="clear" w:color="auto" w:fill="auto"/>
            <w:noWrap/>
            <w:vAlign w:val="center"/>
            <w:hideMark/>
          </w:tcPr>
          <w:p w14:paraId="3FA52ADB" w14:textId="721CD0C2" w:rsidR="006155D3" w:rsidRPr="00FB5DFD" w:rsidRDefault="006F026C" w:rsidP="00FB5DFD">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129,91</w:t>
            </w:r>
          </w:p>
        </w:tc>
      </w:tr>
    </w:tbl>
    <w:p w14:paraId="7506F2A1" w14:textId="77777777" w:rsidR="00C7331B" w:rsidRPr="00FB5DFD" w:rsidRDefault="00AD6955" w:rsidP="00FB5DFD">
      <w:pPr>
        <w:pStyle w:val="2"/>
      </w:pPr>
      <w:bookmarkStart w:id="94" w:name="_Toc3822861"/>
      <w:bookmarkStart w:id="95" w:name="_Toc9415801"/>
      <w:r w:rsidRPr="00FB5DFD">
        <w:lastRenderedPageBreak/>
        <w:t>О</w:t>
      </w:r>
      <w:r w:rsidR="00C7331B" w:rsidRPr="00FB5DFD">
        <w:t>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94"/>
      <w:bookmarkEnd w:id="95"/>
    </w:p>
    <w:p w14:paraId="7570726E" w14:textId="38997468" w:rsidR="00116B7E" w:rsidRPr="00FB5DFD" w:rsidRDefault="00116B7E" w:rsidP="00FB5DFD">
      <w:r w:rsidRPr="00FB5DFD">
        <w:t xml:space="preserve">На территории </w:t>
      </w:r>
      <w:r w:rsidR="00E12A94">
        <w:t>Осинниковского</w:t>
      </w:r>
      <w:r w:rsidR="00741D2D" w:rsidRPr="00FB5DFD">
        <w:t xml:space="preserve"> городского округа </w:t>
      </w:r>
      <w:r w:rsidRPr="00FB5DFD">
        <w:t>не имеют место случаи применения индивидуальных источников тепловой энергии в многоквартирных домах.</w:t>
      </w:r>
    </w:p>
    <w:p w14:paraId="0AE1014B" w14:textId="4335F509" w:rsidR="00AC376D" w:rsidRPr="00FB5DFD" w:rsidRDefault="00116B7E" w:rsidP="00FB5DFD">
      <w:r w:rsidRPr="00FB5DFD">
        <w:t>Зоны действия индивидуального теплоснабжения сформированы в микрорайонах с индивидуальной и малоэтажной жилой застройкой. Одно-, двухэтажные индивидуальные и малоэтажные многоквартирные жилые дома, как правило, не присоединены к системам централизованного теплоснабжения. Теплоснабжение таких зданий осуществляется посредством применения индивидуальных г</w:t>
      </w:r>
      <w:r w:rsidR="00741D2D" w:rsidRPr="00FB5DFD">
        <w:t>азовых и твердотопливных котлов</w:t>
      </w:r>
      <w:r w:rsidRPr="00FB5DFD">
        <w:t>.</w:t>
      </w:r>
    </w:p>
    <w:p w14:paraId="74FB54D6" w14:textId="77777777" w:rsidR="00C7331B" w:rsidRPr="00FB5DFD" w:rsidRDefault="00AD6955" w:rsidP="00FB5DFD">
      <w:pPr>
        <w:pStyle w:val="2"/>
      </w:pPr>
      <w:bookmarkStart w:id="96" w:name="_Toc3822862"/>
      <w:bookmarkStart w:id="97" w:name="_Toc9415802"/>
      <w:r w:rsidRPr="00FB5DFD">
        <w:t>О</w:t>
      </w:r>
      <w:r w:rsidR="00C7331B" w:rsidRPr="00FB5DFD">
        <w:t>писание величины потребления тепловой энергии в расчетных элементах территориального деления</w:t>
      </w:r>
      <w:r w:rsidR="00170669" w:rsidRPr="00FB5DFD">
        <w:t>.</w:t>
      </w:r>
      <w:bookmarkEnd w:id="96"/>
      <w:bookmarkEnd w:id="97"/>
    </w:p>
    <w:p w14:paraId="68F29797" w14:textId="6147A8EA" w:rsidR="00D516D1" w:rsidRPr="00FB5DFD" w:rsidRDefault="00A32025" w:rsidP="00FB5DFD">
      <w:r w:rsidRPr="00FB5DFD">
        <w:t>Значения потребления тепловой энергии</w:t>
      </w:r>
      <w:r w:rsidR="001E7354" w:rsidRPr="00FB5DFD">
        <w:t xml:space="preserve"> (полезный отпуск)</w:t>
      </w:r>
      <w:r w:rsidRPr="00FB5DFD">
        <w:t xml:space="preserve"> в расчетных элементах территориального деления представлены в таблице </w:t>
      </w:r>
      <w:r w:rsidR="00DB5CA9" w:rsidRPr="00FB5DFD">
        <w:t>5.</w:t>
      </w:r>
      <w:r w:rsidR="00176B59" w:rsidRPr="00FB5DFD">
        <w:t>3.</w:t>
      </w:r>
      <w:r w:rsidR="00D516D1" w:rsidRPr="00FB5DFD">
        <w:t xml:space="preserve"> </w:t>
      </w:r>
    </w:p>
    <w:p w14:paraId="03EF315C" w14:textId="5681C6E3" w:rsidR="00DF627A" w:rsidRPr="00FB5DFD" w:rsidRDefault="00A32025" w:rsidP="00FB5DFD">
      <w:pPr>
        <w:ind w:firstLine="0"/>
        <w:rPr>
          <w:b/>
          <w:sz w:val="20"/>
          <w:szCs w:val="20"/>
        </w:rPr>
      </w:pPr>
      <w:r w:rsidRPr="00FB5DFD">
        <w:rPr>
          <w:b/>
          <w:sz w:val="20"/>
          <w:szCs w:val="20"/>
        </w:rPr>
        <w:t xml:space="preserve">Таблица </w:t>
      </w:r>
      <w:r w:rsidR="00A76569" w:rsidRPr="00FB5DFD">
        <w:rPr>
          <w:b/>
          <w:sz w:val="20"/>
          <w:szCs w:val="20"/>
        </w:rPr>
        <w:fldChar w:fldCharType="begin"/>
      </w:r>
      <w:r w:rsidR="00A76569" w:rsidRPr="00FB5DFD">
        <w:rPr>
          <w:b/>
          <w:sz w:val="20"/>
          <w:szCs w:val="20"/>
        </w:rPr>
        <w:instrText xml:space="preserve"> STYLEREF 1 \s </w:instrText>
      </w:r>
      <w:r w:rsidR="00A76569" w:rsidRPr="00FB5DFD">
        <w:rPr>
          <w:b/>
          <w:sz w:val="20"/>
          <w:szCs w:val="20"/>
        </w:rPr>
        <w:fldChar w:fldCharType="separate"/>
      </w:r>
      <w:r w:rsidR="00F24E22">
        <w:rPr>
          <w:b/>
          <w:noProof/>
          <w:sz w:val="20"/>
          <w:szCs w:val="20"/>
        </w:rPr>
        <w:t>5</w:t>
      </w:r>
      <w:r w:rsidR="00A76569" w:rsidRPr="00FB5DFD">
        <w:rPr>
          <w:b/>
          <w:sz w:val="20"/>
          <w:szCs w:val="20"/>
        </w:rPr>
        <w:fldChar w:fldCharType="end"/>
      </w:r>
      <w:r w:rsidR="00A76569" w:rsidRPr="00FB5DFD">
        <w:rPr>
          <w:b/>
          <w:sz w:val="20"/>
          <w:szCs w:val="20"/>
        </w:rPr>
        <w:t>.</w:t>
      </w:r>
      <w:r w:rsidR="00A76569" w:rsidRPr="00FB5DFD">
        <w:rPr>
          <w:b/>
          <w:sz w:val="20"/>
          <w:szCs w:val="20"/>
        </w:rPr>
        <w:fldChar w:fldCharType="begin"/>
      </w:r>
      <w:r w:rsidR="00A76569" w:rsidRPr="00FB5DFD">
        <w:rPr>
          <w:b/>
          <w:sz w:val="20"/>
          <w:szCs w:val="20"/>
        </w:rPr>
        <w:instrText xml:space="preserve"> SEQ Таблица \* ARABIC \s 1 </w:instrText>
      </w:r>
      <w:r w:rsidR="00A76569" w:rsidRPr="00FB5DFD">
        <w:rPr>
          <w:b/>
          <w:sz w:val="20"/>
          <w:szCs w:val="20"/>
        </w:rPr>
        <w:fldChar w:fldCharType="separate"/>
      </w:r>
      <w:r w:rsidR="00F24E22">
        <w:rPr>
          <w:b/>
          <w:noProof/>
          <w:sz w:val="20"/>
          <w:szCs w:val="20"/>
        </w:rPr>
        <w:t>3</w:t>
      </w:r>
      <w:r w:rsidR="00A76569" w:rsidRPr="00FB5DFD">
        <w:rPr>
          <w:b/>
          <w:sz w:val="20"/>
          <w:szCs w:val="20"/>
        </w:rPr>
        <w:fldChar w:fldCharType="end"/>
      </w:r>
      <w:r w:rsidRPr="00FB5DFD">
        <w:rPr>
          <w:b/>
          <w:sz w:val="20"/>
          <w:szCs w:val="20"/>
        </w:rPr>
        <w:t xml:space="preserve">. </w:t>
      </w:r>
      <w:r w:rsidR="00C12A87" w:rsidRPr="00FB5DFD">
        <w:rPr>
          <w:b/>
          <w:sz w:val="20"/>
          <w:szCs w:val="20"/>
        </w:rPr>
        <w:t xml:space="preserve">Значения </w:t>
      </w:r>
      <w:r w:rsidR="00DF627A" w:rsidRPr="00FB5DFD">
        <w:rPr>
          <w:b/>
          <w:sz w:val="20"/>
          <w:szCs w:val="20"/>
        </w:rPr>
        <w:t>потребления тепловой энергии в расчетных элементах территориального деления</w:t>
      </w:r>
      <w:r w:rsidR="00202850" w:rsidRPr="00FB5DFD">
        <w:rPr>
          <w:b/>
          <w:sz w:val="20"/>
          <w:szCs w:val="20"/>
        </w:rPr>
        <w:t xml:space="preserve"> </w:t>
      </w:r>
      <w:r w:rsidR="00741D2D" w:rsidRPr="00FB5DFD">
        <w:rPr>
          <w:b/>
          <w:sz w:val="20"/>
          <w:szCs w:val="20"/>
        </w:rPr>
        <w:t>Осинниковского городского округа</w:t>
      </w:r>
    </w:p>
    <w:tbl>
      <w:tblPr>
        <w:tblW w:w="5000" w:type="pct"/>
        <w:tblLook w:val="04A0" w:firstRow="1" w:lastRow="0" w:firstColumn="1" w:lastColumn="0" w:noHBand="0" w:noVBand="1"/>
      </w:tblPr>
      <w:tblGrid>
        <w:gridCol w:w="1129"/>
        <w:gridCol w:w="5829"/>
        <w:gridCol w:w="2386"/>
      </w:tblGrid>
      <w:tr w:rsidR="00741D2D" w:rsidRPr="00FB5DFD" w14:paraId="28A4D56C" w14:textId="77777777" w:rsidTr="00741D2D">
        <w:trPr>
          <w:trHeight w:val="408"/>
        </w:trPr>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14:paraId="1F2303B6" w14:textId="7AC3B7D1" w:rsidR="00741D2D" w:rsidRPr="00FB5DFD" w:rsidRDefault="00741D2D"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 п/п</w:t>
            </w:r>
          </w:p>
        </w:tc>
        <w:tc>
          <w:tcPr>
            <w:tcW w:w="3119" w:type="pct"/>
            <w:tcBorders>
              <w:top w:val="single" w:sz="4" w:space="0" w:color="auto"/>
              <w:left w:val="single" w:sz="4" w:space="0" w:color="auto"/>
              <w:bottom w:val="single" w:sz="4" w:space="0" w:color="auto"/>
              <w:right w:val="single" w:sz="4" w:space="0" w:color="auto"/>
            </w:tcBorders>
            <w:shd w:val="clear" w:color="auto" w:fill="auto"/>
            <w:vAlign w:val="center"/>
          </w:tcPr>
          <w:p w14:paraId="1D5230AA" w14:textId="416FB4C7" w:rsidR="00741D2D" w:rsidRPr="00FB5DFD" w:rsidRDefault="00741D2D"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Наименование источника</w:t>
            </w:r>
          </w:p>
        </w:tc>
        <w:tc>
          <w:tcPr>
            <w:tcW w:w="1277" w:type="pct"/>
            <w:tcBorders>
              <w:top w:val="single" w:sz="4" w:space="0" w:color="auto"/>
              <w:left w:val="single" w:sz="4" w:space="0" w:color="auto"/>
              <w:bottom w:val="single" w:sz="4" w:space="0" w:color="000000"/>
              <w:right w:val="single" w:sz="4" w:space="0" w:color="auto"/>
            </w:tcBorders>
            <w:shd w:val="clear" w:color="auto" w:fill="auto"/>
            <w:vAlign w:val="center"/>
          </w:tcPr>
          <w:p w14:paraId="7521B189" w14:textId="757706D7" w:rsidR="00741D2D" w:rsidRPr="00FB5DFD" w:rsidRDefault="00741D2D"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Полезный отпуск тепловой энергии, Гкал/ч</w:t>
            </w:r>
          </w:p>
        </w:tc>
      </w:tr>
      <w:tr w:rsidR="00741D2D" w:rsidRPr="00FB5DFD" w14:paraId="134DD971" w14:textId="77777777" w:rsidTr="00741D2D">
        <w:trPr>
          <w:trHeight w:val="2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1A7C9C07" w14:textId="77777777" w:rsidR="00741D2D" w:rsidRPr="00FB5DFD" w:rsidRDefault="00741D2D"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w:t>
            </w:r>
          </w:p>
        </w:tc>
        <w:tc>
          <w:tcPr>
            <w:tcW w:w="3119" w:type="pct"/>
            <w:tcBorders>
              <w:top w:val="nil"/>
              <w:left w:val="nil"/>
              <w:bottom w:val="single" w:sz="4" w:space="0" w:color="auto"/>
              <w:right w:val="single" w:sz="4" w:space="0" w:color="auto"/>
            </w:tcBorders>
            <w:shd w:val="clear" w:color="auto" w:fill="auto"/>
            <w:vAlign w:val="center"/>
            <w:hideMark/>
          </w:tcPr>
          <w:p w14:paraId="397A6AE5" w14:textId="77777777" w:rsidR="00741D2D" w:rsidRPr="00FB5DFD" w:rsidRDefault="00741D2D"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детского сада № 8</w:t>
            </w:r>
          </w:p>
        </w:tc>
        <w:tc>
          <w:tcPr>
            <w:tcW w:w="1277" w:type="pct"/>
            <w:tcBorders>
              <w:top w:val="nil"/>
              <w:left w:val="nil"/>
              <w:bottom w:val="single" w:sz="4" w:space="0" w:color="auto"/>
              <w:right w:val="single" w:sz="4" w:space="0" w:color="auto"/>
            </w:tcBorders>
            <w:shd w:val="clear" w:color="auto" w:fill="auto"/>
            <w:vAlign w:val="center"/>
            <w:hideMark/>
          </w:tcPr>
          <w:p w14:paraId="2863AF6E" w14:textId="77777777" w:rsidR="00741D2D" w:rsidRPr="00FB5DFD" w:rsidRDefault="00741D2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0,113</w:t>
            </w:r>
          </w:p>
        </w:tc>
      </w:tr>
      <w:tr w:rsidR="00741D2D" w:rsidRPr="00FB5DFD" w14:paraId="24ED626B" w14:textId="77777777" w:rsidTr="00741D2D">
        <w:trPr>
          <w:trHeight w:val="2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2C9B8CA8" w14:textId="77777777" w:rsidR="00741D2D" w:rsidRPr="00FB5DFD" w:rsidRDefault="00741D2D"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2</w:t>
            </w:r>
          </w:p>
        </w:tc>
        <w:tc>
          <w:tcPr>
            <w:tcW w:w="3119" w:type="pct"/>
            <w:tcBorders>
              <w:top w:val="nil"/>
              <w:left w:val="nil"/>
              <w:bottom w:val="single" w:sz="4" w:space="0" w:color="auto"/>
              <w:right w:val="single" w:sz="4" w:space="0" w:color="auto"/>
            </w:tcBorders>
            <w:shd w:val="clear" w:color="auto" w:fill="auto"/>
            <w:vAlign w:val="center"/>
            <w:hideMark/>
          </w:tcPr>
          <w:p w14:paraId="666FE33E" w14:textId="77777777" w:rsidR="00741D2D" w:rsidRPr="00FB5DFD" w:rsidRDefault="00741D2D"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 3</w:t>
            </w:r>
          </w:p>
        </w:tc>
        <w:tc>
          <w:tcPr>
            <w:tcW w:w="1277" w:type="pct"/>
            <w:tcBorders>
              <w:top w:val="nil"/>
              <w:left w:val="nil"/>
              <w:bottom w:val="single" w:sz="4" w:space="0" w:color="auto"/>
              <w:right w:val="single" w:sz="4" w:space="0" w:color="auto"/>
            </w:tcBorders>
            <w:shd w:val="clear" w:color="auto" w:fill="auto"/>
            <w:vAlign w:val="center"/>
            <w:hideMark/>
          </w:tcPr>
          <w:p w14:paraId="6D6DB609" w14:textId="77777777" w:rsidR="00741D2D" w:rsidRPr="00FB5DFD" w:rsidRDefault="00741D2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5,348</w:t>
            </w:r>
          </w:p>
        </w:tc>
      </w:tr>
      <w:tr w:rsidR="00741D2D" w:rsidRPr="00FB5DFD" w14:paraId="14F0C134" w14:textId="77777777" w:rsidTr="00741D2D">
        <w:trPr>
          <w:trHeight w:val="2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41E5731F" w14:textId="77777777" w:rsidR="00741D2D" w:rsidRPr="00FB5DFD" w:rsidRDefault="00741D2D"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3</w:t>
            </w:r>
          </w:p>
        </w:tc>
        <w:tc>
          <w:tcPr>
            <w:tcW w:w="3119" w:type="pct"/>
            <w:tcBorders>
              <w:top w:val="nil"/>
              <w:left w:val="nil"/>
              <w:bottom w:val="single" w:sz="4" w:space="0" w:color="auto"/>
              <w:right w:val="single" w:sz="4" w:space="0" w:color="auto"/>
            </w:tcBorders>
            <w:shd w:val="clear" w:color="auto" w:fill="auto"/>
            <w:vAlign w:val="center"/>
            <w:hideMark/>
          </w:tcPr>
          <w:p w14:paraId="1A7E3458" w14:textId="77777777" w:rsidR="00741D2D" w:rsidRPr="00FB5DFD" w:rsidRDefault="00741D2D"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школы № 7</w:t>
            </w:r>
          </w:p>
        </w:tc>
        <w:tc>
          <w:tcPr>
            <w:tcW w:w="1277" w:type="pct"/>
            <w:tcBorders>
              <w:top w:val="nil"/>
              <w:left w:val="nil"/>
              <w:bottom w:val="single" w:sz="4" w:space="0" w:color="auto"/>
              <w:right w:val="single" w:sz="4" w:space="0" w:color="auto"/>
            </w:tcBorders>
            <w:shd w:val="clear" w:color="auto" w:fill="auto"/>
            <w:vAlign w:val="center"/>
            <w:hideMark/>
          </w:tcPr>
          <w:p w14:paraId="76AAE3C4" w14:textId="77777777" w:rsidR="00741D2D" w:rsidRPr="00FB5DFD" w:rsidRDefault="00741D2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0,561</w:t>
            </w:r>
          </w:p>
        </w:tc>
      </w:tr>
      <w:tr w:rsidR="00741D2D" w:rsidRPr="00FB5DFD" w14:paraId="0C6EDBEC" w14:textId="77777777" w:rsidTr="00741D2D">
        <w:trPr>
          <w:trHeight w:val="2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7330AA0D" w14:textId="77777777" w:rsidR="00741D2D" w:rsidRPr="00FB5DFD" w:rsidRDefault="00741D2D"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4</w:t>
            </w:r>
          </w:p>
        </w:tc>
        <w:tc>
          <w:tcPr>
            <w:tcW w:w="3119" w:type="pct"/>
            <w:tcBorders>
              <w:top w:val="nil"/>
              <w:left w:val="nil"/>
              <w:bottom w:val="single" w:sz="4" w:space="0" w:color="auto"/>
              <w:right w:val="single" w:sz="4" w:space="0" w:color="auto"/>
            </w:tcBorders>
            <w:shd w:val="clear" w:color="auto" w:fill="auto"/>
            <w:vAlign w:val="center"/>
            <w:hideMark/>
          </w:tcPr>
          <w:p w14:paraId="2CF89D79" w14:textId="77777777" w:rsidR="00741D2D" w:rsidRPr="00FB5DFD" w:rsidRDefault="00741D2D"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школы № 16</w:t>
            </w:r>
          </w:p>
        </w:tc>
        <w:tc>
          <w:tcPr>
            <w:tcW w:w="1277" w:type="pct"/>
            <w:tcBorders>
              <w:top w:val="nil"/>
              <w:left w:val="nil"/>
              <w:bottom w:val="single" w:sz="4" w:space="0" w:color="auto"/>
              <w:right w:val="single" w:sz="4" w:space="0" w:color="auto"/>
            </w:tcBorders>
            <w:shd w:val="clear" w:color="auto" w:fill="auto"/>
            <w:vAlign w:val="center"/>
            <w:hideMark/>
          </w:tcPr>
          <w:p w14:paraId="58BE0266" w14:textId="77777777" w:rsidR="00741D2D" w:rsidRPr="00FB5DFD" w:rsidRDefault="00741D2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0,763</w:t>
            </w:r>
          </w:p>
        </w:tc>
      </w:tr>
      <w:tr w:rsidR="00741D2D" w:rsidRPr="00FB5DFD" w14:paraId="12ABD8DC" w14:textId="77777777" w:rsidTr="00741D2D">
        <w:trPr>
          <w:trHeight w:val="2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13F7B08C" w14:textId="77777777" w:rsidR="00741D2D" w:rsidRPr="00FB5DFD" w:rsidRDefault="00741D2D"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5</w:t>
            </w:r>
          </w:p>
        </w:tc>
        <w:tc>
          <w:tcPr>
            <w:tcW w:w="3119" w:type="pct"/>
            <w:tcBorders>
              <w:top w:val="nil"/>
              <w:left w:val="nil"/>
              <w:bottom w:val="single" w:sz="4" w:space="0" w:color="auto"/>
              <w:right w:val="single" w:sz="4" w:space="0" w:color="auto"/>
            </w:tcBorders>
            <w:shd w:val="clear" w:color="auto" w:fill="auto"/>
            <w:vAlign w:val="center"/>
            <w:hideMark/>
          </w:tcPr>
          <w:p w14:paraId="203CAD19" w14:textId="77777777" w:rsidR="00741D2D" w:rsidRPr="00FB5DFD" w:rsidRDefault="00741D2D"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 2</w:t>
            </w:r>
          </w:p>
        </w:tc>
        <w:tc>
          <w:tcPr>
            <w:tcW w:w="1277" w:type="pct"/>
            <w:tcBorders>
              <w:top w:val="nil"/>
              <w:left w:val="nil"/>
              <w:bottom w:val="single" w:sz="4" w:space="0" w:color="auto"/>
              <w:right w:val="single" w:sz="4" w:space="0" w:color="auto"/>
            </w:tcBorders>
            <w:shd w:val="clear" w:color="auto" w:fill="auto"/>
            <w:vAlign w:val="center"/>
            <w:hideMark/>
          </w:tcPr>
          <w:p w14:paraId="52C96170" w14:textId="77777777" w:rsidR="00741D2D" w:rsidRPr="00FB5DFD" w:rsidRDefault="00741D2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4,619</w:t>
            </w:r>
          </w:p>
        </w:tc>
      </w:tr>
      <w:tr w:rsidR="00741D2D" w:rsidRPr="00FB5DFD" w14:paraId="140A3D26" w14:textId="77777777" w:rsidTr="00741D2D">
        <w:trPr>
          <w:trHeight w:val="2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65AB3B39" w14:textId="77777777" w:rsidR="00741D2D" w:rsidRPr="00FB5DFD" w:rsidRDefault="00741D2D"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6</w:t>
            </w:r>
          </w:p>
        </w:tc>
        <w:tc>
          <w:tcPr>
            <w:tcW w:w="3119" w:type="pct"/>
            <w:tcBorders>
              <w:top w:val="nil"/>
              <w:left w:val="nil"/>
              <w:bottom w:val="single" w:sz="4" w:space="0" w:color="auto"/>
              <w:right w:val="single" w:sz="4" w:space="0" w:color="auto"/>
            </w:tcBorders>
            <w:shd w:val="clear" w:color="auto" w:fill="auto"/>
            <w:vAlign w:val="center"/>
            <w:hideMark/>
          </w:tcPr>
          <w:p w14:paraId="750BE899" w14:textId="77777777" w:rsidR="00741D2D" w:rsidRPr="00FB5DFD" w:rsidRDefault="00741D2D"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Тобольская</w:t>
            </w:r>
          </w:p>
        </w:tc>
        <w:tc>
          <w:tcPr>
            <w:tcW w:w="1277" w:type="pct"/>
            <w:tcBorders>
              <w:top w:val="nil"/>
              <w:left w:val="nil"/>
              <w:bottom w:val="single" w:sz="4" w:space="0" w:color="auto"/>
              <w:right w:val="single" w:sz="4" w:space="0" w:color="auto"/>
            </w:tcBorders>
            <w:shd w:val="clear" w:color="auto" w:fill="auto"/>
            <w:vAlign w:val="center"/>
            <w:hideMark/>
          </w:tcPr>
          <w:p w14:paraId="64E72F30" w14:textId="77777777" w:rsidR="00741D2D" w:rsidRPr="00FB5DFD" w:rsidRDefault="00741D2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2,794</w:t>
            </w:r>
          </w:p>
        </w:tc>
      </w:tr>
      <w:tr w:rsidR="00741D2D" w:rsidRPr="00FB5DFD" w14:paraId="4E0033B0" w14:textId="77777777" w:rsidTr="00741D2D">
        <w:trPr>
          <w:trHeight w:val="2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67D8A62E" w14:textId="77777777" w:rsidR="00741D2D" w:rsidRPr="00FB5DFD" w:rsidRDefault="00741D2D"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7</w:t>
            </w:r>
          </w:p>
        </w:tc>
        <w:tc>
          <w:tcPr>
            <w:tcW w:w="3119" w:type="pct"/>
            <w:tcBorders>
              <w:top w:val="nil"/>
              <w:left w:val="nil"/>
              <w:bottom w:val="single" w:sz="4" w:space="0" w:color="auto"/>
              <w:right w:val="single" w:sz="4" w:space="0" w:color="auto"/>
            </w:tcBorders>
            <w:shd w:val="clear" w:color="auto" w:fill="auto"/>
            <w:vAlign w:val="center"/>
            <w:hideMark/>
          </w:tcPr>
          <w:p w14:paraId="7D6C2892" w14:textId="77777777" w:rsidR="00741D2D" w:rsidRPr="00FB5DFD" w:rsidRDefault="00741D2D"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БИС</w:t>
            </w:r>
          </w:p>
        </w:tc>
        <w:tc>
          <w:tcPr>
            <w:tcW w:w="1277" w:type="pct"/>
            <w:tcBorders>
              <w:top w:val="nil"/>
              <w:left w:val="nil"/>
              <w:bottom w:val="single" w:sz="4" w:space="0" w:color="auto"/>
              <w:right w:val="single" w:sz="4" w:space="0" w:color="auto"/>
            </w:tcBorders>
            <w:shd w:val="clear" w:color="auto" w:fill="auto"/>
            <w:vAlign w:val="center"/>
            <w:hideMark/>
          </w:tcPr>
          <w:p w14:paraId="395D5E87" w14:textId="77777777" w:rsidR="00741D2D" w:rsidRPr="00FB5DFD" w:rsidRDefault="00741D2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2,156</w:t>
            </w:r>
          </w:p>
        </w:tc>
      </w:tr>
      <w:tr w:rsidR="00741D2D" w:rsidRPr="00FB5DFD" w14:paraId="67276BA7" w14:textId="77777777" w:rsidTr="00741D2D">
        <w:trPr>
          <w:trHeight w:val="2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78CBCE2F" w14:textId="77777777" w:rsidR="00741D2D" w:rsidRPr="00FB5DFD" w:rsidRDefault="00741D2D"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8</w:t>
            </w:r>
          </w:p>
        </w:tc>
        <w:tc>
          <w:tcPr>
            <w:tcW w:w="3119" w:type="pct"/>
            <w:tcBorders>
              <w:top w:val="nil"/>
              <w:left w:val="nil"/>
              <w:bottom w:val="single" w:sz="4" w:space="0" w:color="auto"/>
              <w:right w:val="single" w:sz="4" w:space="0" w:color="auto"/>
            </w:tcBorders>
            <w:shd w:val="clear" w:color="auto" w:fill="auto"/>
            <w:vAlign w:val="center"/>
            <w:hideMark/>
          </w:tcPr>
          <w:p w14:paraId="3DB1ECD1" w14:textId="77777777" w:rsidR="00741D2D" w:rsidRPr="00FB5DFD" w:rsidRDefault="00741D2D"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ж/д № 1</w:t>
            </w:r>
          </w:p>
        </w:tc>
        <w:tc>
          <w:tcPr>
            <w:tcW w:w="1277" w:type="pct"/>
            <w:tcBorders>
              <w:top w:val="nil"/>
              <w:left w:val="nil"/>
              <w:bottom w:val="single" w:sz="4" w:space="0" w:color="auto"/>
              <w:right w:val="single" w:sz="4" w:space="0" w:color="auto"/>
            </w:tcBorders>
            <w:shd w:val="clear" w:color="auto" w:fill="auto"/>
            <w:vAlign w:val="center"/>
            <w:hideMark/>
          </w:tcPr>
          <w:p w14:paraId="6DD6DE9F" w14:textId="77777777" w:rsidR="00741D2D" w:rsidRPr="00FB5DFD" w:rsidRDefault="00741D2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0,933</w:t>
            </w:r>
          </w:p>
        </w:tc>
      </w:tr>
      <w:tr w:rsidR="00741D2D" w:rsidRPr="00FB5DFD" w14:paraId="2A06529D" w14:textId="77777777" w:rsidTr="00741D2D">
        <w:trPr>
          <w:trHeight w:val="2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6E59C31A" w14:textId="77777777" w:rsidR="00741D2D" w:rsidRPr="00FB5DFD" w:rsidRDefault="00741D2D"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9</w:t>
            </w:r>
          </w:p>
        </w:tc>
        <w:tc>
          <w:tcPr>
            <w:tcW w:w="3119" w:type="pct"/>
            <w:tcBorders>
              <w:top w:val="nil"/>
              <w:left w:val="nil"/>
              <w:bottom w:val="single" w:sz="4" w:space="0" w:color="auto"/>
              <w:right w:val="single" w:sz="4" w:space="0" w:color="auto"/>
            </w:tcBorders>
            <w:shd w:val="clear" w:color="auto" w:fill="auto"/>
            <w:vAlign w:val="center"/>
            <w:hideMark/>
          </w:tcPr>
          <w:p w14:paraId="049EA9B2" w14:textId="77777777" w:rsidR="00741D2D" w:rsidRPr="00FB5DFD" w:rsidRDefault="00741D2D"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ж/д № 2</w:t>
            </w:r>
          </w:p>
        </w:tc>
        <w:tc>
          <w:tcPr>
            <w:tcW w:w="1277" w:type="pct"/>
            <w:tcBorders>
              <w:top w:val="nil"/>
              <w:left w:val="nil"/>
              <w:bottom w:val="single" w:sz="4" w:space="0" w:color="auto"/>
              <w:right w:val="single" w:sz="4" w:space="0" w:color="auto"/>
            </w:tcBorders>
            <w:shd w:val="clear" w:color="auto" w:fill="auto"/>
            <w:vAlign w:val="center"/>
            <w:hideMark/>
          </w:tcPr>
          <w:p w14:paraId="55E0BED8" w14:textId="77777777" w:rsidR="00741D2D" w:rsidRPr="00FB5DFD" w:rsidRDefault="00741D2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1,094</w:t>
            </w:r>
          </w:p>
        </w:tc>
      </w:tr>
      <w:tr w:rsidR="00741D2D" w:rsidRPr="00FB5DFD" w14:paraId="15E01218" w14:textId="77777777" w:rsidTr="00741D2D">
        <w:trPr>
          <w:trHeight w:val="20"/>
        </w:trPr>
        <w:tc>
          <w:tcPr>
            <w:tcW w:w="372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9C2B53" w14:textId="77777777" w:rsidR="00741D2D" w:rsidRPr="00FB5DFD" w:rsidRDefault="00741D2D" w:rsidP="00FB5DFD">
            <w:pPr>
              <w:spacing w:before="0" w:after="0"/>
              <w:ind w:firstLine="0"/>
              <w:jc w:val="right"/>
              <w:rPr>
                <w:rFonts w:eastAsia="Times New Roman" w:cs="Times New Roman"/>
                <w:color w:val="000000"/>
                <w:sz w:val="20"/>
                <w:szCs w:val="20"/>
                <w:lang w:eastAsia="ru-RU"/>
              </w:rPr>
            </w:pPr>
            <w:r w:rsidRPr="00FB5DFD">
              <w:rPr>
                <w:rFonts w:eastAsia="Times New Roman" w:cs="Times New Roman"/>
                <w:color w:val="000000"/>
                <w:sz w:val="20"/>
                <w:szCs w:val="20"/>
                <w:lang w:eastAsia="ru-RU"/>
              </w:rPr>
              <w:t>Итого г. Осинники</w:t>
            </w:r>
          </w:p>
        </w:tc>
        <w:tc>
          <w:tcPr>
            <w:tcW w:w="1277" w:type="pct"/>
            <w:tcBorders>
              <w:top w:val="nil"/>
              <w:left w:val="nil"/>
              <w:bottom w:val="single" w:sz="4" w:space="0" w:color="auto"/>
              <w:right w:val="single" w:sz="4" w:space="0" w:color="auto"/>
            </w:tcBorders>
            <w:shd w:val="clear" w:color="auto" w:fill="auto"/>
            <w:vAlign w:val="center"/>
            <w:hideMark/>
          </w:tcPr>
          <w:p w14:paraId="3536E446" w14:textId="77777777" w:rsidR="00741D2D" w:rsidRPr="00FB5DFD" w:rsidRDefault="00741D2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18,381</w:t>
            </w:r>
          </w:p>
        </w:tc>
      </w:tr>
      <w:tr w:rsidR="00741D2D" w:rsidRPr="00FB5DFD" w14:paraId="7DC5B90B" w14:textId="77777777" w:rsidTr="00741D2D">
        <w:trPr>
          <w:trHeight w:val="2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5022F331" w14:textId="77777777" w:rsidR="00741D2D" w:rsidRPr="00FB5DFD" w:rsidRDefault="00741D2D"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10</w:t>
            </w:r>
          </w:p>
        </w:tc>
        <w:tc>
          <w:tcPr>
            <w:tcW w:w="3119" w:type="pct"/>
            <w:tcBorders>
              <w:top w:val="nil"/>
              <w:left w:val="nil"/>
              <w:bottom w:val="single" w:sz="4" w:space="0" w:color="auto"/>
              <w:right w:val="single" w:sz="4" w:space="0" w:color="auto"/>
            </w:tcBorders>
            <w:shd w:val="clear" w:color="auto" w:fill="auto"/>
            <w:vAlign w:val="center"/>
            <w:hideMark/>
          </w:tcPr>
          <w:p w14:paraId="67D87BC9" w14:textId="77777777" w:rsidR="00741D2D" w:rsidRPr="00FB5DFD" w:rsidRDefault="00741D2D"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 3Т</w:t>
            </w:r>
          </w:p>
        </w:tc>
        <w:tc>
          <w:tcPr>
            <w:tcW w:w="1277" w:type="pct"/>
            <w:tcBorders>
              <w:top w:val="nil"/>
              <w:left w:val="nil"/>
              <w:bottom w:val="single" w:sz="4" w:space="0" w:color="auto"/>
              <w:right w:val="single" w:sz="4" w:space="0" w:color="auto"/>
            </w:tcBorders>
            <w:shd w:val="clear" w:color="auto" w:fill="auto"/>
            <w:vAlign w:val="center"/>
            <w:hideMark/>
          </w:tcPr>
          <w:p w14:paraId="7711B7D1" w14:textId="77777777" w:rsidR="00741D2D" w:rsidRPr="00FB5DFD" w:rsidRDefault="00741D2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7,879</w:t>
            </w:r>
          </w:p>
        </w:tc>
      </w:tr>
      <w:tr w:rsidR="00741D2D" w:rsidRPr="00FB5DFD" w14:paraId="322A50D8" w14:textId="77777777" w:rsidTr="00741D2D">
        <w:trPr>
          <w:trHeight w:val="2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2558DF65" w14:textId="77777777" w:rsidR="00741D2D" w:rsidRPr="00FB5DFD" w:rsidRDefault="00741D2D"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11</w:t>
            </w:r>
          </w:p>
        </w:tc>
        <w:tc>
          <w:tcPr>
            <w:tcW w:w="3119" w:type="pct"/>
            <w:tcBorders>
              <w:top w:val="nil"/>
              <w:left w:val="nil"/>
              <w:bottom w:val="single" w:sz="4" w:space="0" w:color="auto"/>
              <w:right w:val="single" w:sz="4" w:space="0" w:color="auto"/>
            </w:tcBorders>
            <w:shd w:val="clear" w:color="auto" w:fill="auto"/>
            <w:vAlign w:val="center"/>
            <w:hideMark/>
          </w:tcPr>
          <w:p w14:paraId="5D7EFE08" w14:textId="77777777" w:rsidR="00741D2D" w:rsidRPr="00FB5DFD" w:rsidRDefault="00741D2D"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 4Т</w:t>
            </w:r>
          </w:p>
        </w:tc>
        <w:tc>
          <w:tcPr>
            <w:tcW w:w="1277" w:type="pct"/>
            <w:tcBorders>
              <w:top w:val="nil"/>
              <w:left w:val="nil"/>
              <w:bottom w:val="single" w:sz="4" w:space="0" w:color="auto"/>
              <w:right w:val="single" w:sz="4" w:space="0" w:color="auto"/>
            </w:tcBorders>
            <w:shd w:val="clear" w:color="auto" w:fill="auto"/>
            <w:vAlign w:val="center"/>
            <w:hideMark/>
          </w:tcPr>
          <w:p w14:paraId="6BE458AA" w14:textId="77777777" w:rsidR="00741D2D" w:rsidRPr="00FB5DFD" w:rsidRDefault="00741D2D"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4,797</w:t>
            </w:r>
          </w:p>
        </w:tc>
      </w:tr>
      <w:tr w:rsidR="00741D2D" w:rsidRPr="00FB5DFD" w14:paraId="042DC9B8" w14:textId="77777777" w:rsidTr="00741D2D">
        <w:trPr>
          <w:trHeight w:val="2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1C6C3547" w14:textId="77777777" w:rsidR="00741D2D" w:rsidRPr="00FB5DFD" w:rsidRDefault="00741D2D"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12</w:t>
            </w:r>
          </w:p>
        </w:tc>
        <w:tc>
          <w:tcPr>
            <w:tcW w:w="3119" w:type="pct"/>
            <w:tcBorders>
              <w:top w:val="nil"/>
              <w:left w:val="nil"/>
              <w:bottom w:val="single" w:sz="4" w:space="0" w:color="auto"/>
              <w:right w:val="single" w:sz="4" w:space="0" w:color="auto"/>
            </w:tcBorders>
            <w:shd w:val="clear" w:color="auto" w:fill="auto"/>
            <w:vAlign w:val="center"/>
            <w:hideMark/>
          </w:tcPr>
          <w:p w14:paraId="7E44B137" w14:textId="77777777" w:rsidR="00741D2D" w:rsidRPr="00FB5DFD" w:rsidRDefault="00741D2D"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 5Т</w:t>
            </w:r>
          </w:p>
        </w:tc>
        <w:tc>
          <w:tcPr>
            <w:tcW w:w="1277" w:type="pct"/>
            <w:tcBorders>
              <w:top w:val="nil"/>
              <w:left w:val="nil"/>
              <w:bottom w:val="single" w:sz="4" w:space="0" w:color="auto"/>
              <w:right w:val="single" w:sz="4" w:space="0" w:color="auto"/>
            </w:tcBorders>
            <w:shd w:val="clear" w:color="auto" w:fill="auto"/>
            <w:vAlign w:val="center"/>
            <w:hideMark/>
          </w:tcPr>
          <w:p w14:paraId="2C4F95AD" w14:textId="1559B148" w:rsidR="00741D2D" w:rsidRPr="00FB5DFD" w:rsidRDefault="00BC1BAE" w:rsidP="00BC1BAE">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5,68</w:t>
            </w:r>
            <w:r w:rsidR="00741D2D" w:rsidRPr="00FB5DFD">
              <w:rPr>
                <w:rFonts w:eastAsia="Times New Roman" w:cs="Times New Roman"/>
                <w:color w:val="000000"/>
                <w:sz w:val="20"/>
                <w:szCs w:val="20"/>
                <w:lang w:eastAsia="ru-RU"/>
              </w:rPr>
              <w:t>3</w:t>
            </w:r>
          </w:p>
        </w:tc>
      </w:tr>
      <w:tr w:rsidR="00741D2D" w:rsidRPr="00FB5DFD" w14:paraId="56E6F101" w14:textId="77777777" w:rsidTr="00741D2D">
        <w:trPr>
          <w:trHeight w:val="20"/>
        </w:trPr>
        <w:tc>
          <w:tcPr>
            <w:tcW w:w="372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A05056" w14:textId="77777777" w:rsidR="00741D2D" w:rsidRPr="00FB5DFD" w:rsidRDefault="00741D2D" w:rsidP="00FB5DFD">
            <w:pPr>
              <w:spacing w:before="0" w:after="0"/>
              <w:ind w:firstLine="0"/>
              <w:jc w:val="right"/>
              <w:rPr>
                <w:rFonts w:eastAsia="Times New Roman" w:cs="Times New Roman"/>
                <w:color w:val="000000"/>
                <w:sz w:val="20"/>
                <w:szCs w:val="20"/>
                <w:lang w:eastAsia="ru-RU"/>
              </w:rPr>
            </w:pPr>
            <w:r w:rsidRPr="00FB5DFD">
              <w:rPr>
                <w:rFonts w:eastAsia="Times New Roman" w:cs="Times New Roman"/>
                <w:color w:val="000000"/>
                <w:sz w:val="20"/>
                <w:szCs w:val="20"/>
                <w:lang w:eastAsia="ru-RU"/>
              </w:rPr>
              <w:t>Итого п. Тайжина</w:t>
            </w:r>
          </w:p>
        </w:tc>
        <w:tc>
          <w:tcPr>
            <w:tcW w:w="1277" w:type="pct"/>
            <w:tcBorders>
              <w:top w:val="nil"/>
              <w:left w:val="nil"/>
              <w:bottom w:val="single" w:sz="4" w:space="0" w:color="auto"/>
              <w:right w:val="single" w:sz="4" w:space="0" w:color="auto"/>
            </w:tcBorders>
            <w:shd w:val="clear" w:color="auto" w:fill="auto"/>
            <w:vAlign w:val="center"/>
            <w:hideMark/>
          </w:tcPr>
          <w:p w14:paraId="0036F1CD" w14:textId="6E6A7A6A" w:rsidR="00741D2D" w:rsidRPr="00FB5DFD" w:rsidRDefault="00741D2D" w:rsidP="00BC1BAE">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18,</w:t>
            </w:r>
            <w:r w:rsidR="00BC1BAE">
              <w:rPr>
                <w:rFonts w:eastAsia="Times New Roman" w:cs="Times New Roman"/>
                <w:color w:val="000000"/>
                <w:sz w:val="20"/>
                <w:szCs w:val="20"/>
                <w:lang w:eastAsia="ru-RU"/>
              </w:rPr>
              <w:t>35</w:t>
            </w:r>
            <w:r w:rsidRPr="00FB5DFD">
              <w:rPr>
                <w:rFonts w:eastAsia="Times New Roman" w:cs="Times New Roman"/>
                <w:color w:val="000000"/>
                <w:sz w:val="20"/>
                <w:szCs w:val="20"/>
                <w:lang w:eastAsia="ru-RU"/>
              </w:rPr>
              <w:t>9</w:t>
            </w:r>
          </w:p>
        </w:tc>
      </w:tr>
      <w:tr w:rsidR="00741D2D" w:rsidRPr="00FB5DFD" w14:paraId="3405A219" w14:textId="77777777" w:rsidTr="00741D2D">
        <w:trPr>
          <w:trHeight w:val="20"/>
        </w:trPr>
        <w:tc>
          <w:tcPr>
            <w:tcW w:w="372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B8A1A8" w14:textId="77777777" w:rsidR="00741D2D" w:rsidRPr="00FB5DFD" w:rsidRDefault="00741D2D" w:rsidP="00FB5DFD">
            <w:pPr>
              <w:spacing w:before="0" w:after="0"/>
              <w:ind w:firstLine="0"/>
              <w:jc w:val="right"/>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Итого Осинниковский городской округ</w:t>
            </w:r>
          </w:p>
        </w:tc>
        <w:tc>
          <w:tcPr>
            <w:tcW w:w="1277" w:type="pct"/>
            <w:tcBorders>
              <w:top w:val="nil"/>
              <w:left w:val="nil"/>
              <w:bottom w:val="single" w:sz="4" w:space="0" w:color="auto"/>
              <w:right w:val="single" w:sz="4" w:space="0" w:color="auto"/>
            </w:tcBorders>
            <w:shd w:val="clear" w:color="auto" w:fill="auto"/>
            <w:vAlign w:val="center"/>
            <w:hideMark/>
          </w:tcPr>
          <w:p w14:paraId="6A1EA0A4" w14:textId="225265EE" w:rsidR="00741D2D" w:rsidRPr="00FB5DFD" w:rsidRDefault="00741D2D" w:rsidP="00BC1BAE">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36,</w:t>
            </w:r>
            <w:r w:rsidR="00BC1BAE">
              <w:rPr>
                <w:rFonts w:eastAsia="Times New Roman" w:cs="Times New Roman"/>
                <w:b/>
                <w:color w:val="000000"/>
                <w:sz w:val="20"/>
                <w:szCs w:val="20"/>
                <w:lang w:eastAsia="ru-RU"/>
              </w:rPr>
              <w:t>74</w:t>
            </w:r>
            <w:r w:rsidRPr="00FB5DFD">
              <w:rPr>
                <w:rFonts w:eastAsia="Times New Roman" w:cs="Times New Roman"/>
                <w:b/>
                <w:color w:val="000000"/>
                <w:sz w:val="20"/>
                <w:szCs w:val="20"/>
                <w:lang w:eastAsia="ru-RU"/>
              </w:rPr>
              <w:t>0</w:t>
            </w:r>
          </w:p>
        </w:tc>
      </w:tr>
    </w:tbl>
    <w:p w14:paraId="41BB0F4F" w14:textId="77777777" w:rsidR="00741D2D" w:rsidRPr="00FB5DFD" w:rsidRDefault="00741D2D" w:rsidP="00FB5DFD">
      <w:pPr>
        <w:ind w:firstLine="0"/>
        <w:rPr>
          <w:b/>
          <w:sz w:val="20"/>
          <w:szCs w:val="20"/>
        </w:rPr>
      </w:pPr>
    </w:p>
    <w:p w14:paraId="72052890" w14:textId="77777777" w:rsidR="00C7331B" w:rsidRPr="00FB5DFD" w:rsidRDefault="00AD6955" w:rsidP="00FB5DFD">
      <w:pPr>
        <w:pStyle w:val="2"/>
      </w:pPr>
      <w:bookmarkStart w:id="98" w:name="_Toc3822863"/>
      <w:bookmarkStart w:id="99" w:name="_Toc9415803"/>
      <w:r w:rsidRPr="00FB5DFD">
        <w:t>О</w:t>
      </w:r>
      <w:r w:rsidR="00C7331B" w:rsidRPr="00FB5DFD">
        <w:t>писание существующих нормативов потребления тепловой энергии для населения на отопление и горячее водоснабжение</w:t>
      </w:r>
      <w:bookmarkEnd w:id="98"/>
      <w:bookmarkEnd w:id="99"/>
    </w:p>
    <w:p w14:paraId="7C3DADAD" w14:textId="1700B35F" w:rsidR="00E45E3D" w:rsidRPr="00FB5DFD" w:rsidRDefault="00E45E3D" w:rsidP="00FB5DFD">
      <w:r w:rsidRPr="00FB5DFD">
        <w:t xml:space="preserve">В соответствии с приказом Департамента жилищно-коммунального и дорожного комплекса Кемеровской области от 23.12.2014 г. №118 установлены нормативы потребления коммунальной услуги по отоплению для граждан, проживающих в многоквартирных домах или жилых домах при отсутствии приборов учета на территории Осинниковского городского округа, определенные с помощью расчетного метода. </w:t>
      </w:r>
    </w:p>
    <w:p w14:paraId="10EDFA4A" w14:textId="77777777" w:rsidR="00E45E3D" w:rsidRPr="00FB5DFD" w:rsidRDefault="00E45E3D" w:rsidP="00FB5DFD"/>
    <w:p w14:paraId="280E8783" w14:textId="0D24E11A" w:rsidR="00176B59" w:rsidRPr="00FB5DFD" w:rsidRDefault="00176B59" w:rsidP="00FB5DFD">
      <w:pPr>
        <w:pStyle w:val="a9"/>
        <w:keepNext/>
      </w:pPr>
      <w:r w:rsidRPr="00FB5DFD">
        <w:lastRenderedPageBreak/>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5</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4</w:t>
      </w:r>
      <w:r w:rsidR="00A24421">
        <w:rPr>
          <w:noProof/>
        </w:rPr>
        <w:fldChar w:fldCharType="end"/>
      </w:r>
      <w:r w:rsidRPr="00FB5DFD">
        <w:t xml:space="preserve"> – Нормативы потребления коммунальной услуги</w:t>
      </w:r>
      <w:r w:rsidR="00841D64" w:rsidRPr="00FB5DFD">
        <w:t xml:space="preserve"> по отоплению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4711"/>
        <w:gridCol w:w="4104"/>
      </w:tblGrid>
      <w:tr w:rsidR="00E45E3D" w:rsidRPr="00FB5DFD" w14:paraId="73C6C919" w14:textId="77777777" w:rsidTr="00E45E3D">
        <w:trPr>
          <w:trHeight w:val="20"/>
        </w:trPr>
        <w:tc>
          <w:tcPr>
            <w:tcW w:w="529" w:type="dxa"/>
            <w:shd w:val="clear" w:color="auto" w:fill="auto"/>
            <w:vAlign w:val="center"/>
          </w:tcPr>
          <w:p w14:paraId="28D0B737" w14:textId="4DA17325" w:rsidR="00E45E3D" w:rsidRPr="00FB5DFD" w:rsidRDefault="00E45E3D" w:rsidP="00FB5DFD">
            <w:pPr>
              <w:ind w:firstLine="0"/>
              <w:jc w:val="center"/>
              <w:rPr>
                <w:b/>
                <w:sz w:val="20"/>
                <w:szCs w:val="28"/>
              </w:rPr>
            </w:pPr>
            <w:r w:rsidRPr="00FB5DFD">
              <w:rPr>
                <w:b/>
                <w:sz w:val="20"/>
                <w:szCs w:val="28"/>
              </w:rPr>
              <w:t>№</w:t>
            </w:r>
          </w:p>
        </w:tc>
        <w:tc>
          <w:tcPr>
            <w:tcW w:w="4711" w:type="dxa"/>
            <w:shd w:val="clear" w:color="auto" w:fill="auto"/>
            <w:vAlign w:val="center"/>
          </w:tcPr>
          <w:p w14:paraId="4E0EFEA7" w14:textId="2FCFDD65" w:rsidR="00E45E3D" w:rsidRPr="00FB5DFD" w:rsidRDefault="00E45E3D" w:rsidP="00FB5DFD">
            <w:pPr>
              <w:ind w:firstLine="0"/>
              <w:jc w:val="center"/>
              <w:rPr>
                <w:b/>
                <w:sz w:val="20"/>
                <w:szCs w:val="28"/>
              </w:rPr>
            </w:pPr>
            <w:r w:rsidRPr="00FB5DFD">
              <w:rPr>
                <w:b/>
                <w:sz w:val="20"/>
                <w:szCs w:val="28"/>
              </w:rPr>
              <w:t>Категории</w:t>
            </w:r>
          </w:p>
          <w:p w14:paraId="304C3711" w14:textId="77777777" w:rsidR="00E45E3D" w:rsidRPr="00FB5DFD" w:rsidRDefault="00E45E3D" w:rsidP="00FB5DFD">
            <w:pPr>
              <w:ind w:firstLine="0"/>
              <w:jc w:val="center"/>
              <w:rPr>
                <w:b/>
                <w:sz w:val="20"/>
                <w:szCs w:val="28"/>
              </w:rPr>
            </w:pPr>
            <w:r w:rsidRPr="00FB5DFD">
              <w:rPr>
                <w:b/>
                <w:sz w:val="20"/>
                <w:szCs w:val="28"/>
              </w:rPr>
              <w:t>многоквартирных домов и жилых домов</w:t>
            </w:r>
          </w:p>
        </w:tc>
        <w:tc>
          <w:tcPr>
            <w:tcW w:w="4104" w:type="dxa"/>
            <w:shd w:val="clear" w:color="auto" w:fill="auto"/>
            <w:vAlign w:val="center"/>
          </w:tcPr>
          <w:p w14:paraId="76E95E50" w14:textId="77777777" w:rsidR="00E45E3D" w:rsidRPr="00FB5DFD" w:rsidRDefault="00E45E3D" w:rsidP="00FB5DFD">
            <w:pPr>
              <w:ind w:firstLine="0"/>
              <w:jc w:val="center"/>
              <w:rPr>
                <w:b/>
                <w:sz w:val="20"/>
                <w:szCs w:val="28"/>
              </w:rPr>
            </w:pPr>
            <w:r w:rsidRPr="00FB5DFD">
              <w:rPr>
                <w:b/>
                <w:sz w:val="20"/>
                <w:szCs w:val="28"/>
              </w:rPr>
              <w:t>Норматив потребления коммунальной услуги по отоплению в жилых помещениях</w:t>
            </w:r>
          </w:p>
          <w:p w14:paraId="71D42CC7" w14:textId="77777777" w:rsidR="00E45E3D" w:rsidRPr="00FB5DFD" w:rsidRDefault="00E45E3D" w:rsidP="00FB5DFD">
            <w:pPr>
              <w:ind w:firstLine="0"/>
              <w:jc w:val="center"/>
              <w:rPr>
                <w:b/>
                <w:sz w:val="20"/>
                <w:szCs w:val="28"/>
              </w:rPr>
            </w:pPr>
            <w:r w:rsidRPr="00FB5DFD">
              <w:rPr>
                <w:b/>
                <w:sz w:val="20"/>
                <w:szCs w:val="28"/>
              </w:rPr>
              <w:t>(Гкал на 1 кв. метр общей площади всех помещений в многоквартирном доме или жилого дома) *</w:t>
            </w:r>
          </w:p>
        </w:tc>
      </w:tr>
      <w:tr w:rsidR="00E45E3D" w:rsidRPr="00FB5DFD" w14:paraId="528ABAE3" w14:textId="77777777" w:rsidTr="00E45E3D">
        <w:trPr>
          <w:trHeight w:val="20"/>
        </w:trPr>
        <w:tc>
          <w:tcPr>
            <w:tcW w:w="529" w:type="dxa"/>
            <w:shd w:val="clear" w:color="auto" w:fill="auto"/>
            <w:vAlign w:val="center"/>
          </w:tcPr>
          <w:p w14:paraId="2C1DB932" w14:textId="77777777" w:rsidR="00E45E3D" w:rsidRPr="00FB5DFD" w:rsidRDefault="00E45E3D" w:rsidP="00FB5DFD">
            <w:pPr>
              <w:ind w:firstLine="0"/>
              <w:jc w:val="center"/>
              <w:rPr>
                <w:b/>
                <w:sz w:val="20"/>
                <w:szCs w:val="28"/>
              </w:rPr>
            </w:pPr>
            <w:r w:rsidRPr="00FB5DFD">
              <w:rPr>
                <w:b/>
                <w:sz w:val="20"/>
                <w:szCs w:val="28"/>
              </w:rPr>
              <w:t>1.</w:t>
            </w:r>
          </w:p>
        </w:tc>
        <w:tc>
          <w:tcPr>
            <w:tcW w:w="4711" w:type="dxa"/>
            <w:shd w:val="clear" w:color="auto" w:fill="auto"/>
            <w:vAlign w:val="center"/>
          </w:tcPr>
          <w:p w14:paraId="0B568969" w14:textId="77777777" w:rsidR="00E45E3D" w:rsidRPr="00FB5DFD" w:rsidRDefault="00E45E3D" w:rsidP="00FB5DFD">
            <w:pPr>
              <w:ind w:firstLine="0"/>
              <w:rPr>
                <w:sz w:val="20"/>
                <w:szCs w:val="28"/>
              </w:rPr>
            </w:pPr>
            <w:r w:rsidRPr="00FB5DFD">
              <w:rPr>
                <w:sz w:val="20"/>
                <w:szCs w:val="28"/>
              </w:rPr>
              <w:t>Многоквартирные дома, в том числе общежития квартирного, секционного и коридорного типа, жилые дома строительным объемом менее 5000 кубических метров</w:t>
            </w:r>
          </w:p>
        </w:tc>
        <w:tc>
          <w:tcPr>
            <w:tcW w:w="4104" w:type="dxa"/>
            <w:shd w:val="clear" w:color="auto" w:fill="auto"/>
            <w:vAlign w:val="center"/>
          </w:tcPr>
          <w:p w14:paraId="2E6E24E9" w14:textId="77777777" w:rsidR="00E45E3D" w:rsidRPr="00FB5DFD" w:rsidRDefault="00E45E3D" w:rsidP="00FB5DFD">
            <w:pPr>
              <w:ind w:firstLine="0"/>
              <w:jc w:val="center"/>
              <w:rPr>
                <w:sz w:val="20"/>
                <w:szCs w:val="28"/>
              </w:rPr>
            </w:pPr>
            <w:r w:rsidRPr="00FB5DFD">
              <w:rPr>
                <w:sz w:val="20"/>
                <w:szCs w:val="28"/>
              </w:rPr>
              <w:t>0,0327</w:t>
            </w:r>
          </w:p>
        </w:tc>
      </w:tr>
      <w:tr w:rsidR="00E45E3D" w:rsidRPr="00FB5DFD" w14:paraId="58F4D93C" w14:textId="77777777" w:rsidTr="00E45E3D">
        <w:trPr>
          <w:trHeight w:val="20"/>
        </w:trPr>
        <w:tc>
          <w:tcPr>
            <w:tcW w:w="529" w:type="dxa"/>
            <w:shd w:val="clear" w:color="auto" w:fill="auto"/>
            <w:vAlign w:val="center"/>
          </w:tcPr>
          <w:p w14:paraId="2F3071CE" w14:textId="77777777" w:rsidR="00E45E3D" w:rsidRPr="00FB5DFD" w:rsidRDefault="00E45E3D" w:rsidP="00FB5DFD">
            <w:pPr>
              <w:ind w:firstLine="0"/>
              <w:jc w:val="center"/>
              <w:rPr>
                <w:b/>
                <w:sz w:val="20"/>
                <w:szCs w:val="28"/>
              </w:rPr>
            </w:pPr>
            <w:r w:rsidRPr="00FB5DFD">
              <w:rPr>
                <w:b/>
                <w:sz w:val="20"/>
                <w:szCs w:val="28"/>
              </w:rPr>
              <w:t>2.</w:t>
            </w:r>
          </w:p>
        </w:tc>
        <w:tc>
          <w:tcPr>
            <w:tcW w:w="4711" w:type="dxa"/>
            <w:shd w:val="clear" w:color="auto" w:fill="auto"/>
            <w:vAlign w:val="center"/>
          </w:tcPr>
          <w:p w14:paraId="708AAF6B" w14:textId="77777777" w:rsidR="00E45E3D" w:rsidRPr="00FB5DFD" w:rsidRDefault="00E45E3D" w:rsidP="00FB5DFD">
            <w:pPr>
              <w:ind w:firstLine="0"/>
              <w:rPr>
                <w:sz w:val="20"/>
                <w:szCs w:val="28"/>
              </w:rPr>
            </w:pPr>
            <w:r w:rsidRPr="00FB5DFD">
              <w:rPr>
                <w:sz w:val="20"/>
                <w:szCs w:val="28"/>
              </w:rPr>
              <w:t>Многоквартирные дома, в том числе общежития квартирного, секционного и коридорного типа, жилые дома строительным объемом от 5000 кубических метров до 10000  кубических метров</w:t>
            </w:r>
          </w:p>
        </w:tc>
        <w:tc>
          <w:tcPr>
            <w:tcW w:w="4104" w:type="dxa"/>
            <w:shd w:val="clear" w:color="auto" w:fill="auto"/>
            <w:vAlign w:val="center"/>
          </w:tcPr>
          <w:p w14:paraId="296313A1" w14:textId="28479D70" w:rsidR="00E45E3D" w:rsidRPr="00FB5DFD" w:rsidRDefault="00E45E3D" w:rsidP="00FB5DFD">
            <w:pPr>
              <w:ind w:firstLine="0"/>
              <w:jc w:val="center"/>
              <w:rPr>
                <w:sz w:val="20"/>
                <w:szCs w:val="28"/>
              </w:rPr>
            </w:pPr>
            <w:r w:rsidRPr="00FB5DFD">
              <w:rPr>
                <w:sz w:val="20"/>
                <w:szCs w:val="28"/>
              </w:rPr>
              <w:t>0,0272</w:t>
            </w:r>
          </w:p>
        </w:tc>
      </w:tr>
      <w:tr w:rsidR="00E45E3D" w:rsidRPr="00FB5DFD" w14:paraId="66B438C4" w14:textId="77777777" w:rsidTr="00E45E3D">
        <w:trPr>
          <w:trHeight w:val="20"/>
        </w:trPr>
        <w:tc>
          <w:tcPr>
            <w:tcW w:w="529" w:type="dxa"/>
            <w:shd w:val="clear" w:color="auto" w:fill="auto"/>
            <w:vAlign w:val="center"/>
          </w:tcPr>
          <w:p w14:paraId="443EB328" w14:textId="77777777" w:rsidR="00E45E3D" w:rsidRPr="00FB5DFD" w:rsidRDefault="00E45E3D" w:rsidP="00FB5DFD">
            <w:pPr>
              <w:ind w:firstLine="0"/>
              <w:jc w:val="center"/>
              <w:rPr>
                <w:b/>
                <w:sz w:val="20"/>
                <w:szCs w:val="28"/>
              </w:rPr>
            </w:pPr>
            <w:r w:rsidRPr="00FB5DFD">
              <w:rPr>
                <w:b/>
                <w:sz w:val="20"/>
                <w:szCs w:val="28"/>
              </w:rPr>
              <w:t>3.</w:t>
            </w:r>
          </w:p>
        </w:tc>
        <w:tc>
          <w:tcPr>
            <w:tcW w:w="4711" w:type="dxa"/>
            <w:shd w:val="clear" w:color="auto" w:fill="auto"/>
            <w:vAlign w:val="center"/>
          </w:tcPr>
          <w:p w14:paraId="346BCFA3" w14:textId="77777777" w:rsidR="00E45E3D" w:rsidRPr="00FB5DFD" w:rsidRDefault="00E45E3D" w:rsidP="00FB5DFD">
            <w:pPr>
              <w:ind w:firstLine="0"/>
              <w:rPr>
                <w:sz w:val="20"/>
                <w:szCs w:val="28"/>
              </w:rPr>
            </w:pPr>
            <w:r w:rsidRPr="00FB5DFD">
              <w:rPr>
                <w:sz w:val="20"/>
                <w:szCs w:val="28"/>
              </w:rPr>
              <w:t>Многоквартирные дома, в том числе общежития квартирного, секционного и коридорного типа, жилые дома строительным  объемом от 10000 кубических метров</w:t>
            </w:r>
          </w:p>
        </w:tc>
        <w:tc>
          <w:tcPr>
            <w:tcW w:w="4104" w:type="dxa"/>
            <w:shd w:val="clear" w:color="auto" w:fill="auto"/>
            <w:vAlign w:val="center"/>
          </w:tcPr>
          <w:p w14:paraId="2F8E346D" w14:textId="6F8FCB60" w:rsidR="00E45E3D" w:rsidRPr="00FB5DFD" w:rsidRDefault="00E45E3D" w:rsidP="00FB5DFD">
            <w:pPr>
              <w:ind w:firstLine="0"/>
              <w:jc w:val="center"/>
              <w:rPr>
                <w:sz w:val="20"/>
                <w:szCs w:val="28"/>
              </w:rPr>
            </w:pPr>
            <w:r w:rsidRPr="00FB5DFD">
              <w:rPr>
                <w:sz w:val="20"/>
                <w:szCs w:val="28"/>
              </w:rPr>
              <w:t>0,0235</w:t>
            </w:r>
          </w:p>
          <w:p w14:paraId="7D7E05DF" w14:textId="77777777" w:rsidR="00E45E3D" w:rsidRPr="00FB5DFD" w:rsidRDefault="00E45E3D" w:rsidP="00FB5DFD">
            <w:pPr>
              <w:ind w:firstLine="0"/>
              <w:jc w:val="center"/>
              <w:rPr>
                <w:sz w:val="20"/>
                <w:szCs w:val="28"/>
              </w:rPr>
            </w:pPr>
          </w:p>
        </w:tc>
      </w:tr>
    </w:tbl>
    <w:p w14:paraId="1290E0C0" w14:textId="4A8CAA4D" w:rsidR="00177D0C" w:rsidRPr="00FB5DFD" w:rsidRDefault="005A0BAC" w:rsidP="00FB5DFD">
      <w:r w:rsidRPr="00FB5DFD">
        <w:t xml:space="preserve">В соответствии с приказом </w:t>
      </w:r>
      <w:r w:rsidR="0015449C" w:rsidRPr="00FB5DFD">
        <w:t>Департамента жилищно-коммунального и дорожного комплекса Кемеровской области</w:t>
      </w:r>
      <w:r w:rsidRPr="00FB5DFD">
        <w:t xml:space="preserve"> от </w:t>
      </w:r>
      <w:r w:rsidR="0015449C" w:rsidRPr="00FB5DFD">
        <w:t>19</w:t>
      </w:r>
      <w:r w:rsidRPr="00FB5DFD">
        <w:t>.0</w:t>
      </w:r>
      <w:r w:rsidR="0015449C" w:rsidRPr="00FB5DFD">
        <w:t>6</w:t>
      </w:r>
      <w:r w:rsidRPr="00FB5DFD">
        <w:t>.201</w:t>
      </w:r>
      <w:r w:rsidR="0015449C" w:rsidRPr="00FB5DFD">
        <w:t>4 г. №53</w:t>
      </w:r>
      <w:r w:rsidRPr="00FB5DFD">
        <w:t xml:space="preserve"> </w:t>
      </w:r>
      <w:r w:rsidR="00C5002C" w:rsidRPr="00FB5DFD">
        <w:t>установлены</w:t>
      </w:r>
      <w:r w:rsidRPr="00FB5DFD">
        <w:t xml:space="preserve"> нормативы потребления коммунальных услуг</w:t>
      </w:r>
      <w:r w:rsidR="00C5002C" w:rsidRPr="00FB5DFD">
        <w:t xml:space="preserve"> при отсутствии приборов учета на территории Осинниковского городского округа, определенные с помощью расчетного метода</w:t>
      </w:r>
      <w:r w:rsidRPr="00FB5DFD">
        <w:t xml:space="preserve">. </w:t>
      </w:r>
    </w:p>
    <w:p w14:paraId="0F3722A6" w14:textId="30C13E96" w:rsidR="00841D64" w:rsidRPr="00FB5DFD" w:rsidRDefault="00841D64" w:rsidP="00FB5DFD">
      <w:pPr>
        <w:pStyle w:val="a9"/>
        <w:keepNext/>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5</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5</w:t>
      </w:r>
      <w:r w:rsidR="00A24421">
        <w:rPr>
          <w:noProof/>
        </w:rPr>
        <w:fldChar w:fldCharType="end"/>
      </w:r>
      <w:r w:rsidRPr="00FB5DFD">
        <w:t xml:space="preserve"> – Нормативы потребления коммунальной услуги по холодной и горячей воде</w:t>
      </w:r>
    </w:p>
    <w:tbl>
      <w:tblPr>
        <w:tblpPr w:leftFromText="180" w:rightFromText="180" w:vertAnchor="text" w:tblpY="1"/>
        <w:tblOverlap w:val="never"/>
        <w:tblW w:w="8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7"/>
        <w:gridCol w:w="4389"/>
        <w:gridCol w:w="1505"/>
        <w:gridCol w:w="2126"/>
      </w:tblGrid>
      <w:tr w:rsidR="00177D0C" w:rsidRPr="00FB5DFD" w14:paraId="30A8360E" w14:textId="77777777" w:rsidTr="00E45E3D">
        <w:trPr>
          <w:trHeight w:val="20"/>
          <w:tblHeader/>
        </w:trPr>
        <w:tc>
          <w:tcPr>
            <w:tcW w:w="927" w:type="dxa"/>
            <w:tcBorders>
              <w:top w:val="single" w:sz="4" w:space="0" w:color="auto"/>
              <w:left w:val="single" w:sz="4" w:space="0" w:color="auto"/>
              <w:bottom w:val="single" w:sz="4" w:space="0" w:color="auto"/>
              <w:right w:val="single" w:sz="4" w:space="0" w:color="auto"/>
            </w:tcBorders>
            <w:vAlign w:val="center"/>
          </w:tcPr>
          <w:p w14:paraId="16D6BF55" w14:textId="77777777" w:rsidR="00177D0C" w:rsidRPr="00FB5DFD" w:rsidRDefault="00177D0C" w:rsidP="00FB5DFD">
            <w:pPr>
              <w:spacing w:before="0" w:after="0"/>
              <w:ind w:firstLine="0"/>
              <w:jc w:val="center"/>
              <w:rPr>
                <w:rFonts w:cs="Times New Roman"/>
                <w:b/>
                <w:sz w:val="20"/>
                <w:szCs w:val="20"/>
              </w:rPr>
            </w:pPr>
            <w:r w:rsidRPr="00FB5DFD">
              <w:rPr>
                <w:rFonts w:cs="Times New Roman"/>
                <w:b/>
                <w:sz w:val="20"/>
                <w:szCs w:val="20"/>
              </w:rPr>
              <w:t>№ п/п</w:t>
            </w:r>
          </w:p>
        </w:tc>
        <w:tc>
          <w:tcPr>
            <w:tcW w:w="4389" w:type="dxa"/>
            <w:tcBorders>
              <w:top w:val="single" w:sz="4" w:space="0" w:color="auto"/>
              <w:left w:val="single" w:sz="4" w:space="0" w:color="auto"/>
              <w:bottom w:val="single" w:sz="4" w:space="0" w:color="auto"/>
              <w:right w:val="single" w:sz="4" w:space="0" w:color="auto"/>
            </w:tcBorders>
            <w:vAlign w:val="center"/>
          </w:tcPr>
          <w:p w14:paraId="4776E5B6" w14:textId="77777777" w:rsidR="00177D0C" w:rsidRPr="00FB5DFD" w:rsidRDefault="00177D0C" w:rsidP="00FB5DFD">
            <w:pPr>
              <w:spacing w:before="0" w:after="0"/>
              <w:ind w:firstLine="0"/>
              <w:jc w:val="center"/>
              <w:rPr>
                <w:rFonts w:cs="Times New Roman"/>
                <w:b/>
                <w:sz w:val="20"/>
                <w:szCs w:val="20"/>
              </w:rPr>
            </w:pPr>
            <w:r w:rsidRPr="00FB5DFD">
              <w:rPr>
                <w:rFonts w:cs="Times New Roman"/>
                <w:b/>
                <w:sz w:val="20"/>
                <w:szCs w:val="20"/>
              </w:rPr>
              <w:t>Степень благоустройства жилых помещений</w:t>
            </w:r>
          </w:p>
        </w:tc>
        <w:tc>
          <w:tcPr>
            <w:tcW w:w="1505" w:type="dxa"/>
            <w:tcBorders>
              <w:top w:val="single" w:sz="4" w:space="0" w:color="auto"/>
              <w:left w:val="single" w:sz="4" w:space="0" w:color="auto"/>
              <w:bottom w:val="single" w:sz="4" w:space="0" w:color="auto"/>
              <w:right w:val="single" w:sz="4" w:space="0" w:color="auto"/>
            </w:tcBorders>
            <w:vAlign w:val="center"/>
          </w:tcPr>
          <w:p w14:paraId="37575C0C" w14:textId="77777777" w:rsidR="00177D0C" w:rsidRPr="00FB5DFD" w:rsidRDefault="00177D0C" w:rsidP="00FB5DFD">
            <w:pPr>
              <w:spacing w:before="0" w:after="0"/>
              <w:ind w:firstLine="0"/>
              <w:jc w:val="center"/>
              <w:rPr>
                <w:rFonts w:cs="Times New Roman"/>
                <w:b/>
                <w:sz w:val="20"/>
                <w:szCs w:val="20"/>
              </w:rPr>
            </w:pPr>
            <w:r w:rsidRPr="00FB5DFD">
              <w:rPr>
                <w:rFonts w:cs="Times New Roman"/>
                <w:b/>
                <w:sz w:val="20"/>
                <w:szCs w:val="20"/>
              </w:rPr>
              <w:t>Ед. изм.</w:t>
            </w:r>
          </w:p>
        </w:tc>
        <w:tc>
          <w:tcPr>
            <w:tcW w:w="2126" w:type="dxa"/>
            <w:tcBorders>
              <w:top w:val="single" w:sz="4" w:space="0" w:color="auto"/>
              <w:left w:val="single" w:sz="4" w:space="0" w:color="auto"/>
              <w:bottom w:val="single" w:sz="4" w:space="0" w:color="auto"/>
              <w:right w:val="single" w:sz="4" w:space="0" w:color="auto"/>
            </w:tcBorders>
            <w:vAlign w:val="center"/>
          </w:tcPr>
          <w:p w14:paraId="2D730589" w14:textId="77777777" w:rsidR="00177D0C" w:rsidRPr="00FB5DFD" w:rsidRDefault="00177D0C" w:rsidP="00FB5DFD">
            <w:pPr>
              <w:spacing w:before="0" w:after="0"/>
              <w:ind w:firstLine="0"/>
              <w:jc w:val="center"/>
              <w:rPr>
                <w:rFonts w:cs="Times New Roman"/>
                <w:b/>
                <w:sz w:val="20"/>
                <w:szCs w:val="20"/>
              </w:rPr>
            </w:pPr>
            <w:r w:rsidRPr="00FB5DFD">
              <w:rPr>
                <w:rFonts w:cs="Times New Roman"/>
                <w:b/>
                <w:sz w:val="20"/>
                <w:szCs w:val="20"/>
              </w:rPr>
              <w:t>Норматив потребления коммунальной услуги на 1 чел. в месяц.</w:t>
            </w:r>
          </w:p>
        </w:tc>
      </w:tr>
      <w:tr w:rsidR="00177D0C" w:rsidRPr="00FB5DFD" w14:paraId="062B8ABF" w14:textId="77777777" w:rsidTr="00C71DAE">
        <w:trPr>
          <w:trHeight w:val="20"/>
        </w:trPr>
        <w:tc>
          <w:tcPr>
            <w:tcW w:w="8947" w:type="dxa"/>
            <w:gridSpan w:val="4"/>
            <w:tcBorders>
              <w:top w:val="single" w:sz="4" w:space="0" w:color="auto"/>
              <w:left w:val="single" w:sz="4" w:space="0" w:color="auto"/>
              <w:bottom w:val="single" w:sz="4" w:space="0" w:color="auto"/>
              <w:right w:val="single" w:sz="4" w:space="0" w:color="auto"/>
            </w:tcBorders>
            <w:vAlign w:val="center"/>
          </w:tcPr>
          <w:p w14:paraId="4E254096" w14:textId="77777777" w:rsidR="00177D0C" w:rsidRPr="00FB5DFD" w:rsidRDefault="00177D0C" w:rsidP="00FB5DFD">
            <w:pPr>
              <w:numPr>
                <w:ilvl w:val="0"/>
                <w:numId w:val="28"/>
              </w:numPr>
              <w:spacing w:before="0" w:after="0"/>
              <w:ind w:left="0" w:firstLine="0"/>
              <w:jc w:val="center"/>
              <w:rPr>
                <w:rFonts w:cs="Times New Roman"/>
                <w:b/>
                <w:sz w:val="20"/>
                <w:szCs w:val="20"/>
              </w:rPr>
            </w:pPr>
            <w:r w:rsidRPr="00FB5DFD">
              <w:rPr>
                <w:rFonts w:cs="Times New Roman"/>
                <w:b/>
                <w:sz w:val="20"/>
                <w:szCs w:val="20"/>
              </w:rPr>
              <w:t>Холодное водоснабжение</w:t>
            </w:r>
          </w:p>
        </w:tc>
      </w:tr>
      <w:tr w:rsidR="00177D0C" w:rsidRPr="00FB5DFD" w14:paraId="48473FAC" w14:textId="77777777" w:rsidTr="00C71DAE">
        <w:trPr>
          <w:trHeight w:val="20"/>
        </w:trPr>
        <w:tc>
          <w:tcPr>
            <w:tcW w:w="927" w:type="dxa"/>
            <w:tcBorders>
              <w:top w:val="single" w:sz="4" w:space="0" w:color="auto"/>
              <w:left w:val="single" w:sz="4" w:space="0" w:color="auto"/>
              <w:bottom w:val="single" w:sz="4" w:space="0" w:color="auto"/>
              <w:right w:val="single" w:sz="4" w:space="0" w:color="auto"/>
            </w:tcBorders>
            <w:vAlign w:val="center"/>
          </w:tcPr>
          <w:p w14:paraId="4F76631B" w14:textId="77777777" w:rsidR="00177D0C" w:rsidRPr="00FB5DFD" w:rsidRDefault="00177D0C" w:rsidP="00FB5DFD">
            <w:pPr>
              <w:spacing w:before="0" w:after="0"/>
              <w:ind w:left="-81" w:firstLine="0"/>
              <w:jc w:val="center"/>
              <w:rPr>
                <w:rFonts w:cs="Times New Roman"/>
                <w:sz w:val="20"/>
                <w:szCs w:val="20"/>
              </w:rPr>
            </w:pPr>
            <w:r w:rsidRPr="00FB5DFD">
              <w:rPr>
                <w:rFonts w:cs="Times New Roman"/>
                <w:sz w:val="20"/>
                <w:szCs w:val="20"/>
              </w:rPr>
              <w:t>1.1.</w:t>
            </w:r>
          </w:p>
        </w:tc>
        <w:tc>
          <w:tcPr>
            <w:tcW w:w="4389" w:type="dxa"/>
            <w:tcBorders>
              <w:top w:val="single" w:sz="4" w:space="0" w:color="auto"/>
              <w:left w:val="single" w:sz="4" w:space="0" w:color="auto"/>
              <w:bottom w:val="single" w:sz="4" w:space="0" w:color="auto"/>
              <w:right w:val="single" w:sz="4" w:space="0" w:color="auto"/>
            </w:tcBorders>
            <w:vAlign w:val="center"/>
          </w:tcPr>
          <w:p w14:paraId="0BC4D29C" w14:textId="77777777" w:rsidR="00177D0C" w:rsidRPr="00FB5DFD" w:rsidRDefault="00177D0C" w:rsidP="00FB5DFD">
            <w:pPr>
              <w:spacing w:before="0" w:after="0"/>
              <w:ind w:firstLine="0"/>
              <w:rPr>
                <w:rFonts w:cs="Times New Roman"/>
                <w:sz w:val="20"/>
                <w:szCs w:val="20"/>
              </w:rPr>
            </w:pPr>
            <w:r w:rsidRPr="00FB5DFD">
              <w:rPr>
                <w:rFonts w:cs="Times New Roman"/>
                <w:sz w:val="20"/>
                <w:szCs w:val="20"/>
              </w:rPr>
              <w:t>Дома, оборудованные ванной длиной от 1500 мм от 1700 мм, оборудованные душем, центральным отоплением, горячим водоснабжением, холодным водоснабжением и водоотведением</w:t>
            </w:r>
          </w:p>
        </w:tc>
        <w:tc>
          <w:tcPr>
            <w:tcW w:w="1505" w:type="dxa"/>
            <w:tcBorders>
              <w:top w:val="single" w:sz="4" w:space="0" w:color="auto"/>
              <w:left w:val="single" w:sz="4" w:space="0" w:color="auto"/>
              <w:bottom w:val="single" w:sz="4" w:space="0" w:color="auto"/>
              <w:right w:val="single" w:sz="4" w:space="0" w:color="auto"/>
            </w:tcBorders>
            <w:vAlign w:val="center"/>
          </w:tcPr>
          <w:p w14:paraId="18D06F4F"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м</w:t>
            </w:r>
            <w:r w:rsidRPr="00FB5DFD">
              <w:rPr>
                <w:rFonts w:cs="Times New Roman"/>
                <w:sz w:val="20"/>
                <w:szCs w:val="20"/>
                <w:vertAlign w:val="superscript"/>
              </w:rPr>
              <w:t>3</w:t>
            </w:r>
            <w:r w:rsidRPr="00FB5DFD">
              <w:rPr>
                <w:rFonts w:cs="Times New Roman"/>
                <w:sz w:val="20"/>
                <w:szCs w:val="20"/>
              </w:rPr>
              <w:t>/чел.</w:t>
            </w:r>
          </w:p>
        </w:tc>
        <w:tc>
          <w:tcPr>
            <w:tcW w:w="2126" w:type="dxa"/>
            <w:tcBorders>
              <w:top w:val="single" w:sz="4" w:space="0" w:color="auto"/>
              <w:left w:val="single" w:sz="4" w:space="0" w:color="auto"/>
              <w:bottom w:val="single" w:sz="4" w:space="0" w:color="auto"/>
              <w:right w:val="single" w:sz="4" w:space="0" w:color="auto"/>
            </w:tcBorders>
            <w:vAlign w:val="center"/>
          </w:tcPr>
          <w:p w14:paraId="0F4AEBDD"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5,01</w:t>
            </w:r>
          </w:p>
        </w:tc>
      </w:tr>
      <w:tr w:rsidR="00177D0C" w:rsidRPr="00FB5DFD" w14:paraId="7E1B4FE9" w14:textId="77777777" w:rsidTr="00C71DAE">
        <w:trPr>
          <w:trHeight w:val="20"/>
        </w:trPr>
        <w:tc>
          <w:tcPr>
            <w:tcW w:w="927" w:type="dxa"/>
            <w:tcBorders>
              <w:top w:val="single" w:sz="4" w:space="0" w:color="auto"/>
              <w:left w:val="single" w:sz="4" w:space="0" w:color="auto"/>
              <w:bottom w:val="single" w:sz="4" w:space="0" w:color="auto"/>
              <w:right w:val="single" w:sz="4" w:space="0" w:color="auto"/>
            </w:tcBorders>
            <w:vAlign w:val="center"/>
          </w:tcPr>
          <w:p w14:paraId="706280C6" w14:textId="77777777" w:rsidR="00177D0C" w:rsidRPr="00FB5DFD" w:rsidRDefault="00177D0C" w:rsidP="00FB5DFD">
            <w:pPr>
              <w:spacing w:before="0" w:after="0"/>
              <w:ind w:left="-81" w:firstLine="0"/>
              <w:jc w:val="center"/>
              <w:rPr>
                <w:rFonts w:cs="Times New Roman"/>
                <w:sz w:val="20"/>
                <w:szCs w:val="20"/>
              </w:rPr>
            </w:pPr>
            <w:r w:rsidRPr="00FB5DFD">
              <w:rPr>
                <w:rFonts w:cs="Times New Roman"/>
                <w:sz w:val="20"/>
                <w:szCs w:val="20"/>
              </w:rPr>
              <w:t>1.2.</w:t>
            </w:r>
          </w:p>
        </w:tc>
        <w:tc>
          <w:tcPr>
            <w:tcW w:w="4389" w:type="dxa"/>
            <w:tcBorders>
              <w:top w:val="single" w:sz="4" w:space="0" w:color="auto"/>
              <w:left w:val="single" w:sz="4" w:space="0" w:color="auto"/>
              <w:bottom w:val="single" w:sz="4" w:space="0" w:color="auto"/>
              <w:right w:val="single" w:sz="4" w:space="0" w:color="auto"/>
            </w:tcBorders>
            <w:vAlign w:val="center"/>
          </w:tcPr>
          <w:p w14:paraId="0DF31D3A" w14:textId="77777777" w:rsidR="00177D0C" w:rsidRPr="00FB5DFD" w:rsidRDefault="00177D0C" w:rsidP="00FB5DFD">
            <w:pPr>
              <w:spacing w:before="0" w:after="0"/>
              <w:ind w:firstLine="0"/>
              <w:rPr>
                <w:rFonts w:cs="Times New Roman"/>
                <w:sz w:val="20"/>
                <w:szCs w:val="20"/>
              </w:rPr>
            </w:pPr>
            <w:r w:rsidRPr="00FB5DFD">
              <w:rPr>
                <w:rFonts w:cs="Times New Roman"/>
                <w:sz w:val="20"/>
                <w:szCs w:val="20"/>
              </w:rPr>
              <w:t>Дома, оборудованные сидячей ванной длиной 1200 мм, оборудованные душем, центральным отоплением, горячим водоснабжением, холодным водоснабжением и водоотведением</w:t>
            </w:r>
          </w:p>
        </w:tc>
        <w:tc>
          <w:tcPr>
            <w:tcW w:w="1505" w:type="dxa"/>
            <w:tcBorders>
              <w:top w:val="single" w:sz="4" w:space="0" w:color="auto"/>
              <w:left w:val="single" w:sz="4" w:space="0" w:color="auto"/>
              <w:bottom w:val="single" w:sz="4" w:space="0" w:color="auto"/>
              <w:right w:val="single" w:sz="4" w:space="0" w:color="auto"/>
            </w:tcBorders>
            <w:vAlign w:val="center"/>
          </w:tcPr>
          <w:p w14:paraId="42B4DFC2"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м</w:t>
            </w:r>
            <w:r w:rsidRPr="00FB5DFD">
              <w:rPr>
                <w:rFonts w:cs="Times New Roman"/>
                <w:sz w:val="20"/>
                <w:szCs w:val="20"/>
                <w:vertAlign w:val="superscript"/>
              </w:rPr>
              <w:t>3</w:t>
            </w:r>
            <w:r w:rsidRPr="00FB5DFD">
              <w:rPr>
                <w:rFonts w:cs="Times New Roman"/>
                <w:sz w:val="20"/>
                <w:szCs w:val="20"/>
              </w:rPr>
              <w:t>/чел.</w:t>
            </w:r>
          </w:p>
        </w:tc>
        <w:tc>
          <w:tcPr>
            <w:tcW w:w="2126" w:type="dxa"/>
            <w:tcBorders>
              <w:top w:val="single" w:sz="4" w:space="0" w:color="auto"/>
              <w:left w:val="single" w:sz="4" w:space="0" w:color="auto"/>
              <w:bottom w:val="single" w:sz="4" w:space="0" w:color="auto"/>
              <w:right w:val="single" w:sz="4" w:space="0" w:color="auto"/>
            </w:tcBorders>
            <w:vAlign w:val="center"/>
          </w:tcPr>
          <w:p w14:paraId="2FF8FD54"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4,97</w:t>
            </w:r>
          </w:p>
        </w:tc>
      </w:tr>
      <w:tr w:rsidR="00177D0C" w:rsidRPr="00FB5DFD" w14:paraId="5517FE14" w14:textId="77777777" w:rsidTr="00C71DAE">
        <w:trPr>
          <w:trHeight w:val="20"/>
        </w:trPr>
        <w:tc>
          <w:tcPr>
            <w:tcW w:w="927" w:type="dxa"/>
            <w:tcBorders>
              <w:top w:val="single" w:sz="4" w:space="0" w:color="auto"/>
              <w:left w:val="single" w:sz="4" w:space="0" w:color="auto"/>
              <w:bottom w:val="single" w:sz="4" w:space="0" w:color="auto"/>
              <w:right w:val="single" w:sz="4" w:space="0" w:color="auto"/>
            </w:tcBorders>
            <w:vAlign w:val="center"/>
          </w:tcPr>
          <w:p w14:paraId="78D59A06" w14:textId="77777777" w:rsidR="00177D0C" w:rsidRPr="00FB5DFD" w:rsidRDefault="00177D0C" w:rsidP="00FB5DFD">
            <w:pPr>
              <w:spacing w:before="0" w:after="0"/>
              <w:ind w:left="-81" w:firstLine="0"/>
              <w:jc w:val="center"/>
              <w:rPr>
                <w:rFonts w:cs="Times New Roman"/>
                <w:sz w:val="20"/>
                <w:szCs w:val="20"/>
              </w:rPr>
            </w:pPr>
            <w:r w:rsidRPr="00FB5DFD">
              <w:rPr>
                <w:rFonts w:cs="Times New Roman"/>
                <w:sz w:val="20"/>
                <w:szCs w:val="20"/>
              </w:rPr>
              <w:t>1.3.</w:t>
            </w:r>
          </w:p>
        </w:tc>
        <w:tc>
          <w:tcPr>
            <w:tcW w:w="4389" w:type="dxa"/>
            <w:tcBorders>
              <w:top w:val="single" w:sz="4" w:space="0" w:color="auto"/>
              <w:left w:val="single" w:sz="4" w:space="0" w:color="auto"/>
              <w:bottom w:val="single" w:sz="4" w:space="0" w:color="auto"/>
              <w:right w:val="single" w:sz="4" w:space="0" w:color="auto"/>
            </w:tcBorders>
            <w:vAlign w:val="center"/>
          </w:tcPr>
          <w:p w14:paraId="3582C61A" w14:textId="77777777" w:rsidR="00177D0C" w:rsidRPr="00FB5DFD" w:rsidRDefault="00177D0C" w:rsidP="00FB5DFD">
            <w:pPr>
              <w:spacing w:before="0" w:after="0"/>
              <w:ind w:firstLine="0"/>
              <w:rPr>
                <w:rFonts w:cs="Times New Roman"/>
                <w:sz w:val="20"/>
                <w:szCs w:val="20"/>
              </w:rPr>
            </w:pPr>
            <w:r w:rsidRPr="00FB5DFD">
              <w:rPr>
                <w:rFonts w:cs="Times New Roman"/>
                <w:sz w:val="20"/>
                <w:szCs w:val="20"/>
              </w:rPr>
              <w:t>Не полностью благоустроенные дома квартирного типа с  отоплением,  холодным водоснабжением, канализацией, обеспеченные горячей водой из отопительной системы</w:t>
            </w:r>
          </w:p>
        </w:tc>
        <w:tc>
          <w:tcPr>
            <w:tcW w:w="1505" w:type="dxa"/>
            <w:tcBorders>
              <w:top w:val="single" w:sz="4" w:space="0" w:color="auto"/>
              <w:left w:val="single" w:sz="4" w:space="0" w:color="auto"/>
              <w:bottom w:val="single" w:sz="4" w:space="0" w:color="auto"/>
              <w:right w:val="single" w:sz="4" w:space="0" w:color="auto"/>
            </w:tcBorders>
            <w:vAlign w:val="center"/>
          </w:tcPr>
          <w:p w14:paraId="74F698E7"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м</w:t>
            </w:r>
            <w:r w:rsidRPr="00FB5DFD">
              <w:rPr>
                <w:rFonts w:cs="Times New Roman"/>
                <w:sz w:val="20"/>
                <w:szCs w:val="20"/>
                <w:vertAlign w:val="superscript"/>
              </w:rPr>
              <w:t>3</w:t>
            </w:r>
            <w:r w:rsidRPr="00FB5DFD">
              <w:rPr>
                <w:rFonts w:cs="Times New Roman"/>
                <w:sz w:val="20"/>
                <w:szCs w:val="20"/>
              </w:rPr>
              <w:t>/чел.</w:t>
            </w:r>
          </w:p>
        </w:tc>
        <w:tc>
          <w:tcPr>
            <w:tcW w:w="2126" w:type="dxa"/>
            <w:tcBorders>
              <w:top w:val="single" w:sz="4" w:space="0" w:color="auto"/>
              <w:left w:val="single" w:sz="4" w:space="0" w:color="auto"/>
              <w:bottom w:val="single" w:sz="4" w:space="0" w:color="auto"/>
              <w:right w:val="single" w:sz="4" w:space="0" w:color="auto"/>
            </w:tcBorders>
            <w:vAlign w:val="center"/>
          </w:tcPr>
          <w:p w14:paraId="3354BE5E"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4,97</w:t>
            </w:r>
          </w:p>
        </w:tc>
      </w:tr>
      <w:tr w:rsidR="00177D0C" w:rsidRPr="00FB5DFD" w14:paraId="374AB620" w14:textId="77777777" w:rsidTr="00C71DAE">
        <w:trPr>
          <w:trHeight w:val="20"/>
        </w:trPr>
        <w:tc>
          <w:tcPr>
            <w:tcW w:w="927" w:type="dxa"/>
            <w:tcBorders>
              <w:top w:val="single" w:sz="4" w:space="0" w:color="auto"/>
              <w:left w:val="single" w:sz="4" w:space="0" w:color="auto"/>
              <w:bottom w:val="single" w:sz="4" w:space="0" w:color="auto"/>
              <w:right w:val="single" w:sz="4" w:space="0" w:color="auto"/>
            </w:tcBorders>
            <w:vAlign w:val="center"/>
          </w:tcPr>
          <w:p w14:paraId="147B2E9E" w14:textId="77777777" w:rsidR="00177D0C" w:rsidRPr="00FB5DFD" w:rsidRDefault="00177D0C" w:rsidP="00FB5DFD">
            <w:pPr>
              <w:spacing w:before="0" w:after="0"/>
              <w:ind w:left="-81" w:firstLine="0"/>
              <w:jc w:val="center"/>
              <w:rPr>
                <w:rFonts w:cs="Times New Roman"/>
                <w:sz w:val="20"/>
                <w:szCs w:val="20"/>
              </w:rPr>
            </w:pPr>
            <w:r w:rsidRPr="00FB5DFD">
              <w:rPr>
                <w:rFonts w:cs="Times New Roman"/>
                <w:sz w:val="20"/>
                <w:szCs w:val="20"/>
              </w:rPr>
              <w:t>1.4.</w:t>
            </w:r>
          </w:p>
        </w:tc>
        <w:tc>
          <w:tcPr>
            <w:tcW w:w="4389" w:type="dxa"/>
            <w:tcBorders>
              <w:top w:val="single" w:sz="4" w:space="0" w:color="auto"/>
              <w:left w:val="single" w:sz="4" w:space="0" w:color="auto"/>
              <w:bottom w:val="single" w:sz="4" w:space="0" w:color="auto"/>
              <w:right w:val="single" w:sz="4" w:space="0" w:color="auto"/>
            </w:tcBorders>
            <w:vAlign w:val="center"/>
          </w:tcPr>
          <w:p w14:paraId="54B825B6" w14:textId="77777777" w:rsidR="00177D0C" w:rsidRPr="00FB5DFD" w:rsidRDefault="00177D0C" w:rsidP="00FB5DFD">
            <w:pPr>
              <w:spacing w:before="0" w:after="0"/>
              <w:ind w:firstLine="0"/>
              <w:rPr>
                <w:rFonts w:cs="Times New Roman"/>
                <w:sz w:val="20"/>
                <w:szCs w:val="20"/>
              </w:rPr>
            </w:pPr>
            <w:r w:rsidRPr="00FB5DFD">
              <w:rPr>
                <w:rFonts w:cs="Times New Roman"/>
                <w:sz w:val="20"/>
                <w:szCs w:val="20"/>
              </w:rPr>
              <w:t>Общежитие с общими санузлами и раковинами, душевыми на этажах или в подвальном помещении, с общими кухнями на этажах, холодным и горячим водоснабжением, канализацией, отоплением</w:t>
            </w:r>
          </w:p>
        </w:tc>
        <w:tc>
          <w:tcPr>
            <w:tcW w:w="1505" w:type="dxa"/>
            <w:tcBorders>
              <w:top w:val="single" w:sz="4" w:space="0" w:color="auto"/>
              <w:left w:val="single" w:sz="4" w:space="0" w:color="auto"/>
              <w:bottom w:val="single" w:sz="4" w:space="0" w:color="auto"/>
              <w:right w:val="single" w:sz="4" w:space="0" w:color="auto"/>
            </w:tcBorders>
            <w:vAlign w:val="center"/>
          </w:tcPr>
          <w:p w14:paraId="378B8771"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м</w:t>
            </w:r>
            <w:r w:rsidRPr="00FB5DFD">
              <w:rPr>
                <w:rFonts w:cs="Times New Roman"/>
                <w:sz w:val="20"/>
                <w:szCs w:val="20"/>
                <w:vertAlign w:val="superscript"/>
              </w:rPr>
              <w:t>3</w:t>
            </w:r>
            <w:r w:rsidRPr="00FB5DFD">
              <w:rPr>
                <w:rFonts w:cs="Times New Roman"/>
                <w:sz w:val="20"/>
                <w:szCs w:val="20"/>
              </w:rPr>
              <w:t>/чел.</w:t>
            </w:r>
          </w:p>
        </w:tc>
        <w:tc>
          <w:tcPr>
            <w:tcW w:w="2126" w:type="dxa"/>
            <w:tcBorders>
              <w:top w:val="single" w:sz="4" w:space="0" w:color="auto"/>
              <w:left w:val="single" w:sz="4" w:space="0" w:color="auto"/>
              <w:bottom w:val="single" w:sz="4" w:space="0" w:color="auto"/>
              <w:right w:val="single" w:sz="4" w:space="0" w:color="auto"/>
            </w:tcBorders>
            <w:vAlign w:val="center"/>
          </w:tcPr>
          <w:p w14:paraId="7ED7C919"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3,07</w:t>
            </w:r>
          </w:p>
        </w:tc>
      </w:tr>
      <w:tr w:rsidR="00177D0C" w:rsidRPr="00FB5DFD" w14:paraId="02199203" w14:textId="77777777" w:rsidTr="00C71DAE">
        <w:trPr>
          <w:trHeight w:val="20"/>
        </w:trPr>
        <w:tc>
          <w:tcPr>
            <w:tcW w:w="927" w:type="dxa"/>
            <w:tcBorders>
              <w:top w:val="single" w:sz="4" w:space="0" w:color="auto"/>
              <w:left w:val="single" w:sz="4" w:space="0" w:color="auto"/>
              <w:bottom w:val="single" w:sz="4" w:space="0" w:color="auto"/>
              <w:right w:val="single" w:sz="4" w:space="0" w:color="auto"/>
            </w:tcBorders>
            <w:vAlign w:val="center"/>
          </w:tcPr>
          <w:p w14:paraId="4839AEC9" w14:textId="77777777" w:rsidR="00177D0C" w:rsidRPr="00FB5DFD" w:rsidRDefault="00177D0C" w:rsidP="00FB5DFD">
            <w:pPr>
              <w:spacing w:before="0" w:after="0"/>
              <w:ind w:left="-81" w:firstLine="0"/>
              <w:jc w:val="center"/>
              <w:rPr>
                <w:rFonts w:cs="Times New Roman"/>
                <w:sz w:val="20"/>
                <w:szCs w:val="20"/>
              </w:rPr>
            </w:pPr>
            <w:r w:rsidRPr="00FB5DFD">
              <w:rPr>
                <w:rFonts w:cs="Times New Roman"/>
                <w:sz w:val="20"/>
                <w:szCs w:val="20"/>
              </w:rPr>
              <w:t>1.5</w:t>
            </w:r>
          </w:p>
        </w:tc>
        <w:tc>
          <w:tcPr>
            <w:tcW w:w="4389" w:type="dxa"/>
            <w:tcBorders>
              <w:top w:val="single" w:sz="4" w:space="0" w:color="auto"/>
              <w:left w:val="single" w:sz="4" w:space="0" w:color="auto"/>
              <w:bottom w:val="single" w:sz="4" w:space="0" w:color="auto"/>
              <w:right w:val="single" w:sz="4" w:space="0" w:color="auto"/>
            </w:tcBorders>
            <w:vAlign w:val="center"/>
          </w:tcPr>
          <w:p w14:paraId="67F32198" w14:textId="77777777" w:rsidR="00177D0C" w:rsidRPr="00FB5DFD" w:rsidRDefault="00177D0C" w:rsidP="00FB5DFD">
            <w:pPr>
              <w:spacing w:before="0" w:after="0"/>
              <w:ind w:firstLine="0"/>
              <w:rPr>
                <w:rFonts w:cs="Times New Roman"/>
                <w:sz w:val="20"/>
                <w:szCs w:val="20"/>
              </w:rPr>
            </w:pPr>
            <w:r w:rsidRPr="00FB5DFD">
              <w:rPr>
                <w:rFonts w:cs="Times New Roman"/>
                <w:sz w:val="20"/>
                <w:szCs w:val="20"/>
              </w:rPr>
              <w:t>Не полностью благоустроенные жилые дома без ванны с водопроводом, без горячей воды с водоотведением в выгребную яму</w:t>
            </w:r>
          </w:p>
        </w:tc>
        <w:tc>
          <w:tcPr>
            <w:tcW w:w="1505" w:type="dxa"/>
            <w:tcBorders>
              <w:top w:val="single" w:sz="4" w:space="0" w:color="auto"/>
              <w:left w:val="single" w:sz="4" w:space="0" w:color="auto"/>
              <w:bottom w:val="single" w:sz="4" w:space="0" w:color="auto"/>
              <w:right w:val="single" w:sz="4" w:space="0" w:color="auto"/>
            </w:tcBorders>
            <w:vAlign w:val="center"/>
          </w:tcPr>
          <w:p w14:paraId="755CB67B"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м</w:t>
            </w:r>
            <w:r w:rsidRPr="00FB5DFD">
              <w:rPr>
                <w:rFonts w:cs="Times New Roman"/>
                <w:sz w:val="20"/>
                <w:szCs w:val="20"/>
                <w:vertAlign w:val="superscript"/>
              </w:rPr>
              <w:t>3</w:t>
            </w:r>
            <w:r w:rsidRPr="00FB5DFD">
              <w:rPr>
                <w:rFonts w:cs="Times New Roman"/>
                <w:sz w:val="20"/>
                <w:szCs w:val="20"/>
              </w:rPr>
              <w:t>/чел.</w:t>
            </w:r>
          </w:p>
        </w:tc>
        <w:tc>
          <w:tcPr>
            <w:tcW w:w="2126" w:type="dxa"/>
            <w:tcBorders>
              <w:top w:val="single" w:sz="4" w:space="0" w:color="auto"/>
              <w:left w:val="single" w:sz="4" w:space="0" w:color="auto"/>
              <w:bottom w:val="single" w:sz="4" w:space="0" w:color="auto"/>
              <w:right w:val="single" w:sz="4" w:space="0" w:color="auto"/>
            </w:tcBorders>
            <w:vAlign w:val="center"/>
          </w:tcPr>
          <w:p w14:paraId="00D18CF7"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2,61</w:t>
            </w:r>
          </w:p>
        </w:tc>
      </w:tr>
      <w:tr w:rsidR="00177D0C" w:rsidRPr="00FB5DFD" w14:paraId="0F988559" w14:textId="77777777" w:rsidTr="00C71DAE">
        <w:trPr>
          <w:trHeight w:val="20"/>
        </w:trPr>
        <w:tc>
          <w:tcPr>
            <w:tcW w:w="927" w:type="dxa"/>
            <w:tcBorders>
              <w:top w:val="single" w:sz="4" w:space="0" w:color="auto"/>
              <w:left w:val="single" w:sz="4" w:space="0" w:color="auto"/>
              <w:bottom w:val="single" w:sz="4" w:space="0" w:color="auto"/>
              <w:right w:val="single" w:sz="4" w:space="0" w:color="auto"/>
            </w:tcBorders>
            <w:vAlign w:val="center"/>
          </w:tcPr>
          <w:p w14:paraId="2A032BFF" w14:textId="77777777" w:rsidR="00177D0C" w:rsidRPr="00FB5DFD" w:rsidRDefault="00177D0C" w:rsidP="00FB5DFD">
            <w:pPr>
              <w:spacing w:before="0" w:after="0"/>
              <w:ind w:left="-81" w:firstLine="0"/>
              <w:jc w:val="center"/>
              <w:rPr>
                <w:rFonts w:cs="Times New Roman"/>
                <w:sz w:val="20"/>
                <w:szCs w:val="20"/>
              </w:rPr>
            </w:pPr>
            <w:r w:rsidRPr="00FB5DFD">
              <w:rPr>
                <w:rFonts w:cs="Times New Roman"/>
                <w:sz w:val="20"/>
                <w:szCs w:val="20"/>
              </w:rPr>
              <w:t>1.6</w:t>
            </w:r>
          </w:p>
        </w:tc>
        <w:tc>
          <w:tcPr>
            <w:tcW w:w="4389" w:type="dxa"/>
            <w:tcBorders>
              <w:top w:val="single" w:sz="4" w:space="0" w:color="auto"/>
              <w:left w:val="single" w:sz="4" w:space="0" w:color="auto"/>
              <w:bottom w:val="single" w:sz="4" w:space="0" w:color="auto"/>
              <w:right w:val="single" w:sz="4" w:space="0" w:color="auto"/>
            </w:tcBorders>
            <w:vAlign w:val="center"/>
          </w:tcPr>
          <w:p w14:paraId="56BBAFBC" w14:textId="77777777" w:rsidR="00177D0C" w:rsidRPr="00FB5DFD" w:rsidRDefault="00177D0C" w:rsidP="00FB5DFD">
            <w:pPr>
              <w:spacing w:before="0" w:after="0"/>
              <w:ind w:firstLine="0"/>
              <w:rPr>
                <w:rFonts w:cs="Times New Roman"/>
                <w:sz w:val="20"/>
                <w:szCs w:val="20"/>
              </w:rPr>
            </w:pPr>
            <w:r w:rsidRPr="00FB5DFD">
              <w:rPr>
                <w:rFonts w:cs="Times New Roman"/>
                <w:sz w:val="20"/>
                <w:szCs w:val="20"/>
              </w:rPr>
              <w:t>Не полностью благоустроенные жилые дома с ванной,  с водопроводом,  канализацией в выгребные ямы, без горячей воды</w:t>
            </w:r>
          </w:p>
        </w:tc>
        <w:tc>
          <w:tcPr>
            <w:tcW w:w="1505" w:type="dxa"/>
            <w:tcBorders>
              <w:top w:val="single" w:sz="4" w:space="0" w:color="auto"/>
              <w:left w:val="single" w:sz="4" w:space="0" w:color="auto"/>
              <w:bottom w:val="single" w:sz="4" w:space="0" w:color="auto"/>
              <w:right w:val="single" w:sz="4" w:space="0" w:color="auto"/>
            </w:tcBorders>
            <w:vAlign w:val="center"/>
          </w:tcPr>
          <w:p w14:paraId="7951A589"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м</w:t>
            </w:r>
            <w:r w:rsidRPr="00FB5DFD">
              <w:rPr>
                <w:rFonts w:cs="Times New Roman"/>
                <w:sz w:val="20"/>
                <w:szCs w:val="20"/>
                <w:vertAlign w:val="superscript"/>
              </w:rPr>
              <w:t>3</w:t>
            </w:r>
            <w:r w:rsidRPr="00FB5DFD">
              <w:rPr>
                <w:rFonts w:cs="Times New Roman"/>
                <w:sz w:val="20"/>
                <w:szCs w:val="20"/>
              </w:rPr>
              <w:t>/чел.</w:t>
            </w:r>
          </w:p>
        </w:tc>
        <w:tc>
          <w:tcPr>
            <w:tcW w:w="2126" w:type="dxa"/>
            <w:tcBorders>
              <w:top w:val="single" w:sz="4" w:space="0" w:color="auto"/>
              <w:left w:val="single" w:sz="4" w:space="0" w:color="auto"/>
              <w:bottom w:val="single" w:sz="4" w:space="0" w:color="auto"/>
              <w:right w:val="single" w:sz="4" w:space="0" w:color="auto"/>
            </w:tcBorders>
            <w:vAlign w:val="center"/>
          </w:tcPr>
          <w:p w14:paraId="4C486005"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4,70</w:t>
            </w:r>
          </w:p>
        </w:tc>
      </w:tr>
      <w:tr w:rsidR="00177D0C" w:rsidRPr="00FB5DFD" w14:paraId="3D5CBB04" w14:textId="77777777" w:rsidTr="00C71DAE">
        <w:trPr>
          <w:trHeight w:val="20"/>
        </w:trPr>
        <w:tc>
          <w:tcPr>
            <w:tcW w:w="927" w:type="dxa"/>
            <w:tcBorders>
              <w:top w:val="single" w:sz="4" w:space="0" w:color="auto"/>
              <w:left w:val="single" w:sz="4" w:space="0" w:color="auto"/>
              <w:bottom w:val="single" w:sz="4" w:space="0" w:color="auto"/>
              <w:right w:val="single" w:sz="4" w:space="0" w:color="auto"/>
            </w:tcBorders>
            <w:vAlign w:val="center"/>
          </w:tcPr>
          <w:p w14:paraId="69405F87" w14:textId="77777777" w:rsidR="00177D0C" w:rsidRPr="00FB5DFD" w:rsidRDefault="00177D0C" w:rsidP="00FB5DFD">
            <w:pPr>
              <w:spacing w:before="0" w:after="0"/>
              <w:ind w:left="-81" w:firstLine="0"/>
              <w:jc w:val="center"/>
              <w:rPr>
                <w:rFonts w:cs="Times New Roman"/>
                <w:sz w:val="20"/>
                <w:szCs w:val="20"/>
              </w:rPr>
            </w:pPr>
            <w:r w:rsidRPr="00FB5DFD">
              <w:rPr>
                <w:rFonts w:cs="Times New Roman"/>
                <w:sz w:val="20"/>
                <w:szCs w:val="20"/>
              </w:rPr>
              <w:lastRenderedPageBreak/>
              <w:t>1.7</w:t>
            </w:r>
          </w:p>
        </w:tc>
        <w:tc>
          <w:tcPr>
            <w:tcW w:w="4389" w:type="dxa"/>
            <w:tcBorders>
              <w:top w:val="single" w:sz="4" w:space="0" w:color="auto"/>
              <w:left w:val="single" w:sz="4" w:space="0" w:color="auto"/>
              <w:bottom w:val="single" w:sz="4" w:space="0" w:color="auto"/>
              <w:right w:val="single" w:sz="4" w:space="0" w:color="auto"/>
            </w:tcBorders>
            <w:vAlign w:val="center"/>
          </w:tcPr>
          <w:p w14:paraId="659DA0B9" w14:textId="77777777" w:rsidR="00177D0C" w:rsidRPr="00FB5DFD" w:rsidRDefault="00177D0C" w:rsidP="00FB5DFD">
            <w:pPr>
              <w:spacing w:before="0" w:after="0"/>
              <w:ind w:firstLine="0"/>
              <w:rPr>
                <w:rFonts w:cs="Times New Roman"/>
                <w:sz w:val="20"/>
                <w:szCs w:val="20"/>
              </w:rPr>
            </w:pPr>
            <w:r w:rsidRPr="00FB5DFD">
              <w:rPr>
                <w:rFonts w:cs="Times New Roman"/>
                <w:sz w:val="20"/>
                <w:szCs w:val="20"/>
              </w:rPr>
              <w:t>Неблагоустроенные жилые дома, оборудованные системой водоснабжения без водоотведения</w:t>
            </w:r>
          </w:p>
        </w:tc>
        <w:tc>
          <w:tcPr>
            <w:tcW w:w="1505" w:type="dxa"/>
            <w:tcBorders>
              <w:top w:val="single" w:sz="4" w:space="0" w:color="auto"/>
              <w:left w:val="single" w:sz="4" w:space="0" w:color="auto"/>
              <w:bottom w:val="single" w:sz="4" w:space="0" w:color="auto"/>
              <w:right w:val="single" w:sz="4" w:space="0" w:color="auto"/>
            </w:tcBorders>
            <w:vAlign w:val="center"/>
          </w:tcPr>
          <w:p w14:paraId="6B2BBB83"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м</w:t>
            </w:r>
            <w:r w:rsidRPr="00FB5DFD">
              <w:rPr>
                <w:rFonts w:cs="Times New Roman"/>
                <w:sz w:val="20"/>
                <w:szCs w:val="20"/>
                <w:vertAlign w:val="superscript"/>
              </w:rPr>
              <w:t>3</w:t>
            </w:r>
            <w:r w:rsidRPr="00FB5DFD">
              <w:rPr>
                <w:rFonts w:cs="Times New Roman"/>
                <w:sz w:val="20"/>
                <w:szCs w:val="20"/>
              </w:rPr>
              <w:t>/чел.</w:t>
            </w:r>
          </w:p>
        </w:tc>
        <w:tc>
          <w:tcPr>
            <w:tcW w:w="2126" w:type="dxa"/>
            <w:tcBorders>
              <w:top w:val="single" w:sz="4" w:space="0" w:color="auto"/>
              <w:left w:val="single" w:sz="4" w:space="0" w:color="auto"/>
              <w:bottom w:val="single" w:sz="4" w:space="0" w:color="auto"/>
              <w:right w:val="single" w:sz="4" w:space="0" w:color="auto"/>
            </w:tcBorders>
            <w:vAlign w:val="center"/>
          </w:tcPr>
          <w:p w14:paraId="07C5766C"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2,61</w:t>
            </w:r>
          </w:p>
        </w:tc>
      </w:tr>
      <w:tr w:rsidR="00177D0C" w:rsidRPr="00FB5DFD" w14:paraId="7D18289B" w14:textId="77777777" w:rsidTr="00C71DAE">
        <w:trPr>
          <w:trHeight w:val="20"/>
        </w:trPr>
        <w:tc>
          <w:tcPr>
            <w:tcW w:w="927" w:type="dxa"/>
            <w:tcBorders>
              <w:top w:val="single" w:sz="4" w:space="0" w:color="auto"/>
              <w:left w:val="single" w:sz="4" w:space="0" w:color="auto"/>
              <w:bottom w:val="single" w:sz="4" w:space="0" w:color="auto"/>
              <w:right w:val="single" w:sz="4" w:space="0" w:color="auto"/>
            </w:tcBorders>
            <w:vAlign w:val="center"/>
          </w:tcPr>
          <w:p w14:paraId="297F619F" w14:textId="77777777" w:rsidR="00177D0C" w:rsidRPr="00FB5DFD" w:rsidRDefault="00177D0C" w:rsidP="00FB5DFD">
            <w:pPr>
              <w:spacing w:before="0" w:after="0"/>
              <w:ind w:left="-81" w:firstLine="0"/>
              <w:jc w:val="center"/>
              <w:rPr>
                <w:rFonts w:cs="Times New Roman"/>
                <w:sz w:val="20"/>
                <w:szCs w:val="20"/>
              </w:rPr>
            </w:pPr>
            <w:r w:rsidRPr="00FB5DFD">
              <w:rPr>
                <w:rFonts w:cs="Times New Roman"/>
                <w:sz w:val="20"/>
                <w:szCs w:val="20"/>
              </w:rPr>
              <w:t>1.8</w:t>
            </w:r>
          </w:p>
        </w:tc>
        <w:tc>
          <w:tcPr>
            <w:tcW w:w="4389" w:type="dxa"/>
            <w:tcBorders>
              <w:top w:val="single" w:sz="4" w:space="0" w:color="auto"/>
              <w:left w:val="single" w:sz="4" w:space="0" w:color="auto"/>
              <w:bottom w:val="single" w:sz="4" w:space="0" w:color="auto"/>
              <w:right w:val="single" w:sz="4" w:space="0" w:color="auto"/>
            </w:tcBorders>
            <w:vAlign w:val="center"/>
          </w:tcPr>
          <w:p w14:paraId="16D0CA16" w14:textId="77777777" w:rsidR="00177D0C" w:rsidRPr="00FB5DFD" w:rsidRDefault="00177D0C" w:rsidP="00FB5DFD">
            <w:pPr>
              <w:spacing w:before="0" w:after="0"/>
              <w:ind w:firstLine="0"/>
              <w:rPr>
                <w:rFonts w:cs="Times New Roman"/>
                <w:sz w:val="20"/>
                <w:szCs w:val="20"/>
              </w:rPr>
            </w:pPr>
            <w:r w:rsidRPr="00FB5DFD">
              <w:rPr>
                <w:rFonts w:cs="Times New Roman"/>
                <w:sz w:val="20"/>
                <w:szCs w:val="20"/>
              </w:rPr>
              <w:t>Неблагоустроенные жилые дома оборудованные городской водозаборной колонкой или дворовым краном</w:t>
            </w:r>
          </w:p>
        </w:tc>
        <w:tc>
          <w:tcPr>
            <w:tcW w:w="1505" w:type="dxa"/>
            <w:tcBorders>
              <w:top w:val="single" w:sz="4" w:space="0" w:color="auto"/>
              <w:left w:val="single" w:sz="4" w:space="0" w:color="auto"/>
              <w:bottom w:val="single" w:sz="4" w:space="0" w:color="auto"/>
              <w:right w:val="single" w:sz="4" w:space="0" w:color="auto"/>
            </w:tcBorders>
            <w:vAlign w:val="center"/>
          </w:tcPr>
          <w:p w14:paraId="62E55FBE"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м</w:t>
            </w:r>
            <w:r w:rsidRPr="00FB5DFD">
              <w:rPr>
                <w:rFonts w:cs="Times New Roman"/>
                <w:sz w:val="20"/>
                <w:szCs w:val="20"/>
                <w:vertAlign w:val="superscript"/>
              </w:rPr>
              <w:t>3</w:t>
            </w:r>
            <w:r w:rsidRPr="00FB5DFD">
              <w:rPr>
                <w:rFonts w:cs="Times New Roman"/>
                <w:sz w:val="20"/>
                <w:szCs w:val="20"/>
              </w:rPr>
              <w:t>/чел.</w:t>
            </w:r>
          </w:p>
        </w:tc>
        <w:tc>
          <w:tcPr>
            <w:tcW w:w="2126" w:type="dxa"/>
            <w:tcBorders>
              <w:top w:val="single" w:sz="4" w:space="0" w:color="auto"/>
              <w:left w:val="single" w:sz="4" w:space="0" w:color="auto"/>
              <w:bottom w:val="single" w:sz="4" w:space="0" w:color="auto"/>
              <w:right w:val="single" w:sz="4" w:space="0" w:color="auto"/>
            </w:tcBorders>
            <w:vAlign w:val="center"/>
          </w:tcPr>
          <w:p w14:paraId="1496ED3E"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1,08</w:t>
            </w:r>
          </w:p>
        </w:tc>
      </w:tr>
      <w:tr w:rsidR="00177D0C" w:rsidRPr="00FB5DFD" w14:paraId="3A5CD041" w14:textId="77777777" w:rsidTr="00C71DAE">
        <w:trPr>
          <w:trHeight w:val="20"/>
        </w:trPr>
        <w:tc>
          <w:tcPr>
            <w:tcW w:w="8947" w:type="dxa"/>
            <w:gridSpan w:val="4"/>
            <w:tcBorders>
              <w:top w:val="single" w:sz="4" w:space="0" w:color="auto"/>
              <w:left w:val="single" w:sz="4" w:space="0" w:color="auto"/>
              <w:bottom w:val="single" w:sz="4" w:space="0" w:color="auto"/>
              <w:right w:val="single" w:sz="4" w:space="0" w:color="auto"/>
            </w:tcBorders>
            <w:vAlign w:val="center"/>
          </w:tcPr>
          <w:p w14:paraId="22DAAE48" w14:textId="77777777" w:rsidR="00177D0C" w:rsidRPr="00FB5DFD" w:rsidRDefault="00177D0C" w:rsidP="00FB5DFD">
            <w:pPr>
              <w:numPr>
                <w:ilvl w:val="0"/>
                <w:numId w:val="28"/>
              </w:numPr>
              <w:spacing w:before="0" w:after="0"/>
              <w:ind w:firstLine="0"/>
              <w:jc w:val="center"/>
              <w:rPr>
                <w:rFonts w:cs="Times New Roman"/>
                <w:b/>
                <w:sz w:val="20"/>
                <w:szCs w:val="20"/>
              </w:rPr>
            </w:pPr>
            <w:r w:rsidRPr="00FB5DFD">
              <w:rPr>
                <w:rFonts w:cs="Times New Roman"/>
                <w:b/>
                <w:sz w:val="20"/>
                <w:szCs w:val="20"/>
              </w:rPr>
              <w:t xml:space="preserve">Горячее водоснабжение </w:t>
            </w:r>
          </w:p>
        </w:tc>
      </w:tr>
      <w:tr w:rsidR="00177D0C" w:rsidRPr="00FB5DFD" w14:paraId="3BCD1051" w14:textId="77777777" w:rsidTr="00C71DAE">
        <w:trPr>
          <w:trHeight w:val="20"/>
        </w:trPr>
        <w:tc>
          <w:tcPr>
            <w:tcW w:w="927" w:type="dxa"/>
            <w:tcBorders>
              <w:top w:val="single" w:sz="4" w:space="0" w:color="auto"/>
              <w:left w:val="single" w:sz="4" w:space="0" w:color="auto"/>
              <w:bottom w:val="single" w:sz="4" w:space="0" w:color="auto"/>
              <w:right w:val="single" w:sz="4" w:space="0" w:color="auto"/>
            </w:tcBorders>
            <w:vAlign w:val="center"/>
          </w:tcPr>
          <w:p w14:paraId="15AE2E20" w14:textId="77777777" w:rsidR="00177D0C" w:rsidRPr="00FB5DFD" w:rsidRDefault="00177D0C" w:rsidP="00FB5DFD">
            <w:pPr>
              <w:spacing w:before="0" w:after="0"/>
              <w:ind w:left="-81" w:firstLine="0"/>
              <w:jc w:val="center"/>
              <w:rPr>
                <w:rFonts w:cs="Times New Roman"/>
                <w:sz w:val="20"/>
                <w:szCs w:val="20"/>
              </w:rPr>
            </w:pPr>
            <w:r w:rsidRPr="00FB5DFD">
              <w:rPr>
                <w:rFonts w:cs="Times New Roman"/>
                <w:sz w:val="20"/>
                <w:szCs w:val="20"/>
              </w:rPr>
              <w:t>2.1.</w:t>
            </w:r>
          </w:p>
        </w:tc>
        <w:tc>
          <w:tcPr>
            <w:tcW w:w="4389" w:type="dxa"/>
            <w:tcBorders>
              <w:top w:val="single" w:sz="4" w:space="0" w:color="auto"/>
              <w:left w:val="single" w:sz="4" w:space="0" w:color="auto"/>
              <w:bottom w:val="single" w:sz="4" w:space="0" w:color="auto"/>
              <w:right w:val="single" w:sz="4" w:space="0" w:color="auto"/>
            </w:tcBorders>
            <w:vAlign w:val="center"/>
          </w:tcPr>
          <w:p w14:paraId="562C334D" w14:textId="77777777" w:rsidR="00177D0C" w:rsidRPr="00FB5DFD" w:rsidRDefault="00177D0C" w:rsidP="00FB5DFD">
            <w:pPr>
              <w:spacing w:before="0" w:after="0"/>
              <w:ind w:firstLine="0"/>
              <w:rPr>
                <w:rFonts w:cs="Times New Roman"/>
                <w:sz w:val="20"/>
                <w:szCs w:val="20"/>
              </w:rPr>
            </w:pPr>
            <w:r w:rsidRPr="00FB5DFD">
              <w:rPr>
                <w:rFonts w:cs="Times New Roman"/>
                <w:sz w:val="20"/>
                <w:szCs w:val="20"/>
              </w:rPr>
              <w:t>Дома, оборудованные ванной длиной от 1500 мм от 1700 мм, оборудованные душем, центральным отоплением, горячим водоснабжением, холодным водоснабжением и водоотведением</w:t>
            </w:r>
          </w:p>
        </w:tc>
        <w:tc>
          <w:tcPr>
            <w:tcW w:w="1505" w:type="dxa"/>
            <w:tcBorders>
              <w:top w:val="single" w:sz="4" w:space="0" w:color="auto"/>
              <w:left w:val="single" w:sz="4" w:space="0" w:color="auto"/>
              <w:bottom w:val="single" w:sz="4" w:space="0" w:color="auto"/>
              <w:right w:val="single" w:sz="4" w:space="0" w:color="auto"/>
            </w:tcBorders>
            <w:vAlign w:val="center"/>
          </w:tcPr>
          <w:p w14:paraId="78B8FB38"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м</w:t>
            </w:r>
            <w:r w:rsidRPr="00FB5DFD">
              <w:rPr>
                <w:rFonts w:cs="Times New Roman"/>
                <w:sz w:val="20"/>
                <w:szCs w:val="20"/>
                <w:vertAlign w:val="superscript"/>
              </w:rPr>
              <w:t>3</w:t>
            </w:r>
            <w:r w:rsidRPr="00FB5DFD">
              <w:rPr>
                <w:rFonts w:cs="Times New Roman"/>
                <w:sz w:val="20"/>
                <w:szCs w:val="20"/>
              </w:rPr>
              <w:t>/чел.</w:t>
            </w:r>
          </w:p>
        </w:tc>
        <w:tc>
          <w:tcPr>
            <w:tcW w:w="2126" w:type="dxa"/>
            <w:tcBorders>
              <w:top w:val="single" w:sz="4" w:space="0" w:color="auto"/>
              <w:left w:val="single" w:sz="4" w:space="0" w:color="auto"/>
              <w:bottom w:val="single" w:sz="4" w:space="0" w:color="auto"/>
              <w:right w:val="single" w:sz="4" w:space="0" w:color="auto"/>
            </w:tcBorders>
            <w:vAlign w:val="center"/>
          </w:tcPr>
          <w:p w14:paraId="6B8A82E9"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3,37</w:t>
            </w:r>
          </w:p>
        </w:tc>
      </w:tr>
      <w:tr w:rsidR="00177D0C" w:rsidRPr="00FB5DFD" w14:paraId="0F0488C7" w14:textId="77777777" w:rsidTr="00C71DAE">
        <w:trPr>
          <w:trHeight w:val="20"/>
        </w:trPr>
        <w:tc>
          <w:tcPr>
            <w:tcW w:w="927" w:type="dxa"/>
            <w:tcBorders>
              <w:top w:val="single" w:sz="4" w:space="0" w:color="auto"/>
              <w:left w:val="single" w:sz="4" w:space="0" w:color="auto"/>
              <w:bottom w:val="single" w:sz="4" w:space="0" w:color="auto"/>
              <w:right w:val="single" w:sz="4" w:space="0" w:color="auto"/>
            </w:tcBorders>
            <w:vAlign w:val="center"/>
          </w:tcPr>
          <w:p w14:paraId="44F7CE04" w14:textId="77777777" w:rsidR="00177D0C" w:rsidRPr="00FB5DFD" w:rsidRDefault="00177D0C" w:rsidP="00FB5DFD">
            <w:pPr>
              <w:spacing w:before="0" w:after="0"/>
              <w:ind w:left="-81" w:firstLine="0"/>
              <w:jc w:val="center"/>
              <w:rPr>
                <w:rFonts w:cs="Times New Roman"/>
                <w:sz w:val="20"/>
                <w:szCs w:val="20"/>
              </w:rPr>
            </w:pPr>
            <w:r w:rsidRPr="00FB5DFD">
              <w:rPr>
                <w:rFonts w:cs="Times New Roman"/>
                <w:sz w:val="20"/>
                <w:szCs w:val="20"/>
              </w:rPr>
              <w:t>2.2.</w:t>
            </w:r>
          </w:p>
        </w:tc>
        <w:tc>
          <w:tcPr>
            <w:tcW w:w="4389" w:type="dxa"/>
            <w:tcBorders>
              <w:top w:val="single" w:sz="4" w:space="0" w:color="auto"/>
              <w:left w:val="single" w:sz="4" w:space="0" w:color="auto"/>
              <w:bottom w:val="single" w:sz="4" w:space="0" w:color="auto"/>
              <w:right w:val="single" w:sz="4" w:space="0" w:color="auto"/>
            </w:tcBorders>
            <w:vAlign w:val="center"/>
          </w:tcPr>
          <w:p w14:paraId="71A73A14" w14:textId="77777777" w:rsidR="00177D0C" w:rsidRPr="00FB5DFD" w:rsidRDefault="00177D0C" w:rsidP="00FB5DFD">
            <w:pPr>
              <w:spacing w:before="0" w:after="0"/>
              <w:ind w:firstLine="0"/>
              <w:rPr>
                <w:rFonts w:cs="Times New Roman"/>
                <w:sz w:val="20"/>
                <w:szCs w:val="20"/>
              </w:rPr>
            </w:pPr>
            <w:r w:rsidRPr="00FB5DFD">
              <w:rPr>
                <w:rFonts w:cs="Times New Roman"/>
                <w:sz w:val="20"/>
                <w:szCs w:val="20"/>
              </w:rPr>
              <w:t>Дома, оборудованные сидячей ванной длиной 1200 мм, оборудованные душем, центральным отоплением, горячим водоснабжением, холодным водоснабжением и водоотведением</w:t>
            </w:r>
          </w:p>
        </w:tc>
        <w:tc>
          <w:tcPr>
            <w:tcW w:w="1505" w:type="dxa"/>
            <w:tcBorders>
              <w:top w:val="single" w:sz="4" w:space="0" w:color="auto"/>
              <w:left w:val="single" w:sz="4" w:space="0" w:color="auto"/>
              <w:bottom w:val="single" w:sz="4" w:space="0" w:color="auto"/>
              <w:right w:val="single" w:sz="4" w:space="0" w:color="auto"/>
            </w:tcBorders>
            <w:vAlign w:val="center"/>
          </w:tcPr>
          <w:p w14:paraId="376C0E2C"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м</w:t>
            </w:r>
            <w:r w:rsidRPr="00FB5DFD">
              <w:rPr>
                <w:rFonts w:cs="Times New Roman"/>
                <w:sz w:val="20"/>
                <w:szCs w:val="20"/>
                <w:vertAlign w:val="superscript"/>
              </w:rPr>
              <w:t>3</w:t>
            </w:r>
            <w:r w:rsidRPr="00FB5DFD">
              <w:rPr>
                <w:rFonts w:cs="Times New Roman"/>
                <w:sz w:val="20"/>
                <w:szCs w:val="20"/>
              </w:rPr>
              <w:t>/чел.</w:t>
            </w:r>
          </w:p>
        </w:tc>
        <w:tc>
          <w:tcPr>
            <w:tcW w:w="2126" w:type="dxa"/>
            <w:tcBorders>
              <w:top w:val="single" w:sz="4" w:space="0" w:color="auto"/>
              <w:left w:val="single" w:sz="4" w:space="0" w:color="auto"/>
              <w:bottom w:val="single" w:sz="4" w:space="0" w:color="auto"/>
              <w:right w:val="single" w:sz="4" w:space="0" w:color="auto"/>
            </w:tcBorders>
            <w:vAlign w:val="center"/>
          </w:tcPr>
          <w:p w14:paraId="47688008"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3,31</w:t>
            </w:r>
          </w:p>
        </w:tc>
      </w:tr>
      <w:tr w:rsidR="00177D0C" w:rsidRPr="00FB5DFD" w14:paraId="4794ABF0" w14:textId="77777777" w:rsidTr="00C71DAE">
        <w:trPr>
          <w:trHeight w:val="20"/>
        </w:trPr>
        <w:tc>
          <w:tcPr>
            <w:tcW w:w="927" w:type="dxa"/>
            <w:tcBorders>
              <w:top w:val="single" w:sz="4" w:space="0" w:color="auto"/>
              <w:left w:val="single" w:sz="4" w:space="0" w:color="auto"/>
              <w:bottom w:val="single" w:sz="4" w:space="0" w:color="auto"/>
              <w:right w:val="single" w:sz="4" w:space="0" w:color="auto"/>
            </w:tcBorders>
            <w:vAlign w:val="center"/>
          </w:tcPr>
          <w:p w14:paraId="3BFFF3EA" w14:textId="77777777" w:rsidR="00177D0C" w:rsidRPr="00FB5DFD" w:rsidRDefault="00177D0C" w:rsidP="00FB5DFD">
            <w:pPr>
              <w:spacing w:before="0" w:after="0"/>
              <w:ind w:left="-81" w:firstLine="0"/>
              <w:jc w:val="center"/>
              <w:rPr>
                <w:rFonts w:cs="Times New Roman"/>
                <w:sz w:val="20"/>
                <w:szCs w:val="20"/>
              </w:rPr>
            </w:pPr>
            <w:r w:rsidRPr="00FB5DFD">
              <w:rPr>
                <w:rFonts w:cs="Times New Roman"/>
                <w:sz w:val="20"/>
                <w:szCs w:val="20"/>
              </w:rPr>
              <w:t>2.3.</w:t>
            </w:r>
          </w:p>
        </w:tc>
        <w:tc>
          <w:tcPr>
            <w:tcW w:w="4389" w:type="dxa"/>
            <w:tcBorders>
              <w:top w:val="single" w:sz="4" w:space="0" w:color="auto"/>
              <w:left w:val="single" w:sz="4" w:space="0" w:color="auto"/>
              <w:bottom w:val="single" w:sz="4" w:space="0" w:color="auto"/>
              <w:right w:val="single" w:sz="4" w:space="0" w:color="auto"/>
            </w:tcBorders>
            <w:vAlign w:val="center"/>
          </w:tcPr>
          <w:p w14:paraId="653D25A2" w14:textId="77777777" w:rsidR="00177D0C" w:rsidRPr="00FB5DFD" w:rsidRDefault="00177D0C" w:rsidP="00FB5DFD">
            <w:pPr>
              <w:spacing w:before="0" w:after="0"/>
              <w:ind w:firstLine="0"/>
              <w:rPr>
                <w:rFonts w:cs="Times New Roman"/>
                <w:sz w:val="20"/>
                <w:szCs w:val="20"/>
              </w:rPr>
            </w:pPr>
            <w:r w:rsidRPr="00FB5DFD">
              <w:rPr>
                <w:rFonts w:cs="Times New Roman"/>
                <w:sz w:val="20"/>
                <w:szCs w:val="20"/>
              </w:rPr>
              <w:t>Не полностью благоустроенные дома квартирного типа с  холодным водоснабжением, канализацией, отоплением, обеспеченные горячей водой из отопительной системы</w:t>
            </w:r>
          </w:p>
        </w:tc>
        <w:tc>
          <w:tcPr>
            <w:tcW w:w="1505" w:type="dxa"/>
            <w:tcBorders>
              <w:top w:val="single" w:sz="4" w:space="0" w:color="auto"/>
              <w:left w:val="single" w:sz="4" w:space="0" w:color="auto"/>
              <w:bottom w:val="single" w:sz="4" w:space="0" w:color="auto"/>
              <w:right w:val="single" w:sz="4" w:space="0" w:color="auto"/>
            </w:tcBorders>
            <w:vAlign w:val="center"/>
          </w:tcPr>
          <w:p w14:paraId="75D99895"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м</w:t>
            </w:r>
            <w:r w:rsidRPr="00FB5DFD">
              <w:rPr>
                <w:rFonts w:cs="Times New Roman"/>
                <w:sz w:val="20"/>
                <w:szCs w:val="20"/>
                <w:vertAlign w:val="superscript"/>
              </w:rPr>
              <w:t>3</w:t>
            </w:r>
            <w:r w:rsidRPr="00FB5DFD">
              <w:rPr>
                <w:rFonts w:cs="Times New Roman"/>
                <w:sz w:val="20"/>
                <w:szCs w:val="20"/>
              </w:rPr>
              <w:t>/чел.</w:t>
            </w:r>
          </w:p>
        </w:tc>
        <w:tc>
          <w:tcPr>
            <w:tcW w:w="2126" w:type="dxa"/>
            <w:tcBorders>
              <w:top w:val="single" w:sz="4" w:space="0" w:color="auto"/>
              <w:left w:val="single" w:sz="4" w:space="0" w:color="auto"/>
              <w:bottom w:val="single" w:sz="4" w:space="0" w:color="auto"/>
              <w:right w:val="single" w:sz="4" w:space="0" w:color="auto"/>
            </w:tcBorders>
            <w:vAlign w:val="center"/>
          </w:tcPr>
          <w:p w14:paraId="37BF7913"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3,31</w:t>
            </w:r>
          </w:p>
        </w:tc>
      </w:tr>
      <w:tr w:rsidR="00177D0C" w:rsidRPr="00FB5DFD" w14:paraId="64AD6AA9" w14:textId="77777777" w:rsidTr="00C71DAE">
        <w:trPr>
          <w:trHeight w:val="20"/>
        </w:trPr>
        <w:tc>
          <w:tcPr>
            <w:tcW w:w="927" w:type="dxa"/>
            <w:tcBorders>
              <w:top w:val="single" w:sz="4" w:space="0" w:color="auto"/>
              <w:left w:val="single" w:sz="4" w:space="0" w:color="auto"/>
              <w:bottom w:val="single" w:sz="4" w:space="0" w:color="auto"/>
              <w:right w:val="single" w:sz="4" w:space="0" w:color="auto"/>
            </w:tcBorders>
            <w:vAlign w:val="center"/>
          </w:tcPr>
          <w:p w14:paraId="2D94EE74" w14:textId="77777777" w:rsidR="00177D0C" w:rsidRPr="00FB5DFD" w:rsidRDefault="00177D0C" w:rsidP="00FB5DFD">
            <w:pPr>
              <w:spacing w:before="0" w:after="0"/>
              <w:ind w:left="-81" w:firstLine="0"/>
              <w:jc w:val="center"/>
              <w:rPr>
                <w:rFonts w:cs="Times New Roman"/>
                <w:sz w:val="20"/>
                <w:szCs w:val="20"/>
              </w:rPr>
            </w:pPr>
            <w:r w:rsidRPr="00FB5DFD">
              <w:rPr>
                <w:rFonts w:cs="Times New Roman"/>
                <w:sz w:val="20"/>
                <w:szCs w:val="20"/>
              </w:rPr>
              <w:t>2.4.</w:t>
            </w:r>
          </w:p>
        </w:tc>
        <w:tc>
          <w:tcPr>
            <w:tcW w:w="4389" w:type="dxa"/>
            <w:tcBorders>
              <w:top w:val="single" w:sz="4" w:space="0" w:color="auto"/>
              <w:left w:val="single" w:sz="4" w:space="0" w:color="auto"/>
              <w:bottom w:val="single" w:sz="4" w:space="0" w:color="auto"/>
              <w:right w:val="single" w:sz="4" w:space="0" w:color="auto"/>
            </w:tcBorders>
            <w:vAlign w:val="center"/>
          </w:tcPr>
          <w:p w14:paraId="458CB0EE" w14:textId="77777777" w:rsidR="00177D0C" w:rsidRPr="00FB5DFD" w:rsidRDefault="00177D0C" w:rsidP="00FB5DFD">
            <w:pPr>
              <w:spacing w:before="0" w:after="0"/>
              <w:ind w:firstLine="0"/>
              <w:rPr>
                <w:rFonts w:cs="Times New Roman"/>
                <w:sz w:val="20"/>
                <w:szCs w:val="20"/>
              </w:rPr>
            </w:pPr>
            <w:r w:rsidRPr="00FB5DFD">
              <w:rPr>
                <w:rFonts w:cs="Times New Roman"/>
                <w:sz w:val="20"/>
                <w:szCs w:val="20"/>
              </w:rPr>
              <w:t>Общежитие с общими санузлами и раковинами, душевыми на этажах или в подвальном помещении, с общими кухнями на этажах, холодным и горячим водоснабжением, канализацией, отоплением</w:t>
            </w:r>
          </w:p>
        </w:tc>
        <w:tc>
          <w:tcPr>
            <w:tcW w:w="1505" w:type="dxa"/>
            <w:tcBorders>
              <w:top w:val="single" w:sz="4" w:space="0" w:color="auto"/>
              <w:left w:val="single" w:sz="4" w:space="0" w:color="auto"/>
              <w:bottom w:val="single" w:sz="4" w:space="0" w:color="auto"/>
              <w:right w:val="single" w:sz="4" w:space="0" w:color="auto"/>
            </w:tcBorders>
            <w:vAlign w:val="center"/>
          </w:tcPr>
          <w:p w14:paraId="416C7DAB"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м</w:t>
            </w:r>
            <w:r w:rsidRPr="00FB5DFD">
              <w:rPr>
                <w:rFonts w:cs="Times New Roman"/>
                <w:sz w:val="20"/>
                <w:szCs w:val="20"/>
                <w:vertAlign w:val="superscript"/>
              </w:rPr>
              <w:t>3</w:t>
            </w:r>
            <w:r w:rsidRPr="00FB5DFD">
              <w:rPr>
                <w:rFonts w:cs="Times New Roman"/>
                <w:sz w:val="20"/>
                <w:szCs w:val="20"/>
              </w:rPr>
              <w:t>/чел.</w:t>
            </w:r>
          </w:p>
        </w:tc>
        <w:tc>
          <w:tcPr>
            <w:tcW w:w="2126" w:type="dxa"/>
            <w:tcBorders>
              <w:top w:val="single" w:sz="4" w:space="0" w:color="auto"/>
              <w:left w:val="single" w:sz="4" w:space="0" w:color="auto"/>
              <w:bottom w:val="single" w:sz="4" w:space="0" w:color="auto"/>
              <w:right w:val="single" w:sz="4" w:space="0" w:color="auto"/>
            </w:tcBorders>
            <w:vAlign w:val="center"/>
          </w:tcPr>
          <w:p w14:paraId="7A1DCF7A" w14:textId="77777777" w:rsidR="00177D0C" w:rsidRPr="00FB5DFD" w:rsidRDefault="00177D0C" w:rsidP="00FB5DFD">
            <w:pPr>
              <w:spacing w:before="0" w:after="0"/>
              <w:ind w:firstLine="0"/>
              <w:jc w:val="center"/>
              <w:rPr>
                <w:rFonts w:cs="Times New Roman"/>
                <w:sz w:val="20"/>
                <w:szCs w:val="20"/>
              </w:rPr>
            </w:pPr>
            <w:r w:rsidRPr="00FB5DFD">
              <w:rPr>
                <w:rFonts w:cs="Times New Roman"/>
                <w:sz w:val="20"/>
                <w:szCs w:val="20"/>
              </w:rPr>
              <w:t>1,69</w:t>
            </w:r>
          </w:p>
        </w:tc>
      </w:tr>
    </w:tbl>
    <w:p w14:paraId="2B602F35" w14:textId="77777777" w:rsidR="00C7331B" w:rsidRPr="00FB5DFD" w:rsidRDefault="00AD6955" w:rsidP="00FB5DFD">
      <w:pPr>
        <w:pStyle w:val="2"/>
      </w:pPr>
      <w:bookmarkStart w:id="100" w:name="_Toc3822864"/>
      <w:bookmarkStart w:id="101" w:name="_Toc9415804"/>
      <w:r w:rsidRPr="00FB5DFD">
        <w:t>О</w:t>
      </w:r>
      <w:r w:rsidR="00C7331B" w:rsidRPr="00FB5DFD">
        <w:t>писание значений тепловых нагрузок, указанных в договорах теплоснабжения</w:t>
      </w:r>
      <w:bookmarkEnd w:id="100"/>
      <w:bookmarkEnd w:id="101"/>
    </w:p>
    <w:p w14:paraId="23FFCB83" w14:textId="741BAC0B" w:rsidR="00CD6528" w:rsidRPr="00FB5DFD" w:rsidRDefault="00830BB5" w:rsidP="00FB5DFD">
      <w:r w:rsidRPr="00FB5DFD">
        <w:t xml:space="preserve">Значения потребления тепловой энергии, указанных в договорах теплоснабжения в зонах действия источников тепловой энергии </w:t>
      </w:r>
      <w:r w:rsidR="00E12A94">
        <w:t>Осинниковского</w:t>
      </w:r>
      <w:r w:rsidR="00741D2D" w:rsidRPr="00FB5DFD">
        <w:t xml:space="preserve"> городского округа </w:t>
      </w:r>
      <w:r w:rsidR="00841D64" w:rsidRPr="00FB5DFD">
        <w:t>представлены в таблице 5.6.</w:t>
      </w:r>
      <w:r w:rsidR="00CD6528" w:rsidRPr="00FB5DFD">
        <w:t xml:space="preserve"> </w:t>
      </w:r>
    </w:p>
    <w:p w14:paraId="0342732B" w14:textId="202A4159" w:rsidR="00830BB5" w:rsidRPr="00FB5DFD" w:rsidRDefault="00830BB5" w:rsidP="00FB5DFD">
      <w:pPr>
        <w:pStyle w:val="a9"/>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5</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6</w:t>
      </w:r>
      <w:r w:rsidR="00A24421">
        <w:rPr>
          <w:noProof/>
        </w:rPr>
        <w:fldChar w:fldCharType="end"/>
      </w:r>
      <w:r w:rsidRPr="00FB5DFD">
        <w:t xml:space="preserve"> Тепловые нагрузки, указанные в договорах теплоснабжения на базовый 201</w:t>
      </w:r>
      <w:r w:rsidR="005F14E7">
        <w:t>9</w:t>
      </w:r>
      <w:r w:rsidRPr="00FB5DFD">
        <w:t xml:space="preserve"> год, Гкал/ч</w:t>
      </w:r>
    </w:p>
    <w:tbl>
      <w:tblPr>
        <w:tblW w:w="5000" w:type="pct"/>
        <w:tblLook w:val="04A0" w:firstRow="1" w:lastRow="0" w:firstColumn="1" w:lastColumn="0" w:noHBand="0" w:noVBand="1"/>
      </w:tblPr>
      <w:tblGrid>
        <w:gridCol w:w="4653"/>
        <w:gridCol w:w="1611"/>
        <w:gridCol w:w="1469"/>
        <w:gridCol w:w="1611"/>
      </w:tblGrid>
      <w:tr w:rsidR="00741D2D" w:rsidRPr="00FB5DFD" w14:paraId="4EF52456" w14:textId="77777777" w:rsidTr="00E45E3D">
        <w:trPr>
          <w:trHeight w:val="170"/>
          <w:tblHeader/>
        </w:trPr>
        <w:tc>
          <w:tcPr>
            <w:tcW w:w="2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0158E" w14:textId="77777777" w:rsidR="00741D2D" w:rsidRPr="00FB5DFD" w:rsidRDefault="00741D2D"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Источник теплоснабжения</w:t>
            </w:r>
          </w:p>
        </w:tc>
        <w:tc>
          <w:tcPr>
            <w:tcW w:w="862" w:type="pct"/>
            <w:tcBorders>
              <w:top w:val="single" w:sz="4" w:space="0" w:color="auto"/>
              <w:left w:val="nil"/>
              <w:bottom w:val="single" w:sz="4" w:space="0" w:color="auto"/>
              <w:right w:val="single" w:sz="4" w:space="0" w:color="auto"/>
            </w:tcBorders>
            <w:shd w:val="clear" w:color="auto" w:fill="auto"/>
            <w:noWrap/>
            <w:vAlign w:val="center"/>
            <w:hideMark/>
          </w:tcPr>
          <w:p w14:paraId="42F7B264" w14:textId="77777777" w:rsidR="00741D2D" w:rsidRPr="00FB5DFD" w:rsidRDefault="00741D2D"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ОТ</w:t>
            </w: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14:paraId="33837CF2" w14:textId="77777777" w:rsidR="00741D2D" w:rsidRPr="00FB5DFD" w:rsidRDefault="00741D2D"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ГВС</w:t>
            </w:r>
          </w:p>
        </w:tc>
        <w:tc>
          <w:tcPr>
            <w:tcW w:w="862" w:type="pct"/>
            <w:tcBorders>
              <w:top w:val="single" w:sz="4" w:space="0" w:color="auto"/>
              <w:left w:val="nil"/>
              <w:bottom w:val="single" w:sz="4" w:space="0" w:color="auto"/>
              <w:right w:val="single" w:sz="4" w:space="0" w:color="auto"/>
            </w:tcBorders>
            <w:shd w:val="clear" w:color="auto" w:fill="auto"/>
            <w:noWrap/>
            <w:vAlign w:val="center"/>
            <w:hideMark/>
          </w:tcPr>
          <w:p w14:paraId="565D28DA" w14:textId="77777777" w:rsidR="00741D2D" w:rsidRPr="00FB5DFD" w:rsidRDefault="00741D2D"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Сумма</w:t>
            </w:r>
          </w:p>
        </w:tc>
      </w:tr>
      <w:tr w:rsidR="006F026C" w:rsidRPr="00FB5DFD" w14:paraId="0524EA65" w14:textId="77777777" w:rsidTr="00E45E3D">
        <w:trPr>
          <w:trHeight w:val="170"/>
        </w:trPr>
        <w:tc>
          <w:tcPr>
            <w:tcW w:w="2490" w:type="pct"/>
            <w:tcBorders>
              <w:top w:val="nil"/>
              <w:left w:val="single" w:sz="4" w:space="0" w:color="auto"/>
              <w:bottom w:val="single" w:sz="4" w:space="0" w:color="auto"/>
              <w:right w:val="nil"/>
            </w:tcBorders>
            <w:shd w:val="clear" w:color="auto" w:fill="auto"/>
            <w:noWrap/>
            <w:vAlign w:val="center"/>
            <w:hideMark/>
          </w:tcPr>
          <w:p w14:paraId="2D7FDBB9" w14:textId="77777777" w:rsidR="006F026C" w:rsidRPr="00FB5DFD" w:rsidRDefault="006F026C" w:rsidP="006F026C">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детского сада  №8</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1D1D11F0" w14:textId="3418D389"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0,063</w:t>
            </w:r>
          </w:p>
        </w:tc>
        <w:tc>
          <w:tcPr>
            <w:tcW w:w="786" w:type="pct"/>
            <w:tcBorders>
              <w:top w:val="nil"/>
              <w:left w:val="nil"/>
              <w:bottom w:val="single" w:sz="4" w:space="0" w:color="auto"/>
              <w:right w:val="single" w:sz="4" w:space="0" w:color="auto"/>
            </w:tcBorders>
            <w:shd w:val="clear" w:color="auto" w:fill="auto"/>
            <w:noWrap/>
            <w:vAlign w:val="center"/>
            <w:hideMark/>
          </w:tcPr>
          <w:p w14:paraId="7F45F3D5" w14:textId="1334173E"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862" w:type="pct"/>
            <w:tcBorders>
              <w:top w:val="nil"/>
              <w:left w:val="nil"/>
              <w:bottom w:val="single" w:sz="4" w:space="0" w:color="auto"/>
              <w:right w:val="single" w:sz="4" w:space="0" w:color="auto"/>
            </w:tcBorders>
            <w:shd w:val="clear" w:color="auto" w:fill="auto"/>
            <w:noWrap/>
            <w:vAlign w:val="center"/>
            <w:hideMark/>
          </w:tcPr>
          <w:p w14:paraId="39A835CE" w14:textId="69FACB83"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0,063</w:t>
            </w:r>
          </w:p>
        </w:tc>
      </w:tr>
      <w:tr w:rsidR="006F026C" w:rsidRPr="00FB5DFD" w14:paraId="25541F04" w14:textId="77777777" w:rsidTr="00E45E3D">
        <w:trPr>
          <w:trHeight w:val="170"/>
        </w:trPr>
        <w:tc>
          <w:tcPr>
            <w:tcW w:w="2490" w:type="pct"/>
            <w:tcBorders>
              <w:top w:val="nil"/>
              <w:left w:val="single" w:sz="4" w:space="0" w:color="auto"/>
              <w:bottom w:val="single" w:sz="4" w:space="0" w:color="auto"/>
              <w:right w:val="nil"/>
            </w:tcBorders>
            <w:shd w:val="clear" w:color="auto" w:fill="auto"/>
            <w:noWrap/>
            <w:vAlign w:val="bottom"/>
            <w:hideMark/>
          </w:tcPr>
          <w:p w14:paraId="7440CDE6" w14:textId="77777777" w:rsidR="006F026C" w:rsidRPr="00FB5DFD" w:rsidRDefault="006F026C" w:rsidP="006F026C">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№3</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7527ED02" w14:textId="1D6CC32F" w:rsidR="006F026C"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4,641</w:t>
            </w:r>
          </w:p>
        </w:tc>
        <w:tc>
          <w:tcPr>
            <w:tcW w:w="786" w:type="pct"/>
            <w:tcBorders>
              <w:top w:val="nil"/>
              <w:left w:val="nil"/>
              <w:bottom w:val="single" w:sz="4" w:space="0" w:color="auto"/>
              <w:right w:val="single" w:sz="4" w:space="0" w:color="auto"/>
            </w:tcBorders>
            <w:shd w:val="clear" w:color="auto" w:fill="auto"/>
            <w:noWrap/>
            <w:vAlign w:val="center"/>
            <w:hideMark/>
          </w:tcPr>
          <w:p w14:paraId="17BC5AB1" w14:textId="44E93C5B"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1,39</w:t>
            </w:r>
            <w:r>
              <w:rPr>
                <w:rFonts w:eastAsia="Times New Roman" w:cs="Times New Roman"/>
                <w:color w:val="000000"/>
                <w:sz w:val="20"/>
                <w:szCs w:val="20"/>
                <w:lang w:eastAsia="ru-RU"/>
              </w:rPr>
              <w:t>5</w:t>
            </w:r>
          </w:p>
        </w:tc>
        <w:tc>
          <w:tcPr>
            <w:tcW w:w="862" w:type="pct"/>
            <w:tcBorders>
              <w:top w:val="nil"/>
              <w:left w:val="nil"/>
              <w:bottom w:val="single" w:sz="4" w:space="0" w:color="auto"/>
              <w:right w:val="single" w:sz="4" w:space="0" w:color="auto"/>
            </w:tcBorders>
            <w:shd w:val="clear" w:color="auto" w:fill="auto"/>
            <w:noWrap/>
            <w:vAlign w:val="center"/>
            <w:hideMark/>
          </w:tcPr>
          <w:p w14:paraId="2FF0009C" w14:textId="75265441" w:rsidR="006F026C"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r w:rsidRPr="00FB5DFD">
              <w:rPr>
                <w:rFonts w:eastAsia="Times New Roman" w:cs="Times New Roman"/>
                <w:color w:val="000000"/>
                <w:sz w:val="20"/>
                <w:szCs w:val="20"/>
                <w:lang w:eastAsia="ru-RU"/>
              </w:rPr>
              <w:t>,</w:t>
            </w:r>
            <w:r>
              <w:rPr>
                <w:rFonts w:eastAsia="Times New Roman" w:cs="Times New Roman"/>
                <w:color w:val="000000"/>
                <w:sz w:val="20"/>
                <w:szCs w:val="20"/>
                <w:lang w:eastAsia="ru-RU"/>
              </w:rPr>
              <w:t>036</w:t>
            </w:r>
          </w:p>
        </w:tc>
      </w:tr>
      <w:tr w:rsidR="006F026C" w:rsidRPr="00FB5DFD" w14:paraId="04C1497F" w14:textId="77777777" w:rsidTr="00E45E3D">
        <w:trPr>
          <w:trHeight w:val="170"/>
        </w:trPr>
        <w:tc>
          <w:tcPr>
            <w:tcW w:w="2490" w:type="pct"/>
            <w:tcBorders>
              <w:top w:val="nil"/>
              <w:left w:val="single" w:sz="4" w:space="0" w:color="auto"/>
              <w:bottom w:val="single" w:sz="4" w:space="0" w:color="auto"/>
              <w:right w:val="nil"/>
            </w:tcBorders>
            <w:shd w:val="clear" w:color="auto" w:fill="auto"/>
            <w:noWrap/>
            <w:vAlign w:val="bottom"/>
            <w:hideMark/>
          </w:tcPr>
          <w:p w14:paraId="273694BA" w14:textId="77777777" w:rsidR="006F026C" w:rsidRPr="00FB5DFD" w:rsidRDefault="006F026C" w:rsidP="006F026C">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школы №7</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73F466DA" w14:textId="452B8596"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0,21</w:t>
            </w:r>
            <w:r>
              <w:rPr>
                <w:rFonts w:eastAsia="Times New Roman" w:cs="Times New Roman"/>
                <w:color w:val="000000"/>
                <w:sz w:val="20"/>
                <w:szCs w:val="20"/>
                <w:lang w:eastAsia="ru-RU"/>
              </w:rPr>
              <w:t>8</w:t>
            </w:r>
          </w:p>
        </w:tc>
        <w:tc>
          <w:tcPr>
            <w:tcW w:w="786" w:type="pct"/>
            <w:tcBorders>
              <w:top w:val="nil"/>
              <w:left w:val="nil"/>
              <w:bottom w:val="single" w:sz="4" w:space="0" w:color="auto"/>
              <w:right w:val="single" w:sz="4" w:space="0" w:color="auto"/>
            </w:tcBorders>
            <w:shd w:val="clear" w:color="auto" w:fill="auto"/>
            <w:noWrap/>
            <w:vAlign w:val="center"/>
            <w:hideMark/>
          </w:tcPr>
          <w:p w14:paraId="021ABDBF" w14:textId="62364EDE"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862" w:type="pct"/>
            <w:tcBorders>
              <w:top w:val="nil"/>
              <w:left w:val="nil"/>
              <w:bottom w:val="single" w:sz="4" w:space="0" w:color="auto"/>
              <w:right w:val="single" w:sz="4" w:space="0" w:color="auto"/>
            </w:tcBorders>
            <w:shd w:val="clear" w:color="auto" w:fill="auto"/>
            <w:noWrap/>
            <w:vAlign w:val="center"/>
            <w:hideMark/>
          </w:tcPr>
          <w:p w14:paraId="56EE084D" w14:textId="3A4E486B"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0,21</w:t>
            </w:r>
            <w:r>
              <w:rPr>
                <w:rFonts w:eastAsia="Times New Roman" w:cs="Times New Roman"/>
                <w:color w:val="000000"/>
                <w:sz w:val="20"/>
                <w:szCs w:val="20"/>
                <w:lang w:eastAsia="ru-RU"/>
              </w:rPr>
              <w:t>8</w:t>
            </w:r>
          </w:p>
        </w:tc>
      </w:tr>
      <w:tr w:rsidR="006F026C" w:rsidRPr="00FB5DFD" w14:paraId="3DDC10C0" w14:textId="77777777" w:rsidTr="00E45E3D">
        <w:trPr>
          <w:trHeight w:val="170"/>
        </w:trPr>
        <w:tc>
          <w:tcPr>
            <w:tcW w:w="2490" w:type="pct"/>
            <w:tcBorders>
              <w:top w:val="nil"/>
              <w:left w:val="single" w:sz="4" w:space="0" w:color="auto"/>
              <w:bottom w:val="single" w:sz="4" w:space="0" w:color="auto"/>
              <w:right w:val="nil"/>
            </w:tcBorders>
            <w:shd w:val="clear" w:color="auto" w:fill="auto"/>
            <w:noWrap/>
            <w:vAlign w:val="bottom"/>
            <w:hideMark/>
          </w:tcPr>
          <w:p w14:paraId="062D3740" w14:textId="77777777" w:rsidR="006F026C" w:rsidRPr="00FB5DFD" w:rsidRDefault="006F026C" w:rsidP="006F026C">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школы №16</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0FAD48E0" w14:textId="079D27A1"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0,37</w:t>
            </w:r>
            <w:r>
              <w:rPr>
                <w:rFonts w:eastAsia="Times New Roman" w:cs="Times New Roman"/>
                <w:color w:val="000000"/>
                <w:sz w:val="20"/>
                <w:szCs w:val="20"/>
                <w:lang w:eastAsia="ru-RU"/>
              </w:rPr>
              <w:t>6</w:t>
            </w:r>
          </w:p>
        </w:tc>
        <w:tc>
          <w:tcPr>
            <w:tcW w:w="786" w:type="pct"/>
            <w:tcBorders>
              <w:top w:val="nil"/>
              <w:left w:val="nil"/>
              <w:bottom w:val="single" w:sz="4" w:space="0" w:color="auto"/>
              <w:right w:val="single" w:sz="4" w:space="0" w:color="auto"/>
            </w:tcBorders>
            <w:shd w:val="clear" w:color="auto" w:fill="auto"/>
            <w:noWrap/>
            <w:vAlign w:val="center"/>
            <w:hideMark/>
          </w:tcPr>
          <w:p w14:paraId="05D17CD0" w14:textId="0AD91B76"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862" w:type="pct"/>
            <w:tcBorders>
              <w:top w:val="nil"/>
              <w:left w:val="nil"/>
              <w:bottom w:val="single" w:sz="4" w:space="0" w:color="auto"/>
              <w:right w:val="single" w:sz="4" w:space="0" w:color="auto"/>
            </w:tcBorders>
            <w:shd w:val="clear" w:color="auto" w:fill="auto"/>
            <w:noWrap/>
            <w:vAlign w:val="center"/>
            <w:hideMark/>
          </w:tcPr>
          <w:p w14:paraId="50ADFD52" w14:textId="6CB29081"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0,37</w:t>
            </w:r>
            <w:r>
              <w:rPr>
                <w:rFonts w:eastAsia="Times New Roman" w:cs="Times New Roman"/>
                <w:color w:val="000000"/>
                <w:sz w:val="20"/>
                <w:szCs w:val="20"/>
                <w:lang w:eastAsia="ru-RU"/>
              </w:rPr>
              <w:t>6</w:t>
            </w:r>
          </w:p>
        </w:tc>
      </w:tr>
      <w:tr w:rsidR="006F026C" w:rsidRPr="00FB5DFD" w14:paraId="3FC041E9" w14:textId="77777777" w:rsidTr="00E45E3D">
        <w:trPr>
          <w:trHeight w:val="170"/>
        </w:trPr>
        <w:tc>
          <w:tcPr>
            <w:tcW w:w="2490" w:type="pct"/>
            <w:tcBorders>
              <w:top w:val="nil"/>
              <w:left w:val="single" w:sz="4" w:space="0" w:color="auto"/>
              <w:bottom w:val="single" w:sz="4" w:space="0" w:color="auto"/>
              <w:right w:val="nil"/>
            </w:tcBorders>
            <w:shd w:val="clear" w:color="auto" w:fill="auto"/>
            <w:noWrap/>
            <w:vAlign w:val="bottom"/>
            <w:hideMark/>
          </w:tcPr>
          <w:p w14:paraId="3E7B670C" w14:textId="77777777" w:rsidR="006F026C" w:rsidRPr="00FB5DFD" w:rsidRDefault="006F026C" w:rsidP="006F026C">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№2</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1F2D1446" w14:textId="5EB2F1B6"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w:t>
            </w:r>
            <w:r>
              <w:rPr>
                <w:rFonts w:eastAsia="Times New Roman" w:cs="Times New Roman"/>
                <w:color w:val="000000"/>
                <w:sz w:val="20"/>
                <w:szCs w:val="20"/>
                <w:lang w:eastAsia="ru-RU"/>
              </w:rPr>
              <w:t>506</w:t>
            </w:r>
          </w:p>
        </w:tc>
        <w:tc>
          <w:tcPr>
            <w:tcW w:w="786" w:type="pct"/>
            <w:tcBorders>
              <w:top w:val="nil"/>
              <w:left w:val="nil"/>
              <w:bottom w:val="single" w:sz="4" w:space="0" w:color="auto"/>
              <w:right w:val="single" w:sz="4" w:space="0" w:color="auto"/>
            </w:tcBorders>
            <w:shd w:val="clear" w:color="auto" w:fill="auto"/>
            <w:noWrap/>
            <w:vAlign w:val="center"/>
            <w:hideMark/>
          </w:tcPr>
          <w:p w14:paraId="1F6F7DE6" w14:textId="3648FC75"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0,654</w:t>
            </w:r>
          </w:p>
        </w:tc>
        <w:tc>
          <w:tcPr>
            <w:tcW w:w="862" w:type="pct"/>
            <w:tcBorders>
              <w:top w:val="nil"/>
              <w:left w:val="nil"/>
              <w:bottom w:val="single" w:sz="4" w:space="0" w:color="auto"/>
              <w:right w:val="single" w:sz="4" w:space="0" w:color="auto"/>
            </w:tcBorders>
            <w:shd w:val="clear" w:color="auto" w:fill="auto"/>
            <w:noWrap/>
            <w:vAlign w:val="center"/>
            <w:hideMark/>
          </w:tcPr>
          <w:p w14:paraId="133DAA70" w14:textId="7A9F7371" w:rsidR="006F026C"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3,160</w:t>
            </w:r>
          </w:p>
        </w:tc>
      </w:tr>
      <w:tr w:rsidR="006F026C" w:rsidRPr="00FB5DFD" w14:paraId="1E816B36" w14:textId="77777777" w:rsidTr="00E45E3D">
        <w:trPr>
          <w:trHeight w:val="170"/>
        </w:trPr>
        <w:tc>
          <w:tcPr>
            <w:tcW w:w="2490" w:type="pct"/>
            <w:tcBorders>
              <w:top w:val="nil"/>
              <w:left w:val="single" w:sz="4" w:space="0" w:color="auto"/>
              <w:bottom w:val="single" w:sz="4" w:space="0" w:color="auto"/>
              <w:right w:val="nil"/>
            </w:tcBorders>
            <w:shd w:val="clear" w:color="auto" w:fill="auto"/>
            <w:noWrap/>
            <w:vAlign w:val="bottom"/>
            <w:hideMark/>
          </w:tcPr>
          <w:p w14:paraId="4DAD5C76" w14:textId="77777777" w:rsidR="006F026C" w:rsidRPr="00FB5DFD" w:rsidRDefault="006F026C" w:rsidP="006F026C">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БИС</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0EC10C63" w14:textId="330447E0"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w:t>
            </w:r>
            <w:r>
              <w:rPr>
                <w:rFonts w:eastAsia="Times New Roman" w:cs="Times New Roman"/>
                <w:color w:val="000000"/>
                <w:sz w:val="20"/>
                <w:szCs w:val="20"/>
                <w:lang w:eastAsia="ru-RU"/>
              </w:rPr>
              <w:t>7</w:t>
            </w:r>
            <w:r w:rsidRPr="00FB5DFD">
              <w:rPr>
                <w:rFonts w:eastAsia="Times New Roman" w:cs="Times New Roman"/>
                <w:color w:val="000000"/>
                <w:sz w:val="20"/>
                <w:szCs w:val="20"/>
                <w:lang w:eastAsia="ru-RU"/>
              </w:rPr>
              <w:t>2</w:t>
            </w:r>
          </w:p>
        </w:tc>
        <w:tc>
          <w:tcPr>
            <w:tcW w:w="786" w:type="pct"/>
            <w:tcBorders>
              <w:top w:val="nil"/>
              <w:left w:val="nil"/>
              <w:bottom w:val="single" w:sz="4" w:space="0" w:color="auto"/>
              <w:right w:val="single" w:sz="4" w:space="0" w:color="auto"/>
            </w:tcBorders>
            <w:shd w:val="clear" w:color="auto" w:fill="auto"/>
            <w:noWrap/>
            <w:vAlign w:val="center"/>
            <w:hideMark/>
          </w:tcPr>
          <w:p w14:paraId="1F04EC90" w14:textId="0D10DF60"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0,531</w:t>
            </w:r>
          </w:p>
        </w:tc>
        <w:tc>
          <w:tcPr>
            <w:tcW w:w="862" w:type="pct"/>
            <w:tcBorders>
              <w:top w:val="nil"/>
              <w:left w:val="nil"/>
              <w:bottom w:val="single" w:sz="4" w:space="0" w:color="auto"/>
              <w:right w:val="single" w:sz="4" w:space="0" w:color="auto"/>
            </w:tcBorders>
            <w:shd w:val="clear" w:color="auto" w:fill="auto"/>
            <w:noWrap/>
            <w:vAlign w:val="center"/>
            <w:hideMark/>
          </w:tcPr>
          <w:p w14:paraId="1AF40570" w14:textId="0F6556E6"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w:t>
            </w:r>
            <w:r>
              <w:rPr>
                <w:rFonts w:eastAsia="Times New Roman" w:cs="Times New Roman"/>
                <w:color w:val="000000"/>
                <w:sz w:val="20"/>
                <w:szCs w:val="20"/>
                <w:lang w:eastAsia="ru-RU"/>
              </w:rPr>
              <w:t>60</w:t>
            </w:r>
            <w:r w:rsidRPr="00FB5DFD">
              <w:rPr>
                <w:rFonts w:eastAsia="Times New Roman" w:cs="Times New Roman"/>
                <w:color w:val="000000"/>
                <w:sz w:val="20"/>
                <w:szCs w:val="20"/>
                <w:lang w:eastAsia="ru-RU"/>
              </w:rPr>
              <w:t>3</w:t>
            </w:r>
          </w:p>
        </w:tc>
      </w:tr>
      <w:tr w:rsidR="006F026C" w:rsidRPr="00FB5DFD" w14:paraId="14760A60" w14:textId="77777777" w:rsidTr="00E45E3D">
        <w:trPr>
          <w:trHeight w:val="170"/>
        </w:trPr>
        <w:tc>
          <w:tcPr>
            <w:tcW w:w="2490" w:type="pct"/>
            <w:tcBorders>
              <w:top w:val="nil"/>
              <w:left w:val="single" w:sz="4" w:space="0" w:color="auto"/>
              <w:bottom w:val="single" w:sz="4" w:space="0" w:color="auto"/>
              <w:right w:val="nil"/>
            </w:tcBorders>
            <w:shd w:val="clear" w:color="auto" w:fill="auto"/>
            <w:noWrap/>
            <w:vAlign w:val="center"/>
            <w:hideMark/>
          </w:tcPr>
          <w:p w14:paraId="65FAC211" w14:textId="77777777" w:rsidR="006F026C" w:rsidRPr="00FB5DFD" w:rsidRDefault="006F026C" w:rsidP="006F026C">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железнодорожная №1</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5FF40301" w14:textId="0DD4BBBE"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w:t>
            </w:r>
            <w:r>
              <w:rPr>
                <w:rFonts w:eastAsia="Times New Roman" w:cs="Times New Roman"/>
                <w:color w:val="000000"/>
                <w:sz w:val="20"/>
                <w:szCs w:val="20"/>
                <w:lang w:eastAsia="ru-RU"/>
              </w:rPr>
              <w:t>80</w:t>
            </w:r>
          </w:p>
        </w:tc>
        <w:tc>
          <w:tcPr>
            <w:tcW w:w="786" w:type="pct"/>
            <w:tcBorders>
              <w:top w:val="nil"/>
              <w:left w:val="nil"/>
              <w:bottom w:val="single" w:sz="4" w:space="0" w:color="auto"/>
              <w:right w:val="single" w:sz="4" w:space="0" w:color="auto"/>
            </w:tcBorders>
            <w:shd w:val="clear" w:color="auto" w:fill="auto"/>
            <w:noWrap/>
            <w:vAlign w:val="center"/>
            <w:hideMark/>
          </w:tcPr>
          <w:p w14:paraId="2F242EBB" w14:textId="078A0E75"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0,131</w:t>
            </w:r>
          </w:p>
        </w:tc>
        <w:tc>
          <w:tcPr>
            <w:tcW w:w="862" w:type="pct"/>
            <w:tcBorders>
              <w:top w:val="nil"/>
              <w:left w:val="nil"/>
              <w:bottom w:val="single" w:sz="4" w:space="0" w:color="auto"/>
              <w:right w:val="single" w:sz="4" w:space="0" w:color="auto"/>
            </w:tcBorders>
            <w:shd w:val="clear" w:color="auto" w:fill="auto"/>
            <w:noWrap/>
            <w:vAlign w:val="center"/>
            <w:hideMark/>
          </w:tcPr>
          <w:p w14:paraId="1A218EF5" w14:textId="3A940867"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0,6</w:t>
            </w:r>
            <w:r>
              <w:rPr>
                <w:rFonts w:eastAsia="Times New Roman" w:cs="Times New Roman"/>
                <w:color w:val="000000"/>
                <w:sz w:val="20"/>
                <w:szCs w:val="20"/>
                <w:lang w:eastAsia="ru-RU"/>
              </w:rPr>
              <w:t>1</w:t>
            </w:r>
            <w:r w:rsidRPr="00FB5DFD">
              <w:rPr>
                <w:rFonts w:eastAsia="Times New Roman" w:cs="Times New Roman"/>
                <w:color w:val="000000"/>
                <w:sz w:val="20"/>
                <w:szCs w:val="20"/>
                <w:lang w:eastAsia="ru-RU"/>
              </w:rPr>
              <w:t>1</w:t>
            </w:r>
          </w:p>
        </w:tc>
      </w:tr>
      <w:tr w:rsidR="006F026C" w:rsidRPr="00FB5DFD" w14:paraId="5A493A86" w14:textId="77777777" w:rsidTr="00E45E3D">
        <w:trPr>
          <w:trHeight w:val="170"/>
        </w:trPr>
        <w:tc>
          <w:tcPr>
            <w:tcW w:w="2490" w:type="pct"/>
            <w:tcBorders>
              <w:top w:val="nil"/>
              <w:left w:val="single" w:sz="4" w:space="0" w:color="auto"/>
              <w:bottom w:val="single" w:sz="4" w:space="0" w:color="auto"/>
              <w:right w:val="nil"/>
            </w:tcBorders>
            <w:shd w:val="clear" w:color="auto" w:fill="auto"/>
            <w:noWrap/>
            <w:vAlign w:val="center"/>
            <w:hideMark/>
          </w:tcPr>
          <w:p w14:paraId="0F78AF4A" w14:textId="77777777" w:rsidR="006F026C" w:rsidRPr="00FB5DFD" w:rsidRDefault="006F026C" w:rsidP="006F026C">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железнодорожная №2</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23E95605" w14:textId="63EE89D5"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0,47</w:t>
            </w:r>
            <w:r>
              <w:rPr>
                <w:rFonts w:eastAsia="Times New Roman" w:cs="Times New Roman"/>
                <w:color w:val="000000"/>
                <w:sz w:val="20"/>
                <w:szCs w:val="20"/>
                <w:lang w:eastAsia="ru-RU"/>
              </w:rPr>
              <w:t>7</w:t>
            </w:r>
          </w:p>
        </w:tc>
        <w:tc>
          <w:tcPr>
            <w:tcW w:w="786" w:type="pct"/>
            <w:tcBorders>
              <w:top w:val="nil"/>
              <w:left w:val="nil"/>
              <w:bottom w:val="single" w:sz="4" w:space="0" w:color="auto"/>
              <w:right w:val="single" w:sz="4" w:space="0" w:color="auto"/>
            </w:tcBorders>
            <w:shd w:val="clear" w:color="auto" w:fill="auto"/>
            <w:noWrap/>
            <w:vAlign w:val="center"/>
            <w:hideMark/>
          </w:tcPr>
          <w:p w14:paraId="4995B0C4" w14:textId="6B1BD473"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0,249</w:t>
            </w:r>
          </w:p>
        </w:tc>
        <w:tc>
          <w:tcPr>
            <w:tcW w:w="862" w:type="pct"/>
            <w:tcBorders>
              <w:top w:val="nil"/>
              <w:left w:val="nil"/>
              <w:bottom w:val="single" w:sz="4" w:space="0" w:color="auto"/>
              <w:right w:val="single" w:sz="4" w:space="0" w:color="auto"/>
            </w:tcBorders>
            <w:shd w:val="clear" w:color="auto" w:fill="auto"/>
            <w:noWrap/>
            <w:vAlign w:val="center"/>
            <w:hideMark/>
          </w:tcPr>
          <w:p w14:paraId="0EAB3CD4" w14:textId="3F1FD674"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0,72</w:t>
            </w:r>
            <w:r>
              <w:rPr>
                <w:rFonts w:eastAsia="Times New Roman" w:cs="Times New Roman"/>
                <w:color w:val="000000"/>
                <w:sz w:val="20"/>
                <w:szCs w:val="20"/>
                <w:lang w:eastAsia="ru-RU"/>
              </w:rPr>
              <w:t>6</w:t>
            </w:r>
          </w:p>
        </w:tc>
      </w:tr>
      <w:tr w:rsidR="006F026C" w:rsidRPr="00FB5DFD" w14:paraId="3000233F" w14:textId="77777777" w:rsidTr="00E45E3D">
        <w:trPr>
          <w:trHeight w:val="170"/>
        </w:trPr>
        <w:tc>
          <w:tcPr>
            <w:tcW w:w="2490" w:type="pct"/>
            <w:tcBorders>
              <w:top w:val="nil"/>
              <w:left w:val="single" w:sz="4" w:space="0" w:color="auto"/>
              <w:bottom w:val="single" w:sz="4" w:space="0" w:color="auto"/>
              <w:right w:val="nil"/>
            </w:tcBorders>
            <w:shd w:val="clear" w:color="auto" w:fill="auto"/>
            <w:noWrap/>
            <w:vAlign w:val="bottom"/>
            <w:hideMark/>
          </w:tcPr>
          <w:p w14:paraId="465718A5" w14:textId="77777777" w:rsidR="006F026C" w:rsidRPr="00FB5DFD" w:rsidRDefault="006F026C" w:rsidP="006F026C">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Тобольская</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16595659" w14:textId="2F28EA1F"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1,8</w:t>
            </w:r>
            <w:r>
              <w:rPr>
                <w:rFonts w:eastAsia="Times New Roman" w:cs="Times New Roman"/>
                <w:color w:val="000000"/>
                <w:sz w:val="20"/>
                <w:szCs w:val="20"/>
                <w:lang w:eastAsia="ru-RU"/>
              </w:rPr>
              <w:t>37</w:t>
            </w:r>
          </w:p>
        </w:tc>
        <w:tc>
          <w:tcPr>
            <w:tcW w:w="786" w:type="pct"/>
            <w:tcBorders>
              <w:top w:val="nil"/>
              <w:left w:val="nil"/>
              <w:bottom w:val="single" w:sz="4" w:space="0" w:color="auto"/>
              <w:right w:val="single" w:sz="4" w:space="0" w:color="auto"/>
            </w:tcBorders>
            <w:shd w:val="clear" w:color="auto" w:fill="auto"/>
            <w:noWrap/>
            <w:vAlign w:val="center"/>
            <w:hideMark/>
          </w:tcPr>
          <w:p w14:paraId="7C525717" w14:textId="58EB8DDA"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0,766</w:t>
            </w:r>
          </w:p>
        </w:tc>
        <w:tc>
          <w:tcPr>
            <w:tcW w:w="862" w:type="pct"/>
            <w:tcBorders>
              <w:top w:val="nil"/>
              <w:left w:val="nil"/>
              <w:bottom w:val="single" w:sz="4" w:space="0" w:color="auto"/>
              <w:right w:val="single" w:sz="4" w:space="0" w:color="auto"/>
            </w:tcBorders>
            <w:shd w:val="clear" w:color="auto" w:fill="auto"/>
            <w:noWrap/>
            <w:vAlign w:val="center"/>
            <w:hideMark/>
          </w:tcPr>
          <w:p w14:paraId="7DE4077C" w14:textId="2979B8C2"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w:t>
            </w:r>
            <w:r>
              <w:rPr>
                <w:rFonts w:eastAsia="Times New Roman" w:cs="Times New Roman"/>
                <w:color w:val="000000"/>
                <w:sz w:val="20"/>
                <w:szCs w:val="20"/>
                <w:lang w:eastAsia="ru-RU"/>
              </w:rPr>
              <w:t>602</w:t>
            </w:r>
          </w:p>
        </w:tc>
      </w:tr>
      <w:tr w:rsidR="006F026C" w:rsidRPr="00FB5DFD" w14:paraId="67441BE1" w14:textId="77777777" w:rsidTr="00E45E3D">
        <w:trPr>
          <w:trHeight w:val="170"/>
        </w:trPr>
        <w:tc>
          <w:tcPr>
            <w:tcW w:w="2490" w:type="pct"/>
            <w:tcBorders>
              <w:top w:val="nil"/>
              <w:left w:val="single" w:sz="4" w:space="0" w:color="auto"/>
              <w:bottom w:val="single" w:sz="4" w:space="0" w:color="auto"/>
              <w:right w:val="nil"/>
            </w:tcBorders>
            <w:shd w:val="clear" w:color="auto" w:fill="auto"/>
            <w:noWrap/>
            <w:vAlign w:val="bottom"/>
            <w:hideMark/>
          </w:tcPr>
          <w:p w14:paraId="105503D4" w14:textId="77777777" w:rsidR="006F026C" w:rsidRPr="00FB5DFD" w:rsidRDefault="006F026C" w:rsidP="006F026C">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№3 Т</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28808A9F" w14:textId="67328FB1"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w:t>
            </w:r>
            <w:r>
              <w:rPr>
                <w:rFonts w:eastAsia="Times New Roman" w:cs="Times New Roman"/>
                <w:color w:val="000000"/>
                <w:sz w:val="20"/>
                <w:szCs w:val="20"/>
                <w:lang w:eastAsia="ru-RU"/>
              </w:rPr>
              <w:t>251</w:t>
            </w:r>
          </w:p>
        </w:tc>
        <w:tc>
          <w:tcPr>
            <w:tcW w:w="786" w:type="pct"/>
            <w:tcBorders>
              <w:top w:val="nil"/>
              <w:left w:val="nil"/>
              <w:bottom w:val="single" w:sz="4" w:space="0" w:color="auto"/>
              <w:right w:val="single" w:sz="4" w:space="0" w:color="auto"/>
            </w:tcBorders>
            <w:shd w:val="clear" w:color="auto" w:fill="auto"/>
            <w:noWrap/>
            <w:vAlign w:val="center"/>
            <w:hideMark/>
          </w:tcPr>
          <w:p w14:paraId="6652CED9" w14:textId="5E945ED7"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1,257</w:t>
            </w:r>
          </w:p>
        </w:tc>
        <w:tc>
          <w:tcPr>
            <w:tcW w:w="862" w:type="pct"/>
            <w:tcBorders>
              <w:top w:val="nil"/>
              <w:left w:val="nil"/>
              <w:bottom w:val="single" w:sz="4" w:space="0" w:color="auto"/>
              <w:right w:val="single" w:sz="4" w:space="0" w:color="auto"/>
            </w:tcBorders>
            <w:shd w:val="clear" w:color="auto" w:fill="auto"/>
            <w:noWrap/>
            <w:vAlign w:val="center"/>
            <w:hideMark/>
          </w:tcPr>
          <w:p w14:paraId="11D659EA" w14:textId="1AC8DBC4"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w:t>
            </w:r>
            <w:r>
              <w:rPr>
                <w:rFonts w:eastAsia="Times New Roman" w:cs="Times New Roman"/>
                <w:color w:val="000000"/>
                <w:sz w:val="20"/>
                <w:szCs w:val="20"/>
                <w:lang w:eastAsia="ru-RU"/>
              </w:rPr>
              <w:t>508</w:t>
            </w:r>
          </w:p>
        </w:tc>
      </w:tr>
      <w:tr w:rsidR="006F026C" w:rsidRPr="00FB5DFD" w14:paraId="552EF9CF" w14:textId="77777777" w:rsidTr="00E45E3D">
        <w:trPr>
          <w:trHeight w:val="170"/>
        </w:trPr>
        <w:tc>
          <w:tcPr>
            <w:tcW w:w="2490" w:type="pct"/>
            <w:tcBorders>
              <w:top w:val="nil"/>
              <w:left w:val="single" w:sz="4" w:space="0" w:color="auto"/>
              <w:bottom w:val="single" w:sz="4" w:space="0" w:color="auto"/>
              <w:right w:val="nil"/>
            </w:tcBorders>
            <w:shd w:val="clear" w:color="auto" w:fill="auto"/>
            <w:noWrap/>
            <w:vAlign w:val="bottom"/>
            <w:hideMark/>
          </w:tcPr>
          <w:p w14:paraId="3AEE7795" w14:textId="77777777" w:rsidR="006F026C" w:rsidRPr="00FB5DFD" w:rsidRDefault="006F026C" w:rsidP="006F026C">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№4 Т</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696E57BB" w14:textId="727DB3D7"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3,6</w:t>
            </w:r>
            <w:r>
              <w:rPr>
                <w:rFonts w:eastAsia="Times New Roman" w:cs="Times New Roman"/>
                <w:color w:val="000000"/>
                <w:sz w:val="20"/>
                <w:szCs w:val="20"/>
                <w:lang w:eastAsia="ru-RU"/>
              </w:rPr>
              <w:t>62</w:t>
            </w:r>
          </w:p>
        </w:tc>
        <w:tc>
          <w:tcPr>
            <w:tcW w:w="786" w:type="pct"/>
            <w:tcBorders>
              <w:top w:val="nil"/>
              <w:left w:val="nil"/>
              <w:bottom w:val="single" w:sz="4" w:space="0" w:color="auto"/>
              <w:right w:val="single" w:sz="4" w:space="0" w:color="auto"/>
            </w:tcBorders>
            <w:shd w:val="clear" w:color="auto" w:fill="auto"/>
            <w:noWrap/>
            <w:vAlign w:val="center"/>
            <w:hideMark/>
          </w:tcPr>
          <w:p w14:paraId="4928A183" w14:textId="6E38DC41"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1,093</w:t>
            </w:r>
          </w:p>
        </w:tc>
        <w:tc>
          <w:tcPr>
            <w:tcW w:w="862" w:type="pct"/>
            <w:tcBorders>
              <w:top w:val="nil"/>
              <w:left w:val="nil"/>
              <w:bottom w:val="single" w:sz="4" w:space="0" w:color="auto"/>
              <w:right w:val="single" w:sz="4" w:space="0" w:color="auto"/>
            </w:tcBorders>
            <w:shd w:val="clear" w:color="auto" w:fill="auto"/>
            <w:noWrap/>
            <w:vAlign w:val="center"/>
            <w:hideMark/>
          </w:tcPr>
          <w:p w14:paraId="36C8ECBE" w14:textId="0CA3279B"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4,7</w:t>
            </w:r>
            <w:r w:rsidR="005F14E7">
              <w:rPr>
                <w:rFonts w:eastAsia="Times New Roman" w:cs="Times New Roman"/>
                <w:color w:val="000000"/>
                <w:sz w:val="20"/>
                <w:szCs w:val="20"/>
                <w:lang w:eastAsia="ru-RU"/>
              </w:rPr>
              <w:t>55</w:t>
            </w:r>
          </w:p>
        </w:tc>
      </w:tr>
      <w:tr w:rsidR="006F026C" w:rsidRPr="00FB5DFD" w14:paraId="07CD92E5" w14:textId="77777777" w:rsidTr="00E45E3D">
        <w:trPr>
          <w:trHeight w:val="170"/>
        </w:trPr>
        <w:tc>
          <w:tcPr>
            <w:tcW w:w="2490" w:type="pct"/>
            <w:tcBorders>
              <w:top w:val="nil"/>
              <w:left w:val="single" w:sz="4" w:space="0" w:color="auto"/>
              <w:bottom w:val="single" w:sz="4" w:space="0" w:color="auto"/>
              <w:right w:val="nil"/>
            </w:tcBorders>
            <w:shd w:val="clear" w:color="auto" w:fill="auto"/>
            <w:noWrap/>
            <w:vAlign w:val="bottom"/>
            <w:hideMark/>
          </w:tcPr>
          <w:p w14:paraId="06324A4D" w14:textId="77777777" w:rsidR="006F026C" w:rsidRPr="00FB5DFD" w:rsidRDefault="006F026C" w:rsidP="006F026C">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№5 Т</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5259261E" w14:textId="21AE72D3"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3,0</w:t>
            </w:r>
            <w:r>
              <w:rPr>
                <w:rFonts w:eastAsia="Times New Roman" w:cs="Times New Roman"/>
                <w:color w:val="000000"/>
                <w:sz w:val="20"/>
                <w:szCs w:val="20"/>
                <w:lang w:eastAsia="ru-RU"/>
              </w:rPr>
              <w:t>56</w:t>
            </w:r>
          </w:p>
        </w:tc>
        <w:tc>
          <w:tcPr>
            <w:tcW w:w="786" w:type="pct"/>
            <w:tcBorders>
              <w:top w:val="nil"/>
              <w:left w:val="nil"/>
              <w:bottom w:val="single" w:sz="4" w:space="0" w:color="auto"/>
              <w:right w:val="single" w:sz="4" w:space="0" w:color="auto"/>
            </w:tcBorders>
            <w:shd w:val="clear" w:color="auto" w:fill="auto"/>
            <w:noWrap/>
            <w:vAlign w:val="center"/>
            <w:hideMark/>
          </w:tcPr>
          <w:p w14:paraId="411824F0" w14:textId="5C4783D1"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0,986</w:t>
            </w:r>
          </w:p>
        </w:tc>
        <w:tc>
          <w:tcPr>
            <w:tcW w:w="862" w:type="pct"/>
            <w:tcBorders>
              <w:top w:val="nil"/>
              <w:left w:val="nil"/>
              <w:bottom w:val="single" w:sz="4" w:space="0" w:color="auto"/>
              <w:right w:val="single" w:sz="4" w:space="0" w:color="auto"/>
            </w:tcBorders>
            <w:shd w:val="clear" w:color="auto" w:fill="auto"/>
            <w:noWrap/>
            <w:vAlign w:val="center"/>
            <w:hideMark/>
          </w:tcPr>
          <w:p w14:paraId="564DF56F" w14:textId="08BEE4FC"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4,0</w:t>
            </w:r>
            <w:r>
              <w:rPr>
                <w:rFonts w:eastAsia="Times New Roman" w:cs="Times New Roman"/>
                <w:color w:val="000000"/>
                <w:sz w:val="20"/>
                <w:szCs w:val="20"/>
                <w:lang w:eastAsia="ru-RU"/>
              </w:rPr>
              <w:t>42</w:t>
            </w:r>
          </w:p>
        </w:tc>
      </w:tr>
      <w:tr w:rsidR="006F026C" w:rsidRPr="00FB5DFD" w14:paraId="2D2DE1A6" w14:textId="77777777" w:rsidTr="00E45E3D">
        <w:trPr>
          <w:trHeight w:val="170"/>
        </w:trPr>
        <w:tc>
          <w:tcPr>
            <w:tcW w:w="2490" w:type="pct"/>
            <w:tcBorders>
              <w:top w:val="single" w:sz="4" w:space="0" w:color="auto"/>
              <w:left w:val="single" w:sz="4" w:space="0" w:color="auto"/>
              <w:bottom w:val="single" w:sz="4" w:space="0" w:color="auto"/>
              <w:right w:val="nil"/>
            </w:tcBorders>
            <w:shd w:val="clear" w:color="auto" w:fill="auto"/>
            <w:noWrap/>
            <w:vAlign w:val="bottom"/>
            <w:hideMark/>
          </w:tcPr>
          <w:p w14:paraId="7489206C" w14:textId="77777777" w:rsidR="006F026C" w:rsidRPr="00FB5DFD" w:rsidRDefault="006F026C" w:rsidP="006F026C">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 1</w:t>
            </w:r>
          </w:p>
        </w:tc>
        <w:tc>
          <w:tcPr>
            <w:tcW w:w="8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DC924" w14:textId="1D725394" w:rsidR="006F026C"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43,13</w:t>
            </w: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14:paraId="650A584C" w14:textId="19120E9A" w:rsidR="006F026C"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6,18</w:t>
            </w:r>
          </w:p>
        </w:tc>
        <w:tc>
          <w:tcPr>
            <w:tcW w:w="862" w:type="pct"/>
            <w:tcBorders>
              <w:top w:val="single" w:sz="4" w:space="0" w:color="auto"/>
              <w:left w:val="nil"/>
              <w:bottom w:val="single" w:sz="4" w:space="0" w:color="auto"/>
              <w:right w:val="single" w:sz="4" w:space="0" w:color="auto"/>
            </w:tcBorders>
            <w:shd w:val="clear" w:color="auto" w:fill="auto"/>
            <w:noWrap/>
            <w:vAlign w:val="center"/>
            <w:hideMark/>
          </w:tcPr>
          <w:p w14:paraId="58EA3CDD" w14:textId="3C7126AC" w:rsidR="006F026C"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49,31</w:t>
            </w:r>
          </w:p>
        </w:tc>
      </w:tr>
      <w:tr w:rsidR="006F026C" w:rsidRPr="00FB5DFD" w14:paraId="27E4FFC5" w14:textId="77777777" w:rsidTr="00E45E3D">
        <w:trPr>
          <w:trHeight w:val="170"/>
        </w:trPr>
        <w:tc>
          <w:tcPr>
            <w:tcW w:w="2490" w:type="pct"/>
            <w:tcBorders>
              <w:top w:val="nil"/>
              <w:left w:val="single" w:sz="4" w:space="0" w:color="auto"/>
              <w:bottom w:val="single" w:sz="4" w:space="0" w:color="auto"/>
              <w:right w:val="nil"/>
            </w:tcBorders>
            <w:shd w:val="clear" w:color="auto" w:fill="auto"/>
            <w:noWrap/>
            <w:vAlign w:val="bottom"/>
            <w:hideMark/>
          </w:tcPr>
          <w:p w14:paraId="54365E57" w14:textId="77777777" w:rsidR="006F026C" w:rsidRPr="00FB5DFD" w:rsidRDefault="006F026C" w:rsidP="006F026C">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 2</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44CE22EC" w14:textId="0D83C3C8" w:rsidR="006F026C"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15,45</w:t>
            </w:r>
          </w:p>
        </w:tc>
        <w:tc>
          <w:tcPr>
            <w:tcW w:w="786" w:type="pct"/>
            <w:tcBorders>
              <w:top w:val="nil"/>
              <w:left w:val="nil"/>
              <w:bottom w:val="single" w:sz="4" w:space="0" w:color="auto"/>
              <w:right w:val="single" w:sz="4" w:space="0" w:color="auto"/>
            </w:tcBorders>
            <w:shd w:val="clear" w:color="auto" w:fill="auto"/>
            <w:noWrap/>
            <w:vAlign w:val="center"/>
            <w:hideMark/>
          </w:tcPr>
          <w:p w14:paraId="331E801E" w14:textId="3176CAA7" w:rsidR="006F026C"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1,91</w:t>
            </w:r>
          </w:p>
        </w:tc>
        <w:tc>
          <w:tcPr>
            <w:tcW w:w="862" w:type="pct"/>
            <w:tcBorders>
              <w:top w:val="nil"/>
              <w:left w:val="nil"/>
              <w:bottom w:val="single" w:sz="4" w:space="0" w:color="auto"/>
              <w:right w:val="single" w:sz="4" w:space="0" w:color="auto"/>
            </w:tcBorders>
            <w:shd w:val="clear" w:color="auto" w:fill="auto"/>
            <w:noWrap/>
            <w:vAlign w:val="center"/>
            <w:hideMark/>
          </w:tcPr>
          <w:p w14:paraId="3425C435" w14:textId="531C8E58" w:rsidR="006F026C"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17,36</w:t>
            </w:r>
          </w:p>
        </w:tc>
      </w:tr>
      <w:tr w:rsidR="006F026C" w:rsidRPr="00FB5DFD" w14:paraId="7D9A1861" w14:textId="77777777" w:rsidTr="00E45E3D">
        <w:trPr>
          <w:trHeight w:val="170"/>
        </w:trPr>
        <w:tc>
          <w:tcPr>
            <w:tcW w:w="2490" w:type="pct"/>
            <w:tcBorders>
              <w:top w:val="nil"/>
              <w:left w:val="single" w:sz="4" w:space="0" w:color="auto"/>
              <w:bottom w:val="single" w:sz="4" w:space="0" w:color="auto"/>
              <w:right w:val="nil"/>
            </w:tcBorders>
            <w:shd w:val="clear" w:color="auto" w:fill="auto"/>
            <w:noWrap/>
            <w:vAlign w:val="bottom"/>
            <w:hideMark/>
          </w:tcPr>
          <w:p w14:paraId="1734EC3B" w14:textId="77777777" w:rsidR="006F026C" w:rsidRPr="00FB5DFD" w:rsidRDefault="006F026C" w:rsidP="006F026C">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 4</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645747BB" w14:textId="17CB8A4C"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8,</w:t>
            </w:r>
            <w:r>
              <w:rPr>
                <w:rFonts w:eastAsia="Times New Roman" w:cs="Times New Roman"/>
                <w:color w:val="000000"/>
                <w:sz w:val="20"/>
                <w:szCs w:val="20"/>
                <w:lang w:eastAsia="ru-RU"/>
              </w:rPr>
              <w:t>48</w:t>
            </w:r>
          </w:p>
        </w:tc>
        <w:tc>
          <w:tcPr>
            <w:tcW w:w="786" w:type="pct"/>
            <w:tcBorders>
              <w:top w:val="nil"/>
              <w:left w:val="nil"/>
              <w:bottom w:val="single" w:sz="4" w:space="0" w:color="auto"/>
              <w:right w:val="single" w:sz="4" w:space="0" w:color="auto"/>
            </w:tcBorders>
            <w:shd w:val="clear" w:color="auto" w:fill="auto"/>
            <w:noWrap/>
            <w:vAlign w:val="center"/>
            <w:hideMark/>
          </w:tcPr>
          <w:p w14:paraId="0367C8E6" w14:textId="738C48E4" w:rsidR="006F026C"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1,03</w:t>
            </w:r>
          </w:p>
        </w:tc>
        <w:tc>
          <w:tcPr>
            <w:tcW w:w="862" w:type="pct"/>
            <w:tcBorders>
              <w:top w:val="nil"/>
              <w:left w:val="nil"/>
              <w:bottom w:val="single" w:sz="4" w:space="0" w:color="auto"/>
              <w:right w:val="single" w:sz="4" w:space="0" w:color="auto"/>
            </w:tcBorders>
            <w:shd w:val="clear" w:color="auto" w:fill="auto"/>
            <w:noWrap/>
            <w:vAlign w:val="center"/>
            <w:hideMark/>
          </w:tcPr>
          <w:p w14:paraId="3F92CB9D" w14:textId="79CE9A77" w:rsidR="006F026C"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9,51</w:t>
            </w:r>
          </w:p>
        </w:tc>
      </w:tr>
      <w:tr w:rsidR="006F026C" w:rsidRPr="00FB5DFD" w14:paraId="1D5A7525" w14:textId="77777777" w:rsidTr="00E45E3D">
        <w:trPr>
          <w:trHeight w:val="170"/>
        </w:trPr>
        <w:tc>
          <w:tcPr>
            <w:tcW w:w="2490" w:type="pct"/>
            <w:tcBorders>
              <w:top w:val="nil"/>
              <w:left w:val="single" w:sz="4" w:space="0" w:color="auto"/>
              <w:bottom w:val="single" w:sz="4" w:space="0" w:color="auto"/>
              <w:right w:val="nil"/>
            </w:tcBorders>
            <w:shd w:val="clear" w:color="auto" w:fill="auto"/>
            <w:noWrap/>
            <w:vAlign w:val="bottom"/>
            <w:hideMark/>
          </w:tcPr>
          <w:p w14:paraId="1BA632FB" w14:textId="77777777" w:rsidR="006F026C" w:rsidRPr="00FB5DFD" w:rsidRDefault="006F026C" w:rsidP="006F026C">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 5</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51FE96D5" w14:textId="1A2B1B40"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w:t>
            </w:r>
            <w:r>
              <w:rPr>
                <w:rFonts w:eastAsia="Times New Roman" w:cs="Times New Roman"/>
                <w:color w:val="000000"/>
                <w:sz w:val="20"/>
                <w:szCs w:val="20"/>
                <w:lang w:eastAsia="ru-RU"/>
              </w:rPr>
              <w:t>77</w:t>
            </w:r>
          </w:p>
        </w:tc>
        <w:tc>
          <w:tcPr>
            <w:tcW w:w="786" w:type="pct"/>
            <w:tcBorders>
              <w:top w:val="nil"/>
              <w:left w:val="nil"/>
              <w:bottom w:val="single" w:sz="4" w:space="0" w:color="auto"/>
              <w:right w:val="single" w:sz="4" w:space="0" w:color="auto"/>
            </w:tcBorders>
            <w:shd w:val="clear" w:color="auto" w:fill="auto"/>
            <w:noWrap/>
            <w:vAlign w:val="center"/>
            <w:hideMark/>
          </w:tcPr>
          <w:p w14:paraId="2EED4671" w14:textId="4449EEA6" w:rsidR="006F026C"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0,76</w:t>
            </w:r>
          </w:p>
        </w:tc>
        <w:tc>
          <w:tcPr>
            <w:tcW w:w="862" w:type="pct"/>
            <w:tcBorders>
              <w:top w:val="nil"/>
              <w:left w:val="nil"/>
              <w:bottom w:val="single" w:sz="4" w:space="0" w:color="auto"/>
              <w:right w:val="single" w:sz="4" w:space="0" w:color="auto"/>
            </w:tcBorders>
            <w:shd w:val="clear" w:color="auto" w:fill="auto"/>
            <w:noWrap/>
            <w:vAlign w:val="center"/>
            <w:hideMark/>
          </w:tcPr>
          <w:p w14:paraId="5FB42774" w14:textId="55F9C60E" w:rsidR="006F026C"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6,54</w:t>
            </w:r>
          </w:p>
        </w:tc>
      </w:tr>
      <w:tr w:rsidR="006F026C" w:rsidRPr="00FB5DFD" w14:paraId="1AC704B2" w14:textId="77777777" w:rsidTr="00E45E3D">
        <w:trPr>
          <w:trHeight w:val="170"/>
        </w:trPr>
        <w:tc>
          <w:tcPr>
            <w:tcW w:w="2490" w:type="pct"/>
            <w:tcBorders>
              <w:top w:val="nil"/>
              <w:left w:val="single" w:sz="4" w:space="0" w:color="auto"/>
              <w:bottom w:val="single" w:sz="4" w:space="0" w:color="auto"/>
              <w:right w:val="nil"/>
            </w:tcBorders>
            <w:shd w:val="clear" w:color="auto" w:fill="auto"/>
            <w:noWrap/>
            <w:vAlign w:val="bottom"/>
            <w:hideMark/>
          </w:tcPr>
          <w:p w14:paraId="324CC46A" w14:textId="77777777" w:rsidR="006F026C" w:rsidRPr="00FB5DFD" w:rsidRDefault="006F026C" w:rsidP="006F026C">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 6</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4617E449" w14:textId="4BEB5DB7" w:rsidR="006F026C"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8,80</w:t>
            </w:r>
          </w:p>
        </w:tc>
        <w:tc>
          <w:tcPr>
            <w:tcW w:w="786" w:type="pct"/>
            <w:tcBorders>
              <w:top w:val="nil"/>
              <w:left w:val="nil"/>
              <w:bottom w:val="single" w:sz="4" w:space="0" w:color="auto"/>
              <w:right w:val="single" w:sz="4" w:space="0" w:color="auto"/>
            </w:tcBorders>
            <w:shd w:val="clear" w:color="auto" w:fill="auto"/>
            <w:noWrap/>
            <w:vAlign w:val="center"/>
            <w:hideMark/>
          </w:tcPr>
          <w:p w14:paraId="1D9D8CD4" w14:textId="359F0DF2" w:rsidR="006F026C"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1,21</w:t>
            </w:r>
          </w:p>
        </w:tc>
        <w:tc>
          <w:tcPr>
            <w:tcW w:w="862" w:type="pct"/>
            <w:tcBorders>
              <w:top w:val="nil"/>
              <w:left w:val="nil"/>
              <w:bottom w:val="single" w:sz="4" w:space="0" w:color="auto"/>
              <w:right w:val="single" w:sz="4" w:space="0" w:color="auto"/>
            </w:tcBorders>
            <w:shd w:val="clear" w:color="auto" w:fill="auto"/>
            <w:noWrap/>
            <w:vAlign w:val="center"/>
            <w:hideMark/>
          </w:tcPr>
          <w:p w14:paraId="40305F5B" w14:textId="7D3FD902" w:rsidR="006F026C"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10,04</w:t>
            </w:r>
          </w:p>
        </w:tc>
      </w:tr>
      <w:tr w:rsidR="006F026C" w:rsidRPr="00FB5DFD" w14:paraId="39687EF2" w14:textId="77777777" w:rsidTr="00E45E3D">
        <w:trPr>
          <w:trHeight w:val="170"/>
        </w:trPr>
        <w:tc>
          <w:tcPr>
            <w:tcW w:w="2490" w:type="pct"/>
            <w:tcBorders>
              <w:top w:val="nil"/>
              <w:left w:val="single" w:sz="4" w:space="0" w:color="auto"/>
              <w:bottom w:val="single" w:sz="4" w:space="0" w:color="auto"/>
              <w:right w:val="nil"/>
            </w:tcBorders>
            <w:shd w:val="clear" w:color="auto" w:fill="auto"/>
            <w:noWrap/>
            <w:vAlign w:val="bottom"/>
            <w:hideMark/>
          </w:tcPr>
          <w:p w14:paraId="600BE3F3" w14:textId="77777777" w:rsidR="006F026C" w:rsidRPr="00FB5DFD" w:rsidRDefault="006F026C" w:rsidP="006F026C">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ЦТП 7</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4334BF76" w14:textId="4B2A679E" w:rsidR="006F026C" w:rsidRPr="00FB5DFD" w:rsidRDefault="006F026C" w:rsidP="006F026C">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6,4</w:t>
            </w:r>
            <w:r>
              <w:rPr>
                <w:rFonts w:eastAsia="Times New Roman" w:cs="Times New Roman"/>
                <w:color w:val="000000"/>
                <w:sz w:val="20"/>
                <w:szCs w:val="20"/>
                <w:lang w:eastAsia="ru-RU"/>
              </w:rPr>
              <w:t>8</w:t>
            </w:r>
          </w:p>
        </w:tc>
        <w:tc>
          <w:tcPr>
            <w:tcW w:w="786" w:type="pct"/>
            <w:tcBorders>
              <w:top w:val="nil"/>
              <w:left w:val="nil"/>
              <w:bottom w:val="single" w:sz="4" w:space="0" w:color="auto"/>
              <w:right w:val="single" w:sz="4" w:space="0" w:color="auto"/>
            </w:tcBorders>
            <w:shd w:val="clear" w:color="auto" w:fill="auto"/>
            <w:noWrap/>
            <w:vAlign w:val="center"/>
            <w:hideMark/>
          </w:tcPr>
          <w:p w14:paraId="59A1F811" w14:textId="11F3DAB8" w:rsidR="006F026C"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c>
          <w:tcPr>
            <w:tcW w:w="862" w:type="pct"/>
            <w:tcBorders>
              <w:top w:val="nil"/>
              <w:left w:val="nil"/>
              <w:bottom w:val="single" w:sz="4" w:space="0" w:color="auto"/>
              <w:right w:val="single" w:sz="4" w:space="0" w:color="auto"/>
            </w:tcBorders>
            <w:shd w:val="clear" w:color="auto" w:fill="auto"/>
            <w:noWrap/>
            <w:vAlign w:val="center"/>
            <w:hideMark/>
          </w:tcPr>
          <w:p w14:paraId="35B69B17" w14:textId="3A6F88FC" w:rsidR="006F026C" w:rsidRPr="00FB5DFD" w:rsidRDefault="006F026C" w:rsidP="006F026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7,48</w:t>
            </w:r>
          </w:p>
        </w:tc>
      </w:tr>
      <w:tr w:rsidR="006F026C" w:rsidRPr="00FB5DFD" w14:paraId="648FE991" w14:textId="77777777" w:rsidTr="00E45E3D">
        <w:trPr>
          <w:trHeight w:val="170"/>
        </w:trPr>
        <w:tc>
          <w:tcPr>
            <w:tcW w:w="2490" w:type="pct"/>
            <w:tcBorders>
              <w:top w:val="nil"/>
              <w:left w:val="single" w:sz="4" w:space="0" w:color="auto"/>
              <w:bottom w:val="single" w:sz="4" w:space="0" w:color="auto"/>
              <w:right w:val="single" w:sz="4" w:space="0" w:color="auto"/>
            </w:tcBorders>
            <w:shd w:val="clear" w:color="auto" w:fill="auto"/>
            <w:noWrap/>
            <w:vAlign w:val="bottom"/>
            <w:hideMark/>
          </w:tcPr>
          <w:p w14:paraId="78DAEF97" w14:textId="77777777" w:rsidR="006F026C" w:rsidRPr="00FB5DFD" w:rsidRDefault="006F026C" w:rsidP="006F026C">
            <w:pPr>
              <w:spacing w:before="0" w:after="0"/>
              <w:ind w:firstLine="0"/>
              <w:jc w:val="left"/>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Итого по Осинникивоскому городскому округу</w:t>
            </w:r>
          </w:p>
        </w:tc>
        <w:tc>
          <w:tcPr>
            <w:tcW w:w="862" w:type="pct"/>
            <w:tcBorders>
              <w:top w:val="nil"/>
              <w:left w:val="nil"/>
              <w:bottom w:val="single" w:sz="4" w:space="0" w:color="auto"/>
              <w:right w:val="single" w:sz="4" w:space="0" w:color="auto"/>
            </w:tcBorders>
            <w:shd w:val="clear" w:color="auto" w:fill="auto"/>
            <w:noWrap/>
            <w:vAlign w:val="center"/>
            <w:hideMark/>
          </w:tcPr>
          <w:p w14:paraId="0226605B" w14:textId="326D05A0" w:rsidR="006F026C" w:rsidRPr="00FB5DFD" w:rsidRDefault="006F026C" w:rsidP="006F026C">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110,77</w:t>
            </w:r>
          </w:p>
        </w:tc>
        <w:tc>
          <w:tcPr>
            <w:tcW w:w="786" w:type="pct"/>
            <w:tcBorders>
              <w:top w:val="nil"/>
              <w:left w:val="nil"/>
              <w:bottom w:val="single" w:sz="4" w:space="0" w:color="auto"/>
              <w:right w:val="single" w:sz="4" w:space="0" w:color="auto"/>
            </w:tcBorders>
            <w:shd w:val="clear" w:color="auto" w:fill="auto"/>
            <w:noWrap/>
            <w:vAlign w:val="center"/>
            <w:hideMark/>
          </w:tcPr>
          <w:p w14:paraId="154B3723" w14:textId="3F50BC57" w:rsidR="006F026C" w:rsidRPr="00FB5DFD" w:rsidRDefault="006F026C" w:rsidP="006F026C">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19,14</w:t>
            </w:r>
          </w:p>
        </w:tc>
        <w:tc>
          <w:tcPr>
            <w:tcW w:w="862" w:type="pct"/>
            <w:tcBorders>
              <w:top w:val="nil"/>
              <w:left w:val="nil"/>
              <w:bottom w:val="single" w:sz="4" w:space="0" w:color="auto"/>
              <w:right w:val="single" w:sz="4" w:space="0" w:color="auto"/>
            </w:tcBorders>
            <w:shd w:val="clear" w:color="auto" w:fill="auto"/>
            <w:noWrap/>
            <w:vAlign w:val="center"/>
            <w:hideMark/>
          </w:tcPr>
          <w:p w14:paraId="018EF66A" w14:textId="613310E7" w:rsidR="006F026C" w:rsidRPr="00FB5DFD" w:rsidRDefault="006F026C" w:rsidP="006F026C">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129,91</w:t>
            </w:r>
          </w:p>
        </w:tc>
      </w:tr>
    </w:tbl>
    <w:p w14:paraId="7BCEBEC0" w14:textId="77777777" w:rsidR="00C7331B" w:rsidRPr="00FB5DFD" w:rsidRDefault="002F1371" w:rsidP="00FB5DFD">
      <w:pPr>
        <w:pStyle w:val="2"/>
      </w:pPr>
      <w:bookmarkStart w:id="102" w:name="_Toc3822865"/>
      <w:bookmarkStart w:id="103" w:name="_Toc9415805"/>
      <w:r w:rsidRPr="00FB5DFD">
        <w:lastRenderedPageBreak/>
        <w:t>Сравнение величин</w:t>
      </w:r>
      <w:r w:rsidR="00C7331B" w:rsidRPr="00FB5DFD">
        <w:t xml:space="preserve"> договорной и расчетной тепловой нагрузки по зоне действия каждого источника тепловой энергии</w:t>
      </w:r>
      <w:bookmarkEnd w:id="102"/>
      <w:bookmarkEnd w:id="103"/>
    </w:p>
    <w:p w14:paraId="230CCDFD" w14:textId="7C32EB20" w:rsidR="008A6C25" w:rsidRPr="00FB5DFD" w:rsidRDefault="00425E20" w:rsidP="00FB5DFD">
      <w:pPr>
        <w:keepLines/>
        <w:spacing w:before="0" w:after="0"/>
        <w:rPr>
          <w:rFonts w:eastAsia="Times New Roman" w:cs="Times New Roman"/>
          <w:szCs w:val="20"/>
          <w:lang w:eastAsia="ru-RU"/>
        </w:rPr>
      </w:pPr>
      <w:r w:rsidRPr="00FB5DFD">
        <w:rPr>
          <w:rFonts w:eastAsia="Times New Roman" w:cs="Times New Roman"/>
          <w:szCs w:val="20"/>
          <w:lang w:eastAsia="ru-RU"/>
        </w:rPr>
        <w:t>По результатам сравнения величины договорной и расчетной тепловой нагрузки по</w:t>
      </w:r>
      <w:r w:rsidRPr="00FB5DFD">
        <w:rPr>
          <w:rFonts w:eastAsia="Times New Roman" w:cs="Times New Roman"/>
          <w:szCs w:val="20"/>
          <w:lang w:eastAsia="ru-RU"/>
        </w:rPr>
        <w:br/>
        <w:t xml:space="preserve">зоне действия каждого источника тепловой энергии договорная нагрузка </w:t>
      </w:r>
      <w:r w:rsidR="00741D2D" w:rsidRPr="00FB5DFD">
        <w:rPr>
          <w:rFonts w:eastAsia="Times New Roman" w:cs="Times New Roman"/>
          <w:szCs w:val="20"/>
          <w:lang w:eastAsia="ru-RU"/>
        </w:rPr>
        <w:t>равна</w:t>
      </w:r>
      <w:r w:rsidRPr="00FB5DFD">
        <w:rPr>
          <w:rFonts w:eastAsia="Times New Roman" w:cs="Times New Roman"/>
          <w:szCs w:val="20"/>
          <w:lang w:eastAsia="ru-RU"/>
        </w:rPr>
        <w:t xml:space="preserve"> расчетн</w:t>
      </w:r>
      <w:r w:rsidR="00741D2D" w:rsidRPr="00FB5DFD">
        <w:rPr>
          <w:rFonts w:eastAsia="Times New Roman" w:cs="Times New Roman"/>
          <w:szCs w:val="20"/>
          <w:lang w:eastAsia="ru-RU"/>
        </w:rPr>
        <w:t>ой</w:t>
      </w:r>
      <w:r w:rsidRPr="00FB5DFD">
        <w:rPr>
          <w:rFonts w:eastAsia="Times New Roman" w:cs="Times New Roman"/>
          <w:szCs w:val="20"/>
          <w:lang w:eastAsia="ru-RU"/>
        </w:rPr>
        <w:t>.</w:t>
      </w:r>
    </w:p>
    <w:p w14:paraId="48731E64" w14:textId="2BDC2759" w:rsidR="00741D2D" w:rsidRPr="00FB5DFD" w:rsidRDefault="00741D2D" w:rsidP="00FB5DFD">
      <w:pPr>
        <w:keepLines/>
        <w:spacing w:before="0" w:after="0"/>
        <w:rPr>
          <w:rFonts w:eastAsia="Times New Roman" w:cs="Times New Roman"/>
          <w:szCs w:val="20"/>
          <w:lang w:eastAsia="ru-RU"/>
        </w:rPr>
      </w:pPr>
    </w:p>
    <w:p w14:paraId="37DE5075" w14:textId="77777777" w:rsidR="00741D2D" w:rsidRPr="00FB5DFD" w:rsidRDefault="00741D2D" w:rsidP="00FB5DFD">
      <w:pPr>
        <w:keepLines/>
        <w:spacing w:before="0" w:after="0"/>
        <w:rPr>
          <w:rFonts w:cs="Times New Roman"/>
          <w:color w:val="FF0000"/>
          <w:szCs w:val="24"/>
        </w:rPr>
        <w:sectPr w:rsidR="00741D2D" w:rsidRPr="00FB5DFD" w:rsidSect="00A77D3E">
          <w:pgSz w:w="11906" w:h="16838"/>
          <w:pgMar w:top="1134" w:right="851" w:bottom="1134" w:left="1701" w:header="709" w:footer="709" w:gutter="0"/>
          <w:cols w:space="708"/>
          <w:docGrid w:linePitch="360"/>
        </w:sectPr>
      </w:pPr>
    </w:p>
    <w:p w14:paraId="3D4723F3" w14:textId="77777777" w:rsidR="004A5C8C" w:rsidRPr="00FB5DFD" w:rsidRDefault="00461D68" w:rsidP="00FB5DFD">
      <w:pPr>
        <w:pStyle w:val="1"/>
        <w:rPr>
          <w:rFonts w:eastAsia="Times New Roman"/>
          <w:lang w:eastAsia="ru-RU"/>
        </w:rPr>
      </w:pPr>
      <w:bookmarkStart w:id="104" w:name="_Toc3822866"/>
      <w:bookmarkStart w:id="105" w:name="_Toc9415806"/>
      <w:r w:rsidRPr="00FB5DFD">
        <w:rPr>
          <w:rFonts w:eastAsia="Times New Roman"/>
          <w:lang w:eastAsia="ru-RU"/>
        </w:rPr>
        <w:lastRenderedPageBreak/>
        <w:t>"Балансы тепловой мощности и тепловой нагрузки в зонах действия источников тепловой энергии"</w:t>
      </w:r>
      <w:bookmarkEnd w:id="104"/>
      <w:bookmarkEnd w:id="105"/>
    </w:p>
    <w:p w14:paraId="462F7225" w14:textId="77777777" w:rsidR="0089739B" w:rsidRPr="00FB5DFD" w:rsidRDefault="0089739B" w:rsidP="00FB5DFD">
      <w:pPr>
        <w:pStyle w:val="2"/>
        <w:rPr>
          <w:rFonts w:eastAsia="Times New Roman"/>
          <w:lang w:eastAsia="ru-RU"/>
        </w:rPr>
      </w:pPr>
      <w:bookmarkStart w:id="106" w:name="_Toc9415807"/>
      <w:bookmarkStart w:id="107" w:name="_Toc3822868"/>
      <w:r w:rsidRPr="00FB5DFD">
        <w:rPr>
          <w:rFonts w:eastAsia="Times New Roman"/>
          <w:lang w:eastAsia="ru-RU"/>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bookmarkEnd w:id="106"/>
    </w:p>
    <w:bookmarkEnd w:id="107"/>
    <w:p w14:paraId="36FD700D" w14:textId="19D1B383" w:rsidR="004B4031" w:rsidRPr="00FB5DFD" w:rsidRDefault="004B4031" w:rsidP="00FB5DFD">
      <w:r w:rsidRPr="00FB5DFD">
        <w:t>На основании актуализированных данных о присоединённых тепловых на</w:t>
      </w:r>
      <w:r w:rsidR="0000498A" w:rsidRPr="00FB5DFD">
        <w:t>грузках</w:t>
      </w:r>
      <w:r w:rsidRPr="00FB5DFD">
        <w:t xml:space="preserve"> составлены тепловые баланс</w:t>
      </w:r>
      <w:r w:rsidR="007D6FE8" w:rsidRPr="00FB5DFD">
        <w:t>ы по каждому источнику тепловой энергии</w:t>
      </w:r>
      <w:r w:rsidR="00162876" w:rsidRPr="00FB5DFD">
        <w:t xml:space="preserve"> за </w:t>
      </w:r>
      <w:r w:rsidRPr="00FB5DFD">
        <w:t>201</w:t>
      </w:r>
      <w:r w:rsidR="009544FC">
        <w:t>9</w:t>
      </w:r>
      <w:r w:rsidR="00162876" w:rsidRPr="00FB5DFD">
        <w:t xml:space="preserve"> г</w:t>
      </w:r>
      <w:r w:rsidR="007D6FE8" w:rsidRPr="00FB5DFD">
        <w:t xml:space="preserve"> </w:t>
      </w:r>
      <w:r w:rsidR="00741D2D" w:rsidRPr="00FB5DFD">
        <w:t>в</w:t>
      </w:r>
      <w:r w:rsidR="007D6FE8" w:rsidRPr="00FB5DFD">
        <w:t xml:space="preserve"> таблиц</w:t>
      </w:r>
      <w:r w:rsidR="00741D2D" w:rsidRPr="00FB5DFD">
        <w:t>е </w:t>
      </w:r>
      <w:r w:rsidR="00841D64" w:rsidRPr="00FB5DFD">
        <w:t>6.1</w:t>
      </w:r>
      <w:r w:rsidR="00741D2D" w:rsidRPr="00FB5DFD">
        <w:t>.</w:t>
      </w:r>
    </w:p>
    <w:p w14:paraId="6B7BB9B8" w14:textId="13E3C1BF" w:rsidR="00E45E3D" w:rsidRPr="00FB5DFD" w:rsidRDefault="00E45E3D" w:rsidP="00FB5DFD"/>
    <w:p w14:paraId="2F0F5C8A" w14:textId="77777777" w:rsidR="00E45E3D" w:rsidRPr="00FB5DFD" w:rsidRDefault="00E45E3D" w:rsidP="00FB5DFD">
      <w:pPr>
        <w:sectPr w:rsidR="00E45E3D" w:rsidRPr="00FB5DFD" w:rsidSect="00AB2FA4">
          <w:pgSz w:w="11906" w:h="16838"/>
          <w:pgMar w:top="1134" w:right="851" w:bottom="1134" w:left="1701" w:header="709" w:footer="709" w:gutter="0"/>
          <w:cols w:space="708"/>
          <w:docGrid w:linePitch="360"/>
        </w:sectPr>
      </w:pPr>
    </w:p>
    <w:p w14:paraId="0F686262" w14:textId="2C3CDBF2" w:rsidR="0089739B" w:rsidRPr="00FB5DFD" w:rsidRDefault="0089739B" w:rsidP="00FB5DFD">
      <w:pPr>
        <w:pStyle w:val="a9"/>
        <w:keepNext/>
        <w:jc w:val="both"/>
      </w:pPr>
      <w:r w:rsidRPr="00FB5DFD">
        <w:lastRenderedPageBreak/>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6</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1</w:t>
      </w:r>
      <w:r w:rsidR="00A24421">
        <w:rPr>
          <w:noProof/>
        </w:rPr>
        <w:fldChar w:fldCharType="end"/>
      </w:r>
      <w:r w:rsidRPr="00FB5DFD">
        <w:t xml:space="preserve">. Баланс тепловой мощности </w:t>
      </w:r>
      <w:r w:rsidR="00E45E3D" w:rsidRPr="00FB5DFD">
        <w:t>тепловых источников О</w:t>
      </w:r>
      <w:r w:rsidR="00CF5159" w:rsidRPr="00FB5DFD">
        <w:t>синниковского городского округа</w:t>
      </w:r>
      <w:r w:rsidRPr="00FB5DFD">
        <w:t xml:space="preserve"> на 201</w:t>
      </w:r>
      <w:r w:rsidR="00DF60EB">
        <w:t>9</w:t>
      </w:r>
      <w:r w:rsidRPr="00FB5DFD">
        <w:t xml:space="preserve">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715"/>
        <w:gridCol w:w="1474"/>
        <w:gridCol w:w="1444"/>
        <w:gridCol w:w="1302"/>
        <w:gridCol w:w="1054"/>
        <w:gridCol w:w="1069"/>
        <w:gridCol w:w="1060"/>
        <w:gridCol w:w="1194"/>
        <w:gridCol w:w="938"/>
        <w:gridCol w:w="879"/>
        <w:gridCol w:w="970"/>
        <w:gridCol w:w="900"/>
      </w:tblGrid>
      <w:tr w:rsidR="00CF5159" w:rsidRPr="00FB5DFD" w14:paraId="60EED15F" w14:textId="77777777" w:rsidTr="00DF60EB">
        <w:trPr>
          <w:trHeight w:val="408"/>
        </w:trPr>
        <w:tc>
          <w:tcPr>
            <w:tcW w:w="193" w:type="pct"/>
            <w:vMerge w:val="restart"/>
            <w:shd w:val="clear" w:color="auto" w:fill="auto"/>
            <w:vAlign w:val="center"/>
          </w:tcPr>
          <w:p w14:paraId="012B3785" w14:textId="0E5A94BF" w:rsidR="00CF5159" w:rsidRPr="00FB5DFD" w:rsidRDefault="00CF515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п/п</w:t>
            </w:r>
          </w:p>
        </w:tc>
        <w:tc>
          <w:tcPr>
            <w:tcW w:w="589" w:type="pct"/>
            <w:vMerge w:val="restart"/>
            <w:shd w:val="clear" w:color="auto" w:fill="auto"/>
            <w:vAlign w:val="center"/>
          </w:tcPr>
          <w:p w14:paraId="71FDAC73" w14:textId="1E52542C" w:rsidR="00CF5159" w:rsidRPr="00FB5DFD" w:rsidRDefault="00CF515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Наименование источника</w:t>
            </w:r>
          </w:p>
        </w:tc>
        <w:tc>
          <w:tcPr>
            <w:tcW w:w="506" w:type="pct"/>
            <w:vMerge w:val="restart"/>
            <w:shd w:val="clear" w:color="auto" w:fill="auto"/>
            <w:vAlign w:val="center"/>
          </w:tcPr>
          <w:p w14:paraId="2BCDAE64" w14:textId="5773EFC1" w:rsidR="00CF5159" w:rsidRPr="00FB5DFD" w:rsidRDefault="00CF515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Установленная мощность, Гкал/ч</w:t>
            </w:r>
          </w:p>
        </w:tc>
        <w:tc>
          <w:tcPr>
            <w:tcW w:w="496" w:type="pct"/>
            <w:vMerge w:val="restart"/>
            <w:shd w:val="clear" w:color="auto" w:fill="auto"/>
            <w:vAlign w:val="center"/>
          </w:tcPr>
          <w:p w14:paraId="0CA80607" w14:textId="15C19BCD" w:rsidR="00CF5159" w:rsidRPr="00FB5DFD" w:rsidRDefault="00CF515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Располагаемая мощность, Гкал/ч</w:t>
            </w:r>
          </w:p>
        </w:tc>
        <w:tc>
          <w:tcPr>
            <w:tcW w:w="447" w:type="pct"/>
            <w:vMerge w:val="restart"/>
            <w:shd w:val="clear" w:color="auto" w:fill="auto"/>
            <w:vAlign w:val="center"/>
          </w:tcPr>
          <w:p w14:paraId="24FBE9E6" w14:textId="3ABD4FD5" w:rsidR="00CF5159" w:rsidRPr="00FB5DFD" w:rsidRDefault="00CF515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Потребление тепловой мощности на собственные нужды, Гкал/ч</w:t>
            </w:r>
          </w:p>
        </w:tc>
        <w:tc>
          <w:tcPr>
            <w:tcW w:w="362" w:type="pct"/>
            <w:vMerge w:val="restart"/>
            <w:shd w:val="clear" w:color="auto" w:fill="auto"/>
            <w:vAlign w:val="center"/>
          </w:tcPr>
          <w:p w14:paraId="6F48EE99" w14:textId="1941804D" w:rsidR="00CF5159" w:rsidRPr="00FB5DFD" w:rsidRDefault="00CF515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Тепловая мощность НЕТТО, Гкал/ч</w:t>
            </w:r>
          </w:p>
        </w:tc>
        <w:tc>
          <w:tcPr>
            <w:tcW w:w="367" w:type="pct"/>
            <w:vMerge w:val="restart"/>
            <w:shd w:val="clear" w:color="auto" w:fill="auto"/>
            <w:vAlign w:val="center"/>
          </w:tcPr>
          <w:p w14:paraId="5BF65FD0" w14:textId="00E3C013" w:rsidR="00CF5159" w:rsidRPr="00FB5DFD" w:rsidRDefault="00CF515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Потери мощности в тепловой сети, Гкал/ч</w:t>
            </w:r>
          </w:p>
        </w:tc>
        <w:tc>
          <w:tcPr>
            <w:tcW w:w="364" w:type="pct"/>
            <w:vMerge w:val="restart"/>
            <w:shd w:val="clear" w:color="auto" w:fill="auto"/>
            <w:vAlign w:val="center"/>
          </w:tcPr>
          <w:p w14:paraId="15C68EB3" w14:textId="3C4C51EC" w:rsidR="00CF5159" w:rsidRPr="00FB5DFD" w:rsidRDefault="00CF515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Полезный отпуск тепловой энергии, Гкал/ч</w:t>
            </w:r>
          </w:p>
        </w:tc>
        <w:tc>
          <w:tcPr>
            <w:tcW w:w="1034" w:type="pct"/>
            <w:gridSpan w:val="3"/>
            <w:shd w:val="clear" w:color="auto" w:fill="auto"/>
            <w:vAlign w:val="center"/>
          </w:tcPr>
          <w:p w14:paraId="338DAEB8" w14:textId="6FC508D7" w:rsidR="00CF5159" w:rsidRPr="00FB5DFD" w:rsidRDefault="00CF515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Присоединенная теплова</w:t>
            </w:r>
            <w:r w:rsidR="001972E0" w:rsidRPr="00FB5DFD">
              <w:rPr>
                <w:rFonts w:eastAsia="Times New Roman" w:cs="Times New Roman"/>
                <w:b/>
                <w:color w:val="000000"/>
                <w:sz w:val="18"/>
                <w:szCs w:val="18"/>
                <w:lang w:eastAsia="ru-RU"/>
              </w:rPr>
              <w:t>я нагрузка, Г</w:t>
            </w:r>
            <w:r w:rsidRPr="00FB5DFD">
              <w:rPr>
                <w:rFonts w:eastAsia="Times New Roman" w:cs="Times New Roman"/>
                <w:b/>
                <w:color w:val="000000"/>
                <w:sz w:val="18"/>
                <w:szCs w:val="18"/>
                <w:lang w:eastAsia="ru-RU"/>
              </w:rPr>
              <w:t>кал/ч</w:t>
            </w:r>
          </w:p>
        </w:tc>
        <w:tc>
          <w:tcPr>
            <w:tcW w:w="333" w:type="pct"/>
            <w:vMerge w:val="restart"/>
            <w:shd w:val="clear" w:color="auto" w:fill="auto"/>
            <w:vAlign w:val="center"/>
          </w:tcPr>
          <w:p w14:paraId="5D74A6BA" w14:textId="38DA23C9" w:rsidR="00CF5159" w:rsidRPr="00FB5DFD" w:rsidRDefault="00CF515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Резерв (+)/дефи цит (-) тепловой мощно</w:t>
            </w:r>
            <w:r w:rsidRPr="00FB5DFD">
              <w:rPr>
                <w:rFonts w:eastAsia="Times New Roman" w:cs="Times New Roman"/>
                <w:b/>
                <w:color w:val="000000"/>
                <w:sz w:val="18"/>
                <w:szCs w:val="18"/>
                <w:lang w:eastAsia="ru-RU"/>
              </w:rPr>
              <w:softHyphen/>
              <w:t>сти, Г кал/ч</w:t>
            </w:r>
          </w:p>
        </w:tc>
        <w:tc>
          <w:tcPr>
            <w:tcW w:w="309" w:type="pct"/>
            <w:vMerge w:val="restart"/>
            <w:shd w:val="clear" w:color="auto" w:fill="auto"/>
            <w:vAlign w:val="center"/>
          </w:tcPr>
          <w:p w14:paraId="5F2D1E43" w14:textId="5855FCE7" w:rsidR="00CF5159" w:rsidRPr="00FB5DFD" w:rsidRDefault="00CF515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Доля резерва, %</w:t>
            </w:r>
          </w:p>
        </w:tc>
      </w:tr>
      <w:tr w:rsidR="00CF5159" w:rsidRPr="00FB5DFD" w14:paraId="1FA949F6" w14:textId="77777777" w:rsidTr="00DF60EB">
        <w:trPr>
          <w:trHeight w:val="408"/>
        </w:trPr>
        <w:tc>
          <w:tcPr>
            <w:tcW w:w="193" w:type="pct"/>
            <w:vMerge/>
            <w:shd w:val="clear" w:color="auto" w:fill="auto"/>
            <w:vAlign w:val="center"/>
          </w:tcPr>
          <w:p w14:paraId="229BD70D" w14:textId="77777777" w:rsidR="00CF5159" w:rsidRPr="00FB5DFD" w:rsidRDefault="00CF5159" w:rsidP="00FB5DFD">
            <w:pPr>
              <w:spacing w:before="0" w:after="0"/>
              <w:ind w:firstLine="0"/>
              <w:jc w:val="center"/>
              <w:rPr>
                <w:rFonts w:eastAsia="Times New Roman" w:cs="Times New Roman"/>
                <w:color w:val="000000"/>
                <w:sz w:val="18"/>
                <w:szCs w:val="18"/>
                <w:lang w:eastAsia="ru-RU"/>
              </w:rPr>
            </w:pPr>
          </w:p>
        </w:tc>
        <w:tc>
          <w:tcPr>
            <w:tcW w:w="589" w:type="pct"/>
            <w:vMerge/>
            <w:shd w:val="clear" w:color="auto" w:fill="auto"/>
            <w:vAlign w:val="center"/>
          </w:tcPr>
          <w:p w14:paraId="4F95C1DF" w14:textId="77777777" w:rsidR="00CF5159" w:rsidRPr="00FB5DFD" w:rsidRDefault="00CF5159" w:rsidP="00FB5DFD">
            <w:pPr>
              <w:spacing w:before="0" w:after="0"/>
              <w:ind w:firstLine="0"/>
              <w:jc w:val="center"/>
              <w:rPr>
                <w:rFonts w:eastAsia="Times New Roman" w:cs="Times New Roman"/>
                <w:color w:val="000000"/>
                <w:sz w:val="18"/>
                <w:szCs w:val="18"/>
                <w:lang w:eastAsia="ru-RU"/>
              </w:rPr>
            </w:pPr>
          </w:p>
        </w:tc>
        <w:tc>
          <w:tcPr>
            <w:tcW w:w="506" w:type="pct"/>
            <w:vMerge/>
            <w:shd w:val="clear" w:color="auto" w:fill="auto"/>
            <w:vAlign w:val="center"/>
          </w:tcPr>
          <w:p w14:paraId="3F3B7209" w14:textId="77777777" w:rsidR="00CF5159" w:rsidRPr="00FB5DFD" w:rsidRDefault="00CF5159" w:rsidP="00FB5DFD">
            <w:pPr>
              <w:spacing w:before="0" w:after="0"/>
              <w:ind w:firstLine="0"/>
              <w:jc w:val="center"/>
              <w:rPr>
                <w:rFonts w:eastAsia="Times New Roman" w:cs="Times New Roman"/>
                <w:color w:val="000000"/>
                <w:sz w:val="18"/>
                <w:szCs w:val="18"/>
                <w:lang w:eastAsia="ru-RU"/>
              </w:rPr>
            </w:pPr>
          </w:p>
        </w:tc>
        <w:tc>
          <w:tcPr>
            <w:tcW w:w="496" w:type="pct"/>
            <w:vMerge/>
            <w:shd w:val="clear" w:color="auto" w:fill="auto"/>
            <w:vAlign w:val="center"/>
          </w:tcPr>
          <w:p w14:paraId="66929DEE" w14:textId="77777777" w:rsidR="00CF5159" w:rsidRPr="00FB5DFD" w:rsidRDefault="00CF5159" w:rsidP="00FB5DFD">
            <w:pPr>
              <w:spacing w:before="0" w:after="0"/>
              <w:ind w:firstLine="0"/>
              <w:jc w:val="center"/>
              <w:rPr>
                <w:rFonts w:eastAsia="Times New Roman" w:cs="Times New Roman"/>
                <w:color w:val="000000"/>
                <w:sz w:val="18"/>
                <w:szCs w:val="18"/>
                <w:lang w:eastAsia="ru-RU"/>
              </w:rPr>
            </w:pPr>
          </w:p>
        </w:tc>
        <w:tc>
          <w:tcPr>
            <w:tcW w:w="447" w:type="pct"/>
            <w:vMerge/>
            <w:shd w:val="clear" w:color="auto" w:fill="auto"/>
            <w:vAlign w:val="center"/>
          </w:tcPr>
          <w:p w14:paraId="21C1AB6C" w14:textId="77777777" w:rsidR="00CF5159" w:rsidRPr="00FB5DFD" w:rsidRDefault="00CF5159" w:rsidP="00FB5DFD">
            <w:pPr>
              <w:spacing w:before="0" w:after="0"/>
              <w:ind w:firstLine="0"/>
              <w:jc w:val="center"/>
              <w:rPr>
                <w:rFonts w:eastAsia="Times New Roman" w:cs="Times New Roman"/>
                <w:color w:val="000000"/>
                <w:sz w:val="18"/>
                <w:szCs w:val="18"/>
                <w:lang w:eastAsia="ru-RU"/>
              </w:rPr>
            </w:pPr>
          </w:p>
        </w:tc>
        <w:tc>
          <w:tcPr>
            <w:tcW w:w="362" w:type="pct"/>
            <w:vMerge/>
            <w:shd w:val="clear" w:color="auto" w:fill="auto"/>
            <w:vAlign w:val="center"/>
          </w:tcPr>
          <w:p w14:paraId="1DDA20A8" w14:textId="77777777" w:rsidR="00CF5159" w:rsidRPr="00FB5DFD" w:rsidRDefault="00CF5159" w:rsidP="00FB5DFD">
            <w:pPr>
              <w:spacing w:before="0" w:after="0"/>
              <w:ind w:firstLine="0"/>
              <w:jc w:val="center"/>
              <w:rPr>
                <w:rFonts w:eastAsia="Times New Roman" w:cs="Times New Roman"/>
                <w:color w:val="000000"/>
                <w:sz w:val="18"/>
                <w:szCs w:val="18"/>
                <w:lang w:eastAsia="ru-RU"/>
              </w:rPr>
            </w:pPr>
          </w:p>
        </w:tc>
        <w:tc>
          <w:tcPr>
            <w:tcW w:w="367" w:type="pct"/>
            <w:vMerge/>
            <w:shd w:val="clear" w:color="auto" w:fill="auto"/>
            <w:vAlign w:val="center"/>
          </w:tcPr>
          <w:p w14:paraId="54239F60" w14:textId="77777777" w:rsidR="00CF5159" w:rsidRPr="00FB5DFD" w:rsidRDefault="00CF5159" w:rsidP="00FB5DFD">
            <w:pPr>
              <w:spacing w:before="0" w:after="0"/>
              <w:ind w:firstLine="0"/>
              <w:jc w:val="center"/>
              <w:rPr>
                <w:rFonts w:eastAsia="Times New Roman" w:cs="Times New Roman"/>
                <w:color w:val="000000"/>
                <w:sz w:val="18"/>
                <w:szCs w:val="18"/>
                <w:lang w:eastAsia="ru-RU"/>
              </w:rPr>
            </w:pPr>
          </w:p>
        </w:tc>
        <w:tc>
          <w:tcPr>
            <w:tcW w:w="364" w:type="pct"/>
            <w:vMerge/>
            <w:shd w:val="clear" w:color="auto" w:fill="auto"/>
            <w:vAlign w:val="center"/>
          </w:tcPr>
          <w:p w14:paraId="75A6179D" w14:textId="77777777" w:rsidR="00CF5159" w:rsidRPr="00FB5DFD" w:rsidRDefault="00CF5159" w:rsidP="00FB5DFD">
            <w:pPr>
              <w:spacing w:before="0" w:after="0"/>
              <w:ind w:firstLine="0"/>
              <w:jc w:val="center"/>
              <w:rPr>
                <w:rFonts w:eastAsia="Times New Roman" w:cs="Times New Roman"/>
                <w:color w:val="000000"/>
                <w:sz w:val="18"/>
                <w:szCs w:val="18"/>
                <w:lang w:eastAsia="ru-RU"/>
              </w:rPr>
            </w:pPr>
          </w:p>
        </w:tc>
        <w:tc>
          <w:tcPr>
            <w:tcW w:w="410" w:type="pct"/>
            <w:shd w:val="clear" w:color="auto" w:fill="auto"/>
            <w:vAlign w:val="center"/>
          </w:tcPr>
          <w:p w14:paraId="7FE4D7E5" w14:textId="6585B8AC" w:rsidR="00CF5159" w:rsidRPr="00FB5DFD" w:rsidRDefault="00CF515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Отопление и вентиляция</w:t>
            </w:r>
          </w:p>
        </w:tc>
        <w:tc>
          <w:tcPr>
            <w:tcW w:w="322" w:type="pct"/>
            <w:shd w:val="clear" w:color="auto" w:fill="auto"/>
            <w:vAlign w:val="center"/>
          </w:tcPr>
          <w:p w14:paraId="093B61C2" w14:textId="560A8B0E" w:rsidR="00CF5159" w:rsidRPr="00FB5DFD" w:rsidRDefault="00CF515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ГВС (среднее за сутки)</w:t>
            </w:r>
          </w:p>
        </w:tc>
        <w:tc>
          <w:tcPr>
            <w:tcW w:w="302" w:type="pct"/>
            <w:shd w:val="clear" w:color="auto" w:fill="auto"/>
            <w:vAlign w:val="center"/>
          </w:tcPr>
          <w:p w14:paraId="462202CD" w14:textId="6D85797E" w:rsidR="00CF5159" w:rsidRPr="00FB5DFD" w:rsidRDefault="00CF5159"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Всего</w:t>
            </w:r>
          </w:p>
        </w:tc>
        <w:tc>
          <w:tcPr>
            <w:tcW w:w="333" w:type="pct"/>
            <w:vMerge/>
            <w:shd w:val="clear" w:color="auto" w:fill="auto"/>
            <w:vAlign w:val="center"/>
          </w:tcPr>
          <w:p w14:paraId="21D25C93" w14:textId="77777777" w:rsidR="00CF5159" w:rsidRPr="00FB5DFD" w:rsidRDefault="00CF5159" w:rsidP="00FB5DFD">
            <w:pPr>
              <w:spacing w:before="0" w:after="0"/>
              <w:ind w:firstLine="0"/>
              <w:jc w:val="center"/>
              <w:rPr>
                <w:rFonts w:eastAsia="Times New Roman" w:cs="Times New Roman"/>
                <w:color w:val="000000"/>
                <w:sz w:val="18"/>
                <w:szCs w:val="18"/>
                <w:lang w:eastAsia="ru-RU"/>
              </w:rPr>
            </w:pPr>
          </w:p>
        </w:tc>
        <w:tc>
          <w:tcPr>
            <w:tcW w:w="309" w:type="pct"/>
            <w:vMerge/>
            <w:shd w:val="clear" w:color="auto" w:fill="auto"/>
            <w:vAlign w:val="center"/>
          </w:tcPr>
          <w:p w14:paraId="1E362EAC" w14:textId="77777777" w:rsidR="00CF5159" w:rsidRPr="00FB5DFD" w:rsidRDefault="00CF5159" w:rsidP="00FB5DFD">
            <w:pPr>
              <w:spacing w:before="0" w:after="0"/>
              <w:ind w:firstLine="0"/>
              <w:jc w:val="center"/>
              <w:rPr>
                <w:rFonts w:eastAsia="Times New Roman" w:cs="Times New Roman"/>
                <w:color w:val="000000"/>
                <w:sz w:val="18"/>
                <w:szCs w:val="18"/>
                <w:lang w:eastAsia="ru-RU"/>
              </w:rPr>
            </w:pPr>
          </w:p>
        </w:tc>
      </w:tr>
      <w:tr w:rsidR="00DF60EB" w:rsidRPr="00FB5DFD" w14:paraId="1ABA37F7" w14:textId="77777777" w:rsidTr="00DF60EB">
        <w:trPr>
          <w:trHeight w:val="20"/>
        </w:trPr>
        <w:tc>
          <w:tcPr>
            <w:tcW w:w="193" w:type="pct"/>
            <w:shd w:val="clear" w:color="auto" w:fill="auto"/>
            <w:vAlign w:val="center"/>
            <w:hideMark/>
          </w:tcPr>
          <w:p w14:paraId="0E60A637" w14:textId="6A8B8B02" w:rsidR="00DF60EB" w:rsidRPr="00FB5DFD" w:rsidRDefault="00DF60EB" w:rsidP="00DF60EB">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1</w:t>
            </w:r>
          </w:p>
        </w:tc>
        <w:tc>
          <w:tcPr>
            <w:tcW w:w="589" w:type="pct"/>
            <w:shd w:val="clear" w:color="auto" w:fill="auto"/>
            <w:vAlign w:val="center"/>
            <w:hideMark/>
          </w:tcPr>
          <w:p w14:paraId="2CD554E3"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котельная детского сада № 8</w:t>
            </w:r>
          </w:p>
        </w:tc>
        <w:tc>
          <w:tcPr>
            <w:tcW w:w="506" w:type="pct"/>
            <w:shd w:val="clear" w:color="auto" w:fill="auto"/>
            <w:vAlign w:val="center"/>
            <w:hideMark/>
          </w:tcPr>
          <w:p w14:paraId="0F265831"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0,170</w:t>
            </w:r>
          </w:p>
        </w:tc>
        <w:tc>
          <w:tcPr>
            <w:tcW w:w="496" w:type="pct"/>
            <w:shd w:val="clear" w:color="auto" w:fill="auto"/>
            <w:vAlign w:val="center"/>
            <w:hideMark/>
          </w:tcPr>
          <w:p w14:paraId="4D120D77"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0,140</w:t>
            </w:r>
          </w:p>
        </w:tc>
        <w:tc>
          <w:tcPr>
            <w:tcW w:w="447" w:type="pct"/>
            <w:shd w:val="clear" w:color="auto" w:fill="auto"/>
            <w:vAlign w:val="center"/>
            <w:hideMark/>
          </w:tcPr>
          <w:p w14:paraId="489B7AE0"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0,001</w:t>
            </w:r>
          </w:p>
        </w:tc>
        <w:tc>
          <w:tcPr>
            <w:tcW w:w="362" w:type="pct"/>
            <w:shd w:val="clear" w:color="auto" w:fill="auto"/>
            <w:vAlign w:val="center"/>
            <w:hideMark/>
          </w:tcPr>
          <w:p w14:paraId="0FC5CBC1"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0,139</w:t>
            </w:r>
          </w:p>
        </w:tc>
        <w:tc>
          <w:tcPr>
            <w:tcW w:w="367" w:type="pct"/>
            <w:shd w:val="clear" w:color="auto" w:fill="auto"/>
            <w:vAlign w:val="center"/>
            <w:hideMark/>
          </w:tcPr>
          <w:p w14:paraId="32265F90"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0,026</w:t>
            </w:r>
          </w:p>
        </w:tc>
        <w:tc>
          <w:tcPr>
            <w:tcW w:w="364" w:type="pct"/>
            <w:shd w:val="clear" w:color="auto" w:fill="auto"/>
            <w:vAlign w:val="center"/>
            <w:hideMark/>
          </w:tcPr>
          <w:p w14:paraId="052CF6DA"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0,113</w:t>
            </w:r>
          </w:p>
        </w:tc>
        <w:tc>
          <w:tcPr>
            <w:tcW w:w="410" w:type="pct"/>
            <w:shd w:val="clear" w:color="auto" w:fill="auto"/>
            <w:vAlign w:val="center"/>
            <w:hideMark/>
          </w:tcPr>
          <w:p w14:paraId="2906AD03" w14:textId="2BE21C53"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0,063</w:t>
            </w:r>
          </w:p>
        </w:tc>
        <w:tc>
          <w:tcPr>
            <w:tcW w:w="322" w:type="pct"/>
            <w:shd w:val="clear" w:color="auto" w:fill="auto"/>
            <w:vAlign w:val="center"/>
            <w:hideMark/>
          </w:tcPr>
          <w:p w14:paraId="00281F31" w14:textId="7B8641C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w:t>
            </w:r>
          </w:p>
        </w:tc>
        <w:tc>
          <w:tcPr>
            <w:tcW w:w="302" w:type="pct"/>
            <w:shd w:val="clear" w:color="auto" w:fill="auto"/>
            <w:vAlign w:val="center"/>
            <w:hideMark/>
          </w:tcPr>
          <w:p w14:paraId="1E4138C6" w14:textId="6E5FCB89"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0,063</w:t>
            </w:r>
          </w:p>
        </w:tc>
        <w:tc>
          <w:tcPr>
            <w:tcW w:w="333" w:type="pct"/>
            <w:shd w:val="clear" w:color="auto" w:fill="auto"/>
            <w:vAlign w:val="center"/>
            <w:hideMark/>
          </w:tcPr>
          <w:p w14:paraId="472BD095"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0,050</w:t>
            </w:r>
          </w:p>
        </w:tc>
        <w:tc>
          <w:tcPr>
            <w:tcW w:w="309" w:type="pct"/>
            <w:shd w:val="clear" w:color="auto" w:fill="auto"/>
            <w:vAlign w:val="center"/>
            <w:hideMark/>
          </w:tcPr>
          <w:p w14:paraId="76EDC562"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35,714</w:t>
            </w:r>
          </w:p>
        </w:tc>
      </w:tr>
      <w:tr w:rsidR="00DF60EB" w:rsidRPr="00FB5DFD" w14:paraId="74A10115" w14:textId="77777777" w:rsidTr="00DF60EB">
        <w:trPr>
          <w:trHeight w:val="20"/>
        </w:trPr>
        <w:tc>
          <w:tcPr>
            <w:tcW w:w="193" w:type="pct"/>
            <w:shd w:val="clear" w:color="auto" w:fill="auto"/>
            <w:vAlign w:val="center"/>
            <w:hideMark/>
          </w:tcPr>
          <w:p w14:paraId="7501BFD7" w14:textId="77777777" w:rsidR="00DF60EB" w:rsidRPr="00FB5DFD" w:rsidRDefault="00DF60EB" w:rsidP="00DF60EB">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2</w:t>
            </w:r>
          </w:p>
        </w:tc>
        <w:tc>
          <w:tcPr>
            <w:tcW w:w="589" w:type="pct"/>
            <w:shd w:val="clear" w:color="auto" w:fill="auto"/>
            <w:vAlign w:val="center"/>
            <w:hideMark/>
          </w:tcPr>
          <w:p w14:paraId="5F299563"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котельная № 3</w:t>
            </w:r>
          </w:p>
        </w:tc>
        <w:tc>
          <w:tcPr>
            <w:tcW w:w="506" w:type="pct"/>
            <w:shd w:val="clear" w:color="auto" w:fill="auto"/>
            <w:vAlign w:val="center"/>
            <w:hideMark/>
          </w:tcPr>
          <w:p w14:paraId="5954E196"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8,600</w:t>
            </w:r>
          </w:p>
        </w:tc>
        <w:tc>
          <w:tcPr>
            <w:tcW w:w="496" w:type="pct"/>
            <w:shd w:val="clear" w:color="auto" w:fill="auto"/>
            <w:vAlign w:val="center"/>
            <w:hideMark/>
          </w:tcPr>
          <w:p w14:paraId="285F238A"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6,210</w:t>
            </w:r>
          </w:p>
        </w:tc>
        <w:tc>
          <w:tcPr>
            <w:tcW w:w="447" w:type="pct"/>
            <w:shd w:val="clear" w:color="auto" w:fill="auto"/>
            <w:vAlign w:val="center"/>
            <w:hideMark/>
          </w:tcPr>
          <w:p w14:paraId="64E33C1F"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0,059</w:t>
            </w:r>
          </w:p>
        </w:tc>
        <w:tc>
          <w:tcPr>
            <w:tcW w:w="362" w:type="pct"/>
            <w:shd w:val="clear" w:color="auto" w:fill="auto"/>
            <w:vAlign w:val="center"/>
            <w:hideMark/>
          </w:tcPr>
          <w:p w14:paraId="7C866D0A"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6,151</w:t>
            </w:r>
          </w:p>
        </w:tc>
        <w:tc>
          <w:tcPr>
            <w:tcW w:w="367" w:type="pct"/>
            <w:shd w:val="clear" w:color="auto" w:fill="auto"/>
            <w:vAlign w:val="center"/>
            <w:hideMark/>
          </w:tcPr>
          <w:p w14:paraId="4C121B88"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0,803</w:t>
            </w:r>
          </w:p>
        </w:tc>
        <w:tc>
          <w:tcPr>
            <w:tcW w:w="364" w:type="pct"/>
            <w:shd w:val="clear" w:color="auto" w:fill="auto"/>
            <w:vAlign w:val="center"/>
            <w:hideMark/>
          </w:tcPr>
          <w:p w14:paraId="6DB716D5"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5,348</w:t>
            </w:r>
          </w:p>
        </w:tc>
        <w:tc>
          <w:tcPr>
            <w:tcW w:w="410" w:type="pct"/>
            <w:shd w:val="clear" w:color="auto" w:fill="auto"/>
            <w:vAlign w:val="center"/>
            <w:hideMark/>
          </w:tcPr>
          <w:p w14:paraId="23F3CED5" w14:textId="42B9E73E" w:rsidR="00DF60EB" w:rsidRPr="00FB5DFD" w:rsidRDefault="00DF60EB" w:rsidP="00DF60EB">
            <w:pPr>
              <w:spacing w:before="0" w:after="0"/>
              <w:ind w:firstLine="0"/>
              <w:jc w:val="center"/>
              <w:rPr>
                <w:rFonts w:eastAsia="Times New Roman" w:cs="Times New Roman"/>
                <w:color w:val="000000"/>
                <w:sz w:val="18"/>
                <w:szCs w:val="18"/>
                <w:lang w:eastAsia="ru-RU"/>
              </w:rPr>
            </w:pPr>
            <w:r>
              <w:rPr>
                <w:rFonts w:eastAsia="Times New Roman" w:cs="Times New Roman"/>
                <w:color w:val="000000"/>
                <w:sz w:val="20"/>
                <w:szCs w:val="20"/>
                <w:lang w:eastAsia="ru-RU"/>
              </w:rPr>
              <w:t>4,641</w:t>
            </w:r>
          </w:p>
        </w:tc>
        <w:tc>
          <w:tcPr>
            <w:tcW w:w="322" w:type="pct"/>
            <w:shd w:val="clear" w:color="auto" w:fill="auto"/>
            <w:vAlign w:val="center"/>
            <w:hideMark/>
          </w:tcPr>
          <w:p w14:paraId="5B52991E" w14:textId="380AB3F1"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1,39</w:t>
            </w:r>
            <w:r>
              <w:rPr>
                <w:rFonts w:eastAsia="Times New Roman" w:cs="Times New Roman"/>
                <w:color w:val="000000"/>
                <w:sz w:val="20"/>
                <w:szCs w:val="20"/>
                <w:lang w:eastAsia="ru-RU"/>
              </w:rPr>
              <w:t>5</w:t>
            </w:r>
          </w:p>
        </w:tc>
        <w:tc>
          <w:tcPr>
            <w:tcW w:w="302" w:type="pct"/>
            <w:shd w:val="clear" w:color="auto" w:fill="auto"/>
            <w:vAlign w:val="center"/>
            <w:hideMark/>
          </w:tcPr>
          <w:p w14:paraId="0AC908A4" w14:textId="319930F8" w:rsidR="00DF60EB" w:rsidRPr="00FB5DFD" w:rsidRDefault="00DF60EB" w:rsidP="00DF60EB">
            <w:pPr>
              <w:spacing w:before="0" w:after="0"/>
              <w:ind w:firstLine="0"/>
              <w:jc w:val="center"/>
              <w:rPr>
                <w:rFonts w:eastAsia="Times New Roman" w:cs="Times New Roman"/>
                <w:color w:val="000000"/>
                <w:sz w:val="18"/>
                <w:szCs w:val="18"/>
                <w:lang w:eastAsia="ru-RU"/>
              </w:rPr>
            </w:pPr>
            <w:r>
              <w:rPr>
                <w:rFonts w:eastAsia="Times New Roman" w:cs="Times New Roman"/>
                <w:color w:val="000000"/>
                <w:sz w:val="20"/>
                <w:szCs w:val="20"/>
                <w:lang w:eastAsia="ru-RU"/>
              </w:rPr>
              <w:t>6</w:t>
            </w:r>
            <w:r w:rsidRPr="00FB5DFD">
              <w:rPr>
                <w:rFonts w:eastAsia="Times New Roman" w:cs="Times New Roman"/>
                <w:color w:val="000000"/>
                <w:sz w:val="20"/>
                <w:szCs w:val="20"/>
                <w:lang w:eastAsia="ru-RU"/>
              </w:rPr>
              <w:t>,</w:t>
            </w:r>
            <w:r>
              <w:rPr>
                <w:rFonts w:eastAsia="Times New Roman" w:cs="Times New Roman"/>
                <w:color w:val="000000"/>
                <w:sz w:val="20"/>
                <w:szCs w:val="20"/>
                <w:lang w:eastAsia="ru-RU"/>
              </w:rPr>
              <w:t>036</w:t>
            </w:r>
          </w:p>
        </w:tc>
        <w:tc>
          <w:tcPr>
            <w:tcW w:w="333" w:type="pct"/>
            <w:shd w:val="clear" w:color="auto" w:fill="auto"/>
            <w:vAlign w:val="center"/>
            <w:hideMark/>
          </w:tcPr>
          <w:p w14:paraId="5D5D2EE7"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-0,614</w:t>
            </w:r>
          </w:p>
        </w:tc>
        <w:tc>
          <w:tcPr>
            <w:tcW w:w="309" w:type="pct"/>
            <w:shd w:val="clear" w:color="auto" w:fill="auto"/>
            <w:vAlign w:val="center"/>
            <w:hideMark/>
          </w:tcPr>
          <w:p w14:paraId="5ADD3E04"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-9,887</w:t>
            </w:r>
          </w:p>
        </w:tc>
      </w:tr>
      <w:tr w:rsidR="00DF60EB" w:rsidRPr="00FB5DFD" w14:paraId="0B8AB0D3" w14:textId="77777777" w:rsidTr="00DF60EB">
        <w:trPr>
          <w:trHeight w:val="20"/>
        </w:trPr>
        <w:tc>
          <w:tcPr>
            <w:tcW w:w="193" w:type="pct"/>
            <w:shd w:val="clear" w:color="auto" w:fill="auto"/>
            <w:vAlign w:val="center"/>
            <w:hideMark/>
          </w:tcPr>
          <w:p w14:paraId="5FB37677" w14:textId="77777777" w:rsidR="00DF60EB" w:rsidRPr="00FB5DFD" w:rsidRDefault="00DF60EB" w:rsidP="00DF60EB">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3</w:t>
            </w:r>
          </w:p>
        </w:tc>
        <w:tc>
          <w:tcPr>
            <w:tcW w:w="589" w:type="pct"/>
            <w:shd w:val="clear" w:color="auto" w:fill="auto"/>
            <w:vAlign w:val="center"/>
            <w:hideMark/>
          </w:tcPr>
          <w:p w14:paraId="02D4AC8B"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котельная школы № 7</w:t>
            </w:r>
          </w:p>
        </w:tc>
        <w:tc>
          <w:tcPr>
            <w:tcW w:w="506" w:type="pct"/>
            <w:shd w:val="clear" w:color="auto" w:fill="auto"/>
            <w:vAlign w:val="center"/>
            <w:hideMark/>
          </w:tcPr>
          <w:p w14:paraId="33EC06E5"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0,700</w:t>
            </w:r>
          </w:p>
        </w:tc>
        <w:tc>
          <w:tcPr>
            <w:tcW w:w="496" w:type="pct"/>
            <w:shd w:val="clear" w:color="auto" w:fill="auto"/>
            <w:vAlign w:val="center"/>
            <w:hideMark/>
          </w:tcPr>
          <w:p w14:paraId="00D15417"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0,570</w:t>
            </w:r>
          </w:p>
        </w:tc>
        <w:tc>
          <w:tcPr>
            <w:tcW w:w="447" w:type="pct"/>
            <w:shd w:val="clear" w:color="auto" w:fill="auto"/>
            <w:vAlign w:val="center"/>
            <w:hideMark/>
          </w:tcPr>
          <w:p w14:paraId="7993B91D"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0,005</w:t>
            </w:r>
          </w:p>
        </w:tc>
        <w:tc>
          <w:tcPr>
            <w:tcW w:w="362" w:type="pct"/>
            <w:shd w:val="clear" w:color="auto" w:fill="auto"/>
            <w:vAlign w:val="center"/>
            <w:hideMark/>
          </w:tcPr>
          <w:p w14:paraId="333187AC"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0,565</w:t>
            </w:r>
          </w:p>
        </w:tc>
        <w:tc>
          <w:tcPr>
            <w:tcW w:w="367" w:type="pct"/>
            <w:shd w:val="clear" w:color="auto" w:fill="auto"/>
            <w:vAlign w:val="center"/>
            <w:hideMark/>
          </w:tcPr>
          <w:p w14:paraId="0E2E935A"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0,004</w:t>
            </w:r>
          </w:p>
        </w:tc>
        <w:tc>
          <w:tcPr>
            <w:tcW w:w="364" w:type="pct"/>
            <w:shd w:val="clear" w:color="auto" w:fill="auto"/>
            <w:vAlign w:val="center"/>
            <w:hideMark/>
          </w:tcPr>
          <w:p w14:paraId="2BD78A36"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0,561</w:t>
            </w:r>
          </w:p>
        </w:tc>
        <w:tc>
          <w:tcPr>
            <w:tcW w:w="410" w:type="pct"/>
            <w:shd w:val="clear" w:color="auto" w:fill="auto"/>
            <w:vAlign w:val="center"/>
            <w:hideMark/>
          </w:tcPr>
          <w:p w14:paraId="06DDFB09" w14:textId="42CF2622"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0,21</w:t>
            </w:r>
            <w:r>
              <w:rPr>
                <w:rFonts w:eastAsia="Times New Roman" w:cs="Times New Roman"/>
                <w:color w:val="000000"/>
                <w:sz w:val="20"/>
                <w:szCs w:val="20"/>
                <w:lang w:eastAsia="ru-RU"/>
              </w:rPr>
              <w:t>8</w:t>
            </w:r>
          </w:p>
        </w:tc>
        <w:tc>
          <w:tcPr>
            <w:tcW w:w="322" w:type="pct"/>
            <w:shd w:val="clear" w:color="auto" w:fill="auto"/>
            <w:vAlign w:val="center"/>
            <w:hideMark/>
          </w:tcPr>
          <w:p w14:paraId="0CF42B57" w14:textId="59575C8A"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w:t>
            </w:r>
          </w:p>
        </w:tc>
        <w:tc>
          <w:tcPr>
            <w:tcW w:w="302" w:type="pct"/>
            <w:shd w:val="clear" w:color="auto" w:fill="auto"/>
            <w:vAlign w:val="center"/>
            <w:hideMark/>
          </w:tcPr>
          <w:p w14:paraId="0E2F5C62" w14:textId="3A5798D6"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0,21</w:t>
            </w:r>
            <w:r>
              <w:rPr>
                <w:rFonts w:eastAsia="Times New Roman" w:cs="Times New Roman"/>
                <w:color w:val="000000"/>
                <w:sz w:val="20"/>
                <w:szCs w:val="20"/>
                <w:lang w:eastAsia="ru-RU"/>
              </w:rPr>
              <w:t>8</w:t>
            </w:r>
          </w:p>
        </w:tc>
        <w:tc>
          <w:tcPr>
            <w:tcW w:w="333" w:type="pct"/>
            <w:shd w:val="clear" w:color="auto" w:fill="auto"/>
            <w:vAlign w:val="center"/>
            <w:hideMark/>
          </w:tcPr>
          <w:p w14:paraId="49F7E2C8"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0,345</w:t>
            </w:r>
          </w:p>
        </w:tc>
        <w:tc>
          <w:tcPr>
            <w:tcW w:w="309" w:type="pct"/>
            <w:shd w:val="clear" w:color="auto" w:fill="auto"/>
            <w:vAlign w:val="center"/>
            <w:hideMark/>
          </w:tcPr>
          <w:p w14:paraId="45C401ED"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60,526</w:t>
            </w:r>
          </w:p>
        </w:tc>
      </w:tr>
      <w:tr w:rsidR="00DF60EB" w:rsidRPr="00FB5DFD" w14:paraId="60D7768D" w14:textId="77777777" w:rsidTr="00DF60EB">
        <w:trPr>
          <w:trHeight w:val="20"/>
        </w:trPr>
        <w:tc>
          <w:tcPr>
            <w:tcW w:w="193" w:type="pct"/>
            <w:shd w:val="clear" w:color="auto" w:fill="auto"/>
            <w:vAlign w:val="center"/>
            <w:hideMark/>
          </w:tcPr>
          <w:p w14:paraId="62AE4C51" w14:textId="77777777" w:rsidR="00DF60EB" w:rsidRPr="00FB5DFD" w:rsidRDefault="00DF60EB" w:rsidP="00DF60EB">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4</w:t>
            </w:r>
          </w:p>
        </w:tc>
        <w:tc>
          <w:tcPr>
            <w:tcW w:w="589" w:type="pct"/>
            <w:shd w:val="clear" w:color="auto" w:fill="auto"/>
            <w:vAlign w:val="center"/>
            <w:hideMark/>
          </w:tcPr>
          <w:p w14:paraId="53B2AC12"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котельная школы № 16</w:t>
            </w:r>
          </w:p>
        </w:tc>
        <w:tc>
          <w:tcPr>
            <w:tcW w:w="506" w:type="pct"/>
            <w:shd w:val="clear" w:color="auto" w:fill="auto"/>
            <w:vAlign w:val="center"/>
            <w:hideMark/>
          </w:tcPr>
          <w:p w14:paraId="088016EB"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1,000</w:t>
            </w:r>
          </w:p>
        </w:tc>
        <w:tc>
          <w:tcPr>
            <w:tcW w:w="496" w:type="pct"/>
            <w:shd w:val="clear" w:color="auto" w:fill="auto"/>
            <w:vAlign w:val="center"/>
            <w:hideMark/>
          </w:tcPr>
          <w:p w14:paraId="34FBE9D2"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0,820</w:t>
            </w:r>
          </w:p>
        </w:tc>
        <w:tc>
          <w:tcPr>
            <w:tcW w:w="447" w:type="pct"/>
            <w:shd w:val="clear" w:color="auto" w:fill="auto"/>
            <w:vAlign w:val="center"/>
            <w:hideMark/>
          </w:tcPr>
          <w:p w14:paraId="3F45FCD3"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0,010</w:t>
            </w:r>
          </w:p>
        </w:tc>
        <w:tc>
          <w:tcPr>
            <w:tcW w:w="362" w:type="pct"/>
            <w:shd w:val="clear" w:color="auto" w:fill="auto"/>
            <w:vAlign w:val="center"/>
            <w:hideMark/>
          </w:tcPr>
          <w:p w14:paraId="7B00F4D4"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0,810</w:t>
            </w:r>
          </w:p>
        </w:tc>
        <w:tc>
          <w:tcPr>
            <w:tcW w:w="367" w:type="pct"/>
            <w:shd w:val="clear" w:color="auto" w:fill="auto"/>
            <w:vAlign w:val="center"/>
            <w:hideMark/>
          </w:tcPr>
          <w:p w14:paraId="6EBD6279"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0,047</w:t>
            </w:r>
          </w:p>
        </w:tc>
        <w:tc>
          <w:tcPr>
            <w:tcW w:w="364" w:type="pct"/>
            <w:shd w:val="clear" w:color="auto" w:fill="auto"/>
            <w:vAlign w:val="center"/>
            <w:hideMark/>
          </w:tcPr>
          <w:p w14:paraId="7277A6BA"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0,763</w:t>
            </w:r>
          </w:p>
        </w:tc>
        <w:tc>
          <w:tcPr>
            <w:tcW w:w="410" w:type="pct"/>
            <w:shd w:val="clear" w:color="auto" w:fill="auto"/>
            <w:vAlign w:val="center"/>
            <w:hideMark/>
          </w:tcPr>
          <w:p w14:paraId="734427A0" w14:textId="04300104"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0,37</w:t>
            </w:r>
            <w:r>
              <w:rPr>
                <w:rFonts w:eastAsia="Times New Roman" w:cs="Times New Roman"/>
                <w:color w:val="000000"/>
                <w:sz w:val="20"/>
                <w:szCs w:val="20"/>
                <w:lang w:eastAsia="ru-RU"/>
              </w:rPr>
              <w:t>6</w:t>
            </w:r>
          </w:p>
        </w:tc>
        <w:tc>
          <w:tcPr>
            <w:tcW w:w="322" w:type="pct"/>
            <w:shd w:val="clear" w:color="auto" w:fill="auto"/>
            <w:vAlign w:val="center"/>
            <w:hideMark/>
          </w:tcPr>
          <w:p w14:paraId="18B12149" w14:textId="621C9CBC"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w:t>
            </w:r>
          </w:p>
        </w:tc>
        <w:tc>
          <w:tcPr>
            <w:tcW w:w="302" w:type="pct"/>
            <w:shd w:val="clear" w:color="auto" w:fill="auto"/>
            <w:vAlign w:val="center"/>
            <w:hideMark/>
          </w:tcPr>
          <w:p w14:paraId="5E56A03F" w14:textId="1D6E2425"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0,37</w:t>
            </w:r>
            <w:r>
              <w:rPr>
                <w:rFonts w:eastAsia="Times New Roman" w:cs="Times New Roman"/>
                <w:color w:val="000000"/>
                <w:sz w:val="20"/>
                <w:szCs w:val="20"/>
                <w:lang w:eastAsia="ru-RU"/>
              </w:rPr>
              <w:t>6</w:t>
            </w:r>
          </w:p>
        </w:tc>
        <w:tc>
          <w:tcPr>
            <w:tcW w:w="333" w:type="pct"/>
            <w:shd w:val="clear" w:color="auto" w:fill="auto"/>
            <w:vAlign w:val="center"/>
            <w:hideMark/>
          </w:tcPr>
          <w:p w14:paraId="3C4E699A"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0,391</w:t>
            </w:r>
          </w:p>
        </w:tc>
        <w:tc>
          <w:tcPr>
            <w:tcW w:w="309" w:type="pct"/>
            <w:shd w:val="clear" w:color="auto" w:fill="auto"/>
            <w:vAlign w:val="center"/>
            <w:hideMark/>
          </w:tcPr>
          <w:p w14:paraId="2736152F"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47,683</w:t>
            </w:r>
          </w:p>
        </w:tc>
      </w:tr>
      <w:tr w:rsidR="00DF60EB" w:rsidRPr="00FB5DFD" w14:paraId="6FC00097" w14:textId="77777777" w:rsidTr="00DF60EB">
        <w:trPr>
          <w:trHeight w:val="20"/>
        </w:trPr>
        <w:tc>
          <w:tcPr>
            <w:tcW w:w="193" w:type="pct"/>
            <w:shd w:val="clear" w:color="auto" w:fill="auto"/>
            <w:vAlign w:val="center"/>
            <w:hideMark/>
          </w:tcPr>
          <w:p w14:paraId="44EBEE31" w14:textId="77777777" w:rsidR="00DF60EB" w:rsidRPr="00FB5DFD" w:rsidRDefault="00DF60EB" w:rsidP="00DF60EB">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5</w:t>
            </w:r>
          </w:p>
        </w:tc>
        <w:tc>
          <w:tcPr>
            <w:tcW w:w="589" w:type="pct"/>
            <w:shd w:val="clear" w:color="auto" w:fill="auto"/>
            <w:vAlign w:val="center"/>
            <w:hideMark/>
          </w:tcPr>
          <w:p w14:paraId="2A1DA804"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котельная № 2</w:t>
            </w:r>
          </w:p>
        </w:tc>
        <w:tc>
          <w:tcPr>
            <w:tcW w:w="506" w:type="pct"/>
            <w:shd w:val="clear" w:color="auto" w:fill="auto"/>
            <w:vAlign w:val="center"/>
            <w:hideMark/>
          </w:tcPr>
          <w:p w14:paraId="4EC36F9A"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7,460</w:t>
            </w:r>
          </w:p>
        </w:tc>
        <w:tc>
          <w:tcPr>
            <w:tcW w:w="496" w:type="pct"/>
            <w:shd w:val="clear" w:color="auto" w:fill="auto"/>
            <w:vAlign w:val="center"/>
            <w:hideMark/>
          </w:tcPr>
          <w:p w14:paraId="3A9D5218"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5,240</w:t>
            </w:r>
          </w:p>
        </w:tc>
        <w:tc>
          <w:tcPr>
            <w:tcW w:w="447" w:type="pct"/>
            <w:shd w:val="clear" w:color="auto" w:fill="auto"/>
            <w:vAlign w:val="center"/>
            <w:hideMark/>
          </w:tcPr>
          <w:p w14:paraId="406332D1"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0,021</w:t>
            </w:r>
          </w:p>
        </w:tc>
        <w:tc>
          <w:tcPr>
            <w:tcW w:w="362" w:type="pct"/>
            <w:shd w:val="clear" w:color="auto" w:fill="auto"/>
            <w:vAlign w:val="center"/>
            <w:hideMark/>
          </w:tcPr>
          <w:p w14:paraId="38A15C6F"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5,219</w:t>
            </w:r>
          </w:p>
        </w:tc>
        <w:tc>
          <w:tcPr>
            <w:tcW w:w="367" w:type="pct"/>
            <w:shd w:val="clear" w:color="auto" w:fill="auto"/>
            <w:vAlign w:val="center"/>
            <w:hideMark/>
          </w:tcPr>
          <w:p w14:paraId="2163E65E"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0,600</w:t>
            </w:r>
          </w:p>
        </w:tc>
        <w:tc>
          <w:tcPr>
            <w:tcW w:w="364" w:type="pct"/>
            <w:shd w:val="clear" w:color="auto" w:fill="auto"/>
            <w:vAlign w:val="center"/>
            <w:hideMark/>
          </w:tcPr>
          <w:p w14:paraId="10896809"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4,619</w:t>
            </w:r>
          </w:p>
        </w:tc>
        <w:tc>
          <w:tcPr>
            <w:tcW w:w="410" w:type="pct"/>
            <w:shd w:val="clear" w:color="auto" w:fill="auto"/>
            <w:vAlign w:val="center"/>
            <w:hideMark/>
          </w:tcPr>
          <w:p w14:paraId="0268EA7B" w14:textId="7109B0E6"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2,</w:t>
            </w:r>
            <w:r>
              <w:rPr>
                <w:rFonts w:eastAsia="Times New Roman" w:cs="Times New Roman"/>
                <w:color w:val="000000"/>
                <w:sz w:val="20"/>
                <w:szCs w:val="20"/>
                <w:lang w:eastAsia="ru-RU"/>
              </w:rPr>
              <w:t>506</w:t>
            </w:r>
          </w:p>
        </w:tc>
        <w:tc>
          <w:tcPr>
            <w:tcW w:w="322" w:type="pct"/>
            <w:shd w:val="clear" w:color="auto" w:fill="auto"/>
            <w:vAlign w:val="center"/>
            <w:hideMark/>
          </w:tcPr>
          <w:p w14:paraId="0DF80F8F" w14:textId="3C7B27CC"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0,654</w:t>
            </w:r>
          </w:p>
        </w:tc>
        <w:tc>
          <w:tcPr>
            <w:tcW w:w="302" w:type="pct"/>
            <w:shd w:val="clear" w:color="auto" w:fill="auto"/>
            <w:vAlign w:val="center"/>
            <w:hideMark/>
          </w:tcPr>
          <w:p w14:paraId="00798E23" w14:textId="6AEBB5C0" w:rsidR="00DF60EB" w:rsidRPr="00FB5DFD" w:rsidRDefault="00DF60EB" w:rsidP="00DF60EB">
            <w:pPr>
              <w:spacing w:before="0" w:after="0"/>
              <w:ind w:firstLine="0"/>
              <w:jc w:val="center"/>
              <w:rPr>
                <w:rFonts w:eastAsia="Times New Roman" w:cs="Times New Roman"/>
                <w:color w:val="000000"/>
                <w:sz w:val="18"/>
                <w:szCs w:val="18"/>
                <w:lang w:eastAsia="ru-RU"/>
              </w:rPr>
            </w:pPr>
            <w:r>
              <w:rPr>
                <w:rFonts w:eastAsia="Times New Roman" w:cs="Times New Roman"/>
                <w:color w:val="000000"/>
                <w:sz w:val="20"/>
                <w:szCs w:val="20"/>
                <w:lang w:eastAsia="ru-RU"/>
              </w:rPr>
              <w:t>3,160</w:t>
            </w:r>
          </w:p>
        </w:tc>
        <w:tc>
          <w:tcPr>
            <w:tcW w:w="333" w:type="pct"/>
            <w:shd w:val="clear" w:color="auto" w:fill="auto"/>
            <w:vAlign w:val="center"/>
            <w:hideMark/>
          </w:tcPr>
          <w:p w14:paraId="524E8D23"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1,487</w:t>
            </w:r>
          </w:p>
        </w:tc>
        <w:tc>
          <w:tcPr>
            <w:tcW w:w="309" w:type="pct"/>
            <w:shd w:val="clear" w:color="auto" w:fill="auto"/>
            <w:vAlign w:val="center"/>
            <w:hideMark/>
          </w:tcPr>
          <w:p w14:paraId="2A8948F1"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28,378</w:t>
            </w:r>
          </w:p>
        </w:tc>
      </w:tr>
      <w:tr w:rsidR="00DF60EB" w:rsidRPr="00FB5DFD" w14:paraId="328F3A00" w14:textId="77777777" w:rsidTr="00DF60EB">
        <w:trPr>
          <w:trHeight w:val="20"/>
        </w:trPr>
        <w:tc>
          <w:tcPr>
            <w:tcW w:w="193" w:type="pct"/>
            <w:shd w:val="clear" w:color="auto" w:fill="auto"/>
            <w:vAlign w:val="center"/>
            <w:hideMark/>
          </w:tcPr>
          <w:p w14:paraId="33E3A627" w14:textId="77777777" w:rsidR="00DF60EB" w:rsidRPr="00FB5DFD" w:rsidRDefault="00DF60EB" w:rsidP="00DF60EB">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6</w:t>
            </w:r>
          </w:p>
        </w:tc>
        <w:tc>
          <w:tcPr>
            <w:tcW w:w="589" w:type="pct"/>
            <w:shd w:val="clear" w:color="auto" w:fill="auto"/>
            <w:vAlign w:val="center"/>
            <w:hideMark/>
          </w:tcPr>
          <w:p w14:paraId="3F6A0567"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котельная Тобольская</w:t>
            </w:r>
          </w:p>
        </w:tc>
        <w:tc>
          <w:tcPr>
            <w:tcW w:w="506" w:type="pct"/>
            <w:shd w:val="clear" w:color="auto" w:fill="auto"/>
            <w:vAlign w:val="center"/>
            <w:hideMark/>
          </w:tcPr>
          <w:p w14:paraId="615E1516"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3,450</w:t>
            </w:r>
          </w:p>
        </w:tc>
        <w:tc>
          <w:tcPr>
            <w:tcW w:w="496" w:type="pct"/>
            <w:shd w:val="clear" w:color="auto" w:fill="auto"/>
            <w:vAlign w:val="center"/>
            <w:hideMark/>
          </w:tcPr>
          <w:p w14:paraId="715BD092"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3,110</w:t>
            </w:r>
          </w:p>
        </w:tc>
        <w:tc>
          <w:tcPr>
            <w:tcW w:w="447" w:type="pct"/>
            <w:shd w:val="clear" w:color="auto" w:fill="auto"/>
            <w:vAlign w:val="center"/>
            <w:hideMark/>
          </w:tcPr>
          <w:p w14:paraId="6A5D5A3C"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0,029</w:t>
            </w:r>
          </w:p>
        </w:tc>
        <w:tc>
          <w:tcPr>
            <w:tcW w:w="362" w:type="pct"/>
            <w:shd w:val="clear" w:color="auto" w:fill="auto"/>
            <w:vAlign w:val="center"/>
            <w:hideMark/>
          </w:tcPr>
          <w:p w14:paraId="1A5BB0E7"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3,081</w:t>
            </w:r>
          </w:p>
        </w:tc>
        <w:tc>
          <w:tcPr>
            <w:tcW w:w="367" w:type="pct"/>
            <w:shd w:val="clear" w:color="auto" w:fill="auto"/>
            <w:vAlign w:val="center"/>
            <w:hideMark/>
          </w:tcPr>
          <w:p w14:paraId="4A9E401F"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0,287</w:t>
            </w:r>
          </w:p>
        </w:tc>
        <w:tc>
          <w:tcPr>
            <w:tcW w:w="364" w:type="pct"/>
            <w:shd w:val="clear" w:color="auto" w:fill="auto"/>
            <w:vAlign w:val="center"/>
            <w:hideMark/>
          </w:tcPr>
          <w:p w14:paraId="340EB390"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2,794</w:t>
            </w:r>
          </w:p>
        </w:tc>
        <w:tc>
          <w:tcPr>
            <w:tcW w:w="410" w:type="pct"/>
            <w:shd w:val="clear" w:color="auto" w:fill="auto"/>
            <w:vAlign w:val="center"/>
            <w:hideMark/>
          </w:tcPr>
          <w:p w14:paraId="330B6E09" w14:textId="2D386A38"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1,8</w:t>
            </w:r>
            <w:r>
              <w:rPr>
                <w:rFonts w:eastAsia="Times New Roman" w:cs="Times New Roman"/>
                <w:color w:val="000000"/>
                <w:sz w:val="20"/>
                <w:szCs w:val="20"/>
                <w:lang w:eastAsia="ru-RU"/>
              </w:rPr>
              <w:t>37</w:t>
            </w:r>
          </w:p>
        </w:tc>
        <w:tc>
          <w:tcPr>
            <w:tcW w:w="322" w:type="pct"/>
            <w:shd w:val="clear" w:color="auto" w:fill="auto"/>
            <w:vAlign w:val="center"/>
            <w:hideMark/>
          </w:tcPr>
          <w:p w14:paraId="58891720" w14:textId="55CC0569"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0,766</w:t>
            </w:r>
          </w:p>
        </w:tc>
        <w:tc>
          <w:tcPr>
            <w:tcW w:w="302" w:type="pct"/>
            <w:shd w:val="clear" w:color="auto" w:fill="auto"/>
            <w:vAlign w:val="center"/>
            <w:hideMark/>
          </w:tcPr>
          <w:p w14:paraId="1E4907E2" w14:textId="6BA4B6EE"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2,</w:t>
            </w:r>
            <w:r>
              <w:rPr>
                <w:rFonts w:eastAsia="Times New Roman" w:cs="Times New Roman"/>
                <w:color w:val="000000"/>
                <w:sz w:val="20"/>
                <w:szCs w:val="20"/>
                <w:lang w:eastAsia="ru-RU"/>
              </w:rPr>
              <w:t>602</w:t>
            </w:r>
          </w:p>
        </w:tc>
        <w:tc>
          <w:tcPr>
            <w:tcW w:w="333" w:type="pct"/>
            <w:shd w:val="clear" w:color="auto" w:fill="auto"/>
            <w:vAlign w:val="center"/>
            <w:hideMark/>
          </w:tcPr>
          <w:p w14:paraId="72C03A19"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0,216</w:t>
            </w:r>
          </w:p>
        </w:tc>
        <w:tc>
          <w:tcPr>
            <w:tcW w:w="309" w:type="pct"/>
            <w:shd w:val="clear" w:color="auto" w:fill="auto"/>
            <w:vAlign w:val="center"/>
            <w:hideMark/>
          </w:tcPr>
          <w:p w14:paraId="5381B87B"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6,945</w:t>
            </w:r>
          </w:p>
        </w:tc>
      </w:tr>
      <w:tr w:rsidR="00DF60EB" w:rsidRPr="00FB5DFD" w14:paraId="225D0F21" w14:textId="77777777" w:rsidTr="00DF60EB">
        <w:trPr>
          <w:trHeight w:val="20"/>
        </w:trPr>
        <w:tc>
          <w:tcPr>
            <w:tcW w:w="193" w:type="pct"/>
            <w:shd w:val="clear" w:color="auto" w:fill="auto"/>
            <w:vAlign w:val="center"/>
            <w:hideMark/>
          </w:tcPr>
          <w:p w14:paraId="3BB0DA62" w14:textId="77777777" w:rsidR="00DF60EB" w:rsidRPr="00FB5DFD" w:rsidRDefault="00DF60EB" w:rsidP="00DF60EB">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7</w:t>
            </w:r>
          </w:p>
        </w:tc>
        <w:tc>
          <w:tcPr>
            <w:tcW w:w="589" w:type="pct"/>
            <w:shd w:val="clear" w:color="auto" w:fill="auto"/>
            <w:vAlign w:val="center"/>
            <w:hideMark/>
          </w:tcPr>
          <w:p w14:paraId="0AB6A6EA"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котельная БИС</w:t>
            </w:r>
          </w:p>
        </w:tc>
        <w:tc>
          <w:tcPr>
            <w:tcW w:w="506" w:type="pct"/>
            <w:shd w:val="clear" w:color="auto" w:fill="auto"/>
            <w:vAlign w:val="center"/>
            <w:hideMark/>
          </w:tcPr>
          <w:p w14:paraId="1C2E1329"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2,500</w:t>
            </w:r>
          </w:p>
        </w:tc>
        <w:tc>
          <w:tcPr>
            <w:tcW w:w="496" w:type="pct"/>
            <w:shd w:val="clear" w:color="auto" w:fill="auto"/>
            <w:vAlign w:val="center"/>
            <w:hideMark/>
          </w:tcPr>
          <w:p w14:paraId="2EA1CF8E"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2,330</w:t>
            </w:r>
          </w:p>
        </w:tc>
        <w:tc>
          <w:tcPr>
            <w:tcW w:w="447" w:type="pct"/>
            <w:shd w:val="clear" w:color="auto" w:fill="auto"/>
            <w:vAlign w:val="center"/>
            <w:hideMark/>
          </w:tcPr>
          <w:p w14:paraId="10A45541"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0,032</w:t>
            </w:r>
          </w:p>
        </w:tc>
        <w:tc>
          <w:tcPr>
            <w:tcW w:w="362" w:type="pct"/>
            <w:shd w:val="clear" w:color="auto" w:fill="auto"/>
            <w:vAlign w:val="center"/>
            <w:hideMark/>
          </w:tcPr>
          <w:p w14:paraId="0B6749DA"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2,298</w:t>
            </w:r>
          </w:p>
        </w:tc>
        <w:tc>
          <w:tcPr>
            <w:tcW w:w="367" w:type="pct"/>
            <w:shd w:val="clear" w:color="auto" w:fill="auto"/>
            <w:vAlign w:val="center"/>
            <w:hideMark/>
          </w:tcPr>
          <w:p w14:paraId="1488DC42"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0,142</w:t>
            </w:r>
          </w:p>
        </w:tc>
        <w:tc>
          <w:tcPr>
            <w:tcW w:w="364" w:type="pct"/>
            <w:shd w:val="clear" w:color="auto" w:fill="auto"/>
            <w:vAlign w:val="center"/>
            <w:hideMark/>
          </w:tcPr>
          <w:p w14:paraId="61767BF5"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2,156</w:t>
            </w:r>
          </w:p>
        </w:tc>
        <w:tc>
          <w:tcPr>
            <w:tcW w:w="410" w:type="pct"/>
            <w:shd w:val="clear" w:color="auto" w:fill="auto"/>
            <w:vAlign w:val="center"/>
            <w:hideMark/>
          </w:tcPr>
          <w:p w14:paraId="197E57BF" w14:textId="689176A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1,0</w:t>
            </w:r>
            <w:r>
              <w:rPr>
                <w:rFonts w:eastAsia="Times New Roman" w:cs="Times New Roman"/>
                <w:color w:val="000000"/>
                <w:sz w:val="20"/>
                <w:szCs w:val="20"/>
                <w:lang w:eastAsia="ru-RU"/>
              </w:rPr>
              <w:t>7</w:t>
            </w:r>
            <w:r w:rsidRPr="00FB5DFD">
              <w:rPr>
                <w:rFonts w:eastAsia="Times New Roman" w:cs="Times New Roman"/>
                <w:color w:val="000000"/>
                <w:sz w:val="20"/>
                <w:szCs w:val="20"/>
                <w:lang w:eastAsia="ru-RU"/>
              </w:rPr>
              <w:t>2</w:t>
            </w:r>
          </w:p>
        </w:tc>
        <w:tc>
          <w:tcPr>
            <w:tcW w:w="322" w:type="pct"/>
            <w:shd w:val="clear" w:color="auto" w:fill="auto"/>
            <w:vAlign w:val="center"/>
            <w:hideMark/>
          </w:tcPr>
          <w:p w14:paraId="1EF909E3" w14:textId="221134E6"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0,531</w:t>
            </w:r>
          </w:p>
        </w:tc>
        <w:tc>
          <w:tcPr>
            <w:tcW w:w="302" w:type="pct"/>
            <w:shd w:val="clear" w:color="auto" w:fill="auto"/>
            <w:vAlign w:val="center"/>
            <w:hideMark/>
          </w:tcPr>
          <w:p w14:paraId="52FD1897" w14:textId="3ADA332F"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1,</w:t>
            </w:r>
            <w:r>
              <w:rPr>
                <w:rFonts w:eastAsia="Times New Roman" w:cs="Times New Roman"/>
                <w:color w:val="000000"/>
                <w:sz w:val="20"/>
                <w:szCs w:val="20"/>
                <w:lang w:eastAsia="ru-RU"/>
              </w:rPr>
              <w:t>60</w:t>
            </w:r>
            <w:r w:rsidRPr="00FB5DFD">
              <w:rPr>
                <w:rFonts w:eastAsia="Times New Roman" w:cs="Times New Roman"/>
                <w:color w:val="000000"/>
                <w:sz w:val="20"/>
                <w:szCs w:val="20"/>
                <w:lang w:eastAsia="ru-RU"/>
              </w:rPr>
              <w:t>3</w:t>
            </w:r>
          </w:p>
        </w:tc>
        <w:tc>
          <w:tcPr>
            <w:tcW w:w="333" w:type="pct"/>
            <w:shd w:val="clear" w:color="auto" w:fill="auto"/>
            <w:vAlign w:val="center"/>
            <w:hideMark/>
          </w:tcPr>
          <w:p w14:paraId="52A52B80"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0,563</w:t>
            </w:r>
          </w:p>
        </w:tc>
        <w:tc>
          <w:tcPr>
            <w:tcW w:w="309" w:type="pct"/>
            <w:shd w:val="clear" w:color="auto" w:fill="auto"/>
            <w:vAlign w:val="center"/>
            <w:hideMark/>
          </w:tcPr>
          <w:p w14:paraId="2582B4C1"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24,163</w:t>
            </w:r>
          </w:p>
        </w:tc>
      </w:tr>
      <w:tr w:rsidR="00DF60EB" w:rsidRPr="00FB5DFD" w14:paraId="06A508CF" w14:textId="77777777" w:rsidTr="00DF60EB">
        <w:trPr>
          <w:trHeight w:val="20"/>
        </w:trPr>
        <w:tc>
          <w:tcPr>
            <w:tcW w:w="193" w:type="pct"/>
            <w:shd w:val="clear" w:color="auto" w:fill="auto"/>
            <w:vAlign w:val="center"/>
            <w:hideMark/>
          </w:tcPr>
          <w:p w14:paraId="671A359C" w14:textId="77777777" w:rsidR="00DF60EB" w:rsidRPr="00FB5DFD" w:rsidRDefault="00DF60EB" w:rsidP="00DF60EB">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8</w:t>
            </w:r>
          </w:p>
        </w:tc>
        <w:tc>
          <w:tcPr>
            <w:tcW w:w="589" w:type="pct"/>
            <w:shd w:val="clear" w:color="auto" w:fill="auto"/>
            <w:vAlign w:val="center"/>
            <w:hideMark/>
          </w:tcPr>
          <w:p w14:paraId="73878C97"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котельная ж/д № 1</w:t>
            </w:r>
          </w:p>
        </w:tc>
        <w:tc>
          <w:tcPr>
            <w:tcW w:w="506" w:type="pct"/>
            <w:shd w:val="clear" w:color="auto" w:fill="auto"/>
            <w:vAlign w:val="center"/>
            <w:hideMark/>
          </w:tcPr>
          <w:p w14:paraId="322984C7"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1,333</w:t>
            </w:r>
          </w:p>
        </w:tc>
        <w:tc>
          <w:tcPr>
            <w:tcW w:w="496" w:type="pct"/>
            <w:shd w:val="clear" w:color="auto" w:fill="auto"/>
            <w:vAlign w:val="center"/>
            <w:hideMark/>
          </w:tcPr>
          <w:p w14:paraId="7DD78CF2"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1,090</w:t>
            </w:r>
          </w:p>
        </w:tc>
        <w:tc>
          <w:tcPr>
            <w:tcW w:w="447" w:type="pct"/>
            <w:shd w:val="clear" w:color="auto" w:fill="auto"/>
            <w:vAlign w:val="center"/>
            <w:hideMark/>
          </w:tcPr>
          <w:p w14:paraId="51472B21"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0,010</w:t>
            </w:r>
          </w:p>
        </w:tc>
        <w:tc>
          <w:tcPr>
            <w:tcW w:w="362" w:type="pct"/>
            <w:shd w:val="clear" w:color="auto" w:fill="auto"/>
            <w:vAlign w:val="center"/>
            <w:hideMark/>
          </w:tcPr>
          <w:p w14:paraId="324E7DB6"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1,080</w:t>
            </w:r>
          </w:p>
        </w:tc>
        <w:tc>
          <w:tcPr>
            <w:tcW w:w="367" w:type="pct"/>
            <w:shd w:val="clear" w:color="auto" w:fill="auto"/>
            <w:vAlign w:val="center"/>
            <w:hideMark/>
          </w:tcPr>
          <w:p w14:paraId="0839781A"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0,147</w:t>
            </w:r>
          </w:p>
        </w:tc>
        <w:tc>
          <w:tcPr>
            <w:tcW w:w="364" w:type="pct"/>
            <w:shd w:val="clear" w:color="auto" w:fill="auto"/>
            <w:vAlign w:val="center"/>
            <w:hideMark/>
          </w:tcPr>
          <w:p w14:paraId="1FC12DC7"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0,933</w:t>
            </w:r>
          </w:p>
        </w:tc>
        <w:tc>
          <w:tcPr>
            <w:tcW w:w="410" w:type="pct"/>
            <w:shd w:val="clear" w:color="auto" w:fill="auto"/>
            <w:vAlign w:val="center"/>
            <w:hideMark/>
          </w:tcPr>
          <w:p w14:paraId="5105E4D6" w14:textId="3B696DA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0,4</w:t>
            </w:r>
            <w:r>
              <w:rPr>
                <w:rFonts w:eastAsia="Times New Roman" w:cs="Times New Roman"/>
                <w:color w:val="000000"/>
                <w:sz w:val="20"/>
                <w:szCs w:val="20"/>
                <w:lang w:eastAsia="ru-RU"/>
              </w:rPr>
              <w:t>80</w:t>
            </w:r>
          </w:p>
        </w:tc>
        <w:tc>
          <w:tcPr>
            <w:tcW w:w="322" w:type="pct"/>
            <w:shd w:val="clear" w:color="auto" w:fill="auto"/>
            <w:vAlign w:val="center"/>
            <w:hideMark/>
          </w:tcPr>
          <w:p w14:paraId="6A28D2C3" w14:textId="6293A23A"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0,131</w:t>
            </w:r>
          </w:p>
        </w:tc>
        <w:tc>
          <w:tcPr>
            <w:tcW w:w="302" w:type="pct"/>
            <w:shd w:val="clear" w:color="auto" w:fill="auto"/>
            <w:vAlign w:val="center"/>
            <w:hideMark/>
          </w:tcPr>
          <w:p w14:paraId="3B2A67B2" w14:textId="6BDCD872"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0,6</w:t>
            </w:r>
            <w:r>
              <w:rPr>
                <w:rFonts w:eastAsia="Times New Roman" w:cs="Times New Roman"/>
                <w:color w:val="000000"/>
                <w:sz w:val="20"/>
                <w:szCs w:val="20"/>
                <w:lang w:eastAsia="ru-RU"/>
              </w:rPr>
              <w:t>1</w:t>
            </w:r>
            <w:r w:rsidRPr="00FB5DFD">
              <w:rPr>
                <w:rFonts w:eastAsia="Times New Roman" w:cs="Times New Roman"/>
                <w:color w:val="000000"/>
                <w:sz w:val="20"/>
                <w:szCs w:val="20"/>
                <w:lang w:eastAsia="ru-RU"/>
              </w:rPr>
              <w:t>1</w:t>
            </w:r>
          </w:p>
        </w:tc>
        <w:tc>
          <w:tcPr>
            <w:tcW w:w="333" w:type="pct"/>
            <w:shd w:val="clear" w:color="auto" w:fill="auto"/>
            <w:vAlign w:val="center"/>
            <w:hideMark/>
          </w:tcPr>
          <w:p w14:paraId="64D8DDDF"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0,332</w:t>
            </w:r>
          </w:p>
        </w:tc>
        <w:tc>
          <w:tcPr>
            <w:tcW w:w="309" w:type="pct"/>
            <w:shd w:val="clear" w:color="auto" w:fill="auto"/>
            <w:vAlign w:val="center"/>
            <w:hideMark/>
          </w:tcPr>
          <w:p w14:paraId="6EC4956A"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30,459</w:t>
            </w:r>
          </w:p>
        </w:tc>
      </w:tr>
      <w:tr w:rsidR="00DF60EB" w:rsidRPr="00FB5DFD" w14:paraId="78EE9F11" w14:textId="77777777" w:rsidTr="00DF60EB">
        <w:trPr>
          <w:trHeight w:val="20"/>
        </w:trPr>
        <w:tc>
          <w:tcPr>
            <w:tcW w:w="193" w:type="pct"/>
            <w:shd w:val="clear" w:color="auto" w:fill="auto"/>
            <w:vAlign w:val="center"/>
            <w:hideMark/>
          </w:tcPr>
          <w:p w14:paraId="044FA613" w14:textId="77777777" w:rsidR="00DF60EB" w:rsidRPr="00FB5DFD" w:rsidRDefault="00DF60EB" w:rsidP="00DF60EB">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9</w:t>
            </w:r>
          </w:p>
        </w:tc>
        <w:tc>
          <w:tcPr>
            <w:tcW w:w="589" w:type="pct"/>
            <w:shd w:val="clear" w:color="auto" w:fill="auto"/>
            <w:vAlign w:val="center"/>
            <w:hideMark/>
          </w:tcPr>
          <w:p w14:paraId="7EA2D534"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котельная ж/д № 2</w:t>
            </w:r>
          </w:p>
        </w:tc>
        <w:tc>
          <w:tcPr>
            <w:tcW w:w="506" w:type="pct"/>
            <w:shd w:val="clear" w:color="auto" w:fill="auto"/>
            <w:vAlign w:val="center"/>
            <w:hideMark/>
          </w:tcPr>
          <w:p w14:paraId="47DA35D5"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1,410</w:t>
            </w:r>
          </w:p>
        </w:tc>
        <w:tc>
          <w:tcPr>
            <w:tcW w:w="496" w:type="pct"/>
            <w:shd w:val="clear" w:color="auto" w:fill="auto"/>
            <w:vAlign w:val="center"/>
            <w:hideMark/>
          </w:tcPr>
          <w:p w14:paraId="195015A8"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1,160</w:t>
            </w:r>
          </w:p>
        </w:tc>
        <w:tc>
          <w:tcPr>
            <w:tcW w:w="447" w:type="pct"/>
            <w:shd w:val="clear" w:color="auto" w:fill="auto"/>
            <w:vAlign w:val="center"/>
            <w:hideMark/>
          </w:tcPr>
          <w:p w14:paraId="305B8960"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0,010</w:t>
            </w:r>
          </w:p>
        </w:tc>
        <w:tc>
          <w:tcPr>
            <w:tcW w:w="362" w:type="pct"/>
            <w:shd w:val="clear" w:color="auto" w:fill="auto"/>
            <w:vAlign w:val="center"/>
            <w:hideMark/>
          </w:tcPr>
          <w:p w14:paraId="42B1FC52"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1,150</w:t>
            </w:r>
          </w:p>
        </w:tc>
        <w:tc>
          <w:tcPr>
            <w:tcW w:w="367" w:type="pct"/>
            <w:shd w:val="clear" w:color="auto" w:fill="auto"/>
            <w:vAlign w:val="center"/>
            <w:hideMark/>
          </w:tcPr>
          <w:p w14:paraId="4129A477"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0,056</w:t>
            </w:r>
          </w:p>
        </w:tc>
        <w:tc>
          <w:tcPr>
            <w:tcW w:w="364" w:type="pct"/>
            <w:shd w:val="clear" w:color="auto" w:fill="auto"/>
            <w:vAlign w:val="center"/>
            <w:hideMark/>
          </w:tcPr>
          <w:p w14:paraId="7597386D"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1,094</w:t>
            </w:r>
          </w:p>
        </w:tc>
        <w:tc>
          <w:tcPr>
            <w:tcW w:w="410" w:type="pct"/>
            <w:shd w:val="clear" w:color="auto" w:fill="auto"/>
            <w:vAlign w:val="center"/>
            <w:hideMark/>
          </w:tcPr>
          <w:p w14:paraId="455CAD93" w14:textId="4DA693D2"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0,47</w:t>
            </w:r>
            <w:r>
              <w:rPr>
                <w:rFonts w:eastAsia="Times New Roman" w:cs="Times New Roman"/>
                <w:color w:val="000000"/>
                <w:sz w:val="20"/>
                <w:szCs w:val="20"/>
                <w:lang w:eastAsia="ru-RU"/>
              </w:rPr>
              <w:t>7</w:t>
            </w:r>
          </w:p>
        </w:tc>
        <w:tc>
          <w:tcPr>
            <w:tcW w:w="322" w:type="pct"/>
            <w:shd w:val="clear" w:color="auto" w:fill="auto"/>
            <w:vAlign w:val="center"/>
            <w:hideMark/>
          </w:tcPr>
          <w:p w14:paraId="0F7BC389" w14:textId="2E90CE30"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0,249</w:t>
            </w:r>
          </w:p>
        </w:tc>
        <w:tc>
          <w:tcPr>
            <w:tcW w:w="302" w:type="pct"/>
            <w:shd w:val="clear" w:color="auto" w:fill="auto"/>
            <w:vAlign w:val="center"/>
            <w:hideMark/>
          </w:tcPr>
          <w:p w14:paraId="1A091E29" w14:textId="10B001AC"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20"/>
                <w:szCs w:val="20"/>
                <w:lang w:eastAsia="ru-RU"/>
              </w:rPr>
              <w:t>0,72</w:t>
            </w:r>
            <w:r>
              <w:rPr>
                <w:rFonts w:eastAsia="Times New Roman" w:cs="Times New Roman"/>
                <w:color w:val="000000"/>
                <w:sz w:val="20"/>
                <w:szCs w:val="20"/>
                <w:lang w:eastAsia="ru-RU"/>
              </w:rPr>
              <w:t>6</w:t>
            </w:r>
          </w:p>
        </w:tc>
        <w:tc>
          <w:tcPr>
            <w:tcW w:w="333" w:type="pct"/>
            <w:shd w:val="clear" w:color="auto" w:fill="auto"/>
            <w:vAlign w:val="center"/>
            <w:hideMark/>
          </w:tcPr>
          <w:p w14:paraId="6AD6D7FE"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0,374</w:t>
            </w:r>
          </w:p>
        </w:tc>
        <w:tc>
          <w:tcPr>
            <w:tcW w:w="309" w:type="pct"/>
            <w:shd w:val="clear" w:color="auto" w:fill="auto"/>
            <w:vAlign w:val="center"/>
            <w:hideMark/>
          </w:tcPr>
          <w:p w14:paraId="4F2927F4" w14:textId="77777777" w:rsidR="00DF60EB" w:rsidRPr="00FB5DFD" w:rsidRDefault="00DF60EB" w:rsidP="00DF60EB">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32,241</w:t>
            </w:r>
          </w:p>
        </w:tc>
      </w:tr>
      <w:tr w:rsidR="00CF5159" w:rsidRPr="00FB5DFD" w14:paraId="62984327" w14:textId="77777777" w:rsidTr="00DF60EB">
        <w:trPr>
          <w:trHeight w:val="20"/>
        </w:trPr>
        <w:tc>
          <w:tcPr>
            <w:tcW w:w="782" w:type="pct"/>
            <w:gridSpan w:val="2"/>
            <w:shd w:val="clear" w:color="auto" w:fill="auto"/>
            <w:vAlign w:val="center"/>
            <w:hideMark/>
          </w:tcPr>
          <w:p w14:paraId="755950CC" w14:textId="77777777" w:rsidR="00E45E3D" w:rsidRPr="00FB5DFD" w:rsidRDefault="00E45E3D" w:rsidP="00FB5DFD">
            <w:pPr>
              <w:spacing w:before="0" w:after="0"/>
              <w:ind w:firstLine="0"/>
              <w:jc w:val="right"/>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Итого г. Осинники</w:t>
            </w:r>
          </w:p>
        </w:tc>
        <w:tc>
          <w:tcPr>
            <w:tcW w:w="506" w:type="pct"/>
            <w:shd w:val="clear" w:color="auto" w:fill="auto"/>
            <w:vAlign w:val="center"/>
            <w:hideMark/>
          </w:tcPr>
          <w:p w14:paraId="7E7DAB99" w14:textId="509041D3" w:rsidR="00E45E3D" w:rsidRPr="00FB5DFD" w:rsidRDefault="00DF60EB" w:rsidP="00FB5DFD">
            <w:pPr>
              <w:spacing w:before="0" w:after="0"/>
              <w:ind w:firstLine="0"/>
              <w:jc w:val="center"/>
              <w:rPr>
                <w:rFonts w:eastAsia="Times New Roman" w:cs="Times New Roman"/>
                <w:b/>
                <w:color w:val="000000"/>
                <w:sz w:val="18"/>
                <w:szCs w:val="18"/>
                <w:lang w:eastAsia="ru-RU"/>
              </w:rPr>
            </w:pPr>
            <w:r>
              <w:rPr>
                <w:rFonts w:eastAsia="Times New Roman" w:cs="Times New Roman"/>
                <w:b/>
                <w:color w:val="000000"/>
                <w:sz w:val="18"/>
                <w:szCs w:val="18"/>
                <w:lang w:eastAsia="ru-RU"/>
              </w:rPr>
              <w:t>26,6</w:t>
            </w:r>
            <w:r w:rsidR="00E45E3D" w:rsidRPr="00FB5DFD">
              <w:rPr>
                <w:rFonts w:eastAsia="Times New Roman" w:cs="Times New Roman"/>
                <w:b/>
                <w:color w:val="000000"/>
                <w:sz w:val="18"/>
                <w:szCs w:val="18"/>
                <w:lang w:eastAsia="ru-RU"/>
              </w:rPr>
              <w:t>3</w:t>
            </w:r>
            <w:r>
              <w:rPr>
                <w:rFonts w:eastAsia="Times New Roman" w:cs="Times New Roman"/>
                <w:b/>
                <w:color w:val="000000"/>
                <w:sz w:val="18"/>
                <w:szCs w:val="18"/>
                <w:lang w:eastAsia="ru-RU"/>
              </w:rPr>
              <w:t>0</w:t>
            </w:r>
          </w:p>
        </w:tc>
        <w:tc>
          <w:tcPr>
            <w:tcW w:w="496" w:type="pct"/>
            <w:shd w:val="clear" w:color="auto" w:fill="auto"/>
            <w:vAlign w:val="center"/>
            <w:hideMark/>
          </w:tcPr>
          <w:p w14:paraId="362D18C6" w14:textId="641F8091" w:rsidR="00E45E3D" w:rsidRPr="00FB5DFD" w:rsidRDefault="00DF60EB" w:rsidP="00FB5DFD">
            <w:pPr>
              <w:spacing w:before="0" w:after="0"/>
              <w:ind w:firstLine="0"/>
              <w:jc w:val="center"/>
              <w:rPr>
                <w:rFonts w:eastAsia="Times New Roman" w:cs="Times New Roman"/>
                <w:b/>
                <w:color w:val="000000"/>
                <w:sz w:val="18"/>
                <w:szCs w:val="18"/>
                <w:lang w:eastAsia="ru-RU"/>
              </w:rPr>
            </w:pPr>
            <w:r>
              <w:rPr>
                <w:rFonts w:eastAsia="Times New Roman" w:cs="Times New Roman"/>
                <w:b/>
                <w:color w:val="000000"/>
                <w:sz w:val="18"/>
                <w:szCs w:val="18"/>
                <w:lang w:eastAsia="ru-RU"/>
              </w:rPr>
              <w:t>20,66</w:t>
            </w:r>
            <w:r w:rsidR="00E45E3D" w:rsidRPr="00FB5DFD">
              <w:rPr>
                <w:rFonts w:eastAsia="Times New Roman" w:cs="Times New Roman"/>
                <w:b/>
                <w:color w:val="000000"/>
                <w:sz w:val="18"/>
                <w:szCs w:val="18"/>
                <w:lang w:eastAsia="ru-RU"/>
              </w:rPr>
              <w:t>0</w:t>
            </w:r>
          </w:p>
        </w:tc>
        <w:tc>
          <w:tcPr>
            <w:tcW w:w="447" w:type="pct"/>
            <w:shd w:val="clear" w:color="auto" w:fill="auto"/>
            <w:vAlign w:val="center"/>
            <w:hideMark/>
          </w:tcPr>
          <w:p w14:paraId="7B1C3812" w14:textId="77777777" w:rsidR="00E45E3D" w:rsidRPr="00FB5DFD" w:rsidRDefault="00E45E3D"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0,177</w:t>
            </w:r>
          </w:p>
        </w:tc>
        <w:tc>
          <w:tcPr>
            <w:tcW w:w="362" w:type="pct"/>
            <w:shd w:val="clear" w:color="auto" w:fill="auto"/>
            <w:vAlign w:val="center"/>
            <w:hideMark/>
          </w:tcPr>
          <w:p w14:paraId="04A00A12" w14:textId="77777777" w:rsidR="00E45E3D" w:rsidRPr="00FB5DFD" w:rsidRDefault="00E45E3D"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20,493</w:t>
            </w:r>
          </w:p>
        </w:tc>
        <w:tc>
          <w:tcPr>
            <w:tcW w:w="367" w:type="pct"/>
            <w:shd w:val="clear" w:color="auto" w:fill="auto"/>
            <w:vAlign w:val="center"/>
            <w:hideMark/>
          </w:tcPr>
          <w:p w14:paraId="0AAF0E03" w14:textId="77777777" w:rsidR="00E45E3D" w:rsidRPr="00FB5DFD" w:rsidRDefault="00E45E3D"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2,112</w:t>
            </w:r>
          </w:p>
        </w:tc>
        <w:tc>
          <w:tcPr>
            <w:tcW w:w="364" w:type="pct"/>
            <w:shd w:val="clear" w:color="auto" w:fill="auto"/>
            <w:vAlign w:val="center"/>
            <w:hideMark/>
          </w:tcPr>
          <w:p w14:paraId="78B948C7" w14:textId="77777777" w:rsidR="00E45E3D" w:rsidRPr="00FB5DFD" w:rsidRDefault="00E45E3D"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18,381</w:t>
            </w:r>
          </w:p>
        </w:tc>
        <w:tc>
          <w:tcPr>
            <w:tcW w:w="410" w:type="pct"/>
            <w:shd w:val="clear" w:color="auto" w:fill="auto"/>
            <w:vAlign w:val="center"/>
            <w:hideMark/>
          </w:tcPr>
          <w:p w14:paraId="7729E344" w14:textId="77777777" w:rsidR="00E45E3D" w:rsidRPr="00FB5DFD" w:rsidRDefault="00E45E3D"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11,513</w:t>
            </w:r>
          </w:p>
        </w:tc>
        <w:tc>
          <w:tcPr>
            <w:tcW w:w="322" w:type="pct"/>
            <w:shd w:val="clear" w:color="auto" w:fill="auto"/>
            <w:vAlign w:val="center"/>
            <w:hideMark/>
          </w:tcPr>
          <w:p w14:paraId="1D0093FA" w14:textId="77777777" w:rsidR="00E45E3D" w:rsidRPr="00FB5DFD" w:rsidRDefault="00E45E3D"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3,724</w:t>
            </w:r>
          </w:p>
        </w:tc>
        <w:tc>
          <w:tcPr>
            <w:tcW w:w="302" w:type="pct"/>
            <w:shd w:val="clear" w:color="auto" w:fill="auto"/>
            <w:vAlign w:val="center"/>
            <w:hideMark/>
          </w:tcPr>
          <w:p w14:paraId="3A39A36E" w14:textId="77777777" w:rsidR="00E45E3D" w:rsidRPr="00FB5DFD" w:rsidRDefault="00E45E3D"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15,237</w:t>
            </w:r>
          </w:p>
        </w:tc>
        <w:tc>
          <w:tcPr>
            <w:tcW w:w="333" w:type="pct"/>
            <w:shd w:val="clear" w:color="auto" w:fill="auto"/>
            <w:vAlign w:val="center"/>
            <w:hideMark/>
          </w:tcPr>
          <w:p w14:paraId="503F82FC" w14:textId="77777777" w:rsidR="00E45E3D" w:rsidRPr="00FB5DFD" w:rsidRDefault="00E45E3D"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3,144</w:t>
            </w:r>
          </w:p>
        </w:tc>
        <w:tc>
          <w:tcPr>
            <w:tcW w:w="309" w:type="pct"/>
            <w:shd w:val="clear" w:color="auto" w:fill="auto"/>
            <w:vAlign w:val="center"/>
            <w:hideMark/>
          </w:tcPr>
          <w:p w14:paraId="2F90D716" w14:textId="77777777" w:rsidR="00E45E3D" w:rsidRPr="00FB5DFD" w:rsidRDefault="00E45E3D"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15,210</w:t>
            </w:r>
          </w:p>
        </w:tc>
      </w:tr>
      <w:tr w:rsidR="00CF5159" w:rsidRPr="00FB5DFD" w14:paraId="11E0CF17" w14:textId="77777777" w:rsidTr="00DF60EB">
        <w:trPr>
          <w:trHeight w:val="20"/>
        </w:trPr>
        <w:tc>
          <w:tcPr>
            <w:tcW w:w="193" w:type="pct"/>
            <w:shd w:val="clear" w:color="auto" w:fill="auto"/>
            <w:vAlign w:val="center"/>
            <w:hideMark/>
          </w:tcPr>
          <w:p w14:paraId="0655190C" w14:textId="77777777" w:rsidR="00E45E3D" w:rsidRPr="00FB5DFD" w:rsidRDefault="00E45E3D"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10</w:t>
            </w:r>
          </w:p>
        </w:tc>
        <w:tc>
          <w:tcPr>
            <w:tcW w:w="589" w:type="pct"/>
            <w:shd w:val="clear" w:color="auto" w:fill="auto"/>
            <w:vAlign w:val="center"/>
            <w:hideMark/>
          </w:tcPr>
          <w:p w14:paraId="09AE87BA"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котельная № 3Т</w:t>
            </w:r>
          </w:p>
        </w:tc>
        <w:tc>
          <w:tcPr>
            <w:tcW w:w="506" w:type="pct"/>
            <w:shd w:val="clear" w:color="auto" w:fill="auto"/>
            <w:vAlign w:val="center"/>
            <w:hideMark/>
          </w:tcPr>
          <w:p w14:paraId="07999E0D"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11,020</w:t>
            </w:r>
          </w:p>
        </w:tc>
        <w:tc>
          <w:tcPr>
            <w:tcW w:w="496" w:type="pct"/>
            <w:shd w:val="clear" w:color="auto" w:fill="auto"/>
            <w:vAlign w:val="center"/>
            <w:hideMark/>
          </w:tcPr>
          <w:p w14:paraId="2B510408"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8,720</w:t>
            </w:r>
          </w:p>
        </w:tc>
        <w:tc>
          <w:tcPr>
            <w:tcW w:w="447" w:type="pct"/>
            <w:shd w:val="clear" w:color="auto" w:fill="auto"/>
            <w:vAlign w:val="center"/>
            <w:hideMark/>
          </w:tcPr>
          <w:p w14:paraId="5E14804B"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0,130</w:t>
            </w:r>
          </w:p>
        </w:tc>
        <w:tc>
          <w:tcPr>
            <w:tcW w:w="362" w:type="pct"/>
            <w:shd w:val="clear" w:color="auto" w:fill="auto"/>
            <w:vAlign w:val="center"/>
            <w:hideMark/>
          </w:tcPr>
          <w:p w14:paraId="538AB1D5"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8,590</w:t>
            </w:r>
          </w:p>
        </w:tc>
        <w:tc>
          <w:tcPr>
            <w:tcW w:w="367" w:type="pct"/>
            <w:shd w:val="clear" w:color="auto" w:fill="auto"/>
            <w:vAlign w:val="center"/>
            <w:hideMark/>
          </w:tcPr>
          <w:p w14:paraId="0AD52A80"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0,711</w:t>
            </w:r>
          </w:p>
        </w:tc>
        <w:tc>
          <w:tcPr>
            <w:tcW w:w="364" w:type="pct"/>
            <w:shd w:val="clear" w:color="auto" w:fill="auto"/>
            <w:vAlign w:val="center"/>
            <w:hideMark/>
          </w:tcPr>
          <w:p w14:paraId="2ECC161E"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7,879</w:t>
            </w:r>
          </w:p>
        </w:tc>
        <w:tc>
          <w:tcPr>
            <w:tcW w:w="410" w:type="pct"/>
            <w:shd w:val="clear" w:color="auto" w:fill="auto"/>
            <w:vAlign w:val="center"/>
            <w:hideMark/>
          </w:tcPr>
          <w:p w14:paraId="6679376A" w14:textId="41246F2D" w:rsidR="00E45E3D" w:rsidRPr="00FB5DFD" w:rsidRDefault="00E45E3D" w:rsidP="00437B7E">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4</w:t>
            </w:r>
            <w:r w:rsidR="00437B7E">
              <w:rPr>
                <w:rFonts w:eastAsia="Times New Roman" w:cs="Times New Roman"/>
                <w:color w:val="000000"/>
                <w:sz w:val="18"/>
                <w:szCs w:val="18"/>
                <w:lang w:eastAsia="ru-RU"/>
              </w:rPr>
              <w:t>,251</w:t>
            </w:r>
          </w:p>
        </w:tc>
        <w:tc>
          <w:tcPr>
            <w:tcW w:w="322" w:type="pct"/>
            <w:shd w:val="clear" w:color="auto" w:fill="auto"/>
            <w:vAlign w:val="center"/>
            <w:hideMark/>
          </w:tcPr>
          <w:p w14:paraId="534FD864"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1,257</w:t>
            </w:r>
          </w:p>
        </w:tc>
        <w:tc>
          <w:tcPr>
            <w:tcW w:w="302" w:type="pct"/>
            <w:shd w:val="clear" w:color="auto" w:fill="auto"/>
            <w:vAlign w:val="center"/>
            <w:hideMark/>
          </w:tcPr>
          <w:p w14:paraId="392D49F9" w14:textId="2B665FC5" w:rsidR="00E45E3D" w:rsidRPr="00FB5DFD" w:rsidRDefault="00E45E3D" w:rsidP="00437B7E">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5,</w:t>
            </w:r>
            <w:r w:rsidR="00437B7E">
              <w:rPr>
                <w:rFonts w:eastAsia="Times New Roman" w:cs="Times New Roman"/>
                <w:color w:val="000000"/>
                <w:sz w:val="18"/>
                <w:szCs w:val="18"/>
                <w:lang w:eastAsia="ru-RU"/>
              </w:rPr>
              <w:t>508</w:t>
            </w:r>
          </w:p>
        </w:tc>
        <w:tc>
          <w:tcPr>
            <w:tcW w:w="333" w:type="pct"/>
            <w:shd w:val="clear" w:color="auto" w:fill="auto"/>
            <w:vAlign w:val="center"/>
            <w:hideMark/>
          </w:tcPr>
          <w:p w14:paraId="197BA08A" w14:textId="5E176F79" w:rsidR="00E45E3D" w:rsidRPr="00FB5DFD" w:rsidRDefault="00E45E3D" w:rsidP="00437B7E">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w:t>
            </w:r>
            <w:r w:rsidR="00437B7E">
              <w:rPr>
                <w:rFonts w:eastAsia="Times New Roman" w:cs="Times New Roman"/>
                <w:color w:val="000000"/>
                <w:sz w:val="18"/>
                <w:szCs w:val="18"/>
                <w:lang w:eastAsia="ru-RU"/>
              </w:rPr>
              <w:t>371</w:t>
            </w:r>
          </w:p>
        </w:tc>
        <w:tc>
          <w:tcPr>
            <w:tcW w:w="309" w:type="pct"/>
            <w:shd w:val="clear" w:color="auto" w:fill="auto"/>
            <w:vAlign w:val="center"/>
            <w:hideMark/>
          </w:tcPr>
          <w:p w14:paraId="36CA81C2" w14:textId="175B832D" w:rsidR="00E45E3D" w:rsidRPr="00FB5DFD" w:rsidRDefault="00E45E3D" w:rsidP="00437B7E">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27,</w:t>
            </w:r>
            <w:r w:rsidR="00437B7E">
              <w:rPr>
                <w:rFonts w:eastAsia="Times New Roman" w:cs="Times New Roman"/>
                <w:color w:val="000000"/>
                <w:sz w:val="18"/>
                <w:szCs w:val="18"/>
                <w:lang w:eastAsia="ru-RU"/>
              </w:rPr>
              <w:t>190</w:t>
            </w:r>
          </w:p>
        </w:tc>
      </w:tr>
      <w:tr w:rsidR="00CF5159" w:rsidRPr="00FB5DFD" w14:paraId="54724F95" w14:textId="77777777" w:rsidTr="00DF60EB">
        <w:trPr>
          <w:trHeight w:val="20"/>
        </w:trPr>
        <w:tc>
          <w:tcPr>
            <w:tcW w:w="193" w:type="pct"/>
            <w:shd w:val="clear" w:color="auto" w:fill="auto"/>
            <w:vAlign w:val="center"/>
            <w:hideMark/>
          </w:tcPr>
          <w:p w14:paraId="78755023" w14:textId="77777777" w:rsidR="00E45E3D" w:rsidRPr="00FB5DFD" w:rsidRDefault="00E45E3D"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11</w:t>
            </w:r>
          </w:p>
        </w:tc>
        <w:tc>
          <w:tcPr>
            <w:tcW w:w="589" w:type="pct"/>
            <w:shd w:val="clear" w:color="auto" w:fill="auto"/>
            <w:vAlign w:val="center"/>
            <w:hideMark/>
          </w:tcPr>
          <w:p w14:paraId="4790440D"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котельная № 4Т</w:t>
            </w:r>
          </w:p>
        </w:tc>
        <w:tc>
          <w:tcPr>
            <w:tcW w:w="506" w:type="pct"/>
            <w:shd w:val="clear" w:color="auto" w:fill="auto"/>
            <w:vAlign w:val="center"/>
            <w:hideMark/>
          </w:tcPr>
          <w:p w14:paraId="048F91F3" w14:textId="673B7285" w:rsidR="00E45E3D" w:rsidRPr="00FB5DFD" w:rsidRDefault="00DF60EB" w:rsidP="00FB5DFD">
            <w:pPr>
              <w:spacing w:before="0" w:after="0"/>
              <w:ind w:firstLine="0"/>
              <w:jc w:val="center"/>
              <w:rPr>
                <w:rFonts w:eastAsia="Times New Roman" w:cs="Times New Roman"/>
                <w:color w:val="000000"/>
                <w:sz w:val="18"/>
                <w:szCs w:val="18"/>
                <w:lang w:eastAsia="ru-RU"/>
              </w:rPr>
            </w:pPr>
            <w:r>
              <w:rPr>
                <w:rFonts w:eastAsia="Times New Roman" w:cs="Times New Roman"/>
                <w:color w:val="000000"/>
                <w:sz w:val="18"/>
                <w:szCs w:val="18"/>
                <w:lang w:eastAsia="ru-RU"/>
              </w:rPr>
              <w:t>6,160</w:t>
            </w:r>
          </w:p>
        </w:tc>
        <w:tc>
          <w:tcPr>
            <w:tcW w:w="496" w:type="pct"/>
            <w:shd w:val="clear" w:color="auto" w:fill="auto"/>
            <w:vAlign w:val="center"/>
            <w:hideMark/>
          </w:tcPr>
          <w:p w14:paraId="12DEC7FC"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5,080</w:t>
            </w:r>
          </w:p>
        </w:tc>
        <w:tc>
          <w:tcPr>
            <w:tcW w:w="447" w:type="pct"/>
            <w:shd w:val="clear" w:color="auto" w:fill="auto"/>
            <w:vAlign w:val="center"/>
            <w:hideMark/>
          </w:tcPr>
          <w:p w14:paraId="07AAC493"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0,059</w:t>
            </w:r>
          </w:p>
        </w:tc>
        <w:tc>
          <w:tcPr>
            <w:tcW w:w="362" w:type="pct"/>
            <w:shd w:val="clear" w:color="auto" w:fill="auto"/>
            <w:vAlign w:val="center"/>
            <w:hideMark/>
          </w:tcPr>
          <w:p w14:paraId="3D43ED74"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5,021</w:t>
            </w:r>
          </w:p>
        </w:tc>
        <w:tc>
          <w:tcPr>
            <w:tcW w:w="367" w:type="pct"/>
            <w:shd w:val="clear" w:color="auto" w:fill="auto"/>
            <w:vAlign w:val="center"/>
            <w:hideMark/>
          </w:tcPr>
          <w:p w14:paraId="71F961DD"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0,224</w:t>
            </w:r>
          </w:p>
        </w:tc>
        <w:tc>
          <w:tcPr>
            <w:tcW w:w="364" w:type="pct"/>
            <w:shd w:val="clear" w:color="auto" w:fill="auto"/>
            <w:vAlign w:val="center"/>
            <w:hideMark/>
          </w:tcPr>
          <w:p w14:paraId="072C5C9D"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4,797</w:t>
            </w:r>
          </w:p>
        </w:tc>
        <w:tc>
          <w:tcPr>
            <w:tcW w:w="410" w:type="pct"/>
            <w:shd w:val="clear" w:color="auto" w:fill="auto"/>
            <w:vAlign w:val="center"/>
            <w:hideMark/>
          </w:tcPr>
          <w:p w14:paraId="4BE9BA4B" w14:textId="551FAC7B" w:rsidR="00E45E3D" w:rsidRPr="00FB5DFD" w:rsidRDefault="00E45E3D" w:rsidP="00437B7E">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3,6</w:t>
            </w:r>
            <w:r w:rsidR="00437B7E">
              <w:rPr>
                <w:rFonts w:eastAsia="Times New Roman" w:cs="Times New Roman"/>
                <w:color w:val="000000"/>
                <w:sz w:val="18"/>
                <w:szCs w:val="18"/>
                <w:lang w:eastAsia="ru-RU"/>
              </w:rPr>
              <w:t>62</w:t>
            </w:r>
          </w:p>
        </w:tc>
        <w:tc>
          <w:tcPr>
            <w:tcW w:w="322" w:type="pct"/>
            <w:shd w:val="clear" w:color="auto" w:fill="auto"/>
            <w:vAlign w:val="center"/>
            <w:hideMark/>
          </w:tcPr>
          <w:p w14:paraId="609C9F1E"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1,093</w:t>
            </w:r>
          </w:p>
        </w:tc>
        <w:tc>
          <w:tcPr>
            <w:tcW w:w="302" w:type="pct"/>
            <w:shd w:val="clear" w:color="auto" w:fill="auto"/>
            <w:vAlign w:val="center"/>
            <w:hideMark/>
          </w:tcPr>
          <w:p w14:paraId="739133DD" w14:textId="721D0152" w:rsidR="00E45E3D" w:rsidRPr="00FB5DFD" w:rsidRDefault="00E45E3D" w:rsidP="00437B7E">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4,7</w:t>
            </w:r>
            <w:r w:rsidR="00437B7E">
              <w:rPr>
                <w:rFonts w:eastAsia="Times New Roman" w:cs="Times New Roman"/>
                <w:color w:val="000000"/>
                <w:sz w:val="18"/>
                <w:szCs w:val="18"/>
                <w:lang w:eastAsia="ru-RU"/>
              </w:rPr>
              <w:t>55</w:t>
            </w:r>
          </w:p>
        </w:tc>
        <w:tc>
          <w:tcPr>
            <w:tcW w:w="333" w:type="pct"/>
            <w:shd w:val="clear" w:color="auto" w:fill="auto"/>
            <w:vAlign w:val="center"/>
            <w:hideMark/>
          </w:tcPr>
          <w:p w14:paraId="247F89B1" w14:textId="06626BCF" w:rsidR="00E45E3D" w:rsidRPr="00FB5DFD" w:rsidRDefault="00E45E3D" w:rsidP="00437B7E">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0,0</w:t>
            </w:r>
            <w:r w:rsidR="00437B7E">
              <w:rPr>
                <w:rFonts w:eastAsia="Times New Roman" w:cs="Times New Roman"/>
                <w:color w:val="000000"/>
                <w:sz w:val="18"/>
                <w:szCs w:val="18"/>
                <w:lang w:eastAsia="ru-RU"/>
              </w:rPr>
              <w:t>42</w:t>
            </w:r>
          </w:p>
        </w:tc>
        <w:tc>
          <w:tcPr>
            <w:tcW w:w="309" w:type="pct"/>
            <w:shd w:val="clear" w:color="auto" w:fill="auto"/>
            <w:vAlign w:val="center"/>
            <w:hideMark/>
          </w:tcPr>
          <w:p w14:paraId="4BD20E10" w14:textId="150690D1" w:rsidR="00E45E3D" w:rsidRPr="00FB5DFD" w:rsidRDefault="00437B7E" w:rsidP="00FB5DFD">
            <w:pPr>
              <w:spacing w:before="0" w:after="0"/>
              <w:ind w:firstLine="0"/>
              <w:jc w:val="center"/>
              <w:rPr>
                <w:rFonts w:eastAsia="Times New Roman" w:cs="Times New Roman"/>
                <w:color w:val="000000"/>
                <w:sz w:val="18"/>
                <w:szCs w:val="18"/>
                <w:lang w:eastAsia="ru-RU"/>
              </w:rPr>
            </w:pPr>
            <w:r>
              <w:rPr>
                <w:rFonts w:eastAsia="Times New Roman" w:cs="Times New Roman"/>
                <w:color w:val="000000"/>
                <w:sz w:val="18"/>
                <w:szCs w:val="18"/>
                <w:lang w:eastAsia="ru-RU"/>
              </w:rPr>
              <w:t>0,827</w:t>
            </w:r>
          </w:p>
        </w:tc>
      </w:tr>
      <w:tr w:rsidR="00CF5159" w:rsidRPr="00FB5DFD" w14:paraId="4ACEDF94" w14:textId="77777777" w:rsidTr="00DF60EB">
        <w:trPr>
          <w:trHeight w:val="20"/>
        </w:trPr>
        <w:tc>
          <w:tcPr>
            <w:tcW w:w="193" w:type="pct"/>
            <w:shd w:val="clear" w:color="auto" w:fill="auto"/>
            <w:vAlign w:val="center"/>
            <w:hideMark/>
          </w:tcPr>
          <w:p w14:paraId="4063E3D1" w14:textId="77777777" w:rsidR="00E45E3D" w:rsidRPr="00FB5DFD" w:rsidRDefault="00E45E3D"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12</w:t>
            </w:r>
          </w:p>
        </w:tc>
        <w:tc>
          <w:tcPr>
            <w:tcW w:w="589" w:type="pct"/>
            <w:shd w:val="clear" w:color="auto" w:fill="auto"/>
            <w:vAlign w:val="center"/>
            <w:hideMark/>
          </w:tcPr>
          <w:p w14:paraId="532796DA"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котельная № 5Т</w:t>
            </w:r>
          </w:p>
        </w:tc>
        <w:tc>
          <w:tcPr>
            <w:tcW w:w="506" w:type="pct"/>
            <w:shd w:val="clear" w:color="auto" w:fill="auto"/>
            <w:vAlign w:val="center"/>
            <w:hideMark/>
          </w:tcPr>
          <w:p w14:paraId="30D2FF70" w14:textId="025B2FA1" w:rsidR="00E45E3D" w:rsidRPr="00FB5DFD" w:rsidRDefault="00DF60EB" w:rsidP="00FB5DFD">
            <w:pPr>
              <w:spacing w:before="0" w:after="0"/>
              <w:ind w:firstLine="0"/>
              <w:jc w:val="center"/>
              <w:rPr>
                <w:rFonts w:eastAsia="Times New Roman" w:cs="Times New Roman"/>
                <w:color w:val="000000"/>
                <w:sz w:val="18"/>
                <w:szCs w:val="18"/>
                <w:lang w:eastAsia="ru-RU"/>
              </w:rPr>
            </w:pPr>
            <w:r>
              <w:rPr>
                <w:rFonts w:eastAsia="Times New Roman" w:cs="Times New Roman"/>
                <w:color w:val="000000"/>
                <w:sz w:val="18"/>
                <w:szCs w:val="18"/>
                <w:lang w:eastAsia="ru-RU"/>
              </w:rPr>
              <w:t>7,610</w:t>
            </w:r>
          </w:p>
        </w:tc>
        <w:tc>
          <w:tcPr>
            <w:tcW w:w="496" w:type="pct"/>
            <w:shd w:val="clear" w:color="auto" w:fill="auto"/>
            <w:vAlign w:val="center"/>
            <w:hideMark/>
          </w:tcPr>
          <w:p w14:paraId="299E4827" w14:textId="439F0738" w:rsidR="00E45E3D" w:rsidRPr="00FB5DFD" w:rsidRDefault="00DF60EB" w:rsidP="00FB5DFD">
            <w:pPr>
              <w:spacing w:before="0" w:after="0"/>
              <w:ind w:firstLine="0"/>
              <w:jc w:val="center"/>
              <w:rPr>
                <w:rFonts w:eastAsia="Times New Roman" w:cs="Times New Roman"/>
                <w:color w:val="000000"/>
                <w:sz w:val="18"/>
                <w:szCs w:val="18"/>
                <w:lang w:eastAsia="ru-RU"/>
              </w:rPr>
            </w:pPr>
            <w:r>
              <w:rPr>
                <w:rFonts w:eastAsia="Times New Roman" w:cs="Times New Roman"/>
                <w:color w:val="000000"/>
                <w:sz w:val="18"/>
                <w:szCs w:val="18"/>
                <w:lang w:eastAsia="ru-RU"/>
              </w:rPr>
              <w:t>6,02</w:t>
            </w:r>
          </w:p>
        </w:tc>
        <w:tc>
          <w:tcPr>
            <w:tcW w:w="447" w:type="pct"/>
            <w:shd w:val="clear" w:color="auto" w:fill="auto"/>
            <w:vAlign w:val="center"/>
            <w:hideMark/>
          </w:tcPr>
          <w:p w14:paraId="3842B930"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0,066</w:t>
            </w:r>
          </w:p>
        </w:tc>
        <w:tc>
          <w:tcPr>
            <w:tcW w:w="362" w:type="pct"/>
            <w:shd w:val="clear" w:color="auto" w:fill="auto"/>
            <w:vAlign w:val="center"/>
            <w:hideMark/>
          </w:tcPr>
          <w:p w14:paraId="72C7490A" w14:textId="563AD63E" w:rsidR="00E45E3D" w:rsidRPr="00FB5DFD" w:rsidRDefault="00E45E3D" w:rsidP="00C24103">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5,</w:t>
            </w:r>
            <w:r w:rsidR="00C24103">
              <w:rPr>
                <w:rFonts w:eastAsia="Times New Roman" w:cs="Times New Roman"/>
                <w:color w:val="000000"/>
                <w:sz w:val="18"/>
                <w:szCs w:val="18"/>
                <w:lang w:eastAsia="ru-RU"/>
              </w:rPr>
              <w:t>954</w:t>
            </w:r>
          </w:p>
        </w:tc>
        <w:tc>
          <w:tcPr>
            <w:tcW w:w="367" w:type="pct"/>
            <w:shd w:val="clear" w:color="auto" w:fill="auto"/>
            <w:vAlign w:val="center"/>
            <w:hideMark/>
          </w:tcPr>
          <w:p w14:paraId="624A0655"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0,271</w:t>
            </w:r>
          </w:p>
        </w:tc>
        <w:tc>
          <w:tcPr>
            <w:tcW w:w="364" w:type="pct"/>
            <w:shd w:val="clear" w:color="auto" w:fill="auto"/>
            <w:vAlign w:val="center"/>
            <w:hideMark/>
          </w:tcPr>
          <w:p w14:paraId="4CE1D4E7" w14:textId="182C1FA2" w:rsidR="00E45E3D" w:rsidRPr="00FB5DFD" w:rsidRDefault="00E45E3D" w:rsidP="00C24103">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5,</w:t>
            </w:r>
            <w:r w:rsidR="00C24103">
              <w:rPr>
                <w:rFonts w:eastAsia="Times New Roman" w:cs="Times New Roman"/>
                <w:color w:val="000000"/>
                <w:sz w:val="18"/>
                <w:szCs w:val="18"/>
                <w:lang w:eastAsia="ru-RU"/>
              </w:rPr>
              <w:t>68</w:t>
            </w:r>
            <w:r w:rsidRPr="00FB5DFD">
              <w:rPr>
                <w:rFonts w:eastAsia="Times New Roman" w:cs="Times New Roman"/>
                <w:color w:val="000000"/>
                <w:sz w:val="18"/>
                <w:szCs w:val="18"/>
                <w:lang w:eastAsia="ru-RU"/>
              </w:rPr>
              <w:t>3</w:t>
            </w:r>
          </w:p>
        </w:tc>
        <w:tc>
          <w:tcPr>
            <w:tcW w:w="410" w:type="pct"/>
            <w:shd w:val="clear" w:color="auto" w:fill="auto"/>
            <w:vAlign w:val="center"/>
            <w:hideMark/>
          </w:tcPr>
          <w:p w14:paraId="0EB17C96" w14:textId="6998723E" w:rsidR="00E45E3D" w:rsidRPr="00FB5DFD" w:rsidRDefault="00E45E3D" w:rsidP="00437B7E">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3,0</w:t>
            </w:r>
            <w:r w:rsidR="00437B7E">
              <w:rPr>
                <w:rFonts w:eastAsia="Times New Roman" w:cs="Times New Roman"/>
                <w:color w:val="000000"/>
                <w:sz w:val="18"/>
                <w:szCs w:val="18"/>
                <w:lang w:eastAsia="ru-RU"/>
              </w:rPr>
              <w:t>56</w:t>
            </w:r>
          </w:p>
        </w:tc>
        <w:tc>
          <w:tcPr>
            <w:tcW w:w="322" w:type="pct"/>
            <w:shd w:val="clear" w:color="auto" w:fill="auto"/>
            <w:vAlign w:val="center"/>
            <w:hideMark/>
          </w:tcPr>
          <w:p w14:paraId="4A0531BA"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0,986</w:t>
            </w:r>
          </w:p>
        </w:tc>
        <w:tc>
          <w:tcPr>
            <w:tcW w:w="302" w:type="pct"/>
            <w:shd w:val="clear" w:color="auto" w:fill="auto"/>
            <w:vAlign w:val="center"/>
            <w:hideMark/>
          </w:tcPr>
          <w:p w14:paraId="44517EFE" w14:textId="3619828A" w:rsidR="00E45E3D" w:rsidRPr="00FB5DFD" w:rsidRDefault="00E45E3D" w:rsidP="00437B7E">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4,0</w:t>
            </w:r>
            <w:r w:rsidR="00437B7E">
              <w:rPr>
                <w:rFonts w:eastAsia="Times New Roman" w:cs="Times New Roman"/>
                <w:color w:val="000000"/>
                <w:sz w:val="18"/>
                <w:szCs w:val="18"/>
                <w:lang w:eastAsia="ru-RU"/>
              </w:rPr>
              <w:t>42</w:t>
            </w:r>
          </w:p>
        </w:tc>
        <w:tc>
          <w:tcPr>
            <w:tcW w:w="333" w:type="pct"/>
            <w:shd w:val="clear" w:color="auto" w:fill="auto"/>
            <w:vAlign w:val="center"/>
            <w:hideMark/>
          </w:tcPr>
          <w:p w14:paraId="0581A8A0" w14:textId="6A224621" w:rsidR="00E45E3D" w:rsidRPr="00FB5DFD" w:rsidRDefault="00EC0F29" w:rsidP="00437B7E">
            <w:pPr>
              <w:spacing w:before="0" w:after="0"/>
              <w:ind w:firstLine="0"/>
              <w:jc w:val="center"/>
              <w:rPr>
                <w:rFonts w:eastAsia="Times New Roman" w:cs="Times New Roman"/>
                <w:color w:val="000000"/>
                <w:sz w:val="18"/>
                <w:szCs w:val="18"/>
                <w:lang w:eastAsia="ru-RU"/>
              </w:rPr>
            </w:pPr>
            <w:r>
              <w:rPr>
                <w:rFonts w:eastAsia="Times New Roman" w:cs="Times New Roman"/>
                <w:color w:val="000000"/>
                <w:sz w:val="18"/>
                <w:szCs w:val="18"/>
                <w:lang w:eastAsia="ru-RU"/>
              </w:rPr>
              <w:t>1,6</w:t>
            </w:r>
            <w:r w:rsidR="00437B7E">
              <w:rPr>
                <w:rFonts w:eastAsia="Times New Roman" w:cs="Times New Roman"/>
                <w:color w:val="000000"/>
                <w:sz w:val="18"/>
                <w:szCs w:val="18"/>
                <w:lang w:eastAsia="ru-RU"/>
              </w:rPr>
              <w:t>41</w:t>
            </w:r>
          </w:p>
        </w:tc>
        <w:tc>
          <w:tcPr>
            <w:tcW w:w="309" w:type="pct"/>
            <w:shd w:val="clear" w:color="auto" w:fill="auto"/>
            <w:vAlign w:val="center"/>
            <w:hideMark/>
          </w:tcPr>
          <w:p w14:paraId="5A2EA723" w14:textId="0242AEC4" w:rsidR="00E45E3D" w:rsidRPr="00FB5DFD" w:rsidRDefault="00EC0F29" w:rsidP="00314503">
            <w:pPr>
              <w:spacing w:before="0" w:after="0"/>
              <w:ind w:firstLine="0"/>
              <w:jc w:val="center"/>
              <w:rPr>
                <w:rFonts w:eastAsia="Times New Roman" w:cs="Times New Roman"/>
                <w:color w:val="000000"/>
                <w:sz w:val="18"/>
                <w:szCs w:val="18"/>
                <w:lang w:eastAsia="ru-RU"/>
              </w:rPr>
            </w:pPr>
            <w:r>
              <w:rPr>
                <w:rFonts w:eastAsia="Times New Roman" w:cs="Times New Roman"/>
                <w:color w:val="000000"/>
                <w:sz w:val="18"/>
                <w:szCs w:val="18"/>
                <w:lang w:eastAsia="ru-RU"/>
              </w:rPr>
              <w:t>27,</w:t>
            </w:r>
            <w:r w:rsidR="00314503">
              <w:rPr>
                <w:rFonts w:eastAsia="Times New Roman" w:cs="Times New Roman"/>
                <w:color w:val="000000"/>
                <w:sz w:val="18"/>
                <w:szCs w:val="18"/>
                <w:lang w:eastAsia="ru-RU"/>
              </w:rPr>
              <w:t>259</w:t>
            </w:r>
          </w:p>
        </w:tc>
      </w:tr>
      <w:tr w:rsidR="00CF5159" w:rsidRPr="00FB5DFD" w14:paraId="6517FDE3" w14:textId="77777777" w:rsidTr="00DF60EB">
        <w:trPr>
          <w:trHeight w:val="20"/>
        </w:trPr>
        <w:tc>
          <w:tcPr>
            <w:tcW w:w="782" w:type="pct"/>
            <w:gridSpan w:val="2"/>
            <w:shd w:val="clear" w:color="auto" w:fill="auto"/>
            <w:vAlign w:val="center"/>
            <w:hideMark/>
          </w:tcPr>
          <w:p w14:paraId="7D63FFE3" w14:textId="77777777" w:rsidR="00E45E3D" w:rsidRPr="00FB5DFD" w:rsidRDefault="00E45E3D" w:rsidP="00FB5DFD">
            <w:pPr>
              <w:spacing w:before="0" w:after="0"/>
              <w:ind w:firstLine="0"/>
              <w:jc w:val="right"/>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Итого п. Тайжина</w:t>
            </w:r>
          </w:p>
        </w:tc>
        <w:tc>
          <w:tcPr>
            <w:tcW w:w="506" w:type="pct"/>
            <w:shd w:val="clear" w:color="auto" w:fill="auto"/>
            <w:vAlign w:val="center"/>
            <w:hideMark/>
          </w:tcPr>
          <w:p w14:paraId="005CA07A" w14:textId="047DDC83" w:rsidR="00E45E3D" w:rsidRPr="00FB5DFD" w:rsidRDefault="00E45E3D" w:rsidP="00DF60EB">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24,</w:t>
            </w:r>
            <w:r w:rsidR="00DF60EB">
              <w:rPr>
                <w:rFonts w:eastAsia="Times New Roman" w:cs="Times New Roman"/>
                <w:b/>
                <w:color w:val="000000"/>
                <w:sz w:val="18"/>
                <w:szCs w:val="18"/>
                <w:lang w:eastAsia="ru-RU"/>
              </w:rPr>
              <w:t>790</w:t>
            </w:r>
          </w:p>
        </w:tc>
        <w:tc>
          <w:tcPr>
            <w:tcW w:w="496" w:type="pct"/>
            <w:shd w:val="clear" w:color="auto" w:fill="auto"/>
            <w:vAlign w:val="center"/>
            <w:hideMark/>
          </w:tcPr>
          <w:p w14:paraId="7C852948" w14:textId="52971704" w:rsidR="00E45E3D" w:rsidRPr="00FB5DFD" w:rsidRDefault="00E45E3D" w:rsidP="00DF60EB">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19,</w:t>
            </w:r>
            <w:r w:rsidR="00DF60EB">
              <w:rPr>
                <w:rFonts w:eastAsia="Times New Roman" w:cs="Times New Roman"/>
                <w:b/>
                <w:color w:val="000000"/>
                <w:sz w:val="18"/>
                <w:szCs w:val="18"/>
                <w:lang w:eastAsia="ru-RU"/>
              </w:rPr>
              <w:t>82</w:t>
            </w:r>
            <w:r w:rsidRPr="00FB5DFD">
              <w:rPr>
                <w:rFonts w:eastAsia="Times New Roman" w:cs="Times New Roman"/>
                <w:b/>
                <w:color w:val="000000"/>
                <w:sz w:val="18"/>
                <w:szCs w:val="18"/>
                <w:lang w:eastAsia="ru-RU"/>
              </w:rPr>
              <w:t>0</w:t>
            </w:r>
          </w:p>
        </w:tc>
        <w:tc>
          <w:tcPr>
            <w:tcW w:w="447" w:type="pct"/>
            <w:shd w:val="clear" w:color="auto" w:fill="auto"/>
            <w:vAlign w:val="center"/>
            <w:hideMark/>
          </w:tcPr>
          <w:p w14:paraId="1B8D9B82" w14:textId="77777777" w:rsidR="00E45E3D" w:rsidRPr="00FB5DFD" w:rsidRDefault="00E45E3D"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0,255</w:t>
            </w:r>
          </w:p>
        </w:tc>
        <w:tc>
          <w:tcPr>
            <w:tcW w:w="362" w:type="pct"/>
            <w:shd w:val="clear" w:color="auto" w:fill="auto"/>
            <w:vAlign w:val="center"/>
            <w:hideMark/>
          </w:tcPr>
          <w:p w14:paraId="22937EC1" w14:textId="6B155768" w:rsidR="00E45E3D" w:rsidRPr="00FB5DFD" w:rsidRDefault="00E45E3D" w:rsidP="00C24103">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19,</w:t>
            </w:r>
            <w:r w:rsidR="00C24103">
              <w:rPr>
                <w:rFonts w:eastAsia="Times New Roman" w:cs="Times New Roman"/>
                <w:b/>
                <w:color w:val="000000"/>
                <w:sz w:val="18"/>
                <w:szCs w:val="18"/>
                <w:lang w:eastAsia="ru-RU"/>
              </w:rPr>
              <w:t>565</w:t>
            </w:r>
          </w:p>
        </w:tc>
        <w:tc>
          <w:tcPr>
            <w:tcW w:w="367" w:type="pct"/>
            <w:shd w:val="clear" w:color="auto" w:fill="auto"/>
            <w:vAlign w:val="center"/>
            <w:hideMark/>
          </w:tcPr>
          <w:p w14:paraId="0F727241" w14:textId="77777777" w:rsidR="00E45E3D" w:rsidRPr="00FB5DFD" w:rsidRDefault="00E45E3D"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1,206</w:t>
            </w:r>
          </w:p>
        </w:tc>
        <w:tc>
          <w:tcPr>
            <w:tcW w:w="364" w:type="pct"/>
            <w:shd w:val="clear" w:color="auto" w:fill="auto"/>
            <w:vAlign w:val="center"/>
            <w:hideMark/>
          </w:tcPr>
          <w:p w14:paraId="3495EDAC" w14:textId="42B1C992" w:rsidR="00E45E3D" w:rsidRPr="00FB5DFD" w:rsidRDefault="00E45E3D" w:rsidP="00C24103">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18,</w:t>
            </w:r>
            <w:r w:rsidR="00C24103">
              <w:rPr>
                <w:rFonts w:eastAsia="Times New Roman" w:cs="Times New Roman"/>
                <w:b/>
                <w:color w:val="000000"/>
                <w:sz w:val="18"/>
                <w:szCs w:val="18"/>
                <w:lang w:eastAsia="ru-RU"/>
              </w:rPr>
              <w:t>35</w:t>
            </w:r>
            <w:r w:rsidRPr="00FB5DFD">
              <w:rPr>
                <w:rFonts w:eastAsia="Times New Roman" w:cs="Times New Roman"/>
                <w:b/>
                <w:color w:val="000000"/>
                <w:sz w:val="18"/>
                <w:szCs w:val="18"/>
                <w:lang w:eastAsia="ru-RU"/>
              </w:rPr>
              <w:t>9</w:t>
            </w:r>
          </w:p>
        </w:tc>
        <w:tc>
          <w:tcPr>
            <w:tcW w:w="410" w:type="pct"/>
            <w:shd w:val="clear" w:color="auto" w:fill="auto"/>
            <w:vAlign w:val="center"/>
            <w:hideMark/>
          </w:tcPr>
          <w:p w14:paraId="76CBB2F4" w14:textId="0B1AAAB7" w:rsidR="00E45E3D" w:rsidRPr="00FB5DFD" w:rsidRDefault="00E45E3D" w:rsidP="00437B7E">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10,</w:t>
            </w:r>
            <w:r w:rsidR="00437B7E">
              <w:rPr>
                <w:rFonts w:eastAsia="Times New Roman" w:cs="Times New Roman"/>
                <w:b/>
                <w:color w:val="000000"/>
                <w:sz w:val="18"/>
                <w:szCs w:val="18"/>
                <w:lang w:eastAsia="ru-RU"/>
              </w:rPr>
              <w:t>969</w:t>
            </w:r>
          </w:p>
        </w:tc>
        <w:tc>
          <w:tcPr>
            <w:tcW w:w="322" w:type="pct"/>
            <w:shd w:val="clear" w:color="auto" w:fill="auto"/>
            <w:vAlign w:val="center"/>
            <w:hideMark/>
          </w:tcPr>
          <w:p w14:paraId="7F9D21D0" w14:textId="77777777" w:rsidR="00E45E3D" w:rsidRPr="00FB5DFD" w:rsidRDefault="00E45E3D"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3,336</w:t>
            </w:r>
          </w:p>
        </w:tc>
        <w:tc>
          <w:tcPr>
            <w:tcW w:w="302" w:type="pct"/>
            <w:shd w:val="clear" w:color="auto" w:fill="auto"/>
            <w:vAlign w:val="center"/>
            <w:hideMark/>
          </w:tcPr>
          <w:p w14:paraId="4A272D69" w14:textId="6DBEE418" w:rsidR="00E45E3D" w:rsidRPr="00FB5DFD" w:rsidRDefault="00E45E3D" w:rsidP="00437B7E">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14,</w:t>
            </w:r>
            <w:r w:rsidR="00437B7E">
              <w:rPr>
                <w:rFonts w:eastAsia="Times New Roman" w:cs="Times New Roman"/>
                <w:b/>
                <w:color w:val="000000"/>
                <w:sz w:val="18"/>
                <w:szCs w:val="18"/>
                <w:lang w:eastAsia="ru-RU"/>
              </w:rPr>
              <w:t>305</w:t>
            </w:r>
          </w:p>
        </w:tc>
        <w:tc>
          <w:tcPr>
            <w:tcW w:w="333" w:type="pct"/>
            <w:shd w:val="clear" w:color="auto" w:fill="auto"/>
            <w:vAlign w:val="center"/>
            <w:hideMark/>
          </w:tcPr>
          <w:p w14:paraId="5C05F0EE" w14:textId="20A71E6C" w:rsidR="00E45E3D" w:rsidRPr="00FB5DFD" w:rsidRDefault="00E45E3D" w:rsidP="00437B7E">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4,</w:t>
            </w:r>
            <w:r w:rsidR="00314503">
              <w:rPr>
                <w:rFonts w:eastAsia="Times New Roman" w:cs="Times New Roman"/>
                <w:b/>
                <w:color w:val="000000"/>
                <w:sz w:val="18"/>
                <w:szCs w:val="18"/>
                <w:lang w:eastAsia="ru-RU"/>
              </w:rPr>
              <w:t>05</w:t>
            </w:r>
            <w:r w:rsidR="00437B7E">
              <w:rPr>
                <w:rFonts w:eastAsia="Times New Roman" w:cs="Times New Roman"/>
                <w:b/>
                <w:color w:val="000000"/>
                <w:sz w:val="18"/>
                <w:szCs w:val="18"/>
                <w:lang w:eastAsia="ru-RU"/>
              </w:rPr>
              <w:t>4</w:t>
            </w:r>
          </w:p>
        </w:tc>
        <w:tc>
          <w:tcPr>
            <w:tcW w:w="309" w:type="pct"/>
            <w:shd w:val="clear" w:color="auto" w:fill="auto"/>
            <w:vAlign w:val="center"/>
            <w:hideMark/>
          </w:tcPr>
          <w:p w14:paraId="6AF8C7DB" w14:textId="11AC6A04" w:rsidR="00E45E3D" w:rsidRPr="00FB5DFD" w:rsidRDefault="00437B7E" w:rsidP="00314503">
            <w:pPr>
              <w:spacing w:before="0" w:after="0"/>
              <w:ind w:firstLine="0"/>
              <w:jc w:val="center"/>
              <w:rPr>
                <w:rFonts w:eastAsia="Times New Roman" w:cs="Times New Roman"/>
                <w:b/>
                <w:color w:val="000000"/>
                <w:sz w:val="18"/>
                <w:szCs w:val="18"/>
                <w:lang w:eastAsia="ru-RU"/>
              </w:rPr>
            </w:pPr>
            <w:r>
              <w:rPr>
                <w:rFonts w:eastAsia="Times New Roman" w:cs="Times New Roman"/>
                <w:b/>
                <w:color w:val="000000"/>
                <w:sz w:val="18"/>
                <w:szCs w:val="18"/>
                <w:lang w:eastAsia="ru-RU"/>
              </w:rPr>
              <w:t>20,</w:t>
            </w:r>
            <w:r w:rsidR="00314503">
              <w:rPr>
                <w:rFonts w:eastAsia="Times New Roman" w:cs="Times New Roman"/>
                <w:b/>
                <w:color w:val="000000"/>
                <w:sz w:val="18"/>
                <w:szCs w:val="18"/>
                <w:lang w:eastAsia="ru-RU"/>
              </w:rPr>
              <w:t>454</w:t>
            </w:r>
          </w:p>
        </w:tc>
      </w:tr>
      <w:tr w:rsidR="00CF5159" w:rsidRPr="00FB5DFD" w14:paraId="0B2CD4B7" w14:textId="77777777" w:rsidTr="00DF60EB">
        <w:trPr>
          <w:trHeight w:val="20"/>
        </w:trPr>
        <w:tc>
          <w:tcPr>
            <w:tcW w:w="782" w:type="pct"/>
            <w:gridSpan w:val="2"/>
            <w:shd w:val="clear" w:color="auto" w:fill="auto"/>
            <w:vAlign w:val="center"/>
            <w:hideMark/>
          </w:tcPr>
          <w:p w14:paraId="6473EBDE" w14:textId="77777777" w:rsidR="00E45E3D" w:rsidRPr="00FB5DFD" w:rsidRDefault="00E45E3D" w:rsidP="00FB5DFD">
            <w:pPr>
              <w:spacing w:before="0" w:after="0"/>
              <w:ind w:firstLine="0"/>
              <w:jc w:val="left"/>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Итого Осинниковский городской округ</w:t>
            </w:r>
          </w:p>
        </w:tc>
        <w:tc>
          <w:tcPr>
            <w:tcW w:w="506" w:type="pct"/>
            <w:shd w:val="clear" w:color="auto" w:fill="auto"/>
            <w:vAlign w:val="center"/>
            <w:hideMark/>
          </w:tcPr>
          <w:p w14:paraId="4E2C8DE5" w14:textId="7C9F096B" w:rsidR="00E45E3D" w:rsidRPr="00FB5DFD" w:rsidRDefault="00E45E3D" w:rsidP="00DF60EB">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51,</w:t>
            </w:r>
            <w:r w:rsidR="00DF60EB">
              <w:rPr>
                <w:rFonts w:eastAsia="Times New Roman" w:cs="Times New Roman"/>
                <w:b/>
                <w:color w:val="000000"/>
                <w:sz w:val="18"/>
                <w:szCs w:val="18"/>
                <w:lang w:eastAsia="ru-RU"/>
              </w:rPr>
              <w:t>4</w:t>
            </w:r>
            <w:r w:rsidRPr="00FB5DFD">
              <w:rPr>
                <w:rFonts w:eastAsia="Times New Roman" w:cs="Times New Roman"/>
                <w:b/>
                <w:color w:val="000000"/>
                <w:sz w:val="18"/>
                <w:szCs w:val="18"/>
                <w:lang w:eastAsia="ru-RU"/>
              </w:rPr>
              <w:t>2</w:t>
            </w:r>
            <w:r w:rsidR="00DF60EB">
              <w:rPr>
                <w:rFonts w:eastAsia="Times New Roman" w:cs="Times New Roman"/>
                <w:b/>
                <w:color w:val="000000"/>
                <w:sz w:val="18"/>
                <w:szCs w:val="18"/>
                <w:lang w:eastAsia="ru-RU"/>
              </w:rPr>
              <w:t>0</w:t>
            </w:r>
          </w:p>
        </w:tc>
        <w:tc>
          <w:tcPr>
            <w:tcW w:w="496" w:type="pct"/>
            <w:shd w:val="clear" w:color="auto" w:fill="auto"/>
            <w:vAlign w:val="center"/>
            <w:hideMark/>
          </w:tcPr>
          <w:p w14:paraId="1E4C79C3" w14:textId="6C702A09" w:rsidR="00E45E3D" w:rsidRPr="00FB5DFD" w:rsidRDefault="00E45E3D" w:rsidP="00DF60EB">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40,</w:t>
            </w:r>
            <w:r w:rsidR="00DF60EB">
              <w:rPr>
                <w:rFonts w:eastAsia="Times New Roman" w:cs="Times New Roman"/>
                <w:b/>
                <w:color w:val="000000"/>
                <w:sz w:val="18"/>
                <w:szCs w:val="18"/>
                <w:lang w:eastAsia="ru-RU"/>
              </w:rPr>
              <w:t>49</w:t>
            </w:r>
            <w:r w:rsidRPr="00FB5DFD">
              <w:rPr>
                <w:rFonts w:eastAsia="Times New Roman" w:cs="Times New Roman"/>
                <w:b/>
                <w:color w:val="000000"/>
                <w:sz w:val="18"/>
                <w:szCs w:val="18"/>
                <w:lang w:eastAsia="ru-RU"/>
              </w:rPr>
              <w:t>0</w:t>
            </w:r>
          </w:p>
        </w:tc>
        <w:tc>
          <w:tcPr>
            <w:tcW w:w="447" w:type="pct"/>
            <w:shd w:val="clear" w:color="auto" w:fill="auto"/>
            <w:vAlign w:val="center"/>
            <w:hideMark/>
          </w:tcPr>
          <w:p w14:paraId="76E7F312" w14:textId="77777777" w:rsidR="00E45E3D" w:rsidRPr="00FB5DFD" w:rsidRDefault="00E45E3D"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0,432</w:t>
            </w:r>
          </w:p>
        </w:tc>
        <w:tc>
          <w:tcPr>
            <w:tcW w:w="362" w:type="pct"/>
            <w:shd w:val="clear" w:color="auto" w:fill="auto"/>
            <w:vAlign w:val="center"/>
            <w:hideMark/>
          </w:tcPr>
          <w:p w14:paraId="3B64F373" w14:textId="25600EE1" w:rsidR="00E45E3D" w:rsidRPr="00FB5DFD" w:rsidRDefault="00C24103" w:rsidP="00FB5DFD">
            <w:pPr>
              <w:spacing w:before="0" w:after="0"/>
              <w:ind w:firstLine="0"/>
              <w:jc w:val="center"/>
              <w:rPr>
                <w:rFonts w:eastAsia="Times New Roman" w:cs="Times New Roman"/>
                <w:b/>
                <w:color w:val="000000"/>
                <w:sz w:val="18"/>
                <w:szCs w:val="18"/>
                <w:lang w:eastAsia="ru-RU"/>
              </w:rPr>
            </w:pPr>
            <w:r>
              <w:rPr>
                <w:rFonts w:eastAsia="Times New Roman" w:cs="Times New Roman"/>
                <w:b/>
                <w:color w:val="000000"/>
                <w:sz w:val="18"/>
                <w:szCs w:val="18"/>
                <w:lang w:eastAsia="ru-RU"/>
              </w:rPr>
              <w:t>40,058</w:t>
            </w:r>
          </w:p>
        </w:tc>
        <w:tc>
          <w:tcPr>
            <w:tcW w:w="367" w:type="pct"/>
            <w:shd w:val="clear" w:color="auto" w:fill="auto"/>
            <w:vAlign w:val="center"/>
            <w:hideMark/>
          </w:tcPr>
          <w:p w14:paraId="2ADC4AA3" w14:textId="77777777" w:rsidR="00E45E3D" w:rsidRPr="00FB5DFD" w:rsidRDefault="00E45E3D"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3,318</w:t>
            </w:r>
          </w:p>
        </w:tc>
        <w:tc>
          <w:tcPr>
            <w:tcW w:w="364" w:type="pct"/>
            <w:shd w:val="clear" w:color="auto" w:fill="auto"/>
            <w:vAlign w:val="center"/>
            <w:hideMark/>
          </w:tcPr>
          <w:p w14:paraId="60280A1B" w14:textId="2BA08C66" w:rsidR="00E45E3D" w:rsidRPr="00FB5DFD" w:rsidRDefault="00E45E3D" w:rsidP="00C24103">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36,</w:t>
            </w:r>
            <w:r w:rsidR="00C24103">
              <w:rPr>
                <w:rFonts w:eastAsia="Times New Roman" w:cs="Times New Roman"/>
                <w:b/>
                <w:color w:val="000000"/>
                <w:sz w:val="18"/>
                <w:szCs w:val="18"/>
                <w:lang w:eastAsia="ru-RU"/>
              </w:rPr>
              <w:t>74</w:t>
            </w:r>
            <w:r w:rsidRPr="00FB5DFD">
              <w:rPr>
                <w:rFonts w:eastAsia="Times New Roman" w:cs="Times New Roman"/>
                <w:b/>
                <w:color w:val="000000"/>
                <w:sz w:val="18"/>
                <w:szCs w:val="18"/>
                <w:lang w:eastAsia="ru-RU"/>
              </w:rPr>
              <w:t>0</w:t>
            </w:r>
          </w:p>
        </w:tc>
        <w:tc>
          <w:tcPr>
            <w:tcW w:w="410" w:type="pct"/>
            <w:shd w:val="clear" w:color="auto" w:fill="auto"/>
            <w:vAlign w:val="center"/>
            <w:hideMark/>
          </w:tcPr>
          <w:p w14:paraId="7B18A52B" w14:textId="182112EF" w:rsidR="00E45E3D" w:rsidRPr="00FB5DFD" w:rsidRDefault="00E45E3D" w:rsidP="00437B7E">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22,</w:t>
            </w:r>
            <w:r w:rsidR="00437B7E">
              <w:rPr>
                <w:rFonts w:eastAsia="Times New Roman" w:cs="Times New Roman"/>
                <w:b/>
                <w:color w:val="000000"/>
                <w:sz w:val="18"/>
                <w:szCs w:val="18"/>
                <w:lang w:eastAsia="ru-RU"/>
              </w:rPr>
              <w:t>478</w:t>
            </w:r>
          </w:p>
        </w:tc>
        <w:tc>
          <w:tcPr>
            <w:tcW w:w="322" w:type="pct"/>
            <w:shd w:val="clear" w:color="auto" w:fill="auto"/>
            <w:vAlign w:val="center"/>
            <w:hideMark/>
          </w:tcPr>
          <w:p w14:paraId="7B854A05" w14:textId="77777777" w:rsidR="00E45E3D" w:rsidRPr="00FB5DFD" w:rsidRDefault="00E45E3D"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7,060</w:t>
            </w:r>
          </w:p>
        </w:tc>
        <w:tc>
          <w:tcPr>
            <w:tcW w:w="302" w:type="pct"/>
            <w:shd w:val="clear" w:color="auto" w:fill="auto"/>
            <w:vAlign w:val="center"/>
            <w:hideMark/>
          </w:tcPr>
          <w:p w14:paraId="43759522" w14:textId="5E1943CA" w:rsidR="00E45E3D" w:rsidRPr="00FB5DFD" w:rsidRDefault="00E45E3D" w:rsidP="00437B7E">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29,</w:t>
            </w:r>
            <w:r w:rsidR="00437B7E">
              <w:rPr>
                <w:rFonts w:eastAsia="Times New Roman" w:cs="Times New Roman"/>
                <w:b/>
                <w:color w:val="000000"/>
                <w:sz w:val="18"/>
                <w:szCs w:val="18"/>
                <w:lang w:eastAsia="ru-RU"/>
              </w:rPr>
              <w:t>542</w:t>
            </w:r>
          </w:p>
        </w:tc>
        <w:tc>
          <w:tcPr>
            <w:tcW w:w="333" w:type="pct"/>
            <w:shd w:val="clear" w:color="auto" w:fill="auto"/>
            <w:vAlign w:val="center"/>
            <w:hideMark/>
          </w:tcPr>
          <w:p w14:paraId="10E701CF" w14:textId="6D56FA91" w:rsidR="00E45E3D" w:rsidRPr="00FB5DFD" w:rsidRDefault="00E45E3D" w:rsidP="00314503">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7,</w:t>
            </w:r>
            <w:r w:rsidR="00314503">
              <w:rPr>
                <w:rFonts w:eastAsia="Times New Roman" w:cs="Times New Roman"/>
                <w:b/>
                <w:color w:val="000000"/>
                <w:sz w:val="18"/>
                <w:szCs w:val="18"/>
                <w:lang w:eastAsia="ru-RU"/>
              </w:rPr>
              <w:t>198</w:t>
            </w:r>
          </w:p>
        </w:tc>
        <w:tc>
          <w:tcPr>
            <w:tcW w:w="309" w:type="pct"/>
            <w:shd w:val="clear" w:color="auto" w:fill="auto"/>
            <w:vAlign w:val="center"/>
            <w:hideMark/>
          </w:tcPr>
          <w:p w14:paraId="093D2E7B" w14:textId="06135B01" w:rsidR="00E45E3D" w:rsidRPr="00FB5DFD" w:rsidRDefault="00314503" w:rsidP="00FB5DFD">
            <w:pPr>
              <w:spacing w:before="0" w:after="0"/>
              <w:ind w:firstLine="0"/>
              <w:jc w:val="center"/>
              <w:rPr>
                <w:rFonts w:eastAsia="Times New Roman" w:cs="Times New Roman"/>
                <w:b/>
                <w:color w:val="000000"/>
                <w:sz w:val="18"/>
                <w:szCs w:val="18"/>
                <w:lang w:eastAsia="ru-RU"/>
              </w:rPr>
            </w:pPr>
            <w:r>
              <w:rPr>
                <w:rFonts w:eastAsia="Times New Roman" w:cs="Times New Roman"/>
                <w:b/>
                <w:color w:val="000000"/>
                <w:sz w:val="18"/>
                <w:szCs w:val="18"/>
                <w:lang w:eastAsia="ru-RU"/>
              </w:rPr>
              <w:t>17,777</w:t>
            </w:r>
          </w:p>
        </w:tc>
      </w:tr>
      <w:tr w:rsidR="00CF5159" w:rsidRPr="00FB5DFD" w14:paraId="54C71867" w14:textId="77777777" w:rsidTr="00DF60EB">
        <w:trPr>
          <w:trHeight w:val="20"/>
        </w:trPr>
        <w:tc>
          <w:tcPr>
            <w:tcW w:w="193" w:type="pct"/>
            <w:shd w:val="clear" w:color="auto" w:fill="auto"/>
            <w:vAlign w:val="center"/>
            <w:hideMark/>
          </w:tcPr>
          <w:p w14:paraId="51E93484" w14:textId="77777777" w:rsidR="00E45E3D" w:rsidRPr="00FB5DFD" w:rsidRDefault="00E45E3D" w:rsidP="00FB5DFD">
            <w:pPr>
              <w:spacing w:before="0" w:after="0"/>
              <w:ind w:firstLine="0"/>
              <w:jc w:val="center"/>
              <w:rPr>
                <w:rFonts w:eastAsia="Times New Roman" w:cs="Times New Roman"/>
                <w:b/>
                <w:color w:val="000000"/>
                <w:sz w:val="18"/>
                <w:szCs w:val="18"/>
                <w:lang w:eastAsia="ru-RU"/>
              </w:rPr>
            </w:pPr>
            <w:r w:rsidRPr="00FB5DFD">
              <w:rPr>
                <w:rFonts w:eastAsia="Times New Roman" w:cs="Times New Roman"/>
                <w:b/>
                <w:color w:val="000000"/>
                <w:sz w:val="18"/>
                <w:szCs w:val="18"/>
                <w:lang w:eastAsia="ru-RU"/>
              </w:rPr>
              <w:t>13</w:t>
            </w:r>
          </w:p>
        </w:tc>
        <w:tc>
          <w:tcPr>
            <w:tcW w:w="589" w:type="pct"/>
            <w:shd w:val="clear" w:color="auto" w:fill="auto"/>
            <w:vAlign w:val="center"/>
            <w:hideMark/>
          </w:tcPr>
          <w:p w14:paraId="7A908317"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ЮК ГРЭС</w:t>
            </w:r>
          </w:p>
        </w:tc>
        <w:tc>
          <w:tcPr>
            <w:tcW w:w="506" w:type="pct"/>
            <w:shd w:val="clear" w:color="auto" w:fill="auto"/>
            <w:vAlign w:val="center"/>
            <w:hideMark/>
          </w:tcPr>
          <w:p w14:paraId="15021314"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506,000</w:t>
            </w:r>
          </w:p>
        </w:tc>
        <w:tc>
          <w:tcPr>
            <w:tcW w:w="496" w:type="pct"/>
            <w:shd w:val="clear" w:color="auto" w:fill="auto"/>
            <w:vAlign w:val="center"/>
            <w:hideMark/>
          </w:tcPr>
          <w:p w14:paraId="0BA2945A"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493,900</w:t>
            </w:r>
          </w:p>
        </w:tc>
        <w:tc>
          <w:tcPr>
            <w:tcW w:w="447" w:type="pct"/>
            <w:shd w:val="clear" w:color="auto" w:fill="auto"/>
            <w:vAlign w:val="center"/>
            <w:hideMark/>
          </w:tcPr>
          <w:p w14:paraId="7721E901"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8,160</w:t>
            </w:r>
          </w:p>
        </w:tc>
        <w:tc>
          <w:tcPr>
            <w:tcW w:w="362" w:type="pct"/>
            <w:shd w:val="clear" w:color="auto" w:fill="auto"/>
            <w:vAlign w:val="center"/>
            <w:hideMark/>
          </w:tcPr>
          <w:p w14:paraId="6AF4C0EC"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485,740</w:t>
            </w:r>
          </w:p>
        </w:tc>
        <w:tc>
          <w:tcPr>
            <w:tcW w:w="367" w:type="pct"/>
            <w:shd w:val="clear" w:color="auto" w:fill="auto"/>
            <w:noWrap/>
            <w:vAlign w:val="center"/>
            <w:hideMark/>
          </w:tcPr>
          <w:p w14:paraId="4A9A1DC9" w14:textId="159F5620" w:rsidR="00E45E3D" w:rsidRPr="00FB5DFD" w:rsidRDefault="00CF5159" w:rsidP="00FB5DFD">
            <w:pPr>
              <w:spacing w:before="0" w:after="0"/>
              <w:ind w:firstLine="0"/>
              <w:jc w:val="center"/>
              <w:rPr>
                <w:rFonts w:ascii="Calibri" w:eastAsia="Times New Roman" w:hAnsi="Calibri" w:cs="Times New Roman"/>
                <w:color w:val="000000"/>
                <w:sz w:val="22"/>
                <w:lang w:eastAsia="ru-RU"/>
              </w:rPr>
            </w:pPr>
            <w:r w:rsidRPr="00FB5DFD">
              <w:rPr>
                <w:rFonts w:ascii="Calibri" w:eastAsia="Times New Roman" w:hAnsi="Calibri" w:cs="Times New Roman"/>
                <w:color w:val="000000"/>
                <w:sz w:val="22"/>
                <w:lang w:eastAsia="ru-RU"/>
              </w:rPr>
              <w:t>–</w:t>
            </w:r>
          </w:p>
        </w:tc>
        <w:tc>
          <w:tcPr>
            <w:tcW w:w="364" w:type="pct"/>
            <w:shd w:val="clear" w:color="auto" w:fill="auto"/>
            <w:vAlign w:val="center"/>
            <w:hideMark/>
          </w:tcPr>
          <w:p w14:paraId="15759232"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485,740</w:t>
            </w:r>
          </w:p>
        </w:tc>
        <w:tc>
          <w:tcPr>
            <w:tcW w:w="410" w:type="pct"/>
            <w:shd w:val="clear" w:color="auto" w:fill="auto"/>
            <w:vAlign w:val="center"/>
            <w:hideMark/>
          </w:tcPr>
          <w:p w14:paraId="5A764A66"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96,007</w:t>
            </w:r>
          </w:p>
        </w:tc>
        <w:tc>
          <w:tcPr>
            <w:tcW w:w="322" w:type="pct"/>
            <w:shd w:val="clear" w:color="auto" w:fill="auto"/>
            <w:vAlign w:val="center"/>
            <w:hideMark/>
          </w:tcPr>
          <w:p w14:paraId="07111AC7"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32,035</w:t>
            </w:r>
          </w:p>
        </w:tc>
        <w:tc>
          <w:tcPr>
            <w:tcW w:w="302" w:type="pct"/>
            <w:shd w:val="clear" w:color="auto" w:fill="auto"/>
            <w:vAlign w:val="center"/>
            <w:hideMark/>
          </w:tcPr>
          <w:p w14:paraId="363CF11A"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128,042</w:t>
            </w:r>
          </w:p>
        </w:tc>
        <w:tc>
          <w:tcPr>
            <w:tcW w:w="333" w:type="pct"/>
            <w:shd w:val="clear" w:color="auto" w:fill="auto"/>
            <w:vAlign w:val="center"/>
            <w:hideMark/>
          </w:tcPr>
          <w:p w14:paraId="5AFA3DBF"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357,698</w:t>
            </w:r>
          </w:p>
        </w:tc>
        <w:tc>
          <w:tcPr>
            <w:tcW w:w="309" w:type="pct"/>
            <w:shd w:val="clear" w:color="auto" w:fill="auto"/>
            <w:vAlign w:val="center"/>
            <w:hideMark/>
          </w:tcPr>
          <w:p w14:paraId="4D1FB748" w14:textId="77777777" w:rsidR="00E45E3D" w:rsidRPr="00FB5DFD" w:rsidRDefault="00E45E3D" w:rsidP="00FB5DFD">
            <w:pPr>
              <w:spacing w:before="0" w:after="0"/>
              <w:ind w:firstLine="0"/>
              <w:jc w:val="center"/>
              <w:rPr>
                <w:rFonts w:eastAsia="Times New Roman" w:cs="Times New Roman"/>
                <w:color w:val="000000"/>
                <w:sz w:val="18"/>
                <w:szCs w:val="18"/>
                <w:lang w:eastAsia="ru-RU"/>
              </w:rPr>
            </w:pPr>
            <w:r w:rsidRPr="00FB5DFD">
              <w:rPr>
                <w:rFonts w:eastAsia="Times New Roman" w:cs="Times New Roman"/>
                <w:color w:val="000000"/>
                <w:sz w:val="18"/>
                <w:szCs w:val="18"/>
                <w:lang w:eastAsia="ru-RU"/>
              </w:rPr>
              <w:t>72,423</w:t>
            </w:r>
          </w:p>
        </w:tc>
      </w:tr>
    </w:tbl>
    <w:p w14:paraId="657622EE" w14:textId="77777777" w:rsidR="00E45E3D" w:rsidRPr="00FB5DFD" w:rsidRDefault="00E45E3D" w:rsidP="00FB5DFD">
      <w:pPr>
        <w:sectPr w:rsidR="00E45E3D" w:rsidRPr="00FB5DFD" w:rsidSect="00E45E3D">
          <w:pgSz w:w="16838" w:h="11906" w:orient="landscape"/>
          <w:pgMar w:top="1701" w:right="1134" w:bottom="851" w:left="1134" w:header="709" w:footer="709" w:gutter="0"/>
          <w:cols w:space="708"/>
          <w:docGrid w:linePitch="360"/>
        </w:sectPr>
      </w:pPr>
    </w:p>
    <w:p w14:paraId="49E81183" w14:textId="394A374F" w:rsidR="0089739B" w:rsidRPr="00FB5DFD" w:rsidRDefault="0089739B" w:rsidP="00FB5DFD">
      <w:pPr>
        <w:pStyle w:val="2"/>
        <w:rPr>
          <w:rFonts w:eastAsia="Times New Roman"/>
          <w:lang w:eastAsia="ru-RU"/>
        </w:rPr>
      </w:pPr>
      <w:bookmarkStart w:id="108" w:name="_Toc9415808"/>
      <w:r w:rsidRPr="00FB5DFD">
        <w:rPr>
          <w:rFonts w:eastAsia="Times New Roman"/>
          <w:lang w:eastAsia="ru-RU"/>
        </w:rPr>
        <w:lastRenderedPageBreak/>
        <w:t>Описание резервов и дефицитов тепловой мощности нетто по каждому источнику тепловой энергии</w:t>
      </w:r>
      <w:bookmarkEnd w:id="108"/>
    </w:p>
    <w:p w14:paraId="34AA3A6E" w14:textId="5023A780" w:rsidR="0089739B" w:rsidRPr="00FB5DFD" w:rsidRDefault="0089739B" w:rsidP="00FB5DFD">
      <w:pPr>
        <w:rPr>
          <w:lang w:eastAsia="ru-RU"/>
        </w:rPr>
      </w:pPr>
      <w:r w:rsidRPr="00FB5DFD">
        <w:rPr>
          <w:lang w:eastAsia="ru-RU"/>
        </w:rPr>
        <w:t>Резервы и дефициты тепловой мощности по каждому источнику тепловой энергии представлены в таблиц</w:t>
      </w:r>
      <w:r w:rsidR="00405528" w:rsidRPr="00FB5DFD">
        <w:rPr>
          <w:lang w:eastAsia="ru-RU"/>
        </w:rPr>
        <w:t>е</w:t>
      </w:r>
      <w:r w:rsidRPr="00FB5DFD">
        <w:rPr>
          <w:lang w:eastAsia="ru-RU"/>
        </w:rPr>
        <w:t xml:space="preserve"> </w:t>
      </w:r>
      <w:r w:rsidR="00841D64" w:rsidRPr="00FB5DFD">
        <w:rPr>
          <w:lang w:eastAsia="ru-RU"/>
        </w:rPr>
        <w:t>6.1</w:t>
      </w:r>
      <w:r w:rsidRPr="00FB5DFD">
        <w:rPr>
          <w:lang w:eastAsia="ru-RU"/>
        </w:rPr>
        <w:t xml:space="preserve">. </w:t>
      </w:r>
    </w:p>
    <w:p w14:paraId="748B3089" w14:textId="46E13464" w:rsidR="0089739B" w:rsidRPr="00FB5DFD" w:rsidRDefault="0089739B" w:rsidP="00FB5DFD">
      <w:pPr>
        <w:rPr>
          <w:lang w:eastAsia="ru-RU"/>
        </w:rPr>
      </w:pPr>
      <w:r w:rsidRPr="00FB5DFD">
        <w:rPr>
          <w:lang w:eastAsia="ru-RU"/>
        </w:rPr>
        <w:t xml:space="preserve">Согласно таблице </w:t>
      </w:r>
      <w:r w:rsidR="00841D64" w:rsidRPr="00FB5DFD">
        <w:rPr>
          <w:lang w:eastAsia="ru-RU"/>
        </w:rPr>
        <w:t>6.1</w:t>
      </w:r>
      <w:r w:rsidRPr="00FB5DFD">
        <w:rPr>
          <w:lang w:eastAsia="ru-RU"/>
        </w:rPr>
        <w:t xml:space="preserve"> деффицит тепловой мощности по договорной нагрузке </w:t>
      </w:r>
      <w:r w:rsidR="008C294C" w:rsidRPr="00FB5DFD">
        <w:rPr>
          <w:lang w:eastAsia="ru-RU"/>
        </w:rPr>
        <w:t>выявлен</w:t>
      </w:r>
      <w:r w:rsidRPr="00FB5DFD">
        <w:rPr>
          <w:lang w:eastAsia="ru-RU"/>
        </w:rPr>
        <w:t xml:space="preserve"> </w:t>
      </w:r>
      <w:r w:rsidR="00405528" w:rsidRPr="00FB5DFD">
        <w:rPr>
          <w:lang w:eastAsia="ru-RU"/>
        </w:rPr>
        <w:t xml:space="preserve">только на одном источнике тепловой энергии: </w:t>
      </w:r>
      <w:r w:rsidRPr="00FB5DFD">
        <w:rPr>
          <w:lang w:eastAsia="ru-RU"/>
        </w:rPr>
        <w:t xml:space="preserve">на </w:t>
      </w:r>
      <w:r w:rsidR="00405528" w:rsidRPr="00FB5DFD">
        <w:rPr>
          <w:lang w:eastAsia="ru-RU"/>
        </w:rPr>
        <w:t>котельной №3</w:t>
      </w:r>
      <w:r w:rsidRPr="00FB5DFD">
        <w:rPr>
          <w:lang w:eastAsia="ru-RU"/>
        </w:rPr>
        <w:t xml:space="preserve"> в размере </w:t>
      </w:r>
      <w:r w:rsidR="00405528" w:rsidRPr="00FB5DFD">
        <w:rPr>
          <w:lang w:eastAsia="ru-RU"/>
        </w:rPr>
        <w:t>-0,614 </w:t>
      </w:r>
      <w:r w:rsidRPr="00FB5DFD">
        <w:rPr>
          <w:lang w:eastAsia="ru-RU"/>
        </w:rPr>
        <w:t>Гкал/ч</w:t>
      </w:r>
      <w:r w:rsidR="008C294C" w:rsidRPr="00FB5DFD">
        <w:rPr>
          <w:lang w:eastAsia="ru-RU"/>
        </w:rPr>
        <w:t>.</w:t>
      </w:r>
    </w:p>
    <w:p w14:paraId="1FF727F8" w14:textId="77777777" w:rsidR="008C294C" w:rsidRPr="00FB5DFD" w:rsidRDefault="008C294C" w:rsidP="00FB5DFD">
      <w:pPr>
        <w:pStyle w:val="2"/>
        <w:rPr>
          <w:rFonts w:eastAsia="Times New Roman"/>
          <w:lang w:eastAsia="ru-RU"/>
        </w:rPr>
      </w:pPr>
      <w:bookmarkStart w:id="109" w:name="_Toc9415809"/>
      <w:r w:rsidRPr="00FB5DFD">
        <w:rPr>
          <w:rFonts w:eastAsia="Times New Roman"/>
          <w:lang w:eastAsia="ru-RU"/>
        </w:rPr>
        <w:t>Описание гидравлических режимов,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109"/>
    </w:p>
    <w:p w14:paraId="6EC344C8" w14:textId="323A003C" w:rsidR="001D3C99" w:rsidRPr="00FB5DFD" w:rsidRDefault="001D3C99" w:rsidP="00FB5DFD">
      <w:pPr>
        <w:suppressAutoHyphens/>
        <w:rPr>
          <w:rFonts w:eastAsia="Times New Roman" w:cs="Times New Roman"/>
        </w:rPr>
      </w:pPr>
      <w:r w:rsidRPr="00FB5DFD">
        <w:rPr>
          <w:rFonts w:eastAsia="Times New Roman" w:cs="Times New Roman"/>
        </w:rPr>
        <w:t xml:space="preserve">Основные режимы теплоснабжения потребителей от </w:t>
      </w:r>
      <w:r w:rsidR="00405528" w:rsidRPr="00FB5DFD">
        <w:rPr>
          <w:rFonts w:eastAsia="Times New Roman" w:cs="Times New Roman"/>
        </w:rPr>
        <w:t>ЮК ГРЭС</w:t>
      </w:r>
      <w:r w:rsidRPr="00FB5DFD">
        <w:rPr>
          <w:rFonts w:eastAsia="Times New Roman" w:cs="Times New Roman"/>
        </w:rPr>
        <w:t xml:space="preserve"> и </w:t>
      </w:r>
      <w:r w:rsidR="00405528" w:rsidRPr="00FB5DFD">
        <w:rPr>
          <w:rFonts w:eastAsia="Times New Roman" w:cs="Times New Roman"/>
        </w:rPr>
        <w:t xml:space="preserve">от промышленных и отопительных </w:t>
      </w:r>
      <w:r w:rsidRPr="00FB5DFD">
        <w:rPr>
          <w:rFonts w:eastAsia="Times New Roman" w:cs="Times New Roman"/>
        </w:rPr>
        <w:t xml:space="preserve">котельных </w:t>
      </w:r>
      <w:r w:rsidR="00405528" w:rsidRPr="00FB5DFD">
        <w:rPr>
          <w:rFonts w:eastAsia="Times New Roman" w:cs="Times New Roman"/>
        </w:rPr>
        <w:t>Осинниковского городского округа</w:t>
      </w:r>
      <w:r w:rsidRPr="00FB5DFD">
        <w:rPr>
          <w:rFonts w:eastAsia="Times New Roman" w:cs="Times New Roman"/>
        </w:rPr>
        <w:t xml:space="preserve"> представлены в приложении.</w:t>
      </w:r>
    </w:p>
    <w:p w14:paraId="46903A84" w14:textId="77777777" w:rsidR="001D3C99" w:rsidRPr="00FB5DFD" w:rsidRDefault="001D3C99" w:rsidP="00FB5DFD">
      <w:pPr>
        <w:pStyle w:val="2"/>
        <w:rPr>
          <w:rFonts w:eastAsia="Times New Roman"/>
          <w:lang w:eastAsia="ru-RU"/>
        </w:rPr>
      </w:pPr>
      <w:bookmarkStart w:id="110" w:name="_Toc528145284"/>
      <w:bookmarkStart w:id="111" w:name="_Toc9415810"/>
      <w:r w:rsidRPr="00FB5DFD">
        <w:rPr>
          <w:rFonts w:eastAsia="Times New Roman"/>
          <w:lang w:eastAsia="ru-RU"/>
        </w:rPr>
        <w:t>Описание причины возникновения дефицитов тепловой мощности и последствий влияния дефицитов на качество теплоснабжения</w:t>
      </w:r>
      <w:bookmarkEnd w:id="110"/>
      <w:bookmarkEnd w:id="111"/>
    </w:p>
    <w:p w14:paraId="2621A722" w14:textId="6BBC57C4" w:rsidR="001D3C99" w:rsidRPr="00FB5DFD" w:rsidRDefault="001D3C99" w:rsidP="00FB5DFD">
      <w:pPr>
        <w:suppressAutoHyphens/>
        <w:rPr>
          <w:rFonts w:eastAsia="Times New Roman" w:cs="Times New Roman"/>
        </w:rPr>
      </w:pPr>
      <w:r w:rsidRPr="00FB5DFD">
        <w:rPr>
          <w:rFonts w:eastAsia="Times New Roman" w:cs="Times New Roman"/>
        </w:rPr>
        <w:t xml:space="preserve">На всех источниках тепловой энергии </w:t>
      </w:r>
      <w:r w:rsidR="00A22A76" w:rsidRPr="00FB5DFD">
        <w:rPr>
          <w:rFonts w:eastAsia="Times New Roman" w:cs="Times New Roman"/>
        </w:rPr>
        <w:t xml:space="preserve">Осинниковского городского округа </w:t>
      </w:r>
      <w:r w:rsidRPr="00FB5DFD">
        <w:rPr>
          <w:rFonts w:eastAsia="Times New Roman" w:cs="Times New Roman"/>
        </w:rPr>
        <w:t>имеется резерв тепловой мощности, достаточный для подключения новых потребителей.</w:t>
      </w:r>
    </w:p>
    <w:p w14:paraId="27F2EDB0" w14:textId="5480FD1D" w:rsidR="001D3C99" w:rsidRPr="00FB5DFD" w:rsidRDefault="001D3C99" w:rsidP="00FB5DFD">
      <w:pPr>
        <w:suppressAutoHyphens/>
        <w:rPr>
          <w:rFonts w:eastAsia="Times New Roman" w:cs="Times New Roman"/>
        </w:rPr>
      </w:pPr>
      <w:r w:rsidRPr="00FB5DFD">
        <w:rPr>
          <w:rFonts w:eastAsia="Times New Roman" w:cs="Times New Roman"/>
        </w:rPr>
        <w:t xml:space="preserve">Дефицит теплой мощности выявлен </w:t>
      </w:r>
      <w:r w:rsidR="00405528" w:rsidRPr="00FB5DFD">
        <w:rPr>
          <w:rFonts w:eastAsia="Times New Roman" w:cs="Times New Roman"/>
        </w:rPr>
        <w:t xml:space="preserve">только </w:t>
      </w:r>
      <w:r w:rsidRPr="00FB5DFD">
        <w:rPr>
          <w:rFonts w:eastAsia="Times New Roman" w:cs="Times New Roman"/>
        </w:rPr>
        <w:t>на котельн</w:t>
      </w:r>
      <w:r w:rsidR="00405528" w:rsidRPr="00FB5DFD">
        <w:rPr>
          <w:rFonts w:eastAsia="Times New Roman" w:cs="Times New Roman"/>
        </w:rPr>
        <w:t>ой №</w:t>
      </w:r>
      <w:r w:rsidRPr="00FB5DFD">
        <w:rPr>
          <w:rFonts w:eastAsia="Times New Roman" w:cs="Times New Roman"/>
        </w:rPr>
        <w:t xml:space="preserve">3. </w:t>
      </w:r>
    </w:p>
    <w:p w14:paraId="6556E9CD" w14:textId="41B253DD" w:rsidR="00106BBF" w:rsidRPr="00FB5DFD" w:rsidRDefault="001D3C99" w:rsidP="00FB5DFD">
      <w:pPr>
        <w:suppressAutoHyphens/>
        <w:rPr>
          <w:rFonts w:eastAsia="Times New Roman" w:cs="Times New Roman"/>
        </w:rPr>
      </w:pPr>
      <w:r w:rsidRPr="00FB5DFD">
        <w:rPr>
          <w:rFonts w:eastAsia="Times New Roman" w:cs="Times New Roman"/>
        </w:rPr>
        <w:t>Причина возникновения дефицита - износ основного т</w:t>
      </w:r>
      <w:r w:rsidR="00106BBF" w:rsidRPr="00FB5DFD">
        <w:rPr>
          <w:rFonts w:eastAsia="Times New Roman" w:cs="Times New Roman"/>
        </w:rPr>
        <w:t>еплогенерирующего оборудования.</w:t>
      </w:r>
    </w:p>
    <w:p w14:paraId="6E7C6756" w14:textId="0175FDE0" w:rsidR="00A22A76" w:rsidRPr="00FB5DFD" w:rsidRDefault="001D3C99" w:rsidP="00FB5DFD">
      <w:pPr>
        <w:suppressAutoHyphens/>
        <w:rPr>
          <w:rFonts w:eastAsia="Times New Roman" w:cs="Times New Roman"/>
        </w:rPr>
      </w:pPr>
      <w:r w:rsidRPr="00FB5DFD">
        <w:rPr>
          <w:rFonts w:eastAsia="Times New Roman" w:cs="Times New Roman"/>
        </w:rPr>
        <w:t xml:space="preserve">Проблема дефицита </w:t>
      </w:r>
      <w:r w:rsidR="00A22A76" w:rsidRPr="00FB5DFD">
        <w:rPr>
          <w:rFonts w:eastAsia="Times New Roman" w:cs="Times New Roman"/>
        </w:rPr>
        <w:t>тепловой мощности будет решена переключений абонентов котельной №3 к проектируемому ЦТП на магистральных сетях от ЮК ГРЭС, имеющей достаточный резерв для переключения абонентов.</w:t>
      </w:r>
    </w:p>
    <w:p w14:paraId="48FF936B" w14:textId="6A5DD16E" w:rsidR="001D3C99" w:rsidRPr="00FB5DFD" w:rsidRDefault="001D3C99" w:rsidP="00FB5DFD">
      <w:pPr>
        <w:suppressAutoHyphens/>
        <w:rPr>
          <w:rFonts w:eastAsia="Times New Roman" w:cs="Times New Roman"/>
        </w:rPr>
      </w:pPr>
      <w:r w:rsidRPr="00FB5DFD">
        <w:rPr>
          <w:rFonts w:eastAsia="Times New Roman" w:cs="Times New Roman"/>
        </w:rPr>
        <w:t>Более подробно данные мероприятия описаны в Главе 7 «Предложения по строительству, реконструкции и техническому перевооружению источников тепловой энергии».</w:t>
      </w:r>
    </w:p>
    <w:p w14:paraId="74157A45" w14:textId="77777777" w:rsidR="001D3C99" w:rsidRPr="00FB5DFD" w:rsidRDefault="001D3C99" w:rsidP="00FB5DFD">
      <w:pPr>
        <w:pStyle w:val="2"/>
        <w:rPr>
          <w:rFonts w:eastAsia="Times New Roman"/>
          <w:lang w:eastAsia="ru-RU"/>
        </w:rPr>
      </w:pPr>
      <w:bookmarkStart w:id="112" w:name="_Toc528145285"/>
      <w:bookmarkStart w:id="113" w:name="_Toc9415811"/>
      <w:r w:rsidRPr="00FB5DFD">
        <w:rPr>
          <w:rFonts w:eastAsia="Times New Roman"/>
          <w:lang w:eastAsia="ru-RU"/>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12"/>
      <w:bookmarkEnd w:id="113"/>
    </w:p>
    <w:p w14:paraId="7700AEBC" w14:textId="0F2AD264" w:rsidR="001D3C99" w:rsidRPr="00FB5DFD" w:rsidRDefault="001D3C99" w:rsidP="00FB5DFD">
      <w:pPr>
        <w:suppressAutoHyphens/>
        <w:rPr>
          <w:rFonts w:eastAsia="Times New Roman" w:cs="Times New Roman"/>
        </w:rPr>
      </w:pPr>
      <w:r w:rsidRPr="00FB5DFD">
        <w:rPr>
          <w:rFonts w:eastAsia="Times New Roman" w:cs="Times New Roman"/>
        </w:rPr>
        <w:t>Более подробно данные мероприятия описаны в Главе 7 «Предложения по строительству, реконструкции и техническому перевооружению источников тепловой энергии»</w:t>
      </w:r>
      <w:r w:rsidR="00CF39AE" w:rsidRPr="00FB5DFD">
        <w:rPr>
          <w:rFonts w:eastAsia="Times New Roman" w:cs="Times New Roman"/>
        </w:rPr>
        <w:t xml:space="preserve"> и Главе 8 «Предложения по строительству и реконструкции тепловых сетей»</w:t>
      </w:r>
      <w:r w:rsidRPr="00FB5DFD">
        <w:rPr>
          <w:rFonts w:eastAsia="Times New Roman" w:cs="Times New Roman"/>
        </w:rPr>
        <w:t>.</w:t>
      </w:r>
    </w:p>
    <w:p w14:paraId="0B7801E6" w14:textId="1F3985D6" w:rsidR="00AC6CF4" w:rsidRPr="00FB5DFD" w:rsidRDefault="00AC6CF4" w:rsidP="00FB5DFD">
      <w:pPr>
        <w:pStyle w:val="1"/>
        <w:rPr>
          <w:rFonts w:eastAsia="Times New Roman"/>
          <w:lang w:eastAsia="ru-RU"/>
        </w:rPr>
      </w:pPr>
      <w:bookmarkStart w:id="114" w:name="_Toc3822872"/>
      <w:bookmarkStart w:id="115" w:name="_Toc9415812"/>
      <w:r w:rsidRPr="00FB5DFD">
        <w:rPr>
          <w:rFonts w:eastAsia="Times New Roman"/>
          <w:lang w:eastAsia="ru-RU"/>
        </w:rPr>
        <w:lastRenderedPageBreak/>
        <w:t>«Балансы теплоносителя»</w:t>
      </w:r>
      <w:bookmarkEnd w:id="114"/>
      <w:bookmarkEnd w:id="115"/>
    </w:p>
    <w:p w14:paraId="7A1CCA9F" w14:textId="54737FA9" w:rsidR="005F7539" w:rsidRPr="00FB5DFD" w:rsidRDefault="005F7539" w:rsidP="00FB5DFD">
      <w:pPr>
        <w:pStyle w:val="2"/>
        <w:rPr>
          <w:szCs w:val="24"/>
        </w:rPr>
      </w:pPr>
      <w:bookmarkStart w:id="116" w:name="_Toc9415813"/>
      <w:bookmarkStart w:id="117" w:name="_Toc3822874"/>
      <w:r w:rsidRPr="00FB5DFD">
        <w:rPr>
          <w:rFonts w:eastAsia="Times New Roman"/>
          <w:lang w:eastAsia="ru-RU"/>
        </w:rPr>
        <w:t>О</w:t>
      </w:r>
      <w:r w:rsidR="00382D30" w:rsidRPr="00FB5DFD">
        <w:rPr>
          <w:rFonts w:eastAsia="Times New Roman"/>
          <w:lang w:eastAsia="ru-RU"/>
        </w:rPr>
        <w:t>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116"/>
    </w:p>
    <w:bookmarkEnd w:id="117"/>
    <w:p w14:paraId="0A10E7EF" w14:textId="1C92AF5B" w:rsidR="00402512" w:rsidRPr="00FB5DFD" w:rsidRDefault="00AD4318" w:rsidP="00FB5DFD">
      <w:r w:rsidRPr="00FB5DFD">
        <w:t xml:space="preserve">Баланс производительности </w:t>
      </w:r>
      <w:r w:rsidR="00DD78B9" w:rsidRPr="00FB5DFD">
        <w:t>водоподготовительных установок</w:t>
      </w:r>
      <w:r w:rsidRPr="00FB5DFD">
        <w:t xml:space="preserve"> </w:t>
      </w:r>
      <w:r w:rsidR="006E480E" w:rsidRPr="00FB5DFD">
        <w:t xml:space="preserve">ЮК ГРЭС </w:t>
      </w:r>
      <w:r w:rsidRPr="00FB5DFD">
        <w:t xml:space="preserve">представлен </w:t>
      </w:r>
      <w:r w:rsidR="00841D64" w:rsidRPr="00FB5DFD">
        <w:t>в таблице 7.1.</w:t>
      </w:r>
    </w:p>
    <w:p w14:paraId="5DFA1E84" w14:textId="77777777" w:rsidR="001F7762" w:rsidRPr="000E78B5" w:rsidRDefault="001F7762" w:rsidP="001F7762">
      <w:pPr>
        <w:pStyle w:val="a9"/>
        <w:keepNext/>
      </w:pPr>
      <w:bookmarkStart w:id="118" w:name="_Toc9415814"/>
      <w:bookmarkStart w:id="119" w:name="_Toc3822875"/>
      <w:r w:rsidRPr="000E78B5">
        <w:t xml:space="preserve">Таблица </w:t>
      </w:r>
      <w:r>
        <w:rPr>
          <w:noProof/>
        </w:rPr>
        <w:fldChar w:fldCharType="begin"/>
      </w:r>
      <w:r>
        <w:rPr>
          <w:noProof/>
        </w:rPr>
        <w:instrText xml:space="preserve"> STYLEREF 1 \s </w:instrText>
      </w:r>
      <w:r>
        <w:rPr>
          <w:noProof/>
        </w:rPr>
        <w:fldChar w:fldCharType="separate"/>
      </w:r>
      <w:r w:rsidRPr="000E78B5">
        <w:rPr>
          <w:noProof/>
        </w:rPr>
        <w:t>7</w:t>
      </w:r>
      <w:r>
        <w:rPr>
          <w:noProof/>
        </w:rPr>
        <w:fldChar w:fldCharType="end"/>
      </w:r>
      <w:r w:rsidRPr="000E78B5">
        <w:t>.</w:t>
      </w:r>
      <w:r>
        <w:rPr>
          <w:noProof/>
        </w:rPr>
        <w:fldChar w:fldCharType="begin"/>
      </w:r>
      <w:r>
        <w:rPr>
          <w:noProof/>
        </w:rPr>
        <w:instrText xml:space="preserve"> SEQ Таблица \* ARABIC \s 1 </w:instrText>
      </w:r>
      <w:r>
        <w:rPr>
          <w:noProof/>
        </w:rPr>
        <w:fldChar w:fldCharType="separate"/>
      </w:r>
      <w:r w:rsidRPr="000E78B5">
        <w:rPr>
          <w:noProof/>
        </w:rPr>
        <w:t>1</w:t>
      </w:r>
      <w:r>
        <w:rPr>
          <w:noProof/>
        </w:rPr>
        <w:fldChar w:fldCharType="end"/>
      </w:r>
      <w:r w:rsidRPr="000E78B5">
        <w:t xml:space="preserve"> – Баланс производительности ВПУ ЮК ГРЭС</w:t>
      </w:r>
    </w:p>
    <w:tbl>
      <w:tblPr>
        <w:tblW w:w="5000" w:type="pct"/>
        <w:tblLook w:val="04A0" w:firstRow="1" w:lastRow="0" w:firstColumn="1" w:lastColumn="0" w:noHBand="0" w:noVBand="1"/>
      </w:tblPr>
      <w:tblGrid>
        <w:gridCol w:w="563"/>
        <w:gridCol w:w="7404"/>
        <w:gridCol w:w="1377"/>
      </w:tblGrid>
      <w:tr w:rsidR="001F7762" w:rsidRPr="000E78B5" w14:paraId="0FBE75BD" w14:textId="77777777" w:rsidTr="00A46BA0">
        <w:trPr>
          <w:trHeight w:val="20"/>
          <w:tblHeader/>
        </w:trPr>
        <w:tc>
          <w:tcPr>
            <w:tcW w:w="30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F7191D5" w14:textId="77777777" w:rsidR="001F7762" w:rsidRPr="000E78B5" w:rsidRDefault="001F7762" w:rsidP="00A46BA0">
            <w:pPr>
              <w:spacing w:before="0" w:after="0"/>
              <w:ind w:firstLine="0"/>
              <w:jc w:val="center"/>
              <w:rPr>
                <w:rFonts w:eastAsia="Times New Roman" w:cs="Times New Roman"/>
                <w:b/>
                <w:color w:val="000000"/>
                <w:sz w:val="20"/>
                <w:szCs w:val="20"/>
                <w:lang w:eastAsia="ru-RU"/>
              </w:rPr>
            </w:pPr>
            <w:r w:rsidRPr="000E78B5">
              <w:rPr>
                <w:rFonts w:eastAsia="Times New Roman" w:cs="Times New Roman"/>
                <w:b/>
                <w:color w:val="000000"/>
                <w:sz w:val="20"/>
                <w:szCs w:val="20"/>
                <w:lang w:eastAsia="ru-RU"/>
              </w:rPr>
              <w:t>№</w:t>
            </w:r>
          </w:p>
        </w:tc>
        <w:tc>
          <w:tcPr>
            <w:tcW w:w="3962" w:type="pct"/>
            <w:tcBorders>
              <w:top w:val="single" w:sz="4" w:space="0" w:color="auto"/>
              <w:left w:val="nil"/>
              <w:bottom w:val="single" w:sz="4" w:space="0" w:color="auto"/>
              <w:right w:val="single" w:sz="4" w:space="0" w:color="auto"/>
            </w:tcBorders>
            <w:shd w:val="clear" w:color="auto" w:fill="auto"/>
            <w:vAlign w:val="bottom"/>
            <w:hideMark/>
          </w:tcPr>
          <w:p w14:paraId="22F47717" w14:textId="77777777" w:rsidR="001F7762" w:rsidRPr="000E78B5" w:rsidRDefault="001F7762" w:rsidP="00A46BA0">
            <w:pPr>
              <w:spacing w:before="0" w:after="0"/>
              <w:ind w:firstLine="0"/>
              <w:jc w:val="center"/>
              <w:rPr>
                <w:rFonts w:eastAsia="Times New Roman" w:cs="Times New Roman"/>
                <w:b/>
                <w:color w:val="000000"/>
                <w:sz w:val="20"/>
                <w:szCs w:val="20"/>
                <w:lang w:eastAsia="ru-RU"/>
              </w:rPr>
            </w:pPr>
            <w:r w:rsidRPr="000E78B5">
              <w:rPr>
                <w:rFonts w:eastAsia="Times New Roman" w:cs="Times New Roman"/>
                <w:b/>
                <w:color w:val="000000"/>
                <w:sz w:val="20"/>
                <w:szCs w:val="20"/>
                <w:lang w:eastAsia="ru-RU"/>
              </w:rPr>
              <w:t>Наименование</w:t>
            </w:r>
          </w:p>
        </w:tc>
        <w:tc>
          <w:tcPr>
            <w:tcW w:w="737" w:type="pct"/>
            <w:tcBorders>
              <w:top w:val="single" w:sz="4" w:space="0" w:color="auto"/>
              <w:left w:val="nil"/>
              <w:bottom w:val="single" w:sz="4" w:space="0" w:color="auto"/>
              <w:right w:val="single" w:sz="4" w:space="0" w:color="auto"/>
            </w:tcBorders>
            <w:shd w:val="clear" w:color="auto" w:fill="auto"/>
            <w:vAlign w:val="bottom"/>
            <w:hideMark/>
          </w:tcPr>
          <w:p w14:paraId="1789779D" w14:textId="77777777" w:rsidR="001F7762" w:rsidRPr="000E78B5" w:rsidRDefault="001F7762" w:rsidP="00A46BA0">
            <w:pPr>
              <w:spacing w:before="0" w:after="0"/>
              <w:ind w:firstLine="0"/>
              <w:jc w:val="center"/>
              <w:rPr>
                <w:rFonts w:eastAsia="Times New Roman" w:cs="Times New Roman"/>
                <w:b/>
                <w:color w:val="000000"/>
                <w:sz w:val="20"/>
                <w:szCs w:val="20"/>
                <w:lang w:eastAsia="ru-RU"/>
              </w:rPr>
            </w:pPr>
            <w:r w:rsidRPr="000E78B5">
              <w:rPr>
                <w:rFonts w:eastAsia="Times New Roman" w:cs="Times New Roman"/>
                <w:b/>
                <w:color w:val="000000"/>
                <w:sz w:val="20"/>
                <w:szCs w:val="20"/>
                <w:lang w:eastAsia="ru-RU"/>
              </w:rPr>
              <w:t>2019 г.</w:t>
            </w:r>
          </w:p>
        </w:tc>
      </w:tr>
      <w:tr w:rsidR="001F7762" w:rsidRPr="000E78B5" w14:paraId="69DC79C0" w14:textId="77777777" w:rsidTr="00A46BA0">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18B793E0" w14:textId="77777777" w:rsidR="001F7762" w:rsidRPr="000E78B5" w:rsidRDefault="001F7762" w:rsidP="00A46BA0">
            <w:pPr>
              <w:spacing w:before="0" w:after="0"/>
              <w:ind w:firstLine="0"/>
              <w:jc w:val="center"/>
              <w:rPr>
                <w:rFonts w:eastAsia="Times New Roman" w:cs="Times New Roman"/>
                <w:b/>
                <w:color w:val="000000"/>
                <w:sz w:val="20"/>
                <w:szCs w:val="20"/>
                <w:lang w:eastAsia="ru-RU"/>
              </w:rPr>
            </w:pPr>
            <w:r w:rsidRPr="000E78B5">
              <w:rPr>
                <w:rFonts w:eastAsia="Times New Roman" w:cs="Times New Roman"/>
                <w:b/>
                <w:color w:val="000000"/>
                <w:sz w:val="20"/>
                <w:szCs w:val="20"/>
                <w:lang w:eastAsia="ru-RU"/>
              </w:rPr>
              <w:t>1</w:t>
            </w:r>
          </w:p>
        </w:tc>
        <w:tc>
          <w:tcPr>
            <w:tcW w:w="3962" w:type="pct"/>
            <w:tcBorders>
              <w:top w:val="nil"/>
              <w:left w:val="nil"/>
              <w:bottom w:val="single" w:sz="4" w:space="0" w:color="auto"/>
              <w:right w:val="single" w:sz="4" w:space="0" w:color="auto"/>
            </w:tcBorders>
            <w:shd w:val="clear" w:color="auto" w:fill="auto"/>
            <w:vAlign w:val="bottom"/>
            <w:hideMark/>
          </w:tcPr>
          <w:p w14:paraId="55B0C566" w14:textId="77777777" w:rsidR="001F7762" w:rsidRPr="000E78B5" w:rsidRDefault="001F7762" w:rsidP="00A46BA0">
            <w:pPr>
              <w:spacing w:before="0" w:after="0"/>
              <w:ind w:firstLine="0"/>
              <w:jc w:val="left"/>
              <w:rPr>
                <w:rFonts w:eastAsia="Times New Roman" w:cs="Times New Roman"/>
                <w:color w:val="000000"/>
                <w:sz w:val="20"/>
                <w:szCs w:val="20"/>
                <w:lang w:eastAsia="ru-RU"/>
              </w:rPr>
            </w:pPr>
            <w:r w:rsidRPr="000E78B5">
              <w:rPr>
                <w:rFonts w:eastAsia="Times New Roman" w:cs="Times New Roman"/>
                <w:color w:val="000000"/>
                <w:sz w:val="20"/>
                <w:szCs w:val="20"/>
                <w:lang w:eastAsia="ru-RU"/>
              </w:rPr>
              <w:t>Производительность ВПУ, т/ч</w:t>
            </w:r>
          </w:p>
        </w:tc>
        <w:tc>
          <w:tcPr>
            <w:tcW w:w="737" w:type="pct"/>
            <w:tcBorders>
              <w:top w:val="nil"/>
              <w:left w:val="nil"/>
              <w:bottom w:val="single" w:sz="4" w:space="0" w:color="auto"/>
              <w:right w:val="single" w:sz="4" w:space="0" w:color="auto"/>
            </w:tcBorders>
            <w:shd w:val="clear" w:color="auto" w:fill="auto"/>
            <w:noWrap/>
            <w:vAlign w:val="bottom"/>
            <w:hideMark/>
          </w:tcPr>
          <w:p w14:paraId="7991CFC4" w14:textId="77777777" w:rsidR="001F7762" w:rsidRPr="000E78B5" w:rsidRDefault="001F7762" w:rsidP="00A46BA0">
            <w:pPr>
              <w:spacing w:before="0" w:after="0"/>
              <w:ind w:firstLine="0"/>
              <w:jc w:val="center"/>
              <w:rPr>
                <w:rFonts w:eastAsia="Times New Roman" w:cs="Times New Roman"/>
                <w:color w:val="000000"/>
                <w:sz w:val="20"/>
                <w:szCs w:val="20"/>
                <w:lang w:eastAsia="ru-RU"/>
              </w:rPr>
            </w:pPr>
            <w:r w:rsidRPr="000E78B5">
              <w:rPr>
                <w:rFonts w:eastAsia="Times New Roman" w:cs="Times New Roman"/>
                <w:color w:val="000000"/>
                <w:sz w:val="20"/>
                <w:szCs w:val="20"/>
                <w:lang w:eastAsia="ru-RU"/>
              </w:rPr>
              <w:t>450</w:t>
            </w:r>
          </w:p>
        </w:tc>
      </w:tr>
      <w:tr w:rsidR="001F7762" w:rsidRPr="000E78B5" w14:paraId="0F33859D" w14:textId="77777777" w:rsidTr="00A46BA0">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4A37BC27" w14:textId="77777777" w:rsidR="001F7762" w:rsidRPr="000E78B5" w:rsidRDefault="001F7762" w:rsidP="00A46BA0">
            <w:pPr>
              <w:spacing w:before="0" w:after="0"/>
              <w:ind w:firstLine="0"/>
              <w:jc w:val="center"/>
              <w:rPr>
                <w:rFonts w:eastAsia="Times New Roman" w:cs="Times New Roman"/>
                <w:b/>
                <w:color w:val="000000"/>
                <w:sz w:val="20"/>
                <w:szCs w:val="20"/>
                <w:lang w:eastAsia="ru-RU"/>
              </w:rPr>
            </w:pPr>
            <w:r w:rsidRPr="000E78B5">
              <w:rPr>
                <w:rFonts w:eastAsia="Times New Roman" w:cs="Times New Roman"/>
                <w:b/>
                <w:color w:val="000000"/>
                <w:sz w:val="20"/>
                <w:szCs w:val="20"/>
                <w:lang w:eastAsia="ru-RU"/>
              </w:rPr>
              <w:t>2</w:t>
            </w:r>
          </w:p>
        </w:tc>
        <w:tc>
          <w:tcPr>
            <w:tcW w:w="3962" w:type="pct"/>
            <w:tcBorders>
              <w:top w:val="nil"/>
              <w:left w:val="nil"/>
              <w:bottom w:val="single" w:sz="4" w:space="0" w:color="auto"/>
              <w:right w:val="single" w:sz="4" w:space="0" w:color="auto"/>
            </w:tcBorders>
            <w:shd w:val="clear" w:color="auto" w:fill="auto"/>
            <w:vAlign w:val="bottom"/>
            <w:hideMark/>
          </w:tcPr>
          <w:p w14:paraId="5739F23E" w14:textId="77777777" w:rsidR="001F7762" w:rsidRPr="000E78B5" w:rsidRDefault="001F7762" w:rsidP="00A46BA0">
            <w:pPr>
              <w:spacing w:before="0" w:after="0"/>
              <w:ind w:firstLine="0"/>
              <w:jc w:val="left"/>
              <w:rPr>
                <w:rFonts w:eastAsia="Times New Roman" w:cs="Times New Roman"/>
                <w:color w:val="000000"/>
                <w:sz w:val="20"/>
                <w:szCs w:val="20"/>
                <w:lang w:eastAsia="ru-RU"/>
              </w:rPr>
            </w:pPr>
            <w:r w:rsidRPr="000E78B5">
              <w:rPr>
                <w:rFonts w:eastAsia="Times New Roman" w:cs="Times New Roman"/>
                <w:color w:val="000000"/>
                <w:sz w:val="20"/>
                <w:szCs w:val="20"/>
                <w:lang w:eastAsia="ru-RU"/>
              </w:rPr>
              <w:t>Средневзвешенный срок службы, лет</w:t>
            </w:r>
          </w:p>
        </w:tc>
        <w:tc>
          <w:tcPr>
            <w:tcW w:w="737" w:type="pct"/>
            <w:tcBorders>
              <w:top w:val="nil"/>
              <w:left w:val="nil"/>
              <w:bottom w:val="single" w:sz="4" w:space="0" w:color="auto"/>
              <w:right w:val="single" w:sz="4" w:space="0" w:color="auto"/>
            </w:tcBorders>
            <w:shd w:val="clear" w:color="auto" w:fill="auto"/>
            <w:noWrap/>
            <w:vAlign w:val="bottom"/>
            <w:hideMark/>
          </w:tcPr>
          <w:p w14:paraId="650F18B3" w14:textId="77777777" w:rsidR="001F7762" w:rsidRPr="000E78B5" w:rsidRDefault="001F7762" w:rsidP="00A46BA0">
            <w:pPr>
              <w:spacing w:before="0" w:after="0"/>
              <w:ind w:firstLine="0"/>
              <w:jc w:val="center"/>
              <w:rPr>
                <w:rFonts w:eastAsia="Times New Roman" w:cs="Times New Roman"/>
                <w:color w:val="000000"/>
                <w:sz w:val="20"/>
                <w:szCs w:val="20"/>
                <w:lang w:eastAsia="ru-RU"/>
              </w:rPr>
            </w:pPr>
            <w:r w:rsidRPr="000E78B5">
              <w:rPr>
                <w:rFonts w:eastAsia="Times New Roman" w:cs="Times New Roman"/>
                <w:color w:val="000000"/>
                <w:sz w:val="20"/>
                <w:szCs w:val="20"/>
                <w:lang w:eastAsia="ru-RU"/>
              </w:rPr>
              <w:t>51</w:t>
            </w:r>
          </w:p>
        </w:tc>
      </w:tr>
      <w:tr w:rsidR="001F7762" w:rsidRPr="000E78B5" w14:paraId="622E9E30" w14:textId="77777777" w:rsidTr="00A46BA0">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469991CE" w14:textId="77777777" w:rsidR="001F7762" w:rsidRPr="000E78B5" w:rsidRDefault="001F7762" w:rsidP="00A46BA0">
            <w:pPr>
              <w:spacing w:before="0" w:after="0"/>
              <w:ind w:firstLine="0"/>
              <w:jc w:val="center"/>
              <w:rPr>
                <w:rFonts w:eastAsia="Times New Roman" w:cs="Times New Roman"/>
                <w:b/>
                <w:color w:val="000000"/>
                <w:sz w:val="20"/>
                <w:szCs w:val="20"/>
                <w:lang w:eastAsia="ru-RU"/>
              </w:rPr>
            </w:pPr>
            <w:r w:rsidRPr="000E78B5">
              <w:rPr>
                <w:rFonts w:eastAsia="Times New Roman" w:cs="Times New Roman"/>
                <w:b/>
                <w:color w:val="000000"/>
                <w:sz w:val="20"/>
                <w:szCs w:val="20"/>
                <w:lang w:eastAsia="ru-RU"/>
              </w:rPr>
              <w:t>3</w:t>
            </w:r>
          </w:p>
        </w:tc>
        <w:tc>
          <w:tcPr>
            <w:tcW w:w="3962" w:type="pct"/>
            <w:tcBorders>
              <w:top w:val="nil"/>
              <w:left w:val="nil"/>
              <w:bottom w:val="single" w:sz="4" w:space="0" w:color="auto"/>
              <w:right w:val="single" w:sz="4" w:space="0" w:color="auto"/>
            </w:tcBorders>
            <w:shd w:val="clear" w:color="auto" w:fill="auto"/>
            <w:vAlign w:val="bottom"/>
            <w:hideMark/>
          </w:tcPr>
          <w:p w14:paraId="0C7B6767" w14:textId="77777777" w:rsidR="001F7762" w:rsidRPr="000E78B5" w:rsidRDefault="001F7762" w:rsidP="00A46BA0">
            <w:pPr>
              <w:spacing w:before="0" w:after="0"/>
              <w:ind w:firstLine="0"/>
              <w:jc w:val="left"/>
              <w:rPr>
                <w:rFonts w:eastAsia="Times New Roman" w:cs="Times New Roman"/>
                <w:color w:val="000000"/>
                <w:sz w:val="20"/>
                <w:szCs w:val="20"/>
                <w:lang w:eastAsia="ru-RU"/>
              </w:rPr>
            </w:pPr>
            <w:r w:rsidRPr="000E78B5">
              <w:rPr>
                <w:rFonts w:eastAsia="Times New Roman" w:cs="Times New Roman"/>
                <w:color w:val="000000"/>
                <w:sz w:val="20"/>
                <w:szCs w:val="20"/>
                <w:lang w:eastAsia="ru-RU"/>
              </w:rPr>
              <w:t>Располагаемая производительность ВПУ, т/ч</w:t>
            </w:r>
          </w:p>
        </w:tc>
        <w:tc>
          <w:tcPr>
            <w:tcW w:w="737" w:type="pct"/>
            <w:tcBorders>
              <w:top w:val="nil"/>
              <w:left w:val="nil"/>
              <w:bottom w:val="single" w:sz="4" w:space="0" w:color="auto"/>
              <w:right w:val="single" w:sz="4" w:space="0" w:color="auto"/>
            </w:tcBorders>
            <w:shd w:val="clear" w:color="auto" w:fill="auto"/>
            <w:noWrap/>
            <w:vAlign w:val="bottom"/>
            <w:hideMark/>
          </w:tcPr>
          <w:p w14:paraId="753A8C8B" w14:textId="77777777" w:rsidR="001F7762" w:rsidRPr="000E78B5" w:rsidRDefault="001F7762" w:rsidP="00A46BA0">
            <w:pPr>
              <w:spacing w:before="0" w:after="0"/>
              <w:ind w:firstLine="0"/>
              <w:jc w:val="center"/>
              <w:rPr>
                <w:rFonts w:eastAsia="Times New Roman" w:cs="Times New Roman"/>
                <w:color w:val="000000"/>
                <w:sz w:val="20"/>
                <w:szCs w:val="20"/>
                <w:lang w:eastAsia="ru-RU"/>
              </w:rPr>
            </w:pPr>
            <w:r w:rsidRPr="000E78B5">
              <w:rPr>
                <w:rFonts w:eastAsia="Times New Roman" w:cs="Times New Roman"/>
                <w:color w:val="000000"/>
                <w:sz w:val="20"/>
                <w:szCs w:val="20"/>
                <w:lang w:eastAsia="ru-RU"/>
              </w:rPr>
              <w:t>450</w:t>
            </w:r>
          </w:p>
        </w:tc>
      </w:tr>
      <w:tr w:rsidR="001F7762" w:rsidRPr="000E78B5" w14:paraId="643AC9B1" w14:textId="77777777" w:rsidTr="00A46BA0">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317794A5" w14:textId="77777777" w:rsidR="001F7762" w:rsidRPr="000E78B5" w:rsidRDefault="001F7762" w:rsidP="00A46BA0">
            <w:pPr>
              <w:spacing w:before="0" w:after="0"/>
              <w:ind w:firstLine="0"/>
              <w:jc w:val="center"/>
              <w:rPr>
                <w:rFonts w:eastAsia="Times New Roman" w:cs="Times New Roman"/>
                <w:b/>
                <w:color w:val="000000"/>
                <w:sz w:val="20"/>
                <w:szCs w:val="20"/>
                <w:lang w:eastAsia="ru-RU"/>
              </w:rPr>
            </w:pPr>
            <w:r w:rsidRPr="000E78B5">
              <w:rPr>
                <w:rFonts w:eastAsia="Times New Roman" w:cs="Times New Roman"/>
                <w:b/>
                <w:color w:val="000000"/>
                <w:sz w:val="20"/>
                <w:szCs w:val="20"/>
                <w:lang w:eastAsia="ru-RU"/>
              </w:rPr>
              <w:t>4</w:t>
            </w:r>
          </w:p>
        </w:tc>
        <w:tc>
          <w:tcPr>
            <w:tcW w:w="3962" w:type="pct"/>
            <w:tcBorders>
              <w:top w:val="nil"/>
              <w:left w:val="nil"/>
              <w:bottom w:val="single" w:sz="4" w:space="0" w:color="auto"/>
              <w:right w:val="single" w:sz="4" w:space="0" w:color="auto"/>
            </w:tcBorders>
            <w:shd w:val="clear" w:color="auto" w:fill="auto"/>
            <w:vAlign w:val="bottom"/>
            <w:hideMark/>
          </w:tcPr>
          <w:p w14:paraId="538E456C" w14:textId="77777777" w:rsidR="001F7762" w:rsidRPr="000E78B5" w:rsidRDefault="001F7762" w:rsidP="00A46BA0">
            <w:pPr>
              <w:spacing w:before="0" w:after="0"/>
              <w:ind w:firstLine="0"/>
              <w:jc w:val="left"/>
              <w:rPr>
                <w:rFonts w:eastAsia="Times New Roman" w:cs="Times New Roman"/>
                <w:color w:val="000000"/>
                <w:sz w:val="20"/>
                <w:szCs w:val="20"/>
                <w:lang w:eastAsia="ru-RU"/>
              </w:rPr>
            </w:pPr>
            <w:r w:rsidRPr="000E78B5">
              <w:rPr>
                <w:rFonts w:eastAsia="Times New Roman" w:cs="Times New Roman"/>
                <w:color w:val="000000"/>
                <w:sz w:val="20"/>
                <w:szCs w:val="20"/>
                <w:lang w:eastAsia="ru-RU"/>
              </w:rPr>
              <w:t>Потери располагаемой производительности, %</w:t>
            </w:r>
          </w:p>
        </w:tc>
        <w:tc>
          <w:tcPr>
            <w:tcW w:w="737" w:type="pct"/>
            <w:tcBorders>
              <w:top w:val="nil"/>
              <w:left w:val="nil"/>
              <w:bottom w:val="single" w:sz="4" w:space="0" w:color="auto"/>
              <w:right w:val="single" w:sz="4" w:space="0" w:color="auto"/>
            </w:tcBorders>
            <w:shd w:val="clear" w:color="auto" w:fill="auto"/>
            <w:noWrap/>
            <w:vAlign w:val="bottom"/>
            <w:hideMark/>
          </w:tcPr>
          <w:p w14:paraId="140A2504" w14:textId="77777777" w:rsidR="001F7762" w:rsidRPr="000E78B5" w:rsidRDefault="001F7762" w:rsidP="00A46BA0">
            <w:pPr>
              <w:spacing w:before="0" w:after="0"/>
              <w:ind w:firstLine="0"/>
              <w:jc w:val="center"/>
              <w:rPr>
                <w:rFonts w:eastAsia="Times New Roman" w:cs="Times New Roman"/>
                <w:color w:val="000000"/>
                <w:sz w:val="20"/>
                <w:szCs w:val="20"/>
                <w:lang w:eastAsia="ru-RU"/>
              </w:rPr>
            </w:pPr>
            <w:r w:rsidRPr="000E78B5">
              <w:rPr>
                <w:rFonts w:eastAsia="Times New Roman" w:cs="Times New Roman"/>
                <w:color w:val="000000"/>
                <w:sz w:val="20"/>
                <w:szCs w:val="20"/>
                <w:lang w:eastAsia="ru-RU"/>
              </w:rPr>
              <w:t>15</w:t>
            </w:r>
          </w:p>
        </w:tc>
      </w:tr>
      <w:tr w:rsidR="001F7762" w:rsidRPr="000E78B5" w14:paraId="2C1834F0" w14:textId="77777777" w:rsidTr="00A46BA0">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3E5870D4" w14:textId="77777777" w:rsidR="001F7762" w:rsidRPr="000E78B5" w:rsidRDefault="001F7762" w:rsidP="00A46BA0">
            <w:pPr>
              <w:spacing w:before="0" w:after="0"/>
              <w:ind w:firstLine="0"/>
              <w:jc w:val="center"/>
              <w:rPr>
                <w:rFonts w:eastAsia="Times New Roman" w:cs="Times New Roman"/>
                <w:b/>
                <w:color w:val="000000"/>
                <w:sz w:val="20"/>
                <w:szCs w:val="20"/>
                <w:lang w:eastAsia="ru-RU"/>
              </w:rPr>
            </w:pPr>
            <w:r w:rsidRPr="000E78B5">
              <w:rPr>
                <w:rFonts w:eastAsia="Times New Roman" w:cs="Times New Roman"/>
                <w:b/>
                <w:color w:val="000000"/>
                <w:sz w:val="20"/>
                <w:szCs w:val="20"/>
                <w:lang w:eastAsia="ru-RU"/>
              </w:rPr>
              <w:t>5</w:t>
            </w:r>
          </w:p>
        </w:tc>
        <w:tc>
          <w:tcPr>
            <w:tcW w:w="3962" w:type="pct"/>
            <w:tcBorders>
              <w:top w:val="nil"/>
              <w:left w:val="nil"/>
              <w:bottom w:val="single" w:sz="4" w:space="0" w:color="auto"/>
              <w:right w:val="single" w:sz="4" w:space="0" w:color="auto"/>
            </w:tcBorders>
            <w:shd w:val="clear" w:color="auto" w:fill="auto"/>
            <w:vAlign w:val="bottom"/>
            <w:hideMark/>
          </w:tcPr>
          <w:p w14:paraId="61ED5393" w14:textId="77777777" w:rsidR="001F7762" w:rsidRPr="000E78B5" w:rsidRDefault="001F7762" w:rsidP="00A46BA0">
            <w:pPr>
              <w:spacing w:before="0" w:after="0"/>
              <w:ind w:firstLine="0"/>
              <w:jc w:val="left"/>
              <w:rPr>
                <w:rFonts w:eastAsia="Times New Roman" w:cs="Times New Roman"/>
                <w:color w:val="000000"/>
                <w:sz w:val="20"/>
                <w:szCs w:val="20"/>
                <w:lang w:eastAsia="ru-RU"/>
              </w:rPr>
            </w:pPr>
            <w:r w:rsidRPr="000E78B5">
              <w:rPr>
                <w:rFonts w:eastAsia="Times New Roman" w:cs="Times New Roman"/>
                <w:color w:val="000000"/>
                <w:sz w:val="20"/>
                <w:szCs w:val="20"/>
                <w:lang w:eastAsia="ru-RU"/>
              </w:rPr>
              <w:t>Собственные нужды, т/ч</w:t>
            </w:r>
          </w:p>
        </w:tc>
        <w:tc>
          <w:tcPr>
            <w:tcW w:w="737" w:type="pct"/>
            <w:tcBorders>
              <w:top w:val="nil"/>
              <w:left w:val="nil"/>
              <w:bottom w:val="single" w:sz="4" w:space="0" w:color="auto"/>
              <w:right w:val="single" w:sz="4" w:space="0" w:color="auto"/>
            </w:tcBorders>
            <w:shd w:val="clear" w:color="auto" w:fill="auto"/>
            <w:noWrap/>
            <w:vAlign w:val="bottom"/>
            <w:hideMark/>
          </w:tcPr>
          <w:p w14:paraId="68AC1115" w14:textId="77777777" w:rsidR="001F7762" w:rsidRPr="000E78B5" w:rsidRDefault="001F7762" w:rsidP="00A46BA0">
            <w:pPr>
              <w:spacing w:before="0" w:after="0"/>
              <w:ind w:firstLine="0"/>
              <w:jc w:val="center"/>
              <w:rPr>
                <w:rFonts w:eastAsia="Times New Roman" w:cs="Times New Roman"/>
                <w:color w:val="000000"/>
                <w:sz w:val="20"/>
                <w:szCs w:val="20"/>
                <w:lang w:eastAsia="ru-RU"/>
              </w:rPr>
            </w:pPr>
            <w:r w:rsidRPr="000E78B5">
              <w:rPr>
                <w:rFonts w:eastAsia="Times New Roman" w:cs="Times New Roman"/>
                <w:color w:val="000000"/>
                <w:sz w:val="20"/>
                <w:szCs w:val="20"/>
                <w:lang w:eastAsia="ru-RU"/>
              </w:rPr>
              <w:t>67</w:t>
            </w:r>
          </w:p>
        </w:tc>
      </w:tr>
      <w:tr w:rsidR="001F7762" w:rsidRPr="000E78B5" w14:paraId="51F3F55D" w14:textId="77777777" w:rsidTr="00A46BA0">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37B39AA7" w14:textId="77777777" w:rsidR="001F7762" w:rsidRPr="000E78B5" w:rsidRDefault="001F7762" w:rsidP="00A46BA0">
            <w:pPr>
              <w:spacing w:before="0" w:after="0"/>
              <w:ind w:firstLine="0"/>
              <w:jc w:val="center"/>
              <w:rPr>
                <w:rFonts w:eastAsia="Times New Roman" w:cs="Times New Roman"/>
                <w:b/>
                <w:color w:val="000000"/>
                <w:sz w:val="20"/>
                <w:szCs w:val="20"/>
                <w:lang w:eastAsia="ru-RU"/>
              </w:rPr>
            </w:pPr>
            <w:r w:rsidRPr="000E78B5">
              <w:rPr>
                <w:rFonts w:eastAsia="Times New Roman" w:cs="Times New Roman"/>
                <w:b/>
                <w:color w:val="000000"/>
                <w:sz w:val="20"/>
                <w:szCs w:val="20"/>
                <w:lang w:eastAsia="ru-RU"/>
              </w:rPr>
              <w:t>6</w:t>
            </w:r>
          </w:p>
        </w:tc>
        <w:tc>
          <w:tcPr>
            <w:tcW w:w="3962" w:type="pct"/>
            <w:tcBorders>
              <w:top w:val="nil"/>
              <w:left w:val="nil"/>
              <w:bottom w:val="single" w:sz="4" w:space="0" w:color="auto"/>
              <w:right w:val="single" w:sz="4" w:space="0" w:color="auto"/>
            </w:tcBorders>
            <w:shd w:val="clear" w:color="auto" w:fill="auto"/>
            <w:vAlign w:val="bottom"/>
            <w:hideMark/>
          </w:tcPr>
          <w:p w14:paraId="0040CCBE" w14:textId="77777777" w:rsidR="001F7762" w:rsidRPr="000E78B5" w:rsidRDefault="001F7762" w:rsidP="00A46BA0">
            <w:pPr>
              <w:spacing w:before="0" w:after="0"/>
              <w:ind w:firstLine="0"/>
              <w:jc w:val="left"/>
              <w:rPr>
                <w:rFonts w:eastAsia="Times New Roman" w:cs="Times New Roman"/>
                <w:color w:val="000000"/>
                <w:sz w:val="20"/>
                <w:szCs w:val="20"/>
                <w:lang w:eastAsia="ru-RU"/>
              </w:rPr>
            </w:pPr>
            <w:r w:rsidRPr="000E78B5">
              <w:rPr>
                <w:rFonts w:eastAsia="Times New Roman" w:cs="Times New Roman"/>
                <w:color w:val="000000"/>
                <w:sz w:val="20"/>
                <w:szCs w:val="20"/>
                <w:lang w:eastAsia="ru-RU"/>
              </w:rPr>
              <w:t>Количество баков-аккумуляторов теплоносителя, шт.</w:t>
            </w:r>
          </w:p>
        </w:tc>
        <w:tc>
          <w:tcPr>
            <w:tcW w:w="737" w:type="pct"/>
            <w:tcBorders>
              <w:top w:val="nil"/>
              <w:left w:val="nil"/>
              <w:bottom w:val="single" w:sz="4" w:space="0" w:color="auto"/>
              <w:right w:val="single" w:sz="4" w:space="0" w:color="auto"/>
            </w:tcBorders>
            <w:shd w:val="clear" w:color="auto" w:fill="auto"/>
            <w:noWrap/>
            <w:vAlign w:val="bottom"/>
            <w:hideMark/>
          </w:tcPr>
          <w:p w14:paraId="50FB40DB" w14:textId="77777777" w:rsidR="001F7762" w:rsidRPr="000E78B5" w:rsidRDefault="001F7762" w:rsidP="00A46BA0">
            <w:pPr>
              <w:spacing w:before="0" w:after="0"/>
              <w:ind w:firstLine="0"/>
              <w:jc w:val="center"/>
              <w:rPr>
                <w:rFonts w:eastAsia="Times New Roman" w:cs="Times New Roman"/>
                <w:color w:val="000000"/>
                <w:sz w:val="20"/>
                <w:szCs w:val="20"/>
                <w:lang w:eastAsia="ru-RU"/>
              </w:rPr>
            </w:pPr>
            <w:r w:rsidRPr="000E78B5">
              <w:rPr>
                <w:rFonts w:eastAsia="Times New Roman" w:cs="Times New Roman"/>
                <w:color w:val="000000"/>
                <w:sz w:val="20"/>
                <w:szCs w:val="20"/>
                <w:lang w:eastAsia="ru-RU"/>
              </w:rPr>
              <w:t>нет</w:t>
            </w:r>
          </w:p>
        </w:tc>
      </w:tr>
      <w:tr w:rsidR="001F7762" w:rsidRPr="000E78B5" w14:paraId="46B991FB" w14:textId="77777777" w:rsidTr="00A46BA0">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1718D6EA" w14:textId="77777777" w:rsidR="001F7762" w:rsidRPr="000E78B5" w:rsidRDefault="001F7762" w:rsidP="00A46BA0">
            <w:pPr>
              <w:spacing w:before="0" w:after="0"/>
              <w:ind w:firstLine="0"/>
              <w:jc w:val="center"/>
              <w:rPr>
                <w:rFonts w:eastAsia="Times New Roman" w:cs="Times New Roman"/>
                <w:b/>
                <w:color w:val="000000"/>
                <w:sz w:val="20"/>
                <w:szCs w:val="20"/>
                <w:lang w:eastAsia="ru-RU"/>
              </w:rPr>
            </w:pPr>
            <w:r w:rsidRPr="000E78B5">
              <w:rPr>
                <w:rFonts w:eastAsia="Times New Roman" w:cs="Times New Roman"/>
                <w:b/>
                <w:color w:val="000000"/>
                <w:sz w:val="20"/>
                <w:szCs w:val="20"/>
                <w:lang w:eastAsia="ru-RU"/>
              </w:rPr>
              <w:t>7</w:t>
            </w:r>
          </w:p>
        </w:tc>
        <w:tc>
          <w:tcPr>
            <w:tcW w:w="3962" w:type="pct"/>
            <w:tcBorders>
              <w:top w:val="nil"/>
              <w:left w:val="nil"/>
              <w:bottom w:val="single" w:sz="4" w:space="0" w:color="auto"/>
              <w:right w:val="single" w:sz="4" w:space="0" w:color="auto"/>
            </w:tcBorders>
            <w:shd w:val="clear" w:color="auto" w:fill="auto"/>
            <w:vAlign w:val="bottom"/>
            <w:hideMark/>
          </w:tcPr>
          <w:p w14:paraId="2EF99897" w14:textId="77777777" w:rsidR="001F7762" w:rsidRPr="000E78B5" w:rsidRDefault="001F7762" w:rsidP="00A46BA0">
            <w:pPr>
              <w:spacing w:before="0" w:after="0"/>
              <w:ind w:firstLine="0"/>
              <w:jc w:val="left"/>
              <w:rPr>
                <w:rFonts w:eastAsia="Times New Roman" w:cs="Times New Roman"/>
                <w:color w:val="000000"/>
                <w:sz w:val="20"/>
                <w:szCs w:val="20"/>
                <w:lang w:eastAsia="ru-RU"/>
              </w:rPr>
            </w:pPr>
            <w:r w:rsidRPr="000E78B5">
              <w:rPr>
                <w:rFonts w:eastAsia="Times New Roman" w:cs="Times New Roman"/>
                <w:color w:val="000000"/>
                <w:sz w:val="20"/>
                <w:szCs w:val="20"/>
                <w:lang w:eastAsia="ru-RU"/>
              </w:rPr>
              <w:t>Емкость баков аккумуляторов, тыс.м³</w:t>
            </w:r>
          </w:p>
        </w:tc>
        <w:tc>
          <w:tcPr>
            <w:tcW w:w="737" w:type="pct"/>
            <w:tcBorders>
              <w:top w:val="nil"/>
              <w:left w:val="nil"/>
              <w:bottom w:val="single" w:sz="4" w:space="0" w:color="auto"/>
              <w:right w:val="single" w:sz="4" w:space="0" w:color="auto"/>
            </w:tcBorders>
            <w:shd w:val="clear" w:color="auto" w:fill="auto"/>
            <w:noWrap/>
            <w:vAlign w:val="bottom"/>
            <w:hideMark/>
          </w:tcPr>
          <w:p w14:paraId="385F9A92" w14:textId="77777777" w:rsidR="001F7762" w:rsidRPr="000E78B5" w:rsidRDefault="001F7762" w:rsidP="00A46BA0">
            <w:pPr>
              <w:spacing w:before="0" w:after="0"/>
              <w:ind w:firstLine="0"/>
              <w:jc w:val="center"/>
              <w:rPr>
                <w:rFonts w:eastAsia="Times New Roman" w:cs="Times New Roman"/>
                <w:color w:val="000000"/>
                <w:sz w:val="20"/>
                <w:szCs w:val="20"/>
                <w:lang w:eastAsia="ru-RU"/>
              </w:rPr>
            </w:pPr>
            <w:r w:rsidRPr="000E78B5">
              <w:rPr>
                <w:rFonts w:eastAsia="Times New Roman" w:cs="Times New Roman"/>
                <w:color w:val="000000"/>
                <w:sz w:val="20"/>
                <w:szCs w:val="20"/>
                <w:lang w:eastAsia="ru-RU"/>
              </w:rPr>
              <w:t>-</w:t>
            </w:r>
          </w:p>
        </w:tc>
      </w:tr>
      <w:tr w:rsidR="001F7762" w:rsidRPr="000E78B5" w14:paraId="6B8AF3EB" w14:textId="77777777" w:rsidTr="00A46BA0">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582213D6" w14:textId="77777777" w:rsidR="001F7762" w:rsidRPr="000E78B5" w:rsidRDefault="001F7762" w:rsidP="00A46BA0">
            <w:pPr>
              <w:spacing w:before="0" w:after="0"/>
              <w:ind w:firstLine="0"/>
              <w:jc w:val="center"/>
              <w:rPr>
                <w:rFonts w:eastAsia="Times New Roman" w:cs="Times New Roman"/>
                <w:b/>
                <w:color w:val="000000"/>
                <w:sz w:val="20"/>
                <w:szCs w:val="20"/>
                <w:lang w:eastAsia="ru-RU"/>
              </w:rPr>
            </w:pPr>
            <w:r w:rsidRPr="000E78B5">
              <w:rPr>
                <w:rFonts w:eastAsia="Times New Roman" w:cs="Times New Roman"/>
                <w:b/>
                <w:color w:val="000000"/>
                <w:sz w:val="20"/>
                <w:szCs w:val="20"/>
                <w:lang w:eastAsia="ru-RU"/>
              </w:rPr>
              <w:t>8</w:t>
            </w:r>
          </w:p>
        </w:tc>
        <w:tc>
          <w:tcPr>
            <w:tcW w:w="3962" w:type="pct"/>
            <w:tcBorders>
              <w:top w:val="nil"/>
              <w:left w:val="nil"/>
              <w:bottom w:val="single" w:sz="4" w:space="0" w:color="auto"/>
              <w:right w:val="single" w:sz="4" w:space="0" w:color="auto"/>
            </w:tcBorders>
            <w:shd w:val="clear" w:color="auto" w:fill="auto"/>
            <w:vAlign w:val="bottom"/>
            <w:hideMark/>
          </w:tcPr>
          <w:p w14:paraId="2E5FE7CA" w14:textId="77777777" w:rsidR="001F7762" w:rsidRPr="000E78B5" w:rsidRDefault="001F7762" w:rsidP="00A46BA0">
            <w:pPr>
              <w:spacing w:before="0" w:after="0"/>
              <w:ind w:firstLine="0"/>
              <w:jc w:val="left"/>
              <w:rPr>
                <w:rFonts w:eastAsia="Times New Roman" w:cs="Times New Roman"/>
                <w:color w:val="000000"/>
                <w:sz w:val="20"/>
                <w:szCs w:val="20"/>
                <w:lang w:eastAsia="ru-RU"/>
              </w:rPr>
            </w:pPr>
            <w:r w:rsidRPr="000E78B5">
              <w:rPr>
                <w:rFonts w:eastAsia="Times New Roman" w:cs="Times New Roman"/>
                <w:color w:val="000000"/>
                <w:sz w:val="20"/>
                <w:szCs w:val="20"/>
                <w:lang w:eastAsia="ru-RU"/>
              </w:rPr>
              <w:t>Всего подпитка тепловой сети, т/ч, в т.ч.:</w:t>
            </w:r>
          </w:p>
        </w:tc>
        <w:tc>
          <w:tcPr>
            <w:tcW w:w="737" w:type="pct"/>
            <w:tcBorders>
              <w:top w:val="nil"/>
              <w:left w:val="nil"/>
              <w:bottom w:val="single" w:sz="4" w:space="0" w:color="auto"/>
              <w:right w:val="single" w:sz="4" w:space="0" w:color="auto"/>
            </w:tcBorders>
            <w:shd w:val="clear" w:color="auto" w:fill="auto"/>
            <w:noWrap/>
            <w:vAlign w:val="bottom"/>
            <w:hideMark/>
          </w:tcPr>
          <w:p w14:paraId="304BEB34" w14:textId="77777777" w:rsidR="001F7762" w:rsidRPr="000E78B5" w:rsidRDefault="001F7762" w:rsidP="00A46BA0">
            <w:pPr>
              <w:spacing w:before="0" w:after="0"/>
              <w:ind w:firstLine="0"/>
              <w:jc w:val="center"/>
              <w:rPr>
                <w:rFonts w:eastAsia="Times New Roman" w:cs="Times New Roman"/>
                <w:color w:val="000000"/>
                <w:sz w:val="20"/>
                <w:szCs w:val="20"/>
                <w:lang w:eastAsia="ru-RU"/>
              </w:rPr>
            </w:pPr>
            <w:r w:rsidRPr="000E78B5">
              <w:rPr>
                <w:rFonts w:eastAsia="Times New Roman" w:cs="Times New Roman"/>
                <w:color w:val="000000"/>
                <w:sz w:val="20"/>
                <w:szCs w:val="20"/>
                <w:lang w:eastAsia="ru-RU"/>
              </w:rPr>
              <w:t>150</w:t>
            </w:r>
          </w:p>
        </w:tc>
      </w:tr>
      <w:tr w:rsidR="001F7762" w:rsidRPr="000E78B5" w14:paraId="2FE77E8D" w14:textId="77777777" w:rsidTr="00A46BA0">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4CBC69E5" w14:textId="77777777" w:rsidR="001F7762" w:rsidRPr="000E78B5" w:rsidRDefault="001F7762" w:rsidP="00A46BA0">
            <w:pPr>
              <w:spacing w:before="0" w:after="0"/>
              <w:ind w:firstLine="0"/>
              <w:jc w:val="center"/>
              <w:rPr>
                <w:rFonts w:eastAsia="Times New Roman" w:cs="Times New Roman"/>
                <w:b/>
                <w:color w:val="000000"/>
                <w:sz w:val="20"/>
                <w:szCs w:val="20"/>
                <w:lang w:eastAsia="ru-RU"/>
              </w:rPr>
            </w:pPr>
            <w:r w:rsidRPr="000E78B5">
              <w:rPr>
                <w:rFonts w:eastAsia="Times New Roman" w:cs="Times New Roman"/>
                <w:b/>
                <w:color w:val="000000"/>
                <w:sz w:val="20"/>
                <w:szCs w:val="20"/>
                <w:lang w:eastAsia="ru-RU"/>
              </w:rPr>
              <w:t>9</w:t>
            </w:r>
          </w:p>
        </w:tc>
        <w:tc>
          <w:tcPr>
            <w:tcW w:w="3962" w:type="pct"/>
            <w:tcBorders>
              <w:top w:val="nil"/>
              <w:left w:val="nil"/>
              <w:bottom w:val="single" w:sz="4" w:space="0" w:color="auto"/>
              <w:right w:val="single" w:sz="4" w:space="0" w:color="auto"/>
            </w:tcBorders>
            <w:shd w:val="clear" w:color="auto" w:fill="auto"/>
            <w:vAlign w:val="bottom"/>
            <w:hideMark/>
          </w:tcPr>
          <w:p w14:paraId="733742D7" w14:textId="77777777" w:rsidR="001F7762" w:rsidRPr="000E78B5" w:rsidRDefault="001F7762" w:rsidP="00A46BA0">
            <w:pPr>
              <w:spacing w:before="0" w:after="0"/>
              <w:ind w:firstLine="0"/>
              <w:jc w:val="left"/>
              <w:rPr>
                <w:rFonts w:eastAsia="Times New Roman" w:cs="Times New Roman"/>
                <w:color w:val="000000"/>
                <w:sz w:val="20"/>
                <w:szCs w:val="20"/>
                <w:lang w:eastAsia="ru-RU"/>
              </w:rPr>
            </w:pPr>
            <w:r w:rsidRPr="000E78B5">
              <w:rPr>
                <w:rFonts w:eastAsia="Times New Roman" w:cs="Times New Roman"/>
                <w:color w:val="000000"/>
                <w:sz w:val="20"/>
                <w:szCs w:val="20"/>
                <w:lang w:eastAsia="ru-RU"/>
              </w:rPr>
              <w:t>Нормативные утечки теплоносителя, т/ч</w:t>
            </w:r>
          </w:p>
        </w:tc>
        <w:tc>
          <w:tcPr>
            <w:tcW w:w="737" w:type="pct"/>
            <w:tcBorders>
              <w:top w:val="nil"/>
              <w:left w:val="nil"/>
              <w:bottom w:val="single" w:sz="4" w:space="0" w:color="auto"/>
              <w:right w:val="single" w:sz="4" w:space="0" w:color="auto"/>
            </w:tcBorders>
            <w:shd w:val="clear" w:color="auto" w:fill="auto"/>
            <w:noWrap/>
            <w:vAlign w:val="bottom"/>
            <w:hideMark/>
          </w:tcPr>
          <w:p w14:paraId="2A0C2B57" w14:textId="77777777" w:rsidR="001F7762" w:rsidRPr="000E78B5" w:rsidRDefault="001F7762" w:rsidP="00A46BA0">
            <w:pPr>
              <w:spacing w:before="0" w:after="0"/>
              <w:ind w:firstLine="0"/>
              <w:jc w:val="center"/>
              <w:rPr>
                <w:rFonts w:eastAsia="Times New Roman" w:cs="Times New Roman"/>
                <w:color w:val="000000"/>
                <w:sz w:val="20"/>
                <w:szCs w:val="20"/>
                <w:lang w:eastAsia="ru-RU"/>
              </w:rPr>
            </w:pPr>
            <w:r w:rsidRPr="000E78B5">
              <w:rPr>
                <w:rFonts w:eastAsia="Times New Roman" w:cs="Times New Roman"/>
                <w:color w:val="000000"/>
                <w:sz w:val="20"/>
                <w:szCs w:val="20"/>
                <w:lang w:eastAsia="ru-RU"/>
              </w:rPr>
              <w:t>н/д</w:t>
            </w:r>
          </w:p>
        </w:tc>
      </w:tr>
      <w:tr w:rsidR="001F7762" w:rsidRPr="000E78B5" w14:paraId="4065EC95" w14:textId="77777777" w:rsidTr="00A46BA0">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5EEEA7CF" w14:textId="77777777" w:rsidR="001F7762" w:rsidRPr="000E78B5" w:rsidRDefault="001F7762" w:rsidP="00A46BA0">
            <w:pPr>
              <w:spacing w:before="0" w:after="0"/>
              <w:ind w:firstLine="0"/>
              <w:jc w:val="center"/>
              <w:rPr>
                <w:rFonts w:eastAsia="Times New Roman" w:cs="Times New Roman"/>
                <w:b/>
                <w:color w:val="000000"/>
                <w:sz w:val="20"/>
                <w:szCs w:val="20"/>
                <w:lang w:eastAsia="ru-RU"/>
              </w:rPr>
            </w:pPr>
            <w:r w:rsidRPr="000E78B5">
              <w:rPr>
                <w:rFonts w:eastAsia="Times New Roman" w:cs="Times New Roman"/>
                <w:b/>
                <w:color w:val="000000"/>
                <w:sz w:val="20"/>
                <w:szCs w:val="20"/>
                <w:lang w:eastAsia="ru-RU"/>
              </w:rPr>
              <w:t>10</w:t>
            </w:r>
          </w:p>
        </w:tc>
        <w:tc>
          <w:tcPr>
            <w:tcW w:w="3962" w:type="pct"/>
            <w:tcBorders>
              <w:top w:val="nil"/>
              <w:left w:val="nil"/>
              <w:bottom w:val="single" w:sz="4" w:space="0" w:color="auto"/>
              <w:right w:val="single" w:sz="4" w:space="0" w:color="auto"/>
            </w:tcBorders>
            <w:shd w:val="clear" w:color="auto" w:fill="auto"/>
            <w:vAlign w:val="bottom"/>
            <w:hideMark/>
          </w:tcPr>
          <w:p w14:paraId="04A8A012" w14:textId="77777777" w:rsidR="001F7762" w:rsidRPr="000E78B5" w:rsidRDefault="001F7762" w:rsidP="00A46BA0">
            <w:pPr>
              <w:spacing w:before="0" w:after="0"/>
              <w:ind w:firstLine="0"/>
              <w:jc w:val="left"/>
              <w:rPr>
                <w:rFonts w:eastAsia="Times New Roman" w:cs="Times New Roman"/>
                <w:color w:val="000000"/>
                <w:sz w:val="20"/>
                <w:szCs w:val="20"/>
                <w:lang w:eastAsia="ru-RU"/>
              </w:rPr>
            </w:pPr>
            <w:r w:rsidRPr="000E78B5">
              <w:rPr>
                <w:rFonts w:eastAsia="Times New Roman" w:cs="Times New Roman"/>
                <w:color w:val="000000"/>
                <w:sz w:val="20"/>
                <w:szCs w:val="20"/>
                <w:lang w:eastAsia="ru-RU"/>
              </w:rPr>
              <w:t>Сверхнормативные утечки теплоносителя, т/ч</w:t>
            </w:r>
          </w:p>
        </w:tc>
        <w:tc>
          <w:tcPr>
            <w:tcW w:w="737" w:type="pct"/>
            <w:tcBorders>
              <w:top w:val="nil"/>
              <w:left w:val="nil"/>
              <w:bottom w:val="single" w:sz="4" w:space="0" w:color="auto"/>
              <w:right w:val="single" w:sz="4" w:space="0" w:color="auto"/>
            </w:tcBorders>
            <w:shd w:val="clear" w:color="auto" w:fill="auto"/>
            <w:noWrap/>
            <w:vAlign w:val="bottom"/>
            <w:hideMark/>
          </w:tcPr>
          <w:p w14:paraId="54118D48" w14:textId="77777777" w:rsidR="001F7762" w:rsidRPr="000E78B5" w:rsidRDefault="001F7762" w:rsidP="00A46BA0">
            <w:pPr>
              <w:spacing w:before="0" w:after="0"/>
              <w:ind w:firstLine="0"/>
              <w:jc w:val="center"/>
              <w:rPr>
                <w:rFonts w:eastAsia="Times New Roman" w:cs="Times New Roman"/>
                <w:color w:val="000000"/>
                <w:sz w:val="20"/>
                <w:szCs w:val="20"/>
                <w:lang w:eastAsia="ru-RU"/>
              </w:rPr>
            </w:pPr>
            <w:r w:rsidRPr="000E78B5">
              <w:rPr>
                <w:rFonts w:eastAsia="Times New Roman" w:cs="Times New Roman"/>
                <w:color w:val="000000"/>
                <w:sz w:val="20"/>
                <w:szCs w:val="20"/>
                <w:lang w:eastAsia="ru-RU"/>
              </w:rPr>
              <w:t>н/д</w:t>
            </w:r>
          </w:p>
        </w:tc>
      </w:tr>
      <w:tr w:rsidR="001F7762" w:rsidRPr="000E78B5" w14:paraId="197750A3" w14:textId="77777777" w:rsidTr="00A46BA0">
        <w:trPr>
          <w:trHeight w:val="2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2131D969" w14:textId="77777777" w:rsidR="001F7762" w:rsidRPr="000E78B5" w:rsidRDefault="001F7762" w:rsidP="00A46BA0">
            <w:pPr>
              <w:spacing w:before="0" w:after="0"/>
              <w:ind w:firstLine="0"/>
              <w:jc w:val="center"/>
              <w:rPr>
                <w:rFonts w:eastAsia="Times New Roman" w:cs="Times New Roman"/>
                <w:b/>
                <w:color w:val="000000"/>
                <w:sz w:val="20"/>
                <w:szCs w:val="20"/>
                <w:lang w:eastAsia="ru-RU"/>
              </w:rPr>
            </w:pPr>
            <w:r w:rsidRPr="000E78B5">
              <w:rPr>
                <w:rFonts w:eastAsia="Times New Roman" w:cs="Times New Roman"/>
                <w:b/>
                <w:color w:val="000000"/>
                <w:sz w:val="20"/>
                <w:szCs w:val="20"/>
                <w:lang w:eastAsia="ru-RU"/>
              </w:rPr>
              <w:t>11</w:t>
            </w:r>
          </w:p>
        </w:tc>
        <w:tc>
          <w:tcPr>
            <w:tcW w:w="3962" w:type="pct"/>
            <w:tcBorders>
              <w:top w:val="nil"/>
              <w:left w:val="nil"/>
              <w:bottom w:val="single" w:sz="4" w:space="0" w:color="auto"/>
              <w:right w:val="single" w:sz="4" w:space="0" w:color="auto"/>
            </w:tcBorders>
            <w:shd w:val="clear" w:color="auto" w:fill="auto"/>
            <w:vAlign w:val="bottom"/>
            <w:hideMark/>
          </w:tcPr>
          <w:p w14:paraId="106E5D5A" w14:textId="77777777" w:rsidR="001F7762" w:rsidRPr="000E78B5" w:rsidRDefault="001F7762" w:rsidP="00A46BA0">
            <w:pPr>
              <w:spacing w:before="0" w:after="0"/>
              <w:ind w:firstLine="0"/>
              <w:jc w:val="left"/>
              <w:rPr>
                <w:rFonts w:eastAsia="Times New Roman" w:cs="Times New Roman"/>
                <w:color w:val="000000"/>
                <w:sz w:val="20"/>
                <w:szCs w:val="20"/>
                <w:lang w:eastAsia="ru-RU"/>
              </w:rPr>
            </w:pPr>
            <w:r w:rsidRPr="000E78B5">
              <w:rPr>
                <w:rFonts w:eastAsia="Times New Roman" w:cs="Times New Roman"/>
                <w:color w:val="000000"/>
                <w:sz w:val="20"/>
                <w:szCs w:val="20"/>
                <w:lang w:eastAsia="ru-RU"/>
              </w:rPr>
              <w:t>Отпуск теплоносителя из тепловых сетей на цели горячего водоснабжения (для открытых систем теплоснабжения), т/ч</w:t>
            </w:r>
          </w:p>
        </w:tc>
        <w:tc>
          <w:tcPr>
            <w:tcW w:w="737" w:type="pct"/>
            <w:tcBorders>
              <w:top w:val="nil"/>
              <w:left w:val="nil"/>
              <w:bottom w:val="single" w:sz="4" w:space="0" w:color="auto"/>
              <w:right w:val="single" w:sz="4" w:space="0" w:color="auto"/>
            </w:tcBorders>
            <w:shd w:val="clear" w:color="auto" w:fill="auto"/>
            <w:noWrap/>
            <w:vAlign w:val="center"/>
            <w:hideMark/>
          </w:tcPr>
          <w:p w14:paraId="74FFEEC1" w14:textId="77777777" w:rsidR="001F7762" w:rsidRPr="000E78B5" w:rsidRDefault="001F7762" w:rsidP="00A46BA0">
            <w:pPr>
              <w:spacing w:before="0" w:after="0"/>
              <w:ind w:firstLine="0"/>
              <w:jc w:val="center"/>
              <w:rPr>
                <w:rFonts w:eastAsia="Times New Roman" w:cs="Times New Roman"/>
                <w:color w:val="000000"/>
                <w:sz w:val="20"/>
                <w:szCs w:val="20"/>
                <w:lang w:eastAsia="ru-RU"/>
              </w:rPr>
            </w:pPr>
            <w:r w:rsidRPr="000E78B5">
              <w:rPr>
                <w:rFonts w:eastAsia="Times New Roman" w:cs="Times New Roman"/>
                <w:color w:val="000000"/>
                <w:sz w:val="20"/>
                <w:szCs w:val="20"/>
                <w:lang w:eastAsia="ru-RU"/>
              </w:rPr>
              <w:t>н/д</w:t>
            </w:r>
          </w:p>
        </w:tc>
      </w:tr>
      <w:tr w:rsidR="001F7762" w:rsidRPr="000E78B5" w14:paraId="64FFEEF2" w14:textId="77777777" w:rsidTr="00A46BA0">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115D2DB2" w14:textId="77777777" w:rsidR="001F7762" w:rsidRPr="000E78B5" w:rsidRDefault="001F7762" w:rsidP="00A46BA0">
            <w:pPr>
              <w:spacing w:before="0" w:after="0"/>
              <w:ind w:firstLine="0"/>
              <w:jc w:val="center"/>
              <w:rPr>
                <w:rFonts w:eastAsia="Times New Roman" w:cs="Times New Roman"/>
                <w:b/>
                <w:color w:val="000000"/>
                <w:sz w:val="20"/>
                <w:szCs w:val="20"/>
                <w:lang w:eastAsia="ru-RU"/>
              </w:rPr>
            </w:pPr>
            <w:r w:rsidRPr="000E78B5">
              <w:rPr>
                <w:rFonts w:eastAsia="Times New Roman" w:cs="Times New Roman"/>
                <w:b/>
                <w:color w:val="000000"/>
                <w:sz w:val="20"/>
                <w:szCs w:val="20"/>
                <w:lang w:eastAsia="ru-RU"/>
              </w:rPr>
              <w:t>12</w:t>
            </w:r>
          </w:p>
        </w:tc>
        <w:tc>
          <w:tcPr>
            <w:tcW w:w="3962" w:type="pct"/>
            <w:tcBorders>
              <w:top w:val="nil"/>
              <w:left w:val="nil"/>
              <w:bottom w:val="single" w:sz="4" w:space="0" w:color="auto"/>
              <w:right w:val="single" w:sz="4" w:space="0" w:color="auto"/>
            </w:tcBorders>
            <w:shd w:val="clear" w:color="auto" w:fill="auto"/>
            <w:vAlign w:val="bottom"/>
            <w:hideMark/>
          </w:tcPr>
          <w:p w14:paraId="3EAECD25" w14:textId="77777777" w:rsidR="001F7762" w:rsidRPr="000E78B5" w:rsidRDefault="001F7762" w:rsidP="00A46BA0">
            <w:pPr>
              <w:spacing w:before="0" w:after="0"/>
              <w:ind w:firstLine="0"/>
              <w:jc w:val="left"/>
              <w:rPr>
                <w:rFonts w:eastAsia="Times New Roman" w:cs="Times New Roman"/>
                <w:color w:val="000000"/>
                <w:sz w:val="20"/>
                <w:szCs w:val="20"/>
                <w:lang w:eastAsia="ru-RU"/>
              </w:rPr>
            </w:pPr>
            <w:r w:rsidRPr="000E78B5">
              <w:rPr>
                <w:rFonts w:eastAsia="Times New Roman" w:cs="Times New Roman"/>
                <w:color w:val="000000"/>
                <w:sz w:val="20"/>
                <w:szCs w:val="20"/>
                <w:lang w:eastAsia="ru-RU"/>
              </w:rPr>
              <w:t>Максимум подпитки тепловой сети в эксплуатационном режиме, т/ч</w:t>
            </w:r>
          </w:p>
        </w:tc>
        <w:tc>
          <w:tcPr>
            <w:tcW w:w="737" w:type="pct"/>
            <w:tcBorders>
              <w:top w:val="nil"/>
              <w:left w:val="nil"/>
              <w:bottom w:val="single" w:sz="4" w:space="0" w:color="auto"/>
              <w:right w:val="single" w:sz="4" w:space="0" w:color="auto"/>
            </w:tcBorders>
            <w:shd w:val="clear" w:color="auto" w:fill="auto"/>
            <w:noWrap/>
            <w:vAlign w:val="bottom"/>
            <w:hideMark/>
          </w:tcPr>
          <w:p w14:paraId="5300E938" w14:textId="77777777" w:rsidR="001F7762" w:rsidRPr="000E78B5" w:rsidRDefault="001F7762" w:rsidP="00A46BA0">
            <w:pPr>
              <w:spacing w:before="0" w:after="0"/>
              <w:ind w:firstLine="0"/>
              <w:jc w:val="center"/>
              <w:rPr>
                <w:rFonts w:eastAsia="Times New Roman" w:cs="Times New Roman"/>
                <w:color w:val="000000"/>
                <w:sz w:val="20"/>
                <w:szCs w:val="20"/>
                <w:lang w:eastAsia="ru-RU"/>
              </w:rPr>
            </w:pPr>
            <w:r w:rsidRPr="000E78B5">
              <w:rPr>
                <w:rFonts w:eastAsia="Times New Roman" w:cs="Times New Roman"/>
                <w:color w:val="000000"/>
                <w:sz w:val="20"/>
                <w:szCs w:val="20"/>
                <w:lang w:eastAsia="ru-RU"/>
              </w:rPr>
              <w:t>200</w:t>
            </w:r>
          </w:p>
        </w:tc>
      </w:tr>
      <w:tr w:rsidR="001F7762" w:rsidRPr="000E78B5" w14:paraId="7FA8C5FF" w14:textId="77777777" w:rsidTr="00A46BA0">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497E9F71" w14:textId="77777777" w:rsidR="001F7762" w:rsidRPr="000E78B5" w:rsidRDefault="001F7762" w:rsidP="00A46BA0">
            <w:pPr>
              <w:spacing w:before="0" w:after="0"/>
              <w:ind w:firstLine="0"/>
              <w:jc w:val="center"/>
              <w:rPr>
                <w:rFonts w:eastAsia="Times New Roman" w:cs="Times New Roman"/>
                <w:b/>
                <w:color w:val="000000"/>
                <w:sz w:val="20"/>
                <w:szCs w:val="20"/>
                <w:lang w:eastAsia="ru-RU"/>
              </w:rPr>
            </w:pPr>
            <w:r w:rsidRPr="000E78B5">
              <w:rPr>
                <w:rFonts w:eastAsia="Times New Roman" w:cs="Times New Roman"/>
                <w:b/>
                <w:color w:val="000000"/>
                <w:sz w:val="20"/>
                <w:szCs w:val="20"/>
                <w:lang w:eastAsia="ru-RU"/>
              </w:rPr>
              <w:t>13</w:t>
            </w:r>
          </w:p>
        </w:tc>
        <w:tc>
          <w:tcPr>
            <w:tcW w:w="3962" w:type="pct"/>
            <w:tcBorders>
              <w:top w:val="nil"/>
              <w:left w:val="nil"/>
              <w:bottom w:val="single" w:sz="4" w:space="0" w:color="auto"/>
              <w:right w:val="single" w:sz="4" w:space="0" w:color="auto"/>
            </w:tcBorders>
            <w:shd w:val="clear" w:color="auto" w:fill="auto"/>
            <w:vAlign w:val="center"/>
            <w:hideMark/>
          </w:tcPr>
          <w:p w14:paraId="19B7909D" w14:textId="77777777" w:rsidR="001F7762" w:rsidRPr="000E78B5" w:rsidRDefault="001F7762" w:rsidP="00A46BA0">
            <w:pPr>
              <w:spacing w:before="0" w:after="0"/>
              <w:ind w:firstLine="0"/>
              <w:jc w:val="left"/>
              <w:rPr>
                <w:rFonts w:eastAsia="Times New Roman" w:cs="Times New Roman"/>
                <w:color w:val="000000"/>
                <w:sz w:val="20"/>
                <w:szCs w:val="20"/>
                <w:lang w:eastAsia="ru-RU"/>
              </w:rPr>
            </w:pPr>
            <w:r w:rsidRPr="000E78B5">
              <w:rPr>
                <w:rFonts w:eastAsia="Times New Roman" w:cs="Times New Roman"/>
                <w:color w:val="000000"/>
                <w:sz w:val="20"/>
                <w:szCs w:val="20"/>
                <w:lang w:eastAsia="ru-RU"/>
              </w:rPr>
              <w:t>Максимальная подпитка тепловой сети в период поврежде-ния участка, т/ч</w:t>
            </w:r>
          </w:p>
        </w:tc>
        <w:tc>
          <w:tcPr>
            <w:tcW w:w="737" w:type="pct"/>
            <w:tcBorders>
              <w:top w:val="nil"/>
              <w:left w:val="nil"/>
              <w:bottom w:val="single" w:sz="4" w:space="0" w:color="auto"/>
              <w:right w:val="single" w:sz="4" w:space="0" w:color="auto"/>
            </w:tcBorders>
            <w:shd w:val="clear" w:color="auto" w:fill="auto"/>
            <w:noWrap/>
            <w:vAlign w:val="bottom"/>
            <w:hideMark/>
          </w:tcPr>
          <w:p w14:paraId="3233935B" w14:textId="77777777" w:rsidR="001F7762" w:rsidRPr="000E78B5" w:rsidRDefault="001F7762" w:rsidP="00A46BA0">
            <w:pPr>
              <w:spacing w:before="0" w:after="0"/>
              <w:ind w:firstLine="0"/>
              <w:jc w:val="center"/>
              <w:rPr>
                <w:rFonts w:eastAsia="Times New Roman" w:cs="Times New Roman"/>
                <w:color w:val="000000"/>
                <w:sz w:val="20"/>
                <w:szCs w:val="20"/>
                <w:lang w:eastAsia="ru-RU"/>
              </w:rPr>
            </w:pPr>
            <w:r w:rsidRPr="000E78B5">
              <w:rPr>
                <w:rFonts w:eastAsia="Times New Roman" w:cs="Times New Roman"/>
                <w:color w:val="000000"/>
                <w:sz w:val="20"/>
                <w:szCs w:val="20"/>
                <w:lang w:eastAsia="ru-RU"/>
              </w:rPr>
              <w:t>200</w:t>
            </w:r>
          </w:p>
        </w:tc>
      </w:tr>
      <w:tr w:rsidR="001F7762" w:rsidRPr="000E78B5" w14:paraId="663EA521" w14:textId="77777777" w:rsidTr="00A46BA0">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08C0D3D5" w14:textId="77777777" w:rsidR="001F7762" w:rsidRPr="000E78B5" w:rsidRDefault="001F7762" w:rsidP="00A46BA0">
            <w:pPr>
              <w:spacing w:before="0" w:after="0"/>
              <w:ind w:firstLine="0"/>
              <w:jc w:val="center"/>
              <w:rPr>
                <w:rFonts w:eastAsia="Times New Roman" w:cs="Times New Roman"/>
                <w:b/>
                <w:color w:val="000000"/>
                <w:sz w:val="20"/>
                <w:szCs w:val="20"/>
                <w:lang w:eastAsia="ru-RU"/>
              </w:rPr>
            </w:pPr>
            <w:r w:rsidRPr="000E78B5">
              <w:rPr>
                <w:rFonts w:eastAsia="Times New Roman" w:cs="Times New Roman"/>
                <w:b/>
                <w:color w:val="000000"/>
                <w:sz w:val="20"/>
                <w:szCs w:val="20"/>
                <w:lang w:eastAsia="ru-RU"/>
              </w:rPr>
              <w:t>14</w:t>
            </w:r>
          </w:p>
        </w:tc>
        <w:tc>
          <w:tcPr>
            <w:tcW w:w="3962" w:type="pct"/>
            <w:tcBorders>
              <w:top w:val="nil"/>
              <w:left w:val="nil"/>
              <w:bottom w:val="single" w:sz="4" w:space="0" w:color="auto"/>
              <w:right w:val="single" w:sz="4" w:space="0" w:color="auto"/>
            </w:tcBorders>
            <w:shd w:val="clear" w:color="auto" w:fill="auto"/>
            <w:vAlign w:val="bottom"/>
            <w:hideMark/>
          </w:tcPr>
          <w:p w14:paraId="688B4028" w14:textId="77777777" w:rsidR="001F7762" w:rsidRPr="000E78B5" w:rsidRDefault="001F7762" w:rsidP="00A46BA0">
            <w:pPr>
              <w:spacing w:before="0" w:after="0"/>
              <w:ind w:firstLine="0"/>
              <w:jc w:val="left"/>
              <w:rPr>
                <w:rFonts w:eastAsia="Times New Roman" w:cs="Times New Roman"/>
                <w:color w:val="000000"/>
                <w:sz w:val="20"/>
                <w:szCs w:val="20"/>
                <w:lang w:eastAsia="ru-RU"/>
              </w:rPr>
            </w:pPr>
            <w:r w:rsidRPr="000E78B5">
              <w:rPr>
                <w:rFonts w:eastAsia="Times New Roman" w:cs="Times New Roman"/>
                <w:color w:val="000000"/>
                <w:sz w:val="20"/>
                <w:szCs w:val="20"/>
                <w:lang w:eastAsia="ru-RU"/>
              </w:rPr>
              <w:t>Резерв (+)/дефицит (-) ВПУ, т/ч</w:t>
            </w:r>
          </w:p>
        </w:tc>
        <w:tc>
          <w:tcPr>
            <w:tcW w:w="737" w:type="pct"/>
            <w:tcBorders>
              <w:top w:val="nil"/>
              <w:left w:val="nil"/>
              <w:bottom w:val="single" w:sz="4" w:space="0" w:color="auto"/>
              <w:right w:val="single" w:sz="4" w:space="0" w:color="auto"/>
            </w:tcBorders>
            <w:shd w:val="clear" w:color="auto" w:fill="auto"/>
            <w:noWrap/>
            <w:vAlign w:val="bottom"/>
            <w:hideMark/>
          </w:tcPr>
          <w:p w14:paraId="41293E0F" w14:textId="77777777" w:rsidR="001F7762" w:rsidRPr="000E78B5" w:rsidRDefault="001F7762" w:rsidP="00A46BA0">
            <w:pPr>
              <w:spacing w:before="0" w:after="0"/>
              <w:ind w:firstLine="0"/>
              <w:jc w:val="center"/>
              <w:rPr>
                <w:rFonts w:eastAsia="Times New Roman" w:cs="Times New Roman"/>
                <w:color w:val="000000"/>
                <w:sz w:val="20"/>
                <w:szCs w:val="20"/>
                <w:lang w:eastAsia="ru-RU"/>
              </w:rPr>
            </w:pPr>
            <w:r w:rsidRPr="000E78B5">
              <w:rPr>
                <w:rFonts w:eastAsia="Times New Roman" w:cs="Times New Roman"/>
                <w:color w:val="000000"/>
                <w:sz w:val="20"/>
                <w:szCs w:val="20"/>
                <w:lang w:eastAsia="ru-RU"/>
              </w:rPr>
              <w:t>50</w:t>
            </w:r>
          </w:p>
        </w:tc>
      </w:tr>
      <w:tr w:rsidR="001F7762" w:rsidRPr="00FB5DFD" w14:paraId="4ECCBEE5" w14:textId="77777777" w:rsidTr="00A46BA0">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0C51E179" w14:textId="77777777" w:rsidR="001F7762" w:rsidRPr="000E78B5" w:rsidRDefault="001F7762" w:rsidP="00A46BA0">
            <w:pPr>
              <w:spacing w:before="0" w:after="0"/>
              <w:ind w:firstLine="0"/>
              <w:jc w:val="center"/>
              <w:rPr>
                <w:rFonts w:eastAsia="Times New Roman" w:cs="Times New Roman"/>
                <w:b/>
                <w:color w:val="000000"/>
                <w:sz w:val="20"/>
                <w:szCs w:val="20"/>
                <w:lang w:eastAsia="ru-RU"/>
              </w:rPr>
            </w:pPr>
            <w:r w:rsidRPr="000E78B5">
              <w:rPr>
                <w:rFonts w:eastAsia="Times New Roman" w:cs="Times New Roman"/>
                <w:b/>
                <w:color w:val="000000"/>
                <w:sz w:val="20"/>
                <w:szCs w:val="20"/>
                <w:lang w:eastAsia="ru-RU"/>
              </w:rPr>
              <w:t>15</w:t>
            </w:r>
          </w:p>
        </w:tc>
        <w:tc>
          <w:tcPr>
            <w:tcW w:w="3962" w:type="pct"/>
            <w:tcBorders>
              <w:top w:val="nil"/>
              <w:left w:val="nil"/>
              <w:bottom w:val="single" w:sz="4" w:space="0" w:color="auto"/>
              <w:right w:val="single" w:sz="4" w:space="0" w:color="auto"/>
            </w:tcBorders>
            <w:shd w:val="clear" w:color="auto" w:fill="auto"/>
            <w:vAlign w:val="bottom"/>
            <w:hideMark/>
          </w:tcPr>
          <w:p w14:paraId="3C438373" w14:textId="77777777" w:rsidR="001F7762" w:rsidRPr="000E78B5" w:rsidRDefault="001F7762" w:rsidP="00A46BA0">
            <w:pPr>
              <w:spacing w:before="0" w:after="0"/>
              <w:ind w:firstLine="0"/>
              <w:jc w:val="left"/>
              <w:rPr>
                <w:rFonts w:eastAsia="Times New Roman" w:cs="Times New Roman"/>
                <w:color w:val="000000"/>
                <w:sz w:val="20"/>
                <w:szCs w:val="20"/>
                <w:lang w:eastAsia="ru-RU"/>
              </w:rPr>
            </w:pPr>
            <w:r w:rsidRPr="000E78B5">
              <w:rPr>
                <w:rFonts w:eastAsia="Times New Roman" w:cs="Times New Roman"/>
                <w:color w:val="000000"/>
                <w:sz w:val="20"/>
                <w:szCs w:val="20"/>
                <w:lang w:eastAsia="ru-RU"/>
              </w:rPr>
              <w:t>Доля резерва, %</w:t>
            </w:r>
          </w:p>
        </w:tc>
        <w:tc>
          <w:tcPr>
            <w:tcW w:w="737" w:type="pct"/>
            <w:tcBorders>
              <w:top w:val="nil"/>
              <w:left w:val="nil"/>
              <w:bottom w:val="single" w:sz="4" w:space="0" w:color="auto"/>
              <w:right w:val="single" w:sz="4" w:space="0" w:color="auto"/>
            </w:tcBorders>
            <w:shd w:val="clear" w:color="auto" w:fill="auto"/>
            <w:noWrap/>
            <w:vAlign w:val="bottom"/>
            <w:hideMark/>
          </w:tcPr>
          <w:p w14:paraId="051697DD" w14:textId="77777777" w:rsidR="001F7762" w:rsidRPr="00FB5DFD" w:rsidRDefault="001F7762" w:rsidP="00A46BA0">
            <w:pPr>
              <w:spacing w:before="0" w:after="0"/>
              <w:ind w:firstLine="0"/>
              <w:jc w:val="center"/>
              <w:rPr>
                <w:rFonts w:eastAsia="Times New Roman" w:cs="Times New Roman"/>
                <w:color w:val="000000"/>
                <w:sz w:val="20"/>
                <w:szCs w:val="20"/>
                <w:lang w:eastAsia="ru-RU"/>
              </w:rPr>
            </w:pPr>
            <w:r w:rsidRPr="000E78B5">
              <w:rPr>
                <w:rFonts w:eastAsia="Times New Roman" w:cs="Times New Roman"/>
                <w:color w:val="000000"/>
                <w:sz w:val="20"/>
                <w:szCs w:val="20"/>
                <w:lang w:eastAsia="ru-RU"/>
              </w:rPr>
              <w:t>33</w:t>
            </w:r>
          </w:p>
        </w:tc>
      </w:tr>
    </w:tbl>
    <w:p w14:paraId="7EDD3C20" w14:textId="4A5ED79E" w:rsidR="00983F0C" w:rsidRPr="00FB5DFD" w:rsidRDefault="00B8526A" w:rsidP="00FB5DFD">
      <w:pPr>
        <w:pStyle w:val="3"/>
        <w:ind w:left="709"/>
      </w:pPr>
      <w:r w:rsidRPr="00FB5DFD">
        <w:rPr>
          <w:rFonts w:eastAsia="Times New Roman"/>
        </w:rPr>
        <w:t>Отопительные и промышленные к</w:t>
      </w:r>
      <w:r w:rsidR="0090710B" w:rsidRPr="00FB5DFD">
        <w:rPr>
          <w:rFonts w:eastAsia="Times New Roman"/>
        </w:rPr>
        <w:t>отельные</w:t>
      </w:r>
      <w:bookmarkEnd w:id="118"/>
      <w:r w:rsidR="0090710B" w:rsidRPr="00FB5DFD">
        <w:rPr>
          <w:rFonts w:eastAsia="Times New Roman"/>
        </w:rPr>
        <w:t xml:space="preserve"> </w:t>
      </w:r>
      <w:bookmarkEnd w:id="119"/>
    </w:p>
    <w:p w14:paraId="6D75C183" w14:textId="1B172431" w:rsidR="00B8526A" w:rsidRPr="00FB5DFD" w:rsidRDefault="00B8526A" w:rsidP="00FB5DFD">
      <w:pPr>
        <w:rPr>
          <w:rFonts w:eastAsia="Times New Roman" w:cs="Times New Roman"/>
        </w:rPr>
      </w:pPr>
      <w:r w:rsidRPr="00FB5DFD">
        <w:rPr>
          <w:rFonts w:eastAsia="Times New Roman" w:cs="Times New Roman"/>
        </w:rPr>
        <w:t>Химводоподготовка на большинстве котельных Осинниковского городского округа отсутствует, подпитка сетевой воды (и соответственно котлового контура) осуществляется сырой водой.</w:t>
      </w:r>
    </w:p>
    <w:p w14:paraId="6878D43D" w14:textId="0780215E" w:rsidR="00223C3A" w:rsidRPr="00FB5DFD" w:rsidRDefault="00223C3A" w:rsidP="00FB5DFD">
      <w:pPr>
        <w:suppressAutoHyphens/>
        <w:rPr>
          <w:rFonts w:eastAsia="Times New Roman"/>
        </w:rPr>
      </w:pPr>
      <w:r w:rsidRPr="009544FC">
        <w:rPr>
          <w:rFonts w:eastAsia="Times New Roman"/>
        </w:rPr>
        <w:t xml:space="preserve">В настоящее время водоподготовка осуществляется на пяти источниках: котельной № 3, 3Т, 4Т, 5Т, БиС. </w:t>
      </w:r>
      <w:r w:rsidR="00EE7CFA" w:rsidRPr="009544FC">
        <w:rPr>
          <w:rFonts w:eastAsia="Times New Roman"/>
        </w:rPr>
        <w:t>Х</w:t>
      </w:r>
      <w:r w:rsidRPr="009544FC">
        <w:rPr>
          <w:rFonts w:eastAsia="Times New Roman"/>
        </w:rPr>
        <w:t>арактеристики водоподготовительных установок в табл</w:t>
      </w:r>
      <w:r w:rsidR="00EE7CFA" w:rsidRPr="009544FC">
        <w:rPr>
          <w:rFonts w:eastAsia="Times New Roman"/>
        </w:rPr>
        <w:t>ице</w:t>
      </w:r>
      <w:r w:rsidRPr="009544FC">
        <w:rPr>
          <w:rFonts w:eastAsia="Times New Roman"/>
        </w:rPr>
        <w:t xml:space="preserve"> </w:t>
      </w:r>
      <w:r w:rsidR="00841D64" w:rsidRPr="009544FC">
        <w:rPr>
          <w:rFonts w:eastAsia="Times New Roman"/>
        </w:rPr>
        <w:t>7</w:t>
      </w:r>
      <w:r w:rsidRPr="009544FC">
        <w:rPr>
          <w:rFonts w:eastAsia="Times New Roman"/>
        </w:rPr>
        <w:t>.2.</w:t>
      </w:r>
    </w:p>
    <w:p w14:paraId="160E5FDD" w14:textId="0381B896" w:rsidR="00223C3A" w:rsidRPr="00FB5DFD" w:rsidRDefault="00223C3A" w:rsidP="00FB5DFD">
      <w:pPr>
        <w:widowControl w:val="0"/>
        <w:tabs>
          <w:tab w:val="left" w:pos="1896"/>
          <w:tab w:val="left" w:pos="4660"/>
          <w:tab w:val="right" w:pos="9076"/>
        </w:tabs>
        <w:spacing w:after="0" w:line="360" w:lineRule="auto"/>
        <w:ind w:left="567"/>
        <w:contextualSpacing/>
        <w:rPr>
          <w:rFonts w:eastAsia="Arial" w:cs="Times New Roman"/>
          <w:b/>
          <w:bCs/>
          <w:color w:val="000000"/>
          <w:szCs w:val="24"/>
          <w:lang w:eastAsia="ru-RU" w:bidi="ru-RU"/>
        </w:rPr>
      </w:pPr>
    </w:p>
    <w:p w14:paraId="28ADC1FA" w14:textId="77777777" w:rsidR="00DD78B9" w:rsidRPr="00FB5DFD" w:rsidRDefault="00DD78B9" w:rsidP="00FB5DFD">
      <w:pPr>
        <w:widowControl w:val="0"/>
        <w:tabs>
          <w:tab w:val="left" w:pos="1896"/>
          <w:tab w:val="left" w:pos="4660"/>
          <w:tab w:val="right" w:pos="9076"/>
        </w:tabs>
        <w:spacing w:after="0" w:line="360" w:lineRule="auto"/>
        <w:ind w:left="567"/>
        <w:contextualSpacing/>
        <w:rPr>
          <w:rFonts w:eastAsia="Arial" w:cs="Times New Roman"/>
          <w:b/>
          <w:bCs/>
          <w:color w:val="000000"/>
          <w:szCs w:val="24"/>
          <w:lang w:eastAsia="ru-RU" w:bidi="ru-RU"/>
        </w:rPr>
        <w:sectPr w:rsidR="00DD78B9" w:rsidRPr="00FB5DFD" w:rsidSect="00AB2FA4">
          <w:pgSz w:w="11906" w:h="16838"/>
          <w:pgMar w:top="1134" w:right="851" w:bottom="1134" w:left="1701" w:header="709" w:footer="709" w:gutter="0"/>
          <w:cols w:space="708"/>
          <w:docGrid w:linePitch="360"/>
        </w:sectPr>
      </w:pPr>
    </w:p>
    <w:p w14:paraId="3D628B02" w14:textId="3D8503A0" w:rsidR="00DD78B9" w:rsidRPr="00FB5DFD" w:rsidRDefault="00DD78B9" w:rsidP="00FB5DFD">
      <w:pPr>
        <w:pStyle w:val="a9"/>
        <w:keepNext/>
      </w:pPr>
      <w:r w:rsidRPr="00FB5DFD">
        <w:lastRenderedPageBreak/>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7</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2</w:t>
      </w:r>
      <w:r w:rsidR="00A24421">
        <w:rPr>
          <w:noProof/>
        </w:rPr>
        <w:fldChar w:fldCharType="end"/>
      </w:r>
      <w:r w:rsidRPr="00FB5DFD">
        <w:t xml:space="preserve"> </w:t>
      </w:r>
      <w:r w:rsidR="00EE7CFA" w:rsidRPr="00FB5DFD">
        <w:t>– Характеристика водоподготовительных установок</w:t>
      </w:r>
    </w:p>
    <w:tbl>
      <w:tblPr>
        <w:tblW w:w="5000" w:type="pct"/>
        <w:tblLook w:val="04A0" w:firstRow="1" w:lastRow="0" w:firstColumn="1" w:lastColumn="0" w:noHBand="0" w:noVBand="1"/>
      </w:tblPr>
      <w:tblGrid>
        <w:gridCol w:w="842"/>
        <w:gridCol w:w="1982"/>
        <w:gridCol w:w="5523"/>
        <w:gridCol w:w="2116"/>
        <w:gridCol w:w="2011"/>
        <w:gridCol w:w="2076"/>
      </w:tblGrid>
      <w:tr w:rsidR="00DD78B9" w:rsidRPr="00FB5DFD" w14:paraId="2A0E7AA6" w14:textId="77777777" w:rsidTr="00EE7CFA">
        <w:trPr>
          <w:trHeight w:val="230"/>
        </w:trPr>
        <w:tc>
          <w:tcPr>
            <w:tcW w:w="289" w:type="pct"/>
            <w:vMerge w:val="restart"/>
            <w:tcBorders>
              <w:top w:val="single" w:sz="8" w:space="0" w:color="auto"/>
              <w:left w:val="single" w:sz="8" w:space="0" w:color="auto"/>
              <w:bottom w:val="nil"/>
              <w:right w:val="single" w:sz="8" w:space="0" w:color="auto"/>
            </w:tcBorders>
            <w:shd w:val="clear" w:color="auto" w:fill="auto"/>
            <w:vAlign w:val="center"/>
            <w:hideMark/>
          </w:tcPr>
          <w:p w14:paraId="683D6494" w14:textId="77777777" w:rsidR="00DD78B9" w:rsidRPr="00FB5DFD" w:rsidRDefault="00DD78B9"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п/п</w:t>
            </w:r>
          </w:p>
        </w:tc>
        <w:tc>
          <w:tcPr>
            <w:tcW w:w="681" w:type="pct"/>
            <w:vMerge w:val="restart"/>
            <w:tcBorders>
              <w:top w:val="single" w:sz="8" w:space="0" w:color="auto"/>
              <w:left w:val="single" w:sz="8" w:space="0" w:color="auto"/>
              <w:bottom w:val="nil"/>
              <w:right w:val="single" w:sz="8" w:space="0" w:color="auto"/>
            </w:tcBorders>
            <w:shd w:val="clear" w:color="auto" w:fill="auto"/>
            <w:vAlign w:val="center"/>
            <w:hideMark/>
          </w:tcPr>
          <w:p w14:paraId="164875D5" w14:textId="77777777" w:rsidR="00DD78B9" w:rsidRPr="00FB5DFD" w:rsidRDefault="00DD78B9"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Наименование объекта</w:t>
            </w:r>
          </w:p>
        </w:tc>
        <w:tc>
          <w:tcPr>
            <w:tcW w:w="1898" w:type="pct"/>
            <w:vMerge w:val="restart"/>
            <w:tcBorders>
              <w:top w:val="single" w:sz="8" w:space="0" w:color="auto"/>
              <w:left w:val="single" w:sz="8" w:space="0" w:color="auto"/>
              <w:bottom w:val="nil"/>
              <w:right w:val="single" w:sz="8" w:space="0" w:color="auto"/>
            </w:tcBorders>
            <w:shd w:val="clear" w:color="auto" w:fill="auto"/>
            <w:vAlign w:val="center"/>
            <w:hideMark/>
          </w:tcPr>
          <w:p w14:paraId="74DD2DB7" w14:textId="77777777" w:rsidR="00DD78B9" w:rsidRPr="00FB5DFD" w:rsidRDefault="00DD78B9"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Наименование ХВП</w:t>
            </w:r>
          </w:p>
        </w:tc>
        <w:tc>
          <w:tcPr>
            <w:tcW w:w="727" w:type="pct"/>
            <w:vMerge w:val="restart"/>
            <w:tcBorders>
              <w:top w:val="single" w:sz="8" w:space="0" w:color="auto"/>
              <w:left w:val="single" w:sz="8" w:space="0" w:color="auto"/>
              <w:bottom w:val="nil"/>
              <w:right w:val="single" w:sz="8" w:space="0" w:color="auto"/>
            </w:tcBorders>
            <w:shd w:val="clear" w:color="auto" w:fill="auto"/>
            <w:vAlign w:val="center"/>
            <w:hideMark/>
          </w:tcPr>
          <w:p w14:paraId="642FAE4E" w14:textId="77777777" w:rsidR="00DD78B9" w:rsidRPr="00FB5DFD" w:rsidRDefault="00DD78B9"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Производительность ВПУ,м3/ч</w:t>
            </w:r>
          </w:p>
        </w:tc>
        <w:tc>
          <w:tcPr>
            <w:tcW w:w="691" w:type="pct"/>
            <w:vMerge w:val="restart"/>
            <w:tcBorders>
              <w:top w:val="single" w:sz="8" w:space="0" w:color="auto"/>
              <w:left w:val="single" w:sz="8" w:space="0" w:color="auto"/>
              <w:bottom w:val="nil"/>
              <w:right w:val="single" w:sz="8" w:space="0" w:color="auto"/>
            </w:tcBorders>
            <w:shd w:val="clear" w:color="auto" w:fill="auto"/>
            <w:vAlign w:val="center"/>
            <w:hideMark/>
          </w:tcPr>
          <w:p w14:paraId="143EC4AC" w14:textId="77777777" w:rsidR="00DD78B9" w:rsidRPr="00FB5DFD" w:rsidRDefault="00DD78B9"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Средневзвешенный срок службы, лет</w:t>
            </w:r>
          </w:p>
        </w:tc>
        <w:tc>
          <w:tcPr>
            <w:tcW w:w="713" w:type="pct"/>
            <w:vMerge w:val="restart"/>
            <w:tcBorders>
              <w:top w:val="single" w:sz="8" w:space="0" w:color="auto"/>
              <w:left w:val="single" w:sz="8" w:space="0" w:color="auto"/>
              <w:bottom w:val="nil"/>
              <w:right w:val="single" w:sz="8" w:space="0" w:color="auto"/>
            </w:tcBorders>
            <w:shd w:val="clear" w:color="auto" w:fill="auto"/>
            <w:vAlign w:val="center"/>
            <w:hideMark/>
          </w:tcPr>
          <w:p w14:paraId="470BC843" w14:textId="77777777" w:rsidR="00DD78B9" w:rsidRPr="00FB5DFD" w:rsidRDefault="00DD78B9"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Располагаемая производительность ВПУ, т/ч</w:t>
            </w:r>
          </w:p>
        </w:tc>
      </w:tr>
      <w:tr w:rsidR="00DD78B9" w:rsidRPr="00FB5DFD" w14:paraId="230FCF2D" w14:textId="77777777" w:rsidTr="00EE7CFA">
        <w:trPr>
          <w:trHeight w:val="1910"/>
        </w:trPr>
        <w:tc>
          <w:tcPr>
            <w:tcW w:w="289" w:type="pct"/>
            <w:vMerge/>
            <w:tcBorders>
              <w:top w:val="single" w:sz="8" w:space="0" w:color="auto"/>
              <w:left w:val="single" w:sz="8" w:space="0" w:color="auto"/>
              <w:bottom w:val="nil"/>
              <w:right w:val="single" w:sz="8" w:space="0" w:color="auto"/>
            </w:tcBorders>
            <w:vAlign w:val="center"/>
            <w:hideMark/>
          </w:tcPr>
          <w:p w14:paraId="0883F0A6" w14:textId="77777777" w:rsidR="00DD78B9" w:rsidRPr="00FB5DFD" w:rsidRDefault="00DD78B9" w:rsidP="00FB5DFD">
            <w:pPr>
              <w:spacing w:before="0" w:after="0"/>
              <w:ind w:firstLine="0"/>
              <w:jc w:val="center"/>
              <w:rPr>
                <w:rFonts w:eastAsia="Times New Roman" w:cs="Times New Roman"/>
                <w:b/>
                <w:bCs/>
                <w:color w:val="000000"/>
                <w:sz w:val="20"/>
                <w:szCs w:val="20"/>
                <w:lang w:eastAsia="ru-RU"/>
              </w:rPr>
            </w:pPr>
          </w:p>
        </w:tc>
        <w:tc>
          <w:tcPr>
            <w:tcW w:w="681" w:type="pct"/>
            <w:vMerge/>
            <w:tcBorders>
              <w:top w:val="single" w:sz="8" w:space="0" w:color="auto"/>
              <w:left w:val="single" w:sz="8" w:space="0" w:color="auto"/>
              <w:bottom w:val="nil"/>
              <w:right w:val="single" w:sz="8" w:space="0" w:color="auto"/>
            </w:tcBorders>
            <w:vAlign w:val="center"/>
            <w:hideMark/>
          </w:tcPr>
          <w:p w14:paraId="48B3C893" w14:textId="77777777" w:rsidR="00DD78B9" w:rsidRPr="00FB5DFD" w:rsidRDefault="00DD78B9" w:rsidP="00FB5DFD">
            <w:pPr>
              <w:spacing w:before="0" w:after="0"/>
              <w:ind w:firstLine="0"/>
              <w:jc w:val="center"/>
              <w:rPr>
                <w:rFonts w:eastAsia="Times New Roman" w:cs="Times New Roman"/>
                <w:b/>
                <w:bCs/>
                <w:color w:val="000000"/>
                <w:sz w:val="20"/>
                <w:szCs w:val="20"/>
                <w:lang w:eastAsia="ru-RU"/>
              </w:rPr>
            </w:pPr>
          </w:p>
        </w:tc>
        <w:tc>
          <w:tcPr>
            <w:tcW w:w="1898" w:type="pct"/>
            <w:vMerge/>
            <w:tcBorders>
              <w:top w:val="single" w:sz="8" w:space="0" w:color="auto"/>
              <w:left w:val="single" w:sz="8" w:space="0" w:color="auto"/>
              <w:bottom w:val="nil"/>
              <w:right w:val="single" w:sz="8" w:space="0" w:color="auto"/>
            </w:tcBorders>
            <w:vAlign w:val="center"/>
            <w:hideMark/>
          </w:tcPr>
          <w:p w14:paraId="3422990D" w14:textId="77777777" w:rsidR="00DD78B9" w:rsidRPr="00FB5DFD" w:rsidRDefault="00DD78B9" w:rsidP="00FB5DFD">
            <w:pPr>
              <w:spacing w:before="0" w:after="0"/>
              <w:ind w:firstLine="0"/>
              <w:jc w:val="center"/>
              <w:rPr>
                <w:rFonts w:eastAsia="Times New Roman" w:cs="Times New Roman"/>
                <w:b/>
                <w:bCs/>
                <w:color w:val="000000"/>
                <w:sz w:val="20"/>
                <w:szCs w:val="20"/>
                <w:lang w:eastAsia="ru-RU"/>
              </w:rPr>
            </w:pPr>
          </w:p>
        </w:tc>
        <w:tc>
          <w:tcPr>
            <w:tcW w:w="727" w:type="pct"/>
            <w:vMerge/>
            <w:tcBorders>
              <w:top w:val="single" w:sz="8" w:space="0" w:color="auto"/>
              <w:left w:val="single" w:sz="8" w:space="0" w:color="auto"/>
              <w:bottom w:val="nil"/>
              <w:right w:val="single" w:sz="8" w:space="0" w:color="auto"/>
            </w:tcBorders>
            <w:vAlign w:val="center"/>
            <w:hideMark/>
          </w:tcPr>
          <w:p w14:paraId="2E5665E9" w14:textId="77777777" w:rsidR="00DD78B9" w:rsidRPr="00FB5DFD" w:rsidRDefault="00DD78B9" w:rsidP="00FB5DFD">
            <w:pPr>
              <w:spacing w:before="0" w:after="0"/>
              <w:ind w:firstLine="0"/>
              <w:jc w:val="center"/>
              <w:rPr>
                <w:rFonts w:eastAsia="Times New Roman" w:cs="Times New Roman"/>
                <w:b/>
                <w:bCs/>
                <w:color w:val="000000"/>
                <w:sz w:val="20"/>
                <w:szCs w:val="20"/>
                <w:lang w:eastAsia="ru-RU"/>
              </w:rPr>
            </w:pPr>
          </w:p>
        </w:tc>
        <w:tc>
          <w:tcPr>
            <w:tcW w:w="691" w:type="pct"/>
            <w:vMerge/>
            <w:tcBorders>
              <w:top w:val="single" w:sz="8" w:space="0" w:color="auto"/>
              <w:left w:val="single" w:sz="8" w:space="0" w:color="auto"/>
              <w:bottom w:val="nil"/>
              <w:right w:val="single" w:sz="8" w:space="0" w:color="auto"/>
            </w:tcBorders>
            <w:vAlign w:val="center"/>
            <w:hideMark/>
          </w:tcPr>
          <w:p w14:paraId="43905B7C" w14:textId="77777777" w:rsidR="00DD78B9" w:rsidRPr="00FB5DFD" w:rsidRDefault="00DD78B9" w:rsidP="00FB5DFD">
            <w:pPr>
              <w:spacing w:before="0" w:after="0"/>
              <w:ind w:firstLine="0"/>
              <w:jc w:val="center"/>
              <w:rPr>
                <w:rFonts w:eastAsia="Times New Roman" w:cs="Times New Roman"/>
                <w:b/>
                <w:bCs/>
                <w:color w:val="000000"/>
                <w:sz w:val="20"/>
                <w:szCs w:val="20"/>
                <w:lang w:eastAsia="ru-RU"/>
              </w:rPr>
            </w:pPr>
          </w:p>
        </w:tc>
        <w:tc>
          <w:tcPr>
            <w:tcW w:w="713" w:type="pct"/>
            <w:vMerge/>
            <w:tcBorders>
              <w:top w:val="single" w:sz="8" w:space="0" w:color="auto"/>
              <w:left w:val="single" w:sz="8" w:space="0" w:color="auto"/>
              <w:bottom w:val="nil"/>
              <w:right w:val="single" w:sz="8" w:space="0" w:color="auto"/>
            </w:tcBorders>
            <w:vAlign w:val="center"/>
            <w:hideMark/>
          </w:tcPr>
          <w:p w14:paraId="14127499" w14:textId="77777777" w:rsidR="00DD78B9" w:rsidRPr="00FB5DFD" w:rsidRDefault="00DD78B9" w:rsidP="00FB5DFD">
            <w:pPr>
              <w:spacing w:before="0" w:after="0"/>
              <w:ind w:firstLine="0"/>
              <w:jc w:val="center"/>
              <w:rPr>
                <w:rFonts w:eastAsia="Times New Roman" w:cs="Times New Roman"/>
                <w:b/>
                <w:bCs/>
                <w:color w:val="000000"/>
                <w:sz w:val="20"/>
                <w:szCs w:val="20"/>
                <w:lang w:eastAsia="ru-RU"/>
              </w:rPr>
            </w:pPr>
          </w:p>
        </w:tc>
      </w:tr>
      <w:tr w:rsidR="00DD78B9" w:rsidRPr="00FB5DFD" w14:paraId="1F1B7976" w14:textId="77777777" w:rsidTr="00EE7CFA">
        <w:trPr>
          <w:trHeight w:val="20"/>
        </w:trPr>
        <w:tc>
          <w:tcPr>
            <w:tcW w:w="289"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308BB0AA"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w:t>
            </w:r>
          </w:p>
        </w:tc>
        <w:tc>
          <w:tcPr>
            <w:tcW w:w="681" w:type="pct"/>
            <w:tcBorders>
              <w:top w:val="single" w:sz="8" w:space="0" w:color="auto"/>
              <w:left w:val="nil"/>
              <w:bottom w:val="single" w:sz="4" w:space="0" w:color="auto"/>
              <w:right w:val="single" w:sz="4" w:space="0" w:color="auto"/>
            </w:tcBorders>
            <w:shd w:val="clear" w:color="auto" w:fill="auto"/>
            <w:noWrap/>
            <w:vAlign w:val="center"/>
            <w:hideMark/>
          </w:tcPr>
          <w:p w14:paraId="7A052FE3"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 3</w:t>
            </w:r>
          </w:p>
        </w:tc>
        <w:tc>
          <w:tcPr>
            <w:tcW w:w="1898" w:type="pct"/>
            <w:tcBorders>
              <w:top w:val="single" w:sz="8" w:space="0" w:color="auto"/>
              <w:left w:val="nil"/>
              <w:bottom w:val="single" w:sz="4" w:space="0" w:color="auto"/>
              <w:right w:val="single" w:sz="4" w:space="0" w:color="auto"/>
            </w:tcBorders>
            <w:shd w:val="clear" w:color="auto" w:fill="auto"/>
            <w:vAlign w:val="center"/>
            <w:hideMark/>
          </w:tcPr>
          <w:p w14:paraId="340B1845"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Установка умягчения воды STF 1248-9000</w:t>
            </w:r>
          </w:p>
        </w:tc>
        <w:tc>
          <w:tcPr>
            <w:tcW w:w="727" w:type="pct"/>
            <w:tcBorders>
              <w:top w:val="single" w:sz="8" w:space="0" w:color="auto"/>
              <w:left w:val="nil"/>
              <w:bottom w:val="single" w:sz="4" w:space="0" w:color="auto"/>
              <w:right w:val="single" w:sz="4" w:space="0" w:color="auto"/>
            </w:tcBorders>
            <w:shd w:val="clear" w:color="auto" w:fill="auto"/>
            <w:noWrap/>
            <w:vAlign w:val="center"/>
            <w:hideMark/>
          </w:tcPr>
          <w:p w14:paraId="28AECBD6"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1,5</w:t>
            </w:r>
          </w:p>
        </w:tc>
        <w:tc>
          <w:tcPr>
            <w:tcW w:w="691" w:type="pct"/>
            <w:tcBorders>
              <w:top w:val="single" w:sz="8" w:space="0" w:color="auto"/>
              <w:left w:val="nil"/>
              <w:bottom w:val="single" w:sz="4" w:space="0" w:color="auto"/>
              <w:right w:val="single" w:sz="4" w:space="0" w:color="auto"/>
            </w:tcBorders>
            <w:shd w:val="clear" w:color="auto" w:fill="auto"/>
            <w:vAlign w:val="center"/>
            <w:hideMark/>
          </w:tcPr>
          <w:p w14:paraId="54CE9021" w14:textId="22839DB1"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713" w:type="pct"/>
            <w:tcBorders>
              <w:top w:val="single" w:sz="8" w:space="0" w:color="auto"/>
              <w:left w:val="nil"/>
              <w:bottom w:val="single" w:sz="4" w:space="0" w:color="auto"/>
              <w:right w:val="single" w:sz="4" w:space="0" w:color="auto"/>
            </w:tcBorders>
            <w:shd w:val="clear" w:color="auto" w:fill="auto"/>
            <w:vAlign w:val="center"/>
            <w:hideMark/>
          </w:tcPr>
          <w:p w14:paraId="137C3575"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1,5</w:t>
            </w:r>
          </w:p>
        </w:tc>
      </w:tr>
      <w:tr w:rsidR="00DD78B9" w:rsidRPr="00FB5DFD" w14:paraId="5BF0398D" w14:textId="77777777" w:rsidTr="00EE7CFA">
        <w:trPr>
          <w:trHeight w:val="20"/>
        </w:trPr>
        <w:tc>
          <w:tcPr>
            <w:tcW w:w="289" w:type="pct"/>
            <w:tcBorders>
              <w:top w:val="nil"/>
              <w:left w:val="single" w:sz="8" w:space="0" w:color="auto"/>
              <w:bottom w:val="single" w:sz="4" w:space="0" w:color="auto"/>
              <w:right w:val="single" w:sz="4" w:space="0" w:color="auto"/>
            </w:tcBorders>
            <w:shd w:val="clear" w:color="auto" w:fill="auto"/>
            <w:vAlign w:val="center"/>
            <w:hideMark/>
          </w:tcPr>
          <w:p w14:paraId="7C0F60EE"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w:t>
            </w:r>
          </w:p>
        </w:tc>
        <w:tc>
          <w:tcPr>
            <w:tcW w:w="681" w:type="pct"/>
            <w:tcBorders>
              <w:top w:val="nil"/>
              <w:left w:val="nil"/>
              <w:bottom w:val="single" w:sz="4" w:space="0" w:color="auto"/>
              <w:right w:val="single" w:sz="4" w:space="0" w:color="auto"/>
            </w:tcBorders>
            <w:shd w:val="clear" w:color="auto" w:fill="auto"/>
            <w:noWrap/>
            <w:vAlign w:val="center"/>
            <w:hideMark/>
          </w:tcPr>
          <w:p w14:paraId="75068C15"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БИС</w:t>
            </w:r>
          </w:p>
        </w:tc>
        <w:tc>
          <w:tcPr>
            <w:tcW w:w="1898" w:type="pct"/>
            <w:tcBorders>
              <w:top w:val="nil"/>
              <w:left w:val="nil"/>
              <w:bottom w:val="single" w:sz="4" w:space="0" w:color="auto"/>
              <w:right w:val="single" w:sz="4" w:space="0" w:color="auto"/>
            </w:tcBorders>
            <w:shd w:val="clear" w:color="auto" w:fill="auto"/>
            <w:vAlign w:val="center"/>
            <w:hideMark/>
          </w:tcPr>
          <w:p w14:paraId="17390B20"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Установка умягчения воды непрерывного действия  HydroTech серии STF 0835-9000(9100)</w:t>
            </w:r>
          </w:p>
        </w:tc>
        <w:tc>
          <w:tcPr>
            <w:tcW w:w="727" w:type="pct"/>
            <w:tcBorders>
              <w:top w:val="nil"/>
              <w:left w:val="nil"/>
              <w:bottom w:val="single" w:sz="4" w:space="0" w:color="auto"/>
              <w:right w:val="single" w:sz="4" w:space="0" w:color="auto"/>
            </w:tcBorders>
            <w:shd w:val="clear" w:color="auto" w:fill="auto"/>
            <w:noWrap/>
            <w:vAlign w:val="center"/>
            <w:hideMark/>
          </w:tcPr>
          <w:p w14:paraId="026C8A18"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0,6</w:t>
            </w:r>
          </w:p>
        </w:tc>
        <w:tc>
          <w:tcPr>
            <w:tcW w:w="691" w:type="pct"/>
            <w:tcBorders>
              <w:top w:val="nil"/>
              <w:left w:val="nil"/>
              <w:bottom w:val="single" w:sz="4" w:space="0" w:color="auto"/>
              <w:right w:val="single" w:sz="4" w:space="0" w:color="auto"/>
            </w:tcBorders>
            <w:shd w:val="clear" w:color="auto" w:fill="auto"/>
            <w:vAlign w:val="center"/>
            <w:hideMark/>
          </w:tcPr>
          <w:p w14:paraId="18FA686D" w14:textId="47ADEC96"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713" w:type="pct"/>
            <w:tcBorders>
              <w:top w:val="nil"/>
              <w:left w:val="nil"/>
              <w:bottom w:val="single" w:sz="4" w:space="0" w:color="auto"/>
              <w:right w:val="single" w:sz="4" w:space="0" w:color="auto"/>
            </w:tcBorders>
            <w:shd w:val="clear" w:color="auto" w:fill="auto"/>
            <w:vAlign w:val="center"/>
            <w:hideMark/>
          </w:tcPr>
          <w:p w14:paraId="5984EFCC"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0,6</w:t>
            </w:r>
          </w:p>
        </w:tc>
      </w:tr>
      <w:tr w:rsidR="00DD78B9" w:rsidRPr="00FB5DFD" w14:paraId="5029B1E0" w14:textId="77777777" w:rsidTr="00EE7CFA">
        <w:trPr>
          <w:trHeight w:val="20"/>
        </w:trPr>
        <w:tc>
          <w:tcPr>
            <w:tcW w:w="289" w:type="pct"/>
            <w:vMerge w:val="restart"/>
            <w:tcBorders>
              <w:top w:val="nil"/>
              <w:left w:val="single" w:sz="8" w:space="0" w:color="auto"/>
              <w:bottom w:val="single" w:sz="4" w:space="0" w:color="000000"/>
              <w:right w:val="single" w:sz="4" w:space="0" w:color="auto"/>
            </w:tcBorders>
            <w:shd w:val="clear" w:color="auto" w:fill="auto"/>
            <w:noWrap/>
            <w:vAlign w:val="center"/>
            <w:hideMark/>
          </w:tcPr>
          <w:p w14:paraId="29DCCB43"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w:t>
            </w:r>
          </w:p>
        </w:tc>
        <w:tc>
          <w:tcPr>
            <w:tcW w:w="68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66E988B"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 3Т</w:t>
            </w:r>
          </w:p>
        </w:tc>
        <w:tc>
          <w:tcPr>
            <w:tcW w:w="1898" w:type="pct"/>
            <w:tcBorders>
              <w:top w:val="nil"/>
              <w:left w:val="nil"/>
              <w:bottom w:val="single" w:sz="4" w:space="0" w:color="auto"/>
              <w:right w:val="single" w:sz="4" w:space="0" w:color="auto"/>
            </w:tcBorders>
            <w:shd w:val="clear" w:color="auto" w:fill="auto"/>
            <w:vAlign w:val="center"/>
            <w:hideMark/>
          </w:tcPr>
          <w:p w14:paraId="2BDEBFC0"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Установка умягчения воды STF 1044-9000</w:t>
            </w:r>
          </w:p>
        </w:tc>
        <w:tc>
          <w:tcPr>
            <w:tcW w:w="727" w:type="pct"/>
            <w:tcBorders>
              <w:top w:val="nil"/>
              <w:left w:val="nil"/>
              <w:bottom w:val="single" w:sz="4" w:space="0" w:color="auto"/>
              <w:right w:val="single" w:sz="4" w:space="0" w:color="auto"/>
            </w:tcBorders>
            <w:shd w:val="clear" w:color="auto" w:fill="auto"/>
            <w:noWrap/>
            <w:vAlign w:val="center"/>
            <w:hideMark/>
          </w:tcPr>
          <w:p w14:paraId="1B6EE585"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w:t>
            </w:r>
          </w:p>
        </w:tc>
        <w:tc>
          <w:tcPr>
            <w:tcW w:w="691" w:type="pct"/>
            <w:tcBorders>
              <w:top w:val="nil"/>
              <w:left w:val="nil"/>
              <w:bottom w:val="single" w:sz="4" w:space="0" w:color="auto"/>
              <w:right w:val="single" w:sz="4" w:space="0" w:color="auto"/>
            </w:tcBorders>
            <w:shd w:val="clear" w:color="auto" w:fill="auto"/>
            <w:noWrap/>
            <w:vAlign w:val="center"/>
            <w:hideMark/>
          </w:tcPr>
          <w:p w14:paraId="0867DEB6" w14:textId="765A0C48"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713" w:type="pct"/>
            <w:tcBorders>
              <w:top w:val="nil"/>
              <w:left w:val="nil"/>
              <w:bottom w:val="single" w:sz="4" w:space="0" w:color="auto"/>
              <w:right w:val="single" w:sz="4" w:space="0" w:color="auto"/>
            </w:tcBorders>
            <w:shd w:val="clear" w:color="auto" w:fill="auto"/>
            <w:noWrap/>
            <w:vAlign w:val="center"/>
            <w:hideMark/>
          </w:tcPr>
          <w:p w14:paraId="13D792DC"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w:t>
            </w:r>
          </w:p>
        </w:tc>
      </w:tr>
      <w:tr w:rsidR="00DD78B9" w:rsidRPr="00FB5DFD" w14:paraId="0D75C964" w14:textId="77777777" w:rsidTr="00EE7CFA">
        <w:trPr>
          <w:trHeight w:val="20"/>
        </w:trPr>
        <w:tc>
          <w:tcPr>
            <w:tcW w:w="289" w:type="pct"/>
            <w:vMerge/>
            <w:tcBorders>
              <w:top w:val="nil"/>
              <w:left w:val="single" w:sz="8" w:space="0" w:color="auto"/>
              <w:bottom w:val="single" w:sz="4" w:space="0" w:color="000000"/>
              <w:right w:val="single" w:sz="4" w:space="0" w:color="auto"/>
            </w:tcBorders>
            <w:vAlign w:val="center"/>
            <w:hideMark/>
          </w:tcPr>
          <w:p w14:paraId="6A99C1CD"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p>
        </w:tc>
        <w:tc>
          <w:tcPr>
            <w:tcW w:w="681" w:type="pct"/>
            <w:vMerge/>
            <w:tcBorders>
              <w:top w:val="nil"/>
              <w:left w:val="single" w:sz="4" w:space="0" w:color="auto"/>
              <w:bottom w:val="single" w:sz="4" w:space="0" w:color="auto"/>
              <w:right w:val="single" w:sz="4" w:space="0" w:color="auto"/>
            </w:tcBorders>
            <w:vAlign w:val="center"/>
            <w:hideMark/>
          </w:tcPr>
          <w:p w14:paraId="27ACD71A"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p>
        </w:tc>
        <w:tc>
          <w:tcPr>
            <w:tcW w:w="1898" w:type="pct"/>
            <w:tcBorders>
              <w:top w:val="nil"/>
              <w:left w:val="nil"/>
              <w:bottom w:val="single" w:sz="4" w:space="0" w:color="auto"/>
              <w:right w:val="single" w:sz="4" w:space="0" w:color="auto"/>
            </w:tcBorders>
            <w:shd w:val="clear" w:color="auto" w:fill="auto"/>
            <w:vAlign w:val="center"/>
            <w:hideMark/>
          </w:tcPr>
          <w:p w14:paraId="2CC4BD10" w14:textId="2E839CAB"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Установка умягчения воды непрерывного действия  АКВАФЛОУ серии SF/2-95 тип TWIN</w:t>
            </w:r>
          </w:p>
        </w:tc>
        <w:tc>
          <w:tcPr>
            <w:tcW w:w="727" w:type="pct"/>
            <w:tcBorders>
              <w:top w:val="nil"/>
              <w:left w:val="nil"/>
              <w:bottom w:val="single" w:sz="4" w:space="0" w:color="auto"/>
              <w:right w:val="single" w:sz="4" w:space="0" w:color="auto"/>
            </w:tcBorders>
            <w:shd w:val="clear" w:color="auto" w:fill="auto"/>
            <w:noWrap/>
            <w:vAlign w:val="center"/>
            <w:hideMark/>
          </w:tcPr>
          <w:p w14:paraId="1295E6A2"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5,6</w:t>
            </w:r>
          </w:p>
        </w:tc>
        <w:tc>
          <w:tcPr>
            <w:tcW w:w="691" w:type="pct"/>
            <w:tcBorders>
              <w:top w:val="nil"/>
              <w:left w:val="nil"/>
              <w:bottom w:val="single" w:sz="4" w:space="0" w:color="auto"/>
              <w:right w:val="single" w:sz="4" w:space="0" w:color="auto"/>
            </w:tcBorders>
            <w:shd w:val="clear" w:color="auto" w:fill="auto"/>
            <w:noWrap/>
            <w:vAlign w:val="center"/>
            <w:hideMark/>
          </w:tcPr>
          <w:p w14:paraId="1BBD83D6" w14:textId="77962588"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713" w:type="pct"/>
            <w:tcBorders>
              <w:top w:val="nil"/>
              <w:left w:val="nil"/>
              <w:bottom w:val="single" w:sz="4" w:space="0" w:color="auto"/>
              <w:right w:val="single" w:sz="4" w:space="0" w:color="auto"/>
            </w:tcBorders>
            <w:shd w:val="clear" w:color="auto" w:fill="auto"/>
            <w:noWrap/>
            <w:vAlign w:val="center"/>
            <w:hideMark/>
          </w:tcPr>
          <w:p w14:paraId="507757F2"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5,6</w:t>
            </w:r>
          </w:p>
        </w:tc>
      </w:tr>
      <w:tr w:rsidR="00DD78B9" w:rsidRPr="00FB5DFD" w14:paraId="3054B089" w14:textId="77777777" w:rsidTr="00EE7CFA">
        <w:trPr>
          <w:trHeight w:val="20"/>
        </w:trPr>
        <w:tc>
          <w:tcPr>
            <w:tcW w:w="289" w:type="pct"/>
            <w:tcBorders>
              <w:top w:val="nil"/>
              <w:left w:val="single" w:sz="8" w:space="0" w:color="auto"/>
              <w:bottom w:val="single" w:sz="4" w:space="0" w:color="auto"/>
              <w:right w:val="single" w:sz="4" w:space="0" w:color="auto"/>
            </w:tcBorders>
            <w:shd w:val="clear" w:color="auto" w:fill="auto"/>
            <w:noWrap/>
            <w:vAlign w:val="center"/>
            <w:hideMark/>
          </w:tcPr>
          <w:p w14:paraId="7ABBB912"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w:t>
            </w:r>
          </w:p>
        </w:tc>
        <w:tc>
          <w:tcPr>
            <w:tcW w:w="681" w:type="pct"/>
            <w:tcBorders>
              <w:top w:val="nil"/>
              <w:left w:val="nil"/>
              <w:bottom w:val="single" w:sz="4" w:space="0" w:color="auto"/>
              <w:right w:val="single" w:sz="4" w:space="0" w:color="auto"/>
            </w:tcBorders>
            <w:shd w:val="clear" w:color="auto" w:fill="auto"/>
            <w:noWrap/>
            <w:vAlign w:val="center"/>
            <w:hideMark/>
          </w:tcPr>
          <w:p w14:paraId="0EB7ED24"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 4Т</w:t>
            </w:r>
          </w:p>
        </w:tc>
        <w:tc>
          <w:tcPr>
            <w:tcW w:w="1898" w:type="pct"/>
            <w:tcBorders>
              <w:top w:val="nil"/>
              <w:left w:val="nil"/>
              <w:bottom w:val="single" w:sz="4" w:space="0" w:color="auto"/>
              <w:right w:val="single" w:sz="4" w:space="0" w:color="auto"/>
            </w:tcBorders>
            <w:shd w:val="clear" w:color="auto" w:fill="auto"/>
            <w:vAlign w:val="center"/>
            <w:hideMark/>
          </w:tcPr>
          <w:p w14:paraId="41112C76"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Установка умягчения воды периодического действия HydroTech серии SSF 1865-2850</w:t>
            </w:r>
          </w:p>
        </w:tc>
        <w:tc>
          <w:tcPr>
            <w:tcW w:w="727" w:type="pct"/>
            <w:tcBorders>
              <w:top w:val="nil"/>
              <w:left w:val="nil"/>
              <w:bottom w:val="single" w:sz="4" w:space="0" w:color="auto"/>
              <w:right w:val="single" w:sz="4" w:space="0" w:color="auto"/>
            </w:tcBorders>
            <w:shd w:val="clear" w:color="auto" w:fill="auto"/>
            <w:noWrap/>
            <w:vAlign w:val="center"/>
            <w:hideMark/>
          </w:tcPr>
          <w:p w14:paraId="4AE36F0D"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3,5</w:t>
            </w:r>
          </w:p>
        </w:tc>
        <w:tc>
          <w:tcPr>
            <w:tcW w:w="691" w:type="pct"/>
            <w:tcBorders>
              <w:top w:val="nil"/>
              <w:left w:val="nil"/>
              <w:bottom w:val="single" w:sz="4" w:space="0" w:color="auto"/>
              <w:right w:val="single" w:sz="4" w:space="0" w:color="auto"/>
            </w:tcBorders>
            <w:shd w:val="clear" w:color="auto" w:fill="auto"/>
            <w:noWrap/>
            <w:vAlign w:val="center"/>
            <w:hideMark/>
          </w:tcPr>
          <w:p w14:paraId="12282ACE" w14:textId="562ACA84"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713" w:type="pct"/>
            <w:tcBorders>
              <w:top w:val="nil"/>
              <w:left w:val="nil"/>
              <w:bottom w:val="single" w:sz="4" w:space="0" w:color="auto"/>
              <w:right w:val="single" w:sz="4" w:space="0" w:color="auto"/>
            </w:tcBorders>
            <w:shd w:val="clear" w:color="auto" w:fill="auto"/>
            <w:noWrap/>
            <w:vAlign w:val="center"/>
            <w:hideMark/>
          </w:tcPr>
          <w:p w14:paraId="29FED596"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3,5</w:t>
            </w:r>
          </w:p>
        </w:tc>
      </w:tr>
      <w:tr w:rsidR="00DD78B9" w:rsidRPr="00FB5DFD" w14:paraId="786D0D4C" w14:textId="77777777" w:rsidTr="00EE7CFA">
        <w:trPr>
          <w:trHeight w:val="20"/>
        </w:trPr>
        <w:tc>
          <w:tcPr>
            <w:tcW w:w="289" w:type="pct"/>
            <w:tcBorders>
              <w:top w:val="nil"/>
              <w:left w:val="single" w:sz="8" w:space="0" w:color="auto"/>
              <w:bottom w:val="single" w:sz="8" w:space="0" w:color="auto"/>
              <w:right w:val="single" w:sz="4" w:space="0" w:color="auto"/>
            </w:tcBorders>
            <w:shd w:val="clear" w:color="auto" w:fill="auto"/>
            <w:noWrap/>
            <w:vAlign w:val="center"/>
            <w:hideMark/>
          </w:tcPr>
          <w:p w14:paraId="3C0557D4"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w:t>
            </w:r>
          </w:p>
        </w:tc>
        <w:tc>
          <w:tcPr>
            <w:tcW w:w="681" w:type="pct"/>
            <w:tcBorders>
              <w:top w:val="nil"/>
              <w:left w:val="nil"/>
              <w:bottom w:val="single" w:sz="8" w:space="0" w:color="auto"/>
              <w:right w:val="single" w:sz="4" w:space="0" w:color="auto"/>
            </w:tcBorders>
            <w:shd w:val="clear" w:color="auto" w:fill="auto"/>
            <w:noWrap/>
            <w:vAlign w:val="center"/>
            <w:hideMark/>
          </w:tcPr>
          <w:p w14:paraId="3407349C"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 5Т</w:t>
            </w:r>
          </w:p>
        </w:tc>
        <w:tc>
          <w:tcPr>
            <w:tcW w:w="1898" w:type="pct"/>
            <w:tcBorders>
              <w:top w:val="nil"/>
              <w:left w:val="nil"/>
              <w:bottom w:val="single" w:sz="8" w:space="0" w:color="auto"/>
              <w:right w:val="single" w:sz="4" w:space="0" w:color="auto"/>
            </w:tcBorders>
            <w:shd w:val="clear" w:color="auto" w:fill="auto"/>
            <w:vAlign w:val="center"/>
            <w:hideMark/>
          </w:tcPr>
          <w:p w14:paraId="137A2149"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Установка умягчения воды непрерывного действия  HydroTech серии SDF 2469-2850 NT#7</w:t>
            </w:r>
          </w:p>
        </w:tc>
        <w:tc>
          <w:tcPr>
            <w:tcW w:w="727" w:type="pct"/>
            <w:tcBorders>
              <w:top w:val="nil"/>
              <w:left w:val="nil"/>
              <w:bottom w:val="single" w:sz="8" w:space="0" w:color="auto"/>
              <w:right w:val="single" w:sz="4" w:space="0" w:color="auto"/>
            </w:tcBorders>
            <w:shd w:val="clear" w:color="auto" w:fill="auto"/>
            <w:noWrap/>
            <w:vAlign w:val="center"/>
            <w:hideMark/>
          </w:tcPr>
          <w:p w14:paraId="4F5BB47A"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7,3</w:t>
            </w:r>
          </w:p>
        </w:tc>
        <w:tc>
          <w:tcPr>
            <w:tcW w:w="691" w:type="pct"/>
            <w:tcBorders>
              <w:top w:val="nil"/>
              <w:left w:val="nil"/>
              <w:bottom w:val="single" w:sz="8" w:space="0" w:color="auto"/>
              <w:right w:val="single" w:sz="4" w:space="0" w:color="auto"/>
            </w:tcBorders>
            <w:shd w:val="clear" w:color="auto" w:fill="auto"/>
            <w:noWrap/>
            <w:vAlign w:val="center"/>
            <w:hideMark/>
          </w:tcPr>
          <w:p w14:paraId="0C2786B0" w14:textId="42A80A63"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713" w:type="pct"/>
            <w:tcBorders>
              <w:top w:val="nil"/>
              <w:left w:val="nil"/>
              <w:bottom w:val="single" w:sz="8" w:space="0" w:color="auto"/>
              <w:right w:val="single" w:sz="4" w:space="0" w:color="auto"/>
            </w:tcBorders>
            <w:shd w:val="clear" w:color="auto" w:fill="auto"/>
            <w:noWrap/>
            <w:vAlign w:val="center"/>
            <w:hideMark/>
          </w:tcPr>
          <w:p w14:paraId="6366C3A9" w14:textId="77777777" w:rsidR="00DD78B9" w:rsidRPr="00FB5DFD" w:rsidRDefault="00DD78B9"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7,3</w:t>
            </w:r>
          </w:p>
        </w:tc>
      </w:tr>
    </w:tbl>
    <w:p w14:paraId="59336916" w14:textId="77777777" w:rsidR="00DD78B9" w:rsidRPr="00FB5DFD" w:rsidRDefault="00DD78B9" w:rsidP="00FB5DFD">
      <w:pPr>
        <w:rPr>
          <w:rFonts w:eastAsia="Times New Roman" w:cs="Times New Roman"/>
        </w:rPr>
        <w:sectPr w:rsidR="00DD78B9" w:rsidRPr="00FB5DFD" w:rsidSect="00DD78B9">
          <w:pgSz w:w="16838" w:h="11906" w:orient="landscape"/>
          <w:pgMar w:top="851" w:right="1134" w:bottom="1701" w:left="1134" w:header="709" w:footer="709" w:gutter="0"/>
          <w:cols w:space="708"/>
          <w:docGrid w:linePitch="360"/>
        </w:sectPr>
      </w:pPr>
    </w:p>
    <w:p w14:paraId="5CDD5D88" w14:textId="73BEB388" w:rsidR="00AC6CF4" w:rsidRPr="00FB5DFD" w:rsidRDefault="00E2756F" w:rsidP="00FB5DFD">
      <w:pPr>
        <w:pStyle w:val="2"/>
        <w:rPr>
          <w:rFonts w:eastAsia="Times New Roman"/>
          <w:lang w:eastAsia="ru-RU"/>
        </w:rPr>
      </w:pPr>
      <w:bookmarkStart w:id="120" w:name="_Toc9415815"/>
      <w:bookmarkStart w:id="121" w:name="_Toc3822878"/>
      <w:r w:rsidRPr="00FB5DFD">
        <w:rPr>
          <w:rFonts w:eastAsia="Times New Roman"/>
          <w:lang w:eastAsia="ru-RU"/>
        </w:rPr>
        <w:lastRenderedPageBreak/>
        <w:t>О</w:t>
      </w:r>
      <w:r w:rsidR="00AC6CF4" w:rsidRPr="00FB5DFD">
        <w:rPr>
          <w:rFonts w:eastAsia="Times New Roman"/>
          <w:lang w:eastAsia="ru-RU"/>
        </w:rPr>
        <w:t>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w:t>
      </w:r>
      <w:r w:rsidRPr="00FB5DFD">
        <w:rPr>
          <w:rFonts w:eastAsia="Times New Roman"/>
          <w:lang w:eastAsia="ru-RU"/>
        </w:rPr>
        <w:t>х режимах систем теплоснабжения</w:t>
      </w:r>
      <w:bookmarkEnd w:id="120"/>
      <w:r w:rsidR="00DF1621" w:rsidRPr="00FB5DFD">
        <w:rPr>
          <w:rFonts w:eastAsia="Times New Roman"/>
          <w:lang w:eastAsia="ru-RU"/>
        </w:rPr>
        <w:t xml:space="preserve"> </w:t>
      </w:r>
      <w:bookmarkEnd w:id="121"/>
    </w:p>
    <w:p w14:paraId="4FE9850B" w14:textId="77777777" w:rsidR="00382D30" w:rsidRPr="00FB5DFD" w:rsidRDefault="00382D30" w:rsidP="00FB5DFD">
      <w:r w:rsidRPr="00FB5DFD">
        <w:t xml:space="preserve">При серьезных авариях в случае недостаточного объема подпитки деаэрированной водой допускается в соответствии со СНиП «Тепловые сети» производить подпитку «сырой» водой. Для открытых и закрытых систем теплоснабжения должна предусматриваться дополнительная аварийная подпитка недеаэрированной водой из горводопровода, расход которой принимается в количестве 2 % объема воды в трубопроводах тепловых сетей. </w:t>
      </w:r>
    </w:p>
    <w:p w14:paraId="1A0A81B0" w14:textId="77777777" w:rsidR="00382D30" w:rsidRPr="00FB5DFD" w:rsidRDefault="00382D30" w:rsidP="00FB5DFD">
      <w:pPr>
        <w:keepNext/>
        <w:spacing w:after="0"/>
        <w:ind w:firstLine="0"/>
        <w:rPr>
          <w:b/>
          <w:iCs/>
          <w:sz w:val="20"/>
          <w:szCs w:val="18"/>
        </w:rPr>
        <w:sectPr w:rsidR="00382D30" w:rsidRPr="00FB5DFD" w:rsidSect="00AB2FA4">
          <w:pgSz w:w="11906" w:h="16838"/>
          <w:pgMar w:top="1134" w:right="851" w:bottom="1134" w:left="1701" w:header="709" w:footer="709" w:gutter="0"/>
          <w:cols w:space="708"/>
          <w:docGrid w:linePitch="360"/>
        </w:sectPr>
      </w:pPr>
    </w:p>
    <w:p w14:paraId="230ACC67" w14:textId="0D920265" w:rsidR="00AC6CF4" w:rsidRPr="00FB5DFD" w:rsidRDefault="00AC6CF4" w:rsidP="00FB5DFD">
      <w:pPr>
        <w:pStyle w:val="1"/>
        <w:rPr>
          <w:rFonts w:eastAsia="Times New Roman"/>
          <w:lang w:eastAsia="ru-RU"/>
        </w:rPr>
      </w:pPr>
      <w:bookmarkStart w:id="122" w:name="_Toc3822879"/>
      <w:bookmarkStart w:id="123" w:name="_Toc9415816"/>
      <w:r w:rsidRPr="00FB5DFD">
        <w:rPr>
          <w:rFonts w:eastAsia="Times New Roman"/>
          <w:lang w:eastAsia="ru-RU"/>
        </w:rPr>
        <w:lastRenderedPageBreak/>
        <w:t>«Топливные балансы источников тепловой энергии и система обеспечения топливом»</w:t>
      </w:r>
      <w:bookmarkEnd w:id="122"/>
      <w:bookmarkEnd w:id="123"/>
    </w:p>
    <w:p w14:paraId="70503DB1" w14:textId="77777777" w:rsidR="00AC6CF4" w:rsidRPr="00FB5DFD" w:rsidRDefault="004E6AB9" w:rsidP="00FB5DFD">
      <w:pPr>
        <w:pStyle w:val="2"/>
        <w:rPr>
          <w:rFonts w:eastAsia="Times New Roman"/>
          <w:lang w:eastAsia="ru-RU"/>
        </w:rPr>
      </w:pPr>
      <w:bookmarkStart w:id="124" w:name="_Toc3822880"/>
      <w:bookmarkStart w:id="125" w:name="_Toc9415817"/>
      <w:r w:rsidRPr="00FB5DFD">
        <w:rPr>
          <w:rFonts w:eastAsia="Times New Roman"/>
          <w:lang w:eastAsia="ru-RU"/>
        </w:rPr>
        <w:t>О</w:t>
      </w:r>
      <w:r w:rsidR="00AC6CF4" w:rsidRPr="00FB5DFD">
        <w:rPr>
          <w:rFonts w:eastAsia="Times New Roman"/>
          <w:lang w:eastAsia="ru-RU"/>
        </w:rPr>
        <w:t>писание видов и количества используемого основного топлива для каждого источника тепловой энергии</w:t>
      </w:r>
      <w:bookmarkEnd w:id="124"/>
      <w:bookmarkEnd w:id="125"/>
    </w:p>
    <w:p w14:paraId="515BAAEF" w14:textId="36B08229" w:rsidR="00014C00" w:rsidRPr="00FB5DFD" w:rsidRDefault="005708F2" w:rsidP="00FB5DFD">
      <w:pPr>
        <w:pStyle w:val="3"/>
        <w:ind w:left="1418" w:hanging="851"/>
        <w:rPr>
          <w:b w:val="0"/>
        </w:rPr>
      </w:pPr>
      <w:bookmarkStart w:id="126" w:name="_Toc3822881"/>
      <w:bookmarkStart w:id="127" w:name="_Toc9415818"/>
      <w:r w:rsidRPr="00FB5DFD">
        <w:t>ЮК ГРЭС</w:t>
      </w:r>
      <w:bookmarkEnd w:id="126"/>
      <w:bookmarkEnd w:id="127"/>
    </w:p>
    <w:p w14:paraId="3F4805AB" w14:textId="77777777" w:rsidR="002F7CAB" w:rsidRPr="00FB5DFD" w:rsidRDefault="00014C00" w:rsidP="00FB5DFD">
      <w:pPr>
        <w:ind w:left="-15"/>
      </w:pPr>
      <w:r w:rsidRPr="00FB5DFD">
        <w:t>Котельное оборудование станции рассчитано на сжигание</w:t>
      </w:r>
      <w:r w:rsidR="005708F2" w:rsidRPr="00FB5DFD">
        <w:t xml:space="preserve"> Кузнецкого угля Шушталепского месторождения</w:t>
      </w:r>
      <w:r w:rsidRPr="00FB5DFD">
        <w:t>. В настоящее время используются</w:t>
      </w:r>
      <w:r w:rsidR="00FD2F5D" w:rsidRPr="00FB5DFD">
        <w:t xml:space="preserve"> угли </w:t>
      </w:r>
      <w:r w:rsidR="005708F2" w:rsidRPr="00FB5DFD">
        <w:t>смеси углей Южного Кузбасса</w:t>
      </w:r>
      <w:r w:rsidRPr="00FB5DFD">
        <w:t xml:space="preserve">. </w:t>
      </w:r>
    </w:p>
    <w:p w14:paraId="4CAB82EE" w14:textId="77777777" w:rsidR="002F7CAB" w:rsidRPr="00FB5DFD" w:rsidRDefault="002F7CAB" w:rsidP="00FB5DFD">
      <w:pPr>
        <w:ind w:left="-15"/>
      </w:pPr>
      <w:r w:rsidRPr="00FB5DFD">
        <w:t xml:space="preserve">Выгрузка топлива производится ручным способом через люка полувагонов. Имеется дробильный корпус с двумя молотковыми дробилками, эстакады ленточных конвейеров, открытые угольные склады проектной емкостью 130 тыс. т. </w:t>
      </w:r>
    </w:p>
    <w:p w14:paraId="2DCF40DC" w14:textId="3F90C2C6" w:rsidR="002F7CAB" w:rsidRPr="00FB5DFD" w:rsidRDefault="002F7CAB" w:rsidP="00FB5DFD">
      <w:pPr>
        <w:ind w:left="-15"/>
        <w:rPr>
          <w:rFonts w:cs="Times New Roman"/>
          <w:szCs w:val="24"/>
        </w:rPr>
      </w:pPr>
      <w:r w:rsidRPr="00FB5DFD">
        <w:t xml:space="preserve">Уголь, доставленный на </w:t>
      </w:r>
      <w:r w:rsidR="00C55EBD" w:rsidRPr="00FB5DFD">
        <w:t>ЮК </w:t>
      </w:r>
      <w:r w:rsidRPr="00FB5DFD">
        <w:t xml:space="preserve">ГРЭС, подается на угольный склад, либо транспортерами в бункера сырого угля котлов, в которые он может также доставляться с угольных складов. Пылеприготовление выполнено по схеме с поперечными связями, с промежуточным бункером угольной пыли. Каждый котлоагрегат оборудован двумя шаровыми мельницами типа Ш-16. </w:t>
      </w:r>
    </w:p>
    <w:p w14:paraId="5AFAECF1" w14:textId="68600A4C" w:rsidR="00AD2039" w:rsidRPr="00FB5DFD" w:rsidRDefault="00AD2039" w:rsidP="00FB5DFD">
      <w:pPr>
        <w:ind w:left="-15"/>
      </w:pPr>
      <w:r w:rsidRPr="00FB5DFD">
        <w:t>Технико-экономические</w:t>
      </w:r>
      <w:r w:rsidR="007614DF" w:rsidRPr="00FB5DFD">
        <w:t xml:space="preserve"> показатели топливного баланса</w:t>
      </w:r>
      <w:r w:rsidR="0075229B" w:rsidRPr="00FB5DFD">
        <w:t xml:space="preserve"> </w:t>
      </w:r>
      <w:r w:rsidR="00C55EBD" w:rsidRPr="00FB5DFD">
        <w:t xml:space="preserve">ЮК ГРЭС </w:t>
      </w:r>
      <w:r w:rsidR="0075229B" w:rsidRPr="00FB5DFD">
        <w:t xml:space="preserve">представлены </w:t>
      </w:r>
      <w:r w:rsidRPr="00FB5DFD">
        <w:t>в таблиц</w:t>
      </w:r>
      <w:r w:rsidR="00841D64" w:rsidRPr="00FB5DFD">
        <w:t>е № 8.</w:t>
      </w:r>
      <w:r w:rsidR="00491231" w:rsidRPr="00FB5DFD">
        <w:t>1.</w:t>
      </w:r>
    </w:p>
    <w:p w14:paraId="6760B842" w14:textId="059B021F" w:rsidR="00426E02" w:rsidRPr="00B5696F" w:rsidRDefault="00426E02" w:rsidP="00FB5DFD">
      <w:pPr>
        <w:pStyle w:val="a9"/>
        <w:keepNext/>
        <w:pageBreakBefore/>
      </w:pPr>
      <w:r w:rsidRPr="00B5696F">
        <w:lastRenderedPageBreak/>
        <w:t xml:space="preserve">Таблица </w:t>
      </w:r>
      <w:r w:rsidR="00F24E22">
        <w:rPr>
          <w:noProof/>
        </w:rPr>
        <w:fldChar w:fldCharType="begin"/>
      </w:r>
      <w:r w:rsidR="00F24E22">
        <w:rPr>
          <w:noProof/>
        </w:rPr>
        <w:instrText xml:space="preserve"> STYLEREF 1 \s </w:instrText>
      </w:r>
      <w:r w:rsidR="00F24E22">
        <w:rPr>
          <w:noProof/>
        </w:rPr>
        <w:fldChar w:fldCharType="separate"/>
      </w:r>
      <w:r w:rsidR="00F24E22">
        <w:rPr>
          <w:noProof/>
        </w:rPr>
        <w:t>8</w:t>
      </w:r>
      <w:r w:rsidR="00F24E22">
        <w:rPr>
          <w:noProof/>
        </w:rPr>
        <w:fldChar w:fldCharType="end"/>
      </w:r>
      <w:r w:rsidR="00A76569" w:rsidRPr="00B5696F">
        <w:t>.</w:t>
      </w:r>
      <w:r w:rsidR="00F24E22">
        <w:rPr>
          <w:noProof/>
        </w:rPr>
        <w:fldChar w:fldCharType="begin"/>
      </w:r>
      <w:r w:rsidR="00F24E22">
        <w:rPr>
          <w:noProof/>
        </w:rPr>
        <w:instrText xml:space="preserve"> SEQ Таблица \* ARABIC \s 1 </w:instrText>
      </w:r>
      <w:r w:rsidR="00F24E22">
        <w:rPr>
          <w:noProof/>
        </w:rPr>
        <w:fldChar w:fldCharType="separate"/>
      </w:r>
      <w:r w:rsidR="00F24E22">
        <w:rPr>
          <w:noProof/>
        </w:rPr>
        <w:t>1</w:t>
      </w:r>
      <w:r w:rsidR="00F24E22">
        <w:rPr>
          <w:noProof/>
        </w:rPr>
        <w:fldChar w:fldCharType="end"/>
      </w:r>
      <w:r w:rsidRPr="00B5696F">
        <w:t xml:space="preserve"> Ра</w:t>
      </w:r>
      <w:r w:rsidR="00B158C9" w:rsidRPr="00B5696F">
        <w:t>сход условного топлива на ЮК ГРЭС</w:t>
      </w:r>
    </w:p>
    <w:tbl>
      <w:tblPr>
        <w:tblStyle w:val="a4"/>
        <w:tblW w:w="5000" w:type="pct"/>
        <w:tblLook w:val="04A0" w:firstRow="1" w:lastRow="0" w:firstColumn="1" w:lastColumn="0" w:noHBand="0" w:noVBand="1"/>
      </w:tblPr>
      <w:tblGrid>
        <w:gridCol w:w="6723"/>
        <w:gridCol w:w="1656"/>
        <w:gridCol w:w="966"/>
      </w:tblGrid>
      <w:tr w:rsidR="00B158C9" w:rsidRPr="00B5696F" w14:paraId="665E4E10" w14:textId="77777777" w:rsidTr="00B158C9">
        <w:trPr>
          <w:trHeight w:val="283"/>
          <w:tblHeader/>
        </w:trPr>
        <w:tc>
          <w:tcPr>
            <w:tcW w:w="3597" w:type="pct"/>
            <w:vAlign w:val="center"/>
          </w:tcPr>
          <w:p w14:paraId="4089DB54" w14:textId="77777777" w:rsidR="00B158C9" w:rsidRPr="00B5696F" w:rsidRDefault="00B158C9" w:rsidP="00FB5DFD">
            <w:pPr>
              <w:pStyle w:val="a5"/>
              <w:rPr>
                <w:b/>
              </w:rPr>
            </w:pPr>
            <w:r w:rsidRPr="00B5696F">
              <w:rPr>
                <w:rFonts w:ascii="ArialMT" w:hAnsi="ArialMT" w:cs="ArialMT"/>
                <w:b/>
                <w:szCs w:val="20"/>
              </w:rPr>
              <w:t>Наименование источника</w:t>
            </w:r>
          </w:p>
        </w:tc>
        <w:tc>
          <w:tcPr>
            <w:tcW w:w="886" w:type="pct"/>
            <w:vAlign w:val="center"/>
          </w:tcPr>
          <w:p w14:paraId="03B00BDF" w14:textId="77777777" w:rsidR="00B158C9" w:rsidRPr="00B5696F" w:rsidRDefault="00B158C9" w:rsidP="00FB5DFD">
            <w:pPr>
              <w:pStyle w:val="a5"/>
              <w:rPr>
                <w:b/>
              </w:rPr>
            </w:pPr>
            <w:r w:rsidRPr="00B5696F">
              <w:rPr>
                <w:rFonts w:ascii="ArialMT" w:hAnsi="ArialMT" w:cs="ArialMT"/>
                <w:b/>
                <w:szCs w:val="20"/>
              </w:rPr>
              <w:t>Ед. изм.</w:t>
            </w:r>
          </w:p>
        </w:tc>
        <w:tc>
          <w:tcPr>
            <w:tcW w:w="517" w:type="pct"/>
            <w:vAlign w:val="center"/>
          </w:tcPr>
          <w:p w14:paraId="13C42223" w14:textId="77777777" w:rsidR="00B158C9" w:rsidRPr="00B5696F" w:rsidRDefault="00B158C9" w:rsidP="00FB5DFD">
            <w:pPr>
              <w:pStyle w:val="a5"/>
              <w:rPr>
                <w:b/>
              </w:rPr>
            </w:pPr>
            <w:r w:rsidRPr="00B5696F">
              <w:rPr>
                <w:b/>
              </w:rPr>
              <w:t>2018</w:t>
            </w:r>
          </w:p>
        </w:tc>
      </w:tr>
      <w:tr w:rsidR="00B158C9" w:rsidRPr="00B5696F" w14:paraId="004D41EE" w14:textId="77777777" w:rsidTr="00B158C9">
        <w:trPr>
          <w:trHeight w:val="283"/>
        </w:trPr>
        <w:tc>
          <w:tcPr>
            <w:tcW w:w="3597" w:type="pct"/>
            <w:vAlign w:val="center"/>
          </w:tcPr>
          <w:p w14:paraId="4AE5A23D" w14:textId="77777777" w:rsidR="00B158C9" w:rsidRPr="00B5696F" w:rsidRDefault="00B158C9" w:rsidP="00FB5DFD">
            <w:pPr>
              <w:pStyle w:val="a5"/>
              <w:jc w:val="left"/>
            </w:pPr>
            <w:r w:rsidRPr="00B5696F">
              <w:rPr>
                <w:rFonts w:ascii="ArialMT" w:hAnsi="ArialMT" w:cs="ArialMT"/>
                <w:szCs w:val="20"/>
              </w:rPr>
              <w:t>Выработано электроэнергии всего, в т. ч.:</w:t>
            </w:r>
          </w:p>
        </w:tc>
        <w:tc>
          <w:tcPr>
            <w:tcW w:w="886" w:type="pct"/>
            <w:vAlign w:val="center"/>
          </w:tcPr>
          <w:p w14:paraId="668DE39C" w14:textId="77777777" w:rsidR="00B158C9" w:rsidRPr="00B5696F" w:rsidRDefault="00B158C9" w:rsidP="00FB5DFD">
            <w:pPr>
              <w:pStyle w:val="a5"/>
            </w:pPr>
            <w:r w:rsidRPr="00B5696F">
              <w:rPr>
                <w:rFonts w:ascii="ArialMT" w:hAnsi="ArialMT" w:cs="ArialMT"/>
                <w:szCs w:val="20"/>
              </w:rPr>
              <w:t>млн. кВт·ч</w:t>
            </w:r>
          </w:p>
        </w:tc>
        <w:tc>
          <w:tcPr>
            <w:tcW w:w="517" w:type="pct"/>
            <w:vAlign w:val="center"/>
          </w:tcPr>
          <w:p w14:paraId="6C61D5A0" w14:textId="77777777" w:rsidR="00B158C9" w:rsidRPr="00B5696F" w:rsidRDefault="00B158C9" w:rsidP="00FB5DFD">
            <w:pPr>
              <w:pStyle w:val="a5"/>
            </w:pPr>
            <w:r w:rsidRPr="00B5696F">
              <w:t>1692,982</w:t>
            </w:r>
          </w:p>
        </w:tc>
      </w:tr>
      <w:tr w:rsidR="00B158C9" w:rsidRPr="00B5696F" w14:paraId="2EE55F6F" w14:textId="77777777" w:rsidTr="00B158C9">
        <w:trPr>
          <w:trHeight w:val="283"/>
        </w:trPr>
        <w:tc>
          <w:tcPr>
            <w:tcW w:w="3597" w:type="pct"/>
            <w:vAlign w:val="center"/>
          </w:tcPr>
          <w:p w14:paraId="2EE70308" w14:textId="77777777" w:rsidR="00B158C9" w:rsidRPr="00B5696F" w:rsidRDefault="00B158C9" w:rsidP="00FB5DFD">
            <w:pPr>
              <w:pStyle w:val="a5"/>
              <w:ind w:left="306"/>
              <w:jc w:val="left"/>
            </w:pPr>
            <w:r w:rsidRPr="00B5696F">
              <w:rPr>
                <w:rFonts w:ascii="ArialMT" w:hAnsi="ArialMT" w:cs="ArialMT"/>
                <w:szCs w:val="20"/>
              </w:rPr>
              <w:t>в теплофикационном режиме</w:t>
            </w:r>
          </w:p>
        </w:tc>
        <w:tc>
          <w:tcPr>
            <w:tcW w:w="886" w:type="pct"/>
            <w:vAlign w:val="center"/>
          </w:tcPr>
          <w:p w14:paraId="6F6C0CE4" w14:textId="77777777" w:rsidR="00B158C9" w:rsidRPr="00B5696F" w:rsidRDefault="00B158C9" w:rsidP="00FB5DFD">
            <w:pPr>
              <w:pStyle w:val="a5"/>
            </w:pPr>
            <w:r w:rsidRPr="00B5696F">
              <w:rPr>
                <w:rFonts w:ascii="ArialMT" w:hAnsi="ArialMT" w:cs="ArialMT"/>
                <w:szCs w:val="20"/>
              </w:rPr>
              <w:t>млн. кВт·ч</w:t>
            </w:r>
          </w:p>
        </w:tc>
        <w:tc>
          <w:tcPr>
            <w:tcW w:w="517" w:type="pct"/>
            <w:vAlign w:val="center"/>
          </w:tcPr>
          <w:p w14:paraId="1F377DE4" w14:textId="77777777" w:rsidR="00B158C9" w:rsidRPr="00B5696F" w:rsidRDefault="00B158C9" w:rsidP="00FB5DFD">
            <w:pPr>
              <w:pStyle w:val="a5"/>
            </w:pPr>
            <w:r w:rsidRPr="00B5696F">
              <w:t>245,425</w:t>
            </w:r>
          </w:p>
        </w:tc>
      </w:tr>
      <w:tr w:rsidR="00B158C9" w:rsidRPr="00B5696F" w14:paraId="6042CC31" w14:textId="77777777" w:rsidTr="00B158C9">
        <w:trPr>
          <w:trHeight w:val="283"/>
        </w:trPr>
        <w:tc>
          <w:tcPr>
            <w:tcW w:w="3597" w:type="pct"/>
            <w:vAlign w:val="center"/>
          </w:tcPr>
          <w:p w14:paraId="308AE35E" w14:textId="77777777" w:rsidR="00B158C9" w:rsidRPr="00B5696F" w:rsidRDefault="00B158C9" w:rsidP="00FB5DFD">
            <w:pPr>
              <w:pStyle w:val="a5"/>
              <w:ind w:left="306"/>
              <w:jc w:val="left"/>
            </w:pPr>
            <w:r w:rsidRPr="00B5696F">
              <w:rPr>
                <w:rFonts w:ascii="ArialMT" w:hAnsi="ArialMT" w:cs="ArialMT"/>
                <w:szCs w:val="20"/>
              </w:rPr>
              <w:t>в конденсационном режиме</w:t>
            </w:r>
          </w:p>
        </w:tc>
        <w:tc>
          <w:tcPr>
            <w:tcW w:w="886" w:type="pct"/>
            <w:vAlign w:val="center"/>
          </w:tcPr>
          <w:p w14:paraId="5B414FE9" w14:textId="77777777" w:rsidR="00B158C9" w:rsidRPr="00B5696F" w:rsidRDefault="00B158C9" w:rsidP="00FB5DFD">
            <w:pPr>
              <w:pStyle w:val="a5"/>
            </w:pPr>
            <w:r w:rsidRPr="00B5696F">
              <w:rPr>
                <w:rFonts w:ascii="ArialMT" w:hAnsi="ArialMT" w:cs="ArialMT"/>
                <w:szCs w:val="20"/>
              </w:rPr>
              <w:t>млн. кВт·ч</w:t>
            </w:r>
          </w:p>
        </w:tc>
        <w:tc>
          <w:tcPr>
            <w:tcW w:w="517" w:type="pct"/>
            <w:vAlign w:val="center"/>
          </w:tcPr>
          <w:p w14:paraId="73A37169" w14:textId="77777777" w:rsidR="00B158C9" w:rsidRPr="00B5696F" w:rsidRDefault="00B158C9" w:rsidP="00FB5DFD">
            <w:pPr>
              <w:pStyle w:val="a5"/>
            </w:pPr>
            <w:r w:rsidRPr="00B5696F">
              <w:t>1447,557</w:t>
            </w:r>
          </w:p>
        </w:tc>
      </w:tr>
      <w:tr w:rsidR="00B158C9" w:rsidRPr="00B5696F" w14:paraId="44A9C795" w14:textId="77777777" w:rsidTr="00B158C9">
        <w:trPr>
          <w:trHeight w:val="283"/>
        </w:trPr>
        <w:tc>
          <w:tcPr>
            <w:tcW w:w="3597" w:type="pct"/>
            <w:vAlign w:val="center"/>
          </w:tcPr>
          <w:p w14:paraId="7DA06829" w14:textId="77777777" w:rsidR="00B158C9" w:rsidRPr="00B5696F" w:rsidRDefault="00B158C9" w:rsidP="00FB5DFD">
            <w:pPr>
              <w:pStyle w:val="a5"/>
              <w:jc w:val="left"/>
              <w:rPr>
                <w:rFonts w:ascii="ArialMT" w:hAnsi="ArialMT" w:cs="ArialMT"/>
                <w:szCs w:val="20"/>
              </w:rPr>
            </w:pPr>
            <w:r w:rsidRPr="00B5696F">
              <w:rPr>
                <w:rFonts w:ascii="ArialMT" w:hAnsi="ArialMT" w:cs="ArialMT"/>
                <w:szCs w:val="20"/>
              </w:rPr>
              <w:t>Доля теплофикационной выработки</w:t>
            </w:r>
          </w:p>
        </w:tc>
        <w:tc>
          <w:tcPr>
            <w:tcW w:w="886" w:type="pct"/>
            <w:vAlign w:val="center"/>
          </w:tcPr>
          <w:p w14:paraId="0DC8F079" w14:textId="77777777" w:rsidR="00B158C9" w:rsidRPr="00B5696F" w:rsidRDefault="00B158C9" w:rsidP="00FB5DFD">
            <w:pPr>
              <w:pStyle w:val="a5"/>
            </w:pPr>
            <w:r w:rsidRPr="00B5696F">
              <w:rPr>
                <w:rFonts w:ascii="ArialMT" w:hAnsi="ArialMT" w:cs="ArialMT"/>
                <w:szCs w:val="20"/>
              </w:rPr>
              <w:t>%</w:t>
            </w:r>
          </w:p>
        </w:tc>
        <w:tc>
          <w:tcPr>
            <w:tcW w:w="517" w:type="pct"/>
            <w:vAlign w:val="center"/>
          </w:tcPr>
          <w:p w14:paraId="70BE03EE" w14:textId="77777777" w:rsidR="00B158C9" w:rsidRPr="00B5696F" w:rsidRDefault="00B158C9" w:rsidP="00FB5DFD">
            <w:pPr>
              <w:pStyle w:val="a5"/>
            </w:pPr>
            <w:r w:rsidRPr="00B5696F">
              <w:t>14,5</w:t>
            </w:r>
          </w:p>
        </w:tc>
      </w:tr>
      <w:tr w:rsidR="00B158C9" w:rsidRPr="00B5696F" w14:paraId="0851E70C" w14:textId="77777777" w:rsidTr="00B158C9">
        <w:trPr>
          <w:trHeight w:val="283"/>
        </w:trPr>
        <w:tc>
          <w:tcPr>
            <w:tcW w:w="3597" w:type="pct"/>
            <w:vAlign w:val="center"/>
          </w:tcPr>
          <w:p w14:paraId="405A7E5D" w14:textId="77777777" w:rsidR="00B158C9" w:rsidRPr="00B5696F" w:rsidRDefault="00B158C9" w:rsidP="00FB5DFD">
            <w:pPr>
              <w:pStyle w:val="a5"/>
              <w:jc w:val="left"/>
              <w:rPr>
                <w:rFonts w:ascii="ArialMT" w:hAnsi="ArialMT" w:cs="ArialMT"/>
                <w:szCs w:val="20"/>
              </w:rPr>
            </w:pPr>
            <w:r w:rsidRPr="00B5696F">
              <w:rPr>
                <w:rFonts w:ascii="ArialMT" w:hAnsi="ArialMT" w:cs="ArialMT"/>
                <w:szCs w:val="20"/>
              </w:rPr>
              <w:t>Собственные нужды ТЭЦ, в т. ч.:</w:t>
            </w:r>
          </w:p>
        </w:tc>
        <w:tc>
          <w:tcPr>
            <w:tcW w:w="886" w:type="pct"/>
            <w:vAlign w:val="center"/>
          </w:tcPr>
          <w:p w14:paraId="6AAE8A74" w14:textId="77777777" w:rsidR="00B158C9" w:rsidRPr="00B5696F" w:rsidRDefault="00B158C9" w:rsidP="00FB5DFD">
            <w:pPr>
              <w:pStyle w:val="a5"/>
            </w:pPr>
            <w:r w:rsidRPr="00B5696F">
              <w:rPr>
                <w:rFonts w:ascii="ArialMT" w:hAnsi="ArialMT" w:cs="ArialMT"/>
                <w:szCs w:val="20"/>
              </w:rPr>
              <w:t>млн. кВт·ч</w:t>
            </w:r>
          </w:p>
        </w:tc>
        <w:tc>
          <w:tcPr>
            <w:tcW w:w="517" w:type="pct"/>
            <w:vAlign w:val="center"/>
          </w:tcPr>
          <w:p w14:paraId="450267B8" w14:textId="77777777" w:rsidR="00B158C9" w:rsidRPr="00B5696F" w:rsidRDefault="00B158C9" w:rsidP="00FB5DFD">
            <w:pPr>
              <w:pStyle w:val="a5"/>
            </w:pPr>
            <w:r w:rsidRPr="00B5696F">
              <w:t>207,511</w:t>
            </w:r>
          </w:p>
        </w:tc>
      </w:tr>
      <w:tr w:rsidR="00B158C9" w:rsidRPr="00B5696F" w14:paraId="5D194449" w14:textId="77777777" w:rsidTr="00B158C9">
        <w:trPr>
          <w:trHeight w:val="283"/>
        </w:trPr>
        <w:tc>
          <w:tcPr>
            <w:tcW w:w="3597" w:type="pct"/>
            <w:vAlign w:val="center"/>
          </w:tcPr>
          <w:p w14:paraId="49196BBC" w14:textId="77777777" w:rsidR="00B158C9" w:rsidRPr="00B5696F" w:rsidRDefault="00B158C9" w:rsidP="00FB5DFD">
            <w:pPr>
              <w:pStyle w:val="a5"/>
              <w:ind w:left="306"/>
              <w:jc w:val="left"/>
              <w:rPr>
                <w:rFonts w:ascii="ArialMT" w:hAnsi="ArialMT" w:cs="ArialMT"/>
                <w:szCs w:val="20"/>
              </w:rPr>
            </w:pPr>
            <w:r w:rsidRPr="00B5696F">
              <w:rPr>
                <w:rFonts w:ascii="ArialMT" w:hAnsi="ArialMT" w:cs="ArialMT"/>
                <w:szCs w:val="20"/>
              </w:rPr>
              <w:t>на выработку электроэнергии</w:t>
            </w:r>
          </w:p>
        </w:tc>
        <w:tc>
          <w:tcPr>
            <w:tcW w:w="886" w:type="pct"/>
            <w:vAlign w:val="center"/>
          </w:tcPr>
          <w:p w14:paraId="6F46E3DC" w14:textId="77777777" w:rsidR="00B158C9" w:rsidRPr="00B5696F" w:rsidRDefault="00B158C9" w:rsidP="00FB5DFD">
            <w:pPr>
              <w:pStyle w:val="a5"/>
            </w:pPr>
            <w:r w:rsidRPr="00B5696F">
              <w:rPr>
                <w:rFonts w:ascii="ArialMT" w:hAnsi="ArialMT" w:cs="ArialMT"/>
                <w:szCs w:val="20"/>
              </w:rPr>
              <w:t>млн. кВт·ч</w:t>
            </w:r>
          </w:p>
        </w:tc>
        <w:tc>
          <w:tcPr>
            <w:tcW w:w="517" w:type="pct"/>
            <w:vAlign w:val="center"/>
          </w:tcPr>
          <w:p w14:paraId="0DA06397" w14:textId="77777777" w:rsidR="00B158C9" w:rsidRPr="00B5696F" w:rsidRDefault="00B158C9" w:rsidP="00FB5DFD">
            <w:pPr>
              <w:pStyle w:val="a5"/>
            </w:pPr>
            <w:r w:rsidRPr="00B5696F">
              <w:t>167,153</w:t>
            </w:r>
          </w:p>
        </w:tc>
      </w:tr>
      <w:tr w:rsidR="00B158C9" w:rsidRPr="00B5696F" w14:paraId="6D5AED8E" w14:textId="77777777" w:rsidTr="00B158C9">
        <w:trPr>
          <w:trHeight w:val="283"/>
        </w:trPr>
        <w:tc>
          <w:tcPr>
            <w:tcW w:w="3597" w:type="pct"/>
            <w:vAlign w:val="center"/>
          </w:tcPr>
          <w:p w14:paraId="2D5D99B5" w14:textId="77777777" w:rsidR="00B158C9" w:rsidRPr="00B5696F" w:rsidRDefault="00B158C9" w:rsidP="00FB5DFD">
            <w:pPr>
              <w:pStyle w:val="a5"/>
              <w:ind w:left="306"/>
              <w:jc w:val="left"/>
              <w:rPr>
                <w:rFonts w:ascii="ArialMT" w:hAnsi="ArialMT" w:cs="ArialMT"/>
                <w:szCs w:val="20"/>
              </w:rPr>
            </w:pPr>
            <w:r w:rsidRPr="00B5696F">
              <w:rPr>
                <w:rFonts w:ascii="ArialMT" w:hAnsi="ArialMT" w:cs="ArialMT"/>
                <w:szCs w:val="20"/>
              </w:rPr>
              <w:t>на выработку тепловой энергии</w:t>
            </w:r>
          </w:p>
        </w:tc>
        <w:tc>
          <w:tcPr>
            <w:tcW w:w="886" w:type="pct"/>
            <w:vAlign w:val="center"/>
          </w:tcPr>
          <w:p w14:paraId="7ADE91E3" w14:textId="77777777" w:rsidR="00B158C9" w:rsidRPr="00B5696F" w:rsidRDefault="00B158C9" w:rsidP="00FB5DFD">
            <w:pPr>
              <w:pStyle w:val="a5"/>
            </w:pPr>
            <w:r w:rsidRPr="00B5696F">
              <w:rPr>
                <w:rFonts w:ascii="ArialMT" w:hAnsi="ArialMT" w:cs="ArialMT"/>
                <w:szCs w:val="20"/>
              </w:rPr>
              <w:t>млн. кВт·ч</w:t>
            </w:r>
          </w:p>
        </w:tc>
        <w:tc>
          <w:tcPr>
            <w:tcW w:w="517" w:type="pct"/>
            <w:vAlign w:val="center"/>
          </w:tcPr>
          <w:p w14:paraId="478FA933" w14:textId="77777777" w:rsidR="00B158C9" w:rsidRPr="00B5696F" w:rsidRDefault="00B158C9" w:rsidP="00FB5DFD">
            <w:pPr>
              <w:pStyle w:val="a5"/>
            </w:pPr>
            <w:r w:rsidRPr="00B5696F">
              <w:t>40,358</w:t>
            </w:r>
          </w:p>
        </w:tc>
      </w:tr>
      <w:tr w:rsidR="00B158C9" w:rsidRPr="00B5696F" w14:paraId="45C1FE68" w14:textId="77777777" w:rsidTr="00B158C9">
        <w:trPr>
          <w:trHeight w:val="283"/>
        </w:trPr>
        <w:tc>
          <w:tcPr>
            <w:tcW w:w="3597" w:type="pct"/>
            <w:vAlign w:val="center"/>
          </w:tcPr>
          <w:p w14:paraId="54584D3B" w14:textId="77777777" w:rsidR="00B158C9" w:rsidRPr="00B5696F" w:rsidRDefault="00B158C9" w:rsidP="00FB5DFD">
            <w:pPr>
              <w:pStyle w:val="a5"/>
              <w:jc w:val="left"/>
              <w:rPr>
                <w:rFonts w:ascii="ArialMT" w:hAnsi="ArialMT" w:cs="ArialMT"/>
                <w:szCs w:val="20"/>
              </w:rPr>
            </w:pPr>
            <w:r w:rsidRPr="00B5696F">
              <w:rPr>
                <w:rFonts w:ascii="ArialMT" w:hAnsi="ArialMT" w:cs="ArialMT"/>
                <w:szCs w:val="20"/>
              </w:rPr>
              <w:t>Всего отпущено с шин ТЭЦ</w:t>
            </w:r>
          </w:p>
        </w:tc>
        <w:tc>
          <w:tcPr>
            <w:tcW w:w="886" w:type="pct"/>
            <w:vAlign w:val="center"/>
          </w:tcPr>
          <w:p w14:paraId="5A97B8F5" w14:textId="77777777" w:rsidR="00B158C9" w:rsidRPr="00B5696F" w:rsidRDefault="00B158C9" w:rsidP="00FB5DFD">
            <w:pPr>
              <w:pStyle w:val="a5"/>
            </w:pPr>
            <w:r w:rsidRPr="00B5696F">
              <w:rPr>
                <w:rFonts w:ascii="ArialMT" w:hAnsi="ArialMT" w:cs="ArialMT"/>
                <w:szCs w:val="20"/>
              </w:rPr>
              <w:t>млн. кВт·ч</w:t>
            </w:r>
          </w:p>
        </w:tc>
        <w:tc>
          <w:tcPr>
            <w:tcW w:w="517" w:type="pct"/>
            <w:vAlign w:val="center"/>
          </w:tcPr>
          <w:p w14:paraId="099F77C2" w14:textId="77777777" w:rsidR="00B158C9" w:rsidRPr="00B5696F" w:rsidRDefault="00B158C9" w:rsidP="00FB5DFD">
            <w:pPr>
              <w:pStyle w:val="a5"/>
            </w:pPr>
            <w:r w:rsidRPr="00B5696F">
              <w:t>1485,471</w:t>
            </w:r>
          </w:p>
        </w:tc>
      </w:tr>
      <w:tr w:rsidR="00B158C9" w:rsidRPr="00B5696F" w14:paraId="393CA75B" w14:textId="77777777" w:rsidTr="00B158C9">
        <w:trPr>
          <w:trHeight w:val="283"/>
        </w:trPr>
        <w:tc>
          <w:tcPr>
            <w:tcW w:w="3597" w:type="pct"/>
            <w:vAlign w:val="center"/>
          </w:tcPr>
          <w:p w14:paraId="3E49A6B6" w14:textId="77777777" w:rsidR="00B158C9" w:rsidRPr="00B5696F" w:rsidRDefault="00B158C9" w:rsidP="00FB5DFD">
            <w:pPr>
              <w:pStyle w:val="a5"/>
              <w:jc w:val="left"/>
              <w:rPr>
                <w:rFonts w:ascii="ArialMT" w:hAnsi="ArialMT" w:cs="ArialMT"/>
                <w:szCs w:val="20"/>
              </w:rPr>
            </w:pPr>
            <w:r w:rsidRPr="00B5696F">
              <w:rPr>
                <w:rFonts w:ascii="ArialMT" w:hAnsi="ArialMT" w:cs="ArialMT"/>
                <w:szCs w:val="20"/>
              </w:rPr>
              <w:t>Отпущено тепловой энергии, в т. ч.:</w:t>
            </w:r>
          </w:p>
        </w:tc>
        <w:tc>
          <w:tcPr>
            <w:tcW w:w="886" w:type="pct"/>
            <w:vAlign w:val="center"/>
          </w:tcPr>
          <w:p w14:paraId="2A8D602C" w14:textId="77777777" w:rsidR="00B158C9" w:rsidRPr="00B5696F" w:rsidRDefault="00B158C9" w:rsidP="00FB5DFD">
            <w:pPr>
              <w:pStyle w:val="a5"/>
            </w:pPr>
            <w:r w:rsidRPr="00B5696F">
              <w:rPr>
                <w:rFonts w:ascii="ArialMT" w:hAnsi="ArialMT" w:cs="ArialMT"/>
                <w:szCs w:val="20"/>
              </w:rPr>
              <w:t>тыс. Гкал</w:t>
            </w:r>
          </w:p>
        </w:tc>
        <w:tc>
          <w:tcPr>
            <w:tcW w:w="517" w:type="pct"/>
            <w:vAlign w:val="center"/>
          </w:tcPr>
          <w:p w14:paraId="0CAF397A" w14:textId="77777777" w:rsidR="00B158C9" w:rsidRPr="00B5696F" w:rsidRDefault="00B158C9" w:rsidP="00FB5DFD">
            <w:pPr>
              <w:pStyle w:val="a5"/>
            </w:pPr>
            <w:r w:rsidRPr="00B5696F">
              <w:t>705,767</w:t>
            </w:r>
          </w:p>
        </w:tc>
      </w:tr>
      <w:tr w:rsidR="00B158C9" w:rsidRPr="00B5696F" w14:paraId="2258B8C1" w14:textId="77777777" w:rsidTr="00B158C9">
        <w:trPr>
          <w:trHeight w:val="283"/>
        </w:trPr>
        <w:tc>
          <w:tcPr>
            <w:tcW w:w="3597" w:type="pct"/>
            <w:vAlign w:val="center"/>
          </w:tcPr>
          <w:p w14:paraId="66ED2413" w14:textId="77777777" w:rsidR="00B158C9" w:rsidRPr="00B5696F" w:rsidRDefault="00B158C9" w:rsidP="00FB5DFD">
            <w:pPr>
              <w:pStyle w:val="a5"/>
              <w:ind w:left="306"/>
              <w:jc w:val="left"/>
              <w:rPr>
                <w:rFonts w:ascii="ArialMT" w:hAnsi="ArialMT" w:cs="ArialMT"/>
                <w:szCs w:val="20"/>
              </w:rPr>
            </w:pPr>
            <w:r w:rsidRPr="00B5696F">
              <w:rPr>
                <w:rFonts w:ascii="ArialMT" w:hAnsi="ArialMT" w:cs="ArialMT"/>
                <w:szCs w:val="20"/>
              </w:rPr>
              <w:t>из теплофикационных отборов турбоагрегатов</w:t>
            </w:r>
          </w:p>
        </w:tc>
        <w:tc>
          <w:tcPr>
            <w:tcW w:w="886" w:type="pct"/>
            <w:vAlign w:val="center"/>
          </w:tcPr>
          <w:p w14:paraId="328DDAD3" w14:textId="77777777" w:rsidR="00B158C9" w:rsidRPr="00B5696F" w:rsidRDefault="00B158C9" w:rsidP="00FB5DFD">
            <w:pPr>
              <w:pStyle w:val="a5"/>
            </w:pPr>
            <w:r w:rsidRPr="00B5696F">
              <w:rPr>
                <w:rFonts w:ascii="ArialMT" w:hAnsi="ArialMT" w:cs="ArialMT"/>
                <w:szCs w:val="20"/>
              </w:rPr>
              <w:t>тыс. Гкал</w:t>
            </w:r>
          </w:p>
        </w:tc>
        <w:tc>
          <w:tcPr>
            <w:tcW w:w="517" w:type="pct"/>
            <w:vAlign w:val="center"/>
          </w:tcPr>
          <w:p w14:paraId="0710960A" w14:textId="77777777" w:rsidR="00B158C9" w:rsidRPr="00B5696F" w:rsidRDefault="00B158C9" w:rsidP="00FB5DFD">
            <w:pPr>
              <w:pStyle w:val="a5"/>
            </w:pPr>
            <w:r w:rsidRPr="00B5696F">
              <w:t>687,552</w:t>
            </w:r>
          </w:p>
        </w:tc>
      </w:tr>
      <w:tr w:rsidR="00B158C9" w:rsidRPr="00B5696F" w14:paraId="4F94FA32" w14:textId="77777777" w:rsidTr="00B158C9">
        <w:trPr>
          <w:trHeight w:val="283"/>
        </w:trPr>
        <w:tc>
          <w:tcPr>
            <w:tcW w:w="3597" w:type="pct"/>
            <w:vAlign w:val="center"/>
          </w:tcPr>
          <w:p w14:paraId="40B483A7" w14:textId="77777777" w:rsidR="00B158C9" w:rsidRPr="00B5696F" w:rsidRDefault="00B158C9" w:rsidP="00FB5DFD">
            <w:pPr>
              <w:pStyle w:val="a5"/>
              <w:ind w:left="306"/>
              <w:jc w:val="left"/>
              <w:rPr>
                <w:rFonts w:ascii="ArialMT" w:hAnsi="ArialMT" w:cs="ArialMT"/>
                <w:szCs w:val="20"/>
              </w:rPr>
            </w:pPr>
            <w:r w:rsidRPr="00B5696F">
              <w:rPr>
                <w:rFonts w:ascii="ArialMT" w:hAnsi="ArialMT" w:cs="ArialMT"/>
                <w:szCs w:val="20"/>
              </w:rPr>
              <w:t>из пиковых водогрейных котлоагрегатов</w:t>
            </w:r>
          </w:p>
        </w:tc>
        <w:tc>
          <w:tcPr>
            <w:tcW w:w="886" w:type="pct"/>
            <w:vAlign w:val="center"/>
          </w:tcPr>
          <w:p w14:paraId="682B78B4" w14:textId="77777777" w:rsidR="00B158C9" w:rsidRPr="00B5696F" w:rsidRDefault="00B158C9" w:rsidP="00FB5DFD">
            <w:pPr>
              <w:pStyle w:val="a5"/>
            </w:pPr>
            <w:r w:rsidRPr="00B5696F">
              <w:rPr>
                <w:rFonts w:ascii="ArialMT" w:hAnsi="ArialMT" w:cs="ArialMT"/>
                <w:szCs w:val="20"/>
              </w:rPr>
              <w:t>тыс. Гкал</w:t>
            </w:r>
          </w:p>
        </w:tc>
        <w:tc>
          <w:tcPr>
            <w:tcW w:w="517" w:type="pct"/>
            <w:vAlign w:val="center"/>
          </w:tcPr>
          <w:p w14:paraId="66C285D4" w14:textId="77777777" w:rsidR="00B158C9" w:rsidRPr="00B5696F" w:rsidRDefault="00B158C9" w:rsidP="00FB5DFD">
            <w:pPr>
              <w:pStyle w:val="a5"/>
            </w:pPr>
            <w:r w:rsidRPr="00B5696F">
              <w:t>-</w:t>
            </w:r>
          </w:p>
        </w:tc>
      </w:tr>
      <w:tr w:rsidR="00B158C9" w:rsidRPr="00B5696F" w14:paraId="09015691" w14:textId="77777777" w:rsidTr="00B158C9">
        <w:trPr>
          <w:trHeight w:val="283"/>
        </w:trPr>
        <w:tc>
          <w:tcPr>
            <w:tcW w:w="3597" w:type="pct"/>
            <w:vAlign w:val="center"/>
          </w:tcPr>
          <w:p w14:paraId="214F2463" w14:textId="77777777" w:rsidR="00B158C9" w:rsidRPr="00B5696F" w:rsidRDefault="00B158C9" w:rsidP="00FB5DFD">
            <w:pPr>
              <w:pStyle w:val="a5"/>
              <w:ind w:left="306"/>
              <w:jc w:val="left"/>
              <w:rPr>
                <w:rFonts w:ascii="ArialMT" w:hAnsi="ArialMT" w:cs="ArialMT"/>
                <w:szCs w:val="20"/>
              </w:rPr>
            </w:pPr>
            <w:r w:rsidRPr="00B5696F">
              <w:rPr>
                <w:rFonts w:ascii="ArialMT" w:hAnsi="ArialMT" w:cs="ArialMT"/>
                <w:szCs w:val="20"/>
              </w:rPr>
              <w:t>из РОУ</w:t>
            </w:r>
          </w:p>
        </w:tc>
        <w:tc>
          <w:tcPr>
            <w:tcW w:w="886" w:type="pct"/>
            <w:vAlign w:val="center"/>
          </w:tcPr>
          <w:p w14:paraId="7433A3BB" w14:textId="77777777" w:rsidR="00B158C9" w:rsidRPr="00B5696F" w:rsidRDefault="00B158C9" w:rsidP="00FB5DFD">
            <w:pPr>
              <w:pStyle w:val="a5"/>
            </w:pPr>
            <w:r w:rsidRPr="00B5696F">
              <w:rPr>
                <w:rFonts w:ascii="ArialMT" w:hAnsi="ArialMT" w:cs="ArialMT"/>
                <w:szCs w:val="20"/>
              </w:rPr>
              <w:t>тыс. Гкал</w:t>
            </w:r>
          </w:p>
        </w:tc>
        <w:tc>
          <w:tcPr>
            <w:tcW w:w="517" w:type="pct"/>
            <w:vAlign w:val="center"/>
          </w:tcPr>
          <w:p w14:paraId="7C1D3EDB" w14:textId="77777777" w:rsidR="00B158C9" w:rsidRPr="00B5696F" w:rsidRDefault="00B158C9" w:rsidP="00FB5DFD">
            <w:pPr>
              <w:pStyle w:val="a5"/>
            </w:pPr>
            <w:r w:rsidRPr="00B5696F">
              <w:t>18,215</w:t>
            </w:r>
          </w:p>
        </w:tc>
      </w:tr>
      <w:tr w:rsidR="00B158C9" w:rsidRPr="00B5696F" w14:paraId="3FDB4432" w14:textId="77777777" w:rsidTr="00B158C9">
        <w:trPr>
          <w:trHeight w:val="283"/>
        </w:trPr>
        <w:tc>
          <w:tcPr>
            <w:tcW w:w="3597" w:type="pct"/>
            <w:vAlign w:val="center"/>
          </w:tcPr>
          <w:p w14:paraId="1362A7A9" w14:textId="77777777" w:rsidR="00B158C9" w:rsidRPr="00B5696F" w:rsidRDefault="00B158C9" w:rsidP="00FB5DFD">
            <w:pPr>
              <w:pStyle w:val="a5"/>
              <w:ind w:left="306"/>
              <w:jc w:val="left"/>
              <w:rPr>
                <w:rFonts w:ascii="ArialMT" w:hAnsi="ArialMT" w:cs="ArialMT"/>
                <w:szCs w:val="20"/>
              </w:rPr>
            </w:pPr>
            <w:r w:rsidRPr="00B5696F">
              <w:rPr>
                <w:rFonts w:ascii="ArialMT" w:hAnsi="ArialMT" w:cs="ArialMT"/>
                <w:szCs w:val="20"/>
              </w:rPr>
              <w:t>прочее</w:t>
            </w:r>
          </w:p>
        </w:tc>
        <w:tc>
          <w:tcPr>
            <w:tcW w:w="886" w:type="pct"/>
            <w:vAlign w:val="center"/>
          </w:tcPr>
          <w:p w14:paraId="4AC6AD99" w14:textId="77777777" w:rsidR="00B158C9" w:rsidRPr="00B5696F" w:rsidRDefault="00B158C9" w:rsidP="00FB5DFD">
            <w:pPr>
              <w:pStyle w:val="a5"/>
            </w:pPr>
            <w:r w:rsidRPr="00B5696F">
              <w:rPr>
                <w:rFonts w:ascii="ArialMT" w:hAnsi="ArialMT" w:cs="ArialMT"/>
                <w:szCs w:val="20"/>
              </w:rPr>
              <w:t>тыс. Гкал</w:t>
            </w:r>
          </w:p>
        </w:tc>
        <w:tc>
          <w:tcPr>
            <w:tcW w:w="517" w:type="pct"/>
            <w:vAlign w:val="center"/>
          </w:tcPr>
          <w:p w14:paraId="42FEB10E" w14:textId="77777777" w:rsidR="00B158C9" w:rsidRPr="00B5696F" w:rsidRDefault="00B158C9" w:rsidP="00FB5DFD">
            <w:pPr>
              <w:pStyle w:val="a5"/>
            </w:pPr>
            <w:r w:rsidRPr="00B5696F">
              <w:t>-</w:t>
            </w:r>
          </w:p>
        </w:tc>
      </w:tr>
      <w:tr w:rsidR="00B158C9" w:rsidRPr="00B5696F" w14:paraId="1EFBCE39" w14:textId="77777777" w:rsidTr="00B158C9">
        <w:trPr>
          <w:trHeight w:val="283"/>
        </w:trPr>
        <w:tc>
          <w:tcPr>
            <w:tcW w:w="3597" w:type="pct"/>
            <w:vAlign w:val="center"/>
          </w:tcPr>
          <w:p w14:paraId="59D41166" w14:textId="77777777" w:rsidR="00B158C9" w:rsidRPr="00B5696F" w:rsidRDefault="00B158C9" w:rsidP="00FB5DFD">
            <w:pPr>
              <w:pStyle w:val="a5"/>
              <w:jc w:val="left"/>
              <w:rPr>
                <w:rFonts w:ascii="ArialMT" w:hAnsi="ArialMT" w:cs="ArialMT"/>
                <w:szCs w:val="20"/>
              </w:rPr>
            </w:pPr>
            <w:r w:rsidRPr="00B5696F">
              <w:rPr>
                <w:rFonts w:ascii="ArialMT" w:hAnsi="ArialMT" w:cs="ArialMT"/>
                <w:szCs w:val="20"/>
              </w:rPr>
              <w:t>Собственные нужды ТЭЦ</w:t>
            </w:r>
          </w:p>
        </w:tc>
        <w:tc>
          <w:tcPr>
            <w:tcW w:w="886" w:type="pct"/>
            <w:vAlign w:val="center"/>
          </w:tcPr>
          <w:p w14:paraId="37AC4AB9" w14:textId="77777777" w:rsidR="00B158C9" w:rsidRPr="00B5696F" w:rsidRDefault="00B158C9" w:rsidP="00FB5DFD">
            <w:pPr>
              <w:pStyle w:val="a5"/>
            </w:pPr>
            <w:r w:rsidRPr="00B5696F">
              <w:rPr>
                <w:rFonts w:ascii="ArialMT" w:hAnsi="ArialMT" w:cs="ArialMT"/>
                <w:szCs w:val="20"/>
              </w:rPr>
              <w:t>тыс. Гкал</w:t>
            </w:r>
          </w:p>
        </w:tc>
        <w:tc>
          <w:tcPr>
            <w:tcW w:w="517" w:type="pct"/>
            <w:vAlign w:val="center"/>
          </w:tcPr>
          <w:p w14:paraId="67BB7EC9" w14:textId="77777777" w:rsidR="00B158C9" w:rsidRPr="00B5696F" w:rsidRDefault="00B158C9" w:rsidP="00FB5DFD">
            <w:pPr>
              <w:pStyle w:val="a5"/>
            </w:pPr>
            <w:r w:rsidRPr="00B5696F">
              <w:t>36,846</w:t>
            </w:r>
          </w:p>
        </w:tc>
      </w:tr>
      <w:tr w:rsidR="00B158C9" w:rsidRPr="00B5696F" w14:paraId="6DF21AF3" w14:textId="77777777" w:rsidTr="00B158C9">
        <w:trPr>
          <w:trHeight w:val="283"/>
        </w:trPr>
        <w:tc>
          <w:tcPr>
            <w:tcW w:w="3597" w:type="pct"/>
            <w:vAlign w:val="center"/>
          </w:tcPr>
          <w:p w14:paraId="3D231515" w14:textId="77777777" w:rsidR="00B158C9" w:rsidRPr="00B5696F" w:rsidRDefault="00B158C9" w:rsidP="00FB5DFD">
            <w:pPr>
              <w:pStyle w:val="a5"/>
              <w:jc w:val="left"/>
              <w:rPr>
                <w:rFonts w:ascii="ArialMT" w:hAnsi="ArialMT" w:cs="ArialMT"/>
                <w:szCs w:val="20"/>
              </w:rPr>
            </w:pPr>
            <w:r w:rsidRPr="00B5696F">
              <w:rPr>
                <w:rFonts w:ascii="ArialMT" w:hAnsi="ArialMT" w:cs="ArialMT"/>
                <w:szCs w:val="20"/>
              </w:rPr>
              <w:t>Отпуск тепловой энергии в паре</w:t>
            </w:r>
          </w:p>
        </w:tc>
        <w:tc>
          <w:tcPr>
            <w:tcW w:w="886" w:type="pct"/>
            <w:vAlign w:val="center"/>
          </w:tcPr>
          <w:p w14:paraId="05EC9F33" w14:textId="77777777" w:rsidR="00B158C9" w:rsidRPr="00B5696F" w:rsidRDefault="00B158C9" w:rsidP="00FB5DFD">
            <w:pPr>
              <w:pStyle w:val="a5"/>
            </w:pPr>
            <w:r w:rsidRPr="00B5696F">
              <w:rPr>
                <w:rFonts w:ascii="ArialMT" w:hAnsi="ArialMT" w:cs="ArialMT"/>
                <w:szCs w:val="20"/>
              </w:rPr>
              <w:t>тыс. Гкал</w:t>
            </w:r>
          </w:p>
        </w:tc>
        <w:tc>
          <w:tcPr>
            <w:tcW w:w="517" w:type="pct"/>
            <w:vAlign w:val="center"/>
          </w:tcPr>
          <w:p w14:paraId="61A40F76" w14:textId="77777777" w:rsidR="00B158C9" w:rsidRPr="00B5696F" w:rsidRDefault="00B158C9" w:rsidP="00FB5DFD">
            <w:pPr>
              <w:pStyle w:val="a5"/>
            </w:pPr>
            <w:r w:rsidRPr="00B5696F">
              <w:t>-</w:t>
            </w:r>
          </w:p>
        </w:tc>
      </w:tr>
      <w:tr w:rsidR="00B158C9" w:rsidRPr="00B5696F" w14:paraId="4290BB1A" w14:textId="77777777" w:rsidTr="00B158C9">
        <w:trPr>
          <w:trHeight w:val="283"/>
        </w:trPr>
        <w:tc>
          <w:tcPr>
            <w:tcW w:w="3597" w:type="pct"/>
            <w:vAlign w:val="center"/>
          </w:tcPr>
          <w:p w14:paraId="7C00CA7E" w14:textId="77777777" w:rsidR="00B158C9" w:rsidRPr="00B5696F" w:rsidRDefault="00B158C9" w:rsidP="00FB5DFD">
            <w:pPr>
              <w:pStyle w:val="a5"/>
              <w:jc w:val="left"/>
              <w:rPr>
                <w:rFonts w:ascii="ArialMT" w:hAnsi="ArialMT" w:cs="ArialMT"/>
                <w:szCs w:val="20"/>
              </w:rPr>
            </w:pPr>
            <w:r w:rsidRPr="00B5696F">
              <w:rPr>
                <w:rFonts w:ascii="ArialMT" w:hAnsi="ArialMT" w:cs="ArialMT"/>
                <w:szCs w:val="20"/>
              </w:rPr>
              <w:t>Отпуск тепловой энергии в горячей воде</w:t>
            </w:r>
          </w:p>
        </w:tc>
        <w:tc>
          <w:tcPr>
            <w:tcW w:w="886" w:type="pct"/>
            <w:vAlign w:val="center"/>
          </w:tcPr>
          <w:p w14:paraId="45654B78" w14:textId="77777777" w:rsidR="00B158C9" w:rsidRPr="00B5696F" w:rsidRDefault="00B158C9" w:rsidP="00FB5DFD">
            <w:pPr>
              <w:pStyle w:val="a5"/>
            </w:pPr>
            <w:r w:rsidRPr="00B5696F">
              <w:rPr>
                <w:rFonts w:ascii="ArialMT" w:hAnsi="ArialMT" w:cs="ArialMT"/>
                <w:szCs w:val="20"/>
              </w:rPr>
              <w:t>тыс. Гкал</w:t>
            </w:r>
          </w:p>
        </w:tc>
        <w:tc>
          <w:tcPr>
            <w:tcW w:w="517" w:type="pct"/>
            <w:vAlign w:val="center"/>
          </w:tcPr>
          <w:p w14:paraId="5A0D12A2" w14:textId="77777777" w:rsidR="00B158C9" w:rsidRPr="00B5696F" w:rsidRDefault="00B158C9" w:rsidP="00FB5DFD">
            <w:pPr>
              <w:pStyle w:val="a5"/>
            </w:pPr>
            <w:r w:rsidRPr="00B5696F">
              <w:t>705,767</w:t>
            </w:r>
          </w:p>
        </w:tc>
      </w:tr>
      <w:tr w:rsidR="00B158C9" w:rsidRPr="00B5696F" w14:paraId="1F551E04" w14:textId="77777777" w:rsidTr="00B158C9">
        <w:trPr>
          <w:trHeight w:val="283"/>
        </w:trPr>
        <w:tc>
          <w:tcPr>
            <w:tcW w:w="3597" w:type="pct"/>
            <w:vAlign w:val="center"/>
          </w:tcPr>
          <w:p w14:paraId="45669DA6" w14:textId="77777777" w:rsidR="00B158C9" w:rsidRPr="00B5696F" w:rsidRDefault="00B158C9" w:rsidP="00FB5DFD">
            <w:pPr>
              <w:pStyle w:val="a5"/>
              <w:jc w:val="left"/>
              <w:rPr>
                <w:rFonts w:ascii="ArialMT" w:hAnsi="ArialMT" w:cs="ArialMT"/>
                <w:szCs w:val="20"/>
              </w:rPr>
            </w:pPr>
            <w:r w:rsidRPr="00B5696F">
              <w:rPr>
                <w:rFonts w:ascii="ArialMT" w:hAnsi="ArialMT" w:cs="ArialMT"/>
                <w:szCs w:val="20"/>
              </w:rPr>
              <w:t>Проектный часовой коэффициент теплофикации</w:t>
            </w:r>
          </w:p>
        </w:tc>
        <w:tc>
          <w:tcPr>
            <w:tcW w:w="886" w:type="pct"/>
            <w:vAlign w:val="center"/>
          </w:tcPr>
          <w:p w14:paraId="0CBAD4E8" w14:textId="77777777" w:rsidR="00B158C9" w:rsidRPr="00B5696F" w:rsidRDefault="00B158C9" w:rsidP="00FB5DFD">
            <w:pPr>
              <w:pStyle w:val="a5"/>
            </w:pPr>
            <w:r w:rsidRPr="00B5696F">
              <w:t>-</w:t>
            </w:r>
          </w:p>
        </w:tc>
        <w:tc>
          <w:tcPr>
            <w:tcW w:w="517" w:type="pct"/>
            <w:vAlign w:val="center"/>
          </w:tcPr>
          <w:p w14:paraId="76867576" w14:textId="77777777" w:rsidR="00B158C9" w:rsidRPr="00B5696F" w:rsidRDefault="00B158C9" w:rsidP="00FB5DFD">
            <w:pPr>
              <w:pStyle w:val="a5"/>
            </w:pPr>
            <w:r w:rsidRPr="00B5696F">
              <w:t>-</w:t>
            </w:r>
          </w:p>
        </w:tc>
      </w:tr>
      <w:tr w:rsidR="00B158C9" w:rsidRPr="00B5696F" w14:paraId="7FA5ABDE" w14:textId="77777777" w:rsidTr="00B158C9">
        <w:trPr>
          <w:trHeight w:val="283"/>
        </w:trPr>
        <w:tc>
          <w:tcPr>
            <w:tcW w:w="3597" w:type="pct"/>
            <w:vAlign w:val="center"/>
          </w:tcPr>
          <w:p w14:paraId="1F6D3388" w14:textId="77777777" w:rsidR="00B158C9" w:rsidRPr="00B5696F" w:rsidRDefault="00B158C9" w:rsidP="00FB5DFD">
            <w:pPr>
              <w:pStyle w:val="a5"/>
              <w:jc w:val="left"/>
              <w:rPr>
                <w:rFonts w:ascii="ArialMT" w:hAnsi="ArialMT" w:cs="ArialMT"/>
                <w:szCs w:val="20"/>
              </w:rPr>
            </w:pPr>
            <w:r w:rsidRPr="00B5696F">
              <w:rPr>
                <w:rFonts w:ascii="ArialMT" w:hAnsi="ArialMT" w:cs="ArialMT"/>
                <w:szCs w:val="20"/>
              </w:rPr>
              <w:t>Фактический часовой коэффициент теплофикации</w:t>
            </w:r>
          </w:p>
        </w:tc>
        <w:tc>
          <w:tcPr>
            <w:tcW w:w="886" w:type="pct"/>
            <w:vAlign w:val="center"/>
          </w:tcPr>
          <w:p w14:paraId="3B5EA519" w14:textId="77777777" w:rsidR="00B158C9" w:rsidRPr="00B5696F" w:rsidRDefault="00B158C9" w:rsidP="00FB5DFD">
            <w:pPr>
              <w:pStyle w:val="a5"/>
            </w:pPr>
            <w:r w:rsidRPr="00B5696F">
              <w:t>-</w:t>
            </w:r>
          </w:p>
        </w:tc>
        <w:tc>
          <w:tcPr>
            <w:tcW w:w="517" w:type="pct"/>
            <w:vAlign w:val="center"/>
          </w:tcPr>
          <w:p w14:paraId="38F08EDE" w14:textId="77777777" w:rsidR="00B158C9" w:rsidRPr="00B5696F" w:rsidRDefault="00B158C9" w:rsidP="00FB5DFD">
            <w:pPr>
              <w:pStyle w:val="a5"/>
            </w:pPr>
            <w:r w:rsidRPr="00B5696F">
              <w:t>0,37</w:t>
            </w:r>
          </w:p>
        </w:tc>
      </w:tr>
      <w:tr w:rsidR="00B158C9" w:rsidRPr="00B5696F" w14:paraId="7C609E5A" w14:textId="77777777" w:rsidTr="00B158C9">
        <w:trPr>
          <w:trHeight w:val="283"/>
        </w:trPr>
        <w:tc>
          <w:tcPr>
            <w:tcW w:w="3597" w:type="pct"/>
            <w:vAlign w:val="center"/>
          </w:tcPr>
          <w:p w14:paraId="11BF5FF5" w14:textId="77777777" w:rsidR="00B158C9" w:rsidRPr="00B5696F" w:rsidRDefault="00B158C9" w:rsidP="00FB5DFD">
            <w:pPr>
              <w:pStyle w:val="a5"/>
              <w:jc w:val="left"/>
              <w:rPr>
                <w:rFonts w:ascii="ArialMT" w:hAnsi="ArialMT" w:cs="ArialMT"/>
                <w:szCs w:val="20"/>
              </w:rPr>
            </w:pPr>
            <w:r w:rsidRPr="00B5696F">
              <w:rPr>
                <w:rFonts w:ascii="ArialMT" w:hAnsi="ArialMT" w:cs="ArialMT"/>
                <w:szCs w:val="20"/>
              </w:rPr>
              <w:t>Фактический годовой коэффициент теплофикации</w:t>
            </w:r>
          </w:p>
        </w:tc>
        <w:tc>
          <w:tcPr>
            <w:tcW w:w="886" w:type="pct"/>
            <w:vAlign w:val="center"/>
          </w:tcPr>
          <w:p w14:paraId="75D0FAAA" w14:textId="77777777" w:rsidR="00B158C9" w:rsidRPr="00B5696F" w:rsidRDefault="00B158C9" w:rsidP="00FB5DFD">
            <w:pPr>
              <w:pStyle w:val="a5"/>
            </w:pPr>
            <w:r w:rsidRPr="00B5696F">
              <w:t>-</w:t>
            </w:r>
          </w:p>
        </w:tc>
        <w:tc>
          <w:tcPr>
            <w:tcW w:w="517" w:type="pct"/>
            <w:vAlign w:val="center"/>
          </w:tcPr>
          <w:p w14:paraId="6D2D4297" w14:textId="77777777" w:rsidR="00B158C9" w:rsidRPr="00B5696F" w:rsidRDefault="00B158C9" w:rsidP="00FB5DFD">
            <w:pPr>
              <w:pStyle w:val="a5"/>
            </w:pPr>
            <w:r w:rsidRPr="00B5696F">
              <w:t>0,37</w:t>
            </w:r>
          </w:p>
        </w:tc>
      </w:tr>
      <w:tr w:rsidR="00B158C9" w:rsidRPr="00B5696F" w14:paraId="702DAD45" w14:textId="77777777" w:rsidTr="00B158C9">
        <w:trPr>
          <w:trHeight w:val="283"/>
        </w:trPr>
        <w:tc>
          <w:tcPr>
            <w:tcW w:w="3597" w:type="pct"/>
            <w:vAlign w:val="center"/>
          </w:tcPr>
          <w:p w14:paraId="21A7DA82" w14:textId="77777777" w:rsidR="00B158C9" w:rsidRPr="00B5696F" w:rsidRDefault="00B158C9" w:rsidP="00FB5DFD">
            <w:pPr>
              <w:pStyle w:val="a5"/>
              <w:jc w:val="left"/>
              <w:rPr>
                <w:rFonts w:ascii="ArialMT" w:hAnsi="ArialMT" w:cs="ArialMT"/>
                <w:szCs w:val="20"/>
              </w:rPr>
            </w:pPr>
            <w:r w:rsidRPr="00B5696F">
              <w:rPr>
                <w:rFonts w:ascii="ArialMT" w:hAnsi="ArialMT" w:cs="ArialMT"/>
                <w:szCs w:val="20"/>
              </w:rPr>
              <w:t>Затрачено условного топлива, в т. ч.:</w:t>
            </w:r>
          </w:p>
        </w:tc>
        <w:tc>
          <w:tcPr>
            <w:tcW w:w="886" w:type="pct"/>
            <w:vAlign w:val="center"/>
          </w:tcPr>
          <w:p w14:paraId="3F7671C9" w14:textId="77777777" w:rsidR="00B158C9" w:rsidRPr="00B5696F" w:rsidRDefault="00B158C9" w:rsidP="00FB5DFD">
            <w:pPr>
              <w:pStyle w:val="a5"/>
            </w:pPr>
            <w:r w:rsidRPr="00B5696F">
              <w:rPr>
                <w:rFonts w:ascii="ArialMT" w:hAnsi="ArialMT" w:cs="ArialMT"/>
                <w:szCs w:val="20"/>
              </w:rPr>
              <w:t>тыс. т у.т.</w:t>
            </w:r>
          </w:p>
        </w:tc>
        <w:tc>
          <w:tcPr>
            <w:tcW w:w="517" w:type="pct"/>
            <w:vAlign w:val="center"/>
          </w:tcPr>
          <w:p w14:paraId="3DF80D94" w14:textId="77777777" w:rsidR="00B158C9" w:rsidRPr="00B5696F" w:rsidRDefault="00B158C9" w:rsidP="00FB5DFD">
            <w:pPr>
              <w:pStyle w:val="a5"/>
            </w:pPr>
            <w:r w:rsidRPr="00B5696F">
              <w:t>878,482</w:t>
            </w:r>
          </w:p>
        </w:tc>
      </w:tr>
      <w:tr w:rsidR="00B158C9" w:rsidRPr="00B5696F" w14:paraId="58F3DD0A" w14:textId="77777777" w:rsidTr="00B158C9">
        <w:trPr>
          <w:trHeight w:val="283"/>
        </w:trPr>
        <w:tc>
          <w:tcPr>
            <w:tcW w:w="3597" w:type="pct"/>
            <w:vAlign w:val="center"/>
          </w:tcPr>
          <w:p w14:paraId="235D2D59" w14:textId="77777777" w:rsidR="00B158C9" w:rsidRPr="00B5696F" w:rsidRDefault="00B158C9" w:rsidP="00FB5DFD">
            <w:pPr>
              <w:pStyle w:val="a5"/>
              <w:ind w:left="306"/>
              <w:jc w:val="left"/>
              <w:rPr>
                <w:rFonts w:ascii="ArialMT" w:hAnsi="ArialMT" w:cs="ArialMT"/>
                <w:szCs w:val="20"/>
              </w:rPr>
            </w:pPr>
            <w:r w:rsidRPr="00B5696F">
              <w:rPr>
                <w:rFonts w:ascii="ArialMT" w:hAnsi="ArialMT" w:cs="ArialMT"/>
                <w:szCs w:val="20"/>
              </w:rPr>
              <w:t>на отпуск электроэнергии</w:t>
            </w:r>
          </w:p>
        </w:tc>
        <w:tc>
          <w:tcPr>
            <w:tcW w:w="886" w:type="pct"/>
            <w:vAlign w:val="center"/>
          </w:tcPr>
          <w:p w14:paraId="48A17DC8" w14:textId="77777777" w:rsidR="00B158C9" w:rsidRPr="00B5696F" w:rsidRDefault="00B158C9" w:rsidP="00FB5DFD">
            <w:pPr>
              <w:pStyle w:val="a5"/>
            </w:pPr>
            <w:r w:rsidRPr="00B5696F">
              <w:rPr>
                <w:rFonts w:ascii="ArialMT" w:hAnsi="ArialMT" w:cs="ArialMT"/>
                <w:szCs w:val="20"/>
              </w:rPr>
              <w:t>тыс. т у.т.</w:t>
            </w:r>
          </w:p>
        </w:tc>
        <w:tc>
          <w:tcPr>
            <w:tcW w:w="517" w:type="pct"/>
            <w:vAlign w:val="center"/>
          </w:tcPr>
          <w:p w14:paraId="76634250" w14:textId="77777777" w:rsidR="00B158C9" w:rsidRPr="00B5696F" w:rsidRDefault="00B158C9" w:rsidP="00FB5DFD">
            <w:pPr>
              <w:pStyle w:val="a5"/>
            </w:pPr>
            <w:r w:rsidRPr="00B5696F">
              <w:t>741,208</w:t>
            </w:r>
          </w:p>
        </w:tc>
      </w:tr>
      <w:tr w:rsidR="00B158C9" w:rsidRPr="00B5696F" w14:paraId="45E36645" w14:textId="77777777" w:rsidTr="00B158C9">
        <w:trPr>
          <w:trHeight w:val="283"/>
        </w:trPr>
        <w:tc>
          <w:tcPr>
            <w:tcW w:w="3597" w:type="pct"/>
            <w:vAlign w:val="center"/>
          </w:tcPr>
          <w:p w14:paraId="1E73AAB7" w14:textId="77777777" w:rsidR="00B158C9" w:rsidRPr="00B5696F" w:rsidRDefault="00B158C9" w:rsidP="00FB5DFD">
            <w:pPr>
              <w:pStyle w:val="a5"/>
              <w:ind w:left="306"/>
              <w:jc w:val="left"/>
              <w:rPr>
                <w:rFonts w:ascii="ArialMT" w:hAnsi="ArialMT" w:cs="ArialMT"/>
                <w:szCs w:val="20"/>
              </w:rPr>
            </w:pPr>
            <w:r w:rsidRPr="00B5696F">
              <w:rPr>
                <w:rFonts w:ascii="ArialMT" w:hAnsi="ArialMT" w:cs="ArialMT"/>
                <w:szCs w:val="20"/>
              </w:rPr>
              <w:t>на отпуск тепловой энергии</w:t>
            </w:r>
          </w:p>
        </w:tc>
        <w:tc>
          <w:tcPr>
            <w:tcW w:w="886" w:type="pct"/>
            <w:vAlign w:val="center"/>
          </w:tcPr>
          <w:p w14:paraId="5668FF67" w14:textId="77777777" w:rsidR="00B158C9" w:rsidRPr="00B5696F" w:rsidRDefault="00B158C9" w:rsidP="00FB5DFD">
            <w:pPr>
              <w:pStyle w:val="a5"/>
            </w:pPr>
            <w:r w:rsidRPr="00B5696F">
              <w:rPr>
                <w:rFonts w:ascii="ArialMT" w:hAnsi="ArialMT" w:cs="ArialMT"/>
                <w:szCs w:val="20"/>
              </w:rPr>
              <w:t>тыс. т у.т.</w:t>
            </w:r>
          </w:p>
        </w:tc>
        <w:tc>
          <w:tcPr>
            <w:tcW w:w="517" w:type="pct"/>
            <w:vAlign w:val="center"/>
          </w:tcPr>
          <w:p w14:paraId="151AF2DB" w14:textId="77777777" w:rsidR="00B158C9" w:rsidRPr="00B5696F" w:rsidRDefault="00B158C9" w:rsidP="00FB5DFD">
            <w:pPr>
              <w:pStyle w:val="a5"/>
            </w:pPr>
            <w:r w:rsidRPr="00B5696F">
              <w:t>137,274</w:t>
            </w:r>
          </w:p>
        </w:tc>
      </w:tr>
      <w:tr w:rsidR="00B158C9" w:rsidRPr="00B5696F" w14:paraId="71CB269F" w14:textId="77777777" w:rsidTr="00B158C9">
        <w:trPr>
          <w:trHeight w:val="283"/>
        </w:trPr>
        <w:tc>
          <w:tcPr>
            <w:tcW w:w="3597" w:type="pct"/>
            <w:vAlign w:val="center"/>
          </w:tcPr>
          <w:p w14:paraId="10107DFB" w14:textId="3293CC36" w:rsidR="00B158C9" w:rsidRPr="00B5696F" w:rsidRDefault="00B158C9" w:rsidP="00FB5DFD">
            <w:pPr>
              <w:pStyle w:val="a5"/>
              <w:ind w:left="306"/>
              <w:jc w:val="left"/>
              <w:rPr>
                <w:rFonts w:ascii="ArialMT" w:hAnsi="ArialMT" w:cs="ArialMT"/>
                <w:szCs w:val="20"/>
              </w:rPr>
            </w:pPr>
            <w:r w:rsidRPr="00B5696F">
              <w:rPr>
                <w:rFonts w:eastAsia="Times New Roman" w:cs="Times New Roman"/>
                <w:lang w:eastAsia="ru-RU"/>
              </w:rPr>
              <w:t>Удельный расход условного топлива</w:t>
            </w:r>
          </w:p>
        </w:tc>
        <w:tc>
          <w:tcPr>
            <w:tcW w:w="886" w:type="pct"/>
            <w:vAlign w:val="center"/>
          </w:tcPr>
          <w:p w14:paraId="63BDCEDD" w14:textId="77777777" w:rsidR="00B158C9" w:rsidRPr="00B5696F" w:rsidRDefault="00B158C9" w:rsidP="00FB5DFD">
            <w:pPr>
              <w:pStyle w:val="a5"/>
              <w:rPr>
                <w:rFonts w:ascii="ArialMT" w:hAnsi="ArialMT" w:cs="ArialMT"/>
                <w:szCs w:val="20"/>
              </w:rPr>
            </w:pPr>
          </w:p>
        </w:tc>
        <w:tc>
          <w:tcPr>
            <w:tcW w:w="517" w:type="pct"/>
            <w:vAlign w:val="center"/>
          </w:tcPr>
          <w:p w14:paraId="03B5D579" w14:textId="6B0DF195" w:rsidR="00B158C9" w:rsidRPr="00B5696F" w:rsidRDefault="00B158C9" w:rsidP="00FB5DFD">
            <w:pPr>
              <w:pStyle w:val="a5"/>
            </w:pPr>
            <w:r w:rsidRPr="00B5696F">
              <w:rPr>
                <w:rFonts w:eastAsia="Times New Roman" w:cs="Times New Roman"/>
                <w:lang w:eastAsia="ru-RU"/>
              </w:rPr>
              <w:t> </w:t>
            </w:r>
          </w:p>
        </w:tc>
      </w:tr>
      <w:tr w:rsidR="00B158C9" w:rsidRPr="005F14E7" w14:paraId="5C5CE987" w14:textId="77777777" w:rsidTr="00E94C15">
        <w:trPr>
          <w:trHeight w:val="283"/>
        </w:trPr>
        <w:tc>
          <w:tcPr>
            <w:tcW w:w="3597" w:type="pct"/>
            <w:vAlign w:val="center"/>
          </w:tcPr>
          <w:p w14:paraId="31063310" w14:textId="10F9C34A" w:rsidR="00B158C9" w:rsidRPr="00B5696F" w:rsidRDefault="00B158C9" w:rsidP="00FB5DFD">
            <w:pPr>
              <w:pStyle w:val="a5"/>
              <w:ind w:left="306"/>
              <w:jc w:val="left"/>
              <w:rPr>
                <w:rFonts w:ascii="ArialMT" w:hAnsi="ArialMT" w:cs="ArialMT"/>
                <w:szCs w:val="20"/>
              </w:rPr>
            </w:pPr>
            <w:r w:rsidRPr="00B5696F">
              <w:rPr>
                <w:rFonts w:eastAsia="Times New Roman" w:cs="Times New Roman"/>
                <w:lang w:eastAsia="ru-RU"/>
              </w:rPr>
              <w:t>на отпуск электроэнергии</w:t>
            </w:r>
          </w:p>
        </w:tc>
        <w:tc>
          <w:tcPr>
            <w:tcW w:w="886" w:type="pct"/>
            <w:vAlign w:val="center"/>
          </w:tcPr>
          <w:p w14:paraId="55E1A981" w14:textId="58C59F8F" w:rsidR="00B158C9" w:rsidRPr="00B5696F" w:rsidRDefault="00B158C9" w:rsidP="00FB5DFD">
            <w:pPr>
              <w:pStyle w:val="a5"/>
              <w:rPr>
                <w:rFonts w:ascii="ArialMT" w:hAnsi="ArialMT" w:cs="ArialMT"/>
                <w:szCs w:val="20"/>
              </w:rPr>
            </w:pPr>
            <w:r w:rsidRPr="00B5696F">
              <w:rPr>
                <w:rFonts w:eastAsia="Times New Roman" w:cs="Times New Roman"/>
                <w:lang w:eastAsia="ru-RU"/>
              </w:rPr>
              <w:t>кг у.т./кВт.ч</w:t>
            </w:r>
          </w:p>
        </w:tc>
        <w:tc>
          <w:tcPr>
            <w:tcW w:w="517" w:type="pct"/>
          </w:tcPr>
          <w:p w14:paraId="4D3098A6" w14:textId="30871B33" w:rsidR="00B158C9" w:rsidRPr="00B5696F" w:rsidRDefault="00B158C9" w:rsidP="00FB5DFD">
            <w:pPr>
              <w:pStyle w:val="a5"/>
            </w:pPr>
            <w:r w:rsidRPr="00B5696F">
              <w:t>498,972</w:t>
            </w:r>
          </w:p>
        </w:tc>
      </w:tr>
      <w:tr w:rsidR="00B158C9" w:rsidRPr="00FB5DFD" w14:paraId="71D59B75" w14:textId="77777777" w:rsidTr="00E94C15">
        <w:trPr>
          <w:trHeight w:val="283"/>
        </w:trPr>
        <w:tc>
          <w:tcPr>
            <w:tcW w:w="3597" w:type="pct"/>
            <w:vAlign w:val="center"/>
          </w:tcPr>
          <w:p w14:paraId="4D717F4D" w14:textId="4A2B3CBB" w:rsidR="00B158C9" w:rsidRPr="00B5696F" w:rsidRDefault="00B158C9" w:rsidP="00FB5DFD">
            <w:pPr>
              <w:pStyle w:val="a5"/>
              <w:ind w:left="306"/>
              <w:jc w:val="left"/>
              <w:rPr>
                <w:rFonts w:ascii="ArialMT" w:hAnsi="ArialMT" w:cs="ArialMT"/>
                <w:szCs w:val="20"/>
              </w:rPr>
            </w:pPr>
            <w:r w:rsidRPr="00B5696F">
              <w:rPr>
                <w:rFonts w:eastAsia="Times New Roman" w:cs="Times New Roman"/>
                <w:lang w:eastAsia="ru-RU"/>
              </w:rPr>
              <w:t>на отпуск тепловой энергии</w:t>
            </w:r>
          </w:p>
        </w:tc>
        <w:tc>
          <w:tcPr>
            <w:tcW w:w="886" w:type="pct"/>
            <w:vAlign w:val="center"/>
          </w:tcPr>
          <w:p w14:paraId="162D7AFA" w14:textId="77C5BD87" w:rsidR="00B158C9" w:rsidRPr="00B5696F" w:rsidRDefault="00B158C9" w:rsidP="00FB5DFD">
            <w:pPr>
              <w:pStyle w:val="a5"/>
              <w:rPr>
                <w:rFonts w:ascii="ArialMT" w:hAnsi="ArialMT" w:cs="ArialMT"/>
                <w:szCs w:val="20"/>
              </w:rPr>
            </w:pPr>
            <w:r w:rsidRPr="00B5696F">
              <w:rPr>
                <w:rFonts w:eastAsia="Times New Roman" w:cs="Times New Roman"/>
                <w:lang w:eastAsia="ru-RU"/>
              </w:rPr>
              <w:t>кг у.т./Гкал</w:t>
            </w:r>
          </w:p>
        </w:tc>
        <w:tc>
          <w:tcPr>
            <w:tcW w:w="517" w:type="pct"/>
          </w:tcPr>
          <w:p w14:paraId="69D37FAA" w14:textId="7804DDF3" w:rsidR="00B158C9" w:rsidRPr="00B5696F" w:rsidRDefault="00B158C9" w:rsidP="00FB5DFD">
            <w:pPr>
              <w:pStyle w:val="a5"/>
            </w:pPr>
            <w:r w:rsidRPr="00B5696F">
              <w:t>194,503</w:t>
            </w:r>
          </w:p>
        </w:tc>
      </w:tr>
    </w:tbl>
    <w:p w14:paraId="440D6F3F" w14:textId="131DD68E" w:rsidR="003E43D4" w:rsidRPr="00FB5DFD" w:rsidRDefault="005106C7" w:rsidP="00FB5DFD">
      <w:pPr>
        <w:pStyle w:val="3"/>
      </w:pPr>
      <w:bookmarkStart w:id="128" w:name="_Toc9415819"/>
      <w:bookmarkStart w:id="129" w:name="_Toc3822883"/>
      <w:r w:rsidRPr="00FB5DFD">
        <w:t>Отопительные и промышленные к</w:t>
      </w:r>
      <w:r w:rsidR="002A53D0" w:rsidRPr="00FB5DFD">
        <w:t>отельные</w:t>
      </w:r>
      <w:bookmarkEnd w:id="128"/>
      <w:r w:rsidR="002A53D0" w:rsidRPr="00FB5DFD">
        <w:t xml:space="preserve"> </w:t>
      </w:r>
      <w:bookmarkEnd w:id="129"/>
    </w:p>
    <w:p w14:paraId="3AA30D2C" w14:textId="1CAC0C23" w:rsidR="00B158C9" w:rsidRPr="00FB5DFD" w:rsidRDefault="00B158C9" w:rsidP="00FB5DFD">
      <w:r w:rsidRPr="00FB5DFD">
        <w:t xml:space="preserve">Основным видом топлива для источников теплоснабжения </w:t>
      </w:r>
      <w:r w:rsidRPr="00FB5DFD">
        <w:rPr>
          <w:szCs w:val="28"/>
        </w:rPr>
        <w:t>Осинниковского городского округа</w:t>
      </w:r>
      <w:r w:rsidRPr="00FB5DFD">
        <w:t xml:space="preserve"> является уголь, а именно: </w:t>
      </w:r>
      <w:r w:rsidR="003B2F96">
        <w:t>уголь каменный марки Тр (АО «Кузнецкинвестстрой» и АО «Сибирская углепромышленная компания»)</w:t>
      </w:r>
      <w:r w:rsidRPr="00FB5DFD">
        <w:t xml:space="preserve">. </w:t>
      </w:r>
    </w:p>
    <w:p w14:paraId="665A37F5" w14:textId="02DDBF51" w:rsidR="00D0102D" w:rsidRPr="00FB5DFD" w:rsidRDefault="009B0246" w:rsidP="00FB5DFD">
      <w:pPr>
        <w:spacing w:after="236"/>
        <w:ind w:left="-15"/>
      </w:pPr>
      <w:r w:rsidRPr="00FB5DFD">
        <w:t xml:space="preserve">Технико-экономические показатели топливного баланса </w:t>
      </w:r>
      <w:r w:rsidR="000C3106" w:rsidRPr="00FB5DFD">
        <w:t>отопительных и промышленных котельных</w:t>
      </w:r>
      <w:r w:rsidRPr="00FB5DFD">
        <w:t xml:space="preserve"> </w:t>
      </w:r>
      <w:r w:rsidR="00DB763F" w:rsidRPr="00FB5DFD">
        <w:t>п</w:t>
      </w:r>
      <w:r w:rsidR="00411C46" w:rsidRPr="00FB5DFD">
        <w:t xml:space="preserve">редставлены в </w:t>
      </w:r>
      <w:r w:rsidR="000C3106" w:rsidRPr="00FB5DFD">
        <w:t xml:space="preserve">таблицах </w:t>
      </w:r>
      <w:r w:rsidR="00841D64" w:rsidRPr="00FB5DFD">
        <w:t>8.2–8.3</w:t>
      </w:r>
      <w:r w:rsidR="00C6349C" w:rsidRPr="00FB5DFD">
        <w:t>.</w:t>
      </w:r>
    </w:p>
    <w:p w14:paraId="2E219B5B" w14:textId="65F30AC6" w:rsidR="00D0102D" w:rsidRPr="00FB5DFD" w:rsidRDefault="00C6349C" w:rsidP="00FB5DFD">
      <w:pPr>
        <w:pStyle w:val="a9"/>
        <w:keepNext/>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8</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2</w:t>
      </w:r>
      <w:r w:rsidR="00A24421">
        <w:rPr>
          <w:noProof/>
        </w:rPr>
        <w:fldChar w:fldCharType="end"/>
      </w:r>
      <w:r w:rsidRPr="00FB5DFD">
        <w:t>.</w:t>
      </w:r>
      <w:r w:rsidR="006B56A2" w:rsidRPr="00FB5DFD">
        <w:t xml:space="preserve"> Технико-экономические показатели за 201</w:t>
      </w:r>
      <w:r w:rsidR="00301721">
        <w:t>9</w:t>
      </w:r>
      <w:r w:rsidR="006B56A2" w:rsidRPr="00FB5DFD">
        <w:t xml:space="preserve"> г.</w:t>
      </w:r>
    </w:p>
    <w:tbl>
      <w:tblPr>
        <w:tblW w:w="5000" w:type="pct"/>
        <w:tblLook w:val="04A0" w:firstRow="1" w:lastRow="0" w:firstColumn="1" w:lastColumn="0" w:noHBand="0" w:noVBand="1"/>
      </w:tblPr>
      <w:tblGrid>
        <w:gridCol w:w="705"/>
        <w:gridCol w:w="5704"/>
        <w:gridCol w:w="1467"/>
        <w:gridCol w:w="1469"/>
      </w:tblGrid>
      <w:tr w:rsidR="006D64EE" w:rsidRPr="00FB5DFD" w14:paraId="3CE2F28A" w14:textId="77777777" w:rsidTr="006B3030">
        <w:trPr>
          <w:trHeight w:val="20"/>
          <w:tblHeader/>
        </w:trPr>
        <w:tc>
          <w:tcPr>
            <w:tcW w:w="3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03AB5" w14:textId="77777777" w:rsidR="006D64EE" w:rsidRPr="00FB5DFD" w:rsidRDefault="006D64EE"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№п/п</w:t>
            </w:r>
          </w:p>
        </w:tc>
        <w:tc>
          <w:tcPr>
            <w:tcW w:w="3052" w:type="pct"/>
            <w:tcBorders>
              <w:top w:val="single" w:sz="4" w:space="0" w:color="auto"/>
              <w:left w:val="nil"/>
              <w:bottom w:val="single" w:sz="4" w:space="0" w:color="auto"/>
              <w:right w:val="single" w:sz="4" w:space="0" w:color="auto"/>
            </w:tcBorders>
            <w:shd w:val="clear" w:color="auto" w:fill="auto"/>
            <w:noWrap/>
            <w:vAlign w:val="center"/>
            <w:hideMark/>
          </w:tcPr>
          <w:p w14:paraId="7CF92A4F" w14:textId="153CECBA" w:rsidR="006D64EE" w:rsidRPr="00FB5DFD" w:rsidRDefault="006D64EE"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Наименование</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7DD922F0" w14:textId="77777777" w:rsidR="006D64EE" w:rsidRPr="00FB5DFD" w:rsidRDefault="006D64EE"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Ед изм</w:t>
            </w: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14:paraId="0E1E5657" w14:textId="77777777" w:rsidR="006D64EE" w:rsidRPr="00FB5DFD" w:rsidRDefault="006D64EE"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Кол-во</w:t>
            </w:r>
          </w:p>
        </w:tc>
      </w:tr>
      <w:tr w:rsidR="006D64EE" w:rsidRPr="00FB5DFD" w14:paraId="2B9E081D"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center"/>
            <w:hideMark/>
          </w:tcPr>
          <w:p w14:paraId="697F750B" w14:textId="77777777" w:rsidR="006D64EE" w:rsidRPr="00FB5DFD" w:rsidRDefault="006D64EE"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w:t>
            </w:r>
          </w:p>
        </w:tc>
        <w:tc>
          <w:tcPr>
            <w:tcW w:w="4623" w:type="pct"/>
            <w:gridSpan w:val="3"/>
            <w:tcBorders>
              <w:top w:val="nil"/>
              <w:left w:val="nil"/>
              <w:bottom w:val="single" w:sz="4" w:space="0" w:color="auto"/>
              <w:right w:val="single" w:sz="4" w:space="0" w:color="auto"/>
            </w:tcBorders>
            <w:shd w:val="clear" w:color="auto" w:fill="auto"/>
            <w:noWrap/>
            <w:vAlign w:val="center"/>
            <w:hideMark/>
          </w:tcPr>
          <w:p w14:paraId="1A28D5C8" w14:textId="12AA353F" w:rsidR="006D64EE" w:rsidRPr="00FB5DFD" w:rsidRDefault="006D64EE"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Котельная д/сада №8</w:t>
            </w:r>
          </w:p>
        </w:tc>
      </w:tr>
      <w:tr w:rsidR="006D64EE" w:rsidRPr="00FB5DFD" w14:paraId="6CAB92BF"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center"/>
            <w:hideMark/>
          </w:tcPr>
          <w:p w14:paraId="68AA0BB0" w14:textId="036D6D3E"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5E8F3FE5"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Выработано тепловой энергии</w:t>
            </w:r>
          </w:p>
        </w:tc>
        <w:tc>
          <w:tcPr>
            <w:tcW w:w="785" w:type="pct"/>
            <w:tcBorders>
              <w:top w:val="nil"/>
              <w:left w:val="nil"/>
              <w:bottom w:val="single" w:sz="4" w:space="0" w:color="auto"/>
              <w:right w:val="single" w:sz="4" w:space="0" w:color="auto"/>
            </w:tcBorders>
            <w:shd w:val="clear" w:color="auto" w:fill="auto"/>
            <w:vAlign w:val="center"/>
            <w:hideMark/>
          </w:tcPr>
          <w:p w14:paraId="38930FAE"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7CCD57BB" w14:textId="5841042E"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409,96</w:t>
            </w:r>
          </w:p>
        </w:tc>
      </w:tr>
      <w:tr w:rsidR="006D64EE" w:rsidRPr="00FB5DFD" w14:paraId="289AD005"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center"/>
            <w:hideMark/>
          </w:tcPr>
          <w:p w14:paraId="0D29A64C" w14:textId="18048C5D"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11DD5D4C"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Собственные нужды</w:t>
            </w:r>
          </w:p>
        </w:tc>
        <w:tc>
          <w:tcPr>
            <w:tcW w:w="785" w:type="pct"/>
            <w:tcBorders>
              <w:top w:val="nil"/>
              <w:left w:val="nil"/>
              <w:bottom w:val="single" w:sz="4" w:space="0" w:color="auto"/>
              <w:right w:val="single" w:sz="4" w:space="0" w:color="auto"/>
            </w:tcBorders>
            <w:shd w:val="clear" w:color="auto" w:fill="auto"/>
            <w:vAlign w:val="center"/>
            <w:hideMark/>
          </w:tcPr>
          <w:p w14:paraId="7450DC1C"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5D192484" w14:textId="37E12EA5" w:rsidR="006D64EE" w:rsidRPr="00FB5DFD" w:rsidRDefault="006D64EE" w:rsidP="006B3030">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w:t>
            </w:r>
            <w:r w:rsidR="006B3030">
              <w:rPr>
                <w:rFonts w:eastAsia="Times New Roman" w:cs="Times New Roman"/>
                <w:color w:val="000000"/>
                <w:sz w:val="20"/>
                <w:szCs w:val="20"/>
                <w:lang w:eastAsia="ru-RU"/>
              </w:rPr>
              <w:t>25</w:t>
            </w:r>
          </w:p>
        </w:tc>
      </w:tr>
      <w:tr w:rsidR="006D64EE" w:rsidRPr="00FB5DFD" w14:paraId="28E0CF32"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center"/>
            <w:hideMark/>
          </w:tcPr>
          <w:p w14:paraId="562B1127" w14:textId="01897F0A"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4D3DEDFE"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тоже в %</w:t>
            </w:r>
          </w:p>
        </w:tc>
        <w:tc>
          <w:tcPr>
            <w:tcW w:w="785" w:type="pct"/>
            <w:tcBorders>
              <w:top w:val="nil"/>
              <w:left w:val="nil"/>
              <w:bottom w:val="single" w:sz="4" w:space="0" w:color="auto"/>
              <w:right w:val="single" w:sz="4" w:space="0" w:color="auto"/>
            </w:tcBorders>
            <w:shd w:val="clear" w:color="auto" w:fill="auto"/>
            <w:vAlign w:val="center"/>
            <w:hideMark/>
          </w:tcPr>
          <w:p w14:paraId="5BE00788"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786" w:type="pct"/>
            <w:tcBorders>
              <w:top w:val="nil"/>
              <w:left w:val="nil"/>
              <w:bottom w:val="single" w:sz="4" w:space="0" w:color="auto"/>
              <w:right w:val="single" w:sz="4" w:space="0" w:color="auto"/>
            </w:tcBorders>
            <w:shd w:val="clear" w:color="auto" w:fill="auto"/>
            <w:vAlign w:val="center"/>
            <w:hideMark/>
          </w:tcPr>
          <w:p w14:paraId="3C8DD994" w14:textId="1BABA6A7" w:rsidR="006D64EE" w:rsidRPr="00FB5DFD" w:rsidRDefault="006D64EE" w:rsidP="006B3030">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w:t>
            </w:r>
            <w:r w:rsidR="006B3030">
              <w:rPr>
                <w:rFonts w:eastAsia="Times New Roman" w:cs="Times New Roman"/>
                <w:color w:val="000000"/>
                <w:sz w:val="20"/>
                <w:szCs w:val="20"/>
                <w:lang w:eastAsia="ru-RU"/>
              </w:rPr>
              <w:t>8</w:t>
            </w:r>
          </w:p>
        </w:tc>
      </w:tr>
      <w:tr w:rsidR="006D64EE" w:rsidRPr="00FB5DFD" w14:paraId="04661C1F"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center"/>
            <w:hideMark/>
          </w:tcPr>
          <w:p w14:paraId="53796F21" w14:textId="12DB5F67"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74A92724"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Отпущено в тепловую сеть</w:t>
            </w:r>
          </w:p>
        </w:tc>
        <w:tc>
          <w:tcPr>
            <w:tcW w:w="785" w:type="pct"/>
            <w:tcBorders>
              <w:top w:val="nil"/>
              <w:left w:val="nil"/>
              <w:bottom w:val="single" w:sz="4" w:space="0" w:color="auto"/>
              <w:right w:val="single" w:sz="4" w:space="0" w:color="auto"/>
            </w:tcBorders>
            <w:shd w:val="clear" w:color="auto" w:fill="auto"/>
            <w:vAlign w:val="center"/>
            <w:hideMark/>
          </w:tcPr>
          <w:p w14:paraId="184F8E56"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3F142F44" w14:textId="18C60F0C"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402,71</w:t>
            </w:r>
          </w:p>
        </w:tc>
      </w:tr>
      <w:tr w:rsidR="006D64EE" w:rsidRPr="00FB5DFD" w14:paraId="6D7A6B77"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center"/>
            <w:hideMark/>
          </w:tcPr>
          <w:p w14:paraId="5C5191A0" w14:textId="04E7B1D0"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404C8217"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Потери в сетях:</w:t>
            </w:r>
          </w:p>
        </w:tc>
        <w:tc>
          <w:tcPr>
            <w:tcW w:w="785" w:type="pct"/>
            <w:tcBorders>
              <w:top w:val="nil"/>
              <w:left w:val="nil"/>
              <w:bottom w:val="single" w:sz="4" w:space="0" w:color="auto"/>
              <w:right w:val="single" w:sz="4" w:space="0" w:color="auto"/>
            </w:tcBorders>
            <w:shd w:val="clear" w:color="auto" w:fill="auto"/>
            <w:vAlign w:val="center"/>
            <w:hideMark/>
          </w:tcPr>
          <w:p w14:paraId="52277376"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4E855E2B" w14:textId="599E2BC0" w:rsidR="006D64EE" w:rsidRPr="00D97548" w:rsidRDefault="00834955" w:rsidP="00FB5DFD">
            <w:pPr>
              <w:spacing w:before="0" w:after="0"/>
              <w:ind w:firstLine="0"/>
              <w:jc w:val="center"/>
              <w:rPr>
                <w:rFonts w:eastAsia="Times New Roman" w:cs="Times New Roman"/>
                <w:color w:val="000000"/>
                <w:sz w:val="20"/>
                <w:szCs w:val="20"/>
                <w:highlight w:val="yellow"/>
                <w:lang w:eastAsia="ru-RU"/>
              </w:rPr>
            </w:pPr>
            <w:r w:rsidRPr="00834955">
              <w:rPr>
                <w:rFonts w:eastAsia="Times New Roman" w:cs="Times New Roman"/>
                <w:color w:val="000000"/>
                <w:sz w:val="20"/>
                <w:szCs w:val="20"/>
                <w:lang w:eastAsia="ru-RU"/>
              </w:rPr>
              <w:t>201,71</w:t>
            </w:r>
          </w:p>
        </w:tc>
      </w:tr>
      <w:tr w:rsidR="006D64EE" w:rsidRPr="00FB5DFD" w14:paraId="1DE15F24"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center"/>
            <w:hideMark/>
          </w:tcPr>
          <w:p w14:paraId="0C7997E3" w14:textId="479D2ACD"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vAlign w:val="center"/>
            <w:hideMark/>
          </w:tcPr>
          <w:p w14:paraId="2FC4A96C"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 т.ч. нормативные</w:t>
            </w:r>
          </w:p>
        </w:tc>
        <w:tc>
          <w:tcPr>
            <w:tcW w:w="785" w:type="pct"/>
            <w:tcBorders>
              <w:top w:val="nil"/>
              <w:left w:val="nil"/>
              <w:bottom w:val="single" w:sz="4" w:space="0" w:color="auto"/>
              <w:right w:val="single" w:sz="4" w:space="0" w:color="auto"/>
            </w:tcBorders>
            <w:shd w:val="clear" w:color="auto" w:fill="auto"/>
            <w:vAlign w:val="center"/>
            <w:hideMark/>
          </w:tcPr>
          <w:p w14:paraId="26A4526D"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08FAF04D" w14:textId="77777777" w:rsidR="006D64EE" w:rsidRPr="00834955" w:rsidRDefault="006D64EE"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0</w:t>
            </w:r>
          </w:p>
        </w:tc>
      </w:tr>
      <w:tr w:rsidR="006D64EE" w:rsidRPr="00FB5DFD" w14:paraId="264CD157"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center"/>
            <w:hideMark/>
          </w:tcPr>
          <w:p w14:paraId="6A0B9F26" w14:textId="737FDF70"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5AE5620C"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через изоляцию</w:t>
            </w:r>
          </w:p>
        </w:tc>
        <w:tc>
          <w:tcPr>
            <w:tcW w:w="785" w:type="pct"/>
            <w:tcBorders>
              <w:top w:val="nil"/>
              <w:left w:val="nil"/>
              <w:bottom w:val="single" w:sz="4" w:space="0" w:color="auto"/>
              <w:right w:val="single" w:sz="4" w:space="0" w:color="auto"/>
            </w:tcBorders>
            <w:shd w:val="clear" w:color="auto" w:fill="auto"/>
            <w:vAlign w:val="center"/>
            <w:hideMark/>
          </w:tcPr>
          <w:p w14:paraId="2CEF601F"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76473F1A" w14:textId="77777777" w:rsidR="006D64EE" w:rsidRPr="00834955" w:rsidRDefault="006D64EE"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 </w:t>
            </w:r>
          </w:p>
        </w:tc>
      </w:tr>
      <w:tr w:rsidR="006D64EE" w:rsidRPr="00FB5DFD" w14:paraId="6E23B1FB"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center"/>
            <w:hideMark/>
          </w:tcPr>
          <w:p w14:paraId="6C07CB0C" w14:textId="0BABAF7F"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02058067"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с утечкими теплоносителя</w:t>
            </w:r>
          </w:p>
        </w:tc>
        <w:tc>
          <w:tcPr>
            <w:tcW w:w="785" w:type="pct"/>
            <w:tcBorders>
              <w:top w:val="nil"/>
              <w:left w:val="nil"/>
              <w:bottom w:val="single" w:sz="4" w:space="0" w:color="auto"/>
              <w:right w:val="single" w:sz="4" w:space="0" w:color="auto"/>
            </w:tcBorders>
            <w:shd w:val="clear" w:color="auto" w:fill="auto"/>
            <w:vAlign w:val="center"/>
            <w:hideMark/>
          </w:tcPr>
          <w:p w14:paraId="281B9868"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45B28EF9" w14:textId="77777777" w:rsidR="006D64EE" w:rsidRPr="00834955" w:rsidRDefault="006D64EE"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 </w:t>
            </w:r>
          </w:p>
        </w:tc>
      </w:tr>
      <w:tr w:rsidR="006D64EE" w:rsidRPr="00FB5DFD" w14:paraId="14553071"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center"/>
            <w:hideMark/>
          </w:tcPr>
          <w:p w14:paraId="6A6FEDFB" w14:textId="54784C83"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6309A381"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Полезный отпуск</w:t>
            </w:r>
          </w:p>
        </w:tc>
        <w:tc>
          <w:tcPr>
            <w:tcW w:w="785" w:type="pct"/>
            <w:tcBorders>
              <w:top w:val="nil"/>
              <w:left w:val="nil"/>
              <w:bottom w:val="single" w:sz="4" w:space="0" w:color="auto"/>
              <w:right w:val="single" w:sz="4" w:space="0" w:color="auto"/>
            </w:tcBorders>
            <w:shd w:val="clear" w:color="auto" w:fill="auto"/>
            <w:vAlign w:val="center"/>
            <w:hideMark/>
          </w:tcPr>
          <w:p w14:paraId="03D2663B"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39A89B28" w14:textId="194FDC94" w:rsidR="006D64EE" w:rsidRPr="00D97548" w:rsidRDefault="00834955" w:rsidP="00FB5DFD">
            <w:pPr>
              <w:spacing w:before="0" w:after="0"/>
              <w:ind w:firstLine="0"/>
              <w:jc w:val="center"/>
              <w:rPr>
                <w:rFonts w:eastAsia="Times New Roman" w:cs="Times New Roman"/>
                <w:color w:val="000000"/>
                <w:sz w:val="20"/>
                <w:szCs w:val="20"/>
                <w:highlight w:val="yellow"/>
                <w:lang w:eastAsia="ru-RU"/>
              </w:rPr>
            </w:pPr>
            <w:r w:rsidRPr="00834955">
              <w:rPr>
                <w:rFonts w:eastAsia="Times New Roman" w:cs="Times New Roman"/>
                <w:color w:val="000000"/>
                <w:sz w:val="20"/>
                <w:szCs w:val="20"/>
                <w:lang w:eastAsia="ru-RU"/>
              </w:rPr>
              <w:t>201,00</w:t>
            </w:r>
          </w:p>
        </w:tc>
      </w:tr>
      <w:tr w:rsidR="006D64EE" w:rsidRPr="00FB5DFD" w14:paraId="5302CBA2"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center"/>
            <w:hideMark/>
          </w:tcPr>
          <w:p w14:paraId="2330098A" w14:textId="261C3254"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04EAA63D"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условного топлива</w:t>
            </w:r>
          </w:p>
        </w:tc>
        <w:tc>
          <w:tcPr>
            <w:tcW w:w="785" w:type="pct"/>
            <w:tcBorders>
              <w:top w:val="nil"/>
              <w:left w:val="nil"/>
              <w:bottom w:val="single" w:sz="4" w:space="0" w:color="auto"/>
              <w:right w:val="single" w:sz="4" w:space="0" w:color="auto"/>
            </w:tcBorders>
            <w:shd w:val="clear" w:color="auto" w:fill="auto"/>
            <w:vAlign w:val="center"/>
            <w:hideMark/>
          </w:tcPr>
          <w:p w14:paraId="38F820FE"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786" w:type="pct"/>
            <w:tcBorders>
              <w:top w:val="nil"/>
              <w:left w:val="nil"/>
              <w:bottom w:val="single" w:sz="4" w:space="0" w:color="auto"/>
              <w:right w:val="single" w:sz="4" w:space="0" w:color="auto"/>
            </w:tcBorders>
            <w:shd w:val="clear" w:color="auto" w:fill="auto"/>
            <w:vAlign w:val="center"/>
            <w:hideMark/>
          </w:tcPr>
          <w:p w14:paraId="221677E8" w14:textId="29662A6C"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182,62</w:t>
            </w:r>
          </w:p>
        </w:tc>
      </w:tr>
      <w:tr w:rsidR="006D64EE" w:rsidRPr="00FB5DFD" w14:paraId="2D75DF30"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E0750A0" w14:textId="44FFA6FD" w:rsidR="006D64EE" w:rsidRPr="00FB5DFD" w:rsidRDefault="006D64EE"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2</w:t>
            </w:r>
          </w:p>
        </w:tc>
        <w:tc>
          <w:tcPr>
            <w:tcW w:w="4623" w:type="pct"/>
            <w:gridSpan w:val="3"/>
            <w:tcBorders>
              <w:top w:val="nil"/>
              <w:left w:val="nil"/>
              <w:bottom w:val="single" w:sz="4" w:space="0" w:color="auto"/>
              <w:right w:val="single" w:sz="4" w:space="0" w:color="auto"/>
            </w:tcBorders>
            <w:shd w:val="clear" w:color="auto" w:fill="auto"/>
            <w:noWrap/>
            <w:vAlign w:val="center"/>
            <w:hideMark/>
          </w:tcPr>
          <w:p w14:paraId="4A0E9BA5" w14:textId="07E5E8C8" w:rsidR="006D64EE" w:rsidRPr="00FB5DFD" w:rsidRDefault="006D64EE"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котельная №3</w:t>
            </w:r>
          </w:p>
        </w:tc>
      </w:tr>
      <w:tr w:rsidR="006D64EE" w:rsidRPr="00FB5DFD" w14:paraId="51AF8E66"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1E00018B" w14:textId="1EB6198B"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0147E174"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Выработано тепловой энергии</w:t>
            </w:r>
          </w:p>
        </w:tc>
        <w:tc>
          <w:tcPr>
            <w:tcW w:w="785" w:type="pct"/>
            <w:tcBorders>
              <w:top w:val="nil"/>
              <w:left w:val="nil"/>
              <w:bottom w:val="single" w:sz="4" w:space="0" w:color="auto"/>
              <w:right w:val="single" w:sz="4" w:space="0" w:color="auto"/>
            </w:tcBorders>
            <w:shd w:val="clear" w:color="auto" w:fill="auto"/>
            <w:vAlign w:val="center"/>
            <w:hideMark/>
          </w:tcPr>
          <w:p w14:paraId="3DA0DC35"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5F2CB884" w14:textId="64F18F0F" w:rsidR="006D64EE" w:rsidRPr="00FB5DFD" w:rsidRDefault="00834955"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18261,08</w:t>
            </w:r>
          </w:p>
        </w:tc>
      </w:tr>
      <w:tr w:rsidR="006D64EE" w:rsidRPr="00FB5DFD" w14:paraId="7314A95B"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56F6AEDA" w14:textId="4AFEB6F9"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509ECC31"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Собственные нужды</w:t>
            </w:r>
          </w:p>
        </w:tc>
        <w:tc>
          <w:tcPr>
            <w:tcW w:w="785" w:type="pct"/>
            <w:tcBorders>
              <w:top w:val="nil"/>
              <w:left w:val="nil"/>
              <w:bottom w:val="single" w:sz="4" w:space="0" w:color="auto"/>
              <w:right w:val="single" w:sz="4" w:space="0" w:color="auto"/>
            </w:tcBorders>
            <w:shd w:val="clear" w:color="auto" w:fill="auto"/>
            <w:vAlign w:val="center"/>
            <w:hideMark/>
          </w:tcPr>
          <w:p w14:paraId="770C5C53"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303EC4E7" w14:textId="2E53B8C4"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692,70</w:t>
            </w:r>
          </w:p>
        </w:tc>
      </w:tr>
      <w:tr w:rsidR="006D64EE" w:rsidRPr="00FB5DFD" w14:paraId="7D941D0B"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7AB20749" w14:textId="28BE4141"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1ACE65D8"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тоже в %</w:t>
            </w:r>
          </w:p>
        </w:tc>
        <w:tc>
          <w:tcPr>
            <w:tcW w:w="785" w:type="pct"/>
            <w:tcBorders>
              <w:top w:val="nil"/>
              <w:left w:val="nil"/>
              <w:bottom w:val="single" w:sz="4" w:space="0" w:color="auto"/>
              <w:right w:val="single" w:sz="4" w:space="0" w:color="auto"/>
            </w:tcBorders>
            <w:shd w:val="clear" w:color="auto" w:fill="auto"/>
            <w:vAlign w:val="center"/>
            <w:hideMark/>
          </w:tcPr>
          <w:p w14:paraId="7B25DFB7"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786" w:type="pct"/>
            <w:tcBorders>
              <w:top w:val="nil"/>
              <w:left w:val="nil"/>
              <w:bottom w:val="single" w:sz="4" w:space="0" w:color="auto"/>
              <w:right w:val="single" w:sz="4" w:space="0" w:color="auto"/>
            </w:tcBorders>
            <w:shd w:val="clear" w:color="auto" w:fill="auto"/>
            <w:vAlign w:val="center"/>
            <w:hideMark/>
          </w:tcPr>
          <w:p w14:paraId="77045DEC" w14:textId="15D9E376" w:rsidR="006D64EE" w:rsidRPr="00FB5DFD" w:rsidRDefault="006D64EE" w:rsidP="006B3030">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w:t>
            </w:r>
            <w:r w:rsidR="006B3030">
              <w:rPr>
                <w:rFonts w:eastAsia="Times New Roman" w:cs="Times New Roman"/>
                <w:color w:val="000000"/>
                <w:sz w:val="20"/>
                <w:szCs w:val="20"/>
                <w:lang w:eastAsia="ru-RU"/>
              </w:rPr>
              <w:t>79</w:t>
            </w:r>
          </w:p>
        </w:tc>
      </w:tr>
      <w:tr w:rsidR="006D64EE" w:rsidRPr="00FB5DFD" w14:paraId="086EE91E"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362B2802" w14:textId="25DA2971"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30AA95B1"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Отпущено в тепловую сеть</w:t>
            </w:r>
          </w:p>
        </w:tc>
        <w:tc>
          <w:tcPr>
            <w:tcW w:w="785" w:type="pct"/>
            <w:tcBorders>
              <w:top w:val="nil"/>
              <w:left w:val="nil"/>
              <w:bottom w:val="single" w:sz="4" w:space="0" w:color="auto"/>
              <w:right w:val="single" w:sz="4" w:space="0" w:color="auto"/>
            </w:tcBorders>
            <w:shd w:val="clear" w:color="auto" w:fill="auto"/>
            <w:vAlign w:val="center"/>
            <w:hideMark/>
          </w:tcPr>
          <w:p w14:paraId="1B3D6D49"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1E965606" w14:textId="38A8B11F" w:rsidR="006D64EE" w:rsidRPr="00FB5DFD" w:rsidRDefault="00834955"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17568,38</w:t>
            </w:r>
          </w:p>
        </w:tc>
      </w:tr>
      <w:tr w:rsidR="006D64EE" w:rsidRPr="00FB5DFD" w14:paraId="339BE0BD"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21F1DB93" w14:textId="3D748AD3"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5681484E"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Потери в сетях:</w:t>
            </w:r>
          </w:p>
        </w:tc>
        <w:tc>
          <w:tcPr>
            <w:tcW w:w="785" w:type="pct"/>
            <w:tcBorders>
              <w:top w:val="nil"/>
              <w:left w:val="nil"/>
              <w:bottom w:val="single" w:sz="4" w:space="0" w:color="auto"/>
              <w:right w:val="single" w:sz="4" w:space="0" w:color="auto"/>
            </w:tcBorders>
            <w:shd w:val="clear" w:color="auto" w:fill="auto"/>
            <w:vAlign w:val="center"/>
            <w:hideMark/>
          </w:tcPr>
          <w:p w14:paraId="38BFB120"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2CFAFBD5" w14:textId="465BC14D" w:rsidR="006D64EE" w:rsidRPr="00FB5DFD" w:rsidRDefault="00834955"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6114,95</w:t>
            </w:r>
          </w:p>
        </w:tc>
      </w:tr>
      <w:tr w:rsidR="006D64EE" w:rsidRPr="00FB5DFD" w14:paraId="4890A310"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7E097BA3" w14:textId="3AFE9206"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vAlign w:val="center"/>
            <w:hideMark/>
          </w:tcPr>
          <w:p w14:paraId="4CD91945"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 т.ч. нормативные</w:t>
            </w:r>
          </w:p>
        </w:tc>
        <w:tc>
          <w:tcPr>
            <w:tcW w:w="785" w:type="pct"/>
            <w:tcBorders>
              <w:top w:val="nil"/>
              <w:left w:val="nil"/>
              <w:bottom w:val="single" w:sz="4" w:space="0" w:color="auto"/>
              <w:right w:val="single" w:sz="4" w:space="0" w:color="auto"/>
            </w:tcBorders>
            <w:shd w:val="clear" w:color="auto" w:fill="auto"/>
            <w:vAlign w:val="center"/>
            <w:hideMark/>
          </w:tcPr>
          <w:p w14:paraId="3FAB4C0D"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29915C5A" w14:textId="65E87A30" w:rsidR="006D64EE" w:rsidRPr="00D97548" w:rsidRDefault="00834955" w:rsidP="00FB5DFD">
            <w:pPr>
              <w:spacing w:before="0" w:after="0"/>
              <w:ind w:firstLine="0"/>
              <w:jc w:val="center"/>
              <w:rPr>
                <w:rFonts w:eastAsia="Times New Roman" w:cs="Times New Roman"/>
                <w:color w:val="000000"/>
                <w:sz w:val="20"/>
                <w:szCs w:val="20"/>
                <w:highlight w:val="yellow"/>
                <w:lang w:eastAsia="ru-RU"/>
              </w:rPr>
            </w:pPr>
            <w:r w:rsidRPr="00834955">
              <w:rPr>
                <w:rFonts w:eastAsia="Times New Roman" w:cs="Times New Roman"/>
                <w:color w:val="000000"/>
                <w:sz w:val="20"/>
                <w:szCs w:val="20"/>
                <w:lang w:eastAsia="ru-RU"/>
              </w:rPr>
              <w:t>2385,73</w:t>
            </w:r>
          </w:p>
        </w:tc>
      </w:tr>
      <w:tr w:rsidR="006D64EE" w:rsidRPr="00FB5DFD" w14:paraId="02DB4F07"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6FCC89C1" w14:textId="5334D40F"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14CDB55D"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через изоляцию</w:t>
            </w:r>
          </w:p>
        </w:tc>
        <w:tc>
          <w:tcPr>
            <w:tcW w:w="785" w:type="pct"/>
            <w:tcBorders>
              <w:top w:val="nil"/>
              <w:left w:val="nil"/>
              <w:bottom w:val="single" w:sz="4" w:space="0" w:color="auto"/>
              <w:right w:val="single" w:sz="4" w:space="0" w:color="auto"/>
            </w:tcBorders>
            <w:shd w:val="clear" w:color="auto" w:fill="auto"/>
            <w:vAlign w:val="center"/>
            <w:hideMark/>
          </w:tcPr>
          <w:p w14:paraId="32B37B31"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2A89C871" w14:textId="77777777" w:rsidR="006D64EE" w:rsidRPr="00D97548" w:rsidRDefault="006D64EE" w:rsidP="00FB5DFD">
            <w:pPr>
              <w:spacing w:before="0" w:after="0"/>
              <w:ind w:firstLine="0"/>
              <w:jc w:val="center"/>
              <w:rPr>
                <w:rFonts w:eastAsia="Times New Roman" w:cs="Times New Roman"/>
                <w:color w:val="000000"/>
                <w:sz w:val="20"/>
                <w:szCs w:val="20"/>
                <w:highlight w:val="yellow"/>
                <w:lang w:eastAsia="ru-RU"/>
              </w:rPr>
            </w:pPr>
            <w:r w:rsidRPr="00D97548">
              <w:rPr>
                <w:rFonts w:eastAsia="Times New Roman" w:cs="Times New Roman"/>
                <w:color w:val="000000"/>
                <w:sz w:val="20"/>
                <w:szCs w:val="20"/>
                <w:highlight w:val="yellow"/>
                <w:lang w:eastAsia="ru-RU"/>
              </w:rPr>
              <w:t> </w:t>
            </w:r>
          </w:p>
        </w:tc>
      </w:tr>
      <w:tr w:rsidR="006D64EE" w:rsidRPr="00FB5DFD" w14:paraId="3245C2CE"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327366F5" w14:textId="2CB82229"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10418D51"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с утечкими теплоносителя</w:t>
            </w:r>
          </w:p>
        </w:tc>
        <w:tc>
          <w:tcPr>
            <w:tcW w:w="785" w:type="pct"/>
            <w:tcBorders>
              <w:top w:val="nil"/>
              <w:left w:val="nil"/>
              <w:bottom w:val="single" w:sz="4" w:space="0" w:color="auto"/>
              <w:right w:val="single" w:sz="4" w:space="0" w:color="auto"/>
            </w:tcBorders>
            <w:shd w:val="clear" w:color="auto" w:fill="auto"/>
            <w:vAlign w:val="center"/>
            <w:hideMark/>
          </w:tcPr>
          <w:p w14:paraId="3DD70B68"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7DDD6A59" w14:textId="77777777" w:rsidR="006D64EE" w:rsidRPr="00D97548" w:rsidRDefault="006D64EE" w:rsidP="00FB5DFD">
            <w:pPr>
              <w:spacing w:before="0" w:after="0"/>
              <w:ind w:firstLine="0"/>
              <w:jc w:val="center"/>
              <w:rPr>
                <w:rFonts w:eastAsia="Times New Roman" w:cs="Times New Roman"/>
                <w:color w:val="000000"/>
                <w:sz w:val="20"/>
                <w:szCs w:val="20"/>
                <w:highlight w:val="yellow"/>
                <w:lang w:eastAsia="ru-RU"/>
              </w:rPr>
            </w:pPr>
            <w:r w:rsidRPr="00D97548">
              <w:rPr>
                <w:rFonts w:eastAsia="Times New Roman" w:cs="Times New Roman"/>
                <w:color w:val="000000"/>
                <w:sz w:val="20"/>
                <w:szCs w:val="20"/>
                <w:highlight w:val="yellow"/>
                <w:lang w:eastAsia="ru-RU"/>
              </w:rPr>
              <w:t> </w:t>
            </w:r>
          </w:p>
        </w:tc>
      </w:tr>
      <w:tr w:rsidR="006D64EE" w:rsidRPr="00FB5DFD" w14:paraId="2BF1147D"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394F3706" w14:textId="2F034926"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2EFEA105"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Полезный отпуск</w:t>
            </w:r>
          </w:p>
        </w:tc>
        <w:tc>
          <w:tcPr>
            <w:tcW w:w="785" w:type="pct"/>
            <w:tcBorders>
              <w:top w:val="nil"/>
              <w:left w:val="nil"/>
              <w:bottom w:val="single" w:sz="4" w:space="0" w:color="auto"/>
              <w:right w:val="single" w:sz="4" w:space="0" w:color="auto"/>
            </w:tcBorders>
            <w:shd w:val="clear" w:color="auto" w:fill="auto"/>
            <w:vAlign w:val="center"/>
            <w:hideMark/>
          </w:tcPr>
          <w:p w14:paraId="79740D5C"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74318CBD" w14:textId="64906244" w:rsidR="006D64EE" w:rsidRPr="00D97548" w:rsidRDefault="00834955" w:rsidP="00834955">
            <w:pPr>
              <w:spacing w:before="0" w:after="0"/>
              <w:ind w:firstLine="0"/>
              <w:jc w:val="center"/>
              <w:rPr>
                <w:rFonts w:eastAsia="Times New Roman" w:cs="Times New Roman"/>
                <w:color w:val="000000"/>
                <w:sz w:val="20"/>
                <w:szCs w:val="20"/>
                <w:highlight w:val="yellow"/>
                <w:lang w:eastAsia="ru-RU"/>
              </w:rPr>
            </w:pPr>
            <w:r>
              <w:rPr>
                <w:sz w:val="20"/>
                <w:szCs w:val="20"/>
              </w:rPr>
              <w:t>11453,44</w:t>
            </w:r>
          </w:p>
        </w:tc>
      </w:tr>
      <w:tr w:rsidR="006D64EE" w:rsidRPr="00FB5DFD" w14:paraId="1B497BE8"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5AABD38E" w14:textId="2C1A10DF"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0CDFC7C1"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условного топлива</w:t>
            </w:r>
          </w:p>
        </w:tc>
        <w:tc>
          <w:tcPr>
            <w:tcW w:w="785" w:type="pct"/>
            <w:tcBorders>
              <w:top w:val="nil"/>
              <w:left w:val="nil"/>
              <w:bottom w:val="single" w:sz="4" w:space="0" w:color="auto"/>
              <w:right w:val="single" w:sz="4" w:space="0" w:color="auto"/>
            </w:tcBorders>
            <w:shd w:val="clear" w:color="auto" w:fill="auto"/>
            <w:vAlign w:val="center"/>
            <w:hideMark/>
          </w:tcPr>
          <w:p w14:paraId="7FFEF06E"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786" w:type="pct"/>
            <w:tcBorders>
              <w:top w:val="nil"/>
              <w:left w:val="nil"/>
              <w:bottom w:val="single" w:sz="4" w:space="0" w:color="auto"/>
              <w:right w:val="single" w:sz="4" w:space="0" w:color="auto"/>
            </w:tcBorders>
            <w:shd w:val="clear" w:color="auto" w:fill="auto"/>
            <w:noWrap/>
            <w:vAlign w:val="bottom"/>
            <w:hideMark/>
          </w:tcPr>
          <w:p w14:paraId="725AAA70" w14:textId="4D4235A0"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4176,73</w:t>
            </w:r>
          </w:p>
        </w:tc>
      </w:tr>
      <w:tr w:rsidR="006D64EE" w:rsidRPr="00FB5DFD" w14:paraId="597A39D9"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45E06D4" w14:textId="2383AD19" w:rsidR="006D64EE" w:rsidRPr="00FB5DFD" w:rsidRDefault="006D64EE"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3</w:t>
            </w:r>
          </w:p>
        </w:tc>
        <w:tc>
          <w:tcPr>
            <w:tcW w:w="4623" w:type="pct"/>
            <w:gridSpan w:val="3"/>
            <w:tcBorders>
              <w:top w:val="nil"/>
              <w:left w:val="nil"/>
              <w:bottom w:val="single" w:sz="4" w:space="0" w:color="auto"/>
              <w:right w:val="single" w:sz="4" w:space="0" w:color="auto"/>
            </w:tcBorders>
            <w:shd w:val="clear" w:color="auto" w:fill="auto"/>
            <w:noWrap/>
            <w:vAlign w:val="center"/>
            <w:hideMark/>
          </w:tcPr>
          <w:p w14:paraId="23F06C5F" w14:textId="4606296B" w:rsidR="006D64EE" w:rsidRPr="00FB5DFD" w:rsidRDefault="006D64EE"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котельная шк.№7</w:t>
            </w:r>
          </w:p>
        </w:tc>
      </w:tr>
      <w:tr w:rsidR="006D64EE" w:rsidRPr="00FB5DFD" w14:paraId="60A0D3EB"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410A22A8" w14:textId="0D94676F"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3CE0654B"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Выработано тепловой энергии</w:t>
            </w:r>
          </w:p>
        </w:tc>
        <w:tc>
          <w:tcPr>
            <w:tcW w:w="785" w:type="pct"/>
            <w:tcBorders>
              <w:top w:val="nil"/>
              <w:left w:val="nil"/>
              <w:bottom w:val="single" w:sz="4" w:space="0" w:color="auto"/>
              <w:right w:val="single" w:sz="4" w:space="0" w:color="auto"/>
            </w:tcBorders>
            <w:shd w:val="clear" w:color="auto" w:fill="auto"/>
            <w:vAlign w:val="center"/>
            <w:hideMark/>
          </w:tcPr>
          <w:p w14:paraId="079AB50F"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5520A683" w14:textId="0CA2575B" w:rsidR="006D64EE" w:rsidRPr="00FB5DFD" w:rsidRDefault="00834955"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470,20</w:t>
            </w:r>
          </w:p>
        </w:tc>
      </w:tr>
      <w:tr w:rsidR="006D64EE" w:rsidRPr="00FB5DFD" w14:paraId="54D3CEBE"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14EEC088" w14:textId="1150CE84"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265CD2F0"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Собственные нужды</w:t>
            </w:r>
          </w:p>
        </w:tc>
        <w:tc>
          <w:tcPr>
            <w:tcW w:w="785" w:type="pct"/>
            <w:tcBorders>
              <w:top w:val="nil"/>
              <w:left w:val="nil"/>
              <w:bottom w:val="single" w:sz="4" w:space="0" w:color="auto"/>
              <w:right w:val="single" w:sz="4" w:space="0" w:color="auto"/>
            </w:tcBorders>
            <w:shd w:val="clear" w:color="auto" w:fill="auto"/>
            <w:vAlign w:val="center"/>
            <w:hideMark/>
          </w:tcPr>
          <w:p w14:paraId="5214F723"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0959CB2A" w14:textId="1B6AED4B" w:rsidR="006D64EE" w:rsidRPr="00FB5DFD" w:rsidRDefault="006D64EE" w:rsidP="006B3030">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21,</w:t>
            </w:r>
            <w:r w:rsidR="006B3030">
              <w:rPr>
                <w:rFonts w:eastAsia="Times New Roman" w:cs="Times New Roman"/>
                <w:color w:val="000000"/>
                <w:sz w:val="20"/>
                <w:szCs w:val="20"/>
                <w:lang w:eastAsia="ru-RU"/>
              </w:rPr>
              <w:t>19</w:t>
            </w:r>
          </w:p>
        </w:tc>
      </w:tr>
      <w:tr w:rsidR="006D64EE" w:rsidRPr="00FB5DFD" w14:paraId="492DFFD0"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5CAF299C" w14:textId="640F527A"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46DC36AA"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тоже в %</w:t>
            </w:r>
          </w:p>
        </w:tc>
        <w:tc>
          <w:tcPr>
            <w:tcW w:w="785" w:type="pct"/>
            <w:tcBorders>
              <w:top w:val="nil"/>
              <w:left w:val="nil"/>
              <w:bottom w:val="single" w:sz="4" w:space="0" w:color="auto"/>
              <w:right w:val="single" w:sz="4" w:space="0" w:color="auto"/>
            </w:tcBorders>
            <w:shd w:val="clear" w:color="auto" w:fill="auto"/>
            <w:vAlign w:val="center"/>
            <w:hideMark/>
          </w:tcPr>
          <w:p w14:paraId="0929EE4E"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786" w:type="pct"/>
            <w:tcBorders>
              <w:top w:val="nil"/>
              <w:left w:val="nil"/>
              <w:bottom w:val="single" w:sz="4" w:space="0" w:color="auto"/>
              <w:right w:val="single" w:sz="4" w:space="0" w:color="auto"/>
            </w:tcBorders>
            <w:shd w:val="clear" w:color="auto" w:fill="auto"/>
            <w:vAlign w:val="center"/>
            <w:hideMark/>
          </w:tcPr>
          <w:p w14:paraId="28A7D1F2" w14:textId="5525ED8B"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5,31</w:t>
            </w:r>
          </w:p>
        </w:tc>
      </w:tr>
      <w:tr w:rsidR="006D64EE" w:rsidRPr="00FB5DFD" w14:paraId="72BD7D56"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4BBB2AC" w14:textId="3ADBF8D3"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2FC21760"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Отпущено в тепловую сеть</w:t>
            </w:r>
          </w:p>
        </w:tc>
        <w:tc>
          <w:tcPr>
            <w:tcW w:w="785" w:type="pct"/>
            <w:tcBorders>
              <w:top w:val="nil"/>
              <w:left w:val="nil"/>
              <w:bottom w:val="single" w:sz="4" w:space="0" w:color="auto"/>
              <w:right w:val="single" w:sz="4" w:space="0" w:color="auto"/>
            </w:tcBorders>
            <w:shd w:val="clear" w:color="auto" w:fill="auto"/>
            <w:vAlign w:val="center"/>
            <w:hideMark/>
          </w:tcPr>
          <w:p w14:paraId="44077BC4"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6E23E963" w14:textId="78471151" w:rsidR="006D64EE" w:rsidRPr="00FB5DFD" w:rsidRDefault="00834955"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449,01</w:t>
            </w:r>
          </w:p>
        </w:tc>
      </w:tr>
      <w:tr w:rsidR="006D64EE" w:rsidRPr="00FB5DFD" w14:paraId="1656744E" w14:textId="77777777" w:rsidTr="00834955">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6A7E4E8A" w14:textId="23E57CB6"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0A97FF8B"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Потери в сетях:</w:t>
            </w:r>
          </w:p>
        </w:tc>
        <w:tc>
          <w:tcPr>
            <w:tcW w:w="785" w:type="pct"/>
            <w:tcBorders>
              <w:top w:val="nil"/>
              <w:left w:val="nil"/>
              <w:bottom w:val="single" w:sz="4" w:space="0" w:color="auto"/>
              <w:right w:val="single" w:sz="4" w:space="0" w:color="auto"/>
            </w:tcBorders>
            <w:shd w:val="clear" w:color="auto" w:fill="auto"/>
            <w:vAlign w:val="center"/>
            <w:hideMark/>
          </w:tcPr>
          <w:p w14:paraId="04333132"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tcPr>
          <w:p w14:paraId="3AF2F965" w14:textId="7204701A" w:rsidR="006D64EE" w:rsidRPr="00834955" w:rsidRDefault="00834955"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0</w:t>
            </w:r>
          </w:p>
        </w:tc>
      </w:tr>
      <w:tr w:rsidR="006D64EE" w:rsidRPr="00FB5DFD" w14:paraId="2FFD7B52" w14:textId="77777777" w:rsidTr="00834955">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DB89B4C" w14:textId="35EE2597"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vAlign w:val="center"/>
            <w:hideMark/>
          </w:tcPr>
          <w:p w14:paraId="7E2A669B"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 т.ч. нормативные</w:t>
            </w:r>
          </w:p>
        </w:tc>
        <w:tc>
          <w:tcPr>
            <w:tcW w:w="785" w:type="pct"/>
            <w:tcBorders>
              <w:top w:val="nil"/>
              <w:left w:val="nil"/>
              <w:bottom w:val="single" w:sz="4" w:space="0" w:color="auto"/>
              <w:right w:val="single" w:sz="4" w:space="0" w:color="auto"/>
            </w:tcBorders>
            <w:shd w:val="clear" w:color="auto" w:fill="auto"/>
            <w:vAlign w:val="center"/>
            <w:hideMark/>
          </w:tcPr>
          <w:p w14:paraId="3BAF4AC2"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tcPr>
          <w:p w14:paraId="4ED3D775" w14:textId="2F4D7AD3" w:rsidR="006D64EE" w:rsidRPr="00834955" w:rsidRDefault="00834955"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0</w:t>
            </w:r>
          </w:p>
        </w:tc>
      </w:tr>
      <w:tr w:rsidR="006D64EE" w:rsidRPr="00FB5DFD" w14:paraId="5A1C9100" w14:textId="77777777" w:rsidTr="00834955">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2A70CE22" w14:textId="0C24D2AC"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44A0C3EB"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через изоляцию</w:t>
            </w:r>
          </w:p>
        </w:tc>
        <w:tc>
          <w:tcPr>
            <w:tcW w:w="785" w:type="pct"/>
            <w:tcBorders>
              <w:top w:val="nil"/>
              <w:left w:val="nil"/>
              <w:bottom w:val="single" w:sz="4" w:space="0" w:color="auto"/>
              <w:right w:val="single" w:sz="4" w:space="0" w:color="auto"/>
            </w:tcBorders>
            <w:shd w:val="clear" w:color="auto" w:fill="auto"/>
            <w:vAlign w:val="center"/>
            <w:hideMark/>
          </w:tcPr>
          <w:p w14:paraId="6688F8D8"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tcPr>
          <w:p w14:paraId="2FBF5494" w14:textId="50FB1924" w:rsidR="006D64EE" w:rsidRPr="00D97548" w:rsidRDefault="006D64EE" w:rsidP="00FB5DFD">
            <w:pPr>
              <w:spacing w:before="0" w:after="0"/>
              <w:ind w:firstLine="0"/>
              <w:jc w:val="center"/>
              <w:rPr>
                <w:rFonts w:eastAsia="Times New Roman" w:cs="Times New Roman"/>
                <w:color w:val="000000"/>
                <w:sz w:val="20"/>
                <w:szCs w:val="20"/>
                <w:highlight w:val="yellow"/>
                <w:lang w:eastAsia="ru-RU"/>
              </w:rPr>
            </w:pPr>
          </w:p>
        </w:tc>
      </w:tr>
      <w:tr w:rsidR="006D64EE" w:rsidRPr="00FB5DFD" w14:paraId="5B6BD8C3" w14:textId="77777777" w:rsidTr="00834955">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14F381AC" w14:textId="7BB2C887"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5CC260B3"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с утечкими теплоносителя</w:t>
            </w:r>
          </w:p>
        </w:tc>
        <w:tc>
          <w:tcPr>
            <w:tcW w:w="785" w:type="pct"/>
            <w:tcBorders>
              <w:top w:val="nil"/>
              <w:left w:val="nil"/>
              <w:bottom w:val="single" w:sz="4" w:space="0" w:color="auto"/>
              <w:right w:val="single" w:sz="4" w:space="0" w:color="auto"/>
            </w:tcBorders>
            <w:shd w:val="clear" w:color="auto" w:fill="auto"/>
            <w:vAlign w:val="center"/>
            <w:hideMark/>
          </w:tcPr>
          <w:p w14:paraId="28049C3A"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tcPr>
          <w:p w14:paraId="53EA37CF" w14:textId="4C006766" w:rsidR="006D64EE" w:rsidRPr="00D97548" w:rsidRDefault="006D64EE" w:rsidP="00FB5DFD">
            <w:pPr>
              <w:spacing w:before="0" w:after="0"/>
              <w:ind w:firstLine="0"/>
              <w:jc w:val="center"/>
              <w:rPr>
                <w:rFonts w:eastAsia="Times New Roman" w:cs="Times New Roman"/>
                <w:color w:val="000000"/>
                <w:sz w:val="20"/>
                <w:szCs w:val="20"/>
                <w:highlight w:val="yellow"/>
                <w:lang w:eastAsia="ru-RU"/>
              </w:rPr>
            </w:pPr>
          </w:p>
        </w:tc>
      </w:tr>
      <w:tr w:rsidR="006D64EE" w:rsidRPr="00FB5DFD" w14:paraId="2255B6DB"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5367A581" w14:textId="14C3DE27"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4A451895"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Полезный отпуск</w:t>
            </w:r>
          </w:p>
        </w:tc>
        <w:tc>
          <w:tcPr>
            <w:tcW w:w="785" w:type="pct"/>
            <w:tcBorders>
              <w:top w:val="nil"/>
              <w:left w:val="nil"/>
              <w:bottom w:val="single" w:sz="4" w:space="0" w:color="auto"/>
              <w:right w:val="single" w:sz="4" w:space="0" w:color="auto"/>
            </w:tcBorders>
            <w:shd w:val="clear" w:color="auto" w:fill="auto"/>
            <w:vAlign w:val="center"/>
            <w:hideMark/>
          </w:tcPr>
          <w:p w14:paraId="57CCFA59"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6DAD0996" w14:textId="0E651378" w:rsidR="006D64EE" w:rsidRPr="00D97548" w:rsidRDefault="00834955" w:rsidP="00FB5DFD">
            <w:pPr>
              <w:spacing w:before="0" w:after="0"/>
              <w:ind w:firstLine="0"/>
              <w:jc w:val="center"/>
              <w:rPr>
                <w:rFonts w:eastAsia="Times New Roman" w:cs="Times New Roman"/>
                <w:color w:val="000000"/>
                <w:sz w:val="20"/>
                <w:szCs w:val="20"/>
                <w:highlight w:val="yellow"/>
                <w:lang w:eastAsia="ru-RU"/>
              </w:rPr>
            </w:pPr>
            <w:r w:rsidRPr="00834955">
              <w:rPr>
                <w:rFonts w:eastAsia="Times New Roman" w:cs="Times New Roman"/>
                <w:color w:val="000000"/>
                <w:sz w:val="20"/>
                <w:szCs w:val="20"/>
                <w:lang w:eastAsia="ru-RU"/>
              </w:rPr>
              <w:t>449,01</w:t>
            </w:r>
          </w:p>
        </w:tc>
      </w:tr>
      <w:tr w:rsidR="006D64EE" w:rsidRPr="00FB5DFD" w14:paraId="43FF2534"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4D54B0AC" w14:textId="392E426E"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450A8A67"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условного топлива</w:t>
            </w:r>
          </w:p>
        </w:tc>
        <w:tc>
          <w:tcPr>
            <w:tcW w:w="785" w:type="pct"/>
            <w:tcBorders>
              <w:top w:val="nil"/>
              <w:left w:val="nil"/>
              <w:bottom w:val="single" w:sz="4" w:space="0" w:color="auto"/>
              <w:right w:val="single" w:sz="4" w:space="0" w:color="auto"/>
            </w:tcBorders>
            <w:shd w:val="clear" w:color="auto" w:fill="auto"/>
            <w:vAlign w:val="center"/>
            <w:hideMark/>
          </w:tcPr>
          <w:p w14:paraId="406C7C0B"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786" w:type="pct"/>
            <w:tcBorders>
              <w:top w:val="nil"/>
              <w:left w:val="nil"/>
              <w:bottom w:val="single" w:sz="4" w:space="0" w:color="auto"/>
              <w:right w:val="single" w:sz="4" w:space="0" w:color="auto"/>
            </w:tcBorders>
            <w:shd w:val="clear" w:color="auto" w:fill="auto"/>
            <w:noWrap/>
            <w:vAlign w:val="bottom"/>
            <w:hideMark/>
          </w:tcPr>
          <w:p w14:paraId="1CDF77AF" w14:textId="370F81AE"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135,94</w:t>
            </w:r>
          </w:p>
        </w:tc>
      </w:tr>
      <w:tr w:rsidR="006D64EE" w:rsidRPr="00FB5DFD" w14:paraId="37B42924"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5F4FBA6" w14:textId="1677FFF0" w:rsidR="006D64EE" w:rsidRPr="00FB5DFD" w:rsidRDefault="006D64EE"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4</w:t>
            </w:r>
          </w:p>
        </w:tc>
        <w:tc>
          <w:tcPr>
            <w:tcW w:w="4623" w:type="pct"/>
            <w:gridSpan w:val="3"/>
            <w:tcBorders>
              <w:top w:val="nil"/>
              <w:left w:val="nil"/>
              <w:bottom w:val="single" w:sz="4" w:space="0" w:color="auto"/>
              <w:right w:val="single" w:sz="4" w:space="0" w:color="auto"/>
            </w:tcBorders>
            <w:shd w:val="clear" w:color="auto" w:fill="auto"/>
            <w:noWrap/>
            <w:vAlign w:val="center"/>
            <w:hideMark/>
          </w:tcPr>
          <w:p w14:paraId="2471AADA" w14:textId="5037FA73" w:rsidR="006D64EE" w:rsidRPr="00FB5DFD" w:rsidRDefault="006D64EE"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котельная шк.№16</w:t>
            </w:r>
          </w:p>
        </w:tc>
      </w:tr>
      <w:tr w:rsidR="006D64EE" w:rsidRPr="00FB5DFD" w14:paraId="0D2AEC8A"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159B098C" w14:textId="14A2493F"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77C9ED90"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Выработано тепловой энергии</w:t>
            </w:r>
          </w:p>
        </w:tc>
        <w:tc>
          <w:tcPr>
            <w:tcW w:w="785" w:type="pct"/>
            <w:tcBorders>
              <w:top w:val="nil"/>
              <w:left w:val="nil"/>
              <w:bottom w:val="single" w:sz="4" w:space="0" w:color="auto"/>
              <w:right w:val="single" w:sz="4" w:space="0" w:color="auto"/>
            </w:tcBorders>
            <w:shd w:val="clear" w:color="auto" w:fill="auto"/>
            <w:vAlign w:val="center"/>
            <w:hideMark/>
          </w:tcPr>
          <w:p w14:paraId="18ABA5E0"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0C073FE5" w14:textId="37564E40"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925,61</w:t>
            </w:r>
          </w:p>
        </w:tc>
      </w:tr>
      <w:tr w:rsidR="006D64EE" w:rsidRPr="00FB5DFD" w14:paraId="5366FF3B"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42C13463" w14:textId="30E0AC10"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09039408"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Собственные нужды</w:t>
            </w:r>
          </w:p>
        </w:tc>
        <w:tc>
          <w:tcPr>
            <w:tcW w:w="785" w:type="pct"/>
            <w:tcBorders>
              <w:top w:val="nil"/>
              <w:left w:val="nil"/>
              <w:bottom w:val="single" w:sz="4" w:space="0" w:color="auto"/>
              <w:right w:val="single" w:sz="4" w:space="0" w:color="auto"/>
            </w:tcBorders>
            <w:shd w:val="clear" w:color="auto" w:fill="auto"/>
            <w:vAlign w:val="center"/>
            <w:hideMark/>
          </w:tcPr>
          <w:p w14:paraId="6952B71E"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2547ED4A" w14:textId="79955302"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30,97</w:t>
            </w:r>
          </w:p>
        </w:tc>
      </w:tr>
      <w:tr w:rsidR="006D64EE" w:rsidRPr="00FB5DFD" w14:paraId="3BB53A60"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315A61FC" w14:textId="3635A1CD"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736DDB6F"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тоже в %</w:t>
            </w:r>
          </w:p>
        </w:tc>
        <w:tc>
          <w:tcPr>
            <w:tcW w:w="785" w:type="pct"/>
            <w:tcBorders>
              <w:top w:val="nil"/>
              <w:left w:val="nil"/>
              <w:bottom w:val="single" w:sz="4" w:space="0" w:color="auto"/>
              <w:right w:val="single" w:sz="4" w:space="0" w:color="auto"/>
            </w:tcBorders>
            <w:shd w:val="clear" w:color="auto" w:fill="auto"/>
            <w:vAlign w:val="center"/>
            <w:hideMark/>
          </w:tcPr>
          <w:p w14:paraId="588817D3"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786" w:type="pct"/>
            <w:tcBorders>
              <w:top w:val="nil"/>
              <w:left w:val="nil"/>
              <w:bottom w:val="single" w:sz="4" w:space="0" w:color="auto"/>
              <w:right w:val="single" w:sz="4" w:space="0" w:color="auto"/>
            </w:tcBorders>
            <w:shd w:val="clear" w:color="auto" w:fill="auto"/>
            <w:vAlign w:val="center"/>
            <w:hideMark/>
          </w:tcPr>
          <w:p w14:paraId="7806E612" w14:textId="5CD84B3B"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3,35</w:t>
            </w:r>
          </w:p>
        </w:tc>
      </w:tr>
      <w:tr w:rsidR="006D64EE" w:rsidRPr="00FB5DFD" w14:paraId="0228C478"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328D35D7" w14:textId="428D13F5"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6E573F16"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Отпущено в тепловую сеть</w:t>
            </w:r>
          </w:p>
        </w:tc>
        <w:tc>
          <w:tcPr>
            <w:tcW w:w="785" w:type="pct"/>
            <w:tcBorders>
              <w:top w:val="nil"/>
              <w:left w:val="nil"/>
              <w:bottom w:val="single" w:sz="4" w:space="0" w:color="auto"/>
              <w:right w:val="single" w:sz="4" w:space="0" w:color="auto"/>
            </w:tcBorders>
            <w:shd w:val="clear" w:color="auto" w:fill="auto"/>
            <w:vAlign w:val="center"/>
            <w:hideMark/>
          </w:tcPr>
          <w:p w14:paraId="241C21DC"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664BB9EE" w14:textId="73653540"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894,64</w:t>
            </w:r>
          </w:p>
        </w:tc>
      </w:tr>
      <w:tr w:rsidR="006D64EE" w:rsidRPr="00FB5DFD" w14:paraId="14B664AD"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7105DD5F" w14:textId="394379B8"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090A850C"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Потери в сетях:</w:t>
            </w:r>
          </w:p>
        </w:tc>
        <w:tc>
          <w:tcPr>
            <w:tcW w:w="785" w:type="pct"/>
            <w:tcBorders>
              <w:top w:val="nil"/>
              <w:left w:val="nil"/>
              <w:bottom w:val="single" w:sz="4" w:space="0" w:color="auto"/>
              <w:right w:val="single" w:sz="4" w:space="0" w:color="auto"/>
            </w:tcBorders>
            <w:shd w:val="clear" w:color="auto" w:fill="auto"/>
            <w:vAlign w:val="center"/>
            <w:hideMark/>
          </w:tcPr>
          <w:p w14:paraId="739EC764"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2D5443B6" w14:textId="791C2CD1" w:rsidR="006D64EE" w:rsidRPr="00D97548" w:rsidRDefault="00834955" w:rsidP="00FB5DFD">
            <w:pPr>
              <w:spacing w:before="0" w:after="0"/>
              <w:ind w:firstLine="0"/>
              <w:jc w:val="center"/>
              <w:rPr>
                <w:rFonts w:eastAsia="Times New Roman" w:cs="Times New Roman"/>
                <w:color w:val="000000"/>
                <w:sz w:val="20"/>
                <w:szCs w:val="20"/>
                <w:highlight w:val="yellow"/>
                <w:lang w:eastAsia="ru-RU"/>
              </w:rPr>
            </w:pPr>
            <w:r w:rsidRPr="00834955">
              <w:rPr>
                <w:rFonts w:eastAsia="Times New Roman" w:cs="Times New Roman"/>
                <w:color w:val="000000"/>
                <w:sz w:val="20"/>
                <w:szCs w:val="20"/>
                <w:lang w:eastAsia="ru-RU"/>
              </w:rPr>
              <w:t>65,24</w:t>
            </w:r>
          </w:p>
        </w:tc>
      </w:tr>
      <w:tr w:rsidR="006D64EE" w:rsidRPr="00FB5DFD" w14:paraId="17B23CA7"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3441063B" w14:textId="6CA147E8"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vAlign w:val="center"/>
            <w:hideMark/>
          </w:tcPr>
          <w:p w14:paraId="3D98E6EA"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 т.ч. нормативные</w:t>
            </w:r>
          </w:p>
        </w:tc>
        <w:tc>
          <w:tcPr>
            <w:tcW w:w="785" w:type="pct"/>
            <w:tcBorders>
              <w:top w:val="nil"/>
              <w:left w:val="nil"/>
              <w:bottom w:val="single" w:sz="4" w:space="0" w:color="auto"/>
              <w:right w:val="single" w:sz="4" w:space="0" w:color="auto"/>
            </w:tcBorders>
            <w:shd w:val="clear" w:color="auto" w:fill="auto"/>
            <w:vAlign w:val="center"/>
            <w:hideMark/>
          </w:tcPr>
          <w:p w14:paraId="2DDF84E9"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72FAB9AE" w14:textId="77777777" w:rsidR="006D64EE" w:rsidRPr="00834955" w:rsidRDefault="006D64EE"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0</w:t>
            </w:r>
          </w:p>
        </w:tc>
      </w:tr>
      <w:tr w:rsidR="006D64EE" w:rsidRPr="00FB5DFD" w14:paraId="032D7D91"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2BCD90A3" w14:textId="025074BD"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08327903"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через изоляцию</w:t>
            </w:r>
          </w:p>
        </w:tc>
        <w:tc>
          <w:tcPr>
            <w:tcW w:w="785" w:type="pct"/>
            <w:tcBorders>
              <w:top w:val="nil"/>
              <w:left w:val="nil"/>
              <w:bottom w:val="single" w:sz="4" w:space="0" w:color="auto"/>
              <w:right w:val="single" w:sz="4" w:space="0" w:color="auto"/>
            </w:tcBorders>
            <w:shd w:val="clear" w:color="auto" w:fill="auto"/>
            <w:vAlign w:val="center"/>
            <w:hideMark/>
          </w:tcPr>
          <w:p w14:paraId="1359199F"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5C389EB5" w14:textId="77777777" w:rsidR="006D64EE" w:rsidRPr="00834955" w:rsidRDefault="006D64EE"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 </w:t>
            </w:r>
          </w:p>
        </w:tc>
      </w:tr>
      <w:tr w:rsidR="006D64EE" w:rsidRPr="00FB5DFD" w14:paraId="09388B04"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336E82A" w14:textId="639B2809"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6C75477C"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с утечкими теплоносителя</w:t>
            </w:r>
          </w:p>
        </w:tc>
        <w:tc>
          <w:tcPr>
            <w:tcW w:w="785" w:type="pct"/>
            <w:tcBorders>
              <w:top w:val="nil"/>
              <w:left w:val="nil"/>
              <w:bottom w:val="single" w:sz="4" w:space="0" w:color="auto"/>
              <w:right w:val="single" w:sz="4" w:space="0" w:color="auto"/>
            </w:tcBorders>
            <w:shd w:val="clear" w:color="auto" w:fill="auto"/>
            <w:vAlign w:val="center"/>
            <w:hideMark/>
          </w:tcPr>
          <w:p w14:paraId="6A4441AC"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57984FC1" w14:textId="77777777" w:rsidR="006D64EE" w:rsidRPr="00834955" w:rsidRDefault="006D64EE"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 </w:t>
            </w:r>
          </w:p>
        </w:tc>
      </w:tr>
      <w:tr w:rsidR="006D64EE" w:rsidRPr="00FB5DFD" w14:paraId="31941B59"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5939BB25" w14:textId="525BD602"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16CD581B"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Полезный отпуск</w:t>
            </w:r>
          </w:p>
        </w:tc>
        <w:tc>
          <w:tcPr>
            <w:tcW w:w="785" w:type="pct"/>
            <w:tcBorders>
              <w:top w:val="nil"/>
              <w:left w:val="nil"/>
              <w:bottom w:val="single" w:sz="4" w:space="0" w:color="auto"/>
              <w:right w:val="single" w:sz="4" w:space="0" w:color="auto"/>
            </w:tcBorders>
            <w:shd w:val="clear" w:color="auto" w:fill="auto"/>
            <w:vAlign w:val="center"/>
            <w:hideMark/>
          </w:tcPr>
          <w:p w14:paraId="5EB9B93B"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1603F9D5" w14:textId="72B1A040" w:rsidR="006D64EE" w:rsidRPr="00D97548" w:rsidRDefault="00834955" w:rsidP="00FB5DFD">
            <w:pPr>
              <w:spacing w:before="0" w:after="0"/>
              <w:ind w:firstLine="0"/>
              <w:jc w:val="center"/>
              <w:rPr>
                <w:rFonts w:eastAsia="Times New Roman" w:cs="Times New Roman"/>
                <w:color w:val="000000"/>
                <w:sz w:val="20"/>
                <w:szCs w:val="20"/>
                <w:highlight w:val="yellow"/>
                <w:lang w:eastAsia="ru-RU"/>
              </w:rPr>
            </w:pPr>
            <w:r w:rsidRPr="00834955">
              <w:rPr>
                <w:rFonts w:eastAsia="Times New Roman" w:cs="Times New Roman"/>
                <w:color w:val="000000"/>
                <w:sz w:val="20"/>
                <w:szCs w:val="20"/>
                <w:lang w:eastAsia="ru-RU"/>
              </w:rPr>
              <w:t>829,40</w:t>
            </w:r>
          </w:p>
        </w:tc>
      </w:tr>
      <w:tr w:rsidR="006D64EE" w:rsidRPr="00FB5DFD" w14:paraId="63D34D65"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19E9FD4D" w14:textId="282DFB6C"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40A72FE4"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условного топлива</w:t>
            </w:r>
          </w:p>
        </w:tc>
        <w:tc>
          <w:tcPr>
            <w:tcW w:w="785" w:type="pct"/>
            <w:tcBorders>
              <w:top w:val="nil"/>
              <w:left w:val="nil"/>
              <w:bottom w:val="single" w:sz="4" w:space="0" w:color="auto"/>
              <w:right w:val="single" w:sz="4" w:space="0" w:color="auto"/>
            </w:tcBorders>
            <w:shd w:val="clear" w:color="auto" w:fill="auto"/>
            <w:vAlign w:val="center"/>
            <w:hideMark/>
          </w:tcPr>
          <w:p w14:paraId="68E50B27"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786" w:type="pct"/>
            <w:tcBorders>
              <w:top w:val="nil"/>
              <w:left w:val="nil"/>
              <w:bottom w:val="single" w:sz="4" w:space="0" w:color="auto"/>
              <w:right w:val="single" w:sz="4" w:space="0" w:color="auto"/>
            </w:tcBorders>
            <w:shd w:val="clear" w:color="auto" w:fill="auto"/>
            <w:noWrap/>
            <w:vAlign w:val="bottom"/>
            <w:hideMark/>
          </w:tcPr>
          <w:p w14:paraId="35E9C264" w14:textId="6B3992E7"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305,43</w:t>
            </w:r>
          </w:p>
        </w:tc>
      </w:tr>
      <w:tr w:rsidR="006D64EE" w:rsidRPr="00FB5DFD" w14:paraId="52FF234E"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2B39507E" w14:textId="02AF3861" w:rsidR="006D64EE" w:rsidRPr="00FB5DFD" w:rsidRDefault="006D64EE"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5</w:t>
            </w:r>
          </w:p>
        </w:tc>
        <w:tc>
          <w:tcPr>
            <w:tcW w:w="4623" w:type="pct"/>
            <w:gridSpan w:val="3"/>
            <w:tcBorders>
              <w:top w:val="nil"/>
              <w:left w:val="nil"/>
              <w:bottom w:val="single" w:sz="4" w:space="0" w:color="auto"/>
              <w:right w:val="single" w:sz="4" w:space="0" w:color="auto"/>
            </w:tcBorders>
            <w:shd w:val="clear" w:color="auto" w:fill="auto"/>
            <w:noWrap/>
            <w:vAlign w:val="center"/>
            <w:hideMark/>
          </w:tcPr>
          <w:p w14:paraId="29418E5C" w14:textId="2C89A6F6" w:rsidR="006D64EE" w:rsidRPr="00FB5DFD" w:rsidRDefault="006D64EE"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котельная №2</w:t>
            </w:r>
          </w:p>
        </w:tc>
      </w:tr>
      <w:tr w:rsidR="006D64EE" w:rsidRPr="00FB5DFD" w14:paraId="33309872"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20FA56E8" w14:textId="17128847"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3EE4C784"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Выработано тепловой энергии</w:t>
            </w:r>
          </w:p>
        </w:tc>
        <w:tc>
          <w:tcPr>
            <w:tcW w:w="785" w:type="pct"/>
            <w:tcBorders>
              <w:top w:val="nil"/>
              <w:left w:val="nil"/>
              <w:bottom w:val="single" w:sz="4" w:space="0" w:color="auto"/>
              <w:right w:val="single" w:sz="4" w:space="0" w:color="auto"/>
            </w:tcBorders>
            <w:shd w:val="clear" w:color="auto" w:fill="auto"/>
            <w:vAlign w:val="center"/>
            <w:hideMark/>
          </w:tcPr>
          <w:p w14:paraId="69C6E67F"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0E858449" w14:textId="2A472408" w:rsidR="006D64EE" w:rsidRPr="00FB5DFD" w:rsidRDefault="00834955"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7361,23</w:t>
            </w:r>
          </w:p>
        </w:tc>
      </w:tr>
      <w:tr w:rsidR="006D64EE" w:rsidRPr="00FB5DFD" w14:paraId="31AF8185"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6A552288" w14:textId="3D02D7A0"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5F1AA26E"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Собственные нужды</w:t>
            </w:r>
          </w:p>
        </w:tc>
        <w:tc>
          <w:tcPr>
            <w:tcW w:w="785" w:type="pct"/>
            <w:tcBorders>
              <w:top w:val="nil"/>
              <w:left w:val="nil"/>
              <w:bottom w:val="single" w:sz="4" w:space="0" w:color="auto"/>
              <w:right w:val="single" w:sz="4" w:space="0" w:color="auto"/>
            </w:tcBorders>
            <w:shd w:val="clear" w:color="auto" w:fill="auto"/>
            <w:vAlign w:val="center"/>
            <w:hideMark/>
          </w:tcPr>
          <w:p w14:paraId="1BD64CCD"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074D0B19" w14:textId="041E637F" w:rsidR="006D64EE" w:rsidRPr="00FB5DFD" w:rsidRDefault="00834955"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119,60</w:t>
            </w:r>
          </w:p>
        </w:tc>
      </w:tr>
      <w:tr w:rsidR="006D64EE" w:rsidRPr="00FB5DFD" w14:paraId="6F74C576"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35089113" w14:textId="3116D8B6"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24B263DD"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тоже в %</w:t>
            </w:r>
          </w:p>
        </w:tc>
        <w:tc>
          <w:tcPr>
            <w:tcW w:w="785" w:type="pct"/>
            <w:tcBorders>
              <w:top w:val="nil"/>
              <w:left w:val="nil"/>
              <w:bottom w:val="single" w:sz="4" w:space="0" w:color="auto"/>
              <w:right w:val="single" w:sz="4" w:space="0" w:color="auto"/>
            </w:tcBorders>
            <w:shd w:val="clear" w:color="auto" w:fill="auto"/>
            <w:vAlign w:val="center"/>
            <w:hideMark/>
          </w:tcPr>
          <w:p w14:paraId="6AADE694"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786" w:type="pct"/>
            <w:tcBorders>
              <w:top w:val="nil"/>
              <w:left w:val="nil"/>
              <w:bottom w:val="single" w:sz="4" w:space="0" w:color="auto"/>
              <w:right w:val="single" w:sz="4" w:space="0" w:color="auto"/>
            </w:tcBorders>
            <w:shd w:val="clear" w:color="auto" w:fill="auto"/>
            <w:vAlign w:val="center"/>
            <w:hideMark/>
          </w:tcPr>
          <w:p w14:paraId="2C73BF0B" w14:textId="36406FB1" w:rsidR="006D64EE" w:rsidRPr="00FB5DFD" w:rsidRDefault="006D64EE" w:rsidP="006B3030">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w:t>
            </w:r>
            <w:r w:rsidR="006B3030">
              <w:rPr>
                <w:rFonts w:eastAsia="Times New Roman" w:cs="Times New Roman"/>
                <w:color w:val="000000"/>
                <w:sz w:val="20"/>
                <w:szCs w:val="20"/>
                <w:lang w:eastAsia="ru-RU"/>
              </w:rPr>
              <w:t>43</w:t>
            </w:r>
          </w:p>
        </w:tc>
      </w:tr>
      <w:tr w:rsidR="006D64EE" w:rsidRPr="00FB5DFD" w14:paraId="7EE3B417"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6DC8301B" w14:textId="548491D0"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33EA7FE9"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Отпущено в тепловую сеть</w:t>
            </w:r>
          </w:p>
        </w:tc>
        <w:tc>
          <w:tcPr>
            <w:tcW w:w="785" w:type="pct"/>
            <w:tcBorders>
              <w:top w:val="nil"/>
              <w:left w:val="nil"/>
              <w:bottom w:val="single" w:sz="4" w:space="0" w:color="auto"/>
              <w:right w:val="single" w:sz="4" w:space="0" w:color="auto"/>
            </w:tcBorders>
            <w:shd w:val="clear" w:color="auto" w:fill="auto"/>
            <w:vAlign w:val="center"/>
            <w:hideMark/>
          </w:tcPr>
          <w:p w14:paraId="4639CA1D"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320B846A" w14:textId="40968DEB" w:rsidR="006D64EE" w:rsidRPr="00FB5DFD" w:rsidRDefault="00834955" w:rsidP="00834955">
            <w:pPr>
              <w:spacing w:before="0" w:after="0"/>
              <w:ind w:firstLine="0"/>
              <w:jc w:val="center"/>
              <w:rPr>
                <w:rFonts w:eastAsia="Times New Roman" w:cs="Times New Roman"/>
                <w:color w:val="000000"/>
                <w:sz w:val="20"/>
                <w:szCs w:val="20"/>
                <w:lang w:eastAsia="ru-RU"/>
              </w:rPr>
            </w:pPr>
            <w:r>
              <w:rPr>
                <w:rFonts w:ascii="Calibri" w:hAnsi="Calibri" w:cs="Calibri"/>
                <w:color w:val="000000"/>
                <w:sz w:val="22"/>
              </w:rPr>
              <w:t>7241,63</w:t>
            </w:r>
          </w:p>
        </w:tc>
      </w:tr>
      <w:tr w:rsidR="006D64EE" w:rsidRPr="00FB5DFD" w14:paraId="26D670F0"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080D18B" w14:textId="7CDAAE47"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68F36649"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Потери в сетях:</w:t>
            </w:r>
          </w:p>
        </w:tc>
        <w:tc>
          <w:tcPr>
            <w:tcW w:w="785" w:type="pct"/>
            <w:tcBorders>
              <w:top w:val="nil"/>
              <w:left w:val="nil"/>
              <w:bottom w:val="single" w:sz="4" w:space="0" w:color="auto"/>
              <w:right w:val="single" w:sz="4" w:space="0" w:color="auto"/>
            </w:tcBorders>
            <w:shd w:val="clear" w:color="auto" w:fill="auto"/>
            <w:vAlign w:val="center"/>
            <w:hideMark/>
          </w:tcPr>
          <w:p w14:paraId="5CA7DF7A"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2F353246" w14:textId="669E251B" w:rsidR="006D64EE" w:rsidRPr="00D97548" w:rsidRDefault="00834955" w:rsidP="00FB5DFD">
            <w:pPr>
              <w:spacing w:before="0" w:after="0"/>
              <w:ind w:firstLine="0"/>
              <w:jc w:val="center"/>
              <w:rPr>
                <w:rFonts w:eastAsia="Times New Roman" w:cs="Times New Roman"/>
                <w:color w:val="000000"/>
                <w:sz w:val="20"/>
                <w:szCs w:val="20"/>
                <w:highlight w:val="yellow"/>
                <w:lang w:eastAsia="ru-RU"/>
              </w:rPr>
            </w:pPr>
            <w:r w:rsidRPr="00834955">
              <w:rPr>
                <w:rFonts w:eastAsia="Times New Roman" w:cs="Times New Roman"/>
                <w:color w:val="000000"/>
                <w:sz w:val="20"/>
                <w:szCs w:val="20"/>
                <w:lang w:eastAsia="ru-RU"/>
              </w:rPr>
              <w:t>2216,46</w:t>
            </w:r>
          </w:p>
        </w:tc>
      </w:tr>
      <w:tr w:rsidR="006D64EE" w:rsidRPr="00FB5DFD" w14:paraId="13B15448"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BB761EF" w14:textId="6C5CD233"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vAlign w:val="center"/>
            <w:hideMark/>
          </w:tcPr>
          <w:p w14:paraId="1534D0E3"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 т.ч. нормативные</w:t>
            </w:r>
          </w:p>
        </w:tc>
        <w:tc>
          <w:tcPr>
            <w:tcW w:w="785" w:type="pct"/>
            <w:tcBorders>
              <w:top w:val="nil"/>
              <w:left w:val="nil"/>
              <w:bottom w:val="single" w:sz="4" w:space="0" w:color="auto"/>
              <w:right w:val="single" w:sz="4" w:space="0" w:color="auto"/>
            </w:tcBorders>
            <w:shd w:val="clear" w:color="auto" w:fill="auto"/>
            <w:vAlign w:val="center"/>
            <w:hideMark/>
          </w:tcPr>
          <w:p w14:paraId="263E5DBF"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419F3497" w14:textId="2C7CA716" w:rsidR="006D64EE" w:rsidRPr="00D97548" w:rsidRDefault="00834955" w:rsidP="00FB5DFD">
            <w:pPr>
              <w:spacing w:before="0" w:after="0"/>
              <w:ind w:firstLine="0"/>
              <w:jc w:val="center"/>
              <w:rPr>
                <w:rFonts w:eastAsia="Times New Roman" w:cs="Times New Roman"/>
                <w:color w:val="000000"/>
                <w:sz w:val="20"/>
                <w:szCs w:val="20"/>
                <w:highlight w:val="yellow"/>
                <w:lang w:eastAsia="ru-RU"/>
              </w:rPr>
            </w:pPr>
            <w:r w:rsidRPr="00834955">
              <w:rPr>
                <w:rFonts w:eastAsia="Times New Roman" w:cs="Times New Roman"/>
                <w:color w:val="000000"/>
                <w:sz w:val="20"/>
                <w:szCs w:val="20"/>
                <w:lang w:eastAsia="ru-RU"/>
              </w:rPr>
              <w:t>1014,32</w:t>
            </w:r>
          </w:p>
        </w:tc>
      </w:tr>
      <w:tr w:rsidR="006D64EE" w:rsidRPr="00FB5DFD" w14:paraId="1993E3AC"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14FB1651" w14:textId="3FF8EAD5"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7F93D1D3"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через изоляцию</w:t>
            </w:r>
          </w:p>
        </w:tc>
        <w:tc>
          <w:tcPr>
            <w:tcW w:w="785" w:type="pct"/>
            <w:tcBorders>
              <w:top w:val="nil"/>
              <w:left w:val="nil"/>
              <w:bottom w:val="single" w:sz="4" w:space="0" w:color="auto"/>
              <w:right w:val="single" w:sz="4" w:space="0" w:color="auto"/>
            </w:tcBorders>
            <w:shd w:val="clear" w:color="auto" w:fill="auto"/>
            <w:vAlign w:val="center"/>
            <w:hideMark/>
          </w:tcPr>
          <w:p w14:paraId="64E598E4"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57274BCD" w14:textId="77777777" w:rsidR="006D64EE" w:rsidRPr="00834955" w:rsidRDefault="006D64EE"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 </w:t>
            </w:r>
          </w:p>
        </w:tc>
      </w:tr>
      <w:tr w:rsidR="006D64EE" w:rsidRPr="00FB5DFD" w14:paraId="77298424"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5991FC0C" w14:textId="4B55D468"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507F4BE6"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с утечкими теплоносителя</w:t>
            </w:r>
          </w:p>
        </w:tc>
        <w:tc>
          <w:tcPr>
            <w:tcW w:w="785" w:type="pct"/>
            <w:tcBorders>
              <w:top w:val="nil"/>
              <w:left w:val="nil"/>
              <w:bottom w:val="single" w:sz="4" w:space="0" w:color="auto"/>
              <w:right w:val="single" w:sz="4" w:space="0" w:color="auto"/>
            </w:tcBorders>
            <w:shd w:val="clear" w:color="auto" w:fill="auto"/>
            <w:vAlign w:val="center"/>
            <w:hideMark/>
          </w:tcPr>
          <w:p w14:paraId="3E8F93D7"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25277E6B" w14:textId="77777777" w:rsidR="006D64EE" w:rsidRPr="00834955" w:rsidRDefault="006D64EE"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 </w:t>
            </w:r>
          </w:p>
        </w:tc>
      </w:tr>
      <w:tr w:rsidR="006D64EE" w:rsidRPr="00FB5DFD" w14:paraId="2C2FE390"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EBF5EE7" w14:textId="36C26A41"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5EA88747"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Полезный отпуск</w:t>
            </w:r>
          </w:p>
        </w:tc>
        <w:tc>
          <w:tcPr>
            <w:tcW w:w="785" w:type="pct"/>
            <w:tcBorders>
              <w:top w:val="nil"/>
              <w:left w:val="nil"/>
              <w:bottom w:val="single" w:sz="4" w:space="0" w:color="auto"/>
              <w:right w:val="single" w:sz="4" w:space="0" w:color="auto"/>
            </w:tcBorders>
            <w:shd w:val="clear" w:color="auto" w:fill="auto"/>
            <w:vAlign w:val="center"/>
            <w:hideMark/>
          </w:tcPr>
          <w:p w14:paraId="025A93F3"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67EA8CFE" w14:textId="2F6DCFD0" w:rsidR="006D64EE" w:rsidRPr="00834955" w:rsidRDefault="00834955"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5025,17</w:t>
            </w:r>
          </w:p>
        </w:tc>
      </w:tr>
      <w:tr w:rsidR="006D64EE" w:rsidRPr="00FB5DFD" w14:paraId="77A8A670"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4439DC63" w14:textId="5B731C99"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7AC889F8"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условного топлива</w:t>
            </w:r>
          </w:p>
        </w:tc>
        <w:tc>
          <w:tcPr>
            <w:tcW w:w="785" w:type="pct"/>
            <w:tcBorders>
              <w:top w:val="nil"/>
              <w:left w:val="nil"/>
              <w:bottom w:val="single" w:sz="4" w:space="0" w:color="auto"/>
              <w:right w:val="single" w:sz="4" w:space="0" w:color="auto"/>
            </w:tcBorders>
            <w:shd w:val="clear" w:color="auto" w:fill="auto"/>
            <w:vAlign w:val="center"/>
            <w:hideMark/>
          </w:tcPr>
          <w:p w14:paraId="7A61DE49"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786" w:type="pct"/>
            <w:tcBorders>
              <w:top w:val="nil"/>
              <w:left w:val="nil"/>
              <w:bottom w:val="single" w:sz="4" w:space="0" w:color="auto"/>
              <w:right w:val="single" w:sz="4" w:space="0" w:color="auto"/>
            </w:tcBorders>
            <w:shd w:val="clear" w:color="auto" w:fill="auto"/>
            <w:noWrap/>
            <w:vAlign w:val="bottom"/>
            <w:hideMark/>
          </w:tcPr>
          <w:p w14:paraId="179985A4" w14:textId="39BC5331"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2607,07</w:t>
            </w:r>
          </w:p>
        </w:tc>
      </w:tr>
      <w:tr w:rsidR="006D64EE" w:rsidRPr="00FB5DFD" w14:paraId="5AAB7F5A"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5AED0E01" w14:textId="76178C5B" w:rsidR="006D64EE" w:rsidRPr="00FB5DFD" w:rsidRDefault="006D64EE"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6</w:t>
            </w:r>
          </w:p>
        </w:tc>
        <w:tc>
          <w:tcPr>
            <w:tcW w:w="4623" w:type="pct"/>
            <w:gridSpan w:val="3"/>
            <w:tcBorders>
              <w:top w:val="nil"/>
              <w:left w:val="nil"/>
              <w:bottom w:val="single" w:sz="4" w:space="0" w:color="auto"/>
              <w:right w:val="single" w:sz="4" w:space="0" w:color="auto"/>
            </w:tcBorders>
            <w:shd w:val="clear" w:color="auto" w:fill="auto"/>
            <w:noWrap/>
            <w:vAlign w:val="center"/>
            <w:hideMark/>
          </w:tcPr>
          <w:p w14:paraId="61CB98A3" w14:textId="4145CF8D" w:rsidR="006D64EE" w:rsidRPr="00FB5DFD" w:rsidRDefault="006D64EE"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котельная БИС</w:t>
            </w:r>
          </w:p>
        </w:tc>
      </w:tr>
      <w:tr w:rsidR="006D64EE" w:rsidRPr="00FB5DFD" w14:paraId="4CB3CFC3"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0418D3F" w14:textId="00708363"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6DD44C6D"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Выработано тепловой энергии</w:t>
            </w:r>
          </w:p>
        </w:tc>
        <w:tc>
          <w:tcPr>
            <w:tcW w:w="785" w:type="pct"/>
            <w:tcBorders>
              <w:top w:val="nil"/>
              <w:left w:val="nil"/>
              <w:bottom w:val="single" w:sz="4" w:space="0" w:color="auto"/>
              <w:right w:val="single" w:sz="4" w:space="0" w:color="auto"/>
            </w:tcBorders>
            <w:shd w:val="clear" w:color="auto" w:fill="auto"/>
            <w:vAlign w:val="center"/>
            <w:hideMark/>
          </w:tcPr>
          <w:p w14:paraId="0484E7B1"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79B916FD" w14:textId="4C12FB9C" w:rsidR="006D64EE" w:rsidRPr="00FB5DFD" w:rsidRDefault="00834955"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6863,22</w:t>
            </w:r>
          </w:p>
        </w:tc>
      </w:tr>
      <w:tr w:rsidR="006D64EE" w:rsidRPr="00FB5DFD" w14:paraId="4283E1FF"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29363C64" w14:textId="776D180C"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20B785EC"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Собственные нужды</w:t>
            </w:r>
          </w:p>
        </w:tc>
        <w:tc>
          <w:tcPr>
            <w:tcW w:w="785" w:type="pct"/>
            <w:tcBorders>
              <w:top w:val="nil"/>
              <w:left w:val="nil"/>
              <w:bottom w:val="single" w:sz="4" w:space="0" w:color="auto"/>
              <w:right w:val="single" w:sz="4" w:space="0" w:color="auto"/>
            </w:tcBorders>
            <w:shd w:val="clear" w:color="auto" w:fill="auto"/>
            <w:vAlign w:val="center"/>
            <w:hideMark/>
          </w:tcPr>
          <w:p w14:paraId="3B996E0D"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081FAEDC" w14:textId="70D0C059" w:rsidR="006D64EE" w:rsidRPr="00FB5DFD" w:rsidRDefault="00834955" w:rsidP="006B3030">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125,80</w:t>
            </w:r>
          </w:p>
        </w:tc>
      </w:tr>
      <w:tr w:rsidR="006D64EE" w:rsidRPr="00FB5DFD" w14:paraId="27809FB0"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5881D6B1" w14:textId="2F406F36"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08162317"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тоже в %</w:t>
            </w:r>
          </w:p>
        </w:tc>
        <w:tc>
          <w:tcPr>
            <w:tcW w:w="785" w:type="pct"/>
            <w:tcBorders>
              <w:top w:val="nil"/>
              <w:left w:val="nil"/>
              <w:bottom w:val="single" w:sz="4" w:space="0" w:color="auto"/>
              <w:right w:val="single" w:sz="4" w:space="0" w:color="auto"/>
            </w:tcBorders>
            <w:shd w:val="clear" w:color="auto" w:fill="auto"/>
            <w:vAlign w:val="center"/>
            <w:hideMark/>
          </w:tcPr>
          <w:p w14:paraId="544CD437"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786" w:type="pct"/>
            <w:tcBorders>
              <w:top w:val="nil"/>
              <w:left w:val="nil"/>
              <w:bottom w:val="single" w:sz="4" w:space="0" w:color="auto"/>
              <w:right w:val="single" w:sz="4" w:space="0" w:color="auto"/>
            </w:tcBorders>
            <w:shd w:val="clear" w:color="auto" w:fill="auto"/>
            <w:vAlign w:val="center"/>
            <w:hideMark/>
          </w:tcPr>
          <w:p w14:paraId="227617ED" w14:textId="37A13973"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2,34</w:t>
            </w:r>
          </w:p>
        </w:tc>
      </w:tr>
      <w:tr w:rsidR="006D64EE" w:rsidRPr="00FB5DFD" w14:paraId="4BD957B9"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C7AEC72" w14:textId="55F72A61"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62CD8C28"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Отпущено в тепловую сеть</w:t>
            </w:r>
          </w:p>
        </w:tc>
        <w:tc>
          <w:tcPr>
            <w:tcW w:w="785" w:type="pct"/>
            <w:tcBorders>
              <w:top w:val="nil"/>
              <w:left w:val="nil"/>
              <w:bottom w:val="single" w:sz="4" w:space="0" w:color="auto"/>
              <w:right w:val="single" w:sz="4" w:space="0" w:color="auto"/>
            </w:tcBorders>
            <w:shd w:val="clear" w:color="auto" w:fill="auto"/>
            <w:vAlign w:val="center"/>
            <w:hideMark/>
          </w:tcPr>
          <w:p w14:paraId="0286C3F6"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0718574A" w14:textId="449185E4" w:rsidR="006D64EE" w:rsidRPr="00FB5DFD" w:rsidRDefault="00834955"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6737,42</w:t>
            </w:r>
          </w:p>
        </w:tc>
      </w:tr>
      <w:tr w:rsidR="006D64EE" w:rsidRPr="00FB5DFD" w14:paraId="01440B25"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6C073A9F" w14:textId="0621BB2F"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6C60E24A"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Потери в сетях:</w:t>
            </w:r>
          </w:p>
        </w:tc>
        <w:tc>
          <w:tcPr>
            <w:tcW w:w="785" w:type="pct"/>
            <w:tcBorders>
              <w:top w:val="nil"/>
              <w:left w:val="nil"/>
              <w:bottom w:val="single" w:sz="4" w:space="0" w:color="auto"/>
              <w:right w:val="single" w:sz="4" w:space="0" w:color="auto"/>
            </w:tcBorders>
            <w:shd w:val="clear" w:color="auto" w:fill="auto"/>
            <w:vAlign w:val="center"/>
            <w:hideMark/>
          </w:tcPr>
          <w:p w14:paraId="5BD62CE3"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4284F1FB" w14:textId="0DC6D37B" w:rsidR="006D64EE" w:rsidRPr="00D97548" w:rsidRDefault="00834955" w:rsidP="00FB5DFD">
            <w:pPr>
              <w:spacing w:before="0" w:after="0"/>
              <w:ind w:firstLine="0"/>
              <w:jc w:val="center"/>
              <w:rPr>
                <w:rFonts w:eastAsia="Times New Roman" w:cs="Times New Roman"/>
                <w:color w:val="000000"/>
                <w:sz w:val="20"/>
                <w:szCs w:val="20"/>
                <w:highlight w:val="yellow"/>
                <w:lang w:eastAsia="ru-RU"/>
              </w:rPr>
            </w:pPr>
            <w:r w:rsidRPr="00834955">
              <w:rPr>
                <w:rFonts w:eastAsia="Times New Roman" w:cs="Times New Roman"/>
                <w:color w:val="000000"/>
                <w:sz w:val="20"/>
                <w:szCs w:val="20"/>
                <w:lang w:eastAsia="ru-RU"/>
              </w:rPr>
              <w:t>2641,60</w:t>
            </w:r>
          </w:p>
        </w:tc>
      </w:tr>
      <w:tr w:rsidR="006D64EE" w:rsidRPr="00FB5DFD" w14:paraId="3B8768DA"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2A6C3F91" w14:textId="5716BBC9"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vAlign w:val="center"/>
            <w:hideMark/>
          </w:tcPr>
          <w:p w14:paraId="15CF6F34"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 т.ч. нормативные</w:t>
            </w:r>
          </w:p>
        </w:tc>
        <w:tc>
          <w:tcPr>
            <w:tcW w:w="785" w:type="pct"/>
            <w:tcBorders>
              <w:top w:val="nil"/>
              <w:left w:val="nil"/>
              <w:bottom w:val="single" w:sz="4" w:space="0" w:color="auto"/>
              <w:right w:val="single" w:sz="4" w:space="0" w:color="auto"/>
            </w:tcBorders>
            <w:shd w:val="clear" w:color="auto" w:fill="auto"/>
            <w:vAlign w:val="center"/>
            <w:hideMark/>
          </w:tcPr>
          <w:p w14:paraId="51E9CE7B"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11A329CD" w14:textId="77777777" w:rsidR="006D64EE" w:rsidRPr="00834955" w:rsidRDefault="006D64EE"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0</w:t>
            </w:r>
          </w:p>
        </w:tc>
      </w:tr>
      <w:tr w:rsidR="006D64EE" w:rsidRPr="00FB5DFD" w14:paraId="48ABB946"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54CE42B1" w14:textId="1E2EF353"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07E175CB"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через изоляцию</w:t>
            </w:r>
          </w:p>
        </w:tc>
        <w:tc>
          <w:tcPr>
            <w:tcW w:w="785" w:type="pct"/>
            <w:tcBorders>
              <w:top w:val="nil"/>
              <w:left w:val="nil"/>
              <w:bottom w:val="single" w:sz="4" w:space="0" w:color="auto"/>
              <w:right w:val="single" w:sz="4" w:space="0" w:color="auto"/>
            </w:tcBorders>
            <w:shd w:val="clear" w:color="auto" w:fill="auto"/>
            <w:vAlign w:val="center"/>
            <w:hideMark/>
          </w:tcPr>
          <w:p w14:paraId="6F709907"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4DAB88CB" w14:textId="77777777" w:rsidR="006D64EE" w:rsidRPr="00834955" w:rsidRDefault="006D64EE"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 </w:t>
            </w:r>
          </w:p>
        </w:tc>
      </w:tr>
      <w:tr w:rsidR="006D64EE" w:rsidRPr="00FB5DFD" w14:paraId="5651002B"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7EEF90FC" w14:textId="0A3980CF"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479A1C97"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с утечкими теплоносителя</w:t>
            </w:r>
          </w:p>
        </w:tc>
        <w:tc>
          <w:tcPr>
            <w:tcW w:w="785" w:type="pct"/>
            <w:tcBorders>
              <w:top w:val="nil"/>
              <w:left w:val="nil"/>
              <w:bottom w:val="single" w:sz="4" w:space="0" w:color="auto"/>
              <w:right w:val="single" w:sz="4" w:space="0" w:color="auto"/>
            </w:tcBorders>
            <w:shd w:val="clear" w:color="auto" w:fill="auto"/>
            <w:vAlign w:val="center"/>
            <w:hideMark/>
          </w:tcPr>
          <w:p w14:paraId="7E47AF3C"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1F1A7D98" w14:textId="77777777" w:rsidR="006D64EE" w:rsidRPr="00834955" w:rsidRDefault="006D64EE" w:rsidP="00FB5DFD">
            <w:pPr>
              <w:spacing w:before="0" w:after="0"/>
              <w:ind w:firstLine="0"/>
              <w:jc w:val="center"/>
              <w:rPr>
                <w:rFonts w:eastAsia="Times New Roman" w:cs="Times New Roman"/>
                <w:color w:val="000000"/>
                <w:sz w:val="20"/>
                <w:szCs w:val="20"/>
                <w:lang w:eastAsia="ru-RU"/>
              </w:rPr>
            </w:pPr>
            <w:r w:rsidRPr="00834955">
              <w:rPr>
                <w:rFonts w:eastAsia="Times New Roman" w:cs="Times New Roman"/>
                <w:color w:val="000000"/>
                <w:sz w:val="20"/>
                <w:szCs w:val="20"/>
                <w:lang w:eastAsia="ru-RU"/>
              </w:rPr>
              <w:t> </w:t>
            </w:r>
          </w:p>
        </w:tc>
      </w:tr>
      <w:tr w:rsidR="006D64EE" w:rsidRPr="00FB5DFD" w14:paraId="08833323"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7C804430" w14:textId="5B0F4DE1"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5FC4EC15"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Полезный отпуск</w:t>
            </w:r>
          </w:p>
        </w:tc>
        <w:tc>
          <w:tcPr>
            <w:tcW w:w="785" w:type="pct"/>
            <w:tcBorders>
              <w:top w:val="nil"/>
              <w:left w:val="nil"/>
              <w:bottom w:val="single" w:sz="4" w:space="0" w:color="auto"/>
              <w:right w:val="single" w:sz="4" w:space="0" w:color="auto"/>
            </w:tcBorders>
            <w:shd w:val="clear" w:color="auto" w:fill="auto"/>
            <w:vAlign w:val="center"/>
            <w:hideMark/>
          </w:tcPr>
          <w:p w14:paraId="20A1CB35"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79FD611B" w14:textId="650C9204" w:rsidR="006D64EE" w:rsidRPr="00D97548" w:rsidRDefault="00834955" w:rsidP="00FB5DFD">
            <w:pPr>
              <w:spacing w:before="0" w:after="0"/>
              <w:ind w:firstLine="0"/>
              <w:jc w:val="center"/>
              <w:rPr>
                <w:rFonts w:eastAsia="Times New Roman" w:cs="Times New Roman"/>
                <w:color w:val="000000"/>
                <w:sz w:val="20"/>
                <w:szCs w:val="20"/>
                <w:highlight w:val="yellow"/>
                <w:lang w:eastAsia="ru-RU"/>
              </w:rPr>
            </w:pPr>
            <w:r w:rsidRPr="00834955">
              <w:rPr>
                <w:rFonts w:eastAsia="Times New Roman" w:cs="Times New Roman"/>
                <w:color w:val="000000"/>
                <w:sz w:val="20"/>
                <w:szCs w:val="20"/>
                <w:lang w:eastAsia="ru-RU"/>
              </w:rPr>
              <w:t>4095,82</w:t>
            </w:r>
          </w:p>
        </w:tc>
      </w:tr>
      <w:tr w:rsidR="006D64EE" w:rsidRPr="00FB5DFD" w14:paraId="7D8B4778"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2C4D6F9A" w14:textId="752B91EB"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31BF2F07"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условного топлива</w:t>
            </w:r>
          </w:p>
        </w:tc>
        <w:tc>
          <w:tcPr>
            <w:tcW w:w="785" w:type="pct"/>
            <w:tcBorders>
              <w:top w:val="nil"/>
              <w:left w:val="nil"/>
              <w:bottom w:val="single" w:sz="4" w:space="0" w:color="auto"/>
              <w:right w:val="single" w:sz="4" w:space="0" w:color="auto"/>
            </w:tcBorders>
            <w:shd w:val="clear" w:color="auto" w:fill="auto"/>
            <w:vAlign w:val="center"/>
            <w:hideMark/>
          </w:tcPr>
          <w:p w14:paraId="0E7BEF58"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786" w:type="pct"/>
            <w:tcBorders>
              <w:top w:val="nil"/>
              <w:left w:val="nil"/>
              <w:bottom w:val="single" w:sz="4" w:space="0" w:color="auto"/>
              <w:right w:val="single" w:sz="4" w:space="0" w:color="auto"/>
            </w:tcBorders>
            <w:shd w:val="clear" w:color="auto" w:fill="auto"/>
            <w:noWrap/>
            <w:vAlign w:val="bottom"/>
            <w:hideMark/>
          </w:tcPr>
          <w:p w14:paraId="4399C79A" w14:textId="095FACA4"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999,75</w:t>
            </w:r>
          </w:p>
        </w:tc>
      </w:tr>
      <w:tr w:rsidR="006D64EE" w:rsidRPr="00FB5DFD" w14:paraId="22C51994"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220B0E4" w14:textId="79B4285C" w:rsidR="006D64EE" w:rsidRPr="00FB5DFD" w:rsidRDefault="006D64EE"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7</w:t>
            </w:r>
          </w:p>
        </w:tc>
        <w:tc>
          <w:tcPr>
            <w:tcW w:w="4623" w:type="pct"/>
            <w:gridSpan w:val="3"/>
            <w:tcBorders>
              <w:top w:val="nil"/>
              <w:left w:val="nil"/>
              <w:bottom w:val="single" w:sz="4" w:space="0" w:color="auto"/>
              <w:right w:val="single" w:sz="4" w:space="0" w:color="auto"/>
            </w:tcBorders>
            <w:shd w:val="clear" w:color="auto" w:fill="auto"/>
            <w:noWrap/>
            <w:vAlign w:val="center"/>
            <w:hideMark/>
          </w:tcPr>
          <w:p w14:paraId="65E1CEBD" w14:textId="47914F0A" w:rsidR="006D64EE" w:rsidRPr="00FB5DFD" w:rsidRDefault="006D64EE"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котельная ж/д №1</w:t>
            </w:r>
          </w:p>
        </w:tc>
      </w:tr>
      <w:tr w:rsidR="006D64EE" w:rsidRPr="00FB5DFD" w14:paraId="77E42E93"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7E731256" w14:textId="0F7D445D"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1F9369B3"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Выработано тепловой энергии</w:t>
            </w:r>
          </w:p>
        </w:tc>
        <w:tc>
          <w:tcPr>
            <w:tcW w:w="785" w:type="pct"/>
            <w:tcBorders>
              <w:top w:val="nil"/>
              <w:left w:val="nil"/>
              <w:bottom w:val="single" w:sz="4" w:space="0" w:color="auto"/>
              <w:right w:val="single" w:sz="4" w:space="0" w:color="auto"/>
            </w:tcBorders>
            <w:shd w:val="clear" w:color="auto" w:fill="auto"/>
            <w:vAlign w:val="center"/>
            <w:hideMark/>
          </w:tcPr>
          <w:p w14:paraId="754AC6A0"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50B2D6B8" w14:textId="3A7C1F4C"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2235,91</w:t>
            </w:r>
          </w:p>
        </w:tc>
      </w:tr>
      <w:tr w:rsidR="006D64EE" w:rsidRPr="00FB5DFD" w14:paraId="184034A2"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7DBC686" w14:textId="53B46FD6"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155BC5BE"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Собственные нужды</w:t>
            </w:r>
          </w:p>
        </w:tc>
        <w:tc>
          <w:tcPr>
            <w:tcW w:w="785" w:type="pct"/>
            <w:tcBorders>
              <w:top w:val="nil"/>
              <w:left w:val="nil"/>
              <w:bottom w:val="single" w:sz="4" w:space="0" w:color="auto"/>
              <w:right w:val="single" w:sz="4" w:space="0" w:color="auto"/>
            </w:tcBorders>
            <w:shd w:val="clear" w:color="auto" w:fill="auto"/>
            <w:vAlign w:val="center"/>
            <w:hideMark/>
          </w:tcPr>
          <w:p w14:paraId="7CBDD34D"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1960238A" w14:textId="11DAAF1A"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46,65</w:t>
            </w:r>
          </w:p>
        </w:tc>
      </w:tr>
      <w:tr w:rsidR="006D64EE" w:rsidRPr="00FB5DFD" w14:paraId="6C797653"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722FF9F9" w14:textId="4C334C98"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3595BE78"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тоже в %</w:t>
            </w:r>
          </w:p>
        </w:tc>
        <w:tc>
          <w:tcPr>
            <w:tcW w:w="785" w:type="pct"/>
            <w:tcBorders>
              <w:top w:val="nil"/>
              <w:left w:val="nil"/>
              <w:bottom w:val="single" w:sz="4" w:space="0" w:color="auto"/>
              <w:right w:val="single" w:sz="4" w:space="0" w:color="auto"/>
            </w:tcBorders>
            <w:shd w:val="clear" w:color="auto" w:fill="auto"/>
            <w:vAlign w:val="center"/>
            <w:hideMark/>
          </w:tcPr>
          <w:p w14:paraId="4CB8C28E"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786" w:type="pct"/>
            <w:tcBorders>
              <w:top w:val="nil"/>
              <w:left w:val="nil"/>
              <w:bottom w:val="single" w:sz="4" w:space="0" w:color="auto"/>
              <w:right w:val="single" w:sz="4" w:space="0" w:color="auto"/>
            </w:tcBorders>
            <w:shd w:val="clear" w:color="auto" w:fill="auto"/>
            <w:vAlign w:val="center"/>
            <w:hideMark/>
          </w:tcPr>
          <w:p w14:paraId="670CADEE" w14:textId="30BA45D4"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2,09</w:t>
            </w:r>
          </w:p>
        </w:tc>
      </w:tr>
      <w:tr w:rsidR="006D64EE" w:rsidRPr="00FB5DFD" w14:paraId="56FD2C0A"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ABD3974" w14:textId="670E339D"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1851CED1"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Отпущено в тепловую сеть</w:t>
            </w:r>
          </w:p>
        </w:tc>
        <w:tc>
          <w:tcPr>
            <w:tcW w:w="785" w:type="pct"/>
            <w:tcBorders>
              <w:top w:val="nil"/>
              <w:left w:val="nil"/>
              <w:bottom w:val="single" w:sz="4" w:space="0" w:color="auto"/>
              <w:right w:val="single" w:sz="4" w:space="0" w:color="auto"/>
            </w:tcBorders>
            <w:shd w:val="clear" w:color="auto" w:fill="auto"/>
            <w:vAlign w:val="center"/>
            <w:hideMark/>
          </w:tcPr>
          <w:p w14:paraId="1577D9D5"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31EC72CF" w14:textId="7BE62034"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2189,26</w:t>
            </w:r>
          </w:p>
        </w:tc>
      </w:tr>
      <w:tr w:rsidR="006D64EE" w:rsidRPr="00FB5DFD" w14:paraId="23B0C679"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498F685A" w14:textId="26DF0A6B"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1DA3340B"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Потери в сетях:</w:t>
            </w:r>
          </w:p>
        </w:tc>
        <w:tc>
          <w:tcPr>
            <w:tcW w:w="785" w:type="pct"/>
            <w:tcBorders>
              <w:top w:val="nil"/>
              <w:left w:val="nil"/>
              <w:bottom w:val="single" w:sz="4" w:space="0" w:color="auto"/>
              <w:right w:val="single" w:sz="4" w:space="0" w:color="auto"/>
            </w:tcBorders>
            <w:shd w:val="clear" w:color="auto" w:fill="auto"/>
            <w:vAlign w:val="center"/>
            <w:hideMark/>
          </w:tcPr>
          <w:p w14:paraId="19103A54"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1E9A6210" w14:textId="7433F4DC" w:rsidR="006D64EE" w:rsidRPr="00D97548" w:rsidRDefault="00834955" w:rsidP="00FB5DFD">
            <w:pPr>
              <w:spacing w:before="0" w:after="0"/>
              <w:ind w:firstLine="0"/>
              <w:jc w:val="center"/>
              <w:rPr>
                <w:rFonts w:eastAsia="Times New Roman" w:cs="Times New Roman"/>
                <w:color w:val="000000"/>
                <w:sz w:val="20"/>
                <w:szCs w:val="20"/>
                <w:highlight w:val="yellow"/>
                <w:lang w:eastAsia="ru-RU"/>
              </w:rPr>
            </w:pPr>
            <w:r w:rsidRPr="00834955">
              <w:rPr>
                <w:rFonts w:eastAsia="Times New Roman" w:cs="Times New Roman"/>
                <w:color w:val="000000"/>
                <w:sz w:val="20"/>
                <w:szCs w:val="20"/>
                <w:lang w:eastAsia="ru-RU"/>
              </w:rPr>
              <w:t>1006,14</w:t>
            </w:r>
          </w:p>
        </w:tc>
      </w:tr>
      <w:tr w:rsidR="006D64EE" w:rsidRPr="00FB5DFD" w14:paraId="382B3090"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4FBACE72" w14:textId="559F726D"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vAlign w:val="center"/>
            <w:hideMark/>
          </w:tcPr>
          <w:p w14:paraId="4C8ED7FC"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 т.ч. нормативные</w:t>
            </w:r>
          </w:p>
        </w:tc>
        <w:tc>
          <w:tcPr>
            <w:tcW w:w="785" w:type="pct"/>
            <w:tcBorders>
              <w:top w:val="nil"/>
              <w:left w:val="nil"/>
              <w:bottom w:val="single" w:sz="4" w:space="0" w:color="auto"/>
              <w:right w:val="single" w:sz="4" w:space="0" w:color="auto"/>
            </w:tcBorders>
            <w:shd w:val="clear" w:color="auto" w:fill="auto"/>
            <w:vAlign w:val="center"/>
            <w:hideMark/>
          </w:tcPr>
          <w:p w14:paraId="1F00BFF5"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7AD0D292" w14:textId="5C3C8692" w:rsidR="006D64EE" w:rsidRPr="00D97548" w:rsidRDefault="00834955" w:rsidP="00FB5DFD">
            <w:pPr>
              <w:spacing w:before="0" w:after="0"/>
              <w:ind w:firstLine="0"/>
              <w:jc w:val="center"/>
              <w:rPr>
                <w:rFonts w:eastAsia="Times New Roman" w:cs="Times New Roman"/>
                <w:color w:val="000000"/>
                <w:sz w:val="20"/>
                <w:szCs w:val="20"/>
                <w:highlight w:val="yellow"/>
                <w:lang w:eastAsia="ru-RU"/>
              </w:rPr>
            </w:pPr>
            <w:r w:rsidRPr="00834955">
              <w:rPr>
                <w:rFonts w:eastAsia="Times New Roman" w:cs="Times New Roman"/>
                <w:color w:val="000000"/>
                <w:sz w:val="20"/>
                <w:szCs w:val="20"/>
                <w:lang w:eastAsia="ru-RU"/>
              </w:rPr>
              <w:t>753,90</w:t>
            </w:r>
          </w:p>
        </w:tc>
      </w:tr>
      <w:tr w:rsidR="006D64EE" w:rsidRPr="00FB5DFD" w14:paraId="3163966E"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6BF2D229" w14:textId="60F5AB58"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5D756488"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через изоляцию</w:t>
            </w:r>
          </w:p>
        </w:tc>
        <w:tc>
          <w:tcPr>
            <w:tcW w:w="785" w:type="pct"/>
            <w:tcBorders>
              <w:top w:val="nil"/>
              <w:left w:val="nil"/>
              <w:bottom w:val="single" w:sz="4" w:space="0" w:color="auto"/>
              <w:right w:val="single" w:sz="4" w:space="0" w:color="auto"/>
            </w:tcBorders>
            <w:shd w:val="clear" w:color="auto" w:fill="auto"/>
            <w:vAlign w:val="center"/>
            <w:hideMark/>
          </w:tcPr>
          <w:p w14:paraId="7B9E9623"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0DF2A9AA" w14:textId="77777777" w:rsidR="006D64EE" w:rsidRPr="00D97548" w:rsidRDefault="006D64EE" w:rsidP="00FB5DFD">
            <w:pPr>
              <w:spacing w:before="0" w:after="0"/>
              <w:ind w:firstLine="0"/>
              <w:jc w:val="center"/>
              <w:rPr>
                <w:rFonts w:eastAsia="Times New Roman" w:cs="Times New Roman"/>
                <w:color w:val="000000"/>
                <w:sz w:val="20"/>
                <w:szCs w:val="20"/>
                <w:highlight w:val="yellow"/>
                <w:lang w:eastAsia="ru-RU"/>
              </w:rPr>
            </w:pPr>
            <w:r w:rsidRPr="00D97548">
              <w:rPr>
                <w:rFonts w:eastAsia="Times New Roman" w:cs="Times New Roman"/>
                <w:color w:val="000000"/>
                <w:sz w:val="20"/>
                <w:szCs w:val="20"/>
                <w:highlight w:val="yellow"/>
                <w:lang w:eastAsia="ru-RU"/>
              </w:rPr>
              <w:t> </w:t>
            </w:r>
          </w:p>
        </w:tc>
      </w:tr>
      <w:tr w:rsidR="006D64EE" w:rsidRPr="00FB5DFD" w14:paraId="2D150950"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548ED23A" w14:textId="4BBB3073"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0623D3DD"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с утечкими теплоносителя</w:t>
            </w:r>
          </w:p>
        </w:tc>
        <w:tc>
          <w:tcPr>
            <w:tcW w:w="785" w:type="pct"/>
            <w:tcBorders>
              <w:top w:val="nil"/>
              <w:left w:val="nil"/>
              <w:bottom w:val="single" w:sz="4" w:space="0" w:color="auto"/>
              <w:right w:val="single" w:sz="4" w:space="0" w:color="auto"/>
            </w:tcBorders>
            <w:shd w:val="clear" w:color="auto" w:fill="auto"/>
            <w:vAlign w:val="center"/>
            <w:hideMark/>
          </w:tcPr>
          <w:p w14:paraId="27838221"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7B23F258" w14:textId="77777777" w:rsidR="006D64EE" w:rsidRPr="00D97548" w:rsidRDefault="006D64EE" w:rsidP="00FB5DFD">
            <w:pPr>
              <w:spacing w:before="0" w:after="0"/>
              <w:ind w:firstLine="0"/>
              <w:jc w:val="center"/>
              <w:rPr>
                <w:rFonts w:eastAsia="Times New Roman" w:cs="Times New Roman"/>
                <w:color w:val="000000"/>
                <w:sz w:val="20"/>
                <w:szCs w:val="20"/>
                <w:highlight w:val="yellow"/>
                <w:lang w:eastAsia="ru-RU"/>
              </w:rPr>
            </w:pPr>
            <w:r w:rsidRPr="00D97548">
              <w:rPr>
                <w:rFonts w:eastAsia="Times New Roman" w:cs="Times New Roman"/>
                <w:color w:val="000000"/>
                <w:sz w:val="20"/>
                <w:szCs w:val="20"/>
                <w:highlight w:val="yellow"/>
                <w:lang w:eastAsia="ru-RU"/>
              </w:rPr>
              <w:t> </w:t>
            </w:r>
          </w:p>
        </w:tc>
      </w:tr>
      <w:tr w:rsidR="006D64EE" w:rsidRPr="00FB5DFD" w14:paraId="7A666086"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1B1318E8" w14:textId="673E91AE"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46AF43C3"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Полезный отпуск</w:t>
            </w:r>
          </w:p>
        </w:tc>
        <w:tc>
          <w:tcPr>
            <w:tcW w:w="785" w:type="pct"/>
            <w:tcBorders>
              <w:top w:val="nil"/>
              <w:left w:val="nil"/>
              <w:bottom w:val="single" w:sz="4" w:space="0" w:color="auto"/>
              <w:right w:val="single" w:sz="4" w:space="0" w:color="auto"/>
            </w:tcBorders>
            <w:shd w:val="clear" w:color="auto" w:fill="auto"/>
            <w:vAlign w:val="center"/>
            <w:hideMark/>
          </w:tcPr>
          <w:p w14:paraId="4CC7749E"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1AD1B701" w14:textId="3ED64436" w:rsidR="006D64EE" w:rsidRPr="00D97548" w:rsidRDefault="00834955" w:rsidP="00FB5DFD">
            <w:pPr>
              <w:spacing w:before="0" w:after="0"/>
              <w:ind w:firstLine="0"/>
              <w:jc w:val="center"/>
              <w:rPr>
                <w:rFonts w:eastAsia="Times New Roman" w:cs="Times New Roman"/>
                <w:color w:val="000000"/>
                <w:sz w:val="20"/>
                <w:szCs w:val="20"/>
                <w:highlight w:val="yellow"/>
                <w:lang w:eastAsia="ru-RU"/>
              </w:rPr>
            </w:pPr>
            <w:r w:rsidRPr="00834955">
              <w:rPr>
                <w:rFonts w:eastAsia="Times New Roman" w:cs="Times New Roman"/>
                <w:color w:val="000000"/>
                <w:sz w:val="20"/>
                <w:szCs w:val="20"/>
                <w:lang w:eastAsia="ru-RU"/>
              </w:rPr>
              <w:t>1183,12</w:t>
            </w:r>
          </w:p>
        </w:tc>
      </w:tr>
      <w:tr w:rsidR="006D64EE" w:rsidRPr="00FB5DFD" w14:paraId="3A71C9DC"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4491F99A" w14:textId="66679B3F"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2F216BC7"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условного топлива</w:t>
            </w:r>
          </w:p>
        </w:tc>
        <w:tc>
          <w:tcPr>
            <w:tcW w:w="785" w:type="pct"/>
            <w:tcBorders>
              <w:top w:val="nil"/>
              <w:left w:val="nil"/>
              <w:bottom w:val="single" w:sz="4" w:space="0" w:color="auto"/>
              <w:right w:val="single" w:sz="4" w:space="0" w:color="auto"/>
            </w:tcBorders>
            <w:shd w:val="clear" w:color="auto" w:fill="auto"/>
            <w:vAlign w:val="center"/>
            <w:hideMark/>
          </w:tcPr>
          <w:p w14:paraId="30307B2C"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786" w:type="pct"/>
            <w:tcBorders>
              <w:top w:val="nil"/>
              <w:left w:val="nil"/>
              <w:bottom w:val="single" w:sz="4" w:space="0" w:color="auto"/>
              <w:right w:val="single" w:sz="4" w:space="0" w:color="auto"/>
            </w:tcBorders>
            <w:shd w:val="clear" w:color="auto" w:fill="auto"/>
            <w:noWrap/>
            <w:vAlign w:val="bottom"/>
            <w:hideMark/>
          </w:tcPr>
          <w:p w14:paraId="4EF22492" w14:textId="56E2E891"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647,62</w:t>
            </w:r>
          </w:p>
        </w:tc>
      </w:tr>
      <w:tr w:rsidR="006D64EE" w:rsidRPr="00FB5DFD" w14:paraId="46D86CB6"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697DC1DE" w14:textId="4F01B855" w:rsidR="006D64EE" w:rsidRPr="00FB5DFD" w:rsidRDefault="006D64EE"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8</w:t>
            </w:r>
          </w:p>
        </w:tc>
        <w:tc>
          <w:tcPr>
            <w:tcW w:w="4623" w:type="pct"/>
            <w:gridSpan w:val="3"/>
            <w:tcBorders>
              <w:top w:val="nil"/>
              <w:left w:val="nil"/>
              <w:bottom w:val="single" w:sz="4" w:space="0" w:color="auto"/>
              <w:right w:val="single" w:sz="4" w:space="0" w:color="auto"/>
            </w:tcBorders>
            <w:shd w:val="clear" w:color="auto" w:fill="auto"/>
            <w:noWrap/>
            <w:vAlign w:val="center"/>
            <w:hideMark/>
          </w:tcPr>
          <w:p w14:paraId="0D6A6CB1" w14:textId="2121E738" w:rsidR="006D64EE" w:rsidRPr="00FB5DFD" w:rsidRDefault="006D64EE"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котельная ж/д №2</w:t>
            </w:r>
          </w:p>
        </w:tc>
      </w:tr>
      <w:tr w:rsidR="006D64EE" w:rsidRPr="00FB5DFD" w14:paraId="0142CDCD"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77CF601D" w14:textId="1009691A"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69A72089"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Выработано тепловой энергии</w:t>
            </w:r>
          </w:p>
        </w:tc>
        <w:tc>
          <w:tcPr>
            <w:tcW w:w="785" w:type="pct"/>
            <w:tcBorders>
              <w:top w:val="nil"/>
              <w:left w:val="nil"/>
              <w:bottom w:val="single" w:sz="4" w:space="0" w:color="auto"/>
              <w:right w:val="single" w:sz="4" w:space="0" w:color="auto"/>
            </w:tcBorders>
            <w:shd w:val="clear" w:color="auto" w:fill="auto"/>
            <w:vAlign w:val="center"/>
            <w:hideMark/>
          </w:tcPr>
          <w:p w14:paraId="4B98061B"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222F0796" w14:textId="78398A86"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1988,36</w:t>
            </w:r>
          </w:p>
        </w:tc>
      </w:tr>
      <w:tr w:rsidR="006D64EE" w:rsidRPr="00FB5DFD" w14:paraId="1C3617A5"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7ADDEFCF" w14:textId="5411C437"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2F45DD33"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Собственные нужды</w:t>
            </w:r>
          </w:p>
        </w:tc>
        <w:tc>
          <w:tcPr>
            <w:tcW w:w="785" w:type="pct"/>
            <w:tcBorders>
              <w:top w:val="nil"/>
              <w:left w:val="nil"/>
              <w:bottom w:val="single" w:sz="4" w:space="0" w:color="auto"/>
              <w:right w:val="single" w:sz="4" w:space="0" w:color="auto"/>
            </w:tcBorders>
            <w:shd w:val="clear" w:color="auto" w:fill="auto"/>
            <w:vAlign w:val="center"/>
            <w:hideMark/>
          </w:tcPr>
          <w:p w14:paraId="2643BC6E"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0FA085B5" w14:textId="04650126"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58,71</w:t>
            </w:r>
          </w:p>
        </w:tc>
      </w:tr>
      <w:tr w:rsidR="006D64EE" w:rsidRPr="00FB5DFD" w14:paraId="5614EB58"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6235D2D5" w14:textId="48A14D8B"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45E61091"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тоже в %</w:t>
            </w:r>
          </w:p>
        </w:tc>
        <w:tc>
          <w:tcPr>
            <w:tcW w:w="785" w:type="pct"/>
            <w:tcBorders>
              <w:top w:val="nil"/>
              <w:left w:val="nil"/>
              <w:bottom w:val="single" w:sz="4" w:space="0" w:color="auto"/>
              <w:right w:val="single" w:sz="4" w:space="0" w:color="auto"/>
            </w:tcBorders>
            <w:shd w:val="clear" w:color="auto" w:fill="auto"/>
            <w:vAlign w:val="center"/>
            <w:hideMark/>
          </w:tcPr>
          <w:p w14:paraId="261666B1"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786" w:type="pct"/>
            <w:tcBorders>
              <w:top w:val="nil"/>
              <w:left w:val="nil"/>
              <w:bottom w:val="single" w:sz="4" w:space="0" w:color="auto"/>
              <w:right w:val="single" w:sz="4" w:space="0" w:color="auto"/>
            </w:tcBorders>
            <w:shd w:val="clear" w:color="auto" w:fill="auto"/>
            <w:vAlign w:val="center"/>
            <w:hideMark/>
          </w:tcPr>
          <w:p w14:paraId="446E49E0" w14:textId="562FEBA1"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2,95</w:t>
            </w:r>
          </w:p>
        </w:tc>
      </w:tr>
      <w:tr w:rsidR="006D64EE" w:rsidRPr="00FB5DFD" w14:paraId="4991BF01"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7B95680E" w14:textId="6F28A5FC"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2DC5E02A"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Отпущено в тепловую сеть</w:t>
            </w:r>
          </w:p>
        </w:tc>
        <w:tc>
          <w:tcPr>
            <w:tcW w:w="785" w:type="pct"/>
            <w:tcBorders>
              <w:top w:val="nil"/>
              <w:left w:val="nil"/>
              <w:bottom w:val="single" w:sz="4" w:space="0" w:color="auto"/>
              <w:right w:val="single" w:sz="4" w:space="0" w:color="auto"/>
            </w:tcBorders>
            <w:shd w:val="clear" w:color="auto" w:fill="auto"/>
            <w:vAlign w:val="center"/>
            <w:hideMark/>
          </w:tcPr>
          <w:p w14:paraId="1B35877F"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6F9BDD9D" w14:textId="1547536E"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1929,65</w:t>
            </w:r>
          </w:p>
        </w:tc>
      </w:tr>
      <w:tr w:rsidR="006D64EE" w:rsidRPr="00FB5DFD" w14:paraId="0F7D445E"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775963A6" w14:textId="0574A23F"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3B50D2CA"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Потери в сетях:</w:t>
            </w:r>
          </w:p>
        </w:tc>
        <w:tc>
          <w:tcPr>
            <w:tcW w:w="785" w:type="pct"/>
            <w:tcBorders>
              <w:top w:val="nil"/>
              <w:left w:val="nil"/>
              <w:bottom w:val="single" w:sz="4" w:space="0" w:color="auto"/>
              <w:right w:val="single" w:sz="4" w:space="0" w:color="auto"/>
            </w:tcBorders>
            <w:shd w:val="clear" w:color="auto" w:fill="auto"/>
            <w:vAlign w:val="center"/>
            <w:hideMark/>
          </w:tcPr>
          <w:p w14:paraId="26B3500C"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4812ACD5" w14:textId="04F91D80" w:rsidR="006D64EE" w:rsidRPr="00D97548" w:rsidRDefault="00834955" w:rsidP="00FB5DFD">
            <w:pPr>
              <w:spacing w:before="0" w:after="0"/>
              <w:ind w:firstLine="0"/>
              <w:jc w:val="center"/>
              <w:rPr>
                <w:rFonts w:eastAsia="Times New Roman" w:cs="Times New Roman"/>
                <w:color w:val="000000"/>
                <w:sz w:val="20"/>
                <w:szCs w:val="20"/>
                <w:highlight w:val="yellow"/>
                <w:lang w:eastAsia="ru-RU"/>
              </w:rPr>
            </w:pPr>
            <w:r w:rsidRPr="00834955">
              <w:rPr>
                <w:rFonts w:eastAsia="Times New Roman" w:cs="Times New Roman"/>
                <w:color w:val="000000"/>
                <w:sz w:val="20"/>
                <w:szCs w:val="20"/>
                <w:lang w:eastAsia="ru-RU"/>
              </w:rPr>
              <w:t>937,04</w:t>
            </w:r>
          </w:p>
        </w:tc>
      </w:tr>
      <w:tr w:rsidR="006D64EE" w:rsidRPr="00FB5DFD" w14:paraId="1D0D6FEC"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53B48D95" w14:textId="6680FB5D"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vAlign w:val="center"/>
            <w:hideMark/>
          </w:tcPr>
          <w:p w14:paraId="50A87940"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 т.ч. нормативные</w:t>
            </w:r>
          </w:p>
        </w:tc>
        <w:tc>
          <w:tcPr>
            <w:tcW w:w="785" w:type="pct"/>
            <w:tcBorders>
              <w:top w:val="nil"/>
              <w:left w:val="nil"/>
              <w:bottom w:val="single" w:sz="4" w:space="0" w:color="auto"/>
              <w:right w:val="single" w:sz="4" w:space="0" w:color="auto"/>
            </w:tcBorders>
            <w:shd w:val="clear" w:color="auto" w:fill="auto"/>
            <w:vAlign w:val="center"/>
            <w:hideMark/>
          </w:tcPr>
          <w:p w14:paraId="6A406A35"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44376AEA" w14:textId="7A0E7BAD" w:rsidR="006D64EE" w:rsidRPr="00D97548" w:rsidRDefault="00834955" w:rsidP="00FB5DFD">
            <w:pPr>
              <w:spacing w:before="0" w:after="0"/>
              <w:ind w:firstLine="0"/>
              <w:jc w:val="center"/>
              <w:rPr>
                <w:rFonts w:eastAsia="Times New Roman" w:cs="Times New Roman"/>
                <w:color w:val="000000"/>
                <w:sz w:val="20"/>
                <w:szCs w:val="20"/>
                <w:highlight w:val="yellow"/>
                <w:lang w:eastAsia="ru-RU"/>
              </w:rPr>
            </w:pPr>
            <w:r w:rsidRPr="00834955">
              <w:rPr>
                <w:rFonts w:eastAsia="Times New Roman" w:cs="Times New Roman"/>
                <w:color w:val="000000"/>
                <w:sz w:val="20"/>
                <w:szCs w:val="20"/>
                <w:lang w:eastAsia="ru-RU"/>
              </w:rPr>
              <w:t>126,18</w:t>
            </w:r>
          </w:p>
        </w:tc>
      </w:tr>
      <w:tr w:rsidR="006D64EE" w:rsidRPr="00FB5DFD" w14:paraId="4B97CD10"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278B6D34" w14:textId="7D380CA0"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2AE92DC6"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через изоляцию</w:t>
            </w:r>
          </w:p>
        </w:tc>
        <w:tc>
          <w:tcPr>
            <w:tcW w:w="785" w:type="pct"/>
            <w:tcBorders>
              <w:top w:val="nil"/>
              <w:left w:val="nil"/>
              <w:bottom w:val="single" w:sz="4" w:space="0" w:color="auto"/>
              <w:right w:val="single" w:sz="4" w:space="0" w:color="auto"/>
            </w:tcBorders>
            <w:shd w:val="clear" w:color="auto" w:fill="auto"/>
            <w:vAlign w:val="center"/>
            <w:hideMark/>
          </w:tcPr>
          <w:p w14:paraId="4E8DBC27"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2E77F8FD" w14:textId="77777777" w:rsidR="006D64EE" w:rsidRPr="00D97548" w:rsidRDefault="006D64EE" w:rsidP="00FB5DFD">
            <w:pPr>
              <w:spacing w:before="0" w:after="0"/>
              <w:ind w:firstLine="0"/>
              <w:jc w:val="center"/>
              <w:rPr>
                <w:rFonts w:eastAsia="Times New Roman" w:cs="Times New Roman"/>
                <w:color w:val="000000"/>
                <w:sz w:val="20"/>
                <w:szCs w:val="20"/>
                <w:highlight w:val="yellow"/>
                <w:lang w:eastAsia="ru-RU"/>
              </w:rPr>
            </w:pPr>
            <w:r w:rsidRPr="00D97548">
              <w:rPr>
                <w:rFonts w:eastAsia="Times New Roman" w:cs="Times New Roman"/>
                <w:color w:val="000000"/>
                <w:sz w:val="20"/>
                <w:szCs w:val="20"/>
                <w:highlight w:val="yellow"/>
                <w:lang w:eastAsia="ru-RU"/>
              </w:rPr>
              <w:t> </w:t>
            </w:r>
          </w:p>
        </w:tc>
      </w:tr>
      <w:tr w:rsidR="006D64EE" w:rsidRPr="00FB5DFD" w14:paraId="0C882C19"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19A2BFC6" w14:textId="6A496144"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13A3C40F"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с утечкими теплоносителя</w:t>
            </w:r>
          </w:p>
        </w:tc>
        <w:tc>
          <w:tcPr>
            <w:tcW w:w="785" w:type="pct"/>
            <w:tcBorders>
              <w:top w:val="nil"/>
              <w:left w:val="nil"/>
              <w:bottom w:val="single" w:sz="4" w:space="0" w:color="auto"/>
              <w:right w:val="single" w:sz="4" w:space="0" w:color="auto"/>
            </w:tcBorders>
            <w:shd w:val="clear" w:color="auto" w:fill="auto"/>
            <w:vAlign w:val="center"/>
            <w:hideMark/>
          </w:tcPr>
          <w:p w14:paraId="0CA51E9D"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35941220" w14:textId="77777777" w:rsidR="006D64EE" w:rsidRPr="00D97548" w:rsidRDefault="006D64EE" w:rsidP="00FB5DFD">
            <w:pPr>
              <w:spacing w:before="0" w:after="0"/>
              <w:ind w:firstLine="0"/>
              <w:jc w:val="center"/>
              <w:rPr>
                <w:rFonts w:eastAsia="Times New Roman" w:cs="Times New Roman"/>
                <w:color w:val="000000"/>
                <w:sz w:val="20"/>
                <w:szCs w:val="20"/>
                <w:highlight w:val="yellow"/>
                <w:lang w:eastAsia="ru-RU"/>
              </w:rPr>
            </w:pPr>
            <w:r w:rsidRPr="00D97548">
              <w:rPr>
                <w:rFonts w:eastAsia="Times New Roman" w:cs="Times New Roman"/>
                <w:color w:val="000000"/>
                <w:sz w:val="20"/>
                <w:szCs w:val="20"/>
                <w:highlight w:val="yellow"/>
                <w:lang w:eastAsia="ru-RU"/>
              </w:rPr>
              <w:t> </w:t>
            </w:r>
          </w:p>
        </w:tc>
      </w:tr>
      <w:tr w:rsidR="006D64EE" w:rsidRPr="00FB5DFD" w14:paraId="3A338762"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5F105FB8" w14:textId="1C255362"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12350F3B"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Полезный отпуск</w:t>
            </w:r>
          </w:p>
        </w:tc>
        <w:tc>
          <w:tcPr>
            <w:tcW w:w="785" w:type="pct"/>
            <w:tcBorders>
              <w:top w:val="nil"/>
              <w:left w:val="nil"/>
              <w:bottom w:val="single" w:sz="4" w:space="0" w:color="auto"/>
              <w:right w:val="single" w:sz="4" w:space="0" w:color="auto"/>
            </w:tcBorders>
            <w:shd w:val="clear" w:color="auto" w:fill="auto"/>
            <w:vAlign w:val="center"/>
            <w:hideMark/>
          </w:tcPr>
          <w:p w14:paraId="189607CD"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4EB6143F" w14:textId="4C05D770" w:rsidR="006D64EE" w:rsidRPr="00D97548" w:rsidRDefault="00834955" w:rsidP="00FB5DFD">
            <w:pPr>
              <w:spacing w:before="0" w:after="0"/>
              <w:ind w:firstLine="0"/>
              <w:jc w:val="center"/>
              <w:rPr>
                <w:rFonts w:eastAsia="Times New Roman" w:cs="Times New Roman"/>
                <w:color w:val="000000"/>
                <w:sz w:val="20"/>
                <w:szCs w:val="20"/>
                <w:highlight w:val="yellow"/>
                <w:lang w:eastAsia="ru-RU"/>
              </w:rPr>
            </w:pPr>
            <w:r w:rsidRPr="00834955">
              <w:rPr>
                <w:rFonts w:eastAsia="Times New Roman" w:cs="Times New Roman"/>
                <w:color w:val="000000"/>
                <w:sz w:val="20"/>
                <w:szCs w:val="20"/>
                <w:lang w:eastAsia="ru-RU"/>
              </w:rPr>
              <w:t>992,61</w:t>
            </w:r>
          </w:p>
        </w:tc>
      </w:tr>
      <w:tr w:rsidR="006D64EE" w:rsidRPr="00FB5DFD" w14:paraId="212E1DD6"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65DD93EA" w14:textId="5EFC9CBC"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008065A2"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условного топлива</w:t>
            </w:r>
          </w:p>
        </w:tc>
        <w:tc>
          <w:tcPr>
            <w:tcW w:w="785" w:type="pct"/>
            <w:tcBorders>
              <w:top w:val="nil"/>
              <w:left w:val="nil"/>
              <w:bottom w:val="single" w:sz="4" w:space="0" w:color="auto"/>
              <w:right w:val="single" w:sz="4" w:space="0" w:color="auto"/>
            </w:tcBorders>
            <w:shd w:val="clear" w:color="auto" w:fill="auto"/>
            <w:vAlign w:val="center"/>
            <w:hideMark/>
          </w:tcPr>
          <w:p w14:paraId="58C7A15C"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786" w:type="pct"/>
            <w:tcBorders>
              <w:top w:val="nil"/>
              <w:left w:val="nil"/>
              <w:bottom w:val="single" w:sz="4" w:space="0" w:color="auto"/>
              <w:right w:val="single" w:sz="4" w:space="0" w:color="auto"/>
            </w:tcBorders>
            <w:shd w:val="clear" w:color="auto" w:fill="auto"/>
            <w:noWrap/>
            <w:vAlign w:val="bottom"/>
            <w:hideMark/>
          </w:tcPr>
          <w:p w14:paraId="7D863863" w14:textId="203C0406"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457,49</w:t>
            </w:r>
          </w:p>
        </w:tc>
      </w:tr>
      <w:tr w:rsidR="006D64EE" w:rsidRPr="00FB5DFD" w14:paraId="4677E43E"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FFF64F4" w14:textId="0776B95B" w:rsidR="006D64EE" w:rsidRPr="00FB5DFD" w:rsidRDefault="006D64EE"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9</w:t>
            </w:r>
          </w:p>
        </w:tc>
        <w:tc>
          <w:tcPr>
            <w:tcW w:w="4623" w:type="pct"/>
            <w:gridSpan w:val="3"/>
            <w:tcBorders>
              <w:top w:val="nil"/>
              <w:left w:val="nil"/>
              <w:bottom w:val="single" w:sz="4" w:space="0" w:color="auto"/>
              <w:right w:val="single" w:sz="4" w:space="0" w:color="auto"/>
            </w:tcBorders>
            <w:shd w:val="clear" w:color="auto" w:fill="auto"/>
            <w:noWrap/>
            <w:vAlign w:val="center"/>
            <w:hideMark/>
          </w:tcPr>
          <w:p w14:paraId="507C2A84" w14:textId="36A1431C" w:rsidR="006D64EE" w:rsidRPr="00FB5DFD" w:rsidRDefault="006D64EE"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кот.Тобольская</w:t>
            </w:r>
          </w:p>
        </w:tc>
      </w:tr>
      <w:tr w:rsidR="006D64EE" w:rsidRPr="00FB5DFD" w14:paraId="38BBB990"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07BF3A5" w14:textId="70B1907A"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2E3EC19B"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Выработано тепловой энергии</w:t>
            </w:r>
          </w:p>
        </w:tc>
        <w:tc>
          <w:tcPr>
            <w:tcW w:w="785" w:type="pct"/>
            <w:tcBorders>
              <w:top w:val="nil"/>
              <w:left w:val="nil"/>
              <w:bottom w:val="single" w:sz="4" w:space="0" w:color="auto"/>
              <w:right w:val="single" w:sz="4" w:space="0" w:color="auto"/>
            </w:tcBorders>
            <w:shd w:val="clear" w:color="auto" w:fill="auto"/>
            <w:vAlign w:val="center"/>
            <w:hideMark/>
          </w:tcPr>
          <w:p w14:paraId="389627C9"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73810C24" w14:textId="180EE139"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7595,66</w:t>
            </w:r>
          </w:p>
        </w:tc>
      </w:tr>
      <w:tr w:rsidR="006D64EE" w:rsidRPr="00FB5DFD" w14:paraId="4AE9D94C"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14CAA627" w14:textId="67008FE7"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3D54DBAB"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Собственные нужды</w:t>
            </w:r>
          </w:p>
        </w:tc>
        <w:tc>
          <w:tcPr>
            <w:tcW w:w="785" w:type="pct"/>
            <w:tcBorders>
              <w:top w:val="nil"/>
              <w:left w:val="nil"/>
              <w:bottom w:val="single" w:sz="4" w:space="0" w:color="auto"/>
              <w:right w:val="single" w:sz="4" w:space="0" w:color="auto"/>
            </w:tcBorders>
            <w:shd w:val="clear" w:color="auto" w:fill="auto"/>
            <w:vAlign w:val="center"/>
            <w:hideMark/>
          </w:tcPr>
          <w:p w14:paraId="7B7BFD1E"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5EAA6B79" w14:textId="6F270E85"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215,72</w:t>
            </w:r>
          </w:p>
        </w:tc>
      </w:tr>
      <w:tr w:rsidR="006D64EE" w:rsidRPr="00FB5DFD" w14:paraId="4F3419BC"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842185F" w14:textId="1B9D8D3A"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6AADAD3B"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тоже в %</w:t>
            </w:r>
          </w:p>
        </w:tc>
        <w:tc>
          <w:tcPr>
            <w:tcW w:w="785" w:type="pct"/>
            <w:tcBorders>
              <w:top w:val="nil"/>
              <w:left w:val="nil"/>
              <w:bottom w:val="single" w:sz="4" w:space="0" w:color="auto"/>
              <w:right w:val="single" w:sz="4" w:space="0" w:color="auto"/>
            </w:tcBorders>
            <w:shd w:val="clear" w:color="auto" w:fill="auto"/>
            <w:vAlign w:val="center"/>
            <w:hideMark/>
          </w:tcPr>
          <w:p w14:paraId="23DB9D88"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786" w:type="pct"/>
            <w:tcBorders>
              <w:top w:val="nil"/>
              <w:left w:val="nil"/>
              <w:bottom w:val="single" w:sz="4" w:space="0" w:color="auto"/>
              <w:right w:val="single" w:sz="4" w:space="0" w:color="auto"/>
            </w:tcBorders>
            <w:shd w:val="clear" w:color="auto" w:fill="auto"/>
            <w:vAlign w:val="center"/>
            <w:hideMark/>
          </w:tcPr>
          <w:p w14:paraId="3B372FDE" w14:textId="1B372B7B"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2,84</w:t>
            </w:r>
          </w:p>
        </w:tc>
      </w:tr>
      <w:tr w:rsidR="006D64EE" w:rsidRPr="00FB5DFD" w14:paraId="3E5AB863"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1CCC2315" w14:textId="063FAAAA"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5E6A91AD"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Отпущено в тепловую сеть</w:t>
            </w:r>
          </w:p>
        </w:tc>
        <w:tc>
          <w:tcPr>
            <w:tcW w:w="785" w:type="pct"/>
            <w:tcBorders>
              <w:top w:val="nil"/>
              <w:left w:val="nil"/>
              <w:bottom w:val="single" w:sz="4" w:space="0" w:color="auto"/>
              <w:right w:val="single" w:sz="4" w:space="0" w:color="auto"/>
            </w:tcBorders>
            <w:shd w:val="clear" w:color="auto" w:fill="auto"/>
            <w:vAlign w:val="center"/>
            <w:hideMark/>
          </w:tcPr>
          <w:p w14:paraId="39638AC4"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3ACF50C7" w14:textId="375EFE7B"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7379,94</w:t>
            </w:r>
          </w:p>
        </w:tc>
      </w:tr>
      <w:tr w:rsidR="006D64EE" w:rsidRPr="00FB5DFD" w14:paraId="16A8073D"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39607C7E" w14:textId="5382DEE6"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4594AF09"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Потери в сетях:</w:t>
            </w:r>
          </w:p>
        </w:tc>
        <w:tc>
          <w:tcPr>
            <w:tcW w:w="785" w:type="pct"/>
            <w:tcBorders>
              <w:top w:val="nil"/>
              <w:left w:val="nil"/>
              <w:bottom w:val="single" w:sz="4" w:space="0" w:color="auto"/>
              <w:right w:val="single" w:sz="4" w:space="0" w:color="auto"/>
            </w:tcBorders>
            <w:shd w:val="clear" w:color="auto" w:fill="auto"/>
            <w:vAlign w:val="center"/>
            <w:hideMark/>
          </w:tcPr>
          <w:p w14:paraId="740BCE1F"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03EF8403" w14:textId="74918150" w:rsidR="006D64EE" w:rsidRPr="00D97548" w:rsidRDefault="00B5629C" w:rsidP="00FB5DFD">
            <w:pPr>
              <w:spacing w:before="0" w:after="0"/>
              <w:ind w:firstLine="0"/>
              <w:jc w:val="center"/>
              <w:rPr>
                <w:rFonts w:eastAsia="Times New Roman" w:cs="Times New Roman"/>
                <w:color w:val="000000"/>
                <w:sz w:val="20"/>
                <w:szCs w:val="20"/>
                <w:highlight w:val="yellow"/>
                <w:lang w:eastAsia="ru-RU"/>
              </w:rPr>
            </w:pPr>
            <w:r w:rsidRPr="00B5629C">
              <w:rPr>
                <w:rFonts w:eastAsia="Times New Roman" w:cs="Times New Roman"/>
                <w:color w:val="000000"/>
                <w:sz w:val="20"/>
                <w:szCs w:val="20"/>
                <w:lang w:eastAsia="ru-RU"/>
              </w:rPr>
              <w:t>3090,50</w:t>
            </w:r>
          </w:p>
        </w:tc>
      </w:tr>
      <w:tr w:rsidR="006D64EE" w:rsidRPr="00FB5DFD" w14:paraId="32FD9B75"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472A5FB7" w14:textId="5EADFEA9"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vAlign w:val="center"/>
            <w:hideMark/>
          </w:tcPr>
          <w:p w14:paraId="3FA6BDEE"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 т.ч. нормативные</w:t>
            </w:r>
          </w:p>
        </w:tc>
        <w:tc>
          <w:tcPr>
            <w:tcW w:w="785" w:type="pct"/>
            <w:tcBorders>
              <w:top w:val="nil"/>
              <w:left w:val="nil"/>
              <w:bottom w:val="single" w:sz="4" w:space="0" w:color="auto"/>
              <w:right w:val="single" w:sz="4" w:space="0" w:color="auto"/>
            </w:tcBorders>
            <w:shd w:val="clear" w:color="auto" w:fill="auto"/>
            <w:vAlign w:val="center"/>
            <w:hideMark/>
          </w:tcPr>
          <w:p w14:paraId="7AD1341D"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46C948E0" w14:textId="47F1D57A" w:rsidR="006D64EE" w:rsidRPr="00D97548" w:rsidRDefault="00B5629C" w:rsidP="00FB5DFD">
            <w:pPr>
              <w:spacing w:before="0" w:after="0"/>
              <w:ind w:firstLine="0"/>
              <w:jc w:val="center"/>
              <w:rPr>
                <w:rFonts w:eastAsia="Times New Roman" w:cs="Times New Roman"/>
                <w:color w:val="000000"/>
                <w:sz w:val="20"/>
                <w:szCs w:val="20"/>
                <w:highlight w:val="yellow"/>
                <w:lang w:eastAsia="ru-RU"/>
              </w:rPr>
            </w:pPr>
            <w:r w:rsidRPr="00B5629C">
              <w:rPr>
                <w:rFonts w:eastAsia="Times New Roman" w:cs="Times New Roman"/>
                <w:color w:val="000000"/>
                <w:sz w:val="20"/>
                <w:szCs w:val="20"/>
                <w:lang w:eastAsia="ru-RU"/>
              </w:rPr>
              <w:t>630,38</w:t>
            </w:r>
          </w:p>
        </w:tc>
      </w:tr>
      <w:tr w:rsidR="006D64EE" w:rsidRPr="00FB5DFD" w14:paraId="6C8C62A1"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4641A86D" w14:textId="540F82D1"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5FE73E07"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через изоляцию</w:t>
            </w:r>
          </w:p>
        </w:tc>
        <w:tc>
          <w:tcPr>
            <w:tcW w:w="785" w:type="pct"/>
            <w:tcBorders>
              <w:top w:val="nil"/>
              <w:left w:val="nil"/>
              <w:bottom w:val="single" w:sz="4" w:space="0" w:color="auto"/>
              <w:right w:val="single" w:sz="4" w:space="0" w:color="auto"/>
            </w:tcBorders>
            <w:shd w:val="clear" w:color="auto" w:fill="auto"/>
            <w:vAlign w:val="center"/>
            <w:hideMark/>
          </w:tcPr>
          <w:p w14:paraId="454389FB"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4B112A30" w14:textId="77777777" w:rsidR="006D64EE" w:rsidRPr="00B5629C" w:rsidRDefault="006D64EE" w:rsidP="00FB5DFD">
            <w:pPr>
              <w:spacing w:before="0" w:after="0"/>
              <w:ind w:firstLine="0"/>
              <w:jc w:val="center"/>
              <w:rPr>
                <w:rFonts w:eastAsia="Times New Roman" w:cs="Times New Roman"/>
                <w:color w:val="000000"/>
                <w:sz w:val="20"/>
                <w:szCs w:val="20"/>
                <w:lang w:eastAsia="ru-RU"/>
              </w:rPr>
            </w:pPr>
            <w:r w:rsidRPr="00B5629C">
              <w:rPr>
                <w:rFonts w:eastAsia="Times New Roman" w:cs="Times New Roman"/>
                <w:color w:val="000000"/>
                <w:sz w:val="20"/>
                <w:szCs w:val="20"/>
                <w:lang w:eastAsia="ru-RU"/>
              </w:rPr>
              <w:t> </w:t>
            </w:r>
          </w:p>
        </w:tc>
      </w:tr>
      <w:tr w:rsidR="006D64EE" w:rsidRPr="00FB5DFD" w14:paraId="0E6C3005"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60B0A99B" w14:textId="721A7B91"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74678788"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с утечкими теплоносителя</w:t>
            </w:r>
          </w:p>
        </w:tc>
        <w:tc>
          <w:tcPr>
            <w:tcW w:w="785" w:type="pct"/>
            <w:tcBorders>
              <w:top w:val="nil"/>
              <w:left w:val="nil"/>
              <w:bottom w:val="single" w:sz="4" w:space="0" w:color="auto"/>
              <w:right w:val="single" w:sz="4" w:space="0" w:color="auto"/>
            </w:tcBorders>
            <w:shd w:val="clear" w:color="auto" w:fill="auto"/>
            <w:vAlign w:val="center"/>
            <w:hideMark/>
          </w:tcPr>
          <w:p w14:paraId="42C75FA5"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75AD24DD" w14:textId="77777777" w:rsidR="006D64EE" w:rsidRPr="00B5629C" w:rsidRDefault="006D64EE" w:rsidP="00FB5DFD">
            <w:pPr>
              <w:spacing w:before="0" w:after="0"/>
              <w:ind w:firstLine="0"/>
              <w:jc w:val="center"/>
              <w:rPr>
                <w:rFonts w:eastAsia="Times New Roman" w:cs="Times New Roman"/>
                <w:color w:val="000000"/>
                <w:sz w:val="20"/>
                <w:szCs w:val="20"/>
                <w:lang w:eastAsia="ru-RU"/>
              </w:rPr>
            </w:pPr>
            <w:r w:rsidRPr="00B5629C">
              <w:rPr>
                <w:rFonts w:eastAsia="Times New Roman" w:cs="Times New Roman"/>
                <w:color w:val="000000"/>
                <w:sz w:val="20"/>
                <w:szCs w:val="20"/>
                <w:lang w:eastAsia="ru-RU"/>
              </w:rPr>
              <w:t> </w:t>
            </w:r>
          </w:p>
        </w:tc>
      </w:tr>
      <w:tr w:rsidR="006D64EE" w:rsidRPr="00FB5DFD" w14:paraId="72A66D6C"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677ADB7F" w14:textId="7D035C3D"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6F43935E"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Полезный отпуск</w:t>
            </w:r>
          </w:p>
        </w:tc>
        <w:tc>
          <w:tcPr>
            <w:tcW w:w="785" w:type="pct"/>
            <w:tcBorders>
              <w:top w:val="nil"/>
              <w:left w:val="nil"/>
              <w:bottom w:val="single" w:sz="4" w:space="0" w:color="auto"/>
              <w:right w:val="single" w:sz="4" w:space="0" w:color="auto"/>
            </w:tcBorders>
            <w:shd w:val="clear" w:color="auto" w:fill="auto"/>
            <w:vAlign w:val="center"/>
            <w:hideMark/>
          </w:tcPr>
          <w:p w14:paraId="0E795D23"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60F6AF0D" w14:textId="1676A140" w:rsidR="006D64EE" w:rsidRPr="00D97548" w:rsidRDefault="00B5629C" w:rsidP="00FB5DFD">
            <w:pPr>
              <w:spacing w:before="0" w:after="0"/>
              <w:ind w:firstLine="0"/>
              <w:jc w:val="center"/>
              <w:rPr>
                <w:rFonts w:eastAsia="Times New Roman" w:cs="Times New Roman"/>
                <w:color w:val="000000"/>
                <w:sz w:val="20"/>
                <w:szCs w:val="20"/>
                <w:highlight w:val="yellow"/>
                <w:lang w:eastAsia="ru-RU"/>
              </w:rPr>
            </w:pPr>
            <w:r w:rsidRPr="00B5629C">
              <w:rPr>
                <w:rFonts w:eastAsia="Times New Roman" w:cs="Times New Roman"/>
                <w:color w:val="000000"/>
                <w:sz w:val="20"/>
                <w:szCs w:val="20"/>
                <w:lang w:eastAsia="ru-RU"/>
              </w:rPr>
              <w:t>4289,44</w:t>
            </w:r>
          </w:p>
        </w:tc>
      </w:tr>
      <w:tr w:rsidR="006D64EE" w:rsidRPr="00FB5DFD" w14:paraId="76EC210B"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75C0B10E" w14:textId="04F68607"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7C556AC8"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условного топлива</w:t>
            </w:r>
          </w:p>
        </w:tc>
        <w:tc>
          <w:tcPr>
            <w:tcW w:w="785" w:type="pct"/>
            <w:tcBorders>
              <w:top w:val="nil"/>
              <w:left w:val="nil"/>
              <w:bottom w:val="single" w:sz="4" w:space="0" w:color="auto"/>
              <w:right w:val="single" w:sz="4" w:space="0" w:color="auto"/>
            </w:tcBorders>
            <w:shd w:val="clear" w:color="auto" w:fill="auto"/>
            <w:vAlign w:val="center"/>
            <w:hideMark/>
          </w:tcPr>
          <w:p w14:paraId="73EE6EDE"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786" w:type="pct"/>
            <w:tcBorders>
              <w:top w:val="nil"/>
              <w:left w:val="nil"/>
              <w:bottom w:val="single" w:sz="4" w:space="0" w:color="auto"/>
              <w:right w:val="single" w:sz="4" w:space="0" w:color="auto"/>
            </w:tcBorders>
            <w:shd w:val="clear" w:color="auto" w:fill="auto"/>
            <w:noWrap/>
            <w:vAlign w:val="bottom"/>
            <w:hideMark/>
          </w:tcPr>
          <w:p w14:paraId="1D20305D" w14:textId="53EB4E71"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1770,59</w:t>
            </w:r>
          </w:p>
        </w:tc>
      </w:tr>
      <w:tr w:rsidR="006D64EE" w:rsidRPr="00FB5DFD" w14:paraId="3151F2AA"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5F11D899" w14:textId="587159DA" w:rsidR="006D64EE" w:rsidRPr="00FB5DFD" w:rsidRDefault="006D64EE"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10</w:t>
            </w:r>
          </w:p>
        </w:tc>
        <w:tc>
          <w:tcPr>
            <w:tcW w:w="4623" w:type="pct"/>
            <w:gridSpan w:val="3"/>
            <w:tcBorders>
              <w:top w:val="nil"/>
              <w:left w:val="nil"/>
              <w:bottom w:val="single" w:sz="4" w:space="0" w:color="auto"/>
              <w:right w:val="single" w:sz="4" w:space="0" w:color="auto"/>
            </w:tcBorders>
            <w:shd w:val="clear" w:color="auto" w:fill="auto"/>
            <w:noWrap/>
            <w:vAlign w:val="center"/>
            <w:hideMark/>
          </w:tcPr>
          <w:p w14:paraId="6C0906AC" w14:textId="4E42734C" w:rsidR="006D64EE" w:rsidRPr="00FB5DFD" w:rsidRDefault="006D64EE"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котельная №3Т</w:t>
            </w:r>
          </w:p>
        </w:tc>
      </w:tr>
      <w:tr w:rsidR="006D64EE" w:rsidRPr="00FB5DFD" w14:paraId="12C68D58"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2FD7391A" w14:textId="0F90E354"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6EB67003"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Выработано тепловой энергии</w:t>
            </w:r>
          </w:p>
        </w:tc>
        <w:tc>
          <w:tcPr>
            <w:tcW w:w="785" w:type="pct"/>
            <w:tcBorders>
              <w:top w:val="nil"/>
              <w:left w:val="nil"/>
              <w:bottom w:val="single" w:sz="4" w:space="0" w:color="auto"/>
              <w:right w:val="single" w:sz="4" w:space="0" w:color="auto"/>
            </w:tcBorders>
            <w:shd w:val="clear" w:color="auto" w:fill="auto"/>
            <w:vAlign w:val="center"/>
            <w:hideMark/>
          </w:tcPr>
          <w:p w14:paraId="67F40D90"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18B92B80" w14:textId="030B89F6"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15974,87</w:t>
            </w:r>
          </w:p>
        </w:tc>
      </w:tr>
      <w:tr w:rsidR="006D64EE" w:rsidRPr="00FB5DFD" w14:paraId="53AE1403"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66291327" w14:textId="446DD85E"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50D0A31F"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Собственные нужды</w:t>
            </w:r>
          </w:p>
        </w:tc>
        <w:tc>
          <w:tcPr>
            <w:tcW w:w="785" w:type="pct"/>
            <w:tcBorders>
              <w:top w:val="nil"/>
              <w:left w:val="nil"/>
              <w:bottom w:val="single" w:sz="4" w:space="0" w:color="auto"/>
              <w:right w:val="single" w:sz="4" w:space="0" w:color="auto"/>
            </w:tcBorders>
            <w:shd w:val="clear" w:color="auto" w:fill="auto"/>
            <w:vAlign w:val="center"/>
            <w:hideMark/>
          </w:tcPr>
          <w:p w14:paraId="6F0EC1F0"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243300B0" w14:textId="7B8F7599"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542,74</w:t>
            </w:r>
          </w:p>
        </w:tc>
      </w:tr>
      <w:tr w:rsidR="006D64EE" w:rsidRPr="00FB5DFD" w14:paraId="0B03DD64"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58429A25" w14:textId="45127998"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0E205C3B"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тоже в %</w:t>
            </w:r>
          </w:p>
        </w:tc>
        <w:tc>
          <w:tcPr>
            <w:tcW w:w="785" w:type="pct"/>
            <w:tcBorders>
              <w:top w:val="nil"/>
              <w:left w:val="nil"/>
              <w:bottom w:val="single" w:sz="4" w:space="0" w:color="auto"/>
              <w:right w:val="single" w:sz="4" w:space="0" w:color="auto"/>
            </w:tcBorders>
            <w:shd w:val="clear" w:color="auto" w:fill="auto"/>
            <w:vAlign w:val="center"/>
            <w:hideMark/>
          </w:tcPr>
          <w:p w14:paraId="0A7EEE4C"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786" w:type="pct"/>
            <w:tcBorders>
              <w:top w:val="nil"/>
              <w:left w:val="nil"/>
              <w:bottom w:val="single" w:sz="4" w:space="0" w:color="auto"/>
              <w:right w:val="single" w:sz="4" w:space="0" w:color="auto"/>
            </w:tcBorders>
            <w:shd w:val="clear" w:color="auto" w:fill="auto"/>
            <w:vAlign w:val="center"/>
            <w:hideMark/>
          </w:tcPr>
          <w:p w14:paraId="42888930"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3,4</w:t>
            </w:r>
          </w:p>
        </w:tc>
      </w:tr>
      <w:tr w:rsidR="006D64EE" w:rsidRPr="00FB5DFD" w14:paraId="7204873B"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2E510ED6" w14:textId="70CFA830"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76B2E27C"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Отпущено в тепловую сеть</w:t>
            </w:r>
          </w:p>
        </w:tc>
        <w:tc>
          <w:tcPr>
            <w:tcW w:w="785" w:type="pct"/>
            <w:tcBorders>
              <w:top w:val="nil"/>
              <w:left w:val="nil"/>
              <w:bottom w:val="single" w:sz="4" w:space="0" w:color="auto"/>
              <w:right w:val="single" w:sz="4" w:space="0" w:color="auto"/>
            </w:tcBorders>
            <w:shd w:val="clear" w:color="auto" w:fill="auto"/>
            <w:vAlign w:val="center"/>
            <w:hideMark/>
          </w:tcPr>
          <w:p w14:paraId="47A79879"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03912351" w14:textId="6EE14DB3"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15432,13</w:t>
            </w:r>
          </w:p>
        </w:tc>
      </w:tr>
      <w:tr w:rsidR="006D64EE" w:rsidRPr="00FB5DFD" w14:paraId="358A0564"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32C4D41A" w14:textId="69742FD2"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4409B20D"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Потери в сетях:</w:t>
            </w:r>
          </w:p>
        </w:tc>
        <w:tc>
          <w:tcPr>
            <w:tcW w:w="785" w:type="pct"/>
            <w:tcBorders>
              <w:top w:val="nil"/>
              <w:left w:val="nil"/>
              <w:bottom w:val="single" w:sz="4" w:space="0" w:color="auto"/>
              <w:right w:val="single" w:sz="4" w:space="0" w:color="auto"/>
            </w:tcBorders>
            <w:shd w:val="clear" w:color="auto" w:fill="auto"/>
            <w:vAlign w:val="center"/>
            <w:hideMark/>
          </w:tcPr>
          <w:p w14:paraId="430076F0"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03DFA357" w14:textId="6F91CBB7" w:rsidR="006D64EE" w:rsidRPr="00D97548" w:rsidRDefault="00B5629C" w:rsidP="00FB5DFD">
            <w:pPr>
              <w:spacing w:before="0" w:after="0"/>
              <w:ind w:firstLine="0"/>
              <w:jc w:val="center"/>
              <w:rPr>
                <w:rFonts w:eastAsia="Times New Roman" w:cs="Times New Roman"/>
                <w:color w:val="000000"/>
                <w:sz w:val="20"/>
                <w:szCs w:val="20"/>
                <w:highlight w:val="yellow"/>
                <w:lang w:eastAsia="ru-RU"/>
              </w:rPr>
            </w:pPr>
            <w:r w:rsidRPr="00B5629C">
              <w:rPr>
                <w:rFonts w:eastAsia="Times New Roman" w:cs="Times New Roman"/>
                <w:color w:val="000000"/>
                <w:sz w:val="20"/>
                <w:szCs w:val="20"/>
                <w:lang w:eastAsia="ru-RU"/>
              </w:rPr>
              <w:t>5017,44</w:t>
            </w:r>
          </w:p>
        </w:tc>
      </w:tr>
      <w:tr w:rsidR="006D64EE" w:rsidRPr="00FB5DFD" w14:paraId="4CDEB7D5"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AFD9D6E" w14:textId="295B8B32"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vAlign w:val="center"/>
            <w:hideMark/>
          </w:tcPr>
          <w:p w14:paraId="3E8D3F1B"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 т.ч. нормативные</w:t>
            </w:r>
          </w:p>
        </w:tc>
        <w:tc>
          <w:tcPr>
            <w:tcW w:w="785" w:type="pct"/>
            <w:tcBorders>
              <w:top w:val="nil"/>
              <w:left w:val="nil"/>
              <w:bottom w:val="single" w:sz="4" w:space="0" w:color="auto"/>
              <w:right w:val="single" w:sz="4" w:space="0" w:color="auto"/>
            </w:tcBorders>
            <w:shd w:val="clear" w:color="auto" w:fill="auto"/>
            <w:vAlign w:val="center"/>
            <w:hideMark/>
          </w:tcPr>
          <w:p w14:paraId="4BBAC6D9"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576B5D14" w14:textId="29290F8F" w:rsidR="006D64EE" w:rsidRPr="00D97548" w:rsidRDefault="00B5629C" w:rsidP="00B5629C">
            <w:pPr>
              <w:spacing w:before="0" w:after="0"/>
              <w:ind w:firstLine="0"/>
              <w:jc w:val="center"/>
              <w:rPr>
                <w:rFonts w:eastAsia="Times New Roman" w:cs="Times New Roman"/>
                <w:color w:val="000000"/>
                <w:sz w:val="20"/>
                <w:szCs w:val="20"/>
                <w:highlight w:val="yellow"/>
                <w:lang w:eastAsia="ru-RU"/>
              </w:rPr>
            </w:pPr>
            <w:r>
              <w:rPr>
                <w:sz w:val="20"/>
                <w:szCs w:val="20"/>
              </w:rPr>
              <w:t>2937,31</w:t>
            </w:r>
          </w:p>
        </w:tc>
      </w:tr>
      <w:tr w:rsidR="006D64EE" w:rsidRPr="00FB5DFD" w14:paraId="13BB669D"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173F51FB" w14:textId="37F7B2F7"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7338B75D"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через изоляцию</w:t>
            </w:r>
          </w:p>
        </w:tc>
        <w:tc>
          <w:tcPr>
            <w:tcW w:w="785" w:type="pct"/>
            <w:tcBorders>
              <w:top w:val="nil"/>
              <w:left w:val="nil"/>
              <w:bottom w:val="single" w:sz="4" w:space="0" w:color="auto"/>
              <w:right w:val="single" w:sz="4" w:space="0" w:color="auto"/>
            </w:tcBorders>
            <w:shd w:val="clear" w:color="auto" w:fill="auto"/>
            <w:vAlign w:val="center"/>
            <w:hideMark/>
          </w:tcPr>
          <w:p w14:paraId="61DF58EE"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50637CE6" w14:textId="77777777" w:rsidR="006D64EE" w:rsidRPr="00B5629C" w:rsidRDefault="006D64EE" w:rsidP="00FB5DFD">
            <w:pPr>
              <w:spacing w:before="0" w:after="0"/>
              <w:ind w:firstLine="0"/>
              <w:jc w:val="center"/>
              <w:rPr>
                <w:rFonts w:eastAsia="Times New Roman" w:cs="Times New Roman"/>
                <w:color w:val="000000"/>
                <w:sz w:val="20"/>
                <w:szCs w:val="20"/>
                <w:lang w:eastAsia="ru-RU"/>
              </w:rPr>
            </w:pPr>
            <w:r w:rsidRPr="00B5629C">
              <w:rPr>
                <w:rFonts w:eastAsia="Times New Roman" w:cs="Times New Roman"/>
                <w:color w:val="000000"/>
                <w:sz w:val="20"/>
                <w:szCs w:val="20"/>
                <w:lang w:eastAsia="ru-RU"/>
              </w:rPr>
              <w:t> </w:t>
            </w:r>
          </w:p>
        </w:tc>
      </w:tr>
      <w:tr w:rsidR="006D64EE" w:rsidRPr="00FB5DFD" w14:paraId="232FBD01"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175C4D75" w14:textId="3499713E"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4B1452BA"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с утечкими теплоносителя</w:t>
            </w:r>
          </w:p>
        </w:tc>
        <w:tc>
          <w:tcPr>
            <w:tcW w:w="785" w:type="pct"/>
            <w:tcBorders>
              <w:top w:val="nil"/>
              <w:left w:val="nil"/>
              <w:bottom w:val="single" w:sz="4" w:space="0" w:color="auto"/>
              <w:right w:val="single" w:sz="4" w:space="0" w:color="auto"/>
            </w:tcBorders>
            <w:shd w:val="clear" w:color="auto" w:fill="auto"/>
            <w:vAlign w:val="center"/>
            <w:hideMark/>
          </w:tcPr>
          <w:p w14:paraId="65B67F83"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2546AB8B" w14:textId="77777777" w:rsidR="006D64EE" w:rsidRPr="00B5629C" w:rsidRDefault="006D64EE" w:rsidP="00FB5DFD">
            <w:pPr>
              <w:spacing w:before="0" w:after="0"/>
              <w:ind w:firstLine="0"/>
              <w:jc w:val="center"/>
              <w:rPr>
                <w:rFonts w:eastAsia="Times New Roman" w:cs="Times New Roman"/>
                <w:color w:val="000000"/>
                <w:sz w:val="20"/>
                <w:szCs w:val="20"/>
                <w:lang w:eastAsia="ru-RU"/>
              </w:rPr>
            </w:pPr>
            <w:r w:rsidRPr="00B5629C">
              <w:rPr>
                <w:rFonts w:eastAsia="Times New Roman" w:cs="Times New Roman"/>
                <w:color w:val="000000"/>
                <w:sz w:val="20"/>
                <w:szCs w:val="20"/>
                <w:lang w:eastAsia="ru-RU"/>
              </w:rPr>
              <w:t> </w:t>
            </w:r>
          </w:p>
        </w:tc>
      </w:tr>
      <w:tr w:rsidR="006D64EE" w:rsidRPr="00FB5DFD" w14:paraId="390DA5E9"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79728A1B" w14:textId="7D9A243F"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3A29173C"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Полезный отпуск</w:t>
            </w:r>
          </w:p>
        </w:tc>
        <w:tc>
          <w:tcPr>
            <w:tcW w:w="785" w:type="pct"/>
            <w:tcBorders>
              <w:top w:val="nil"/>
              <w:left w:val="nil"/>
              <w:bottom w:val="single" w:sz="4" w:space="0" w:color="auto"/>
              <w:right w:val="single" w:sz="4" w:space="0" w:color="auto"/>
            </w:tcBorders>
            <w:shd w:val="clear" w:color="auto" w:fill="auto"/>
            <w:vAlign w:val="center"/>
            <w:hideMark/>
          </w:tcPr>
          <w:p w14:paraId="556D2227"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56C40556" w14:textId="616BB097" w:rsidR="006D64EE" w:rsidRPr="00D97548" w:rsidRDefault="00B5629C" w:rsidP="00FB5DFD">
            <w:pPr>
              <w:spacing w:before="0" w:after="0"/>
              <w:ind w:firstLine="0"/>
              <w:jc w:val="center"/>
              <w:rPr>
                <w:rFonts w:eastAsia="Times New Roman" w:cs="Times New Roman"/>
                <w:color w:val="000000"/>
                <w:sz w:val="20"/>
                <w:szCs w:val="20"/>
                <w:highlight w:val="yellow"/>
                <w:lang w:eastAsia="ru-RU"/>
              </w:rPr>
            </w:pPr>
            <w:r w:rsidRPr="00B5629C">
              <w:rPr>
                <w:rFonts w:eastAsia="Times New Roman" w:cs="Times New Roman"/>
                <w:color w:val="000000"/>
                <w:sz w:val="20"/>
                <w:szCs w:val="20"/>
                <w:lang w:eastAsia="ru-RU"/>
              </w:rPr>
              <w:t>10414,70</w:t>
            </w:r>
          </w:p>
        </w:tc>
      </w:tr>
      <w:tr w:rsidR="006D64EE" w:rsidRPr="00FB5DFD" w14:paraId="798D06B1"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5BA2A42C" w14:textId="1D6D8517"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09812599"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условного топлива</w:t>
            </w:r>
          </w:p>
        </w:tc>
        <w:tc>
          <w:tcPr>
            <w:tcW w:w="785" w:type="pct"/>
            <w:tcBorders>
              <w:top w:val="nil"/>
              <w:left w:val="nil"/>
              <w:bottom w:val="single" w:sz="4" w:space="0" w:color="auto"/>
              <w:right w:val="single" w:sz="4" w:space="0" w:color="auto"/>
            </w:tcBorders>
            <w:shd w:val="clear" w:color="auto" w:fill="auto"/>
            <w:vAlign w:val="center"/>
            <w:hideMark/>
          </w:tcPr>
          <w:p w14:paraId="3A8C0A7E"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786" w:type="pct"/>
            <w:tcBorders>
              <w:top w:val="nil"/>
              <w:left w:val="nil"/>
              <w:bottom w:val="single" w:sz="4" w:space="0" w:color="auto"/>
              <w:right w:val="single" w:sz="4" w:space="0" w:color="auto"/>
            </w:tcBorders>
            <w:shd w:val="clear" w:color="auto" w:fill="auto"/>
            <w:noWrap/>
            <w:vAlign w:val="bottom"/>
            <w:hideMark/>
          </w:tcPr>
          <w:p w14:paraId="297B482F" w14:textId="26198F86"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3672,7</w:t>
            </w:r>
          </w:p>
        </w:tc>
      </w:tr>
      <w:tr w:rsidR="006D64EE" w:rsidRPr="00FB5DFD" w14:paraId="25136BE6"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7192D584" w14:textId="0B3FE6CF" w:rsidR="006D64EE" w:rsidRPr="00FB5DFD" w:rsidRDefault="006D64EE"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11</w:t>
            </w:r>
          </w:p>
        </w:tc>
        <w:tc>
          <w:tcPr>
            <w:tcW w:w="4623" w:type="pct"/>
            <w:gridSpan w:val="3"/>
            <w:tcBorders>
              <w:top w:val="nil"/>
              <w:left w:val="nil"/>
              <w:bottom w:val="single" w:sz="4" w:space="0" w:color="auto"/>
              <w:right w:val="single" w:sz="4" w:space="0" w:color="auto"/>
            </w:tcBorders>
            <w:shd w:val="clear" w:color="auto" w:fill="auto"/>
            <w:noWrap/>
            <w:vAlign w:val="center"/>
            <w:hideMark/>
          </w:tcPr>
          <w:p w14:paraId="50A6ABA3" w14:textId="47FD4422" w:rsidR="006D64EE" w:rsidRPr="00FB5DFD" w:rsidRDefault="006D64EE"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котельная №4Т</w:t>
            </w:r>
          </w:p>
        </w:tc>
      </w:tr>
      <w:tr w:rsidR="006D64EE" w:rsidRPr="00FB5DFD" w14:paraId="583684B5"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751F2EAB" w14:textId="2D8636F1"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484E4756"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Выработано тепловой энергии</w:t>
            </w:r>
          </w:p>
        </w:tc>
        <w:tc>
          <w:tcPr>
            <w:tcW w:w="785" w:type="pct"/>
            <w:tcBorders>
              <w:top w:val="nil"/>
              <w:left w:val="nil"/>
              <w:bottom w:val="single" w:sz="4" w:space="0" w:color="auto"/>
              <w:right w:val="single" w:sz="4" w:space="0" w:color="auto"/>
            </w:tcBorders>
            <w:shd w:val="clear" w:color="auto" w:fill="auto"/>
            <w:vAlign w:val="center"/>
            <w:hideMark/>
          </w:tcPr>
          <w:p w14:paraId="7E1399C3"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50FEC0C7" w14:textId="299304BA"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13002,18</w:t>
            </w:r>
          </w:p>
        </w:tc>
      </w:tr>
      <w:tr w:rsidR="006D64EE" w:rsidRPr="00FB5DFD" w14:paraId="6348C1CB"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3E8DFB9B" w14:textId="10F687AE"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67FA39B4"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Собственные нужды</w:t>
            </w:r>
          </w:p>
        </w:tc>
        <w:tc>
          <w:tcPr>
            <w:tcW w:w="785" w:type="pct"/>
            <w:tcBorders>
              <w:top w:val="nil"/>
              <w:left w:val="nil"/>
              <w:bottom w:val="single" w:sz="4" w:space="0" w:color="auto"/>
              <w:right w:val="single" w:sz="4" w:space="0" w:color="auto"/>
            </w:tcBorders>
            <w:shd w:val="clear" w:color="auto" w:fill="auto"/>
            <w:vAlign w:val="center"/>
            <w:hideMark/>
          </w:tcPr>
          <w:p w14:paraId="0584AAC7"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4D98357C" w14:textId="1A152DFC"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224,01</w:t>
            </w:r>
          </w:p>
        </w:tc>
      </w:tr>
      <w:tr w:rsidR="006D64EE" w:rsidRPr="00FB5DFD" w14:paraId="6F93F4CB"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793F6A3A" w14:textId="5CBFE6AA"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10DB18FA"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тоже в %</w:t>
            </w:r>
          </w:p>
        </w:tc>
        <w:tc>
          <w:tcPr>
            <w:tcW w:w="785" w:type="pct"/>
            <w:tcBorders>
              <w:top w:val="nil"/>
              <w:left w:val="nil"/>
              <w:bottom w:val="single" w:sz="4" w:space="0" w:color="auto"/>
              <w:right w:val="single" w:sz="4" w:space="0" w:color="auto"/>
            </w:tcBorders>
            <w:shd w:val="clear" w:color="auto" w:fill="auto"/>
            <w:vAlign w:val="center"/>
            <w:hideMark/>
          </w:tcPr>
          <w:p w14:paraId="4059E37F"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786" w:type="pct"/>
            <w:tcBorders>
              <w:top w:val="nil"/>
              <w:left w:val="nil"/>
              <w:bottom w:val="single" w:sz="4" w:space="0" w:color="auto"/>
              <w:right w:val="single" w:sz="4" w:space="0" w:color="auto"/>
            </w:tcBorders>
            <w:shd w:val="clear" w:color="auto" w:fill="auto"/>
            <w:vAlign w:val="center"/>
            <w:hideMark/>
          </w:tcPr>
          <w:p w14:paraId="53794D36" w14:textId="27804DFB" w:rsidR="006D64EE" w:rsidRPr="00FB5DFD" w:rsidRDefault="006B3030"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1,72</w:t>
            </w:r>
          </w:p>
        </w:tc>
      </w:tr>
      <w:tr w:rsidR="006D64EE" w:rsidRPr="00FB5DFD" w14:paraId="61200068"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1A230A55" w14:textId="4900FA66"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4D5018A6"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Отпущено в тепловую сеть</w:t>
            </w:r>
          </w:p>
        </w:tc>
        <w:tc>
          <w:tcPr>
            <w:tcW w:w="785" w:type="pct"/>
            <w:tcBorders>
              <w:top w:val="nil"/>
              <w:left w:val="nil"/>
              <w:bottom w:val="single" w:sz="4" w:space="0" w:color="auto"/>
              <w:right w:val="single" w:sz="4" w:space="0" w:color="auto"/>
            </w:tcBorders>
            <w:shd w:val="clear" w:color="auto" w:fill="auto"/>
            <w:vAlign w:val="center"/>
            <w:hideMark/>
          </w:tcPr>
          <w:p w14:paraId="14CE73DF"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4F3FE423" w14:textId="0745B668" w:rsidR="006D64EE" w:rsidRPr="00FB5DFD" w:rsidRDefault="00F94CD6"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12778,17</w:t>
            </w:r>
          </w:p>
        </w:tc>
      </w:tr>
      <w:tr w:rsidR="006D64EE" w:rsidRPr="00FB5DFD" w14:paraId="02017EAD"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23BC92FD" w14:textId="4592F172"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145FBB65"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Потери в сетях:</w:t>
            </w:r>
          </w:p>
        </w:tc>
        <w:tc>
          <w:tcPr>
            <w:tcW w:w="785" w:type="pct"/>
            <w:tcBorders>
              <w:top w:val="nil"/>
              <w:left w:val="nil"/>
              <w:bottom w:val="single" w:sz="4" w:space="0" w:color="auto"/>
              <w:right w:val="single" w:sz="4" w:space="0" w:color="auto"/>
            </w:tcBorders>
            <w:shd w:val="clear" w:color="auto" w:fill="auto"/>
            <w:vAlign w:val="center"/>
            <w:hideMark/>
          </w:tcPr>
          <w:p w14:paraId="37A4D01C"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48D08169" w14:textId="4EA691AD" w:rsidR="006D64EE" w:rsidRPr="00D97548" w:rsidRDefault="00B5629C" w:rsidP="00FB5DFD">
            <w:pPr>
              <w:spacing w:before="0" w:after="0"/>
              <w:ind w:firstLine="0"/>
              <w:jc w:val="center"/>
              <w:rPr>
                <w:rFonts w:eastAsia="Times New Roman" w:cs="Times New Roman"/>
                <w:color w:val="000000"/>
                <w:sz w:val="20"/>
                <w:szCs w:val="20"/>
                <w:highlight w:val="yellow"/>
                <w:lang w:eastAsia="ru-RU"/>
              </w:rPr>
            </w:pPr>
            <w:r w:rsidRPr="00B5629C">
              <w:rPr>
                <w:rFonts w:eastAsia="Times New Roman" w:cs="Times New Roman"/>
                <w:color w:val="000000"/>
                <w:sz w:val="20"/>
                <w:szCs w:val="20"/>
                <w:lang w:eastAsia="ru-RU"/>
              </w:rPr>
              <w:t>4169,52</w:t>
            </w:r>
          </w:p>
        </w:tc>
      </w:tr>
      <w:tr w:rsidR="006D64EE" w:rsidRPr="00FB5DFD" w14:paraId="492E3A24"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E656B0C" w14:textId="31458CD0"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vAlign w:val="center"/>
            <w:hideMark/>
          </w:tcPr>
          <w:p w14:paraId="63C867AD"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 т.ч. нормативные</w:t>
            </w:r>
          </w:p>
        </w:tc>
        <w:tc>
          <w:tcPr>
            <w:tcW w:w="785" w:type="pct"/>
            <w:tcBorders>
              <w:top w:val="nil"/>
              <w:left w:val="nil"/>
              <w:bottom w:val="single" w:sz="4" w:space="0" w:color="auto"/>
              <w:right w:val="single" w:sz="4" w:space="0" w:color="auto"/>
            </w:tcBorders>
            <w:shd w:val="clear" w:color="auto" w:fill="auto"/>
            <w:vAlign w:val="center"/>
            <w:hideMark/>
          </w:tcPr>
          <w:p w14:paraId="1A3E5129"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63BC484A" w14:textId="010C6A6E" w:rsidR="006D64EE" w:rsidRPr="00D97548" w:rsidRDefault="00B5629C" w:rsidP="00FB5DFD">
            <w:pPr>
              <w:spacing w:before="0" w:after="0"/>
              <w:ind w:firstLine="0"/>
              <w:jc w:val="center"/>
              <w:rPr>
                <w:rFonts w:eastAsia="Times New Roman" w:cs="Times New Roman"/>
                <w:color w:val="000000"/>
                <w:sz w:val="20"/>
                <w:szCs w:val="20"/>
                <w:highlight w:val="yellow"/>
                <w:lang w:eastAsia="ru-RU"/>
              </w:rPr>
            </w:pPr>
            <w:r w:rsidRPr="00B5629C">
              <w:rPr>
                <w:rFonts w:eastAsia="Times New Roman" w:cs="Times New Roman"/>
                <w:color w:val="000000"/>
                <w:sz w:val="20"/>
                <w:szCs w:val="20"/>
                <w:lang w:eastAsia="ru-RU"/>
              </w:rPr>
              <w:t>894,99</w:t>
            </w:r>
          </w:p>
        </w:tc>
      </w:tr>
      <w:tr w:rsidR="006D64EE" w:rsidRPr="00FB5DFD" w14:paraId="6017500C"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D794934" w14:textId="5437DEB4"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00FA065E"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через изоляцию</w:t>
            </w:r>
          </w:p>
        </w:tc>
        <w:tc>
          <w:tcPr>
            <w:tcW w:w="785" w:type="pct"/>
            <w:tcBorders>
              <w:top w:val="nil"/>
              <w:left w:val="nil"/>
              <w:bottom w:val="single" w:sz="4" w:space="0" w:color="auto"/>
              <w:right w:val="single" w:sz="4" w:space="0" w:color="auto"/>
            </w:tcBorders>
            <w:shd w:val="clear" w:color="auto" w:fill="auto"/>
            <w:vAlign w:val="center"/>
            <w:hideMark/>
          </w:tcPr>
          <w:p w14:paraId="12D2F9A6"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42C0234E" w14:textId="77777777" w:rsidR="006D64EE" w:rsidRPr="00B5629C" w:rsidRDefault="006D64EE" w:rsidP="00FB5DFD">
            <w:pPr>
              <w:spacing w:before="0" w:after="0"/>
              <w:ind w:firstLine="0"/>
              <w:jc w:val="center"/>
              <w:rPr>
                <w:rFonts w:eastAsia="Times New Roman" w:cs="Times New Roman"/>
                <w:color w:val="000000"/>
                <w:sz w:val="20"/>
                <w:szCs w:val="20"/>
                <w:lang w:eastAsia="ru-RU"/>
              </w:rPr>
            </w:pPr>
            <w:r w:rsidRPr="00B5629C">
              <w:rPr>
                <w:rFonts w:eastAsia="Times New Roman" w:cs="Times New Roman"/>
                <w:color w:val="000000"/>
                <w:sz w:val="20"/>
                <w:szCs w:val="20"/>
                <w:lang w:eastAsia="ru-RU"/>
              </w:rPr>
              <w:t> </w:t>
            </w:r>
          </w:p>
        </w:tc>
      </w:tr>
      <w:tr w:rsidR="006D64EE" w:rsidRPr="00FB5DFD" w14:paraId="2E9A16AC"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7966C34F" w14:textId="7E6782BE"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765F9D90"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с утечкими теплоносителя</w:t>
            </w:r>
          </w:p>
        </w:tc>
        <w:tc>
          <w:tcPr>
            <w:tcW w:w="785" w:type="pct"/>
            <w:tcBorders>
              <w:top w:val="nil"/>
              <w:left w:val="nil"/>
              <w:bottom w:val="single" w:sz="4" w:space="0" w:color="auto"/>
              <w:right w:val="single" w:sz="4" w:space="0" w:color="auto"/>
            </w:tcBorders>
            <w:shd w:val="clear" w:color="auto" w:fill="auto"/>
            <w:vAlign w:val="center"/>
            <w:hideMark/>
          </w:tcPr>
          <w:p w14:paraId="4D2CA4DB"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44BD5607" w14:textId="77777777" w:rsidR="006D64EE" w:rsidRPr="00B5629C" w:rsidRDefault="006D64EE" w:rsidP="00FB5DFD">
            <w:pPr>
              <w:spacing w:before="0" w:after="0"/>
              <w:ind w:firstLine="0"/>
              <w:jc w:val="center"/>
              <w:rPr>
                <w:rFonts w:eastAsia="Times New Roman" w:cs="Times New Roman"/>
                <w:color w:val="000000"/>
                <w:sz w:val="20"/>
                <w:szCs w:val="20"/>
                <w:lang w:eastAsia="ru-RU"/>
              </w:rPr>
            </w:pPr>
            <w:r w:rsidRPr="00B5629C">
              <w:rPr>
                <w:rFonts w:eastAsia="Times New Roman" w:cs="Times New Roman"/>
                <w:color w:val="000000"/>
                <w:sz w:val="20"/>
                <w:szCs w:val="20"/>
                <w:lang w:eastAsia="ru-RU"/>
              </w:rPr>
              <w:t> </w:t>
            </w:r>
          </w:p>
        </w:tc>
      </w:tr>
      <w:tr w:rsidR="006D64EE" w:rsidRPr="00FB5DFD" w14:paraId="104CA7BA"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68648CF0" w14:textId="640FADAE"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747FC5D3"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Полезный отпуск</w:t>
            </w:r>
          </w:p>
        </w:tc>
        <w:tc>
          <w:tcPr>
            <w:tcW w:w="785" w:type="pct"/>
            <w:tcBorders>
              <w:top w:val="nil"/>
              <w:left w:val="nil"/>
              <w:bottom w:val="single" w:sz="4" w:space="0" w:color="auto"/>
              <w:right w:val="single" w:sz="4" w:space="0" w:color="auto"/>
            </w:tcBorders>
            <w:shd w:val="clear" w:color="auto" w:fill="auto"/>
            <w:vAlign w:val="center"/>
            <w:hideMark/>
          </w:tcPr>
          <w:p w14:paraId="64D52C68"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61157C41" w14:textId="6B8E3FC3" w:rsidR="006D64EE" w:rsidRPr="00D97548" w:rsidRDefault="00B5629C" w:rsidP="00FB5DFD">
            <w:pPr>
              <w:spacing w:before="0" w:after="0"/>
              <w:ind w:firstLine="0"/>
              <w:jc w:val="center"/>
              <w:rPr>
                <w:rFonts w:eastAsia="Times New Roman" w:cs="Times New Roman"/>
                <w:color w:val="000000"/>
                <w:sz w:val="20"/>
                <w:szCs w:val="20"/>
                <w:highlight w:val="yellow"/>
                <w:lang w:eastAsia="ru-RU"/>
              </w:rPr>
            </w:pPr>
            <w:r w:rsidRPr="00B5629C">
              <w:rPr>
                <w:rFonts w:eastAsia="Times New Roman" w:cs="Times New Roman"/>
                <w:color w:val="000000"/>
                <w:sz w:val="20"/>
                <w:szCs w:val="20"/>
                <w:lang w:eastAsia="ru-RU"/>
              </w:rPr>
              <w:t>8608,65</w:t>
            </w:r>
          </w:p>
        </w:tc>
      </w:tr>
      <w:tr w:rsidR="006D64EE" w:rsidRPr="00FB5DFD" w14:paraId="67F83D02"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67CB4370" w14:textId="4886D363"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7BE71AB7"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условного топлива</w:t>
            </w:r>
          </w:p>
        </w:tc>
        <w:tc>
          <w:tcPr>
            <w:tcW w:w="785" w:type="pct"/>
            <w:tcBorders>
              <w:top w:val="nil"/>
              <w:left w:val="nil"/>
              <w:bottom w:val="single" w:sz="4" w:space="0" w:color="auto"/>
              <w:right w:val="single" w:sz="4" w:space="0" w:color="auto"/>
            </w:tcBorders>
            <w:shd w:val="clear" w:color="auto" w:fill="auto"/>
            <w:vAlign w:val="center"/>
            <w:hideMark/>
          </w:tcPr>
          <w:p w14:paraId="6BF8E86C"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786" w:type="pct"/>
            <w:tcBorders>
              <w:top w:val="nil"/>
              <w:left w:val="nil"/>
              <w:bottom w:val="single" w:sz="4" w:space="0" w:color="auto"/>
              <w:right w:val="single" w:sz="4" w:space="0" w:color="auto"/>
            </w:tcBorders>
            <w:shd w:val="clear" w:color="auto" w:fill="auto"/>
            <w:noWrap/>
            <w:vAlign w:val="bottom"/>
            <w:hideMark/>
          </w:tcPr>
          <w:p w14:paraId="46F96082" w14:textId="462B69B5" w:rsidR="006D64EE" w:rsidRPr="00FB5DFD" w:rsidRDefault="00F94CD6"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3057,19</w:t>
            </w:r>
          </w:p>
        </w:tc>
      </w:tr>
      <w:tr w:rsidR="006D64EE" w:rsidRPr="00FB5DFD" w14:paraId="002B0C77"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129A9748" w14:textId="7986469E" w:rsidR="006D64EE" w:rsidRPr="00FB5DFD" w:rsidRDefault="006D64EE"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12</w:t>
            </w:r>
          </w:p>
        </w:tc>
        <w:tc>
          <w:tcPr>
            <w:tcW w:w="4623" w:type="pct"/>
            <w:gridSpan w:val="3"/>
            <w:tcBorders>
              <w:top w:val="nil"/>
              <w:left w:val="nil"/>
              <w:bottom w:val="single" w:sz="4" w:space="0" w:color="auto"/>
              <w:right w:val="single" w:sz="4" w:space="0" w:color="auto"/>
            </w:tcBorders>
            <w:shd w:val="clear" w:color="auto" w:fill="auto"/>
            <w:noWrap/>
            <w:vAlign w:val="center"/>
            <w:hideMark/>
          </w:tcPr>
          <w:p w14:paraId="08500060" w14:textId="4CB531BA" w:rsidR="006D64EE" w:rsidRPr="00FB5DFD" w:rsidRDefault="006D64EE"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котельная №5Т</w:t>
            </w:r>
          </w:p>
        </w:tc>
      </w:tr>
      <w:tr w:rsidR="006D64EE" w:rsidRPr="00FB5DFD" w14:paraId="7959C72D"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E89DD71" w14:textId="2F500606"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5A00F1F8"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Выработано тепловой энергии</w:t>
            </w:r>
          </w:p>
        </w:tc>
        <w:tc>
          <w:tcPr>
            <w:tcW w:w="785" w:type="pct"/>
            <w:tcBorders>
              <w:top w:val="nil"/>
              <w:left w:val="nil"/>
              <w:bottom w:val="single" w:sz="4" w:space="0" w:color="auto"/>
              <w:right w:val="single" w:sz="4" w:space="0" w:color="auto"/>
            </w:tcBorders>
            <w:shd w:val="clear" w:color="auto" w:fill="auto"/>
            <w:vAlign w:val="center"/>
            <w:hideMark/>
          </w:tcPr>
          <w:p w14:paraId="714FAEF5"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18F7E6B1" w14:textId="70C751F4" w:rsidR="006D64EE" w:rsidRPr="00FB5DFD" w:rsidRDefault="00F94CD6"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11811,47</w:t>
            </w:r>
          </w:p>
        </w:tc>
      </w:tr>
      <w:tr w:rsidR="006D64EE" w:rsidRPr="00FB5DFD" w14:paraId="37D89564"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43AF001" w14:textId="2C03D9F1"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64160425"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Собственные нужды</w:t>
            </w:r>
          </w:p>
        </w:tc>
        <w:tc>
          <w:tcPr>
            <w:tcW w:w="785" w:type="pct"/>
            <w:tcBorders>
              <w:top w:val="nil"/>
              <w:left w:val="nil"/>
              <w:bottom w:val="single" w:sz="4" w:space="0" w:color="auto"/>
              <w:right w:val="single" w:sz="4" w:space="0" w:color="auto"/>
            </w:tcBorders>
            <w:shd w:val="clear" w:color="auto" w:fill="auto"/>
            <w:vAlign w:val="center"/>
            <w:hideMark/>
          </w:tcPr>
          <w:p w14:paraId="3BA9D89B"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7DE791FD" w14:textId="33E0C1D9" w:rsidR="006D64EE" w:rsidRPr="00FB5DFD" w:rsidRDefault="00F94CD6"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286,44</w:t>
            </w:r>
          </w:p>
        </w:tc>
      </w:tr>
      <w:tr w:rsidR="006D64EE" w:rsidRPr="00FB5DFD" w14:paraId="316203E0"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0AE7E82F" w14:textId="2ACCAA26"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7DC31828"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тоже в %</w:t>
            </w:r>
          </w:p>
        </w:tc>
        <w:tc>
          <w:tcPr>
            <w:tcW w:w="785" w:type="pct"/>
            <w:tcBorders>
              <w:top w:val="nil"/>
              <w:left w:val="nil"/>
              <w:bottom w:val="single" w:sz="4" w:space="0" w:color="auto"/>
              <w:right w:val="single" w:sz="4" w:space="0" w:color="auto"/>
            </w:tcBorders>
            <w:shd w:val="clear" w:color="auto" w:fill="auto"/>
            <w:vAlign w:val="center"/>
            <w:hideMark/>
          </w:tcPr>
          <w:p w14:paraId="4082A281"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w:t>
            </w:r>
          </w:p>
        </w:tc>
        <w:tc>
          <w:tcPr>
            <w:tcW w:w="786" w:type="pct"/>
            <w:tcBorders>
              <w:top w:val="nil"/>
              <w:left w:val="nil"/>
              <w:bottom w:val="single" w:sz="4" w:space="0" w:color="auto"/>
              <w:right w:val="single" w:sz="4" w:space="0" w:color="auto"/>
            </w:tcBorders>
            <w:shd w:val="clear" w:color="auto" w:fill="auto"/>
            <w:vAlign w:val="center"/>
            <w:hideMark/>
          </w:tcPr>
          <w:p w14:paraId="6EA0FEF6" w14:textId="65ADE2E4"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2,4</w:t>
            </w:r>
            <w:r w:rsidR="00F94CD6">
              <w:rPr>
                <w:rFonts w:eastAsia="Times New Roman" w:cs="Times New Roman"/>
                <w:color w:val="000000"/>
                <w:sz w:val="20"/>
                <w:szCs w:val="20"/>
                <w:lang w:eastAsia="ru-RU"/>
              </w:rPr>
              <w:t>3</w:t>
            </w:r>
          </w:p>
        </w:tc>
      </w:tr>
      <w:tr w:rsidR="006D64EE" w:rsidRPr="00FB5DFD" w14:paraId="45998DBF"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183B806B" w14:textId="08A8451B"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3DBA4CC2"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Отпущено в тепловую сеть</w:t>
            </w:r>
          </w:p>
        </w:tc>
        <w:tc>
          <w:tcPr>
            <w:tcW w:w="785" w:type="pct"/>
            <w:tcBorders>
              <w:top w:val="nil"/>
              <w:left w:val="nil"/>
              <w:bottom w:val="single" w:sz="4" w:space="0" w:color="auto"/>
              <w:right w:val="single" w:sz="4" w:space="0" w:color="auto"/>
            </w:tcBorders>
            <w:shd w:val="clear" w:color="auto" w:fill="auto"/>
            <w:vAlign w:val="center"/>
            <w:hideMark/>
          </w:tcPr>
          <w:p w14:paraId="2F1F77AF"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653F39CE" w14:textId="05958248" w:rsidR="006D64EE" w:rsidRPr="00FB5DFD" w:rsidRDefault="00F94CD6"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11525,03</w:t>
            </w:r>
          </w:p>
        </w:tc>
      </w:tr>
      <w:tr w:rsidR="006D64EE" w:rsidRPr="00FB5DFD" w14:paraId="7C7F661E"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2EDFA02B" w14:textId="3A6FD35B"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54106BE9"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Потери в сетях:</w:t>
            </w:r>
          </w:p>
        </w:tc>
        <w:tc>
          <w:tcPr>
            <w:tcW w:w="785" w:type="pct"/>
            <w:tcBorders>
              <w:top w:val="nil"/>
              <w:left w:val="nil"/>
              <w:bottom w:val="single" w:sz="4" w:space="0" w:color="auto"/>
              <w:right w:val="single" w:sz="4" w:space="0" w:color="auto"/>
            </w:tcBorders>
            <w:shd w:val="clear" w:color="auto" w:fill="auto"/>
            <w:vAlign w:val="center"/>
            <w:hideMark/>
          </w:tcPr>
          <w:p w14:paraId="15089EC4"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vAlign w:val="center"/>
            <w:hideMark/>
          </w:tcPr>
          <w:p w14:paraId="06BF85DF" w14:textId="172A5D13" w:rsidR="006D64EE" w:rsidRPr="00FB5DFD" w:rsidRDefault="00B5629C" w:rsidP="00FB5DFD">
            <w:pPr>
              <w:spacing w:before="0" w:after="0"/>
              <w:ind w:firstLine="0"/>
              <w:jc w:val="center"/>
              <w:rPr>
                <w:rFonts w:eastAsia="Times New Roman" w:cs="Times New Roman"/>
                <w:color w:val="000000"/>
                <w:sz w:val="20"/>
                <w:szCs w:val="20"/>
                <w:lang w:eastAsia="ru-RU"/>
              </w:rPr>
            </w:pPr>
            <w:r w:rsidRPr="00B5629C">
              <w:rPr>
                <w:rFonts w:eastAsia="Times New Roman" w:cs="Times New Roman"/>
                <w:color w:val="000000"/>
                <w:sz w:val="20"/>
                <w:szCs w:val="20"/>
                <w:lang w:eastAsia="ru-RU"/>
              </w:rPr>
              <w:t>4171,67</w:t>
            </w:r>
          </w:p>
        </w:tc>
      </w:tr>
      <w:tr w:rsidR="006D64EE" w:rsidRPr="00FB5DFD" w14:paraId="62899CB3"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3E7D9040" w14:textId="6F0C2CE3"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vAlign w:val="center"/>
            <w:hideMark/>
          </w:tcPr>
          <w:p w14:paraId="7213AAC2"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в т.ч. нормативные</w:t>
            </w:r>
          </w:p>
        </w:tc>
        <w:tc>
          <w:tcPr>
            <w:tcW w:w="785" w:type="pct"/>
            <w:tcBorders>
              <w:top w:val="nil"/>
              <w:left w:val="nil"/>
              <w:bottom w:val="single" w:sz="4" w:space="0" w:color="auto"/>
              <w:right w:val="single" w:sz="4" w:space="0" w:color="auto"/>
            </w:tcBorders>
            <w:shd w:val="clear" w:color="auto" w:fill="auto"/>
            <w:vAlign w:val="center"/>
            <w:hideMark/>
          </w:tcPr>
          <w:p w14:paraId="778AC790"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2216DF84" w14:textId="29F1D2E5" w:rsidR="006D64EE" w:rsidRPr="00FB5DFD" w:rsidRDefault="00B5629C" w:rsidP="00B5629C">
            <w:pPr>
              <w:spacing w:before="0" w:after="0"/>
              <w:ind w:firstLine="0"/>
              <w:jc w:val="center"/>
              <w:rPr>
                <w:rFonts w:eastAsia="Times New Roman" w:cs="Times New Roman"/>
                <w:color w:val="000000"/>
                <w:sz w:val="20"/>
                <w:szCs w:val="20"/>
                <w:lang w:eastAsia="ru-RU"/>
              </w:rPr>
            </w:pPr>
            <w:r>
              <w:rPr>
                <w:sz w:val="20"/>
                <w:szCs w:val="20"/>
              </w:rPr>
              <w:t>1334,07</w:t>
            </w:r>
          </w:p>
        </w:tc>
      </w:tr>
      <w:tr w:rsidR="006D64EE" w:rsidRPr="00FB5DFD" w14:paraId="2DA45F0B"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544D5F62" w14:textId="4122F0B5"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37512312"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через изоляцию</w:t>
            </w:r>
          </w:p>
        </w:tc>
        <w:tc>
          <w:tcPr>
            <w:tcW w:w="785" w:type="pct"/>
            <w:tcBorders>
              <w:top w:val="nil"/>
              <w:left w:val="nil"/>
              <w:bottom w:val="single" w:sz="4" w:space="0" w:color="auto"/>
              <w:right w:val="single" w:sz="4" w:space="0" w:color="auto"/>
            </w:tcBorders>
            <w:shd w:val="clear" w:color="auto" w:fill="auto"/>
            <w:vAlign w:val="center"/>
            <w:hideMark/>
          </w:tcPr>
          <w:p w14:paraId="3EBB35AB"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2F06A994"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6D64EE" w:rsidRPr="00FB5DFD" w14:paraId="5A63066F"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15DEFF64" w14:textId="74792D7C"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26F8635D"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с утечкими теплоносителя</w:t>
            </w:r>
          </w:p>
        </w:tc>
        <w:tc>
          <w:tcPr>
            <w:tcW w:w="785" w:type="pct"/>
            <w:tcBorders>
              <w:top w:val="nil"/>
              <w:left w:val="nil"/>
              <w:bottom w:val="single" w:sz="4" w:space="0" w:color="auto"/>
              <w:right w:val="single" w:sz="4" w:space="0" w:color="auto"/>
            </w:tcBorders>
            <w:shd w:val="clear" w:color="auto" w:fill="auto"/>
            <w:vAlign w:val="center"/>
            <w:hideMark/>
          </w:tcPr>
          <w:p w14:paraId="2208BDEE"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446B1074"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 </w:t>
            </w:r>
          </w:p>
        </w:tc>
      </w:tr>
      <w:tr w:rsidR="006D64EE" w:rsidRPr="00FB5DFD" w14:paraId="39E5094D"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23FAB76D" w14:textId="67D2F72A"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645BA809"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 Полезный отпуск</w:t>
            </w:r>
          </w:p>
        </w:tc>
        <w:tc>
          <w:tcPr>
            <w:tcW w:w="785" w:type="pct"/>
            <w:tcBorders>
              <w:top w:val="nil"/>
              <w:left w:val="nil"/>
              <w:bottom w:val="single" w:sz="4" w:space="0" w:color="auto"/>
              <w:right w:val="single" w:sz="4" w:space="0" w:color="auto"/>
            </w:tcBorders>
            <w:shd w:val="clear" w:color="auto" w:fill="auto"/>
            <w:vAlign w:val="center"/>
            <w:hideMark/>
          </w:tcPr>
          <w:p w14:paraId="2B4A6080"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Гкал</w:t>
            </w:r>
          </w:p>
        </w:tc>
        <w:tc>
          <w:tcPr>
            <w:tcW w:w="786" w:type="pct"/>
            <w:tcBorders>
              <w:top w:val="nil"/>
              <w:left w:val="nil"/>
              <w:bottom w:val="single" w:sz="4" w:space="0" w:color="auto"/>
              <w:right w:val="single" w:sz="4" w:space="0" w:color="auto"/>
            </w:tcBorders>
            <w:shd w:val="clear" w:color="auto" w:fill="auto"/>
            <w:noWrap/>
            <w:vAlign w:val="bottom"/>
            <w:hideMark/>
          </w:tcPr>
          <w:p w14:paraId="5F64D24F" w14:textId="0037B99E" w:rsidR="006D64EE" w:rsidRPr="00FB5DFD" w:rsidRDefault="00B5629C" w:rsidP="00B5629C">
            <w:pPr>
              <w:spacing w:before="0" w:after="0"/>
              <w:ind w:firstLine="0"/>
              <w:jc w:val="center"/>
              <w:rPr>
                <w:rFonts w:eastAsia="Times New Roman" w:cs="Times New Roman"/>
                <w:color w:val="000000"/>
                <w:sz w:val="20"/>
                <w:szCs w:val="20"/>
                <w:lang w:eastAsia="ru-RU"/>
              </w:rPr>
            </w:pPr>
            <w:r>
              <w:rPr>
                <w:sz w:val="20"/>
                <w:szCs w:val="20"/>
              </w:rPr>
              <w:t>7353,35</w:t>
            </w:r>
          </w:p>
        </w:tc>
      </w:tr>
      <w:tr w:rsidR="006D64EE" w:rsidRPr="00FB5DFD" w14:paraId="28D2BB55" w14:textId="77777777" w:rsidTr="006B3030">
        <w:trPr>
          <w:trHeight w:val="20"/>
        </w:trPr>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22A29854" w14:textId="2360EFAF" w:rsidR="006D64EE" w:rsidRPr="00FB5DFD" w:rsidRDefault="006D64EE" w:rsidP="00FB5DFD">
            <w:pPr>
              <w:spacing w:before="0" w:after="0"/>
              <w:ind w:firstLine="0"/>
              <w:jc w:val="center"/>
              <w:rPr>
                <w:rFonts w:eastAsia="Times New Roman" w:cs="Times New Roman"/>
                <w:b/>
                <w:color w:val="000000"/>
                <w:sz w:val="20"/>
                <w:szCs w:val="20"/>
                <w:lang w:eastAsia="ru-RU"/>
              </w:rPr>
            </w:pPr>
          </w:p>
        </w:tc>
        <w:tc>
          <w:tcPr>
            <w:tcW w:w="3052" w:type="pct"/>
            <w:tcBorders>
              <w:top w:val="nil"/>
              <w:left w:val="nil"/>
              <w:bottom w:val="single" w:sz="4" w:space="0" w:color="auto"/>
              <w:right w:val="single" w:sz="4" w:space="0" w:color="auto"/>
            </w:tcBorders>
            <w:shd w:val="clear" w:color="auto" w:fill="auto"/>
            <w:noWrap/>
            <w:vAlign w:val="center"/>
            <w:hideMark/>
          </w:tcPr>
          <w:p w14:paraId="52BAA1AF" w14:textId="77777777" w:rsidR="006D64EE" w:rsidRPr="00FB5DFD" w:rsidRDefault="006D64EE"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условного топлива</w:t>
            </w:r>
          </w:p>
        </w:tc>
        <w:tc>
          <w:tcPr>
            <w:tcW w:w="785" w:type="pct"/>
            <w:tcBorders>
              <w:top w:val="nil"/>
              <w:left w:val="nil"/>
              <w:bottom w:val="single" w:sz="4" w:space="0" w:color="auto"/>
              <w:right w:val="single" w:sz="4" w:space="0" w:color="auto"/>
            </w:tcBorders>
            <w:shd w:val="clear" w:color="auto" w:fill="auto"/>
            <w:vAlign w:val="center"/>
            <w:hideMark/>
          </w:tcPr>
          <w:p w14:paraId="5CD9A83D" w14:textId="77777777" w:rsidR="006D64EE" w:rsidRPr="00FB5DFD" w:rsidRDefault="006D64EE"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786" w:type="pct"/>
            <w:tcBorders>
              <w:top w:val="nil"/>
              <w:left w:val="nil"/>
              <w:bottom w:val="single" w:sz="4" w:space="0" w:color="auto"/>
              <w:right w:val="single" w:sz="4" w:space="0" w:color="auto"/>
            </w:tcBorders>
            <w:shd w:val="clear" w:color="auto" w:fill="auto"/>
            <w:noWrap/>
            <w:vAlign w:val="bottom"/>
            <w:hideMark/>
          </w:tcPr>
          <w:p w14:paraId="25181B0E" w14:textId="77EEC931" w:rsidR="006D64EE" w:rsidRPr="00FB5DFD" w:rsidRDefault="00F94CD6"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2840,67</w:t>
            </w:r>
          </w:p>
        </w:tc>
      </w:tr>
    </w:tbl>
    <w:p w14:paraId="38C9CC5F" w14:textId="77777777" w:rsidR="006D64EE" w:rsidRPr="00FB5DFD" w:rsidRDefault="006D64EE" w:rsidP="00FB5DFD"/>
    <w:p w14:paraId="5D5BCC90" w14:textId="52312C22" w:rsidR="00636A3C" w:rsidRPr="00FB5DFD" w:rsidRDefault="00636A3C" w:rsidP="00FB5DFD">
      <w:pPr>
        <w:pStyle w:val="a9"/>
        <w:keepNext/>
      </w:pPr>
      <w:r w:rsidRPr="00FB5DFD">
        <w:lastRenderedPageBreak/>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8</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3</w:t>
      </w:r>
      <w:r w:rsidR="00A24421">
        <w:rPr>
          <w:noProof/>
        </w:rPr>
        <w:fldChar w:fldCharType="end"/>
      </w:r>
      <w:r w:rsidRPr="00FB5DFD">
        <w:t xml:space="preserve"> - Удельные расходы используемого топлива</w:t>
      </w:r>
    </w:p>
    <w:tbl>
      <w:tblPr>
        <w:tblW w:w="5000" w:type="pct"/>
        <w:tblLook w:val="04A0" w:firstRow="1" w:lastRow="0" w:firstColumn="1" w:lastColumn="0" w:noHBand="0" w:noVBand="1"/>
      </w:tblPr>
      <w:tblGrid>
        <w:gridCol w:w="893"/>
        <w:gridCol w:w="4205"/>
        <w:gridCol w:w="2189"/>
        <w:gridCol w:w="2058"/>
      </w:tblGrid>
      <w:tr w:rsidR="00636A3C" w:rsidRPr="00FB5DFD" w14:paraId="57CBC901" w14:textId="77777777" w:rsidTr="00636A3C">
        <w:trPr>
          <w:trHeight w:val="20"/>
          <w:tblHead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835516" w14:textId="00AC40E5"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№п/п</w:t>
            </w:r>
          </w:p>
        </w:tc>
        <w:tc>
          <w:tcPr>
            <w:tcW w:w="2250" w:type="pct"/>
            <w:tcBorders>
              <w:top w:val="single" w:sz="4" w:space="0" w:color="auto"/>
              <w:left w:val="nil"/>
              <w:bottom w:val="single" w:sz="4" w:space="0" w:color="auto"/>
              <w:right w:val="single" w:sz="4" w:space="0" w:color="auto"/>
            </w:tcBorders>
            <w:shd w:val="clear" w:color="auto" w:fill="auto"/>
            <w:noWrap/>
            <w:vAlign w:val="bottom"/>
          </w:tcPr>
          <w:p w14:paraId="68640807" w14:textId="6B4233BB"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Наименование</w:t>
            </w:r>
          </w:p>
        </w:tc>
        <w:tc>
          <w:tcPr>
            <w:tcW w:w="1171" w:type="pct"/>
            <w:tcBorders>
              <w:top w:val="single" w:sz="4" w:space="0" w:color="auto"/>
              <w:left w:val="nil"/>
              <w:bottom w:val="single" w:sz="4" w:space="0" w:color="auto"/>
              <w:right w:val="single" w:sz="4" w:space="0" w:color="auto"/>
            </w:tcBorders>
            <w:shd w:val="clear" w:color="auto" w:fill="auto"/>
            <w:noWrap/>
            <w:vAlign w:val="bottom"/>
            <w:hideMark/>
          </w:tcPr>
          <w:p w14:paraId="6094E8FB" w14:textId="26F242A8"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color w:val="000000"/>
                <w:sz w:val="20"/>
                <w:szCs w:val="20"/>
                <w:lang w:eastAsia="ru-RU"/>
              </w:rPr>
              <w:t>ед.изм</w:t>
            </w:r>
          </w:p>
        </w:tc>
        <w:tc>
          <w:tcPr>
            <w:tcW w:w="1101" w:type="pct"/>
            <w:tcBorders>
              <w:top w:val="single" w:sz="4" w:space="0" w:color="auto"/>
              <w:left w:val="nil"/>
              <w:bottom w:val="single" w:sz="4" w:space="0" w:color="auto"/>
              <w:right w:val="single" w:sz="4" w:space="0" w:color="auto"/>
            </w:tcBorders>
            <w:shd w:val="clear" w:color="auto" w:fill="auto"/>
            <w:noWrap/>
            <w:vAlign w:val="bottom"/>
            <w:hideMark/>
          </w:tcPr>
          <w:p w14:paraId="4BBAC95D" w14:textId="49D7FC6D"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color w:val="000000"/>
                <w:sz w:val="20"/>
                <w:szCs w:val="20"/>
                <w:lang w:eastAsia="ru-RU"/>
              </w:rPr>
              <w:t>кол-во</w:t>
            </w:r>
          </w:p>
        </w:tc>
      </w:tr>
      <w:tr w:rsidR="00636A3C" w:rsidRPr="00FB5DFD" w14:paraId="2C6614E3" w14:textId="77777777" w:rsidTr="00636A3C">
        <w:trPr>
          <w:trHeight w:val="20"/>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F100C2" w14:textId="119533AB"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1</w:t>
            </w:r>
          </w:p>
        </w:tc>
        <w:tc>
          <w:tcPr>
            <w:tcW w:w="4522" w:type="pct"/>
            <w:gridSpan w:val="3"/>
            <w:tcBorders>
              <w:top w:val="single" w:sz="4" w:space="0" w:color="auto"/>
              <w:left w:val="nil"/>
              <w:bottom w:val="single" w:sz="4" w:space="0" w:color="auto"/>
              <w:right w:val="single" w:sz="4" w:space="0" w:color="auto"/>
            </w:tcBorders>
            <w:shd w:val="clear" w:color="auto" w:fill="auto"/>
            <w:noWrap/>
            <w:vAlign w:val="center"/>
          </w:tcPr>
          <w:p w14:paraId="29BF567F" w14:textId="50111DB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color w:val="000000"/>
                <w:sz w:val="20"/>
                <w:szCs w:val="20"/>
                <w:lang w:eastAsia="ru-RU"/>
              </w:rPr>
              <w:t>котельная детского сада №8</w:t>
            </w:r>
          </w:p>
        </w:tc>
      </w:tr>
      <w:tr w:rsidR="00636A3C" w:rsidRPr="00FB5DFD" w14:paraId="2B922526"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3FEB0B7F"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3724E2B3"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затрачено условного топлива </w:t>
            </w:r>
          </w:p>
        </w:tc>
        <w:tc>
          <w:tcPr>
            <w:tcW w:w="1171" w:type="pct"/>
            <w:tcBorders>
              <w:top w:val="nil"/>
              <w:left w:val="nil"/>
              <w:bottom w:val="single" w:sz="4" w:space="0" w:color="auto"/>
              <w:right w:val="single" w:sz="4" w:space="0" w:color="auto"/>
            </w:tcBorders>
            <w:shd w:val="clear" w:color="auto" w:fill="auto"/>
            <w:noWrap/>
            <w:vAlign w:val="center"/>
            <w:hideMark/>
          </w:tcPr>
          <w:p w14:paraId="1D19C585"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1101" w:type="pct"/>
            <w:tcBorders>
              <w:top w:val="nil"/>
              <w:left w:val="nil"/>
              <w:bottom w:val="single" w:sz="4" w:space="0" w:color="auto"/>
              <w:right w:val="single" w:sz="4" w:space="0" w:color="auto"/>
            </w:tcBorders>
            <w:shd w:val="clear" w:color="auto" w:fill="auto"/>
            <w:noWrap/>
            <w:vAlign w:val="center"/>
          </w:tcPr>
          <w:p w14:paraId="00BB46A7" w14:textId="1D7D7E2C" w:rsidR="00636A3C" w:rsidRPr="00FB5DFD" w:rsidRDefault="00D97548"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182,62</w:t>
            </w:r>
          </w:p>
        </w:tc>
      </w:tr>
      <w:tr w:rsidR="00636A3C" w:rsidRPr="00FB5DFD" w14:paraId="21927E31"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20A7EA4A"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64D3E2CC"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топлива</w:t>
            </w:r>
          </w:p>
        </w:tc>
        <w:tc>
          <w:tcPr>
            <w:tcW w:w="1171" w:type="pct"/>
            <w:tcBorders>
              <w:top w:val="nil"/>
              <w:left w:val="nil"/>
              <w:bottom w:val="single" w:sz="4" w:space="0" w:color="auto"/>
              <w:right w:val="single" w:sz="4" w:space="0" w:color="auto"/>
            </w:tcBorders>
            <w:shd w:val="clear" w:color="auto" w:fill="auto"/>
            <w:noWrap/>
            <w:vAlign w:val="center"/>
            <w:hideMark/>
          </w:tcPr>
          <w:p w14:paraId="2FB0A05D"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w:t>
            </w:r>
          </w:p>
        </w:tc>
        <w:tc>
          <w:tcPr>
            <w:tcW w:w="1101" w:type="pct"/>
            <w:tcBorders>
              <w:top w:val="nil"/>
              <w:left w:val="nil"/>
              <w:bottom w:val="single" w:sz="4" w:space="0" w:color="auto"/>
              <w:right w:val="single" w:sz="4" w:space="0" w:color="auto"/>
            </w:tcBorders>
            <w:shd w:val="clear" w:color="auto" w:fill="auto"/>
            <w:noWrap/>
            <w:vAlign w:val="center"/>
          </w:tcPr>
          <w:p w14:paraId="2604CF54" w14:textId="2E132B4A" w:rsidR="00636A3C" w:rsidRPr="00FB5DFD" w:rsidRDefault="00D97548"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235,86</w:t>
            </w:r>
          </w:p>
        </w:tc>
      </w:tr>
      <w:tr w:rsidR="00636A3C" w:rsidRPr="00FB5DFD" w14:paraId="7ECC62A7"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0BFFEBE1"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7408D48D"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выработку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11CF1FCF"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520401F8" w14:textId="74C0C30F" w:rsidR="00636A3C" w:rsidRPr="00FB5DFD" w:rsidRDefault="00354A6D"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449,87</w:t>
            </w:r>
          </w:p>
        </w:tc>
      </w:tr>
      <w:tr w:rsidR="00636A3C" w:rsidRPr="00FB5DFD" w14:paraId="7122019D"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01F19F87"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2D819F16"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отпуск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60C0ECCE"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64497533" w14:textId="27D69571" w:rsidR="00636A3C" w:rsidRPr="00FB5DFD" w:rsidRDefault="00D97548"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453,48</w:t>
            </w:r>
          </w:p>
        </w:tc>
      </w:tr>
      <w:tr w:rsidR="00636A3C" w:rsidRPr="00FB5DFD" w14:paraId="7D3E3E38" w14:textId="77777777" w:rsidTr="00636A3C">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40A4C6F1"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2</w:t>
            </w:r>
          </w:p>
        </w:tc>
        <w:tc>
          <w:tcPr>
            <w:tcW w:w="4522" w:type="pct"/>
            <w:gridSpan w:val="3"/>
            <w:tcBorders>
              <w:top w:val="nil"/>
              <w:left w:val="nil"/>
              <w:bottom w:val="single" w:sz="4" w:space="0" w:color="auto"/>
              <w:right w:val="single" w:sz="4" w:space="0" w:color="auto"/>
            </w:tcBorders>
            <w:shd w:val="clear" w:color="auto" w:fill="auto"/>
            <w:noWrap/>
            <w:vAlign w:val="bottom"/>
            <w:hideMark/>
          </w:tcPr>
          <w:p w14:paraId="5C6DD982" w14:textId="77C54693"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color w:val="000000"/>
                <w:sz w:val="20"/>
                <w:szCs w:val="20"/>
                <w:lang w:eastAsia="ru-RU"/>
              </w:rPr>
              <w:t>котельная №3</w:t>
            </w:r>
          </w:p>
        </w:tc>
      </w:tr>
      <w:tr w:rsidR="00636A3C" w:rsidRPr="00FB5DFD" w14:paraId="761C00C6"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57E5DD0F"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285E65E3"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затрачено условного топлива </w:t>
            </w:r>
          </w:p>
        </w:tc>
        <w:tc>
          <w:tcPr>
            <w:tcW w:w="1171" w:type="pct"/>
            <w:tcBorders>
              <w:top w:val="nil"/>
              <w:left w:val="nil"/>
              <w:bottom w:val="single" w:sz="4" w:space="0" w:color="auto"/>
              <w:right w:val="single" w:sz="4" w:space="0" w:color="auto"/>
            </w:tcBorders>
            <w:shd w:val="clear" w:color="auto" w:fill="auto"/>
            <w:noWrap/>
            <w:vAlign w:val="center"/>
            <w:hideMark/>
          </w:tcPr>
          <w:p w14:paraId="48777C59"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1101" w:type="pct"/>
            <w:tcBorders>
              <w:top w:val="nil"/>
              <w:left w:val="nil"/>
              <w:bottom w:val="single" w:sz="4" w:space="0" w:color="auto"/>
              <w:right w:val="single" w:sz="4" w:space="0" w:color="auto"/>
            </w:tcBorders>
            <w:shd w:val="clear" w:color="auto" w:fill="auto"/>
            <w:noWrap/>
            <w:vAlign w:val="center"/>
          </w:tcPr>
          <w:p w14:paraId="2AEA35BB" w14:textId="7ABB1EB1"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4176,73</w:t>
            </w:r>
          </w:p>
        </w:tc>
      </w:tr>
      <w:tr w:rsidR="00636A3C" w:rsidRPr="00FB5DFD" w14:paraId="2AC66B77"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2B56B4D3"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3863D719"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топлива</w:t>
            </w:r>
          </w:p>
        </w:tc>
        <w:tc>
          <w:tcPr>
            <w:tcW w:w="1171" w:type="pct"/>
            <w:tcBorders>
              <w:top w:val="nil"/>
              <w:left w:val="nil"/>
              <w:bottom w:val="single" w:sz="4" w:space="0" w:color="auto"/>
              <w:right w:val="single" w:sz="4" w:space="0" w:color="auto"/>
            </w:tcBorders>
            <w:shd w:val="clear" w:color="auto" w:fill="auto"/>
            <w:noWrap/>
            <w:vAlign w:val="center"/>
            <w:hideMark/>
          </w:tcPr>
          <w:p w14:paraId="693FA8C1"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w:t>
            </w:r>
          </w:p>
        </w:tc>
        <w:tc>
          <w:tcPr>
            <w:tcW w:w="1101" w:type="pct"/>
            <w:tcBorders>
              <w:top w:val="nil"/>
              <w:left w:val="nil"/>
              <w:bottom w:val="single" w:sz="4" w:space="0" w:color="auto"/>
              <w:right w:val="single" w:sz="4" w:space="0" w:color="auto"/>
            </w:tcBorders>
            <w:shd w:val="clear" w:color="auto" w:fill="auto"/>
            <w:noWrap/>
            <w:vAlign w:val="center"/>
          </w:tcPr>
          <w:p w14:paraId="4A39E9AD" w14:textId="34F58768"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5426,96</w:t>
            </w:r>
          </w:p>
        </w:tc>
      </w:tr>
      <w:tr w:rsidR="00636A3C" w:rsidRPr="00FB5DFD" w14:paraId="36901E39"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19157100"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669CCC63"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выработку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2859E56E"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1BC38348" w14:textId="4161F39E" w:rsidR="00636A3C" w:rsidRPr="00FB5DFD" w:rsidRDefault="00354A6D"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231,19</w:t>
            </w:r>
          </w:p>
        </w:tc>
      </w:tr>
      <w:tr w:rsidR="00636A3C" w:rsidRPr="00FB5DFD" w14:paraId="0B237B02"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51E44BF8"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3E434C13"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отпуск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36CA4CB8"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09EE0431" w14:textId="621C436E"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237,53</w:t>
            </w:r>
          </w:p>
        </w:tc>
      </w:tr>
      <w:tr w:rsidR="00636A3C" w:rsidRPr="00FB5DFD" w14:paraId="292E0812" w14:textId="77777777" w:rsidTr="00636A3C">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6B32BFD6"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3</w:t>
            </w:r>
          </w:p>
        </w:tc>
        <w:tc>
          <w:tcPr>
            <w:tcW w:w="4522" w:type="pct"/>
            <w:gridSpan w:val="3"/>
            <w:tcBorders>
              <w:top w:val="nil"/>
              <w:left w:val="nil"/>
              <w:bottom w:val="single" w:sz="4" w:space="0" w:color="auto"/>
              <w:right w:val="single" w:sz="4" w:space="0" w:color="auto"/>
            </w:tcBorders>
            <w:shd w:val="clear" w:color="auto" w:fill="auto"/>
            <w:noWrap/>
            <w:vAlign w:val="bottom"/>
            <w:hideMark/>
          </w:tcPr>
          <w:p w14:paraId="3B14D4A1" w14:textId="4ED7547D"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котельная шк.№7</w:t>
            </w:r>
          </w:p>
        </w:tc>
      </w:tr>
      <w:tr w:rsidR="00636A3C" w:rsidRPr="00FB5DFD" w14:paraId="38BC129C"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65F85D60"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0423069E"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затрачено условного топлива </w:t>
            </w:r>
          </w:p>
        </w:tc>
        <w:tc>
          <w:tcPr>
            <w:tcW w:w="1171" w:type="pct"/>
            <w:tcBorders>
              <w:top w:val="nil"/>
              <w:left w:val="nil"/>
              <w:bottom w:val="single" w:sz="4" w:space="0" w:color="auto"/>
              <w:right w:val="single" w:sz="4" w:space="0" w:color="auto"/>
            </w:tcBorders>
            <w:shd w:val="clear" w:color="auto" w:fill="auto"/>
            <w:noWrap/>
            <w:vAlign w:val="center"/>
            <w:hideMark/>
          </w:tcPr>
          <w:p w14:paraId="4EC18D9A"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1101" w:type="pct"/>
            <w:tcBorders>
              <w:top w:val="nil"/>
              <w:left w:val="nil"/>
              <w:bottom w:val="single" w:sz="4" w:space="0" w:color="auto"/>
              <w:right w:val="single" w:sz="4" w:space="0" w:color="auto"/>
            </w:tcBorders>
            <w:shd w:val="clear" w:color="auto" w:fill="auto"/>
            <w:noWrap/>
            <w:vAlign w:val="center"/>
          </w:tcPr>
          <w:p w14:paraId="72621B3E" w14:textId="5F6B12A9"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135,94</w:t>
            </w:r>
          </w:p>
        </w:tc>
      </w:tr>
      <w:tr w:rsidR="00636A3C" w:rsidRPr="00FB5DFD" w14:paraId="5EDD8A16"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2222B288"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2827C64D"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топлива</w:t>
            </w:r>
          </w:p>
        </w:tc>
        <w:tc>
          <w:tcPr>
            <w:tcW w:w="1171" w:type="pct"/>
            <w:tcBorders>
              <w:top w:val="nil"/>
              <w:left w:val="nil"/>
              <w:bottom w:val="single" w:sz="4" w:space="0" w:color="auto"/>
              <w:right w:val="single" w:sz="4" w:space="0" w:color="auto"/>
            </w:tcBorders>
            <w:shd w:val="clear" w:color="auto" w:fill="auto"/>
            <w:noWrap/>
            <w:vAlign w:val="center"/>
            <w:hideMark/>
          </w:tcPr>
          <w:p w14:paraId="18EF48F9"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w:t>
            </w:r>
          </w:p>
        </w:tc>
        <w:tc>
          <w:tcPr>
            <w:tcW w:w="1101" w:type="pct"/>
            <w:tcBorders>
              <w:top w:val="nil"/>
              <w:left w:val="nil"/>
              <w:bottom w:val="single" w:sz="4" w:space="0" w:color="auto"/>
              <w:right w:val="single" w:sz="4" w:space="0" w:color="auto"/>
            </w:tcBorders>
            <w:shd w:val="clear" w:color="auto" w:fill="auto"/>
            <w:noWrap/>
            <w:vAlign w:val="center"/>
          </w:tcPr>
          <w:p w14:paraId="2ECF397F" w14:textId="406A84A1"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175,55</w:t>
            </w:r>
          </w:p>
        </w:tc>
      </w:tr>
      <w:tr w:rsidR="00636A3C" w:rsidRPr="00FB5DFD" w14:paraId="4CDDC86F"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74075CBC"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597D83F8"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выработку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3F3C9BAF"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132D5335" w14:textId="367BC420" w:rsidR="00636A3C" w:rsidRPr="00FB5DFD" w:rsidRDefault="00354A6D"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342,52</w:t>
            </w:r>
          </w:p>
        </w:tc>
      </w:tr>
      <w:tr w:rsidR="00636A3C" w:rsidRPr="00FB5DFD" w14:paraId="591BCF22"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735F1C4B"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22CD5E83"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отпуск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3BAF8568"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579DBB00" w14:textId="03D41004"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359,69</w:t>
            </w:r>
          </w:p>
        </w:tc>
      </w:tr>
      <w:tr w:rsidR="00636A3C" w:rsidRPr="00FB5DFD" w14:paraId="1E42BC44" w14:textId="77777777" w:rsidTr="00636A3C">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1AE626EB"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4</w:t>
            </w:r>
          </w:p>
        </w:tc>
        <w:tc>
          <w:tcPr>
            <w:tcW w:w="4522" w:type="pct"/>
            <w:gridSpan w:val="3"/>
            <w:tcBorders>
              <w:top w:val="nil"/>
              <w:left w:val="nil"/>
              <w:bottom w:val="single" w:sz="4" w:space="0" w:color="auto"/>
              <w:right w:val="single" w:sz="4" w:space="0" w:color="auto"/>
            </w:tcBorders>
            <w:shd w:val="clear" w:color="auto" w:fill="auto"/>
            <w:noWrap/>
            <w:vAlign w:val="bottom"/>
            <w:hideMark/>
          </w:tcPr>
          <w:p w14:paraId="68F87238" w14:textId="0F80EBD5"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котельная шк.№16</w:t>
            </w:r>
          </w:p>
        </w:tc>
      </w:tr>
      <w:tr w:rsidR="00636A3C" w:rsidRPr="00FB5DFD" w14:paraId="604D73A0"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013D4217"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261D277A"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затрачено условного топлива </w:t>
            </w:r>
          </w:p>
        </w:tc>
        <w:tc>
          <w:tcPr>
            <w:tcW w:w="1171" w:type="pct"/>
            <w:tcBorders>
              <w:top w:val="nil"/>
              <w:left w:val="nil"/>
              <w:bottom w:val="single" w:sz="4" w:space="0" w:color="auto"/>
              <w:right w:val="single" w:sz="4" w:space="0" w:color="auto"/>
            </w:tcBorders>
            <w:shd w:val="clear" w:color="auto" w:fill="auto"/>
            <w:noWrap/>
            <w:vAlign w:val="center"/>
            <w:hideMark/>
          </w:tcPr>
          <w:p w14:paraId="478032DC"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1101" w:type="pct"/>
            <w:tcBorders>
              <w:top w:val="nil"/>
              <w:left w:val="nil"/>
              <w:bottom w:val="single" w:sz="4" w:space="0" w:color="auto"/>
              <w:right w:val="single" w:sz="4" w:space="0" w:color="auto"/>
            </w:tcBorders>
            <w:shd w:val="clear" w:color="auto" w:fill="auto"/>
            <w:noWrap/>
            <w:vAlign w:val="center"/>
          </w:tcPr>
          <w:p w14:paraId="1C2C0877" w14:textId="41B3F90A"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305,43</w:t>
            </w:r>
          </w:p>
        </w:tc>
      </w:tr>
      <w:tr w:rsidR="00636A3C" w:rsidRPr="00FB5DFD" w14:paraId="7B6C69EB"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1659BC63"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0B9CCDBA"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топлива</w:t>
            </w:r>
          </w:p>
        </w:tc>
        <w:tc>
          <w:tcPr>
            <w:tcW w:w="1171" w:type="pct"/>
            <w:tcBorders>
              <w:top w:val="nil"/>
              <w:left w:val="nil"/>
              <w:bottom w:val="single" w:sz="4" w:space="0" w:color="auto"/>
              <w:right w:val="single" w:sz="4" w:space="0" w:color="auto"/>
            </w:tcBorders>
            <w:shd w:val="clear" w:color="auto" w:fill="auto"/>
            <w:noWrap/>
            <w:vAlign w:val="center"/>
            <w:hideMark/>
          </w:tcPr>
          <w:p w14:paraId="198D0F0C"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w:t>
            </w:r>
          </w:p>
        </w:tc>
        <w:tc>
          <w:tcPr>
            <w:tcW w:w="1101" w:type="pct"/>
            <w:tcBorders>
              <w:top w:val="nil"/>
              <w:left w:val="nil"/>
              <w:bottom w:val="single" w:sz="4" w:space="0" w:color="auto"/>
              <w:right w:val="single" w:sz="4" w:space="0" w:color="auto"/>
            </w:tcBorders>
            <w:shd w:val="clear" w:color="auto" w:fill="auto"/>
            <w:noWrap/>
            <w:vAlign w:val="center"/>
          </w:tcPr>
          <w:p w14:paraId="5386F4DB" w14:textId="0C90B7AC"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394,68</w:t>
            </w:r>
          </w:p>
        </w:tc>
      </w:tr>
      <w:tr w:rsidR="00636A3C" w:rsidRPr="00FB5DFD" w14:paraId="25B2A30F"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09285FF3"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6CF59F41"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выработку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25EB6060"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51DCFBBF" w14:textId="435F8748" w:rsidR="00636A3C" w:rsidRPr="00FB5DFD" w:rsidRDefault="00354A6D"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333,58</w:t>
            </w:r>
          </w:p>
        </w:tc>
      </w:tr>
      <w:tr w:rsidR="00636A3C" w:rsidRPr="00FB5DFD" w14:paraId="05284229"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512633AA"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4198E9F5"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отпуск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225436BF"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13C4EF97" w14:textId="639643A7"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341,4</w:t>
            </w:r>
          </w:p>
        </w:tc>
      </w:tr>
      <w:tr w:rsidR="00636A3C" w:rsidRPr="00FB5DFD" w14:paraId="1E78C518" w14:textId="77777777" w:rsidTr="00636A3C">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747ECB40"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5</w:t>
            </w:r>
          </w:p>
        </w:tc>
        <w:tc>
          <w:tcPr>
            <w:tcW w:w="4522" w:type="pct"/>
            <w:gridSpan w:val="3"/>
            <w:tcBorders>
              <w:top w:val="nil"/>
              <w:left w:val="nil"/>
              <w:bottom w:val="single" w:sz="4" w:space="0" w:color="auto"/>
              <w:right w:val="single" w:sz="4" w:space="0" w:color="auto"/>
            </w:tcBorders>
            <w:shd w:val="clear" w:color="auto" w:fill="auto"/>
            <w:noWrap/>
            <w:vAlign w:val="bottom"/>
            <w:hideMark/>
          </w:tcPr>
          <w:p w14:paraId="4FFFAC10" w14:textId="44D410CF"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котельная №2</w:t>
            </w:r>
          </w:p>
        </w:tc>
      </w:tr>
      <w:tr w:rsidR="00636A3C" w:rsidRPr="00FB5DFD" w14:paraId="51CD0090"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1A2DF70C"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706B4C37"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затрачено условного топлива </w:t>
            </w:r>
          </w:p>
        </w:tc>
        <w:tc>
          <w:tcPr>
            <w:tcW w:w="1171" w:type="pct"/>
            <w:tcBorders>
              <w:top w:val="nil"/>
              <w:left w:val="nil"/>
              <w:bottom w:val="single" w:sz="4" w:space="0" w:color="auto"/>
              <w:right w:val="single" w:sz="4" w:space="0" w:color="auto"/>
            </w:tcBorders>
            <w:shd w:val="clear" w:color="auto" w:fill="auto"/>
            <w:noWrap/>
            <w:vAlign w:val="center"/>
            <w:hideMark/>
          </w:tcPr>
          <w:p w14:paraId="5F57D769"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1101" w:type="pct"/>
            <w:tcBorders>
              <w:top w:val="nil"/>
              <w:left w:val="nil"/>
              <w:bottom w:val="single" w:sz="4" w:space="0" w:color="auto"/>
              <w:right w:val="single" w:sz="4" w:space="0" w:color="auto"/>
            </w:tcBorders>
            <w:shd w:val="clear" w:color="auto" w:fill="auto"/>
            <w:noWrap/>
            <w:vAlign w:val="center"/>
          </w:tcPr>
          <w:p w14:paraId="47EFB3AE" w14:textId="19513597"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2607,07</w:t>
            </w:r>
          </w:p>
        </w:tc>
      </w:tr>
      <w:tr w:rsidR="00636A3C" w:rsidRPr="00FB5DFD" w14:paraId="03DF1692"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409B72CC"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268FD7D3"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топлива</w:t>
            </w:r>
          </w:p>
        </w:tc>
        <w:tc>
          <w:tcPr>
            <w:tcW w:w="1171" w:type="pct"/>
            <w:tcBorders>
              <w:top w:val="nil"/>
              <w:left w:val="nil"/>
              <w:bottom w:val="single" w:sz="4" w:space="0" w:color="auto"/>
              <w:right w:val="single" w:sz="4" w:space="0" w:color="auto"/>
            </w:tcBorders>
            <w:shd w:val="clear" w:color="auto" w:fill="auto"/>
            <w:noWrap/>
            <w:vAlign w:val="center"/>
            <w:hideMark/>
          </w:tcPr>
          <w:p w14:paraId="775779B7"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w:t>
            </w:r>
          </w:p>
        </w:tc>
        <w:tc>
          <w:tcPr>
            <w:tcW w:w="1101" w:type="pct"/>
            <w:tcBorders>
              <w:top w:val="nil"/>
              <w:left w:val="nil"/>
              <w:bottom w:val="single" w:sz="4" w:space="0" w:color="auto"/>
              <w:right w:val="single" w:sz="4" w:space="0" w:color="auto"/>
            </w:tcBorders>
            <w:shd w:val="clear" w:color="auto" w:fill="auto"/>
            <w:noWrap/>
            <w:vAlign w:val="center"/>
          </w:tcPr>
          <w:p w14:paraId="71E546EE" w14:textId="57210FEA"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3393,26</w:t>
            </w:r>
          </w:p>
        </w:tc>
      </w:tr>
      <w:tr w:rsidR="00636A3C" w:rsidRPr="00FB5DFD" w14:paraId="52002860"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20718721"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3E59B748"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выработку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12D92B23"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3058995C" w14:textId="245A687A" w:rsidR="00636A3C" w:rsidRPr="00FB5DFD" w:rsidRDefault="00354A6D"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272,87</w:t>
            </w:r>
          </w:p>
        </w:tc>
      </w:tr>
      <w:tr w:rsidR="00636A3C" w:rsidRPr="00FB5DFD" w14:paraId="2B0240C2"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6B19CF6D"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58377FA8"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отпуск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642941FF"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1DD5B80B" w14:textId="10A7A2E0"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272,72</w:t>
            </w:r>
          </w:p>
        </w:tc>
      </w:tr>
      <w:tr w:rsidR="00636A3C" w:rsidRPr="00FB5DFD" w14:paraId="5573EF03" w14:textId="77777777" w:rsidTr="00636A3C">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107B2640"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6</w:t>
            </w:r>
          </w:p>
        </w:tc>
        <w:tc>
          <w:tcPr>
            <w:tcW w:w="4522" w:type="pct"/>
            <w:gridSpan w:val="3"/>
            <w:tcBorders>
              <w:top w:val="nil"/>
              <w:left w:val="nil"/>
              <w:bottom w:val="single" w:sz="4" w:space="0" w:color="auto"/>
              <w:right w:val="single" w:sz="4" w:space="0" w:color="auto"/>
            </w:tcBorders>
            <w:shd w:val="clear" w:color="auto" w:fill="auto"/>
            <w:noWrap/>
            <w:vAlign w:val="bottom"/>
            <w:hideMark/>
          </w:tcPr>
          <w:p w14:paraId="2AD200C2" w14:textId="468ABFC6"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котельная БИС</w:t>
            </w:r>
          </w:p>
        </w:tc>
      </w:tr>
      <w:tr w:rsidR="00636A3C" w:rsidRPr="00FB5DFD" w14:paraId="79A8A09F"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5BA52C71"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6AA6C988"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затрачено условного топлива </w:t>
            </w:r>
          </w:p>
        </w:tc>
        <w:tc>
          <w:tcPr>
            <w:tcW w:w="1171" w:type="pct"/>
            <w:tcBorders>
              <w:top w:val="nil"/>
              <w:left w:val="nil"/>
              <w:bottom w:val="single" w:sz="4" w:space="0" w:color="auto"/>
              <w:right w:val="single" w:sz="4" w:space="0" w:color="auto"/>
            </w:tcBorders>
            <w:shd w:val="clear" w:color="auto" w:fill="auto"/>
            <w:noWrap/>
            <w:vAlign w:val="center"/>
            <w:hideMark/>
          </w:tcPr>
          <w:p w14:paraId="1B8E687C"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1101" w:type="pct"/>
            <w:tcBorders>
              <w:top w:val="nil"/>
              <w:left w:val="nil"/>
              <w:bottom w:val="single" w:sz="4" w:space="0" w:color="auto"/>
              <w:right w:val="single" w:sz="4" w:space="0" w:color="auto"/>
            </w:tcBorders>
            <w:shd w:val="clear" w:color="auto" w:fill="auto"/>
            <w:noWrap/>
            <w:vAlign w:val="center"/>
          </w:tcPr>
          <w:p w14:paraId="414B1D1C" w14:textId="710E1FDC"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999,75</w:t>
            </w:r>
          </w:p>
        </w:tc>
      </w:tr>
      <w:tr w:rsidR="00636A3C" w:rsidRPr="00FB5DFD" w14:paraId="301CEF7C"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5526F1B7"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5213E05B"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топлива</w:t>
            </w:r>
          </w:p>
        </w:tc>
        <w:tc>
          <w:tcPr>
            <w:tcW w:w="1171" w:type="pct"/>
            <w:tcBorders>
              <w:top w:val="nil"/>
              <w:left w:val="nil"/>
              <w:bottom w:val="single" w:sz="4" w:space="0" w:color="auto"/>
              <w:right w:val="single" w:sz="4" w:space="0" w:color="auto"/>
            </w:tcBorders>
            <w:shd w:val="clear" w:color="auto" w:fill="auto"/>
            <w:noWrap/>
            <w:vAlign w:val="center"/>
            <w:hideMark/>
          </w:tcPr>
          <w:p w14:paraId="5F92EBF5"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w:t>
            </w:r>
          </w:p>
        </w:tc>
        <w:tc>
          <w:tcPr>
            <w:tcW w:w="1101" w:type="pct"/>
            <w:tcBorders>
              <w:top w:val="nil"/>
              <w:left w:val="nil"/>
              <w:bottom w:val="single" w:sz="4" w:space="0" w:color="auto"/>
              <w:right w:val="single" w:sz="4" w:space="0" w:color="auto"/>
            </w:tcBorders>
            <w:shd w:val="clear" w:color="auto" w:fill="auto"/>
            <w:noWrap/>
            <w:vAlign w:val="center"/>
          </w:tcPr>
          <w:p w14:paraId="2272FB3C" w14:textId="12BDBFC7"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1300,79</w:t>
            </w:r>
          </w:p>
        </w:tc>
      </w:tr>
      <w:tr w:rsidR="00636A3C" w:rsidRPr="00FB5DFD" w14:paraId="3B760BD1"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611C34D9"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122449A4"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выработку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1529E622"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036E59C2" w14:textId="52149A2F" w:rsidR="00636A3C" w:rsidRPr="00FB5DFD" w:rsidRDefault="00354A6D"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220,64</w:t>
            </w:r>
          </w:p>
        </w:tc>
      </w:tr>
      <w:tr w:rsidR="00636A3C" w:rsidRPr="00FB5DFD" w14:paraId="4AA54DCB"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3AB02E70"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13F24C8A"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отпуск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516F1968"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2E2E8B5D" w14:textId="415185B9"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223,40</w:t>
            </w:r>
          </w:p>
        </w:tc>
      </w:tr>
      <w:tr w:rsidR="00636A3C" w:rsidRPr="00FB5DFD" w14:paraId="5A05C52D" w14:textId="77777777" w:rsidTr="00636A3C">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42A64AE0"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7</w:t>
            </w:r>
          </w:p>
        </w:tc>
        <w:tc>
          <w:tcPr>
            <w:tcW w:w="4522" w:type="pct"/>
            <w:gridSpan w:val="3"/>
            <w:tcBorders>
              <w:top w:val="nil"/>
              <w:left w:val="nil"/>
              <w:bottom w:val="single" w:sz="4" w:space="0" w:color="auto"/>
              <w:right w:val="single" w:sz="4" w:space="0" w:color="auto"/>
            </w:tcBorders>
            <w:shd w:val="clear" w:color="auto" w:fill="auto"/>
            <w:noWrap/>
            <w:vAlign w:val="bottom"/>
            <w:hideMark/>
          </w:tcPr>
          <w:p w14:paraId="3ED705C9" w14:textId="301EF132"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котельная ж/д №1</w:t>
            </w:r>
          </w:p>
        </w:tc>
      </w:tr>
      <w:tr w:rsidR="00636A3C" w:rsidRPr="00FB5DFD" w14:paraId="5AD67BC8"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2A6A26B7"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455C0C61"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затрачено условного топлива </w:t>
            </w:r>
          </w:p>
        </w:tc>
        <w:tc>
          <w:tcPr>
            <w:tcW w:w="1171" w:type="pct"/>
            <w:tcBorders>
              <w:top w:val="nil"/>
              <w:left w:val="nil"/>
              <w:bottom w:val="single" w:sz="4" w:space="0" w:color="auto"/>
              <w:right w:val="single" w:sz="4" w:space="0" w:color="auto"/>
            </w:tcBorders>
            <w:shd w:val="clear" w:color="auto" w:fill="auto"/>
            <w:noWrap/>
            <w:vAlign w:val="center"/>
            <w:hideMark/>
          </w:tcPr>
          <w:p w14:paraId="7753AD2B"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1101" w:type="pct"/>
            <w:tcBorders>
              <w:top w:val="nil"/>
              <w:left w:val="nil"/>
              <w:bottom w:val="single" w:sz="4" w:space="0" w:color="auto"/>
              <w:right w:val="single" w:sz="4" w:space="0" w:color="auto"/>
            </w:tcBorders>
            <w:shd w:val="clear" w:color="auto" w:fill="auto"/>
            <w:noWrap/>
            <w:vAlign w:val="center"/>
          </w:tcPr>
          <w:p w14:paraId="602732D8" w14:textId="39CC7351"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647,62</w:t>
            </w:r>
          </w:p>
        </w:tc>
      </w:tr>
      <w:tr w:rsidR="00636A3C" w:rsidRPr="00FB5DFD" w14:paraId="5CD04238"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71579666"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4831B2BA"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топлива</w:t>
            </w:r>
          </w:p>
        </w:tc>
        <w:tc>
          <w:tcPr>
            <w:tcW w:w="1171" w:type="pct"/>
            <w:tcBorders>
              <w:top w:val="nil"/>
              <w:left w:val="nil"/>
              <w:bottom w:val="single" w:sz="4" w:space="0" w:color="auto"/>
              <w:right w:val="single" w:sz="4" w:space="0" w:color="auto"/>
            </w:tcBorders>
            <w:shd w:val="clear" w:color="auto" w:fill="auto"/>
            <w:noWrap/>
            <w:vAlign w:val="center"/>
            <w:hideMark/>
          </w:tcPr>
          <w:p w14:paraId="35A26429"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w:t>
            </w:r>
          </w:p>
        </w:tc>
        <w:tc>
          <w:tcPr>
            <w:tcW w:w="1101" w:type="pct"/>
            <w:tcBorders>
              <w:top w:val="nil"/>
              <w:left w:val="nil"/>
              <w:bottom w:val="single" w:sz="4" w:space="0" w:color="auto"/>
              <w:right w:val="single" w:sz="4" w:space="0" w:color="auto"/>
            </w:tcBorders>
            <w:shd w:val="clear" w:color="auto" w:fill="auto"/>
            <w:noWrap/>
            <w:vAlign w:val="center"/>
          </w:tcPr>
          <w:p w14:paraId="31E94386" w14:textId="0E92FDAE"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842,78</w:t>
            </w:r>
          </w:p>
        </w:tc>
      </w:tr>
      <w:tr w:rsidR="00636A3C" w:rsidRPr="00FB5DFD" w14:paraId="510C7D40"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3C8956AE"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7BCF201B"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выработку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540FB646"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79D08F0A" w14:textId="12D150F0" w:rsidR="00636A3C" w:rsidRPr="00FB5DFD" w:rsidRDefault="00354A6D"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291,84</w:t>
            </w:r>
          </w:p>
        </w:tc>
      </w:tr>
      <w:tr w:rsidR="00636A3C" w:rsidRPr="00FB5DFD" w14:paraId="4A736FDB"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672DDB96"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654DF370"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отпуск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7A8109BE"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435FBA1B" w14:textId="31BF9EE0"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295,82</w:t>
            </w:r>
          </w:p>
        </w:tc>
      </w:tr>
      <w:tr w:rsidR="00636A3C" w:rsidRPr="00FB5DFD" w14:paraId="2568736B" w14:textId="77777777" w:rsidTr="00636A3C">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4996FA6D"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8</w:t>
            </w:r>
          </w:p>
        </w:tc>
        <w:tc>
          <w:tcPr>
            <w:tcW w:w="4522" w:type="pct"/>
            <w:gridSpan w:val="3"/>
            <w:tcBorders>
              <w:top w:val="nil"/>
              <w:left w:val="nil"/>
              <w:bottom w:val="single" w:sz="4" w:space="0" w:color="auto"/>
              <w:right w:val="single" w:sz="4" w:space="0" w:color="auto"/>
            </w:tcBorders>
            <w:shd w:val="clear" w:color="auto" w:fill="auto"/>
            <w:noWrap/>
            <w:vAlign w:val="bottom"/>
            <w:hideMark/>
          </w:tcPr>
          <w:p w14:paraId="042548DA" w14:textId="02EA9D1E"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котельная ж/д №2</w:t>
            </w:r>
          </w:p>
        </w:tc>
      </w:tr>
      <w:tr w:rsidR="00636A3C" w:rsidRPr="00FB5DFD" w14:paraId="4845DE5D"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33208765"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01F6F806"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затрачено условного топлива </w:t>
            </w:r>
          </w:p>
        </w:tc>
        <w:tc>
          <w:tcPr>
            <w:tcW w:w="1171" w:type="pct"/>
            <w:tcBorders>
              <w:top w:val="nil"/>
              <w:left w:val="nil"/>
              <w:bottom w:val="single" w:sz="4" w:space="0" w:color="auto"/>
              <w:right w:val="single" w:sz="4" w:space="0" w:color="auto"/>
            </w:tcBorders>
            <w:shd w:val="clear" w:color="auto" w:fill="auto"/>
            <w:noWrap/>
            <w:vAlign w:val="center"/>
            <w:hideMark/>
          </w:tcPr>
          <w:p w14:paraId="7A95B8D8"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1101" w:type="pct"/>
            <w:tcBorders>
              <w:top w:val="nil"/>
              <w:left w:val="nil"/>
              <w:bottom w:val="single" w:sz="4" w:space="0" w:color="auto"/>
              <w:right w:val="single" w:sz="4" w:space="0" w:color="auto"/>
            </w:tcBorders>
            <w:shd w:val="clear" w:color="auto" w:fill="auto"/>
            <w:noWrap/>
            <w:vAlign w:val="center"/>
          </w:tcPr>
          <w:p w14:paraId="5CE13F4A" w14:textId="02709395"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457,49</w:t>
            </w:r>
          </w:p>
        </w:tc>
      </w:tr>
      <w:tr w:rsidR="00636A3C" w:rsidRPr="00FB5DFD" w14:paraId="16F3EFFE"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3B705F84"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610D1A9A"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топлива</w:t>
            </w:r>
          </w:p>
        </w:tc>
        <w:tc>
          <w:tcPr>
            <w:tcW w:w="1171" w:type="pct"/>
            <w:tcBorders>
              <w:top w:val="nil"/>
              <w:left w:val="nil"/>
              <w:bottom w:val="single" w:sz="4" w:space="0" w:color="auto"/>
              <w:right w:val="single" w:sz="4" w:space="0" w:color="auto"/>
            </w:tcBorders>
            <w:shd w:val="clear" w:color="auto" w:fill="auto"/>
            <w:noWrap/>
            <w:vAlign w:val="center"/>
            <w:hideMark/>
          </w:tcPr>
          <w:p w14:paraId="4EC26301"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w:t>
            </w:r>
          </w:p>
        </w:tc>
        <w:tc>
          <w:tcPr>
            <w:tcW w:w="1101" w:type="pct"/>
            <w:tcBorders>
              <w:top w:val="nil"/>
              <w:left w:val="nil"/>
              <w:bottom w:val="single" w:sz="4" w:space="0" w:color="auto"/>
              <w:right w:val="single" w:sz="4" w:space="0" w:color="auto"/>
            </w:tcBorders>
            <w:shd w:val="clear" w:color="auto" w:fill="auto"/>
            <w:noWrap/>
            <w:vAlign w:val="center"/>
          </w:tcPr>
          <w:p w14:paraId="125D0E22" w14:textId="78D2C972"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595,29</w:t>
            </w:r>
          </w:p>
        </w:tc>
      </w:tr>
      <w:tr w:rsidR="00636A3C" w:rsidRPr="00FB5DFD" w14:paraId="7C95FB74"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274A9B3F"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74328DA9"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выработку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52717B10"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668AF997" w14:textId="496E126C" w:rsidR="00636A3C" w:rsidRPr="00FB5DFD" w:rsidRDefault="00354A6D"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231,72</w:t>
            </w:r>
          </w:p>
        </w:tc>
      </w:tr>
      <w:tr w:rsidR="00636A3C" w:rsidRPr="00FB5DFD" w14:paraId="5730ED4E"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20DC9D09"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4A811A8A"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отпуск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55E409C8"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28581BD8" w14:textId="7963DA67"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237,08</w:t>
            </w:r>
          </w:p>
        </w:tc>
      </w:tr>
      <w:tr w:rsidR="00636A3C" w:rsidRPr="00FB5DFD" w14:paraId="7B33239B" w14:textId="77777777" w:rsidTr="00636A3C">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0B0CC040"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9</w:t>
            </w:r>
          </w:p>
        </w:tc>
        <w:tc>
          <w:tcPr>
            <w:tcW w:w="4522" w:type="pct"/>
            <w:gridSpan w:val="3"/>
            <w:tcBorders>
              <w:top w:val="nil"/>
              <w:left w:val="nil"/>
              <w:bottom w:val="single" w:sz="4" w:space="0" w:color="auto"/>
              <w:right w:val="single" w:sz="4" w:space="0" w:color="auto"/>
            </w:tcBorders>
            <w:shd w:val="clear" w:color="auto" w:fill="auto"/>
            <w:noWrap/>
            <w:vAlign w:val="bottom"/>
            <w:hideMark/>
          </w:tcPr>
          <w:p w14:paraId="06A82229" w14:textId="57C9F3CD"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кот.Тобольская</w:t>
            </w:r>
          </w:p>
        </w:tc>
      </w:tr>
      <w:tr w:rsidR="00636A3C" w:rsidRPr="00FB5DFD" w14:paraId="1B35785A"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73E9F1A8"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70E8C013"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затрачено условного топлива </w:t>
            </w:r>
          </w:p>
        </w:tc>
        <w:tc>
          <w:tcPr>
            <w:tcW w:w="1171" w:type="pct"/>
            <w:tcBorders>
              <w:top w:val="nil"/>
              <w:left w:val="nil"/>
              <w:bottom w:val="single" w:sz="4" w:space="0" w:color="auto"/>
              <w:right w:val="single" w:sz="4" w:space="0" w:color="auto"/>
            </w:tcBorders>
            <w:shd w:val="clear" w:color="auto" w:fill="auto"/>
            <w:noWrap/>
            <w:vAlign w:val="center"/>
            <w:hideMark/>
          </w:tcPr>
          <w:p w14:paraId="2C1D9775"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1101" w:type="pct"/>
            <w:tcBorders>
              <w:top w:val="nil"/>
              <w:left w:val="nil"/>
              <w:bottom w:val="single" w:sz="4" w:space="0" w:color="auto"/>
              <w:right w:val="single" w:sz="4" w:space="0" w:color="auto"/>
            </w:tcBorders>
            <w:shd w:val="clear" w:color="auto" w:fill="auto"/>
            <w:noWrap/>
            <w:vAlign w:val="center"/>
          </w:tcPr>
          <w:p w14:paraId="06483568" w14:textId="3A3393FF"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1770,59</w:t>
            </w:r>
          </w:p>
        </w:tc>
      </w:tr>
      <w:tr w:rsidR="00636A3C" w:rsidRPr="00FB5DFD" w14:paraId="5F65C93F"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6D56D68E"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3771F8D4"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топлива</w:t>
            </w:r>
          </w:p>
        </w:tc>
        <w:tc>
          <w:tcPr>
            <w:tcW w:w="1171" w:type="pct"/>
            <w:tcBorders>
              <w:top w:val="nil"/>
              <w:left w:val="nil"/>
              <w:bottom w:val="single" w:sz="4" w:space="0" w:color="auto"/>
              <w:right w:val="single" w:sz="4" w:space="0" w:color="auto"/>
            </w:tcBorders>
            <w:shd w:val="clear" w:color="auto" w:fill="auto"/>
            <w:noWrap/>
            <w:vAlign w:val="center"/>
            <w:hideMark/>
          </w:tcPr>
          <w:p w14:paraId="2A639E94"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w:t>
            </w:r>
          </w:p>
        </w:tc>
        <w:tc>
          <w:tcPr>
            <w:tcW w:w="1101" w:type="pct"/>
            <w:tcBorders>
              <w:top w:val="nil"/>
              <w:left w:val="nil"/>
              <w:bottom w:val="single" w:sz="4" w:space="0" w:color="auto"/>
              <w:right w:val="single" w:sz="4" w:space="0" w:color="auto"/>
            </w:tcBorders>
            <w:shd w:val="clear" w:color="auto" w:fill="auto"/>
            <w:noWrap/>
            <w:vAlign w:val="center"/>
          </w:tcPr>
          <w:p w14:paraId="4AC76B22" w14:textId="1F95D90F"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2302,52</w:t>
            </w:r>
          </w:p>
        </w:tc>
      </w:tr>
      <w:tr w:rsidR="00636A3C" w:rsidRPr="00FB5DFD" w14:paraId="1A34E74A"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5EE6642E"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479E20F0"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выработку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18626411"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11A5A197" w14:textId="4EB867FF" w:rsidR="00636A3C" w:rsidRPr="00FB5DFD" w:rsidRDefault="00354A6D"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235,13</w:t>
            </w:r>
          </w:p>
        </w:tc>
      </w:tr>
      <w:tr w:rsidR="00636A3C" w:rsidRPr="00FB5DFD" w14:paraId="005C73F0"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7A99B5A8"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75DADB93"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отпуск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682685D2"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28E8A707" w14:textId="187DAA4B"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239,92</w:t>
            </w:r>
          </w:p>
        </w:tc>
      </w:tr>
      <w:tr w:rsidR="00636A3C" w:rsidRPr="00FB5DFD" w14:paraId="70413981" w14:textId="77777777" w:rsidTr="00636A3C">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75D88118"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10</w:t>
            </w:r>
          </w:p>
        </w:tc>
        <w:tc>
          <w:tcPr>
            <w:tcW w:w="4522" w:type="pct"/>
            <w:gridSpan w:val="3"/>
            <w:tcBorders>
              <w:top w:val="nil"/>
              <w:left w:val="nil"/>
              <w:bottom w:val="single" w:sz="4" w:space="0" w:color="auto"/>
              <w:right w:val="single" w:sz="4" w:space="0" w:color="auto"/>
            </w:tcBorders>
            <w:shd w:val="clear" w:color="auto" w:fill="auto"/>
            <w:noWrap/>
            <w:vAlign w:val="bottom"/>
            <w:hideMark/>
          </w:tcPr>
          <w:p w14:paraId="0CE2B4DD" w14:textId="6C5D5D5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котельная №3Т</w:t>
            </w:r>
          </w:p>
        </w:tc>
      </w:tr>
      <w:tr w:rsidR="00636A3C" w:rsidRPr="00FB5DFD" w14:paraId="5EB8FFDA"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1148050C"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12F66884"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затрачено условного топлива </w:t>
            </w:r>
          </w:p>
        </w:tc>
        <w:tc>
          <w:tcPr>
            <w:tcW w:w="1171" w:type="pct"/>
            <w:tcBorders>
              <w:top w:val="nil"/>
              <w:left w:val="nil"/>
              <w:bottom w:val="single" w:sz="4" w:space="0" w:color="auto"/>
              <w:right w:val="single" w:sz="4" w:space="0" w:color="auto"/>
            </w:tcBorders>
            <w:shd w:val="clear" w:color="auto" w:fill="auto"/>
            <w:noWrap/>
            <w:vAlign w:val="center"/>
            <w:hideMark/>
          </w:tcPr>
          <w:p w14:paraId="12144A8D"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1101" w:type="pct"/>
            <w:tcBorders>
              <w:top w:val="nil"/>
              <w:left w:val="nil"/>
              <w:bottom w:val="single" w:sz="4" w:space="0" w:color="auto"/>
              <w:right w:val="single" w:sz="4" w:space="0" w:color="auto"/>
            </w:tcBorders>
            <w:shd w:val="clear" w:color="auto" w:fill="auto"/>
            <w:noWrap/>
            <w:vAlign w:val="center"/>
          </w:tcPr>
          <w:p w14:paraId="2F7CB859" w14:textId="35F00E13"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3672,70</w:t>
            </w:r>
          </w:p>
        </w:tc>
      </w:tr>
      <w:tr w:rsidR="00636A3C" w:rsidRPr="00FB5DFD" w14:paraId="22C986C7"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7A3C4002"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7470898E"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топлива</w:t>
            </w:r>
          </w:p>
        </w:tc>
        <w:tc>
          <w:tcPr>
            <w:tcW w:w="1171" w:type="pct"/>
            <w:tcBorders>
              <w:top w:val="nil"/>
              <w:left w:val="nil"/>
              <w:bottom w:val="single" w:sz="4" w:space="0" w:color="auto"/>
              <w:right w:val="single" w:sz="4" w:space="0" w:color="auto"/>
            </w:tcBorders>
            <w:shd w:val="clear" w:color="auto" w:fill="auto"/>
            <w:noWrap/>
            <w:vAlign w:val="center"/>
            <w:hideMark/>
          </w:tcPr>
          <w:p w14:paraId="1C59FE1B"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w:t>
            </w:r>
          </w:p>
        </w:tc>
        <w:tc>
          <w:tcPr>
            <w:tcW w:w="1101" w:type="pct"/>
            <w:tcBorders>
              <w:top w:val="nil"/>
              <w:left w:val="nil"/>
              <w:bottom w:val="single" w:sz="4" w:space="0" w:color="auto"/>
              <w:right w:val="single" w:sz="4" w:space="0" w:color="auto"/>
            </w:tcBorders>
            <w:shd w:val="clear" w:color="auto" w:fill="auto"/>
            <w:noWrap/>
            <w:vAlign w:val="center"/>
          </w:tcPr>
          <w:p w14:paraId="43760C7A" w14:textId="12BE5AB5"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4776,05</w:t>
            </w:r>
          </w:p>
        </w:tc>
      </w:tr>
      <w:tr w:rsidR="00636A3C" w:rsidRPr="00FB5DFD" w14:paraId="3959EB34"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28444DB2"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5F65717D"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выработку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51BFC1B8"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44778C9B" w14:textId="7528822F" w:rsidR="00636A3C" w:rsidRPr="00FB5DFD" w:rsidRDefault="00354A6D"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232,36</w:t>
            </w:r>
          </w:p>
        </w:tc>
      </w:tr>
      <w:tr w:rsidR="00636A3C" w:rsidRPr="00FB5DFD" w14:paraId="3771F05C"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49A0FC03"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3FF0DBED"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отпуск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1631EEF6"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14A9215F" w14:textId="6EC53B08"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237,99</w:t>
            </w:r>
          </w:p>
        </w:tc>
      </w:tr>
      <w:tr w:rsidR="00636A3C" w:rsidRPr="00FB5DFD" w14:paraId="66CDEA04" w14:textId="77777777" w:rsidTr="00636A3C">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291ED1C4"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11</w:t>
            </w:r>
          </w:p>
        </w:tc>
        <w:tc>
          <w:tcPr>
            <w:tcW w:w="4522" w:type="pct"/>
            <w:gridSpan w:val="3"/>
            <w:tcBorders>
              <w:top w:val="nil"/>
              <w:left w:val="nil"/>
              <w:bottom w:val="single" w:sz="4" w:space="0" w:color="auto"/>
              <w:right w:val="single" w:sz="4" w:space="0" w:color="auto"/>
            </w:tcBorders>
            <w:shd w:val="clear" w:color="auto" w:fill="auto"/>
            <w:noWrap/>
            <w:vAlign w:val="bottom"/>
            <w:hideMark/>
          </w:tcPr>
          <w:p w14:paraId="3B166FDB" w14:textId="42832436"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b/>
                <w:bCs/>
                <w:color w:val="000000"/>
                <w:sz w:val="20"/>
                <w:szCs w:val="20"/>
                <w:lang w:eastAsia="ru-RU"/>
              </w:rPr>
              <w:t>котельная №4Т</w:t>
            </w:r>
          </w:p>
        </w:tc>
      </w:tr>
      <w:tr w:rsidR="00636A3C" w:rsidRPr="00FB5DFD" w14:paraId="33904AE2"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049783E8"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43AC16B3"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затрачено условного топлива </w:t>
            </w:r>
          </w:p>
        </w:tc>
        <w:tc>
          <w:tcPr>
            <w:tcW w:w="1171" w:type="pct"/>
            <w:tcBorders>
              <w:top w:val="nil"/>
              <w:left w:val="nil"/>
              <w:bottom w:val="single" w:sz="4" w:space="0" w:color="auto"/>
              <w:right w:val="single" w:sz="4" w:space="0" w:color="auto"/>
            </w:tcBorders>
            <w:shd w:val="clear" w:color="auto" w:fill="auto"/>
            <w:noWrap/>
            <w:vAlign w:val="center"/>
            <w:hideMark/>
          </w:tcPr>
          <w:p w14:paraId="3BEFAC71"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1101" w:type="pct"/>
            <w:tcBorders>
              <w:top w:val="nil"/>
              <w:left w:val="nil"/>
              <w:bottom w:val="single" w:sz="4" w:space="0" w:color="auto"/>
              <w:right w:val="single" w:sz="4" w:space="0" w:color="auto"/>
            </w:tcBorders>
            <w:shd w:val="clear" w:color="auto" w:fill="auto"/>
            <w:noWrap/>
            <w:vAlign w:val="center"/>
          </w:tcPr>
          <w:p w14:paraId="74B7359A" w14:textId="10EA1D90"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3057,19</w:t>
            </w:r>
          </w:p>
        </w:tc>
      </w:tr>
      <w:tr w:rsidR="00636A3C" w:rsidRPr="00FB5DFD" w14:paraId="6CDE91BD"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41959658"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22B58A6F"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топлива</w:t>
            </w:r>
          </w:p>
        </w:tc>
        <w:tc>
          <w:tcPr>
            <w:tcW w:w="1171" w:type="pct"/>
            <w:tcBorders>
              <w:top w:val="nil"/>
              <w:left w:val="nil"/>
              <w:bottom w:val="single" w:sz="4" w:space="0" w:color="auto"/>
              <w:right w:val="single" w:sz="4" w:space="0" w:color="auto"/>
            </w:tcBorders>
            <w:shd w:val="clear" w:color="auto" w:fill="auto"/>
            <w:noWrap/>
            <w:vAlign w:val="center"/>
            <w:hideMark/>
          </w:tcPr>
          <w:p w14:paraId="298C7D59"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w:t>
            </w:r>
          </w:p>
        </w:tc>
        <w:tc>
          <w:tcPr>
            <w:tcW w:w="1101" w:type="pct"/>
            <w:tcBorders>
              <w:top w:val="nil"/>
              <w:left w:val="nil"/>
              <w:bottom w:val="single" w:sz="4" w:space="0" w:color="auto"/>
              <w:right w:val="single" w:sz="4" w:space="0" w:color="auto"/>
            </w:tcBorders>
            <w:shd w:val="clear" w:color="auto" w:fill="auto"/>
            <w:noWrap/>
            <w:vAlign w:val="center"/>
          </w:tcPr>
          <w:p w14:paraId="0DB17B94" w14:textId="23F32020"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3966,30</w:t>
            </w:r>
          </w:p>
        </w:tc>
      </w:tr>
      <w:tr w:rsidR="00636A3C" w:rsidRPr="00FB5DFD" w14:paraId="100EE0F1"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3189E99C"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12D3D985"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выработку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644C809B"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65EEAA79" w14:textId="437FB4C5" w:rsidR="00636A3C" w:rsidRPr="00FB5DFD" w:rsidRDefault="00354A6D"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237,91</w:t>
            </w:r>
          </w:p>
        </w:tc>
      </w:tr>
      <w:tr w:rsidR="00636A3C" w:rsidRPr="00FB5DFD" w14:paraId="7E66EDDA"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25D83021"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71BB2CC4"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отпуск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34B13FAF"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0EE4E662" w14:textId="47B7B5B4"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239,25</w:t>
            </w:r>
          </w:p>
        </w:tc>
      </w:tr>
      <w:tr w:rsidR="00636A3C" w:rsidRPr="00FB5DFD" w14:paraId="456AE7BF" w14:textId="77777777" w:rsidTr="00636A3C">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4DBFC37F"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12</w:t>
            </w:r>
          </w:p>
        </w:tc>
        <w:tc>
          <w:tcPr>
            <w:tcW w:w="4522" w:type="pct"/>
            <w:gridSpan w:val="3"/>
            <w:tcBorders>
              <w:top w:val="nil"/>
              <w:left w:val="nil"/>
              <w:bottom w:val="single" w:sz="4" w:space="0" w:color="auto"/>
              <w:right w:val="single" w:sz="4" w:space="0" w:color="auto"/>
            </w:tcBorders>
            <w:shd w:val="clear" w:color="auto" w:fill="auto"/>
            <w:noWrap/>
            <w:vAlign w:val="bottom"/>
            <w:hideMark/>
          </w:tcPr>
          <w:p w14:paraId="1B20690D" w14:textId="182099BC"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котельная №5Т</w:t>
            </w:r>
          </w:p>
        </w:tc>
      </w:tr>
      <w:tr w:rsidR="00636A3C" w:rsidRPr="00FB5DFD" w14:paraId="5E4F1A92"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314963ED"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678B5742"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 xml:space="preserve">затрачено условного топлива </w:t>
            </w:r>
          </w:p>
        </w:tc>
        <w:tc>
          <w:tcPr>
            <w:tcW w:w="1171" w:type="pct"/>
            <w:tcBorders>
              <w:top w:val="nil"/>
              <w:left w:val="nil"/>
              <w:bottom w:val="single" w:sz="4" w:space="0" w:color="auto"/>
              <w:right w:val="single" w:sz="4" w:space="0" w:color="auto"/>
            </w:tcBorders>
            <w:shd w:val="clear" w:color="auto" w:fill="auto"/>
            <w:noWrap/>
            <w:vAlign w:val="center"/>
            <w:hideMark/>
          </w:tcPr>
          <w:p w14:paraId="679F68D9"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т.у.т.</w:t>
            </w:r>
          </w:p>
        </w:tc>
        <w:tc>
          <w:tcPr>
            <w:tcW w:w="1101" w:type="pct"/>
            <w:tcBorders>
              <w:top w:val="nil"/>
              <w:left w:val="nil"/>
              <w:bottom w:val="single" w:sz="4" w:space="0" w:color="auto"/>
              <w:right w:val="single" w:sz="4" w:space="0" w:color="auto"/>
            </w:tcBorders>
            <w:shd w:val="clear" w:color="auto" w:fill="auto"/>
            <w:noWrap/>
            <w:vAlign w:val="center"/>
          </w:tcPr>
          <w:p w14:paraId="69863FEB" w14:textId="42E10433"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2840,67</w:t>
            </w:r>
          </w:p>
        </w:tc>
      </w:tr>
      <w:tr w:rsidR="00636A3C" w:rsidRPr="00FB5DFD" w14:paraId="27058319"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1BBB4B14"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7B3BF14A"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затрачено  топлива</w:t>
            </w:r>
          </w:p>
        </w:tc>
        <w:tc>
          <w:tcPr>
            <w:tcW w:w="1171" w:type="pct"/>
            <w:tcBorders>
              <w:top w:val="nil"/>
              <w:left w:val="nil"/>
              <w:bottom w:val="single" w:sz="4" w:space="0" w:color="auto"/>
              <w:right w:val="single" w:sz="4" w:space="0" w:color="auto"/>
            </w:tcBorders>
            <w:shd w:val="clear" w:color="auto" w:fill="auto"/>
            <w:noWrap/>
            <w:vAlign w:val="center"/>
            <w:hideMark/>
          </w:tcPr>
          <w:p w14:paraId="45A49879"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т</w:t>
            </w:r>
          </w:p>
        </w:tc>
        <w:tc>
          <w:tcPr>
            <w:tcW w:w="1101" w:type="pct"/>
            <w:tcBorders>
              <w:top w:val="nil"/>
              <w:left w:val="nil"/>
              <w:bottom w:val="single" w:sz="4" w:space="0" w:color="auto"/>
              <w:right w:val="single" w:sz="4" w:space="0" w:color="auto"/>
            </w:tcBorders>
            <w:shd w:val="clear" w:color="auto" w:fill="auto"/>
            <w:noWrap/>
            <w:vAlign w:val="center"/>
          </w:tcPr>
          <w:p w14:paraId="567A25B5" w14:textId="01A3F832"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3678,50</w:t>
            </w:r>
          </w:p>
        </w:tc>
      </w:tr>
      <w:tr w:rsidR="00636A3C" w:rsidRPr="00FB5DFD" w14:paraId="7D96BA20"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1983109B"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lastRenderedPageBreak/>
              <w:t> </w:t>
            </w:r>
          </w:p>
        </w:tc>
        <w:tc>
          <w:tcPr>
            <w:tcW w:w="2250" w:type="pct"/>
            <w:tcBorders>
              <w:top w:val="nil"/>
              <w:left w:val="nil"/>
              <w:bottom w:val="single" w:sz="4" w:space="0" w:color="auto"/>
              <w:right w:val="single" w:sz="4" w:space="0" w:color="auto"/>
            </w:tcBorders>
            <w:shd w:val="clear" w:color="auto" w:fill="auto"/>
            <w:vAlign w:val="center"/>
            <w:hideMark/>
          </w:tcPr>
          <w:p w14:paraId="5420B877"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выработку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065182E1"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00169675" w14:textId="490BE94B" w:rsidR="00636A3C" w:rsidRPr="00FB5DFD" w:rsidRDefault="00354A6D"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243,17</w:t>
            </w:r>
          </w:p>
        </w:tc>
      </w:tr>
      <w:tr w:rsidR="00636A3C" w:rsidRPr="00FB5DFD" w14:paraId="65BAA17F" w14:textId="77777777" w:rsidTr="00D97548">
        <w:trPr>
          <w:trHeight w:val="20"/>
        </w:trPr>
        <w:tc>
          <w:tcPr>
            <w:tcW w:w="478" w:type="pct"/>
            <w:tcBorders>
              <w:top w:val="nil"/>
              <w:left w:val="single" w:sz="4" w:space="0" w:color="auto"/>
              <w:bottom w:val="single" w:sz="4" w:space="0" w:color="auto"/>
              <w:right w:val="single" w:sz="4" w:space="0" w:color="auto"/>
            </w:tcBorders>
            <w:shd w:val="clear" w:color="auto" w:fill="auto"/>
            <w:noWrap/>
            <w:vAlign w:val="bottom"/>
            <w:hideMark/>
          </w:tcPr>
          <w:p w14:paraId="1A6F639A" w14:textId="77777777" w:rsidR="00636A3C" w:rsidRPr="00FB5DFD" w:rsidRDefault="00636A3C" w:rsidP="00FB5DFD">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w:t>
            </w:r>
          </w:p>
        </w:tc>
        <w:tc>
          <w:tcPr>
            <w:tcW w:w="2250" w:type="pct"/>
            <w:tcBorders>
              <w:top w:val="nil"/>
              <w:left w:val="nil"/>
              <w:bottom w:val="single" w:sz="4" w:space="0" w:color="auto"/>
              <w:right w:val="single" w:sz="4" w:space="0" w:color="auto"/>
            </w:tcBorders>
            <w:shd w:val="clear" w:color="auto" w:fill="auto"/>
            <w:vAlign w:val="center"/>
            <w:hideMark/>
          </w:tcPr>
          <w:p w14:paraId="3E4CC384" w14:textId="77777777" w:rsidR="00636A3C" w:rsidRPr="00FB5DFD" w:rsidRDefault="00636A3C" w:rsidP="00FB5DFD">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УРУТ на отпуск тепловой энергии</w:t>
            </w:r>
          </w:p>
        </w:tc>
        <w:tc>
          <w:tcPr>
            <w:tcW w:w="1171" w:type="pct"/>
            <w:tcBorders>
              <w:top w:val="nil"/>
              <w:left w:val="nil"/>
              <w:bottom w:val="single" w:sz="4" w:space="0" w:color="auto"/>
              <w:right w:val="single" w:sz="4" w:space="0" w:color="auto"/>
            </w:tcBorders>
            <w:shd w:val="clear" w:color="auto" w:fill="auto"/>
            <w:noWrap/>
            <w:vAlign w:val="center"/>
            <w:hideMark/>
          </w:tcPr>
          <w:p w14:paraId="21F57E1D" w14:textId="77777777" w:rsidR="00636A3C" w:rsidRPr="00FB5DFD" w:rsidRDefault="00636A3C"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кг у,т,/Гкал</w:t>
            </w:r>
          </w:p>
        </w:tc>
        <w:tc>
          <w:tcPr>
            <w:tcW w:w="1101" w:type="pct"/>
            <w:tcBorders>
              <w:top w:val="nil"/>
              <w:left w:val="nil"/>
              <w:bottom w:val="single" w:sz="4" w:space="0" w:color="auto"/>
              <w:right w:val="single" w:sz="4" w:space="0" w:color="auto"/>
            </w:tcBorders>
            <w:shd w:val="clear" w:color="auto" w:fill="auto"/>
            <w:noWrap/>
            <w:vAlign w:val="center"/>
          </w:tcPr>
          <w:p w14:paraId="61F3EC3C" w14:textId="0867AE6F" w:rsidR="00636A3C" w:rsidRPr="00FB5DFD" w:rsidRDefault="00E402EA"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246,48</w:t>
            </w:r>
          </w:p>
        </w:tc>
      </w:tr>
    </w:tbl>
    <w:p w14:paraId="0C8C2AEB" w14:textId="405DE66B" w:rsidR="002F47C5" w:rsidRPr="00FB5DFD" w:rsidRDefault="002F47C5" w:rsidP="00FB5DFD">
      <w:pPr>
        <w:spacing w:after="236"/>
        <w:ind w:left="-15"/>
      </w:pPr>
      <w:r w:rsidRPr="00FB5DFD">
        <w:t xml:space="preserve">Наполнение складов топлива производится в соответствии с планом-графиком поставки топлива. </w:t>
      </w:r>
    </w:p>
    <w:p w14:paraId="6D5D5EE0" w14:textId="3FE3800A" w:rsidR="003A2CA5" w:rsidRPr="00FB5DFD" w:rsidRDefault="00C9561F" w:rsidP="00FB5DFD">
      <w:pPr>
        <w:spacing w:after="236"/>
        <w:ind w:left="-15"/>
      </w:pPr>
      <w:r w:rsidRPr="00FB5DFD">
        <w:t xml:space="preserve">Постановлением региональной энергетической комиссии Кемеровской области от </w:t>
      </w:r>
      <w:r w:rsidR="00EA3319">
        <w:t>13</w:t>
      </w:r>
      <w:r w:rsidRPr="00FB5DFD">
        <w:t>.1</w:t>
      </w:r>
      <w:r w:rsidR="00EA3319">
        <w:t>1</w:t>
      </w:r>
      <w:r w:rsidRPr="00FB5DFD">
        <w:t>.201</w:t>
      </w:r>
      <w:r w:rsidR="00EA3319">
        <w:t>9</w:t>
      </w:r>
      <w:r w:rsidRPr="00FB5DFD">
        <w:t> г. №</w:t>
      </w:r>
      <w:r w:rsidR="00EA3319">
        <w:t>406</w:t>
      </w:r>
      <w:r w:rsidRPr="00FB5DFD">
        <w:t xml:space="preserve"> установлены нормативы запасов топлива на источниках тепловой энергии Кемеровской области (за исключением источников,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МВт и более) и приведены в таблице </w:t>
      </w:r>
      <w:r w:rsidR="00841D64" w:rsidRPr="00FB5DFD">
        <w:t>8.4</w:t>
      </w:r>
      <w:r w:rsidRPr="00FB5DFD">
        <w:t>.</w:t>
      </w:r>
    </w:p>
    <w:p w14:paraId="6CB09C4E" w14:textId="6ADFC5BF" w:rsidR="00C9561F" w:rsidRPr="00FB5DFD" w:rsidRDefault="00C9561F" w:rsidP="00FB5DFD">
      <w:pPr>
        <w:pStyle w:val="a9"/>
        <w:keepNext/>
        <w:jc w:val="both"/>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8</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4</w:t>
      </w:r>
      <w:r w:rsidR="00A24421">
        <w:rPr>
          <w:noProof/>
        </w:rPr>
        <w:fldChar w:fldCharType="end"/>
      </w:r>
      <w:r w:rsidRPr="00FB5DFD">
        <w:t xml:space="preserve"> – Нормативы запасов топлива на источниках Осинниковского городского округа на 2019 г.</w:t>
      </w:r>
    </w:p>
    <w:tbl>
      <w:tblPr>
        <w:tblW w:w="5082" w:type="pct"/>
        <w:jc w:val="center"/>
        <w:tblLayout w:type="fixed"/>
        <w:tblLook w:val="04A0" w:firstRow="1" w:lastRow="0" w:firstColumn="1" w:lastColumn="0" w:noHBand="0" w:noVBand="1"/>
      </w:tblPr>
      <w:tblGrid>
        <w:gridCol w:w="2971"/>
        <w:gridCol w:w="1560"/>
        <w:gridCol w:w="1277"/>
        <w:gridCol w:w="1985"/>
        <w:gridCol w:w="1694"/>
        <w:gridCol w:w="11"/>
      </w:tblGrid>
      <w:tr w:rsidR="003A2CA5" w:rsidRPr="00FB5DFD" w14:paraId="5D55691B" w14:textId="77777777" w:rsidTr="0030705B">
        <w:trPr>
          <w:trHeight w:val="300"/>
          <w:jc w:val="center"/>
        </w:trPr>
        <w:tc>
          <w:tcPr>
            <w:tcW w:w="15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5AC93" w14:textId="4A35768F" w:rsidR="003A2CA5" w:rsidRPr="00FB5DFD" w:rsidRDefault="003A2CA5"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Организация</w:t>
            </w:r>
          </w:p>
        </w:tc>
        <w:tc>
          <w:tcPr>
            <w:tcW w:w="8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FA6675" w14:textId="77777777" w:rsidR="003A2CA5" w:rsidRPr="00FB5DFD" w:rsidRDefault="003A2CA5"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Вид топлива</w:t>
            </w:r>
          </w:p>
        </w:tc>
        <w:tc>
          <w:tcPr>
            <w:tcW w:w="2615" w:type="pct"/>
            <w:gridSpan w:val="4"/>
            <w:tcBorders>
              <w:top w:val="single" w:sz="4" w:space="0" w:color="auto"/>
              <w:left w:val="nil"/>
              <w:bottom w:val="single" w:sz="4" w:space="0" w:color="auto"/>
              <w:right w:val="single" w:sz="4" w:space="0" w:color="auto"/>
            </w:tcBorders>
            <w:shd w:val="clear" w:color="auto" w:fill="auto"/>
            <w:vAlign w:val="center"/>
            <w:hideMark/>
          </w:tcPr>
          <w:p w14:paraId="5E397549" w14:textId="77777777" w:rsidR="003A2CA5" w:rsidRPr="00FB5DFD" w:rsidRDefault="003A2CA5"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Норматив создания запас топлива</w:t>
            </w:r>
          </w:p>
        </w:tc>
      </w:tr>
      <w:tr w:rsidR="003A2CA5" w:rsidRPr="00FB5DFD" w14:paraId="43C80B09" w14:textId="77777777" w:rsidTr="0030705B">
        <w:trPr>
          <w:trHeight w:val="300"/>
          <w:jc w:val="center"/>
        </w:trPr>
        <w:tc>
          <w:tcPr>
            <w:tcW w:w="1564" w:type="pct"/>
            <w:vMerge/>
            <w:tcBorders>
              <w:top w:val="single" w:sz="4" w:space="0" w:color="auto"/>
              <w:left w:val="single" w:sz="4" w:space="0" w:color="auto"/>
              <w:bottom w:val="single" w:sz="4" w:space="0" w:color="auto"/>
              <w:right w:val="single" w:sz="4" w:space="0" w:color="auto"/>
            </w:tcBorders>
            <w:vAlign w:val="center"/>
            <w:hideMark/>
          </w:tcPr>
          <w:p w14:paraId="30AE06C1" w14:textId="77777777" w:rsidR="003A2CA5" w:rsidRPr="00FB5DFD" w:rsidRDefault="003A2CA5" w:rsidP="00FB5DFD">
            <w:pPr>
              <w:spacing w:before="0" w:after="0"/>
              <w:ind w:firstLine="0"/>
              <w:jc w:val="center"/>
              <w:rPr>
                <w:rFonts w:eastAsia="Times New Roman" w:cs="Times New Roman"/>
                <w:b/>
                <w:color w:val="000000"/>
                <w:sz w:val="20"/>
                <w:szCs w:val="20"/>
                <w:lang w:eastAsia="ru-RU"/>
              </w:rPr>
            </w:pPr>
          </w:p>
        </w:tc>
        <w:tc>
          <w:tcPr>
            <w:tcW w:w="821" w:type="pct"/>
            <w:vMerge/>
            <w:tcBorders>
              <w:top w:val="single" w:sz="4" w:space="0" w:color="auto"/>
              <w:left w:val="single" w:sz="4" w:space="0" w:color="auto"/>
              <w:bottom w:val="single" w:sz="4" w:space="0" w:color="auto"/>
              <w:right w:val="single" w:sz="4" w:space="0" w:color="auto"/>
            </w:tcBorders>
            <w:vAlign w:val="center"/>
            <w:hideMark/>
          </w:tcPr>
          <w:p w14:paraId="1F45DAB4" w14:textId="77777777" w:rsidR="003A2CA5" w:rsidRPr="00FB5DFD" w:rsidRDefault="003A2CA5" w:rsidP="00FB5DFD">
            <w:pPr>
              <w:spacing w:before="0" w:after="0"/>
              <w:ind w:firstLine="0"/>
              <w:jc w:val="center"/>
              <w:rPr>
                <w:rFonts w:eastAsia="Times New Roman" w:cs="Times New Roman"/>
                <w:b/>
                <w:color w:val="000000"/>
                <w:sz w:val="20"/>
                <w:szCs w:val="20"/>
                <w:lang w:eastAsia="ru-RU"/>
              </w:rPr>
            </w:pPr>
          </w:p>
        </w:tc>
        <w:tc>
          <w:tcPr>
            <w:tcW w:w="672" w:type="pct"/>
            <w:vMerge w:val="restart"/>
            <w:tcBorders>
              <w:top w:val="nil"/>
              <w:left w:val="single" w:sz="4" w:space="0" w:color="auto"/>
              <w:bottom w:val="single" w:sz="4" w:space="0" w:color="auto"/>
              <w:right w:val="single" w:sz="4" w:space="0" w:color="auto"/>
            </w:tcBorders>
            <w:shd w:val="clear" w:color="auto" w:fill="auto"/>
            <w:vAlign w:val="center"/>
            <w:hideMark/>
          </w:tcPr>
          <w:p w14:paraId="55E3F4E5" w14:textId="77777777" w:rsidR="003A2CA5" w:rsidRPr="00FB5DFD" w:rsidRDefault="003A2CA5"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Общий запас топлива</w:t>
            </w:r>
          </w:p>
        </w:tc>
        <w:tc>
          <w:tcPr>
            <w:tcW w:w="1943" w:type="pct"/>
            <w:gridSpan w:val="3"/>
            <w:tcBorders>
              <w:top w:val="single" w:sz="4" w:space="0" w:color="auto"/>
              <w:left w:val="nil"/>
              <w:bottom w:val="single" w:sz="4" w:space="0" w:color="auto"/>
              <w:right w:val="single" w:sz="4" w:space="0" w:color="auto"/>
            </w:tcBorders>
            <w:shd w:val="clear" w:color="auto" w:fill="auto"/>
            <w:vAlign w:val="center"/>
            <w:hideMark/>
          </w:tcPr>
          <w:p w14:paraId="2536D64D" w14:textId="77777777" w:rsidR="003A2CA5" w:rsidRPr="00FB5DFD" w:rsidRDefault="003A2CA5"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в том числе:</w:t>
            </w:r>
          </w:p>
        </w:tc>
      </w:tr>
      <w:tr w:rsidR="003A2CA5" w:rsidRPr="00FB5DFD" w14:paraId="118F76CF" w14:textId="77777777" w:rsidTr="0030705B">
        <w:trPr>
          <w:gridAfter w:val="1"/>
          <w:wAfter w:w="6" w:type="pct"/>
          <w:trHeight w:val="900"/>
          <w:jc w:val="center"/>
        </w:trPr>
        <w:tc>
          <w:tcPr>
            <w:tcW w:w="1564" w:type="pct"/>
            <w:vMerge/>
            <w:tcBorders>
              <w:top w:val="single" w:sz="4" w:space="0" w:color="auto"/>
              <w:left w:val="single" w:sz="4" w:space="0" w:color="auto"/>
              <w:bottom w:val="single" w:sz="4" w:space="0" w:color="auto"/>
              <w:right w:val="single" w:sz="4" w:space="0" w:color="auto"/>
            </w:tcBorders>
            <w:vAlign w:val="center"/>
            <w:hideMark/>
          </w:tcPr>
          <w:p w14:paraId="6C5C218C" w14:textId="77777777" w:rsidR="003A2CA5" w:rsidRPr="00FB5DFD" w:rsidRDefault="003A2CA5" w:rsidP="00FB5DFD">
            <w:pPr>
              <w:spacing w:before="0" w:after="0"/>
              <w:ind w:firstLine="0"/>
              <w:jc w:val="center"/>
              <w:rPr>
                <w:rFonts w:eastAsia="Times New Roman" w:cs="Times New Roman"/>
                <w:b/>
                <w:color w:val="000000"/>
                <w:sz w:val="20"/>
                <w:szCs w:val="20"/>
                <w:lang w:eastAsia="ru-RU"/>
              </w:rPr>
            </w:pPr>
          </w:p>
        </w:tc>
        <w:tc>
          <w:tcPr>
            <w:tcW w:w="821" w:type="pct"/>
            <w:vMerge/>
            <w:tcBorders>
              <w:top w:val="single" w:sz="4" w:space="0" w:color="auto"/>
              <w:left w:val="single" w:sz="4" w:space="0" w:color="auto"/>
              <w:bottom w:val="single" w:sz="4" w:space="0" w:color="auto"/>
              <w:right w:val="single" w:sz="4" w:space="0" w:color="auto"/>
            </w:tcBorders>
            <w:vAlign w:val="center"/>
            <w:hideMark/>
          </w:tcPr>
          <w:p w14:paraId="257FEA6D" w14:textId="77777777" w:rsidR="003A2CA5" w:rsidRPr="00FB5DFD" w:rsidRDefault="003A2CA5" w:rsidP="00FB5DFD">
            <w:pPr>
              <w:spacing w:before="0" w:after="0"/>
              <w:ind w:firstLine="0"/>
              <w:jc w:val="center"/>
              <w:rPr>
                <w:rFonts w:eastAsia="Times New Roman" w:cs="Times New Roman"/>
                <w:b/>
                <w:color w:val="000000"/>
                <w:sz w:val="20"/>
                <w:szCs w:val="20"/>
                <w:lang w:eastAsia="ru-RU"/>
              </w:rPr>
            </w:pPr>
          </w:p>
        </w:tc>
        <w:tc>
          <w:tcPr>
            <w:tcW w:w="672" w:type="pct"/>
            <w:vMerge/>
            <w:tcBorders>
              <w:top w:val="nil"/>
              <w:left w:val="single" w:sz="4" w:space="0" w:color="auto"/>
              <w:bottom w:val="single" w:sz="4" w:space="0" w:color="auto"/>
              <w:right w:val="single" w:sz="4" w:space="0" w:color="auto"/>
            </w:tcBorders>
            <w:vAlign w:val="center"/>
            <w:hideMark/>
          </w:tcPr>
          <w:p w14:paraId="37512719" w14:textId="77777777" w:rsidR="003A2CA5" w:rsidRPr="00FB5DFD" w:rsidRDefault="003A2CA5" w:rsidP="00FB5DFD">
            <w:pPr>
              <w:spacing w:before="0" w:after="0"/>
              <w:ind w:firstLine="0"/>
              <w:jc w:val="center"/>
              <w:rPr>
                <w:rFonts w:eastAsia="Times New Roman" w:cs="Times New Roman"/>
                <w:b/>
                <w:color w:val="000000"/>
                <w:sz w:val="20"/>
                <w:szCs w:val="20"/>
                <w:lang w:eastAsia="ru-RU"/>
              </w:rPr>
            </w:pPr>
          </w:p>
        </w:tc>
        <w:tc>
          <w:tcPr>
            <w:tcW w:w="1045" w:type="pct"/>
            <w:tcBorders>
              <w:top w:val="nil"/>
              <w:left w:val="nil"/>
              <w:bottom w:val="single" w:sz="4" w:space="0" w:color="auto"/>
              <w:right w:val="single" w:sz="4" w:space="0" w:color="auto"/>
            </w:tcBorders>
            <w:shd w:val="clear" w:color="auto" w:fill="auto"/>
            <w:vAlign w:val="center"/>
            <w:hideMark/>
          </w:tcPr>
          <w:p w14:paraId="3F55B935" w14:textId="77777777" w:rsidR="003A2CA5" w:rsidRPr="00FB5DFD" w:rsidRDefault="003A2CA5"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Экспуатационный запас</w:t>
            </w:r>
          </w:p>
        </w:tc>
        <w:tc>
          <w:tcPr>
            <w:tcW w:w="892" w:type="pct"/>
            <w:tcBorders>
              <w:top w:val="nil"/>
              <w:left w:val="nil"/>
              <w:bottom w:val="single" w:sz="4" w:space="0" w:color="auto"/>
              <w:right w:val="single" w:sz="4" w:space="0" w:color="auto"/>
            </w:tcBorders>
            <w:shd w:val="clear" w:color="auto" w:fill="auto"/>
            <w:vAlign w:val="center"/>
            <w:hideMark/>
          </w:tcPr>
          <w:p w14:paraId="56AEF8E6" w14:textId="77777777" w:rsidR="003A2CA5" w:rsidRPr="00FB5DFD" w:rsidRDefault="003A2CA5" w:rsidP="00FB5DFD">
            <w:pPr>
              <w:spacing w:before="0" w:after="0"/>
              <w:ind w:firstLine="0"/>
              <w:jc w:val="center"/>
              <w:rPr>
                <w:rFonts w:eastAsia="Times New Roman" w:cs="Times New Roman"/>
                <w:b/>
                <w:color w:val="000000"/>
                <w:sz w:val="20"/>
                <w:szCs w:val="20"/>
                <w:lang w:eastAsia="ru-RU"/>
              </w:rPr>
            </w:pPr>
            <w:r w:rsidRPr="00FB5DFD">
              <w:rPr>
                <w:rFonts w:eastAsia="Times New Roman" w:cs="Times New Roman"/>
                <w:b/>
                <w:color w:val="000000"/>
                <w:sz w:val="20"/>
                <w:szCs w:val="20"/>
                <w:lang w:eastAsia="ru-RU"/>
              </w:rPr>
              <w:t>Неснижаемый запас</w:t>
            </w:r>
          </w:p>
        </w:tc>
      </w:tr>
      <w:tr w:rsidR="003A2CA5" w:rsidRPr="00FB5DFD" w14:paraId="3571BEC2" w14:textId="77777777" w:rsidTr="0030705B">
        <w:trPr>
          <w:gridAfter w:val="1"/>
          <w:wAfter w:w="6" w:type="pct"/>
          <w:trHeight w:val="300"/>
          <w:jc w:val="center"/>
        </w:trPr>
        <w:tc>
          <w:tcPr>
            <w:tcW w:w="1564" w:type="pct"/>
            <w:tcBorders>
              <w:top w:val="nil"/>
              <w:left w:val="single" w:sz="4" w:space="0" w:color="auto"/>
              <w:bottom w:val="single" w:sz="4" w:space="0" w:color="auto"/>
              <w:right w:val="single" w:sz="4" w:space="0" w:color="auto"/>
            </w:tcBorders>
            <w:shd w:val="clear" w:color="auto" w:fill="auto"/>
            <w:noWrap/>
            <w:vAlign w:val="center"/>
            <w:hideMark/>
          </w:tcPr>
          <w:p w14:paraId="47CDA237" w14:textId="0EF647A6" w:rsidR="003A2CA5" w:rsidRPr="00FB5DFD" w:rsidRDefault="003A2CA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г. Осиники</w:t>
            </w:r>
          </w:p>
        </w:tc>
        <w:tc>
          <w:tcPr>
            <w:tcW w:w="821" w:type="pct"/>
            <w:tcBorders>
              <w:top w:val="nil"/>
              <w:left w:val="nil"/>
              <w:bottom w:val="single" w:sz="4" w:space="0" w:color="auto"/>
              <w:right w:val="single" w:sz="4" w:space="0" w:color="auto"/>
            </w:tcBorders>
            <w:shd w:val="clear" w:color="auto" w:fill="auto"/>
            <w:vAlign w:val="center"/>
            <w:hideMark/>
          </w:tcPr>
          <w:p w14:paraId="36D4E89B" w14:textId="192AE6D2" w:rsidR="003A2CA5" w:rsidRPr="00FB5DFD" w:rsidRDefault="003A2CA5" w:rsidP="00FB5DFD">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Каменный уголь</w:t>
            </w:r>
          </w:p>
        </w:tc>
        <w:tc>
          <w:tcPr>
            <w:tcW w:w="672" w:type="pct"/>
            <w:tcBorders>
              <w:top w:val="nil"/>
              <w:left w:val="nil"/>
              <w:bottom w:val="single" w:sz="4" w:space="0" w:color="auto"/>
              <w:right w:val="single" w:sz="4" w:space="0" w:color="auto"/>
            </w:tcBorders>
            <w:shd w:val="clear" w:color="auto" w:fill="auto"/>
            <w:vAlign w:val="center"/>
            <w:hideMark/>
          </w:tcPr>
          <w:p w14:paraId="20EC46DF" w14:textId="1361C917" w:rsidR="003A2CA5" w:rsidRPr="00FB5DFD" w:rsidRDefault="00EA3319"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5,421</w:t>
            </w:r>
          </w:p>
        </w:tc>
        <w:tc>
          <w:tcPr>
            <w:tcW w:w="1045" w:type="pct"/>
            <w:tcBorders>
              <w:top w:val="nil"/>
              <w:left w:val="nil"/>
              <w:bottom w:val="single" w:sz="4" w:space="0" w:color="auto"/>
              <w:right w:val="single" w:sz="4" w:space="0" w:color="auto"/>
            </w:tcBorders>
            <w:shd w:val="clear" w:color="auto" w:fill="auto"/>
            <w:vAlign w:val="center"/>
            <w:hideMark/>
          </w:tcPr>
          <w:p w14:paraId="23679435" w14:textId="23F48917" w:rsidR="003A2CA5" w:rsidRPr="00FB5DFD" w:rsidRDefault="00EA3319"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4,673</w:t>
            </w:r>
          </w:p>
        </w:tc>
        <w:tc>
          <w:tcPr>
            <w:tcW w:w="892" w:type="pct"/>
            <w:tcBorders>
              <w:top w:val="nil"/>
              <w:left w:val="nil"/>
              <w:bottom w:val="single" w:sz="4" w:space="0" w:color="auto"/>
              <w:right w:val="single" w:sz="4" w:space="0" w:color="auto"/>
            </w:tcBorders>
            <w:shd w:val="clear" w:color="auto" w:fill="auto"/>
            <w:vAlign w:val="center"/>
            <w:hideMark/>
          </w:tcPr>
          <w:p w14:paraId="57AD7BC3" w14:textId="670C4755" w:rsidR="003A2CA5" w:rsidRPr="00FB5DFD" w:rsidRDefault="00EA3319" w:rsidP="00FB5DFD">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0,748</w:t>
            </w:r>
          </w:p>
        </w:tc>
      </w:tr>
    </w:tbl>
    <w:p w14:paraId="732A1B2B" w14:textId="77777777" w:rsidR="003A2CA5" w:rsidRPr="00FB5DFD" w:rsidRDefault="003A2CA5" w:rsidP="00FB5DFD">
      <w:pPr>
        <w:spacing w:after="236"/>
        <w:ind w:left="-15"/>
      </w:pPr>
    </w:p>
    <w:p w14:paraId="050FD0A8" w14:textId="4FCF5DB3" w:rsidR="002F47C5" w:rsidRPr="00FB5DFD" w:rsidRDefault="002F47C5" w:rsidP="00FB5DFD">
      <w:pPr>
        <w:ind w:left="-15"/>
      </w:pPr>
      <w:r w:rsidRPr="00FB5DFD">
        <w:t xml:space="preserve"> </w:t>
      </w:r>
    </w:p>
    <w:p w14:paraId="4AC46831" w14:textId="77777777" w:rsidR="000715DC" w:rsidRPr="00FB5DFD" w:rsidRDefault="000715DC" w:rsidP="00FB5DFD">
      <w:pPr>
        <w:sectPr w:rsidR="000715DC" w:rsidRPr="00FB5DFD" w:rsidSect="00FE7E7D">
          <w:headerReference w:type="even" r:id="rId29"/>
          <w:headerReference w:type="default" r:id="rId30"/>
          <w:footerReference w:type="even" r:id="rId31"/>
          <w:footerReference w:type="default" r:id="rId32"/>
          <w:headerReference w:type="first" r:id="rId33"/>
          <w:footerReference w:type="first" r:id="rId34"/>
          <w:pgSz w:w="11906" w:h="16838"/>
          <w:pgMar w:top="1134" w:right="850" w:bottom="1134" w:left="1701" w:header="708" w:footer="708" w:gutter="0"/>
          <w:cols w:space="708"/>
          <w:docGrid w:linePitch="360"/>
        </w:sectPr>
      </w:pPr>
    </w:p>
    <w:p w14:paraId="2EF83037" w14:textId="77777777" w:rsidR="00AC6CF4" w:rsidRPr="00FB5DFD" w:rsidRDefault="002736E3" w:rsidP="00FB5DFD">
      <w:pPr>
        <w:pStyle w:val="2"/>
        <w:rPr>
          <w:rFonts w:eastAsia="Times New Roman"/>
          <w:lang w:eastAsia="ru-RU"/>
        </w:rPr>
      </w:pPr>
      <w:bookmarkStart w:id="130" w:name="_Toc3822885"/>
      <w:bookmarkStart w:id="131" w:name="_Toc9415820"/>
      <w:r w:rsidRPr="00FB5DFD">
        <w:rPr>
          <w:rFonts w:eastAsia="Times New Roman"/>
          <w:lang w:eastAsia="ru-RU"/>
        </w:rPr>
        <w:lastRenderedPageBreak/>
        <w:t>О</w:t>
      </w:r>
      <w:r w:rsidR="00AC6CF4" w:rsidRPr="00FB5DFD">
        <w:rPr>
          <w:rFonts w:eastAsia="Times New Roman"/>
          <w:lang w:eastAsia="ru-RU"/>
        </w:rPr>
        <w:t>писание видов резервного и аварийного топлива и возможности их обеспечения в соответствии с нормативными требованиями</w:t>
      </w:r>
      <w:bookmarkEnd w:id="130"/>
      <w:bookmarkEnd w:id="131"/>
    </w:p>
    <w:p w14:paraId="025E7EFB" w14:textId="77777777" w:rsidR="00214653" w:rsidRPr="00FB5DFD" w:rsidRDefault="00214653" w:rsidP="00FB5DFD">
      <w:pPr>
        <w:rPr>
          <w:lang w:eastAsia="ru-RU"/>
        </w:rPr>
      </w:pPr>
      <w:r w:rsidRPr="00FB5DFD">
        <w:rPr>
          <w:lang w:eastAsia="ru-RU"/>
        </w:rPr>
        <w:t>Резервное (аварийное) топливо - топливо, предназначенно для использования при ограничении или прекращении подачи основного топлива (угля).</w:t>
      </w:r>
    </w:p>
    <w:p w14:paraId="5BA796A8" w14:textId="77777777" w:rsidR="00400084" w:rsidRPr="00FB5DFD" w:rsidRDefault="00400084" w:rsidP="00FB5DFD">
      <w:pPr>
        <w:rPr>
          <w:lang w:eastAsia="ru-RU"/>
        </w:rPr>
      </w:pPr>
      <w:r w:rsidRPr="00FB5DFD">
        <w:rPr>
          <w:lang w:eastAsia="ru-RU"/>
        </w:rPr>
        <w:t xml:space="preserve">Расчеты нормативных объемов запаса резервного топлива выполняются в соответствии с приказом Министерства энергетики РФ от 22 августа 2013 года №469 «Об утверждении порядка создания и использования тепловыми электростанциями запасов топлива, в том числе в отопительный сезон». </w:t>
      </w:r>
    </w:p>
    <w:p w14:paraId="178C6BAA" w14:textId="77777777" w:rsidR="00214653" w:rsidRPr="00FB5DFD" w:rsidRDefault="00214653" w:rsidP="00FB5DFD">
      <w:pPr>
        <w:rPr>
          <w:lang w:eastAsia="ru-RU"/>
        </w:rPr>
      </w:pPr>
      <w:r w:rsidRPr="00FB5DFD">
        <w:rPr>
          <w:lang w:eastAsia="ru-RU"/>
        </w:rPr>
        <w:t>Изменённый пункт 4.5 в новой редакции, включённый в СП 89.13330.2016 «Котельные установки. Актуализированная редакция СНиП II-35-76», по сравнению с СП 89.13330.2012, гласит:</w:t>
      </w:r>
    </w:p>
    <w:p w14:paraId="010B11C8" w14:textId="49933311" w:rsidR="00214653" w:rsidRPr="00FB5DFD" w:rsidRDefault="004217D4" w:rsidP="00FB5DFD">
      <w:pPr>
        <w:rPr>
          <w:lang w:eastAsia="ru-RU"/>
        </w:rPr>
      </w:pPr>
      <w:r w:rsidRPr="00FB5DFD">
        <w:rPr>
          <w:lang w:eastAsia="ru-RU"/>
        </w:rPr>
        <w:t>«</w:t>
      </w:r>
      <w:r w:rsidR="00214653" w:rsidRPr="00FB5DFD">
        <w:rPr>
          <w:lang w:eastAsia="ru-RU"/>
        </w:rPr>
        <w:t>Вид топлива и его классификация (основное, резервное или аварийное) - определяют по согласованию с региональными уполномоченными органами власти. Количество и способ доставки необходимо согласовывать с топливоснабжающими организациями. В соответствии со СНиП II-35-76* «Котельные установки», расчет количества резервного топлива производится для котельных с установленной тепловой мощностью более 20 Гкал/ч</w:t>
      </w:r>
      <w:r w:rsidRPr="00FB5DFD">
        <w:rPr>
          <w:lang w:eastAsia="ru-RU"/>
        </w:rPr>
        <w:t>»</w:t>
      </w:r>
      <w:r w:rsidR="00214653" w:rsidRPr="00FB5DFD">
        <w:rPr>
          <w:lang w:eastAsia="ru-RU"/>
        </w:rPr>
        <w:t>.</w:t>
      </w:r>
    </w:p>
    <w:p w14:paraId="20B5E1E7" w14:textId="512E40A6" w:rsidR="00214653" w:rsidRPr="00FB5DFD" w:rsidRDefault="002A7F12" w:rsidP="00FB5DFD">
      <w:pPr>
        <w:rPr>
          <w:lang w:eastAsia="ru-RU"/>
        </w:rPr>
      </w:pPr>
      <w:r w:rsidRPr="00FB5DFD">
        <w:rPr>
          <w:lang w:eastAsia="ru-RU"/>
        </w:rPr>
        <w:t>На отопительных и промышленных котельных Осинни</w:t>
      </w:r>
      <w:r w:rsidR="00700329">
        <w:rPr>
          <w:lang w:eastAsia="ru-RU"/>
        </w:rPr>
        <w:t>к</w:t>
      </w:r>
      <w:r w:rsidRPr="00FB5DFD">
        <w:rPr>
          <w:lang w:eastAsia="ru-RU"/>
        </w:rPr>
        <w:t>овского городского округа</w:t>
      </w:r>
      <w:r w:rsidR="00214653" w:rsidRPr="00FB5DFD">
        <w:rPr>
          <w:lang w:eastAsia="ru-RU"/>
        </w:rPr>
        <w:t xml:space="preserve"> резервного/аварийного топлива </w:t>
      </w:r>
      <w:r w:rsidRPr="00FB5DFD">
        <w:rPr>
          <w:lang w:eastAsia="ru-RU"/>
        </w:rPr>
        <w:t>нет.</w:t>
      </w:r>
    </w:p>
    <w:p w14:paraId="5C094DD6" w14:textId="7978A515" w:rsidR="00C73C76" w:rsidRPr="00FB5DFD" w:rsidRDefault="00C6349C" w:rsidP="00FB5DFD">
      <w:pPr>
        <w:pStyle w:val="2"/>
        <w:rPr>
          <w:rFonts w:eastAsia="Times New Roman"/>
          <w:lang w:eastAsia="ru-RU"/>
        </w:rPr>
      </w:pPr>
      <w:bookmarkStart w:id="132" w:name="_Toc9415821"/>
      <w:bookmarkStart w:id="133" w:name="_Toc3822887"/>
      <w:r w:rsidRPr="00FB5DFD">
        <w:t>О</w:t>
      </w:r>
      <w:r w:rsidRPr="00FB5DFD">
        <w:rPr>
          <w:rFonts w:eastAsia="Times New Roman"/>
          <w:lang w:eastAsia="ru-RU"/>
        </w:rPr>
        <w:t>писание особенностей характеристик видов топлива в зависимости от мест поставки</w:t>
      </w:r>
      <w:bookmarkEnd w:id="132"/>
    </w:p>
    <w:p w14:paraId="3ECB2434" w14:textId="779641AB" w:rsidR="002A7F12" w:rsidRPr="00FB5DFD" w:rsidRDefault="002A7F12" w:rsidP="00FB5DFD">
      <w:pPr>
        <w:rPr>
          <w:szCs w:val="28"/>
        </w:rPr>
      </w:pPr>
      <w:r w:rsidRPr="00FB5DFD">
        <w:rPr>
          <w:szCs w:val="28"/>
        </w:rPr>
        <w:t>На территории МО «Осинниковский городской округ» находятся месторождения каменного и бурого угля, кирпичных глин, проявление торфа Оцениваемая площадь по принятому геолого-промышленному делению в Кузбассе расположена в Осиновском и Кондомском районах.</w:t>
      </w:r>
    </w:p>
    <w:p w14:paraId="1238C59F" w14:textId="77777777" w:rsidR="002A7F12" w:rsidRPr="00FB5DFD" w:rsidRDefault="002A7F12" w:rsidP="00FB5DFD">
      <w:pPr>
        <w:rPr>
          <w:szCs w:val="28"/>
        </w:rPr>
      </w:pPr>
      <w:r w:rsidRPr="00FB5DFD">
        <w:rPr>
          <w:szCs w:val="28"/>
        </w:rPr>
        <w:t>Осиновский геолого-промышленный район представлен Осиновским месторождением каменного угля и Осиновским (Юрским) месторождением бурых углей.</w:t>
      </w:r>
    </w:p>
    <w:p w14:paraId="2702195D" w14:textId="6884ED96" w:rsidR="002A7F12" w:rsidRPr="00FB5DFD" w:rsidRDefault="002A7F12" w:rsidP="00FB5DFD">
      <w:pPr>
        <w:rPr>
          <w:szCs w:val="28"/>
        </w:rPr>
      </w:pPr>
      <w:r w:rsidRPr="00FB5DFD">
        <w:rPr>
          <w:spacing w:val="-1"/>
          <w:szCs w:val="28"/>
        </w:rPr>
        <w:t xml:space="preserve">На Осиновском месторождении каменного угля продуктивные отложения </w:t>
      </w:r>
      <w:r w:rsidRPr="00FB5DFD">
        <w:rPr>
          <w:szCs w:val="28"/>
        </w:rPr>
        <w:t>включают 25-28 пластов угля, повсеместно или на отдельных площадях</w:t>
      </w:r>
      <w:r w:rsidR="002F4B92" w:rsidRPr="00FB5DFD">
        <w:rPr>
          <w:szCs w:val="28"/>
        </w:rPr>
        <w:t>,</w:t>
      </w:r>
      <w:r w:rsidRPr="00FB5DFD">
        <w:rPr>
          <w:szCs w:val="28"/>
        </w:rPr>
        <w:t xml:space="preserve"> имеющих рабочее значение. В направлении к северу происходит общее уменьшение мощности почти всех рабочих пластов угля. Часто оно </w:t>
      </w:r>
      <w:r w:rsidRPr="00FB5DFD">
        <w:rPr>
          <w:spacing w:val="-1"/>
          <w:szCs w:val="28"/>
        </w:rPr>
        <w:t xml:space="preserve">сопровождается расщеплением и полным выклиниванием некоторых пластов. </w:t>
      </w:r>
      <w:r w:rsidRPr="00FB5DFD">
        <w:rPr>
          <w:szCs w:val="28"/>
        </w:rPr>
        <w:t xml:space="preserve">Суммарная мощность рабочих пластов Осиновского месторождения равна </w:t>
      </w:r>
      <w:smartTag w:uri="urn:schemas-microsoft-com:office:smarttags" w:element="metricconverter">
        <w:smartTagPr>
          <w:attr w:name="ProductID" w:val="24,68 м"/>
        </w:smartTagPr>
        <w:r w:rsidRPr="00FB5DFD">
          <w:rPr>
            <w:szCs w:val="28"/>
          </w:rPr>
          <w:t>24,68 м</w:t>
        </w:r>
      </w:smartTag>
      <w:r w:rsidRPr="00FB5DFD">
        <w:rPr>
          <w:szCs w:val="28"/>
        </w:rPr>
        <w:t>, рабочая угленосность - 4,4 %. Угли марок ГЖ, Ж, ЮК. Угли относятся к мало-среднезольным, малосернистым, обличают повышенной спекающейся способностью и обогатимостью от легкой до трудной.</w:t>
      </w:r>
    </w:p>
    <w:p w14:paraId="1693CBE5" w14:textId="77777777" w:rsidR="002A7F12" w:rsidRPr="00FB5DFD" w:rsidRDefault="002A7F12" w:rsidP="00FB5DFD">
      <w:pPr>
        <w:rPr>
          <w:szCs w:val="28"/>
        </w:rPr>
      </w:pPr>
      <w:r w:rsidRPr="00FB5DFD">
        <w:rPr>
          <w:szCs w:val="28"/>
        </w:rPr>
        <w:t xml:space="preserve">Бурые угли Юрского месторождения расположены в пределах Осиновского месторождения каменного угля. Бурые угли являются гумусовыми, сложены преимущественно полуматовыми вязкими, </w:t>
      </w:r>
      <w:r w:rsidRPr="00FB5DFD">
        <w:rPr>
          <w:spacing w:val="-1"/>
          <w:szCs w:val="28"/>
        </w:rPr>
        <w:t xml:space="preserve">высокозольнистыми разностями. По степени метаморфизма они находятся на </w:t>
      </w:r>
      <w:r w:rsidRPr="00FB5DFD">
        <w:rPr>
          <w:szCs w:val="28"/>
        </w:rPr>
        <w:t>переходной стадии от бурых к длиннопламенным.</w:t>
      </w:r>
    </w:p>
    <w:p w14:paraId="5B4B0E2B" w14:textId="3C4A3082" w:rsidR="002A7F12" w:rsidRPr="00FB5DFD" w:rsidRDefault="002A7F12" w:rsidP="00FB5DFD">
      <w:pPr>
        <w:rPr>
          <w:sz w:val="22"/>
          <w:lang w:eastAsia="ru-RU"/>
        </w:rPr>
      </w:pPr>
      <w:r w:rsidRPr="00FB5DFD">
        <w:rPr>
          <w:szCs w:val="28"/>
        </w:rPr>
        <w:t xml:space="preserve">Кондомский геолого-промышленный район представлен Алардинским и Карачиякским месторождениями каменного угля. В разрезе района вскрыто до </w:t>
      </w:r>
      <w:r w:rsidRPr="00FB5DFD">
        <w:rPr>
          <w:spacing w:val="-1"/>
          <w:szCs w:val="28"/>
        </w:rPr>
        <w:t xml:space="preserve">48 пластов угля суммарной мощностью от </w:t>
      </w:r>
      <w:smartTag w:uri="urn:schemas-microsoft-com:office:smarttags" w:element="metricconverter">
        <w:smartTagPr>
          <w:attr w:name="ProductID" w:val="52.8 м"/>
        </w:smartTagPr>
        <w:r w:rsidRPr="00FB5DFD">
          <w:rPr>
            <w:spacing w:val="-1"/>
            <w:szCs w:val="28"/>
          </w:rPr>
          <w:t>52.8 м</w:t>
        </w:r>
      </w:smartTag>
      <w:r w:rsidRPr="00FB5DFD">
        <w:rPr>
          <w:spacing w:val="-1"/>
          <w:szCs w:val="28"/>
        </w:rPr>
        <w:t xml:space="preserve"> до </w:t>
      </w:r>
      <w:smartTag w:uri="urn:schemas-microsoft-com:office:smarttags" w:element="metricconverter">
        <w:smartTagPr>
          <w:attr w:name="ProductID" w:val="83,6 м"/>
        </w:smartTagPr>
        <w:r w:rsidRPr="00FB5DFD">
          <w:rPr>
            <w:spacing w:val="-1"/>
            <w:szCs w:val="28"/>
          </w:rPr>
          <w:t>83,6 м</w:t>
        </w:r>
      </w:smartTag>
      <w:r w:rsidRPr="00FB5DFD">
        <w:rPr>
          <w:spacing w:val="-1"/>
          <w:szCs w:val="28"/>
        </w:rPr>
        <w:t xml:space="preserve">. Количество рабочих </w:t>
      </w:r>
      <w:r w:rsidRPr="00FB5DFD">
        <w:rPr>
          <w:szCs w:val="28"/>
        </w:rPr>
        <w:t xml:space="preserve">пластов меняется от 25 до 42 при общей мощности от </w:t>
      </w:r>
      <w:smartTag w:uri="urn:schemas-microsoft-com:office:smarttags" w:element="metricconverter">
        <w:smartTagPr>
          <w:attr w:name="ProductID" w:val="46,1 м"/>
        </w:smartTagPr>
        <w:r w:rsidRPr="00FB5DFD">
          <w:rPr>
            <w:szCs w:val="28"/>
          </w:rPr>
          <w:t>46,1 м</w:t>
        </w:r>
      </w:smartTag>
      <w:r w:rsidRPr="00FB5DFD">
        <w:rPr>
          <w:szCs w:val="28"/>
        </w:rPr>
        <w:t xml:space="preserve"> до </w:t>
      </w:r>
      <w:smartTag w:uri="urn:schemas-microsoft-com:office:smarttags" w:element="metricconverter">
        <w:smartTagPr>
          <w:attr w:name="ProductID" w:val="80,7 м"/>
        </w:smartTagPr>
        <w:r w:rsidRPr="00FB5DFD">
          <w:rPr>
            <w:szCs w:val="28"/>
          </w:rPr>
          <w:t>80,7 м</w:t>
        </w:r>
      </w:smartTag>
      <w:r w:rsidRPr="00FB5DFD">
        <w:rPr>
          <w:szCs w:val="28"/>
        </w:rPr>
        <w:t xml:space="preserve">. Коэффициент рабочей угленосности </w:t>
      </w:r>
      <w:r w:rsidRPr="00FB5DFD">
        <w:rPr>
          <w:szCs w:val="28"/>
        </w:rPr>
        <w:lastRenderedPageBreak/>
        <w:t>колеблется в пределах 2,6-4,6 %. Угли района разнообразны по качеству. Угли техн</w:t>
      </w:r>
      <w:r w:rsidR="0019070D" w:rsidRPr="00FB5DFD">
        <w:rPr>
          <w:szCs w:val="28"/>
        </w:rPr>
        <w:t>ологических марок К, КС, ОС, ТС.</w:t>
      </w:r>
    </w:p>
    <w:p w14:paraId="62BD6603" w14:textId="10530591" w:rsidR="003E4FC8" w:rsidRPr="00FB5DFD" w:rsidRDefault="002736E3" w:rsidP="00FB5DFD">
      <w:pPr>
        <w:pStyle w:val="2"/>
        <w:rPr>
          <w:rFonts w:eastAsia="Times New Roman"/>
          <w:lang w:eastAsia="ru-RU"/>
        </w:rPr>
      </w:pPr>
      <w:bookmarkStart w:id="134" w:name="_Toc9415822"/>
      <w:r w:rsidRPr="00FB5DFD">
        <w:rPr>
          <w:rFonts w:eastAsia="Times New Roman"/>
          <w:lang w:eastAsia="ru-RU"/>
        </w:rPr>
        <w:t>О</w:t>
      </w:r>
      <w:r w:rsidR="00AC6CF4" w:rsidRPr="00FB5DFD">
        <w:rPr>
          <w:rFonts w:eastAsia="Times New Roman"/>
          <w:lang w:eastAsia="ru-RU"/>
        </w:rPr>
        <w:t>писание использования местных видов топлива</w:t>
      </w:r>
      <w:bookmarkEnd w:id="133"/>
      <w:bookmarkEnd w:id="134"/>
    </w:p>
    <w:p w14:paraId="5061D423" w14:textId="5550534C" w:rsidR="00C6349C" w:rsidRPr="00FB5DFD" w:rsidRDefault="00C6349C" w:rsidP="00FB5DFD">
      <w:r w:rsidRPr="00FB5DFD">
        <w:t xml:space="preserve">Основным видом топлива для источников теплоснабжения </w:t>
      </w:r>
      <w:r w:rsidR="00521499" w:rsidRPr="00FB5DFD">
        <w:rPr>
          <w:szCs w:val="28"/>
        </w:rPr>
        <w:t>Осинниковского городского округа</w:t>
      </w:r>
      <w:r w:rsidR="00521499" w:rsidRPr="00FB5DFD">
        <w:t xml:space="preserve"> </w:t>
      </w:r>
      <w:r w:rsidRPr="00FB5DFD">
        <w:t>является уголь</w:t>
      </w:r>
      <w:r w:rsidR="00521499" w:rsidRPr="00FB5DFD">
        <w:t xml:space="preserve">, а именно: </w:t>
      </w:r>
      <w:r w:rsidR="003B2F96">
        <w:t>уголь каменный марки Тр (АО «Кузнецкинвестстрой» и АО «Сибирская углепромышленная компания»)</w:t>
      </w:r>
      <w:r w:rsidR="003B2F96" w:rsidRPr="00FB5DFD">
        <w:t>.</w:t>
      </w:r>
      <w:r w:rsidRPr="00FB5DFD">
        <w:t xml:space="preserve"> </w:t>
      </w:r>
    </w:p>
    <w:p w14:paraId="102B8FE8" w14:textId="4A93A62E" w:rsidR="00521499" w:rsidRPr="00FB5DFD" w:rsidRDefault="00521499" w:rsidP="00FB5DFD">
      <w:pPr>
        <w:rPr>
          <w:lang w:eastAsia="ru-RU"/>
        </w:rPr>
      </w:pPr>
      <w:r w:rsidRPr="00FB5DFD">
        <w:rPr>
          <w:lang w:eastAsia="ru-RU"/>
        </w:rPr>
        <w:t xml:space="preserve">Характеристика </w:t>
      </w:r>
      <w:r w:rsidRPr="00FB5DFD">
        <w:t xml:space="preserve">углей </w:t>
      </w:r>
      <w:r w:rsidRPr="00FB5DFD">
        <w:rPr>
          <w:lang w:eastAsia="ru-RU"/>
        </w:rPr>
        <w:t xml:space="preserve">представлена в </w:t>
      </w:r>
      <w:r w:rsidR="00841D64" w:rsidRPr="00FB5DFD">
        <w:rPr>
          <w:lang w:eastAsia="ru-RU"/>
        </w:rPr>
        <w:t>таблице № 8.5</w:t>
      </w:r>
      <w:r w:rsidRPr="00FB5DFD">
        <w:rPr>
          <w:lang w:eastAsia="ru-RU"/>
        </w:rPr>
        <w:t>.</w:t>
      </w:r>
    </w:p>
    <w:p w14:paraId="723C8308" w14:textId="77648FAF" w:rsidR="00521499" w:rsidRPr="00FB5DFD" w:rsidRDefault="00521499" w:rsidP="00FB5DFD">
      <w:pPr>
        <w:pStyle w:val="a9"/>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8</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5</w:t>
      </w:r>
      <w:r w:rsidR="00A24421">
        <w:rPr>
          <w:noProof/>
        </w:rPr>
        <w:fldChar w:fldCharType="end"/>
      </w:r>
      <w:r w:rsidRPr="00FB5DFD">
        <w:t>.</w:t>
      </w:r>
      <w:r w:rsidRPr="00FB5DFD">
        <w:rPr>
          <w:lang w:eastAsia="ru-RU"/>
        </w:rPr>
        <w:t xml:space="preserve"> </w:t>
      </w:r>
      <w:r w:rsidRPr="00FB5DFD">
        <w:t>Характеристика углей</w:t>
      </w:r>
      <w:r w:rsidR="008E6ED8" w:rsidRPr="008E6ED8">
        <w:t xml:space="preserve"> </w:t>
      </w:r>
      <w:r w:rsidR="008E6ED8">
        <w:t>АО «Кузнецкинвестстрой» и АО «Сибирская углепромышленная компания»</w:t>
      </w:r>
      <w:r w:rsidRPr="00FB5DFD">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3"/>
        <w:gridCol w:w="1723"/>
        <w:gridCol w:w="1446"/>
      </w:tblGrid>
      <w:tr w:rsidR="00521499" w:rsidRPr="00FB5DFD" w14:paraId="5BF8EC6A" w14:textId="77777777" w:rsidTr="005F229E">
        <w:trPr>
          <w:trHeight w:val="227"/>
          <w:tblHeader/>
        </w:trPr>
        <w:tc>
          <w:tcPr>
            <w:tcW w:w="3304" w:type="pct"/>
            <w:vAlign w:val="center"/>
          </w:tcPr>
          <w:p w14:paraId="167BBC40" w14:textId="77777777" w:rsidR="00521499" w:rsidRPr="00FB5DFD" w:rsidRDefault="00521499" w:rsidP="00FB5DFD">
            <w:pPr>
              <w:pStyle w:val="a5"/>
              <w:rPr>
                <w:b/>
                <w:lang w:eastAsia="ru-RU"/>
              </w:rPr>
            </w:pPr>
            <w:r w:rsidRPr="00FB5DFD">
              <w:rPr>
                <w:b/>
                <w:lang w:eastAsia="ru-RU"/>
              </w:rPr>
              <w:t>Показатель</w:t>
            </w:r>
          </w:p>
        </w:tc>
        <w:tc>
          <w:tcPr>
            <w:tcW w:w="922" w:type="pct"/>
            <w:vAlign w:val="center"/>
          </w:tcPr>
          <w:p w14:paraId="23F19DEC" w14:textId="77777777" w:rsidR="00521499" w:rsidRPr="00FB5DFD" w:rsidRDefault="00521499" w:rsidP="00FB5DFD">
            <w:pPr>
              <w:pStyle w:val="a5"/>
              <w:rPr>
                <w:b/>
                <w:lang w:eastAsia="ru-RU"/>
              </w:rPr>
            </w:pPr>
            <w:r w:rsidRPr="00FB5DFD">
              <w:rPr>
                <w:b/>
                <w:lang w:eastAsia="ru-RU"/>
              </w:rPr>
              <w:t>Данные</w:t>
            </w:r>
          </w:p>
        </w:tc>
        <w:tc>
          <w:tcPr>
            <w:tcW w:w="774" w:type="pct"/>
            <w:vAlign w:val="center"/>
          </w:tcPr>
          <w:p w14:paraId="074422D5" w14:textId="77777777" w:rsidR="00521499" w:rsidRPr="00FB5DFD" w:rsidRDefault="00521499" w:rsidP="00FB5DFD">
            <w:pPr>
              <w:pStyle w:val="a5"/>
              <w:rPr>
                <w:b/>
                <w:lang w:eastAsia="ru-RU"/>
              </w:rPr>
            </w:pPr>
            <w:r w:rsidRPr="00FB5DFD">
              <w:rPr>
                <w:b/>
                <w:lang w:eastAsia="ru-RU"/>
              </w:rPr>
              <w:t>Единица</w:t>
            </w:r>
          </w:p>
        </w:tc>
      </w:tr>
      <w:tr w:rsidR="00521499" w:rsidRPr="00FB5DFD" w14:paraId="274ECF1C" w14:textId="77777777" w:rsidTr="005F229E">
        <w:trPr>
          <w:trHeight w:val="227"/>
        </w:trPr>
        <w:tc>
          <w:tcPr>
            <w:tcW w:w="3304" w:type="pct"/>
            <w:vAlign w:val="center"/>
          </w:tcPr>
          <w:p w14:paraId="779290B2" w14:textId="77777777" w:rsidR="00521499" w:rsidRPr="00FB5DFD" w:rsidRDefault="00521499" w:rsidP="00FB5DFD">
            <w:pPr>
              <w:pStyle w:val="a5"/>
              <w:jc w:val="left"/>
              <w:rPr>
                <w:lang w:eastAsia="ru-RU"/>
              </w:rPr>
            </w:pPr>
            <w:r w:rsidRPr="00FB5DFD">
              <w:rPr>
                <w:lang w:eastAsia="ru-RU"/>
              </w:rPr>
              <w:t>Влажность</w:t>
            </w:r>
          </w:p>
        </w:tc>
        <w:tc>
          <w:tcPr>
            <w:tcW w:w="922" w:type="pct"/>
            <w:vAlign w:val="center"/>
          </w:tcPr>
          <w:p w14:paraId="4CC5F5F9" w14:textId="3774371F" w:rsidR="00521499" w:rsidRPr="00FB5DFD" w:rsidRDefault="0030705B" w:rsidP="00FB5DFD">
            <w:pPr>
              <w:pStyle w:val="a5"/>
              <w:rPr>
                <w:lang w:eastAsia="ru-RU"/>
              </w:rPr>
            </w:pPr>
            <w:r>
              <w:rPr>
                <w:lang w:eastAsia="ru-RU"/>
              </w:rPr>
              <w:t>7,7</w:t>
            </w:r>
          </w:p>
        </w:tc>
        <w:tc>
          <w:tcPr>
            <w:tcW w:w="774" w:type="pct"/>
            <w:vAlign w:val="center"/>
          </w:tcPr>
          <w:p w14:paraId="617A2E4B" w14:textId="77777777" w:rsidR="00521499" w:rsidRPr="00FB5DFD" w:rsidRDefault="00521499" w:rsidP="00FB5DFD">
            <w:pPr>
              <w:pStyle w:val="a5"/>
              <w:rPr>
                <w:lang w:eastAsia="ru-RU"/>
              </w:rPr>
            </w:pPr>
            <w:r w:rsidRPr="00FB5DFD">
              <w:rPr>
                <w:lang w:eastAsia="ru-RU"/>
              </w:rPr>
              <w:t>%</w:t>
            </w:r>
          </w:p>
        </w:tc>
      </w:tr>
      <w:tr w:rsidR="00521499" w:rsidRPr="00FB5DFD" w14:paraId="5CE44EB2" w14:textId="77777777" w:rsidTr="005F229E">
        <w:trPr>
          <w:trHeight w:val="227"/>
        </w:trPr>
        <w:tc>
          <w:tcPr>
            <w:tcW w:w="3304" w:type="pct"/>
            <w:vAlign w:val="center"/>
          </w:tcPr>
          <w:p w14:paraId="156C332D" w14:textId="77777777" w:rsidR="00521499" w:rsidRPr="00FB5DFD" w:rsidRDefault="00521499" w:rsidP="00FB5DFD">
            <w:pPr>
              <w:pStyle w:val="a5"/>
              <w:jc w:val="left"/>
              <w:rPr>
                <w:lang w:eastAsia="ru-RU"/>
              </w:rPr>
            </w:pPr>
            <w:r w:rsidRPr="00FB5DFD">
              <w:rPr>
                <w:lang w:eastAsia="ru-RU"/>
              </w:rPr>
              <w:t>Зольность</w:t>
            </w:r>
          </w:p>
        </w:tc>
        <w:tc>
          <w:tcPr>
            <w:tcW w:w="922" w:type="pct"/>
            <w:vAlign w:val="center"/>
          </w:tcPr>
          <w:p w14:paraId="72F3FC31" w14:textId="766F8E5F" w:rsidR="00521499" w:rsidRPr="00FB5DFD" w:rsidRDefault="0030705B" w:rsidP="00FB5DFD">
            <w:pPr>
              <w:pStyle w:val="a5"/>
              <w:rPr>
                <w:lang w:eastAsia="ru-RU"/>
              </w:rPr>
            </w:pPr>
            <w:r>
              <w:rPr>
                <w:lang w:eastAsia="ru-RU"/>
              </w:rPr>
              <w:t>12,8</w:t>
            </w:r>
          </w:p>
        </w:tc>
        <w:tc>
          <w:tcPr>
            <w:tcW w:w="774" w:type="pct"/>
            <w:vAlign w:val="center"/>
          </w:tcPr>
          <w:p w14:paraId="151EE282" w14:textId="77777777" w:rsidR="00521499" w:rsidRPr="00FB5DFD" w:rsidRDefault="00521499" w:rsidP="00FB5DFD">
            <w:pPr>
              <w:pStyle w:val="a5"/>
              <w:rPr>
                <w:lang w:eastAsia="ru-RU"/>
              </w:rPr>
            </w:pPr>
            <w:r w:rsidRPr="00FB5DFD">
              <w:rPr>
                <w:lang w:eastAsia="ru-RU"/>
              </w:rPr>
              <w:t>%</w:t>
            </w:r>
          </w:p>
        </w:tc>
      </w:tr>
      <w:tr w:rsidR="00521499" w:rsidRPr="00FB5DFD" w14:paraId="32B7632C" w14:textId="77777777" w:rsidTr="005F229E">
        <w:trPr>
          <w:trHeight w:val="227"/>
        </w:trPr>
        <w:tc>
          <w:tcPr>
            <w:tcW w:w="3304" w:type="pct"/>
            <w:vAlign w:val="center"/>
          </w:tcPr>
          <w:p w14:paraId="3DABE8B8" w14:textId="77777777" w:rsidR="00521499" w:rsidRPr="00FB5DFD" w:rsidRDefault="00521499" w:rsidP="00FB5DFD">
            <w:pPr>
              <w:pStyle w:val="a5"/>
              <w:jc w:val="left"/>
              <w:rPr>
                <w:lang w:eastAsia="ru-RU"/>
              </w:rPr>
            </w:pPr>
            <w:r w:rsidRPr="00FB5DFD">
              <w:rPr>
                <w:lang w:eastAsia="ru-RU"/>
              </w:rPr>
              <w:t>Выход летучих</w:t>
            </w:r>
          </w:p>
        </w:tc>
        <w:tc>
          <w:tcPr>
            <w:tcW w:w="922" w:type="pct"/>
            <w:vAlign w:val="center"/>
          </w:tcPr>
          <w:p w14:paraId="070B9D75" w14:textId="3A557061" w:rsidR="00521499" w:rsidRPr="00FB5DFD" w:rsidRDefault="0030705B" w:rsidP="00FB5DFD">
            <w:pPr>
              <w:pStyle w:val="a5"/>
              <w:rPr>
                <w:lang w:eastAsia="ru-RU"/>
              </w:rPr>
            </w:pPr>
            <w:r>
              <w:rPr>
                <w:lang w:eastAsia="ru-RU"/>
              </w:rPr>
              <w:t>11,8</w:t>
            </w:r>
          </w:p>
        </w:tc>
        <w:tc>
          <w:tcPr>
            <w:tcW w:w="774" w:type="pct"/>
            <w:vAlign w:val="center"/>
          </w:tcPr>
          <w:p w14:paraId="63A45756" w14:textId="77777777" w:rsidR="00521499" w:rsidRPr="00FB5DFD" w:rsidRDefault="00521499" w:rsidP="00FB5DFD">
            <w:pPr>
              <w:pStyle w:val="a5"/>
              <w:rPr>
                <w:lang w:eastAsia="ru-RU"/>
              </w:rPr>
            </w:pPr>
            <w:r w:rsidRPr="00FB5DFD">
              <w:rPr>
                <w:lang w:eastAsia="ru-RU"/>
              </w:rPr>
              <w:t>%</w:t>
            </w:r>
          </w:p>
        </w:tc>
      </w:tr>
      <w:tr w:rsidR="00521499" w:rsidRPr="00FB5DFD" w14:paraId="26902D75" w14:textId="77777777" w:rsidTr="005F229E">
        <w:trPr>
          <w:trHeight w:val="227"/>
        </w:trPr>
        <w:tc>
          <w:tcPr>
            <w:tcW w:w="3304" w:type="pct"/>
            <w:vAlign w:val="center"/>
          </w:tcPr>
          <w:p w14:paraId="40645C29" w14:textId="77777777" w:rsidR="00521499" w:rsidRPr="00FB5DFD" w:rsidRDefault="00521499" w:rsidP="00FB5DFD">
            <w:pPr>
              <w:pStyle w:val="a5"/>
              <w:jc w:val="left"/>
              <w:rPr>
                <w:lang w:eastAsia="ru-RU"/>
              </w:rPr>
            </w:pPr>
            <w:r w:rsidRPr="00FB5DFD">
              <w:rPr>
                <w:lang w:eastAsia="ru-RU"/>
              </w:rPr>
              <w:t>Калорийность</w:t>
            </w:r>
          </w:p>
        </w:tc>
        <w:tc>
          <w:tcPr>
            <w:tcW w:w="922" w:type="pct"/>
            <w:shd w:val="clear" w:color="auto" w:fill="auto"/>
            <w:vAlign w:val="center"/>
          </w:tcPr>
          <w:p w14:paraId="65306E2E" w14:textId="3F7E8BD6" w:rsidR="00521499" w:rsidRPr="00FB5DFD" w:rsidRDefault="0030705B" w:rsidP="00FB5DFD">
            <w:pPr>
              <w:pStyle w:val="a5"/>
              <w:rPr>
                <w:lang w:eastAsia="ru-RU"/>
              </w:rPr>
            </w:pPr>
            <w:r>
              <w:rPr>
                <w:lang w:eastAsia="ru-RU"/>
              </w:rPr>
              <w:t>5800</w:t>
            </w:r>
          </w:p>
        </w:tc>
        <w:tc>
          <w:tcPr>
            <w:tcW w:w="774" w:type="pct"/>
            <w:vAlign w:val="center"/>
          </w:tcPr>
          <w:p w14:paraId="0DFFBA06" w14:textId="77777777" w:rsidR="00521499" w:rsidRPr="00FB5DFD" w:rsidRDefault="00521499" w:rsidP="00FB5DFD">
            <w:pPr>
              <w:pStyle w:val="a5"/>
              <w:rPr>
                <w:lang w:eastAsia="ru-RU"/>
              </w:rPr>
            </w:pPr>
            <w:r w:rsidRPr="00FB5DFD">
              <w:rPr>
                <w:lang w:eastAsia="ru-RU"/>
              </w:rPr>
              <w:t>ккал/кг</w:t>
            </w:r>
          </w:p>
        </w:tc>
      </w:tr>
    </w:tbl>
    <w:p w14:paraId="35DDD39B" w14:textId="77777777" w:rsidR="00521499" w:rsidRPr="00FB5DFD" w:rsidRDefault="00521499" w:rsidP="00FB5DFD"/>
    <w:p w14:paraId="00BF1ED8" w14:textId="77777777" w:rsidR="00521499" w:rsidRPr="00FB5DFD" w:rsidRDefault="00521499" w:rsidP="00FB5DFD">
      <w:pPr>
        <w:sectPr w:rsidR="00521499" w:rsidRPr="00FB5DFD" w:rsidSect="00AB2FA4">
          <w:footerReference w:type="even" r:id="rId35"/>
          <w:footerReference w:type="default" r:id="rId36"/>
          <w:footerReference w:type="first" r:id="rId37"/>
          <w:pgSz w:w="11904" w:h="16840"/>
          <w:pgMar w:top="1134" w:right="851" w:bottom="1134" w:left="1701" w:header="720" w:footer="720" w:gutter="0"/>
          <w:cols w:space="720"/>
        </w:sectPr>
      </w:pPr>
    </w:p>
    <w:p w14:paraId="57A3D69E" w14:textId="1E9B5C69" w:rsidR="00AC6CF4" w:rsidRPr="00FB5DFD" w:rsidRDefault="00AC6CF4" w:rsidP="00FB5DFD">
      <w:pPr>
        <w:pStyle w:val="1"/>
      </w:pPr>
      <w:bookmarkStart w:id="135" w:name="_Toc3822888"/>
      <w:bookmarkStart w:id="136" w:name="_Toc9415823"/>
      <w:r w:rsidRPr="00FB5DFD">
        <w:lastRenderedPageBreak/>
        <w:t>«Надежность теплоснабжения»</w:t>
      </w:r>
      <w:bookmarkEnd w:id="135"/>
      <w:bookmarkEnd w:id="136"/>
      <w:r w:rsidRPr="00FB5DFD">
        <w:t xml:space="preserve"> </w:t>
      </w:r>
    </w:p>
    <w:p w14:paraId="423E700F" w14:textId="0005ED4C" w:rsidR="00C6349C" w:rsidRPr="00FB5DFD" w:rsidRDefault="00C6349C" w:rsidP="00FB5DFD">
      <w:pPr>
        <w:rPr>
          <w:rFonts w:cs="Times New Roman"/>
          <w:szCs w:val="24"/>
        </w:rPr>
      </w:pPr>
      <w:r w:rsidRPr="00FB5DFD">
        <w:rPr>
          <w:rStyle w:val="fontstyle01"/>
          <w:rFonts w:ascii="Times New Roman" w:hAnsi="Times New Roman" w:cs="Times New Roman"/>
          <w:sz w:val="24"/>
          <w:szCs w:val="24"/>
        </w:rPr>
        <w:t>Надежность – свойство участка тепловой сети или элемента тепловой сети сохранять во времени в установленных пределах значения всех параметров, характеризующих способность обеспечивать передачу теплоносителя в заданных режимах</w:t>
      </w:r>
      <w:r w:rsidRPr="00FB5DFD">
        <w:rPr>
          <w:rFonts w:cs="Times New Roman"/>
          <w:szCs w:val="24"/>
        </w:rPr>
        <w:t xml:space="preserve"> </w:t>
      </w:r>
      <w:r w:rsidRPr="00FB5DFD">
        <w:rPr>
          <w:rStyle w:val="fontstyle01"/>
          <w:rFonts w:ascii="Times New Roman" w:hAnsi="Times New Roman" w:cs="Times New Roman"/>
          <w:sz w:val="24"/>
          <w:szCs w:val="24"/>
        </w:rPr>
        <w:t>и условиях применения и технического обслуживания. Надежность тепловой сети и</w:t>
      </w:r>
      <w:r w:rsidRPr="00FB5DFD">
        <w:rPr>
          <w:rFonts w:cs="Times New Roman"/>
          <w:szCs w:val="24"/>
        </w:rPr>
        <w:t xml:space="preserve"> </w:t>
      </w:r>
      <w:r w:rsidRPr="00FB5DFD">
        <w:rPr>
          <w:rStyle w:val="fontstyle01"/>
          <w:rFonts w:ascii="Times New Roman" w:hAnsi="Times New Roman" w:cs="Times New Roman"/>
          <w:sz w:val="24"/>
          <w:szCs w:val="24"/>
        </w:rPr>
        <w:t>системы теплоснабжения является комплексным свойством, которое в зависимости</w:t>
      </w:r>
      <w:r w:rsidRPr="00FB5DFD">
        <w:rPr>
          <w:rFonts w:cs="Times New Roman"/>
          <w:szCs w:val="24"/>
        </w:rPr>
        <w:t xml:space="preserve"> </w:t>
      </w:r>
      <w:r w:rsidRPr="00FB5DFD">
        <w:rPr>
          <w:rStyle w:val="fontstyle01"/>
          <w:rFonts w:ascii="Times New Roman" w:hAnsi="Times New Roman" w:cs="Times New Roman"/>
          <w:sz w:val="24"/>
          <w:szCs w:val="24"/>
        </w:rPr>
        <w:t>от назначения объекта и условий его применения может включать безотказность,</w:t>
      </w:r>
      <w:r w:rsidRPr="00FB5DFD">
        <w:rPr>
          <w:rFonts w:cs="Times New Roman"/>
          <w:szCs w:val="24"/>
        </w:rPr>
        <w:t xml:space="preserve"> </w:t>
      </w:r>
      <w:r w:rsidRPr="00FB5DFD">
        <w:rPr>
          <w:rStyle w:val="fontstyle01"/>
          <w:rFonts w:ascii="Times New Roman" w:hAnsi="Times New Roman" w:cs="Times New Roman"/>
          <w:sz w:val="24"/>
          <w:szCs w:val="24"/>
        </w:rPr>
        <w:t>долговечность, ремонтопригодность и сохраняемость или определенные сочетания</w:t>
      </w:r>
      <w:r w:rsidRPr="00FB5DFD">
        <w:rPr>
          <w:rFonts w:cs="Times New Roman"/>
          <w:szCs w:val="24"/>
        </w:rPr>
        <w:t xml:space="preserve"> </w:t>
      </w:r>
      <w:r w:rsidRPr="00FB5DFD">
        <w:rPr>
          <w:rStyle w:val="fontstyle01"/>
          <w:rFonts w:ascii="Times New Roman" w:hAnsi="Times New Roman" w:cs="Times New Roman"/>
          <w:sz w:val="24"/>
          <w:szCs w:val="24"/>
        </w:rPr>
        <w:t>этих свойств.</w:t>
      </w:r>
    </w:p>
    <w:p w14:paraId="2577B814" w14:textId="738CA842" w:rsidR="00C6349C" w:rsidRPr="00FB5DFD" w:rsidRDefault="00C6349C" w:rsidP="00FB5DFD">
      <w:pPr>
        <w:rPr>
          <w:rFonts w:cs="Times New Roman"/>
          <w:szCs w:val="24"/>
        </w:rPr>
      </w:pPr>
      <w:r w:rsidRPr="00FB5DFD">
        <w:rPr>
          <w:rStyle w:val="fontstyle01"/>
          <w:rFonts w:ascii="Times New Roman" w:hAnsi="Times New Roman" w:cs="Times New Roman"/>
          <w:sz w:val="24"/>
          <w:szCs w:val="24"/>
        </w:rPr>
        <w:t xml:space="preserve">Методика расчета надежности тепловых сетей </w:t>
      </w:r>
      <w:r w:rsidR="0019070D" w:rsidRPr="00FB5DFD">
        <w:rPr>
          <w:rStyle w:val="fontstyle01"/>
          <w:rFonts w:ascii="Times New Roman" w:hAnsi="Times New Roman" w:cs="Times New Roman"/>
          <w:sz w:val="24"/>
          <w:szCs w:val="24"/>
        </w:rPr>
        <w:t>Осинниковского городского округа</w:t>
      </w:r>
      <w:r w:rsidRPr="00FB5DFD">
        <w:rPr>
          <w:rStyle w:val="fontstyle01"/>
          <w:rFonts w:ascii="Times New Roman" w:hAnsi="Times New Roman" w:cs="Times New Roman"/>
          <w:sz w:val="24"/>
          <w:szCs w:val="24"/>
        </w:rPr>
        <w:t>, а также расчеты вероятности безотказной работы участков тепловой сети отисточников тепловой энергии до наиболее удаленных конечных потребителей тепловой энергии представлены в приложении 3.</w:t>
      </w:r>
    </w:p>
    <w:p w14:paraId="05CF2B01" w14:textId="66C74491" w:rsidR="00C6349C" w:rsidRPr="00FB5DFD" w:rsidRDefault="00C6349C" w:rsidP="00FB5DFD">
      <w:pPr>
        <w:rPr>
          <w:rFonts w:cs="Times New Roman"/>
          <w:szCs w:val="24"/>
        </w:rPr>
      </w:pPr>
      <w:r w:rsidRPr="00FB5DFD">
        <w:rPr>
          <w:rStyle w:val="fontstyle01"/>
          <w:rFonts w:ascii="Times New Roman" w:hAnsi="Times New Roman" w:cs="Times New Roman"/>
          <w:sz w:val="24"/>
          <w:szCs w:val="24"/>
        </w:rPr>
        <w:t>Исходной информацией для расчета надежности системы тепловых сетей являются данные о структуре схемы теплоснабжения, длине и диаметре магистральных трубопроводов от источников тепловой энергии (котельных) до конечных,</w:t>
      </w:r>
      <w:r w:rsidRPr="00FB5DFD">
        <w:rPr>
          <w:rFonts w:cs="Times New Roman"/>
          <w:szCs w:val="24"/>
        </w:rPr>
        <w:t xml:space="preserve"> </w:t>
      </w:r>
      <w:r w:rsidRPr="00FB5DFD">
        <w:rPr>
          <w:rStyle w:val="fontstyle01"/>
          <w:rFonts w:ascii="Times New Roman" w:hAnsi="Times New Roman" w:cs="Times New Roman"/>
          <w:sz w:val="24"/>
          <w:szCs w:val="24"/>
        </w:rPr>
        <w:t>наиболее удаленных потребителей.</w:t>
      </w:r>
    </w:p>
    <w:p w14:paraId="41AA867B" w14:textId="5B0FEBB4" w:rsidR="00C6349C" w:rsidRPr="00FB5DFD" w:rsidRDefault="00A22A76" w:rsidP="00FB5DFD">
      <w:pPr>
        <w:rPr>
          <w:rStyle w:val="fontstyle01"/>
          <w:rFonts w:ascii="Times New Roman" w:hAnsi="Times New Roman" w:cs="Times New Roman"/>
          <w:sz w:val="24"/>
          <w:szCs w:val="24"/>
        </w:rPr>
      </w:pPr>
      <w:r w:rsidRPr="00FB5DFD">
        <w:rPr>
          <w:rStyle w:val="fontstyle01"/>
          <w:rFonts w:ascii="Times New Roman" w:hAnsi="Times New Roman" w:cs="Times New Roman"/>
          <w:sz w:val="24"/>
          <w:szCs w:val="24"/>
        </w:rPr>
        <w:t>Результаты расчета надежности приведены в приложении.</w:t>
      </w:r>
    </w:p>
    <w:p w14:paraId="222FB27D" w14:textId="243D0503" w:rsidR="0006251C" w:rsidRPr="00FB5DFD" w:rsidRDefault="002736E3" w:rsidP="00FB5DFD">
      <w:pPr>
        <w:pStyle w:val="2"/>
        <w:numPr>
          <w:ilvl w:val="1"/>
          <w:numId w:val="21"/>
        </w:numPr>
      </w:pPr>
      <w:bookmarkStart w:id="137" w:name="_Toc3822889"/>
      <w:bookmarkStart w:id="138" w:name="_Toc9415824"/>
      <w:r w:rsidRPr="00FB5DFD">
        <w:t>П</w:t>
      </w:r>
      <w:r w:rsidR="00AC6CF4" w:rsidRPr="00FB5DFD">
        <w:t>оток отказов (частота отказов) участков тепловых сетей</w:t>
      </w:r>
      <w:bookmarkEnd w:id="137"/>
      <w:bookmarkEnd w:id="138"/>
    </w:p>
    <w:p w14:paraId="6E9C3B1B" w14:textId="77777777" w:rsidR="00994881" w:rsidRPr="00FB5DFD" w:rsidRDefault="00994881" w:rsidP="00FB5DFD">
      <w:r w:rsidRPr="00FB5DFD">
        <w:t>Интенсивность отказов оборудования тепловых сетей должна вычисляться для следующих условий:</w:t>
      </w:r>
    </w:p>
    <w:p w14:paraId="7A947E87" w14:textId="77777777" w:rsidR="00994881" w:rsidRPr="00FB5DFD" w:rsidRDefault="00994881" w:rsidP="00FB5DFD">
      <w:pPr>
        <w:pStyle w:val="a7"/>
        <w:numPr>
          <w:ilvl w:val="0"/>
          <w:numId w:val="22"/>
        </w:numPr>
      </w:pPr>
      <w:r w:rsidRPr="00FB5DFD">
        <w:t>интегральная интенсивность отказов/повреждений в течение года;</w:t>
      </w:r>
    </w:p>
    <w:p w14:paraId="2DC70DD6" w14:textId="77777777" w:rsidR="00994881" w:rsidRPr="00FB5DFD" w:rsidRDefault="00994881" w:rsidP="00FB5DFD">
      <w:pPr>
        <w:pStyle w:val="a7"/>
        <w:numPr>
          <w:ilvl w:val="0"/>
          <w:numId w:val="22"/>
        </w:numPr>
      </w:pPr>
      <w:r w:rsidRPr="00FB5DFD">
        <w:t>интенсивность отказов/повреждений в течение отопительного периода;</w:t>
      </w:r>
    </w:p>
    <w:p w14:paraId="486A89E8" w14:textId="77777777" w:rsidR="00994881" w:rsidRPr="00FB5DFD" w:rsidRDefault="00994881" w:rsidP="00FB5DFD">
      <w:pPr>
        <w:pStyle w:val="a7"/>
        <w:numPr>
          <w:ilvl w:val="0"/>
          <w:numId w:val="22"/>
        </w:numPr>
      </w:pPr>
      <w:r w:rsidRPr="00FB5DFD">
        <w:t>распределенная интенсивность отказов/повреждений по месяцам отопи</w:t>
      </w:r>
      <w:r w:rsidRPr="00FB5DFD">
        <w:softHyphen/>
        <w:t>тельного периода;</w:t>
      </w:r>
    </w:p>
    <w:p w14:paraId="3A3967D7" w14:textId="77777777" w:rsidR="00994881" w:rsidRPr="00FB5DFD" w:rsidRDefault="00994881" w:rsidP="00FB5DFD">
      <w:pPr>
        <w:pStyle w:val="a7"/>
        <w:numPr>
          <w:ilvl w:val="0"/>
          <w:numId w:val="22"/>
        </w:numPr>
      </w:pPr>
      <w:r w:rsidRPr="00FB5DFD">
        <w:t>интенсивность отказов/повреждений по диаметрам теплопроводов.</w:t>
      </w:r>
    </w:p>
    <w:p w14:paraId="475185C9" w14:textId="77777777" w:rsidR="00994881" w:rsidRPr="00FB5DFD" w:rsidRDefault="00994881" w:rsidP="00FB5DFD">
      <w:r w:rsidRPr="00FB5DFD">
        <w:t>Средняя интегральная интенсивность отказов (повреждений) вычислялась следу</w:t>
      </w:r>
      <w:r w:rsidRPr="00FB5DFD">
        <w:softHyphen/>
        <w:t>ющим образом:</w:t>
      </w:r>
    </w:p>
    <w:p w14:paraId="3F0A44C3" w14:textId="551908CD" w:rsidR="00994881" w:rsidRPr="00FB5DFD" w:rsidRDefault="00994881" w:rsidP="00FB5DFD">
      <w:pPr>
        <w:jc w:val="center"/>
        <w:rPr>
          <w:lang w:eastAsia="ru-RU"/>
        </w:rPr>
      </w:pPr>
      <w:r w:rsidRPr="00FB5DFD">
        <w:rPr>
          <w:noProof/>
          <w:lang w:eastAsia="ru-RU"/>
        </w:rPr>
        <w:drawing>
          <wp:inline distT="0" distB="0" distL="0" distR="0" wp14:anchorId="4800E0BF" wp14:editId="248B2AD1">
            <wp:extent cx="1609725" cy="942975"/>
            <wp:effectExtent l="0" t="0" r="9525" b="9525"/>
            <wp:docPr id="148612" name="Рисунок 148612" descr="C:\Users\User\YandexDisk\Скриншоты\2019-04-13_12-0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YandexDisk\Скриншоты\2019-04-13_12-00-38.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09725" cy="942975"/>
                    </a:xfrm>
                    <a:prstGeom prst="rect">
                      <a:avLst/>
                    </a:prstGeom>
                    <a:noFill/>
                    <a:ln>
                      <a:noFill/>
                    </a:ln>
                  </pic:spPr>
                </pic:pic>
              </a:graphicData>
            </a:graphic>
          </wp:inline>
        </w:drawing>
      </w:r>
    </w:p>
    <w:p w14:paraId="244A6A69" w14:textId="77777777" w:rsidR="00994881" w:rsidRPr="00FB5DFD" w:rsidRDefault="00994881" w:rsidP="00FB5DFD">
      <w:pPr>
        <w:rPr>
          <w:lang w:eastAsia="ru-RU" w:bidi="ru-RU"/>
        </w:rPr>
      </w:pPr>
      <w:r w:rsidRPr="00FB5DFD">
        <w:rPr>
          <w:lang w:eastAsia="ru-RU" w:bidi="ru-RU"/>
        </w:rPr>
        <w:t>где</w:t>
      </w:r>
    </w:p>
    <w:p w14:paraId="2626D416" w14:textId="77777777" w:rsidR="00994881" w:rsidRPr="00FB5DFD" w:rsidRDefault="00994881" w:rsidP="00FB5DFD">
      <w:pPr>
        <w:rPr>
          <w:i/>
          <w:iCs/>
          <w:spacing w:val="-20"/>
          <w:sz w:val="20"/>
          <w:szCs w:val="20"/>
          <w:lang w:eastAsia="ru-RU" w:bidi="ru-RU"/>
        </w:rPr>
      </w:pPr>
      <w:r w:rsidRPr="00FB5DFD">
        <w:rPr>
          <w:i/>
        </w:rPr>
        <w:t>i -</w:t>
      </w:r>
      <w:r w:rsidRPr="00FB5DFD">
        <w:rPr>
          <w:lang w:eastAsia="ru-RU" w:bidi="ru-RU"/>
        </w:rPr>
        <w:t xml:space="preserve"> номер зарегистрированного события, состоящего в отказе оборудования тепловой сети;</w:t>
      </w:r>
    </w:p>
    <w:p w14:paraId="461D8636" w14:textId="77777777" w:rsidR="00994881" w:rsidRPr="00FB5DFD" w:rsidRDefault="00994881" w:rsidP="00FB5DFD">
      <w:pPr>
        <w:rPr>
          <w:i/>
          <w:iCs/>
          <w:spacing w:val="-20"/>
          <w:sz w:val="20"/>
          <w:szCs w:val="20"/>
          <w:lang w:eastAsia="ru-RU" w:bidi="ru-RU"/>
        </w:rPr>
      </w:pPr>
      <w:r w:rsidRPr="00FB5DFD">
        <w:rPr>
          <w:i/>
          <w:iCs/>
          <w:spacing w:val="-20"/>
          <w:szCs w:val="24"/>
          <w:lang w:val="en-US" w:eastAsia="ru-RU" w:bidi="ru-RU"/>
        </w:rPr>
        <w:t>j</w:t>
      </w:r>
      <w:r w:rsidRPr="00FB5DFD">
        <w:rPr>
          <w:i/>
          <w:iCs/>
          <w:spacing w:val="-20"/>
          <w:szCs w:val="24"/>
          <w:lang w:eastAsia="ru-RU" w:bidi="ru-RU"/>
        </w:rPr>
        <w:t xml:space="preserve"> </w:t>
      </w:r>
      <w:r w:rsidRPr="00FB5DFD">
        <w:rPr>
          <w:lang w:bidi="en-US"/>
        </w:rPr>
        <w:t xml:space="preserve">- </w:t>
      </w:r>
      <w:r w:rsidRPr="00FB5DFD">
        <w:rPr>
          <w:lang w:eastAsia="ru-RU" w:bidi="ru-RU"/>
        </w:rPr>
        <w:t>год регистрации события;</w:t>
      </w:r>
    </w:p>
    <w:p w14:paraId="18FB9F7E" w14:textId="77777777" w:rsidR="00994881" w:rsidRPr="00FB5DFD" w:rsidRDefault="00994881" w:rsidP="00FB5DFD">
      <w:pPr>
        <w:rPr>
          <w:szCs w:val="24"/>
          <w:lang w:eastAsia="ru-RU" w:bidi="ru-RU"/>
        </w:rPr>
      </w:pPr>
      <w:r w:rsidRPr="00FB5DFD">
        <w:rPr>
          <w:i/>
          <w:iCs/>
          <w:spacing w:val="-20"/>
          <w:szCs w:val="24"/>
          <w:lang w:val="en-US" w:eastAsia="ru-RU" w:bidi="ru-RU"/>
        </w:rPr>
        <w:t>m</w:t>
      </w:r>
      <w:r w:rsidRPr="00FB5DFD">
        <w:rPr>
          <w:i/>
          <w:iCs/>
          <w:spacing w:val="-20"/>
          <w:sz w:val="20"/>
          <w:szCs w:val="20"/>
          <w:lang w:eastAsia="ru-RU" w:bidi="ru-RU"/>
        </w:rPr>
        <w:t xml:space="preserve"> - </w:t>
      </w:r>
      <w:r w:rsidRPr="00FB5DFD">
        <w:rPr>
          <w:lang w:eastAsia="ru-RU" w:bidi="ru-RU"/>
        </w:rPr>
        <w:t>номер системы теплоснабжения (зоны действия системы тепло</w:t>
      </w:r>
      <w:r w:rsidRPr="00FB5DFD">
        <w:rPr>
          <w:lang w:eastAsia="ru-RU" w:bidi="ru-RU"/>
        </w:rPr>
        <w:softHyphen/>
        <w:t xml:space="preserve"> </w:t>
      </w:r>
      <w:r w:rsidRPr="00FB5DFD">
        <w:rPr>
          <w:szCs w:val="24"/>
          <w:lang w:eastAsia="ru-RU" w:bidi="ru-RU"/>
        </w:rPr>
        <w:t>снабжения), для которой определяется частота отказов;</w:t>
      </w:r>
    </w:p>
    <w:p w14:paraId="5FD1C664" w14:textId="5D462834" w:rsidR="00994881" w:rsidRPr="00FB5DFD" w:rsidRDefault="00994881" w:rsidP="00FB5DFD">
      <w:pPr>
        <w:rPr>
          <w:szCs w:val="24"/>
          <w:lang w:eastAsia="ru-RU" w:bidi="ru-RU"/>
        </w:rPr>
      </w:pPr>
      <w:r w:rsidRPr="00FB5DFD">
        <w:rPr>
          <w:i/>
          <w:szCs w:val="24"/>
          <w:lang w:val="en-US" w:eastAsia="ru-RU" w:bidi="ru-RU"/>
        </w:rPr>
        <w:t>N</w:t>
      </w:r>
      <w:r w:rsidRPr="00FB5DFD">
        <w:rPr>
          <w:szCs w:val="24"/>
          <w:lang w:eastAsia="ru-RU" w:bidi="ru-RU"/>
        </w:rPr>
        <w:t xml:space="preserve"> - </w:t>
      </w:r>
      <w:r w:rsidRPr="00FB5DFD">
        <w:rPr>
          <w:lang w:eastAsia="ru-RU" w:bidi="ru-RU"/>
        </w:rPr>
        <w:t xml:space="preserve">общее число событий (отказов) за </w:t>
      </w:r>
      <w:r w:rsidRPr="00FB5DFD">
        <w:rPr>
          <w:i/>
          <w:iCs/>
          <w:spacing w:val="-10"/>
          <w:sz w:val="20"/>
          <w:szCs w:val="20"/>
          <w:lang w:val="en-US" w:bidi="en-US"/>
        </w:rPr>
        <w:t>j</w:t>
      </w:r>
      <w:r w:rsidRPr="00FB5DFD">
        <w:rPr>
          <w:lang w:bidi="en-US"/>
        </w:rPr>
        <w:t xml:space="preserve"> </w:t>
      </w:r>
      <w:r w:rsidRPr="00FB5DFD">
        <w:rPr>
          <w:lang w:eastAsia="ru-RU" w:bidi="ru-RU"/>
        </w:rPr>
        <w:t>-й год в зоне действия системы</w:t>
      </w:r>
    </w:p>
    <w:p w14:paraId="4C0214CB" w14:textId="77777777" w:rsidR="00994881" w:rsidRPr="00FB5DFD" w:rsidRDefault="00994881" w:rsidP="00FB5DFD">
      <w:pPr>
        <w:rPr>
          <w:lang w:eastAsia="ru-RU" w:bidi="ru-RU"/>
        </w:rPr>
      </w:pPr>
      <w:r w:rsidRPr="00FB5DFD">
        <w:rPr>
          <w:lang w:eastAsia="ru-RU" w:bidi="ru-RU"/>
        </w:rPr>
        <w:t>теплоснабжения;</w:t>
      </w:r>
    </w:p>
    <w:p w14:paraId="16913F25" w14:textId="2F28B6AA" w:rsidR="00994881" w:rsidRPr="00FB5DFD" w:rsidRDefault="00994881" w:rsidP="00FB5DFD">
      <w:pPr>
        <w:rPr>
          <w:vertAlign w:val="subscript"/>
          <w:lang w:eastAsia="ru-RU" w:bidi="ru-RU"/>
        </w:rPr>
      </w:pPr>
      <w:r w:rsidRPr="00FB5DFD">
        <w:rPr>
          <w:i/>
          <w:lang w:val="en-US" w:eastAsia="ru-RU" w:bidi="ru-RU"/>
        </w:rPr>
        <w:lastRenderedPageBreak/>
        <w:t>n</w:t>
      </w:r>
      <w:r w:rsidRPr="00FB5DFD">
        <w:rPr>
          <w:i/>
          <w:vertAlign w:val="subscript"/>
          <w:lang w:val="en-US" w:eastAsia="ru-RU" w:bidi="ru-RU"/>
        </w:rPr>
        <w:t>i</w:t>
      </w:r>
      <w:r w:rsidRPr="00FB5DFD">
        <w:rPr>
          <w:i/>
          <w:vertAlign w:val="subscript"/>
          <w:lang w:eastAsia="ru-RU" w:bidi="ru-RU"/>
        </w:rPr>
        <w:t xml:space="preserve">, </w:t>
      </w:r>
      <w:r w:rsidRPr="00FB5DFD">
        <w:rPr>
          <w:i/>
          <w:vertAlign w:val="subscript"/>
          <w:lang w:val="en-US" w:eastAsia="ru-RU" w:bidi="ru-RU"/>
        </w:rPr>
        <w:t>j</w:t>
      </w:r>
      <w:r w:rsidRPr="00FB5DFD">
        <w:rPr>
          <w:i/>
          <w:vertAlign w:val="subscript"/>
          <w:lang w:eastAsia="ru-RU" w:bidi="ru-RU"/>
        </w:rPr>
        <w:t xml:space="preserve">, </w:t>
      </w:r>
      <w:r w:rsidRPr="00FB5DFD">
        <w:rPr>
          <w:i/>
          <w:vertAlign w:val="subscript"/>
          <w:lang w:val="en-US" w:eastAsia="ru-RU" w:bidi="ru-RU"/>
        </w:rPr>
        <w:t>m</w:t>
      </w:r>
      <w:r w:rsidRPr="00FB5DFD">
        <w:rPr>
          <w:lang w:eastAsia="ru-RU" w:bidi="ru-RU"/>
        </w:rPr>
        <w:t xml:space="preserve"> - </w:t>
      </w:r>
      <w:r w:rsidRPr="00FB5DFD">
        <w:rPr>
          <w:i/>
        </w:rPr>
        <w:t>i</w:t>
      </w:r>
      <w:r w:rsidRPr="00FB5DFD">
        <w:t>-</w:t>
      </w:r>
      <w:r w:rsidRPr="00FB5DFD">
        <w:rPr>
          <w:lang w:eastAsia="ru-RU" w:bidi="ru-RU"/>
        </w:rPr>
        <w:t>й отказ оборудования тепловой сети (участка, ЗРА, НС, и т.д.) в</w:t>
      </w:r>
      <w:r w:rsidRPr="00FB5DFD">
        <w:rPr>
          <w:vertAlign w:val="subscript"/>
          <w:lang w:eastAsia="ru-RU" w:bidi="ru-RU"/>
        </w:rPr>
        <w:t xml:space="preserve"> </w:t>
      </w:r>
      <w:r w:rsidRPr="00FB5DFD">
        <w:rPr>
          <w:lang w:eastAsia="ru-RU" w:bidi="ru-RU"/>
        </w:rPr>
        <w:t xml:space="preserve">зоне действия системы теплоснабжения </w:t>
      </w:r>
      <w:r w:rsidRPr="00FB5DFD">
        <w:rPr>
          <w:i/>
          <w:iCs/>
          <w:spacing w:val="-10"/>
          <w:szCs w:val="24"/>
          <w:lang w:val="en-US" w:bidi="en-US"/>
        </w:rPr>
        <w:t>m</w:t>
      </w:r>
      <w:r w:rsidRPr="00FB5DFD">
        <w:rPr>
          <w:szCs w:val="24"/>
          <w:lang w:bidi="en-US"/>
        </w:rPr>
        <w:t xml:space="preserve"> </w:t>
      </w:r>
      <w:r w:rsidRPr="00FB5DFD">
        <w:rPr>
          <w:szCs w:val="24"/>
          <w:lang w:eastAsia="ru-RU" w:bidi="ru-RU"/>
        </w:rPr>
        <w:t xml:space="preserve">за </w:t>
      </w:r>
      <w:r w:rsidRPr="00FB5DFD">
        <w:rPr>
          <w:i/>
          <w:iCs/>
          <w:spacing w:val="-10"/>
          <w:szCs w:val="24"/>
          <w:lang w:val="en-US" w:bidi="en-US"/>
        </w:rPr>
        <w:t>j</w:t>
      </w:r>
      <w:r w:rsidRPr="00FB5DFD">
        <w:rPr>
          <w:szCs w:val="24"/>
          <w:lang w:bidi="en-US"/>
        </w:rPr>
        <w:t xml:space="preserve"> </w:t>
      </w:r>
      <w:r w:rsidRPr="00FB5DFD">
        <w:rPr>
          <w:lang w:eastAsia="ru-RU" w:bidi="ru-RU"/>
        </w:rPr>
        <w:t>-й год;</w:t>
      </w:r>
    </w:p>
    <w:p w14:paraId="6A135E9C" w14:textId="10FA6666" w:rsidR="00994881" w:rsidRPr="00FB5DFD" w:rsidRDefault="00994881" w:rsidP="00FB5DFD">
      <w:pPr>
        <w:rPr>
          <w:vertAlign w:val="subscript"/>
          <w:lang w:eastAsia="ru-RU" w:bidi="ru-RU"/>
        </w:rPr>
      </w:pPr>
      <w:r w:rsidRPr="00FB5DFD">
        <w:rPr>
          <w:i/>
        </w:rPr>
        <w:t>L</w:t>
      </w:r>
      <w:r w:rsidRPr="00FB5DFD">
        <w:rPr>
          <w:i/>
          <w:vertAlign w:val="subscript"/>
          <w:lang w:val="en-US"/>
        </w:rPr>
        <w:t>j</w:t>
      </w:r>
      <w:r w:rsidRPr="00FB5DFD">
        <w:rPr>
          <w:i/>
          <w:vertAlign w:val="subscript"/>
        </w:rPr>
        <w:t xml:space="preserve">, </w:t>
      </w:r>
      <w:r w:rsidRPr="00FB5DFD">
        <w:rPr>
          <w:i/>
          <w:vertAlign w:val="subscript"/>
          <w:lang w:val="en-US"/>
        </w:rPr>
        <w:t>m</w:t>
      </w:r>
      <w:r w:rsidRPr="00FB5DFD">
        <w:t xml:space="preserve"> </w:t>
      </w:r>
      <w:r w:rsidRPr="00FB5DFD">
        <w:rPr>
          <w:lang w:eastAsia="ru-RU" w:bidi="ru-RU"/>
        </w:rPr>
        <w:t>- протяженность теплопроводов (прямого и обратного) тепловой сети,</w:t>
      </w:r>
      <w:r w:rsidRPr="00FB5DFD">
        <w:rPr>
          <w:vertAlign w:val="subscript"/>
          <w:lang w:eastAsia="ru-RU" w:bidi="ru-RU"/>
        </w:rPr>
        <w:t xml:space="preserve"> </w:t>
      </w:r>
      <w:r w:rsidRPr="00FB5DFD">
        <w:rPr>
          <w:lang w:eastAsia="ru-RU" w:bidi="ru-RU"/>
        </w:rPr>
        <w:t>км.</w:t>
      </w:r>
    </w:p>
    <w:p w14:paraId="04218262" w14:textId="264343C9" w:rsidR="00994881" w:rsidRPr="00FB5DFD" w:rsidRDefault="00994881" w:rsidP="00FB5DFD">
      <w:pPr>
        <w:rPr>
          <w:lang w:eastAsia="ru-RU" w:bidi="ru-RU"/>
        </w:rPr>
      </w:pPr>
      <w:r w:rsidRPr="00FB5DFD">
        <w:rPr>
          <w:lang w:eastAsia="ru-RU" w:bidi="ru-RU"/>
        </w:rPr>
        <w:t>В число событий для вычисления средней интегральной интенсивности отказов/повреждений в течение года включаются все зарегистрированные отказы тепловых сетей, после обнаружения которых проведена процедура ремонта (восстановления) оборудования тепловой сети в течение отопительного и неотопительного (в процессе гидравлических испытаний) периодов.</w:t>
      </w:r>
    </w:p>
    <w:p w14:paraId="149398CF" w14:textId="77777777" w:rsidR="00994881" w:rsidRPr="00FB5DFD" w:rsidRDefault="00994881" w:rsidP="00FB5DFD">
      <w:pPr>
        <w:rPr>
          <w:lang w:eastAsia="ru-RU" w:bidi="ru-RU"/>
        </w:rPr>
      </w:pPr>
      <w:r w:rsidRPr="00FB5DFD">
        <w:rPr>
          <w:lang w:eastAsia="ru-RU" w:bidi="ru-RU"/>
        </w:rPr>
        <w:t>Протяженность тепловых сетей устанавливается по данным о протяженности пря</w:t>
      </w:r>
      <w:r w:rsidRPr="00FB5DFD">
        <w:rPr>
          <w:lang w:eastAsia="ru-RU" w:bidi="ru-RU"/>
        </w:rPr>
        <w:softHyphen/>
        <w:t>мого и обратного теплопроводов тепловой сети, представленных в электронной модели системы теплоснабжения и/или по данным расчета энергетических характеристик теп</w:t>
      </w:r>
      <w:r w:rsidRPr="00FB5DFD">
        <w:rPr>
          <w:lang w:eastAsia="ru-RU" w:bidi="ru-RU"/>
        </w:rPr>
        <w:softHyphen/>
        <w:t>ловых сетей.</w:t>
      </w:r>
    </w:p>
    <w:p w14:paraId="7D5A014E" w14:textId="77777777" w:rsidR="00994881" w:rsidRPr="00FB5DFD" w:rsidRDefault="00994881" w:rsidP="00FB5DFD">
      <w:pPr>
        <w:rPr>
          <w:lang w:eastAsia="ru-RU" w:bidi="ru-RU"/>
        </w:rPr>
      </w:pPr>
      <w:r w:rsidRPr="00FB5DFD">
        <w:rPr>
          <w:lang w:eastAsia="ru-RU" w:bidi="ru-RU"/>
        </w:rPr>
        <w:t>Для вычисления интенсивности отказов/повреждений в расчет принимаются все зафиксированные события отказов оборудования тепловых сетей в течение календар</w:t>
      </w:r>
      <w:r w:rsidRPr="00FB5DFD">
        <w:rPr>
          <w:lang w:eastAsia="ru-RU" w:bidi="ru-RU"/>
        </w:rPr>
        <w:softHyphen/>
        <w:t>ного года, в том числе события отказов, которые не приводили к прекращению тепло</w:t>
      </w:r>
      <w:r w:rsidRPr="00FB5DFD">
        <w:rPr>
          <w:lang w:eastAsia="ru-RU" w:bidi="ru-RU"/>
        </w:rPr>
        <w:softHyphen/>
        <w:t>снабжения потребителей, а также события отказов (повреждения, свищи на теплопро</w:t>
      </w:r>
      <w:r w:rsidRPr="00FB5DFD">
        <w:rPr>
          <w:lang w:eastAsia="ru-RU" w:bidi="ru-RU"/>
        </w:rPr>
        <w:softHyphen/>
        <w:t>водах) с отложенным ремонтом.</w:t>
      </w:r>
    </w:p>
    <w:p w14:paraId="00F111D0" w14:textId="77777777" w:rsidR="00994881" w:rsidRPr="00FB5DFD" w:rsidRDefault="00994881" w:rsidP="00FB5DFD">
      <w:pPr>
        <w:rPr>
          <w:lang w:eastAsia="ru-RU" w:bidi="ru-RU"/>
        </w:rPr>
      </w:pPr>
      <w:r w:rsidRPr="00FB5DFD">
        <w:rPr>
          <w:lang w:eastAsia="ru-RU" w:bidi="ru-RU"/>
        </w:rPr>
        <w:t>В процессе вычислений предполагается, что протяженность и материальная ха</w:t>
      </w:r>
      <w:r w:rsidRPr="00FB5DFD">
        <w:rPr>
          <w:lang w:eastAsia="ru-RU" w:bidi="ru-RU"/>
        </w:rPr>
        <w:softHyphen/>
        <w:t>рактеристика тепловых сетей, а также значения тепловых нагрузок потребителей тепло</w:t>
      </w:r>
      <w:r w:rsidRPr="00FB5DFD">
        <w:rPr>
          <w:lang w:eastAsia="ru-RU" w:bidi="ru-RU"/>
        </w:rPr>
        <w:softHyphen/>
        <w:t>вой энергии, остаются неизменными.</w:t>
      </w:r>
    </w:p>
    <w:p w14:paraId="1FAE8F51" w14:textId="77777777" w:rsidR="002E399C" w:rsidRPr="00FB5DFD" w:rsidRDefault="00994881" w:rsidP="00FB5DFD">
      <w:pPr>
        <w:rPr>
          <w:lang w:eastAsia="ru-RU" w:bidi="ru-RU"/>
        </w:rPr>
      </w:pPr>
      <w:r w:rsidRPr="00FB5DFD">
        <w:rPr>
          <w:lang w:eastAsia="ru-RU" w:bidi="ru-RU"/>
        </w:rPr>
        <w:t>В дальнейшем для расчетов вероятности отказов участков тепловых сетей приня</w:t>
      </w:r>
      <w:r w:rsidRPr="00FB5DFD">
        <w:rPr>
          <w:lang w:eastAsia="ru-RU" w:bidi="ru-RU"/>
        </w:rPr>
        <w:softHyphen/>
        <w:t>ты следующие зависимости:</w:t>
      </w:r>
    </w:p>
    <w:p w14:paraId="4AE9B6DE" w14:textId="5FC83BE4" w:rsidR="002E399C" w:rsidRPr="00FB5DFD" w:rsidRDefault="00994881" w:rsidP="00FB5DFD">
      <w:pPr>
        <w:pStyle w:val="a7"/>
        <w:numPr>
          <w:ilvl w:val="0"/>
          <w:numId w:val="23"/>
        </w:numPr>
        <w:rPr>
          <w:lang w:eastAsia="ru-RU" w:bidi="ru-RU"/>
        </w:rPr>
      </w:pPr>
      <w:r w:rsidRPr="00FB5DFD">
        <w:rPr>
          <w:szCs w:val="24"/>
          <w:lang w:eastAsia="ru-RU" w:bidi="ru-RU"/>
        </w:rPr>
        <w:t>для описания интенсивности устойчивы</w:t>
      </w:r>
      <w:r w:rsidR="002E399C" w:rsidRPr="00FB5DFD">
        <w:rPr>
          <w:szCs w:val="24"/>
          <w:lang w:eastAsia="ru-RU" w:bidi="ru-RU"/>
        </w:rPr>
        <w:t>х отказов тепловых сетей в зави</w:t>
      </w:r>
      <w:r w:rsidR="002E399C" w:rsidRPr="00FB5DFD">
        <w:rPr>
          <w:lang w:eastAsia="ru-RU" w:bidi="ru-RU"/>
        </w:rPr>
        <w:t>симости от диаметра теплопроводов:</w:t>
      </w:r>
    </w:p>
    <w:p w14:paraId="7B961322" w14:textId="04740FF6" w:rsidR="002E399C" w:rsidRPr="00FB5DFD" w:rsidRDefault="002E399C" w:rsidP="00FB5DFD">
      <w:pPr>
        <w:widowControl w:val="0"/>
        <w:spacing w:before="0" w:after="0"/>
        <w:ind w:left="357" w:firstLine="0"/>
        <w:jc w:val="center"/>
        <w:rPr>
          <w:rFonts w:ascii="Tahoma" w:eastAsia="Tahoma" w:hAnsi="Tahoma" w:cs="Tahoma"/>
          <w:color w:val="000000"/>
          <w:sz w:val="16"/>
          <w:szCs w:val="16"/>
          <w:lang w:eastAsia="ru-RU" w:bidi="ru-RU"/>
        </w:rPr>
      </w:pPr>
      <w:r w:rsidRPr="00FB5DFD">
        <w:rPr>
          <w:rFonts w:ascii="Tahoma" w:eastAsia="Tahoma" w:hAnsi="Tahoma" w:cs="Tahoma"/>
          <w:noProof/>
          <w:color w:val="000000"/>
          <w:sz w:val="16"/>
          <w:szCs w:val="16"/>
          <w:lang w:eastAsia="ru-RU"/>
        </w:rPr>
        <w:drawing>
          <wp:inline distT="0" distB="0" distL="0" distR="0" wp14:anchorId="54FAC2F9" wp14:editId="2CD53D0B">
            <wp:extent cx="1781175" cy="342900"/>
            <wp:effectExtent l="0" t="0" r="9525" b="0"/>
            <wp:docPr id="148618" name="Рисунок 148618" descr="C:\Users\User\YandexDisk\Скриншоты\2019-04-13_12-09-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YandexDisk\Скриншоты\2019-04-13_12-09-30.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81175" cy="342900"/>
                    </a:xfrm>
                    <a:prstGeom prst="rect">
                      <a:avLst/>
                    </a:prstGeom>
                    <a:noFill/>
                    <a:ln>
                      <a:noFill/>
                    </a:ln>
                  </pic:spPr>
                </pic:pic>
              </a:graphicData>
            </a:graphic>
          </wp:inline>
        </w:drawing>
      </w:r>
    </w:p>
    <w:p w14:paraId="73950078" w14:textId="2BF6E80C" w:rsidR="002E399C" w:rsidRPr="00FB5DFD" w:rsidRDefault="002E399C" w:rsidP="00FB5DFD">
      <w:pPr>
        <w:rPr>
          <w:lang w:eastAsia="ru-RU" w:bidi="ru-RU"/>
        </w:rPr>
      </w:pPr>
      <w:r w:rsidRPr="00FB5DFD">
        <w:rPr>
          <w:lang w:eastAsia="ru-RU" w:bidi="ru-RU"/>
        </w:rPr>
        <w:t>где</w:t>
      </w:r>
    </w:p>
    <w:p w14:paraId="6B0520E0" w14:textId="64102B02" w:rsidR="002E399C" w:rsidRPr="00FB5DFD" w:rsidRDefault="002E399C" w:rsidP="00FB5DFD">
      <w:pPr>
        <w:rPr>
          <w:lang w:eastAsia="ru-RU" w:bidi="ru-RU"/>
        </w:rPr>
      </w:pPr>
      <w:r w:rsidRPr="00FB5DFD">
        <w:rPr>
          <w:i/>
          <w:lang w:val="en-US" w:eastAsia="ru-RU" w:bidi="ru-RU"/>
        </w:rPr>
        <w:t>Dy</w:t>
      </w:r>
      <w:r w:rsidRPr="00FB5DFD">
        <w:rPr>
          <w:i/>
          <w:lang w:eastAsia="ru-RU" w:bidi="ru-RU"/>
        </w:rPr>
        <w:t xml:space="preserve"> </w:t>
      </w:r>
      <w:r w:rsidRPr="00FB5DFD">
        <w:rPr>
          <w:lang w:eastAsia="ru-RU" w:bidi="ru-RU"/>
        </w:rPr>
        <w:t>- условный диаметр участка тепловой сети, м.</w:t>
      </w:r>
    </w:p>
    <w:p w14:paraId="03DA8F4D" w14:textId="6D21CF9F" w:rsidR="002E399C" w:rsidRPr="00FB5DFD" w:rsidRDefault="002E399C" w:rsidP="00FB5DFD">
      <w:pPr>
        <w:pStyle w:val="a7"/>
        <w:numPr>
          <w:ilvl w:val="0"/>
          <w:numId w:val="23"/>
        </w:numPr>
        <w:rPr>
          <w:lang w:eastAsia="ru-RU" w:bidi="ru-RU"/>
        </w:rPr>
      </w:pPr>
      <w:r w:rsidRPr="00FB5DFD">
        <w:rPr>
          <w:lang w:eastAsia="ru-RU" w:bidi="ru-RU"/>
        </w:rPr>
        <w:t>для описания интенсивности отказов участков тепловых сетей в зависи</w:t>
      </w:r>
      <w:r w:rsidRPr="00FB5DFD">
        <w:rPr>
          <w:lang w:eastAsia="ru-RU" w:bidi="ru-RU"/>
        </w:rPr>
        <w:softHyphen/>
        <w:t>мости от срока службы:</w:t>
      </w:r>
    </w:p>
    <w:p w14:paraId="4526E65F" w14:textId="1341A307" w:rsidR="002E399C" w:rsidRPr="00FB5DFD" w:rsidRDefault="002E399C" w:rsidP="00FB5DFD">
      <w:pPr>
        <w:jc w:val="center"/>
        <w:rPr>
          <w:lang w:eastAsia="ru-RU" w:bidi="ru-RU"/>
        </w:rPr>
      </w:pPr>
      <w:r w:rsidRPr="00FB5DFD">
        <w:rPr>
          <w:noProof/>
          <w:lang w:eastAsia="ru-RU"/>
        </w:rPr>
        <w:drawing>
          <wp:inline distT="0" distB="0" distL="0" distR="0" wp14:anchorId="2D66FD9A" wp14:editId="5FE993CA">
            <wp:extent cx="2028825" cy="333375"/>
            <wp:effectExtent l="0" t="0" r="9525" b="9525"/>
            <wp:docPr id="148619" name="Рисунок 148619" descr="C:\Users\User\YandexDisk\Скриншоты\2019-04-13_12-1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YandexDisk\Скриншоты\2019-04-13_12-12-28.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28825" cy="333375"/>
                    </a:xfrm>
                    <a:prstGeom prst="rect">
                      <a:avLst/>
                    </a:prstGeom>
                    <a:noFill/>
                    <a:ln>
                      <a:noFill/>
                    </a:ln>
                  </pic:spPr>
                </pic:pic>
              </a:graphicData>
            </a:graphic>
          </wp:inline>
        </w:drawing>
      </w:r>
    </w:p>
    <w:p w14:paraId="60FF9D8B" w14:textId="6F45B872" w:rsidR="002E399C" w:rsidRPr="00FB5DFD" w:rsidRDefault="002E399C" w:rsidP="00FB5DFD">
      <w:pPr>
        <w:rPr>
          <w:lang w:eastAsia="ru-RU" w:bidi="ru-RU"/>
        </w:rPr>
      </w:pPr>
      <w:r w:rsidRPr="00FB5DFD">
        <w:rPr>
          <w:lang w:eastAsia="ru-RU" w:bidi="ru-RU"/>
        </w:rPr>
        <w:t>где</w:t>
      </w:r>
    </w:p>
    <w:p w14:paraId="1F66BA9B" w14:textId="4B1CB6D9" w:rsidR="002E399C" w:rsidRPr="00FB5DFD" w:rsidRDefault="00FD199C" w:rsidP="00FB5DFD">
      <w:pPr>
        <w:ind w:left="567"/>
        <w:rPr>
          <w:lang w:eastAsia="ru-RU" w:bidi="ru-RU"/>
        </w:rPr>
      </w:pPr>
      <m:oMath>
        <m:sSub>
          <m:sSubPr>
            <m:ctrlPr>
              <w:rPr>
                <w:rFonts w:ascii="Cambria Math" w:hAnsi="Cambria Math"/>
                <w:i/>
                <w:iCs/>
                <w:spacing w:val="-10"/>
                <w:sz w:val="20"/>
                <w:szCs w:val="20"/>
                <w:lang w:eastAsia="ru-RU" w:bidi="ru-RU"/>
              </w:rPr>
            </m:ctrlPr>
          </m:sSubPr>
          <m:e>
            <m:r>
              <w:rPr>
                <w:rFonts w:ascii="Cambria Math" w:hAnsi="Cambria Math"/>
                <w:spacing w:val="-10"/>
                <w:sz w:val="20"/>
                <w:szCs w:val="20"/>
                <w:lang w:eastAsia="ru-RU" w:bidi="ru-RU"/>
              </w:rPr>
              <m:t>λ</m:t>
            </m:r>
          </m:e>
          <m:sub>
            <m:r>
              <w:rPr>
                <w:rFonts w:ascii="Cambria Math" w:hAnsi="Cambria Math"/>
                <w:spacing w:val="-10"/>
                <w:sz w:val="20"/>
                <w:szCs w:val="20"/>
                <w:lang w:eastAsia="ru-RU" w:bidi="ru-RU"/>
              </w:rPr>
              <m:t>0</m:t>
            </m:r>
          </m:sub>
        </m:sSub>
      </m:oMath>
      <w:r w:rsidR="002E399C" w:rsidRPr="00FB5DFD">
        <w:rPr>
          <w:i/>
          <w:iCs/>
          <w:spacing w:val="-10"/>
          <w:sz w:val="20"/>
          <w:szCs w:val="20"/>
          <w:lang w:eastAsia="ru-RU" w:bidi="ru-RU"/>
        </w:rPr>
        <w:t>-</w:t>
      </w:r>
      <w:r w:rsidR="002E399C" w:rsidRPr="00FB5DFD">
        <w:rPr>
          <w:lang w:eastAsia="ru-RU" w:bidi="ru-RU"/>
        </w:rPr>
        <w:t xml:space="preserve"> интенсивность устойчивых отказов, 1/км/год;</w:t>
      </w:r>
    </w:p>
    <w:p w14:paraId="431197C3" w14:textId="78600DF2" w:rsidR="002E399C" w:rsidRPr="00FB5DFD" w:rsidRDefault="002E399C" w:rsidP="00FB5DFD">
      <w:pPr>
        <w:ind w:left="567"/>
        <w:rPr>
          <w:lang w:eastAsia="ru-RU" w:bidi="ru-RU"/>
        </w:rPr>
      </w:pPr>
      <m:oMath>
        <m:r>
          <w:rPr>
            <w:rFonts w:ascii="Cambria Math" w:hAnsi="Cambria Math"/>
            <w:spacing w:val="-10"/>
            <w:sz w:val="20"/>
            <w:szCs w:val="20"/>
            <w:lang w:eastAsia="ru-RU" w:bidi="ru-RU"/>
          </w:rPr>
          <m:t xml:space="preserve">τ </m:t>
        </m:r>
      </m:oMath>
      <w:r w:rsidRPr="00FB5DFD">
        <w:rPr>
          <w:i/>
          <w:iCs/>
          <w:spacing w:val="-10"/>
          <w:sz w:val="20"/>
          <w:szCs w:val="20"/>
          <w:lang w:eastAsia="ru-RU" w:bidi="ru-RU"/>
        </w:rPr>
        <w:t>-</w:t>
      </w:r>
      <w:r w:rsidRPr="00FB5DFD">
        <w:rPr>
          <w:lang w:eastAsia="ru-RU" w:bidi="ru-RU"/>
        </w:rPr>
        <w:t xml:space="preserve"> срок эксплуатации участка тепловой сети, лет;</w:t>
      </w:r>
    </w:p>
    <w:p w14:paraId="14F7EA4F" w14:textId="2064C760" w:rsidR="002E399C" w:rsidRPr="00FB5DFD" w:rsidRDefault="002E399C" w:rsidP="00FB5DFD">
      <w:pPr>
        <w:ind w:left="567"/>
        <w:rPr>
          <w:lang w:eastAsia="ru-RU" w:bidi="ru-RU"/>
        </w:rPr>
      </w:pPr>
      <m:oMath>
        <m:r>
          <w:rPr>
            <w:rFonts w:ascii="Cambria Math" w:hAnsi="Cambria Math"/>
            <w:spacing w:val="-10"/>
            <w:sz w:val="20"/>
            <w:szCs w:val="20"/>
            <w:lang w:eastAsia="ru-RU" w:bidi="ru-RU"/>
          </w:rPr>
          <m:t xml:space="preserve">α </m:t>
        </m:r>
      </m:oMath>
      <w:r w:rsidRPr="00FB5DFD">
        <w:rPr>
          <w:lang w:eastAsia="ru-RU" w:bidi="ru-RU"/>
        </w:rPr>
        <w:t>- параметр распределения Гнеденко-Вейбулла.</w:t>
      </w:r>
    </w:p>
    <w:p w14:paraId="05E4A3B5" w14:textId="77777777" w:rsidR="002E399C" w:rsidRPr="00FB5DFD" w:rsidRDefault="002E399C" w:rsidP="00FB5DFD">
      <w:pPr>
        <w:rPr>
          <w:lang w:eastAsia="ru-RU" w:bidi="ru-RU"/>
        </w:rPr>
      </w:pPr>
      <w:r w:rsidRPr="00FB5DFD">
        <w:rPr>
          <w:lang w:eastAsia="ru-RU" w:bidi="ru-RU"/>
        </w:rPr>
        <w:t>где параметр распределения вычисляется как</w:t>
      </w:r>
    </w:p>
    <w:p w14:paraId="3AF6D006" w14:textId="1B6C2D1E" w:rsidR="002E399C" w:rsidRPr="00FB5DFD" w:rsidRDefault="002E399C" w:rsidP="00FB5DFD">
      <w:pPr>
        <w:widowControl w:val="0"/>
        <w:spacing w:before="0" w:after="0"/>
        <w:ind w:firstLine="0"/>
        <w:jc w:val="center"/>
        <w:rPr>
          <w:rFonts w:ascii="Arial" w:eastAsia="Arial" w:hAnsi="Arial" w:cs="Arial"/>
          <w:b/>
          <w:bCs/>
          <w:color w:val="000000"/>
          <w:sz w:val="20"/>
          <w:szCs w:val="20"/>
          <w:lang w:eastAsia="ru-RU" w:bidi="ru-RU"/>
        </w:rPr>
      </w:pPr>
      <w:r w:rsidRPr="00FB5DFD">
        <w:rPr>
          <w:rFonts w:ascii="Arial" w:eastAsia="Arial" w:hAnsi="Arial" w:cs="Arial"/>
          <w:b/>
          <w:bCs/>
          <w:noProof/>
          <w:color w:val="000000"/>
          <w:sz w:val="20"/>
          <w:szCs w:val="20"/>
          <w:lang w:eastAsia="ru-RU"/>
        </w:rPr>
        <w:drawing>
          <wp:inline distT="0" distB="0" distL="0" distR="0" wp14:anchorId="252C2C93" wp14:editId="08C71AA7">
            <wp:extent cx="2124075" cy="1038225"/>
            <wp:effectExtent l="0" t="0" r="9525" b="9525"/>
            <wp:docPr id="148620" name="Рисунок 148620" descr="C:\Users\User\YandexDisk\Скриншоты\2019-04-13_12-15-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YandexDisk\Скриншоты\2019-04-13_12-15-57.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24075" cy="1038225"/>
                    </a:xfrm>
                    <a:prstGeom prst="rect">
                      <a:avLst/>
                    </a:prstGeom>
                    <a:noFill/>
                    <a:ln>
                      <a:noFill/>
                    </a:ln>
                  </pic:spPr>
                </pic:pic>
              </a:graphicData>
            </a:graphic>
          </wp:inline>
        </w:drawing>
      </w:r>
    </w:p>
    <w:p w14:paraId="31D88026" w14:textId="04B6A374" w:rsidR="002E399C" w:rsidRPr="00FB5DFD" w:rsidRDefault="00841D64" w:rsidP="00FB5DFD">
      <w:pPr>
        <w:rPr>
          <w:lang w:eastAsia="ru-RU" w:bidi="ru-RU"/>
        </w:rPr>
      </w:pPr>
      <w:r w:rsidRPr="00FB5DFD">
        <w:rPr>
          <w:lang w:eastAsia="ru-RU" w:bidi="ru-RU"/>
        </w:rPr>
        <w:lastRenderedPageBreak/>
        <w:t>В таблице 9.1</w:t>
      </w:r>
      <w:r w:rsidR="002E399C" w:rsidRPr="00FB5DFD">
        <w:rPr>
          <w:lang w:eastAsia="ru-RU" w:bidi="ru-RU"/>
        </w:rPr>
        <w:t xml:space="preserve"> приведены данные расчетов интенсивности устойчивых отказов на участках тепловых сетей с разными диаметрами и интенсивности отказов для участков со сроком эксплуатации 37 лет</w:t>
      </w:r>
      <w:r w:rsidR="0018799B" w:rsidRPr="00FB5DFD">
        <w:rPr>
          <w:lang w:eastAsia="ru-RU" w:bidi="ru-RU"/>
        </w:rPr>
        <w:t>.</w:t>
      </w:r>
    </w:p>
    <w:p w14:paraId="6FE88A3E" w14:textId="7954F975" w:rsidR="002E399C" w:rsidRPr="00FB5DFD" w:rsidRDefault="002E399C" w:rsidP="00FB5DFD">
      <w:pPr>
        <w:pStyle w:val="a9"/>
        <w:rPr>
          <w:lang w:eastAsia="ru-RU" w:bidi="ru-RU"/>
        </w:rPr>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9</w:t>
      </w:r>
      <w:r w:rsidR="00A24421">
        <w:rPr>
          <w:noProof/>
        </w:rPr>
        <w:fldChar w:fldCharType="end"/>
      </w:r>
      <w:r w:rsidR="00A76569"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1</w:t>
      </w:r>
      <w:r w:rsidR="00A24421">
        <w:rPr>
          <w:noProof/>
        </w:rPr>
        <w:fldChar w:fldCharType="end"/>
      </w:r>
      <w:r w:rsidRPr="00FB5DFD">
        <w:t>.</w:t>
      </w:r>
      <w:r w:rsidR="0018799B" w:rsidRPr="00FB5DFD">
        <w:t xml:space="preserve"> Базовые показатели интенсивности отказов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4"/>
        <w:gridCol w:w="3115"/>
        <w:gridCol w:w="3113"/>
      </w:tblGrid>
      <w:tr w:rsidR="002E399C" w:rsidRPr="00FB5DFD" w14:paraId="7EC79ABC" w14:textId="77777777" w:rsidTr="00C12C68">
        <w:trPr>
          <w:trHeight w:hRule="exact" w:val="805"/>
          <w:tblHeader/>
        </w:trPr>
        <w:tc>
          <w:tcPr>
            <w:tcW w:w="1667" w:type="pct"/>
            <w:shd w:val="clear" w:color="auto" w:fill="FFFFFF"/>
            <w:vAlign w:val="bottom"/>
          </w:tcPr>
          <w:p w14:paraId="295046C2" w14:textId="77777777" w:rsidR="002E399C" w:rsidRPr="00FB5DFD" w:rsidRDefault="002E399C" w:rsidP="00FB5DFD">
            <w:pPr>
              <w:pStyle w:val="a5"/>
              <w:rPr>
                <w:b/>
                <w:sz w:val="22"/>
                <w:lang w:eastAsia="ru-RU" w:bidi="ru-RU"/>
              </w:rPr>
            </w:pPr>
            <w:r w:rsidRPr="00FB5DFD">
              <w:rPr>
                <w:b/>
                <w:lang w:eastAsia="ru-RU" w:bidi="ru-RU"/>
              </w:rPr>
              <w:t>Диаметр участков тепловых сетей, м</w:t>
            </w:r>
          </w:p>
        </w:tc>
        <w:tc>
          <w:tcPr>
            <w:tcW w:w="1667" w:type="pct"/>
            <w:shd w:val="clear" w:color="auto" w:fill="FFFFFF"/>
            <w:vAlign w:val="bottom"/>
          </w:tcPr>
          <w:p w14:paraId="07B75C31" w14:textId="77777777" w:rsidR="002E399C" w:rsidRPr="00FB5DFD" w:rsidRDefault="002E399C" w:rsidP="00FB5DFD">
            <w:pPr>
              <w:pStyle w:val="a5"/>
              <w:rPr>
                <w:b/>
                <w:sz w:val="22"/>
                <w:lang w:eastAsia="ru-RU" w:bidi="ru-RU"/>
              </w:rPr>
            </w:pPr>
            <w:r w:rsidRPr="00FB5DFD">
              <w:rPr>
                <w:b/>
                <w:lang w:eastAsia="ru-RU" w:bidi="ru-RU"/>
              </w:rPr>
              <w:t>Интенсивность устойчивых отказов, 1/км/год</w:t>
            </w:r>
          </w:p>
        </w:tc>
        <w:tc>
          <w:tcPr>
            <w:tcW w:w="1667" w:type="pct"/>
            <w:shd w:val="clear" w:color="auto" w:fill="FFFFFF"/>
            <w:vAlign w:val="bottom"/>
          </w:tcPr>
          <w:p w14:paraId="205883DE" w14:textId="77777777" w:rsidR="002E399C" w:rsidRPr="00FB5DFD" w:rsidRDefault="002E399C" w:rsidP="00FB5DFD">
            <w:pPr>
              <w:pStyle w:val="a5"/>
              <w:rPr>
                <w:b/>
                <w:sz w:val="22"/>
                <w:lang w:eastAsia="ru-RU" w:bidi="ru-RU"/>
              </w:rPr>
            </w:pPr>
            <w:r w:rsidRPr="00FB5DFD">
              <w:rPr>
                <w:b/>
                <w:lang w:eastAsia="ru-RU" w:bidi="ru-RU"/>
              </w:rPr>
              <w:t>Интенсивность отказов для участ</w:t>
            </w:r>
            <w:r w:rsidRPr="00FB5DFD">
              <w:rPr>
                <w:b/>
                <w:lang w:eastAsia="ru-RU" w:bidi="ru-RU"/>
              </w:rPr>
              <w:softHyphen/>
              <w:t>ков со сроком эксплуатации 37 лет</w:t>
            </w:r>
          </w:p>
        </w:tc>
      </w:tr>
      <w:tr w:rsidR="002E399C" w:rsidRPr="00FB5DFD" w14:paraId="517ED7E8" w14:textId="77777777" w:rsidTr="00893F7A">
        <w:trPr>
          <w:trHeight w:hRule="exact" w:val="227"/>
        </w:trPr>
        <w:tc>
          <w:tcPr>
            <w:tcW w:w="1667" w:type="pct"/>
            <w:shd w:val="clear" w:color="auto" w:fill="FFFFFF"/>
            <w:vAlign w:val="bottom"/>
          </w:tcPr>
          <w:p w14:paraId="4A881C40" w14:textId="77777777" w:rsidR="002E399C" w:rsidRPr="00FB5DFD" w:rsidRDefault="002E399C" w:rsidP="00FB5DFD">
            <w:pPr>
              <w:pStyle w:val="a5"/>
              <w:rPr>
                <w:sz w:val="22"/>
                <w:lang w:eastAsia="ru-RU" w:bidi="ru-RU"/>
              </w:rPr>
            </w:pPr>
            <w:r w:rsidRPr="00FB5DFD">
              <w:rPr>
                <w:lang w:eastAsia="ru-RU" w:bidi="ru-RU"/>
              </w:rPr>
              <w:t>0,05</w:t>
            </w:r>
          </w:p>
        </w:tc>
        <w:tc>
          <w:tcPr>
            <w:tcW w:w="1667" w:type="pct"/>
            <w:shd w:val="clear" w:color="auto" w:fill="FFFFFF"/>
            <w:vAlign w:val="bottom"/>
          </w:tcPr>
          <w:p w14:paraId="62B0AA20" w14:textId="77777777" w:rsidR="002E399C" w:rsidRPr="00FB5DFD" w:rsidRDefault="002E399C" w:rsidP="00FB5DFD">
            <w:pPr>
              <w:pStyle w:val="a5"/>
              <w:rPr>
                <w:sz w:val="22"/>
                <w:lang w:eastAsia="ru-RU" w:bidi="ru-RU"/>
              </w:rPr>
            </w:pPr>
            <w:r w:rsidRPr="00FB5DFD">
              <w:rPr>
                <w:lang w:eastAsia="ru-RU" w:bidi="ru-RU"/>
              </w:rPr>
              <w:t>0,087</w:t>
            </w:r>
          </w:p>
        </w:tc>
        <w:tc>
          <w:tcPr>
            <w:tcW w:w="1667" w:type="pct"/>
            <w:shd w:val="clear" w:color="auto" w:fill="FFFFFF"/>
            <w:vAlign w:val="bottom"/>
          </w:tcPr>
          <w:p w14:paraId="2E7B7687" w14:textId="77777777" w:rsidR="002E399C" w:rsidRPr="00FB5DFD" w:rsidRDefault="002E399C" w:rsidP="00FB5DFD">
            <w:pPr>
              <w:pStyle w:val="a5"/>
              <w:rPr>
                <w:sz w:val="22"/>
                <w:lang w:eastAsia="ru-RU" w:bidi="ru-RU"/>
              </w:rPr>
            </w:pPr>
            <w:r w:rsidRPr="00FB5DFD">
              <w:rPr>
                <w:lang w:eastAsia="ru-RU" w:bidi="ru-RU"/>
              </w:rPr>
              <w:t>1,506</w:t>
            </w:r>
          </w:p>
        </w:tc>
      </w:tr>
      <w:tr w:rsidR="002E399C" w:rsidRPr="00FB5DFD" w14:paraId="67C2AA5D" w14:textId="77777777" w:rsidTr="00893F7A">
        <w:trPr>
          <w:trHeight w:hRule="exact" w:val="227"/>
        </w:trPr>
        <w:tc>
          <w:tcPr>
            <w:tcW w:w="1667" w:type="pct"/>
            <w:shd w:val="clear" w:color="auto" w:fill="FFFFFF"/>
            <w:vAlign w:val="center"/>
          </w:tcPr>
          <w:p w14:paraId="0A2DC856" w14:textId="77777777" w:rsidR="002E399C" w:rsidRPr="00FB5DFD" w:rsidRDefault="002E399C" w:rsidP="00FB5DFD">
            <w:pPr>
              <w:pStyle w:val="a5"/>
              <w:rPr>
                <w:sz w:val="22"/>
                <w:lang w:eastAsia="ru-RU" w:bidi="ru-RU"/>
              </w:rPr>
            </w:pPr>
            <w:r w:rsidRPr="00FB5DFD">
              <w:rPr>
                <w:lang w:eastAsia="ru-RU" w:bidi="ru-RU"/>
              </w:rPr>
              <w:t>0,07</w:t>
            </w:r>
          </w:p>
        </w:tc>
        <w:tc>
          <w:tcPr>
            <w:tcW w:w="1667" w:type="pct"/>
            <w:shd w:val="clear" w:color="auto" w:fill="FFFFFF"/>
            <w:vAlign w:val="center"/>
          </w:tcPr>
          <w:p w14:paraId="196B31AF" w14:textId="77777777" w:rsidR="002E399C" w:rsidRPr="00FB5DFD" w:rsidRDefault="002E399C" w:rsidP="00FB5DFD">
            <w:pPr>
              <w:pStyle w:val="a5"/>
              <w:rPr>
                <w:sz w:val="22"/>
                <w:lang w:eastAsia="ru-RU" w:bidi="ru-RU"/>
              </w:rPr>
            </w:pPr>
            <w:r w:rsidRPr="00FB5DFD">
              <w:rPr>
                <w:lang w:eastAsia="ru-RU" w:bidi="ru-RU"/>
              </w:rPr>
              <w:t>0,082</w:t>
            </w:r>
          </w:p>
        </w:tc>
        <w:tc>
          <w:tcPr>
            <w:tcW w:w="1667" w:type="pct"/>
            <w:shd w:val="clear" w:color="auto" w:fill="FFFFFF"/>
            <w:vAlign w:val="center"/>
          </w:tcPr>
          <w:p w14:paraId="405DC105" w14:textId="77777777" w:rsidR="002E399C" w:rsidRPr="00FB5DFD" w:rsidRDefault="002E399C" w:rsidP="00FB5DFD">
            <w:pPr>
              <w:pStyle w:val="a5"/>
              <w:rPr>
                <w:sz w:val="22"/>
                <w:lang w:eastAsia="ru-RU" w:bidi="ru-RU"/>
              </w:rPr>
            </w:pPr>
            <w:r w:rsidRPr="00FB5DFD">
              <w:rPr>
                <w:lang w:eastAsia="ru-RU" w:bidi="ru-RU"/>
              </w:rPr>
              <w:t>1,424</w:t>
            </w:r>
          </w:p>
        </w:tc>
      </w:tr>
      <w:tr w:rsidR="002E399C" w:rsidRPr="00FB5DFD" w14:paraId="57BF0D56" w14:textId="77777777" w:rsidTr="00893F7A">
        <w:trPr>
          <w:trHeight w:hRule="exact" w:val="227"/>
        </w:trPr>
        <w:tc>
          <w:tcPr>
            <w:tcW w:w="1667" w:type="pct"/>
            <w:shd w:val="clear" w:color="auto" w:fill="FFFFFF"/>
            <w:vAlign w:val="bottom"/>
          </w:tcPr>
          <w:p w14:paraId="320EB1EA" w14:textId="77777777" w:rsidR="002E399C" w:rsidRPr="00FB5DFD" w:rsidRDefault="002E399C" w:rsidP="00FB5DFD">
            <w:pPr>
              <w:pStyle w:val="a5"/>
              <w:rPr>
                <w:sz w:val="22"/>
                <w:lang w:eastAsia="ru-RU" w:bidi="ru-RU"/>
              </w:rPr>
            </w:pPr>
            <w:r w:rsidRPr="00FB5DFD">
              <w:rPr>
                <w:lang w:eastAsia="ru-RU" w:bidi="ru-RU"/>
              </w:rPr>
              <w:t>0,08</w:t>
            </w:r>
          </w:p>
        </w:tc>
        <w:tc>
          <w:tcPr>
            <w:tcW w:w="1667" w:type="pct"/>
            <w:shd w:val="clear" w:color="auto" w:fill="FFFFFF"/>
            <w:vAlign w:val="bottom"/>
          </w:tcPr>
          <w:p w14:paraId="78CC28B5" w14:textId="77777777" w:rsidR="002E399C" w:rsidRPr="00FB5DFD" w:rsidRDefault="002E399C" w:rsidP="00FB5DFD">
            <w:pPr>
              <w:pStyle w:val="a5"/>
              <w:rPr>
                <w:sz w:val="22"/>
                <w:lang w:eastAsia="ru-RU" w:bidi="ru-RU"/>
              </w:rPr>
            </w:pPr>
            <w:r w:rsidRPr="00FB5DFD">
              <w:rPr>
                <w:lang w:eastAsia="ru-RU" w:bidi="ru-RU"/>
              </w:rPr>
              <w:t>0,080</w:t>
            </w:r>
          </w:p>
        </w:tc>
        <w:tc>
          <w:tcPr>
            <w:tcW w:w="1667" w:type="pct"/>
            <w:shd w:val="clear" w:color="auto" w:fill="FFFFFF"/>
            <w:vAlign w:val="center"/>
          </w:tcPr>
          <w:p w14:paraId="4B42ABA1" w14:textId="77777777" w:rsidR="002E399C" w:rsidRPr="00FB5DFD" w:rsidRDefault="002E399C" w:rsidP="00FB5DFD">
            <w:pPr>
              <w:pStyle w:val="a5"/>
              <w:rPr>
                <w:sz w:val="22"/>
                <w:lang w:eastAsia="ru-RU" w:bidi="ru-RU"/>
              </w:rPr>
            </w:pPr>
            <w:r w:rsidRPr="00FB5DFD">
              <w:rPr>
                <w:lang w:eastAsia="ru-RU" w:bidi="ru-RU"/>
              </w:rPr>
              <w:t>1,385</w:t>
            </w:r>
          </w:p>
        </w:tc>
      </w:tr>
      <w:tr w:rsidR="002E399C" w:rsidRPr="00FB5DFD" w14:paraId="36822D3D" w14:textId="77777777" w:rsidTr="00893F7A">
        <w:trPr>
          <w:trHeight w:hRule="exact" w:val="227"/>
        </w:trPr>
        <w:tc>
          <w:tcPr>
            <w:tcW w:w="1667" w:type="pct"/>
            <w:shd w:val="clear" w:color="auto" w:fill="FFFFFF"/>
            <w:vAlign w:val="center"/>
          </w:tcPr>
          <w:p w14:paraId="576F91E1" w14:textId="77777777" w:rsidR="002E399C" w:rsidRPr="00FB5DFD" w:rsidRDefault="002E399C" w:rsidP="00FB5DFD">
            <w:pPr>
              <w:pStyle w:val="a5"/>
              <w:rPr>
                <w:sz w:val="22"/>
                <w:lang w:eastAsia="ru-RU" w:bidi="ru-RU"/>
              </w:rPr>
            </w:pPr>
            <w:r w:rsidRPr="00FB5DFD">
              <w:rPr>
                <w:lang w:eastAsia="ru-RU" w:bidi="ru-RU"/>
              </w:rPr>
              <w:t>0,1</w:t>
            </w:r>
          </w:p>
        </w:tc>
        <w:tc>
          <w:tcPr>
            <w:tcW w:w="1667" w:type="pct"/>
            <w:shd w:val="clear" w:color="auto" w:fill="FFFFFF"/>
            <w:vAlign w:val="center"/>
          </w:tcPr>
          <w:p w14:paraId="6E3C4551" w14:textId="77777777" w:rsidR="002E399C" w:rsidRPr="00FB5DFD" w:rsidRDefault="002E399C" w:rsidP="00FB5DFD">
            <w:pPr>
              <w:pStyle w:val="a5"/>
              <w:rPr>
                <w:sz w:val="22"/>
                <w:lang w:eastAsia="ru-RU" w:bidi="ru-RU"/>
              </w:rPr>
            </w:pPr>
            <w:r w:rsidRPr="00FB5DFD">
              <w:rPr>
                <w:lang w:eastAsia="ru-RU" w:bidi="ru-RU"/>
              </w:rPr>
              <w:t>0,076</w:t>
            </w:r>
          </w:p>
        </w:tc>
        <w:tc>
          <w:tcPr>
            <w:tcW w:w="1667" w:type="pct"/>
            <w:shd w:val="clear" w:color="auto" w:fill="FFFFFF"/>
            <w:vAlign w:val="center"/>
          </w:tcPr>
          <w:p w14:paraId="193C39CD" w14:textId="77777777" w:rsidR="002E399C" w:rsidRPr="00FB5DFD" w:rsidRDefault="002E399C" w:rsidP="00FB5DFD">
            <w:pPr>
              <w:pStyle w:val="a5"/>
              <w:rPr>
                <w:sz w:val="22"/>
                <w:lang w:eastAsia="ru-RU" w:bidi="ru-RU"/>
              </w:rPr>
            </w:pPr>
            <w:r w:rsidRPr="00FB5DFD">
              <w:rPr>
                <w:lang w:eastAsia="ru-RU" w:bidi="ru-RU"/>
              </w:rPr>
              <w:t>1,309</w:t>
            </w:r>
          </w:p>
        </w:tc>
      </w:tr>
      <w:tr w:rsidR="002E399C" w:rsidRPr="00FB5DFD" w14:paraId="1ABCF29A" w14:textId="77777777" w:rsidTr="00893F7A">
        <w:trPr>
          <w:trHeight w:hRule="exact" w:val="227"/>
        </w:trPr>
        <w:tc>
          <w:tcPr>
            <w:tcW w:w="1667" w:type="pct"/>
            <w:shd w:val="clear" w:color="auto" w:fill="FFFFFF"/>
            <w:vAlign w:val="center"/>
          </w:tcPr>
          <w:p w14:paraId="3B0E46BE" w14:textId="77777777" w:rsidR="002E399C" w:rsidRPr="00FB5DFD" w:rsidRDefault="002E399C" w:rsidP="00FB5DFD">
            <w:pPr>
              <w:pStyle w:val="a5"/>
              <w:rPr>
                <w:sz w:val="22"/>
                <w:lang w:eastAsia="ru-RU" w:bidi="ru-RU"/>
              </w:rPr>
            </w:pPr>
            <w:r w:rsidRPr="00FB5DFD">
              <w:rPr>
                <w:lang w:eastAsia="ru-RU" w:bidi="ru-RU"/>
              </w:rPr>
              <w:t>0,15</w:t>
            </w:r>
          </w:p>
        </w:tc>
        <w:tc>
          <w:tcPr>
            <w:tcW w:w="1667" w:type="pct"/>
            <w:shd w:val="clear" w:color="auto" w:fill="FFFFFF"/>
            <w:vAlign w:val="center"/>
          </w:tcPr>
          <w:p w14:paraId="2DBCA8BD" w14:textId="77777777" w:rsidR="002E399C" w:rsidRPr="00FB5DFD" w:rsidRDefault="002E399C" w:rsidP="00FB5DFD">
            <w:pPr>
              <w:pStyle w:val="a5"/>
              <w:rPr>
                <w:sz w:val="22"/>
                <w:lang w:eastAsia="ru-RU" w:bidi="ru-RU"/>
              </w:rPr>
            </w:pPr>
            <w:r w:rsidRPr="00FB5DFD">
              <w:rPr>
                <w:lang w:eastAsia="ru-RU" w:bidi="ru-RU"/>
              </w:rPr>
              <w:t>0,066</w:t>
            </w:r>
          </w:p>
        </w:tc>
        <w:tc>
          <w:tcPr>
            <w:tcW w:w="1667" w:type="pct"/>
            <w:shd w:val="clear" w:color="auto" w:fill="FFFFFF"/>
            <w:vAlign w:val="center"/>
          </w:tcPr>
          <w:p w14:paraId="39A2199A" w14:textId="77777777" w:rsidR="002E399C" w:rsidRPr="00FB5DFD" w:rsidRDefault="002E399C" w:rsidP="00FB5DFD">
            <w:pPr>
              <w:pStyle w:val="a5"/>
              <w:rPr>
                <w:sz w:val="22"/>
                <w:lang w:eastAsia="ru-RU" w:bidi="ru-RU"/>
              </w:rPr>
            </w:pPr>
            <w:r w:rsidRPr="00FB5DFD">
              <w:rPr>
                <w:lang w:eastAsia="ru-RU" w:bidi="ru-RU"/>
              </w:rPr>
              <w:t>1,138</w:t>
            </w:r>
          </w:p>
        </w:tc>
      </w:tr>
      <w:tr w:rsidR="002E399C" w:rsidRPr="00FB5DFD" w14:paraId="7EACBC17" w14:textId="77777777" w:rsidTr="00893F7A">
        <w:trPr>
          <w:trHeight w:hRule="exact" w:val="227"/>
        </w:trPr>
        <w:tc>
          <w:tcPr>
            <w:tcW w:w="1667" w:type="pct"/>
            <w:shd w:val="clear" w:color="auto" w:fill="FFFFFF"/>
            <w:vAlign w:val="center"/>
          </w:tcPr>
          <w:p w14:paraId="5DB3C6A0" w14:textId="77777777" w:rsidR="002E399C" w:rsidRPr="00FB5DFD" w:rsidRDefault="002E399C" w:rsidP="00FB5DFD">
            <w:pPr>
              <w:pStyle w:val="a5"/>
              <w:rPr>
                <w:sz w:val="22"/>
                <w:lang w:eastAsia="ru-RU" w:bidi="ru-RU"/>
              </w:rPr>
            </w:pPr>
            <w:r w:rsidRPr="00FB5DFD">
              <w:rPr>
                <w:lang w:eastAsia="ru-RU" w:bidi="ru-RU"/>
              </w:rPr>
              <w:t>0,2</w:t>
            </w:r>
          </w:p>
        </w:tc>
        <w:tc>
          <w:tcPr>
            <w:tcW w:w="1667" w:type="pct"/>
            <w:shd w:val="clear" w:color="auto" w:fill="FFFFFF"/>
            <w:vAlign w:val="center"/>
          </w:tcPr>
          <w:p w14:paraId="54D7C94E" w14:textId="77777777" w:rsidR="002E399C" w:rsidRPr="00FB5DFD" w:rsidRDefault="002E399C" w:rsidP="00FB5DFD">
            <w:pPr>
              <w:pStyle w:val="a5"/>
              <w:rPr>
                <w:sz w:val="22"/>
                <w:lang w:eastAsia="ru-RU" w:bidi="ru-RU"/>
              </w:rPr>
            </w:pPr>
            <w:r w:rsidRPr="00FB5DFD">
              <w:rPr>
                <w:lang w:eastAsia="ru-RU" w:bidi="ru-RU"/>
              </w:rPr>
              <w:t>0,057</w:t>
            </w:r>
          </w:p>
        </w:tc>
        <w:tc>
          <w:tcPr>
            <w:tcW w:w="1667" w:type="pct"/>
            <w:shd w:val="clear" w:color="auto" w:fill="FFFFFF"/>
            <w:vAlign w:val="center"/>
          </w:tcPr>
          <w:p w14:paraId="7552A5BA" w14:textId="77777777" w:rsidR="002E399C" w:rsidRPr="00FB5DFD" w:rsidRDefault="002E399C" w:rsidP="00FB5DFD">
            <w:pPr>
              <w:pStyle w:val="a5"/>
              <w:rPr>
                <w:sz w:val="22"/>
                <w:lang w:eastAsia="ru-RU" w:bidi="ru-RU"/>
              </w:rPr>
            </w:pPr>
            <w:r w:rsidRPr="00FB5DFD">
              <w:rPr>
                <w:lang w:eastAsia="ru-RU" w:bidi="ru-RU"/>
              </w:rPr>
              <w:t>0,99</w:t>
            </w:r>
          </w:p>
        </w:tc>
      </w:tr>
      <w:tr w:rsidR="002E399C" w:rsidRPr="00FB5DFD" w14:paraId="6B54F298" w14:textId="77777777" w:rsidTr="00893F7A">
        <w:trPr>
          <w:trHeight w:hRule="exact" w:val="227"/>
        </w:trPr>
        <w:tc>
          <w:tcPr>
            <w:tcW w:w="1667" w:type="pct"/>
            <w:shd w:val="clear" w:color="auto" w:fill="FFFFFF"/>
            <w:vAlign w:val="center"/>
          </w:tcPr>
          <w:p w14:paraId="43B8B15F" w14:textId="77777777" w:rsidR="002E399C" w:rsidRPr="00FB5DFD" w:rsidRDefault="002E399C" w:rsidP="00FB5DFD">
            <w:pPr>
              <w:pStyle w:val="a5"/>
              <w:rPr>
                <w:sz w:val="22"/>
                <w:lang w:eastAsia="ru-RU" w:bidi="ru-RU"/>
              </w:rPr>
            </w:pPr>
            <w:r w:rsidRPr="00FB5DFD">
              <w:rPr>
                <w:lang w:eastAsia="ru-RU" w:bidi="ru-RU"/>
              </w:rPr>
              <w:t>0,25</w:t>
            </w:r>
          </w:p>
        </w:tc>
        <w:tc>
          <w:tcPr>
            <w:tcW w:w="1667" w:type="pct"/>
            <w:shd w:val="clear" w:color="auto" w:fill="FFFFFF"/>
            <w:vAlign w:val="center"/>
          </w:tcPr>
          <w:p w14:paraId="1F795C76" w14:textId="77777777" w:rsidR="002E399C" w:rsidRPr="00FB5DFD" w:rsidRDefault="002E399C" w:rsidP="00FB5DFD">
            <w:pPr>
              <w:pStyle w:val="a5"/>
              <w:rPr>
                <w:sz w:val="22"/>
                <w:lang w:eastAsia="ru-RU" w:bidi="ru-RU"/>
              </w:rPr>
            </w:pPr>
            <w:r w:rsidRPr="00FB5DFD">
              <w:rPr>
                <w:lang w:eastAsia="ru-RU" w:bidi="ru-RU"/>
              </w:rPr>
              <w:t>0,050</w:t>
            </w:r>
          </w:p>
        </w:tc>
        <w:tc>
          <w:tcPr>
            <w:tcW w:w="1667" w:type="pct"/>
            <w:shd w:val="clear" w:color="auto" w:fill="FFFFFF"/>
            <w:vAlign w:val="center"/>
          </w:tcPr>
          <w:p w14:paraId="0DDCD145" w14:textId="77777777" w:rsidR="002E399C" w:rsidRPr="00FB5DFD" w:rsidRDefault="002E399C" w:rsidP="00FB5DFD">
            <w:pPr>
              <w:pStyle w:val="a5"/>
              <w:rPr>
                <w:sz w:val="22"/>
                <w:lang w:eastAsia="ru-RU" w:bidi="ru-RU"/>
              </w:rPr>
            </w:pPr>
            <w:r w:rsidRPr="00FB5DFD">
              <w:rPr>
                <w:lang w:eastAsia="ru-RU" w:bidi="ru-RU"/>
              </w:rPr>
              <w:t>0,86</w:t>
            </w:r>
          </w:p>
        </w:tc>
      </w:tr>
      <w:tr w:rsidR="002E399C" w:rsidRPr="00FB5DFD" w14:paraId="79B3CDD2" w14:textId="77777777" w:rsidTr="00893F7A">
        <w:trPr>
          <w:trHeight w:hRule="exact" w:val="227"/>
        </w:trPr>
        <w:tc>
          <w:tcPr>
            <w:tcW w:w="1667" w:type="pct"/>
            <w:shd w:val="clear" w:color="auto" w:fill="FFFFFF"/>
            <w:vAlign w:val="bottom"/>
          </w:tcPr>
          <w:p w14:paraId="34EBA9B4" w14:textId="77777777" w:rsidR="002E399C" w:rsidRPr="00FB5DFD" w:rsidRDefault="002E399C" w:rsidP="00FB5DFD">
            <w:pPr>
              <w:pStyle w:val="a5"/>
              <w:rPr>
                <w:sz w:val="22"/>
                <w:lang w:eastAsia="ru-RU" w:bidi="ru-RU"/>
              </w:rPr>
            </w:pPr>
            <w:r w:rsidRPr="00FB5DFD">
              <w:rPr>
                <w:lang w:eastAsia="ru-RU" w:bidi="ru-RU"/>
              </w:rPr>
              <w:t>0,3</w:t>
            </w:r>
          </w:p>
        </w:tc>
        <w:tc>
          <w:tcPr>
            <w:tcW w:w="1667" w:type="pct"/>
            <w:shd w:val="clear" w:color="auto" w:fill="FFFFFF"/>
            <w:vAlign w:val="bottom"/>
          </w:tcPr>
          <w:p w14:paraId="4FDA3B3A" w14:textId="77777777" w:rsidR="002E399C" w:rsidRPr="00FB5DFD" w:rsidRDefault="002E399C" w:rsidP="00FB5DFD">
            <w:pPr>
              <w:pStyle w:val="a5"/>
              <w:rPr>
                <w:sz w:val="22"/>
                <w:lang w:eastAsia="ru-RU" w:bidi="ru-RU"/>
              </w:rPr>
            </w:pPr>
            <w:r w:rsidRPr="00FB5DFD">
              <w:rPr>
                <w:lang w:eastAsia="ru-RU" w:bidi="ru-RU"/>
              </w:rPr>
              <w:t>0,043</w:t>
            </w:r>
          </w:p>
        </w:tc>
        <w:tc>
          <w:tcPr>
            <w:tcW w:w="1667" w:type="pct"/>
            <w:shd w:val="clear" w:color="auto" w:fill="FFFFFF"/>
            <w:vAlign w:val="bottom"/>
          </w:tcPr>
          <w:p w14:paraId="021EFBF0" w14:textId="77777777" w:rsidR="002E399C" w:rsidRPr="00FB5DFD" w:rsidRDefault="002E399C" w:rsidP="00FB5DFD">
            <w:pPr>
              <w:pStyle w:val="a5"/>
              <w:rPr>
                <w:sz w:val="22"/>
                <w:lang w:eastAsia="ru-RU" w:bidi="ru-RU"/>
              </w:rPr>
            </w:pPr>
            <w:r w:rsidRPr="00FB5DFD">
              <w:rPr>
                <w:lang w:eastAsia="ru-RU" w:bidi="ru-RU"/>
              </w:rPr>
              <w:t>0,748</w:t>
            </w:r>
          </w:p>
        </w:tc>
      </w:tr>
      <w:tr w:rsidR="002E399C" w:rsidRPr="00FB5DFD" w14:paraId="686EF983" w14:textId="77777777" w:rsidTr="00893F7A">
        <w:trPr>
          <w:trHeight w:hRule="exact" w:val="227"/>
        </w:trPr>
        <w:tc>
          <w:tcPr>
            <w:tcW w:w="1667" w:type="pct"/>
            <w:shd w:val="clear" w:color="auto" w:fill="FFFFFF"/>
            <w:vAlign w:val="bottom"/>
          </w:tcPr>
          <w:p w14:paraId="01EBF4DF" w14:textId="77777777" w:rsidR="002E399C" w:rsidRPr="00FB5DFD" w:rsidRDefault="002E399C" w:rsidP="00FB5DFD">
            <w:pPr>
              <w:pStyle w:val="a5"/>
              <w:rPr>
                <w:sz w:val="22"/>
                <w:lang w:eastAsia="ru-RU" w:bidi="ru-RU"/>
              </w:rPr>
            </w:pPr>
            <w:r w:rsidRPr="00FB5DFD">
              <w:rPr>
                <w:lang w:eastAsia="ru-RU" w:bidi="ru-RU"/>
              </w:rPr>
              <w:t>0,35</w:t>
            </w:r>
          </w:p>
        </w:tc>
        <w:tc>
          <w:tcPr>
            <w:tcW w:w="1667" w:type="pct"/>
            <w:shd w:val="clear" w:color="auto" w:fill="FFFFFF"/>
            <w:vAlign w:val="bottom"/>
          </w:tcPr>
          <w:p w14:paraId="541DB1B4" w14:textId="77777777" w:rsidR="002E399C" w:rsidRPr="00FB5DFD" w:rsidRDefault="002E399C" w:rsidP="00FB5DFD">
            <w:pPr>
              <w:pStyle w:val="a5"/>
              <w:rPr>
                <w:sz w:val="22"/>
                <w:lang w:eastAsia="ru-RU" w:bidi="ru-RU"/>
              </w:rPr>
            </w:pPr>
            <w:r w:rsidRPr="00FB5DFD">
              <w:rPr>
                <w:lang w:eastAsia="ru-RU" w:bidi="ru-RU"/>
              </w:rPr>
              <w:t>0,038</w:t>
            </w:r>
          </w:p>
        </w:tc>
        <w:tc>
          <w:tcPr>
            <w:tcW w:w="1667" w:type="pct"/>
            <w:shd w:val="clear" w:color="auto" w:fill="FFFFFF"/>
            <w:vAlign w:val="bottom"/>
          </w:tcPr>
          <w:p w14:paraId="1237240E" w14:textId="77777777" w:rsidR="002E399C" w:rsidRPr="00FB5DFD" w:rsidRDefault="002E399C" w:rsidP="00FB5DFD">
            <w:pPr>
              <w:pStyle w:val="a5"/>
              <w:rPr>
                <w:sz w:val="22"/>
                <w:lang w:eastAsia="ru-RU" w:bidi="ru-RU"/>
              </w:rPr>
            </w:pPr>
            <w:r w:rsidRPr="00FB5DFD">
              <w:rPr>
                <w:lang w:eastAsia="ru-RU" w:bidi="ru-RU"/>
              </w:rPr>
              <w:t>0,650</w:t>
            </w:r>
          </w:p>
        </w:tc>
      </w:tr>
      <w:tr w:rsidR="002E399C" w:rsidRPr="00FB5DFD" w14:paraId="786BBA35" w14:textId="77777777" w:rsidTr="00893F7A">
        <w:trPr>
          <w:trHeight w:hRule="exact" w:val="227"/>
        </w:trPr>
        <w:tc>
          <w:tcPr>
            <w:tcW w:w="1667" w:type="pct"/>
            <w:shd w:val="clear" w:color="auto" w:fill="FFFFFF"/>
            <w:vAlign w:val="bottom"/>
          </w:tcPr>
          <w:p w14:paraId="0466FAEC" w14:textId="77777777" w:rsidR="002E399C" w:rsidRPr="00FB5DFD" w:rsidRDefault="002E399C" w:rsidP="00FB5DFD">
            <w:pPr>
              <w:pStyle w:val="a5"/>
              <w:rPr>
                <w:sz w:val="22"/>
                <w:lang w:eastAsia="ru-RU" w:bidi="ru-RU"/>
              </w:rPr>
            </w:pPr>
            <w:r w:rsidRPr="00FB5DFD">
              <w:rPr>
                <w:lang w:eastAsia="ru-RU" w:bidi="ru-RU"/>
              </w:rPr>
              <w:t>0,4</w:t>
            </w:r>
          </w:p>
        </w:tc>
        <w:tc>
          <w:tcPr>
            <w:tcW w:w="1667" w:type="pct"/>
            <w:shd w:val="clear" w:color="auto" w:fill="FFFFFF"/>
            <w:vAlign w:val="bottom"/>
          </w:tcPr>
          <w:p w14:paraId="7DB4EB86" w14:textId="77777777" w:rsidR="002E399C" w:rsidRPr="00FB5DFD" w:rsidRDefault="002E399C" w:rsidP="00FB5DFD">
            <w:pPr>
              <w:pStyle w:val="a5"/>
              <w:rPr>
                <w:sz w:val="22"/>
                <w:lang w:eastAsia="ru-RU" w:bidi="ru-RU"/>
              </w:rPr>
            </w:pPr>
            <w:r w:rsidRPr="00FB5DFD">
              <w:rPr>
                <w:lang w:eastAsia="ru-RU" w:bidi="ru-RU"/>
              </w:rPr>
              <w:t>0,033</w:t>
            </w:r>
          </w:p>
        </w:tc>
        <w:tc>
          <w:tcPr>
            <w:tcW w:w="1667" w:type="pct"/>
            <w:shd w:val="clear" w:color="auto" w:fill="FFFFFF"/>
            <w:vAlign w:val="bottom"/>
          </w:tcPr>
          <w:p w14:paraId="20BC71F0" w14:textId="77777777" w:rsidR="002E399C" w:rsidRPr="00FB5DFD" w:rsidRDefault="002E399C" w:rsidP="00FB5DFD">
            <w:pPr>
              <w:pStyle w:val="a5"/>
              <w:rPr>
                <w:sz w:val="22"/>
                <w:lang w:eastAsia="ru-RU" w:bidi="ru-RU"/>
              </w:rPr>
            </w:pPr>
            <w:r w:rsidRPr="00FB5DFD">
              <w:rPr>
                <w:lang w:eastAsia="ru-RU" w:bidi="ru-RU"/>
              </w:rPr>
              <w:t>0,565</w:t>
            </w:r>
          </w:p>
        </w:tc>
      </w:tr>
      <w:tr w:rsidR="002E399C" w:rsidRPr="00FB5DFD" w14:paraId="62C74108" w14:textId="77777777" w:rsidTr="00893F7A">
        <w:trPr>
          <w:trHeight w:hRule="exact" w:val="227"/>
        </w:trPr>
        <w:tc>
          <w:tcPr>
            <w:tcW w:w="1667" w:type="pct"/>
            <w:shd w:val="clear" w:color="auto" w:fill="FFFFFF"/>
            <w:vAlign w:val="bottom"/>
          </w:tcPr>
          <w:p w14:paraId="57D38208" w14:textId="77777777" w:rsidR="002E399C" w:rsidRPr="00FB5DFD" w:rsidRDefault="002E399C" w:rsidP="00FB5DFD">
            <w:pPr>
              <w:pStyle w:val="a5"/>
              <w:rPr>
                <w:sz w:val="22"/>
                <w:lang w:eastAsia="ru-RU" w:bidi="ru-RU"/>
              </w:rPr>
            </w:pPr>
            <w:r w:rsidRPr="00FB5DFD">
              <w:rPr>
                <w:lang w:eastAsia="ru-RU" w:bidi="ru-RU"/>
              </w:rPr>
              <w:t>0,5</w:t>
            </w:r>
          </w:p>
        </w:tc>
        <w:tc>
          <w:tcPr>
            <w:tcW w:w="1667" w:type="pct"/>
            <w:shd w:val="clear" w:color="auto" w:fill="FFFFFF"/>
            <w:vAlign w:val="bottom"/>
          </w:tcPr>
          <w:p w14:paraId="683053A1" w14:textId="77777777" w:rsidR="002E399C" w:rsidRPr="00FB5DFD" w:rsidRDefault="002E399C" w:rsidP="00FB5DFD">
            <w:pPr>
              <w:pStyle w:val="a5"/>
              <w:rPr>
                <w:sz w:val="22"/>
                <w:lang w:eastAsia="ru-RU" w:bidi="ru-RU"/>
              </w:rPr>
            </w:pPr>
            <w:r w:rsidRPr="00FB5DFD">
              <w:rPr>
                <w:lang w:eastAsia="ru-RU" w:bidi="ru-RU"/>
              </w:rPr>
              <w:t>0,025</w:t>
            </w:r>
          </w:p>
        </w:tc>
        <w:tc>
          <w:tcPr>
            <w:tcW w:w="1667" w:type="pct"/>
            <w:shd w:val="clear" w:color="auto" w:fill="FFFFFF"/>
            <w:vAlign w:val="bottom"/>
          </w:tcPr>
          <w:p w14:paraId="210548D1" w14:textId="77777777" w:rsidR="002E399C" w:rsidRPr="00FB5DFD" w:rsidRDefault="002E399C" w:rsidP="00FB5DFD">
            <w:pPr>
              <w:pStyle w:val="a5"/>
              <w:rPr>
                <w:sz w:val="22"/>
                <w:lang w:eastAsia="ru-RU" w:bidi="ru-RU"/>
              </w:rPr>
            </w:pPr>
            <w:r w:rsidRPr="00FB5DFD">
              <w:rPr>
                <w:lang w:eastAsia="ru-RU" w:bidi="ru-RU"/>
              </w:rPr>
              <w:t>0,427</w:t>
            </w:r>
          </w:p>
        </w:tc>
      </w:tr>
      <w:tr w:rsidR="0018799B" w:rsidRPr="00FB5DFD" w14:paraId="3DA88ACA" w14:textId="77777777" w:rsidTr="00893F7A">
        <w:trPr>
          <w:trHeight w:hRule="exact" w:val="227"/>
        </w:trPr>
        <w:tc>
          <w:tcPr>
            <w:tcW w:w="1667" w:type="pct"/>
            <w:tcBorders>
              <w:top w:val="single" w:sz="4" w:space="0" w:color="auto"/>
              <w:left w:val="single" w:sz="4" w:space="0" w:color="auto"/>
              <w:bottom w:val="single" w:sz="4" w:space="0" w:color="auto"/>
              <w:right w:val="single" w:sz="4" w:space="0" w:color="auto"/>
            </w:tcBorders>
            <w:shd w:val="clear" w:color="auto" w:fill="FFFFFF"/>
            <w:vAlign w:val="bottom"/>
          </w:tcPr>
          <w:p w14:paraId="1BC73D5D" w14:textId="77777777" w:rsidR="0018799B" w:rsidRPr="00FB5DFD" w:rsidRDefault="0018799B" w:rsidP="00FB5DFD">
            <w:pPr>
              <w:pStyle w:val="a5"/>
              <w:rPr>
                <w:lang w:eastAsia="ru-RU" w:bidi="ru-RU"/>
              </w:rPr>
            </w:pPr>
            <w:r w:rsidRPr="00FB5DFD">
              <w:rPr>
                <w:lang w:eastAsia="ru-RU" w:bidi="ru-RU"/>
              </w:rPr>
              <w:t>0,6</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bottom"/>
          </w:tcPr>
          <w:p w14:paraId="4589E776" w14:textId="77777777" w:rsidR="0018799B" w:rsidRPr="00FB5DFD" w:rsidRDefault="0018799B" w:rsidP="00FB5DFD">
            <w:pPr>
              <w:pStyle w:val="a5"/>
              <w:rPr>
                <w:lang w:eastAsia="ru-RU" w:bidi="ru-RU"/>
              </w:rPr>
            </w:pPr>
            <w:r w:rsidRPr="00FB5DFD">
              <w:rPr>
                <w:lang w:eastAsia="ru-RU" w:bidi="ru-RU"/>
              </w:rPr>
              <w:t>0,019</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bottom"/>
          </w:tcPr>
          <w:p w14:paraId="56816911" w14:textId="77777777" w:rsidR="0018799B" w:rsidRPr="00FB5DFD" w:rsidRDefault="0018799B" w:rsidP="00FB5DFD">
            <w:pPr>
              <w:pStyle w:val="a5"/>
              <w:rPr>
                <w:lang w:eastAsia="ru-RU" w:bidi="ru-RU"/>
              </w:rPr>
            </w:pPr>
            <w:r w:rsidRPr="00FB5DFD">
              <w:rPr>
                <w:lang w:eastAsia="ru-RU" w:bidi="ru-RU"/>
              </w:rPr>
              <w:t>0,323</w:t>
            </w:r>
          </w:p>
        </w:tc>
      </w:tr>
      <w:tr w:rsidR="0018799B" w:rsidRPr="00FB5DFD" w14:paraId="7579E2DB" w14:textId="77777777" w:rsidTr="00893F7A">
        <w:trPr>
          <w:trHeight w:hRule="exact" w:val="227"/>
        </w:trPr>
        <w:tc>
          <w:tcPr>
            <w:tcW w:w="1667" w:type="pct"/>
            <w:tcBorders>
              <w:top w:val="single" w:sz="4" w:space="0" w:color="auto"/>
              <w:left w:val="single" w:sz="4" w:space="0" w:color="auto"/>
              <w:bottom w:val="single" w:sz="4" w:space="0" w:color="auto"/>
              <w:right w:val="single" w:sz="4" w:space="0" w:color="auto"/>
            </w:tcBorders>
            <w:shd w:val="clear" w:color="auto" w:fill="FFFFFF"/>
            <w:vAlign w:val="bottom"/>
          </w:tcPr>
          <w:p w14:paraId="05E14A84" w14:textId="77777777" w:rsidR="0018799B" w:rsidRPr="00FB5DFD" w:rsidRDefault="0018799B" w:rsidP="00FB5DFD">
            <w:pPr>
              <w:pStyle w:val="a5"/>
              <w:rPr>
                <w:lang w:eastAsia="ru-RU" w:bidi="ru-RU"/>
              </w:rPr>
            </w:pPr>
            <w:r w:rsidRPr="00FB5DFD">
              <w:rPr>
                <w:lang w:eastAsia="ru-RU" w:bidi="ru-RU"/>
              </w:rPr>
              <w:t>0,7</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bottom"/>
          </w:tcPr>
          <w:p w14:paraId="2EF46958" w14:textId="77777777" w:rsidR="0018799B" w:rsidRPr="00FB5DFD" w:rsidRDefault="0018799B" w:rsidP="00FB5DFD">
            <w:pPr>
              <w:pStyle w:val="a5"/>
              <w:rPr>
                <w:lang w:eastAsia="ru-RU" w:bidi="ru-RU"/>
              </w:rPr>
            </w:pPr>
            <w:r w:rsidRPr="00FB5DFD">
              <w:rPr>
                <w:lang w:eastAsia="ru-RU" w:bidi="ru-RU"/>
              </w:rPr>
              <w:t>0,014</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bottom"/>
          </w:tcPr>
          <w:p w14:paraId="717A2211" w14:textId="77777777" w:rsidR="0018799B" w:rsidRPr="00FB5DFD" w:rsidRDefault="0018799B" w:rsidP="00FB5DFD">
            <w:pPr>
              <w:pStyle w:val="a5"/>
              <w:rPr>
                <w:lang w:eastAsia="ru-RU" w:bidi="ru-RU"/>
              </w:rPr>
            </w:pPr>
            <w:r w:rsidRPr="00FB5DFD">
              <w:rPr>
                <w:lang w:eastAsia="ru-RU" w:bidi="ru-RU"/>
              </w:rPr>
              <w:t>0,244</w:t>
            </w:r>
          </w:p>
        </w:tc>
      </w:tr>
    </w:tbl>
    <w:p w14:paraId="56324CE9" w14:textId="46C61A14" w:rsidR="00C6349C" w:rsidRPr="00FB5DFD" w:rsidRDefault="00C6349C" w:rsidP="00FB5DFD">
      <w:pPr>
        <w:rPr>
          <w:lang w:eastAsia="ru-RU"/>
        </w:rPr>
      </w:pPr>
      <w:r w:rsidRPr="00FB5DFD">
        <w:rPr>
          <w:lang w:eastAsia="ru-RU"/>
        </w:rPr>
        <w:t>Результаты расче</w:t>
      </w:r>
      <w:r w:rsidR="0018799B" w:rsidRPr="00FB5DFD">
        <w:rPr>
          <w:lang w:eastAsia="ru-RU"/>
        </w:rPr>
        <w:t>т</w:t>
      </w:r>
      <w:r w:rsidRPr="00FB5DFD">
        <w:rPr>
          <w:lang w:eastAsia="ru-RU"/>
        </w:rPr>
        <w:t>а надежности</w:t>
      </w:r>
      <w:r w:rsidR="0018799B" w:rsidRPr="00FB5DFD">
        <w:rPr>
          <w:lang w:eastAsia="ru-RU"/>
        </w:rPr>
        <w:t xml:space="preserve"> в т.ч. потока отказов участков тепловых сетей</w:t>
      </w:r>
      <w:r w:rsidRPr="00FB5DFD">
        <w:rPr>
          <w:lang w:eastAsia="ru-RU"/>
        </w:rPr>
        <w:t xml:space="preserve"> представлен в приложении.</w:t>
      </w:r>
    </w:p>
    <w:p w14:paraId="53074AD2" w14:textId="77777777" w:rsidR="002F4BAD" w:rsidRPr="00FB5DFD" w:rsidRDefault="002736E3" w:rsidP="00FB5DFD">
      <w:pPr>
        <w:pStyle w:val="2"/>
        <w:rPr>
          <w:rFonts w:eastAsia="Times New Roman"/>
          <w:lang w:eastAsia="ru-RU"/>
        </w:rPr>
      </w:pPr>
      <w:bookmarkStart w:id="139" w:name="_Toc3822890"/>
      <w:bookmarkStart w:id="140" w:name="_Toc9415825"/>
      <w:r w:rsidRPr="00FB5DFD">
        <w:rPr>
          <w:rFonts w:eastAsia="Times New Roman"/>
          <w:lang w:eastAsia="ru-RU"/>
        </w:rPr>
        <w:t>Ч</w:t>
      </w:r>
      <w:r w:rsidR="00AC6CF4" w:rsidRPr="00FB5DFD">
        <w:rPr>
          <w:rFonts w:eastAsia="Times New Roman"/>
          <w:lang w:eastAsia="ru-RU"/>
        </w:rPr>
        <w:t>астота отключений потребителей</w:t>
      </w:r>
      <w:bookmarkEnd w:id="139"/>
      <w:bookmarkEnd w:id="140"/>
    </w:p>
    <w:p w14:paraId="3C9FF170" w14:textId="3F81EF6F" w:rsidR="0018799B" w:rsidRPr="00FB5DFD" w:rsidRDefault="0018799B" w:rsidP="00FB5DFD">
      <w:pPr>
        <w:rPr>
          <w:lang w:eastAsia="ru-RU" w:bidi="ru-RU"/>
        </w:rPr>
      </w:pPr>
      <w:r w:rsidRPr="00FB5DFD">
        <w:rPr>
          <w:lang w:eastAsia="ru-RU" w:bidi="ru-RU"/>
        </w:rPr>
        <w:t>Частота отключений потребителей определяется количеством вынужденных отключений (отказов) участков тепловой сети с ограничением отпуска тепловой энергии потребителям из-за возникновения повр</w:t>
      </w:r>
      <w:r w:rsidR="002F4B92" w:rsidRPr="00FB5DFD">
        <w:rPr>
          <w:lang w:eastAsia="ru-RU" w:bidi="ru-RU"/>
        </w:rPr>
        <w:t>еждений оборудования и трубопро</w:t>
      </w:r>
      <w:r w:rsidRPr="00FB5DFD">
        <w:rPr>
          <w:lang w:eastAsia="ru-RU" w:bidi="ru-RU"/>
        </w:rPr>
        <w:t>водов тепловых сетей.</w:t>
      </w:r>
    </w:p>
    <w:p w14:paraId="0FD68154" w14:textId="2B4C861B" w:rsidR="00C6349C" w:rsidRPr="00FB5DFD" w:rsidRDefault="00C6349C" w:rsidP="00FB5DFD">
      <w:pPr>
        <w:rPr>
          <w:lang w:eastAsia="ru-RU"/>
        </w:rPr>
      </w:pPr>
      <w:r w:rsidRPr="00FB5DFD">
        <w:rPr>
          <w:lang w:eastAsia="ru-RU"/>
        </w:rPr>
        <w:t>Результаты расче</w:t>
      </w:r>
      <w:r w:rsidR="0018799B" w:rsidRPr="00FB5DFD">
        <w:rPr>
          <w:lang w:eastAsia="ru-RU"/>
        </w:rPr>
        <w:t>т</w:t>
      </w:r>
      <w:r w:rsidRPr="00FB5DFD">
        <w:rPr>
          <w:lang w:eastAsia="ru-RU"/>
        </w:rPr>
        <w:t xml:space="preserve">а надежности </w:t>
      </w:r>
      <w:r w:rsidR="0018799B" w:rsidRPr="00FB5DFD">
        <w:rPr>
          <w:lang w:eastAsia="ru-RU"/>
        </w:rPr>
        <w:t xml:space="preserve">в т.ч. частоты отключений потребителей </w:t>
      </w:r>
      <w:r w:rsidRPr="00FB5DFD">
        <w:rPr>
          <w:lang w:eastAsia="ru-RU"/>
        </w:rPr>
        <w:t>представлен в приложении.</w:t>
      </w:r>
    </w:p>
    <w:p w14:paraId="699B7A8C" w14:textId="77777777" w:rsidR="00AC6CF4" w:rsidRPr="00FB5DFD" w:rsidRDefault="002736E3" w:rsidP="00FB5DFD">
      <w:pPr>
        <w:pStyle w:val="2"/>
        <w:rPr>
          <w:rFonts w:eastAsia="Times New Roman"/>
          <w:lang w:eastAsia="ru-RU"/>
        </w:rPr>
      </w:pPr>
      <w:bookmarkStart w:id="141" w:name="_Toc3822891"/>
      <w:bookmarkStart w:id="142" w:name="_Toc9415826"/>
      <w:r w:rsidRPr="00FB5DFD">
        <w:rPr>
          <w:rFonts w:eastAsia="Times New Roman"/>
          <w:lang w:eastAsia="ru-RU"/>
        </w:rPr>
        <w:t>П</w:t>
      </w:r>
      <w:r w:rsidR="00AC6CF4" w:rsidRPr="00FB5DFD">
        <w:rPr>
          <w:rFonts w:eastAsia="Times New Roman"/>
          <w:lang w:eastAsia="ru-RU"/>
        </w:rPr>
        <w:t>оток (частота) и время восстановления теплоснабжения потребителей после отключений</w:t>
      </w:r>
      <w:bookmarkEnd w:id="141"/>
      <w:bookmarkEnd w:id="142"/>
    </w:p>
    <w:p w14:paraId="2F4BBA2F" w14:textId="538D9136" w:rsidR="0018799B" w:rsidRPr="00FB5DFD" w:rsidRDefault="0018799B" w:rsidP="00FB5DFD">
      <w:pPr>
        <w:rPr>
          <w:lang w:eastAsia="ru-RU" w:bidi="ru-RU"/>
        </w:rPr>
      </w:pPr>
      <w:r w:rsidRPr="00FB5DFD">
        <w:rPr>
          <w:lang w:eastAsia="ru-RU" w:bidi="ru-RU"/>
        </w:rPr>
        <w:t>Одним из важнейших параметров при восстановлении тепловых сетей является продолжительность ремонтов, или ремонтопригодность. Под ремонтопригодностью по</w:t>
      </w:r>
      <w:r w:rsidRPr="00FB5DFD">
        <w:rPr>
          <w:lang w:eastAsia="ru-RU" w:bidi="ru-RU"/>
        </w:rPr>
        <w:softHyphen/>
        <w:t>нимается способность к поддержанию и восстановлению работоспособного состояния участков тепловых сетей путем обеспечения их ремонта с последующим вводом в экс</w:t>
      </w:r>
      <w:r w:rsidRPr="00FB5DFD">
        <w:rPr>
          <w:lang w:eastAsia="ru-RU" w:bidi="ru-RU"/>
        </w:rPr>
        <w:softHyphen/>
        <w:t>плуатацию после ремонта. В качестве основного параметра, характеризующего ремон</w:t>
      </w:r>
      <w:r w:rsidRPr="00FB5DFD">
        <w:rPr>
          <w:lang w:eastAsia="ru-RU" w:bidi="ru-RU"/>
        </w:rPr>
        <w:softHyphen/>
        <w:t xml:space="preserve">топригодность теплопровода, принимается время </w:t>
      </w:r>
      <w:r w:rsidRPr="00FB5DFD">
        <w:rPr>
          <w:i/>
          <w:iCs/>
          <w:spacing w:val="-10"/>
          <w:sz w:val="20"/>
          <w:szCs w:val="20"/>
          <w:lang w:val="en-US" w:bidi="en-US"/>
        </w:rPr>
        <w:t>z</w:t>
      </w:r>
      <w:r w:rsidRPr="00FB5DFD">
        <w:rPr>
          <w:i/>
          <w:iCs/>
          <w:spacing w:val="-10"/>
          <w:sz w:val="20"/>
          <w:szCs w:val="20"/>
          <w:vertAlign w:val="subscript"/>
          <w:lang w:val="en-US" w:bidi="en-US"/>
        </w:rPr>
        <w:t>p</w:t>
      </w:r>
      <w:r w:rsidRPr="00FB5DFD">
        <w:rPr>
          <w:lang w:eastAsia="ru-RU" w:bidi="ru-RU"/>
        </w:rPr>
        <w:t>, необходимое для ликвидации повреждения.</w:t>
      </w:r>
    </w:p>
    <w:p w14:paraId="07326C21" w14:textId="77777777" w:rsidR="0018799B" w:rsidRPr="00FB5DFD" w:rsidRDefault="0018799B" w:rsidP="00FB5DFD">
      <w:pPr>
        <w:rPr>
          <w:lang w:eastAsia="ru-RU" w:bidi="ru-RU"/>
        </w:rPr>
      </w:pPr>
      <w:r w:rsidRPr="00FB5DFD">
        <w:rPr>
          <w:lang w:eastAsia="ru-RU" w:bidi="ru-RU"/>
        </w:rPr>
        <w:t>Этот параметр зависит от конструкции теплопровода и типа его прокладки (надземный или подземный), от диаметра теплопровода, расстояния между секциони</w:t>
      </w:r>
      <w:r w:rsidRPr="00FB5DFD">
        <w:rPr>
          <w:lang w:eastAsia="ru-RU" w:bidi="ru-RU"/>
        </w:rPr>
        <w:softHyphen/>
        <w:t>рующими задвижками, определяющими объем сетевой воды, которую нужно дрениро</w:t>
      </w:r>
      <w:r w:rsidRPr="00FB5DFD">
        <w:rPr>
          <w:lang w:eastAsia="ru-RU" w:bidi="ru-RU"/>
        </w:rPr>
        <w:softHyphen/>
        <w:t>вать до начала ремонта, а затем восполнить после его завершения.</w:t>
      </w:r>
    </w:p>
    <w:p w14:paraId="346AD34E" w14:textId="77777777" w:rsidR="0018799B" w:rsidRPr="00FB5DFD" w:rsidRDefault="0018799B" w:rsidP="00FB5DFD">
      <w:pPr>
        <w:rPr>
          <w:lang w:eastAsia="ru-RU" w:bidi="ru-RU"/>
        </w:rPr>
      </w:pPr>
      <w:r w:rsidRPr="00FB5DFD">
        <w:rPr>
          <w:lang w:eastAsia="ru-RU" w:bidi="ru-RU"/>
        </w:rPr>
        <w:t xml:space="preserve">Параметр </w:t>
      </w:r>
      <w:r w:rsidRPr="00FB5DFD">
        <w:rPr>
          <w:i/>
          <w:iCs/>
          <w:spacing w:val="-10"/>
          <w:sz w:val="20"/>
          <w:szCs w:val="20"/>
          <w:lang w:val="en-US" w:bidi="en-US"/>
        </w:rPr>
        <w:t>z</w:t>
      </w:r>
      <w:r w:rsidRPr="00FB5DFD">
        <w:rPr>
          <w:i/>
          <w:iCs/>
          <w:spacing w:val="-10"/>
          <w:sz w:val="20"/>
          <w:szCs w:val="20"/>
          <w:vertAlign w:val="subscript"/>
          <w:lang w:val="en-US" w:bidi="en-US"/>
        </w:rPr>
        <w:t>p</w:t>
      </w:r>
      <w:r w:rsidRPr="00FB5DFD">
        <w:rPr>
          <w:lang w:bidi="en-US"/>
        </w:rPr>
        <w:t xml:space="preserve"> </w:t>
      </w:r>
      <w:r w:rsidRPr="00FB5DFD">
        <w:rPr>
          <w:lang w:eastAsia="ru-RU" w:bidi="ru-RU"/>
        </w:rPr>
        <w:t>также зависит от оснащения теплосетевой организации машинами, механизмами и транспортом, которые требуются для выполнения аварийно</w:t>
      </w:r>
      <w:r w:rsidRPr="00FB5DFD">
        <w:rPr>
          <w:lang w:eastAsia="ru-RU" w:bidi="ru-RU"/>
        </w:rPr>
        <w:softHyphen/>
        <w:t xml:space="preserve">восстановительных работ. Как правило, параметр </w:t>
      </w:r>
      <w:r w:rsidRPr="00FB5DFD">
        <w:rPr>
          <w:i/>
          <w:iCs/>
          <w:spacing w:val="-10"/>
          <w:sz w:val="20"/>
          <w:szCs w:val="20"/>
          <w:lang w:val="en-US" w:bidi="en-US"/>
        </w:rPr>
        <w:t>z</w:t>
      </w:r>
      <w:r w:rsidRPr="00FB5DFD">
        <w:rPr>
          <w:i/>
          <w:iCs/>
          <w:spacing w:val="-10"/>
          <w:sz w:val="20"/>
          <w:szCs w:val="20"/>
          <w:vertAlign w:val="subscript"/>
          <w:lang w:val="en-US" w:bidi="en-US"/>
        </w:rPr>
        <w:t>p</w:t>
      </w:r>
      <w:r w:rsidRPr="00FB5DFD">
        <w:rPr>
          <w:lang w:bidi="en-US"/>
        </w:rPr>
        <w:t xml:space="preserve"> </w:t>
      </w:r>
      <w:r w:rsidRPr="00FB5DFD">
        <w:rPr>
          <w:lang w:eastAsia="ru-RU" w:bidi="ru-RU"/>
        </w:rPr>
        <w:t>определяется по эксплуатацион</w:t>
      </w:r>
      <w:r w:rsidRPr="00FB5DFD">
        <w:rPr>
          <w:lang w:eastAsia="ru-RU" w:bidi="ru-RU"/>
        </w:rPr>
        <w:softHyphen/>
        <w:t>ным данным, характерным для каждого теплоснабжающего предприятия.</w:t>
      </w:r>
    </w:p>
    <w:p w14:paraId="070140FA" w14:textId="77777777" w:rsidR="0018799B" w:rsidRPr="00FB5DFD" w:rsidRDefault="0018799B" w:rsidP="00FB5DFD">
      <w:pPr>
        <w:rPr>
          <w:lang w:bidi="ru-RU"/>
        </w:rPr>
      </w:pPr>
      <w:r w:rsidRPr="00FB5DFD">
        <w:rPr>
          <w:lang w:bidi="ru-RU"/>
        </w:rPr>
        <w:lastRenderedPageBreak/>
        <w:t>Вычисление среднего времени восстановления осуществляется в соответствии с формулой Е.Я. Соколова:</w:t>
      </w:r>
    </w:p>
    <w:p w14:paraId="7517DE71" w14:textId="75A9CFCC" w:rsidR="0018799B" w:rsidRPr="00FB5DFD" w:rsidRDefault="0018799B" w:rsidP="00FB5DFD">
      <w:pPr>
        <w:spacing w:before="0" w:after="0"/>
        <w:ind w:left="567" w:firstLine="0"/>
        <w:jc w:val="center"/>
        <w:rPr>
          <w:lang w:eastAsia="ru-RU"/>
        </w:rPr>
      </w:pPr>
      <w:r w:rsidRPr="00FB5DFD">
        <w:rPr>
          <w:noProof/>
          <w:lang w:eastAsia="ru-RU"/>
        </w:rPr>
        <w:drawing>
          <wp:inline distT="0" distB="0" distL="0" distR="0" wp14:anchorId="388A79E9" wp14:editId="271FCED8">
            <wp:extent cx="1800225" cy="361950"/>
            <wp:effectExtent l="0" t="0" r="9525" b="0"/>
            <wp:docPr id="148621" name="Рисунок 148621" descr="C:\Users\User\YandexDisk\Скриншоты\2019-04-13_12-25-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YandexDisk\Скриншоты\2019-04-13_12-25-02.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00225" cy="361950"/>
                    </a:xfrm>
                    <a:prstGeom prst="rect">
                      <a:avLst/>
                    </a:prstGeom>
                    <a:noFill/>
                    <a:ln>
                      <a:noFill/>
                    </a:ln>
                  </pic:spPr>
                </pic:pic>
              </a:graphicData>
            </a:graphic>
          </wp:inline>
        </w:drawing>
      </w:r>
    </w:p>
    <w:p w14:paraId="7BDE3ACA" w14:textId="1594C4B0" w:rsidR="0018799B" w:rsidRPr="00FB5DFD" w:rsidRDefault="0018799B" w:rsidP="00FB5DFD">
      <w:r w:rsidRPr="00FB5DFD">
        <w:t>Для расчетов времени продолжительности ремонтов тепловых сетей в зависимо</w:t>
      </w:r>
      <w:r w:rsidRPr="00FB5DFD">
        <w:softHyphen/>
        <w:t>сти от условных диаметров трубопроводов приняты следующие постоянные в формуле:</w:t>
      </w:r>
    </w:p>
    <w:p w14:paraId="11DBDBED" w14:textId="5932BA43" w:rsidR="0018799B" w:rsidRPr="00FB5DFD" w:rsidRDefault="0018799B" w:rsidP="00FB5DFD">
      <w:pPr>
        <w:pStyle w:val="a7"/>
        <w:numPr>
          <w:ilvl w:val="0"/>
          <w:numId w:val="23"/>
        </w:numPr>
        <w:rPr>
          <w:lang w:eastAsia="ru-RU" w:bidi="ru-RU"/>
        </w:rPr>
      </w:pPr>
      <w:r w:rsidRPr="00FB5DFD">
        <w:rPr>
          <w:lang w:eastAsia="ru-RU" w:bidi="ru-RU"/>
        </w:rPr>
        <w:t xml:space="preserve">для надземной прокладки тепловых сетей: </w:t>
      </w:r>
      <w:r w:rsidRPr="00FB5DFD">
        <w:rPr>
          <w:i/>
          <w:lang w:eastAsia="ru-RU" w:bidi="ru-RU"/>
        </w:rPr>
        <w:t xml:space="preserve">а = 5,0; </w:t>
      </w:r>
      <w:r w:rsidRPr="00FB5DFD">
        <w:rPr>
          <w:i/>
          <w:lang w:val="en-US" w:bidi="en-US"/>
        </w:rPr>
        <w:t>b</w:t>
      </w:r>
      <w:r w:rsidRPr="00FB5DFD">
        <w:rPr>
          <w:i/>
          <w:lang w:bidi="en-US"/>
        </w:rPr>
        <w:t xml:space="preserve"> </w:t>
      </w:r>
      <w:r w:rsidRPr="00FB5DFD">
        <w:rPr>
          <w:i/>
          <w:lang w:eastAsia="ru-RU" w:bidi="ru-RU"/>
        </w:rPr>
        <w:t xml:space="preserve">= 0,9; </w:t>
      </w:r>
      <w:r w:rsidRPr="00FB5DFD">
        <w:rPr>
          <w:i/>
          <w:lang w:val="en-US" w:bidi="en-US"/>
        </w:rPr>
        <w:t>c</w:t>
      </w:r>
      <w:r w:rsidRPr="00FB5DFD">
        <w:rPr>
          <w:i/>
          <w:lang w:bidi="en-US"/>
        </w:rPr>
        <w:t xml:space="preserve"> </w:t>
      </w:r>
      <w:r w:rsidRPr="00FB5DFD">
        <w:rPr>
          <w:i/>
          <w:lang w:eastAsia="ru-RU" w:bidi="ru-RU"/>
        </w:rPr>
        <w:t>= 0,15</w:t>
      </w:r>
    </w:p>
    <w:p w14:paraId="074A616B" w14:textId="748A4A7E" w:rsidR="0018799B" w:rsidRPr="00FB5DFD" w:rsidRDefault="0018799B" w:rsidP="00FB5DFD">
      <w:pPr>
        <w:pStyle w:val="a7"/>
        <w:numPr>
          <w:ilvl w:val="0"/>
          <w:numId w:val="23"/>
        </w:numPr>
        <w:rPr>
          <w:lang w:eastAsia="ru-RU" w:bidi="ru-RU"/>
        </w:rPr>
      </w:pPr>
      <w:r w:rsidRPr="00FB5DFD">
        <w:rPr>
          <w:lang w:eastAsia="ru-RU" w:bidi="ru-RU"/>
        </w:rPr>
        <w:t xml:space="preserve">для подземной прокладки тепловых сетей: </w:t>
      </w:r>
      <w:r w:rsidRPr="00FB5DFD">
        <w:rPr>
          <w:i/>
          <w:lang w:eastAsia="ru-RU" w:bidi="ru-RU"/>
        </w:rPr>
        <w:t xml:space="preserve">а = 4,0; </w:t>
      </w:r>
      <w:r w:rsidRPr="00FB5DFD">
        <w:rPr>
          <w:i/>
          <w:lang w:val="en-US" w:bidi="en-US"/>
        </w:rPr>
        <w:t>b</w:t>
      </w:r>
      <w:r w:rsidRPr="00FB5DFD">
        <w:rPr>
          <w:i/>
          <w:lang w:bidi="en-US"/>
        </w:rPr>
        <w:t xml:space="preserve"> </w:t>
      </w:r>
      <w:r w:rsidRPr="00FB5DFD">
        <w:rPr>
          <w:i/>
          <w:lang w:eastAsia="ru-RU" w:bidi="ru-RU"/>
        </w:rPr>
        <w:t xml:space="preserve">= 1,0; </w:t>
      </w:r>
      <w:r w:rsidRPr="00FB5DFD">
        <w:rPr>
          <w:i/>
          <w:lang w:val="en-US" w:bidi="en-US"/>
        </w:rPr>
        <w:t>c</w:t>
      </w:r>
      <w:r w:rsidRPr="00FB5DFD">
        <w:rPr>
          <w:i/>
          <w:lang w:bidi="en-US"/>
        </w:rPr>
        <w:t xml:space="preserve"> </w:t>
      </w:r>
      <w:r w:rsidRPr="00FB5DFD">
        <w:rPr>
          <w:i/>
          <w:lang w:eastAsia="ru-RU" w:bidi="ru-RU"/>
        </w:rPr>
        <w:t>= 3,0</w:t>
      </w:r>
    </w:p>
    <w:p w14:paraId="4EC03DAD" w14:textId="5147C195" w:rsidR="00C6349C" w:rsidRPr="00FB5DFD" w:rsidRDefault="00C6349C" w:rsidP="00FB5DFD">
      <w:pPr>
        <w:rPr>
          <w:lang w:eastAsia="ru-RU"/>
        </w:rPr>
      </w:pPr>
      <w:r w:rsidRPr="00FB5DFD">
        <w:rPr>
          <w:lang w:eastAsia="ru-RU"/>
        </w:rPr>
        <w:t>Результаты расче</w:t>
      </w:r>
      <w:r w:rsidR="0018799B" w:rsidRPr="00FB5DFD">
        <w:rPr>
          <w:lang w:eastAsia="ru-RU"/>
        </w:rPr>
        <w:t>т</w:t>
      </w:r>
      <w:r w:rsidRPr="00FB5DFD">
        <w:rPr>
          <w:lang w:eastAsia="ru-RU"/>
        </w:rPr>
        <w:t xml:space="preserve">а надежности </w:t>
      </w:r>
      <w:r w:rsidR="0018799B" w:rsidRPr="00FB5DFD">
        <w:rPr>
          <w:lang w:eastAsia="ru-RU"/>
        </w:rPr>
        <w:t xml:space="preserve">в т.ч. потока восстановления </w:t>
      </w:r>
      <w:r w:rsidRPr="00FB5DFD">
        <w:rPr>
          <w:lang w:eastAsia="ru-RU"/>
        </w:rPr>
        <w:t>представлен в приложении 1 к Главе 11.</w:t>
      </w:r>
    </w:p>
    <w:p w14:paraId="17C2D52C" w14:textId="1FA21798" w:rsidR="00AC6CF4" w:rsidRPr="00FB5DFD" w:rsidRDefault="002736E3" w:rsidP="00FB5DFD">
      <w:pPr>
        <w:pStyle w:val="2"/>
        <w:rPr>
          <w:rFonts w:eastAsia="Times New Roman"/>
          <w:lang w:eastAsia="ru-RU"/>
        </w:rPr>
      </w:pPr>
      <w:bookmarkStart w:id="143" w:name="_Toc9415827"/>
      <w:bookmarkStart w:id="144" w:name="_Toc3822892"/>
      <w:r w:rsidRPr="00FB5DFD">
        <w:rPr>
          <w:rFonts w:eastAsia="Times New Roman"/>
          <w:lang w:eastAsia="ru-RU"/>
        </w:rPr>
        <w:t>Г</w:t>
      </w:r>
      <w:r w:rsidR="00AC6CF4" w:rsidRPr="00FB5DFD">
        <w:rPr>
          <w:rFonts w:eastAsia="Times New Roman"/>
          <w:lang w:eastAsia="ru-RU"/>
        </w:rPr>
        <w:t>рафические материалы (карты-схемы тепловых сетей и зон ненормативной надежности и безопасности теплоснабжения)</w:t>
      </w:r>
      <w:bookmarkEnd w:id="143"/>
      <w:r w:rsidR="00A614DD" w:rsidRPr="00FB5DFD">
        <w:rPr>
          <w:rFonts w:eastAsia="Times New Roman"/>
          <w:lang w:eastAsia="ru-RU"/>
        </w:rPr>
        <w:t xml:space="preserve"> </w:t>
      </w:r>
      <w:bookmarkEnd w:id="144"/>
    </w:p>
    <w:p w14:paraId="2878C471" w14:textId="77777777" w:rsidR="00DC79B6" w:rsidRPr="00FB5DFD" w:rsidRDefault="00DC79B6" w:rsidP="00FB5DFD">
      <w:r w:rsidRPr="00FB5DFD">
        <w:t>Зоны ненадежного теплоснабжения потребителей определены по результатам оценки надежности теплоснабжения потребителей, выполненной в соответствии с Приложением 9 «Методических рекомендаций по разработке схем теплоснабжения», утвержденных совместным приказом Министерства энергетики РФ и Министерства регионального развития РФ № 565/667 от 29.12.2012 г.</w:t>
      </w:r>
    </w:p>
    <w:p w14:paraId="3C14EA29" w14:textId="353C1DC6" w:rsidR="00DC79B6" w:rsidRPr="00FB5DFD" w:rsidRDefault="00DC79B6" w:rsidP="00FB5DFD">
      <w:r w:rsidRPr="00FB5DFD">
        <w:t>Зоны высоконадежного, надежного и ненадежного теплоснабжения определены для каждого крупного источника тепловой энергии (тепловой мощностью 20 Гкал/ч и более) по численным значениям показателей надежности теплоснабжения, результаты расчета которых представлены в главе 3 «Электронная модель системы теплоснабжения» обосновывающих материалов к актуализированной схеме теплоснабжения.</w:t>
      </w:r>
    </w:p>
    <w:p w14:paraId="5E4F046D" w14:textId="4F5B0B40" w:rsidR="00C6349C" w:rsidRPr="00FB5DFD" w:rsidRDefault="00C6349C" w:rsidP="00FB5DFD">
      <w:r w:rsidRPr="00FB5DFD">
        <w:t>Зоны ненормативной надежности представлены в Приложении 1 к Главе 1 части 9.</w:t>
      </w:r>
    </w:p>
    <w:p w14:paraId="725C0739" w14:textId="77777777" w:rsidR="00AC6CF4" w:rsidRPr="00FB5DFD" w:rsidRDefault="002736E3" w:rsidP="00FB5DFD">
      <w:pPr>
        <w:pStyle w:val="2"/>
        <w:rPr>
          <w:rFonts w:eastAsia="Times New Roman"/>
          <w:lang w:eastAsia="ru-RU"/>
        </w:rPr>
      </w:pPr>
      <w:bookmarkStart w:id="145" w:name="_Toc3822893"/>
      <w:bookmarkStart w:id="146" w:name="_Toc9415828"/>
      <w:r w:rsidRPr="00FB5DFD">
        <w:rPr>
          <w:rFonts w:eastAsia="Times New Roman"/>
          <w:lang w:eastAsia="ru-RU"/>
        </w:rPr>
        <w:t>Р</w:t>
      </w:r>
      <w:r w:rsidR="00AC6CF4" w:rsidRPr="00FB5DFD">
        <w:rPr>
          <w:rFonts w:eastAsia="Times New Roman"/>
          <w:lang w:eastAsia="ru-RU"/>
        </w:rPr>
        <w:t>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145"/>
      <w:bookmarkEnd w:id="146"/>
    </w:p>
    <w:p w14:paraId="37DA7101" w14:textId="0F53551D" w:rsidR="006E62ED" w:rsidRPr="00FB5DFD" w:rsidRDefault="006E62ED" w:rsidP="00FB5DFD">
      <w:pPr>
        <w:rPr>
          <w:rFonts w:eastAsia="Times New Roman" w:cs="Times New Roman"/>
        </w:rPr>
      </w:pPr>
      <w:r w:rsidRPr="00FB5DFD">
        <w:rPr>
          <w:rFonts w:eastAsia="Times New Roman" w:cs="Times New Roman"/>
        </w:rPr>
        <w:t>Все аварийные ситуация на тепловых сетях, произошедших з</w:t>
      </w:r>
      <w:r w:rsidR="008E6ED8">
        <w:rPr>
          <w:rFonts w:eastAsia="Times New Roman" w:cs="Times New Roman"/>
        </w:rPr>
        <w:t>а 2019</w:t>
      </w:r>
      <w:r w:rsidRPr="00FB5DFD">
        <w:rPr>
          <w:rFonts w:eastAsia="Times New Roman" w:cs="Times New Roman"/>
        </w:rPr>
        <w:t xml:space="preserve"> г., были успешно устранены.</w:t>
      </w:r>
    </w:p>
    <w:p w14:paraId="541627AD" w14:textId="6AB0D46C" w:rsidR="00AC6CF4" w:rsidRPr="00FB5DFD" w:rsidRDefault="002736E3" w:rsidP="00FB5DFD">
      <w:pPr>
        <w:pStyle w:val="2"/>
        <w:rPr>
          <w:rFonts w:eastAsia="Times New Roman"/>
          <w:lang w:eastAsia="ru-RU"/>
        </w:rPr>
      </w:pPr>
      <w:bookmarkStart w:id="147" w:name="_Toc3822894"/>
      <w:bookmarkStart w:id="148" w:name="_Toc9415829"/>
      <w:r w:rsidRPr="00FB5DFD">
        <w:rPr>
          <w:rFonts w:eastAsia="Times New Roman"/>
          <w:lang w:eastAsia="ru-RU"/>
        </w:rPr>
        <w:t>Р</w:t>
      </w:r>
      <w:r w:rsidR="00AC6CF4" w:rsidRPr="00FB5DFD">
        <w:rPr>
          <w:rFonts w:eastAsia="Times New Roman"/>
          <w:lang w:eastAsia="ru-RU"/>
        </w:rPr>
        <w:t xml:space="preserve">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w:t>
      </w:r>
      <w:r w:rsidRPr="00FB5DFD">
        <w:rPr>
          <w:rFonts w:eastAsia="Times New Roman"/>
          <w:lang w:eastAsia="ru-RU"/>
        </w:rPr>
        <w:t>9.5</w:t>
      </w:r>
      <w:r w:rsidR="00AC6CF4" w:rsidRPr="00FB5DFD">
        <w:rPr>
          <w:rFonts w:eastAsia="Times New Roman"/>
          <w:lang w:eastAsia="ru-RU"/>
        </w:rPr>
        <w:t xml:space="preserve"> настоящего пункта</w:t>
      </w:r>
      <w:bookmarkEnd w:id="147"/>
      <w:bookmarkEnd w:id="148"/>
    </w:p>
    <w:p w14:paraId="17D22066" w14:textId="77777777" w:rsidR="00C6349C" w:rsidRPr="00FB5DFD" w:rsidRDefault="00C6349C" w:rsidP="00FB5DFD">
      <w:pPr>
        <w:ind w:firstLine="357"/>
      </w:pPr>
      <w:r w:rsidRPr="00FB5DFD">
        <w:t>В соответствии с пунктом 5.1.5 Правил и норм технической эксплуатации жилищного фонда, утверждённых Постановлением Госстроя России от 27.09.2003 №170, рекомендуемый срок ремонта, связанный с прекращением горячего водоснабжения, - 14 дней. В каждом конкретном случае продолжительность ремонта устанавливается органами</w:t>
      </w:r>
      <w:r w:rsidRPr="00FB5DFD">
        <w:br/>
        <w:t>местного самоуправления.</w:t>
      </w:r>
    </w:p>
    <w:p w14:paraId="27DA8C8D" w14:textId="629247F0" w:rsidR="00C6349C" w:rsidRPr="00FB5DFD" w:rsidRDefault="00C6349C" w:rsidP="00FB5DFD">
      <w:pPr>
        <w:ind w:firstLine="357"/>
        <w:rPr>
          <w:lang w:eastAsia="ru-RU"/>
        </w:rPr>
      </w:pPr>
      <w:r w:rsidRPr="00FB5DFD">
        <w:lastRenderedPageBreak/>
        <w:t xml:space="preserve">Среднее время устранения повреждений в </w:t>
      </w:r>
      <w:r w:rsidR="008E6ED8">
        <w:t>МКП ОГО «Теплоэнерго»</w:t>
      </w:r>
      <w:r w:rsidRPr="00FB5DFD">
        <w:t xml:space="preserve"> не превышает</w:t>
      </w:r>
      <w:r w:rsidRPr="00FB5DFD">
        <w:br/>
        <w:t>вышеуказанную величину</w:t>
      </w:r>
      <w:r w:rsidRPr="00FB5DFD">
        <w:rPr>
          <w:rStyle w:val="fontstyle01"/>
        </w:rPr>
        <w:t>.</w:t>
      </w:r>
    </w:p>
    <w:p w14:paraId="3F451CD1" w14:textId="5F2F39D6" w:rsidR="00A22AD8" w:rsidRPr="00FB5DFD" w:rsidRDefault="00AC6CF4" w:rsidP="00FB5DFD">
      <w:pPr>
        <w:pStyle w:val="1"/>
      </w:pPr>
      <w:bookmarkStart w:id="149" w:name="_Toc3822895"/>
      <w:bookmarkStart w:id="150" w:name="_Toc9415830"/>
      <w:r w:rsidRPr="00FB5DFD">
        <w:lastRenderedPageBreak/>
        <w:t>«Технико-экономические показатели теплоснабжающих и теплосетевых организаций»</w:t>
      </w:r>
      <w:bookmarkEnd w:id="149"/>
      <w:bookmarkEnd w:id="150"/>
    </w:p>
    <w:p w14:paraId="4CF194F3" w14:textId="77777777" w:rsidR="00A24910" w:rsidRPr="00FB5DFD" w:rsidRDefault="00A24910" w:rsidP="00FB5DFD">
      <w:pPr>
        <w:rPr>
          <w:lang w:eastAsia="ru-RU"/>
        </w:rPr>
      </w:pPr>
      <w:r w:rsidRPr="00FB5DFD">
        <w:rPr>
          <w:lang w:eastAsia="ru-RU"/>
        </w:rPr>
        <w:t xml:space="preserve">Описание результатов хозяйственной деятельности теплоснабжающих и теплосетевых организаций выполнены в соответствии с пунктом 34 Постановления Правительства № 154 «Требования к схемам теплоснабжения, порядку их разработки и утверждения». </w:t>
      </w:r>
    </w:p>
    <w:p w14:paraId="16EAFC3D" w14:textId="4C348481" w:rsidR="00A24910" w:rsidRPr="00FB5DFD" w:rsidRDefault="00A24910" w:rsidP="00FB5DFD">
      <w:pPr>
        <w:rPr>
          <w:lang w:eastAsia="ru-RU"/>
        </w:rPr>
      </w:pPr>
      <w:r w:rsidRPr="00FB5DFD">
        <w:rPr>
          <w:lang w:eastAsia="ru-RU"/>
        </w:rPr>
        <w:t xml:space="preserve">Данные по структуре затрат </w:t>
      </w:r>
      <w:r w:rsidR="008E6ED8">
        <w:rPr>
          <w:lang w:eastAsia="ru-RU"/>
        </w:rPr>
        <w:t>МКП ОГО «Теплоэнерго»</w:t>
      </w:r>
      <w:r w:rsidR="00841D64" w:rsidRPr="00FB5DFD">
        <w:t xml:space="preserve"> </w:t>
      </w:r>
      <w:r w:rsidRPr="00FB5DFD">
        <w:rPr>
          <w:lang w:eastAsia="ru-RU"/>
        </w:rPr>
        <w:t xml:space="preserve">представлены в </w:t>
      </w:r>
      <w:r w:rsidR="00841D64" w:rsidRPr="00FB5DFD">
        <w:rPr>
          <w:lang w:eastAsia="ru-RU"/>
        </w:rPr>
        <w:t>таблице 10.1</w:t>
      </w:r>
      <w:r w:rsidRPr="00FB5DFD">
        <w:rPr>
          <w:lang w:eastAsia="ru-RU"/>
        </w:rPr>
        <w:t xml:space="preserve">. </w:t>
      </w:r>
    </w:p>
    <w:p w14:paraId="5FF6F7C3" w14:textId="14570B26" w:rsidR="00327835" w:rsidRPr="00FB5DFD" w:rsidRDefault="00327835" w:rsidP="00FB5DFD">
      <w:pPr>
        <w:rPr>
          <w:lang w:eastAsia="ru-RU"/>
        </w:rPr>
      </w:pPr>
    </w:p>
    <w:p w14:paraId="6A537DD4" w14:textId="77777777" w:rsidR="00841D64" w:rsidRPr="00FB5DFD" w:rsidRDefault="00841D64" w:rsidP="00FB5DFD">
      <w:pPr>
        <w:rPr>
          <w:lang w:eastAsia="ru-RU"/>
        </w:rPr>
        <w:sectPr w:rsidR="00841D64" w:rsidRPr="00FB5DFD" w:rsidSect="00AB2FA4">
          <w:pgSz w:w="11904" w:h="16840"/>
          <w:pgMar w:top="1134" w:right="851" w:bottom="1134" w:left="1701" w:header="720" w:footer="720" w:gutter="0"/>
          <w:cols w:space="720"/>
        </w:sectPr>
      </w:pPr>
    </w:p>
    <w:p w14:paraId="5A93EB5F" w14:textId="27EA0BCE" w:rsidR="00327835" w:rsidRPr="00B555E6" w:rsidRDefault="00327835" w:rsidP="00B555E6">
      <w:pPr>
        <w:ind w:firstLine="0"/>
        <w:jc w:val="left"/>
        <w:rPr>
          <w:b/>
        </w:rPr>
      </w:pPr>
      <w:bookmarkStart w:id="151" w:name="_Toc9415831"/>
      <w:r w:rsidRPr="00B555E6">
        <w:rPr>
          <w:rFonts w:eastAsia="Times New Roman" w:cs="Times New Roman"/>
          <w:b/>
          <w:color w:val="000000"/>
          <w:sz w:val="20"/>
          <w:lang w:eastAsia="ru-RU"/>
        </w:rPr>
        <w:lastRenderedPageBreak/>
        <w:t xml:space="preserve">Таблица </w:t>
      </w:r>
      <w:r w:rsidR="00841D64" w:rsidRPr="00B555E6">
        <w:rPr>
          <w:rFonts w:eastAsia="Times New Roman" w:cs="Times New Roman"/>
          <w:b/>
          <w:color w:val="000000"/>
          <w:sz w:val="20"/>
          <w:lang w:eastAsia="ru-RU"/>
        </w:rPr>
        <w:t>10.1</w:t>
      </w:r>
      <w:r w:rsidRPr="00B555E6">
        <w:rPr>
          <w:rFonts w:eastAsia="Times New Roman" w:cs="Times New Roman"/>
          <w:b/>
          <w:color w:val="000000"/>
          <w:sz w:val="20"/>
          <w:lang w:eastAsia="ru-RU"/>
        </w:rPr>
        <w:t xml:space="preserve">. Калькуляция расходов </w:t>
      </w:r>
      <w:r w:rsidR="00397AE1" w:rsidRPr="00B555E6">
        <w:rPr>
          <w:rFonts w:eastAsia="Times New Roman" w:cs="Times New Roman"/>
          <w:b/>
          <w:color w:val="000000"/>
          <w:sz w:val="20"/>
          <w:lang w:eastAsia="ru-RU"/>
        </w:rPr>
        <w:t xml:space="preserve">отопительных и промышленных котельных </w:t>
      </w:r>
      <w:r w:rsidRPr="00B555E6">
        <w:rPr>
          <w:rFonts w:eastAsia="Times New Roman" w:cs="Times New Roman"/>
          <w:b/>
          <w:color w:val="000000"/>
          <w:sz w:val="20"/>
          <w:lang w:eastAsia="ru-RU"/>
        </w:rPr>
        <w:t>на осуществление производственной</w:t>
      </w:r>
      <w:r w:rsidRPr="00B555E6">
        <w:rPr>
          <w:b/>
        </w:rPr>
        <w:t xml:space="preserve"> </w:t>
      </w:r>
      <w:r w:rsidRPr="00B555E6">
        <w:rPr>
          <w:rFonts w:eastAsia="Times New Roman" w:cs="Times New Roman"/>
          <w:b/>
          <w:color w:val="000000"/>
          <w:sz w:val="20"/>
          <w:lang w:eastAsia="ru-RU"/>
        </w:rPr>
        <w:t>деятельности</w:t>
      </w:r>
      <w:bookmarkEnd w:id="151"/>
    </w:p>
    <w:tbl>
      <w:tblPr>
        <w:tblW w:w="13920" w:type="dxa"/>
        <w:tblLook w:val="04A0" w:firstRow="1" w:lastRow="0" w:firstColumn="1" w:lastColumn="0" w:noHBand="0" w:noVBand="1"/>
      </w:tblPr>
      <w:tblGrid>
        <w:gridCol w:w="960"/>
        <w:gridCol w:w="5280"/>
        <w:gridCol w:w="1280"/>
        <w:gridCol w:w="1600"/>
        <w:gridCol w:w="1600"/>
        <w:gridCol w:w="1600"/>
        <w:gridCol w:w="1600"/>
      </w:tblGrid>
      <w:tr w:rsidR="00E31E1B" w:rsidRPr="00E31E1B" w14:paraId="2F9516FC" w14:textId="77777777" w:rsidTr="00E31E1B">
        <w:trPr>
          <w:trHeight w:val="690"/>
        </w:trPr>
        <w:tc>
          <w:tcPr>
            <w:tcW w:w="960" w:type="dxa"/>
            <w:tcBorders>
              <w:top w:val="single" w:sz="4" w:space="0" w:color="auto"/>
              <w:left w:val="single" w:sz="4" w:space="0" w:color="auto"/>
              <w:bottom w:val="nil"/>
              <w:right w:val="single" w:sz="4" w:space="0" w:color="auto"/>
            </w:tcBorders>
            <w:shd w:val="clear" w:color="000000" w:fill="FFFFCC"/>
            <w:vAlign w:val="center"/>
            <w:hideMark/>
          </w:tcPr>
          <w:p w14:paraId="58BEF5C1"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п.п.</w:t>
            </w:r>
          </w:p>
        </w:tc>
        <w:tc>
          <w:tcPr>
            <w:tcW w:w="5280" w:type="dxa"/>
            <w:tcBorders>
              <w:top w:val="single" w:sz="4" w:space="0" w:color="auto"/>
              <w:left w:val="nil"/>
              <w:bottom w:val="nil"/>
              <w:right w:val="single" w:sz="4" w:space="0" w:color="auto"/>
            </w:tcBorders>
            <w:shd w:val="clear" w:color="000000" w:fill="FFFFCC"/>
            <w:vAlign w:val="center"/>
            <w:hideMark/>
          </w:tcPr>
          <w:p w14:paraId="30E6C096" w14:textId="77777777" w:rsidR="00E31E1B" w:rsidRPr="00E31E1B" w:rsidRDefault="00E31E1B" w:rsidP="00E31E1B">
            <w:pPr>
              <w:spacing w:before="0" w:after="0"/>
              <w:ind w:firstLine="0"/>
              <w:jc w:val="center"/>
              <w:rPr>
                <w:rFonts w:ascii="Arial Cyr" w:eastAsia="Times New Roman" w:hAnsi="Arial Cyr" w:cs="Times New Roman"/>
                <w:sz w:val="20"/>
                <w:szCs w:val="20"/>
                <w:lang w:eastAsia="ru-RU"/>
              </w:rPr>
            </w:pPr>
            <w:r w:rsidRPr="00E31E1B">
              <w:rPr>
                <w:rFonts w:ascii="Arial Cyr" w:eastAsia="Times New Roman" w:hAnsi="Arial Cyr" w:cs="Times New Roman"/>
                <w:sz w:val="20"/>
                <w:szCs w:val="20"/>
                <w:lang w:eastAsia="ru-RU"/>
              </w:rPr>
              <w:t>Наименование показателя</w:t>
            </w:r>
          </w:p>
        </w:tc>
        <w:tc>
          <w:tcPr>
            <w:tcW w:w="1280" w:type="dxa"/>
            <w:tcBorders>
              <w:top w:val="single" w:sz="4" w:space="0" w:color="auto"/>
              <w:left w:val="nil"/>
              <w:bottom w:val="nil"/>
              <w:right w:val="single" w:sz="4" w:space="0" w:color="auto"/>
            </w:tcBorders>
            <w:shd w:val="clear" w:color="000000" w:fill="FFFFCC"/>
            <w:vAlign w:val="center"/>
            <w:hideMark/>
          </w:tcPr>
          <w:p w14:paraId="1F7709B2" w14:textId="77777777" w:rsidR="00E31E1B" w:rsidRPr="00E31E1B" w:rsidRDefault="00E31E1B" w:rsidP="00E31E1B">
            <w:pPr>
              <w:spacing w:before="0" w:after="0"/>
              <w:ind w:firstLine="0"/>
              <w:jc w:val="center"/>
              <w:rPr>
                <w:rFonts w:ascii="Arial Cyr" w:eastAsia="Times New Roman" w:hAnsi="Arial Cyr" w:cs="Times New Roman"/>
                <w:sz w:val="20"/>
                <w:szCs w:val="20"/>
                <w:lang w:eastAsia="ru-RU"/>
              </w:rPr>
            </w:pPr>
            <w:r w:rsidRPr="00E31E1B">
              <w:rPr>
                <w:rFonts w:ascii="Arial Cyr" w:eastAsia="Times New Roman" w:hAnsi="Arial Cyr" w:cs="Times New Roman"/>
                <w:sz w:val="20"/>
                <w:szCs w:val="20"/>
                <w:lang w:eastAsia="ru-RU"/>
              </w:rPr>
              <w:t>Единицы измерения</w:t>
            </w:r>
          </w:p>
        </w:tc>
        <w:tc>
          <w:tcPr>
            <w:tcW w:w="1600" w:type="dxa"/>
            <w:tcBorders>
              <w:top w:val="single" w:sz="4" w:space="0" w:color="auto"/>
              <w:left w:val="nil"/>
              <w:bottom w:val="nil"/>
              <w:right w:val="single" w:sz="4" w:space="0" w:color="auto"/>
            </w:tcBorders>
            <w:shd w:val="clear" w:color="000000" w:fill="FFFFCC"/>
            <w:vAlign w:val="center"/>
            <w:hideMark/>
          </w:tcPr>
          <w:p w14:paraId="34BBA4EB"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Предложение предприятия на 2019 год</w:t>
            </w:r>
          </w:p>
        </w:tc>
        <w:tc>
          <w:tcPr>
            <w:tcW w:w="1600" w:type="dxa"/>
            <w:tcBorders>
              <w:top w:val="single" w:sz="4" w:space="0" w:color="auto"/>
              <w:left w:val="nil"/>
              <w:bottom w:val="nil"/>
              <w:right w:val="single" w:sz="4" w:space="0" w:color="auto"/>
            </w:tcBorders>
            <w:shd w:val="clear" w:color="000000" w:fill="FFFFCC"/>
            <w:vAlign w:val="center"/>
            <w:hideMark/>
          </w:tcPr>
          <w:p w14:paraId="1DB28824"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Предложение экспертов на 2019 год</w:t>
            </w:r>
          </w:p>
        </w:tc>
        <w:tc>
          <w:tcPr>
            <w:tcW w:w="1600" w:type="dxa"/>
            <w:tcBorders>
              <w:top w:val="single" w:sz="4" w:space="0" w:color="auto"/>
              <w:left w:val="nil"/>
              <w:bottom w:val="nil"/>
              <w:right w:val="single" w:sz="4" w:space="0" w:color="auto"/>
            </w:tcBorders>
            <w:shd w:val="clear" w:color="000000" w:fill="FFFFCC"/>
            <w:vAlign w:val="center"/>
            <w:hideMark/>
          </w:tcPr>
          <w:p w14:paraId="651D8C77"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Корректировка</w:t>
            </w:r>
          </w:p>
        </w:tc>
        <w:tc>
          <w:tcPr>
            <w:tcW w:w="1600" w:type="dxa"/>
            <w:tcBorders>
              <w:top w:val="single" w:sz="4" w:space="0" w:color="auto"/>
              <w:left w:val="nil"/>
              <w:bottom w:val="nil"/>
              <w:right w:val="single" w:sz="4" w:space="0" w:color="auto"/>
            </w:tcBorders>
            <w:shd w:val="clear" w:color="000000" w:fill="FFFFCC"/>
            <w:vAlign w:val="center"/>
            <w:hideMark/>
          </w:tcPr>
          <w:p w14:paraId="39A2A4B2"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Предложение экспертов на 2020 год</w:t>
            </w:r>
          </w:p>
        </w:tc>
      </w:tr>
      <w:tr w:rsidR="00E31E1B" w:rsidRPr="00E31E1B" w14:paraId="05F81722" w14:textId="77777777" w:rsidTr="00E31E1B">
        <w:trPr>
          <w:trHeight w:val="285"/>
        </w:trPr>
        <w:tc>
          <w:tcPr>
            <w:tcW w:w="960" w:type="dxa"/>
            <w:tcBorders>
              <w:top w:val="double" w:sz="6" w:space="0" w:color="auto"/>
              <w:left w:val="single" w:sz="4" w:space="0" w:color="auto"/>
              <w:bottom w:val="double" w:sz="6" w:space="0" w:color="auto"/>
              <w:right w:val="nil"/>
            </w:tcBorders>
            <w:shd w:val="clear" w:color="auto" w:fill="auto"/>
            <w:vAlign w:val="center"/>
            <w:hideMark/>
          </w:tcPr>
          <w:p w14:paraId="059F7E9E"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w:t>
            </w:r>
          </w:p>
        </w:tc>
        <w:tc>
          <w:tcPr>
            <w:tcW w:w="5280" w:type="dxa"/>
            <w:tcBorders>
              <w:top w:val="double" w:sz="6" w:space="0" w:color="auto"/>
              <w:left w:val="nil"/>
              <w:bottom w:val="double" w:sz="6" w:space="0" w:color="auto"/>
              <w:right w:val="nil"/>
            </w:tcBorders>
            <w:shd w:val="clear" w:color="auto" w:fill="auto"/>
            <w:vAlign w:val="center"/>
            <w:hideMark/>
          </w:tcPr>
          <w:p w14:paraId="52C9284C" w14:textId="77777777" w:rsidR="00E31E1B" w:rsidRPr="00E31E1B" w:rsidRDefault="00E31E1B" w:rsidP="00E31E1B">
            <w:pPr>
              <w:spacing w:before="0" w:after="0"/>
              <w:ind w:firstLine="0"/>
              <w:jc w:val="center"/>
              <w:rPr>
                <w:rFonts w:ascii="Verdana" w:eastAsia="Times New Roman" w:hAnsi="Verdana" w:cs="Times New Roman"/>
                <w:b/>
                <w:bCs/>
                <w:color w:val="7030A0"/>
                <w:sz w:val="16"/>
                <w:szCs w:val="16"/>
                <w:lang w:eastAsia="ru-RU"/>
              </w:rPr>
            </w:pPr>
            <w:r w:rsidRPr="00E31E1B">
              <w:rPr>
                <w:rFonts w:ascii="Verdana" w:eastAsia="Times New Roman" w:hAnsi="Verdana" w:cs="Times New Roman"/>
                <w:b/>
                <w:bCs/>
                <w:color w:val="7030A0"/>
                <w:sz w:val="16"/>
                <w:szCs w:val="16"/>
                <w:lang w:eastAsia="ru-RU"/>
              </w:rPr>
              <w:t>Баланс тепловой энергии</w:t>
            </w:r>
          </w:p>
        </w:tc>
        <w:tc>
          <w:tcPr>
            <w:tcW w:w="1280" w:type="dxa"/>
            <w:tcBorders>
              <w:top w:val="double" w:sz="6" w:space="0" w:color="auto"/>
              <w:left w:val="nil"/>
              <w:bottom w:val="double" w:sz="6" w:space="0" w:color="auto"/>
              <w:right w:val="nil"/>
            </w:tcBorders>
            <w:shd w:val="clear" w:color="auto" w:fill="auto"/>
            <w:vAlign w:val="center"/>
            <w:hideMark/>
          </w:tcPr>
          <w:p w14:paraId="0A1BCE98"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w:t>
            </w:r>
          </w:p>
        </w:tc>
        <w:tc>
          <w:tcPr>
            <w:tcW w:w="1600" w:type="dxa"/>
            <w:tcBorders>
              <w:top w:val="double" w:sz="6" w:space="0" w:color="auto"/>
              <w:left w:val="nil"/>
              <w:bottom w:val="double" w:sz="6" w:space="0" w:color="auto"/>
              <w:right w:val="nil"/>
            </w:tcBorders>
            <w:shd w:val="clear" w:color="auto" w:fill="auto"/>
            <w:vAlign w:val="center"/>
            <w:hideMark/>
          </w:tcPr>
          <w:p w14:paraId="67D14EAB"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w:t>
            </w:r>
          </w:p>
        </w:tc>
        <w:tc>
          <w:tcPr>
            <w:tcW w:w="1600" w:type="dxa"/>
            <w:tcBorders>
              <w:top w:val="double" w:sz="6" w:space="0" w:color="auto"/>
              <w:left w:val="nil"/>
              <w:bottom w:val="double" w:sz="6" w:space="0" w:color="auto"/>
              <w:right w:val="nil"/>
            </w:tcBorders>
            <w:shd w:val="clear" w:color="auto" w:fill="auto"/>
            <w:vAlign w:val="center"/>
            <w:hideMark/>
          </w:tcPr>
          <w:p w14:paraId="63C3F1D3"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w:t>
            </w:r>
          </w:p>
        </w:tc>
        <w:tc>
          <w:tcPr>
            <w:tcW w:w="1600" w:type="dxa"/>
            <w:tcBorders>
              <w:top w:val="double" w:sz="6" w:space="0" w:color="auto"/>
              <w:left w:val="nil"/>
              <w:bottom w:val="double" w:sz="6" w:space="0" w:color="auto"/>
              <w:right w:val="nil"/>
            </w:tcBorders>
            <w:shd w:val="clear" w:color="auto" w:fill="auto"/>
            <w:vAlign w:val="center"/>
            <w:hideMark/>
          </w:tcPr>
          <w:p w14:paraId="6F212795"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w:t>
            </w:r>
          </w:p>
        </w:tc>
        <w:tc>
          <w:tcPr>
            <w:tcW w:w="1600" w:type="dxa"/>
            <w:tcBorders>
              <w:top w:val="double" w:sz="6" w:space="0" w:color="auto"/>
              <w:left w:val="nil"/>
              <w:bottom w:val="double" w:sz="6" w:space="0" w:color="auto"/>
              <w:right w:val="single" w:sz="4" w:space="0" w:color="auto"/>
            </w:tcBorders>
            <w:shd w:val="clear" w:color="auto" w:fill="auto"/>
            <w:vAlign w:val="center"/>
            <w:hideMark/>
          </w:tcPr>
          <w:p w14:paraId="65F8699A"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w:t>
            </w:r>
          </w:p>
        </w:tc>
      </w:tr>
      <w:tr w:rsidR="00E31E1B" w:rsidRPr="00E31E1B" w14:paraId="62D53D1B" w14:textId="77777777" w:rsidTr="00E31E1B">
        <w:trPr>
          <w:trHeight w:val="270"/>
        </w:trPr>
        <w:tc>
          <w:tcPr>
            <w:tcW w:w="960" w:type="dxa"/>
            <w:tcBorders>
              <w:top w:val="nil"/>
              <w:left w:val="single" w:sz="4" w:space="0" w:color="auto"/>
              <w:bottom w:val="single" w:sz="4" w:space="0" w:color="auto"/>
              <w:right w:val="single" w:sz="4" w:space="0" w:color="auto"/>
            </w:tcBorders>
            <w:shd w:val="clear" w:color="000000" w:fill="FFF9EF"/>
            <w:vAlign w:val="center"/>
            <w:hideMark/>
          </w:tcPr>
          <w:p w14:paraId="199C3331"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1</w:t>
            </w:r>
          </w:p>
        </w:tc>
        <w:tc>
          <w:tcPr>
            <w:tcW w:w="5280" w:type="dxa"/>
            <w:tcBorders>
              <w:top w:val="nil"/>
              <w:left w:val="nil"/>
              <w:bottom w:val="single" w:sz="4" w:space="0" w:color="auto"/>
              <w:right w:val="single" w:sz="4" w:space="0" w:color="auto"/>
            </w:tcBorders>
            <w:shd w:val="clear" w:color="000000" w:fill="FFF9EF"/>
            <w:vAlign w:val="center"/>
            <w:hideMark/>
          </w:tcPr>
          <w:p w14:paraId="1864AF5A"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Отпуск тепловой энергии в сеть</w:t>
            </w:r>
          </w:p>
        </w:tc>
        <w:tc>
          <w:tcPr>
            <w:tcW w:w="1280" w:type="dxa"/>
            <w:tcBorders>
              <w:top w:val="nil"/>
              <w:left w:val="nil"/>
              <w:bottom w:val="single" w:sz="4" w:space="0" w:color="auto"/>
              <w:right w:val="single" w:sz="4" w:space="0" w:color="auto"/>
            </w:tcBorders>
            <w:shd w:val="clear" w:color="000000" w:fill="FFF9EF"/>
            <w:vAlign w:val="center"/>
            <w:hideMark/>
          </w:tcPr>
          <w:p w14:paraId="69A7CD49" w14:textId="77777777" w:rsidR="00E31E1B" w:rsidRPr="00E31E1B" w:rsidRDefault="00E31E1B" w:rsidP="00E31E1B">
            <w:pPr>
              <w:spacing w:before="0" w:after="0"/>
              <w:ind w:firstLine="0"/>
              <w:jc w:val="center"/>
              <w:rPr>
                <w:rFonts w:ascii="Arial Cyr" w:eastAsia="Times New Roman" w:hAnsi="Arial Cyr" w:cs="Times New Roman"/>
                <w:sz w:val="20"/>
                <w:szCs w:val="20"/>
                <w:lang w:eastAsia="ru-RU"/>
              </w:rPr>
            </w:pPr>
            <w:r w:rsidRPr="00E31E1B">
              <w:rPr>
                <w:rFonts w:ascii="Arial Cyr" w:eastAsia="Times New Roman" w:hAnsi="Arial Cyr" w:cs="Times New Roman"/>
                <w:sz w:val="20"/>
                <w:szCs w:val="20"/>
                <w:lang w:eastAsia="ru-RU"/>
              </w:rPr>
              <w:t>тыс. Гкал</w:t>
            </w:r>
          </w:p>
        </w:tc>
        <w:tc>
          <w:tcPr>
            <w:tcW w:w="1600" w:type="dxa"/>
            <w:tcBorders>
              <w:top w:val="nil"/>
              <w:left w:val="nil"/>
              <w:bottom w:val="single" w:sz="4" w:space="0" w:color="auto"/>
              <w:right w:val="single" w:sz="4" w:space="0" w:color="auto"/>
            </w:tcBorders>
            <w:shd w:val="clear" w:color="000000" w:fill="FFF9EF"/>
            <w:vAlign w:val="center"/>
            <w:hideMark/>
          </w:tcPr>
          <w:p w14:paraId="657B4F32"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359,035 </w:t>
            </w:r>
          </w:p>
        </w:tc>
        <w:tc>
          <w:tcPr>
            <w:tcW w:w="1600" w:type="dxa"/>
            <w:tcBorders>
              <w:top w:val="nil"/>
              <w:left w:val="nil"/>
              <w:bottom w:val="single" w:sz="4" w:space="0" w:color="auto"/>
              <w:right w:val="single" w:sz="4" w:space="0" w:color="auto"/>
            </w:tcBorders>
            <w:shd w:val="clear" w:color="000000" w:fill="FFF9EF"/>
            <w:vAlign w:val="center"/>
            <w:hideMark/>
          </w:tcPr>
          <w:p w14:paraId="469A1DA9"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359,035 </w:t>
            </w:r>
          </w:p>
        </w:tc>
        <w:tc>
          <w:tcPr>
            <w:tcW w:w="1600" w:type="dxa"/>
            <w:tcBorders>
              <w:top w:val="nil"/>
              <w:left w:val="nil"/>
              <w:bottom w:val="single" w:sz="4" w:space="0" w:color="auto"/>
              <w:right w:val="nil"/>
            </w:tcBorders>
            <w:shd w:val="clear" w:color="000000" w:fill="FFF9EF"/>
            <w:vAlign w:val="center"/>
            <w:hideMark/>
          </w:tcPr>
          <w:p w14:paraId="2170B6D6"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0,000 </w:t>
            </w:r>
          </w:p>
        </w:tc>
        <w:tc>
          <w:tcPr>
            <w:tcW w:w="1600" w:type="dxa"/>
            <w:tcBorders>
              <w:top w:val="nil"/>
              <w:left w:val="single" w:sz="4" w:space="0" w:color="auto"/>
              <w:bottom w:val="single" w:sz="4" w:space="0" w:color="auto"/>
              <w:right w:val="single" w:sz="4" w:space="0" w:color="auto"/>
            </w:tcBorders>
            <w:shd w:val="clear" w:color="000000" w:fill="FFF9EF"/>
            <w:vAlign w:val="center"/>
            <w:hideMark/>
          </w:tcPr>
          <w:p w14:paraId="7C22EC6E"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359,035 </w:t>
            </w:r>
          </w:p>
        </w:tc>
      </w:tr>
      <w:tr w:rsidR="00E31E1B" w:rsidRPr="00E31E1B" w14:paraId="25C24150" w14:textId="77777777" w:rsidTr="00E31E1B">
        <w:trPr>
          <w:trHeight w:val="255"/>
        </w:trPr>
        <w:tc>
          <w:tcPr>
            <w:tcW w:w="960" w:type="dxa"/>
            <w:tcBorders>
              <w:top w:val="nil"/>
              <w:left w:val="single" w:sz="4" w:space="0" w:color="auto"/>
              <w:bottom w:val="single" w:sz="4" w:space="0" w:color="auto"/>
              <w:right w:val="single" w:sz="4" w:space="0" w:color="auto"/>
            </w:tcBorders>
            <w:shd w:val="clear" w:color="000000" w:fill="FFF9EF"/>
            <w:vAlign w:val="center"/>
            <w:hideMark/>
          </w:tcPr>
          <w:p w14:paraId="29962C79"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2</w:t>
            </w:r>
          </w:p>
        </w:tc>
        <w:tc>
          <w:tcPr>
            <w:tcW w:w="5280" w:type="dxa"/>
            <w:tcBorders>
              <w:top w:val="nil"/>
              <w:left w:val="nil"/>
              <w:bottom w:val="single" w:sz="4" w:space="0" w:color="auto"/>
              <w:right w:val="single" w:sz="4" w:space="0" w:color="auto"/>
            </w:tcBorders>
            <w:shd w:val="clear" w:color="000000" w:fill="FFF9EF"/>
            <w:vAlign w:val="center"/>
            <w:hideMark/>
          </w:tcPr>
          <w:p w14:paraId="0134D482"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Потери тепловой энергии в сети</w:t>
            </w:r>
          </w:p>
        </w:tc>
        <w:tc>
          <w:tcPr>
            <w:tcW w:w="1280" w:type="dxa"/>
            <w:tcBorders>
              <w:top w:val="nil"/>
              <w:left w:val="nil"/>
              <w:bottom w:val="single" w:sz="4" w:space="0" w:color="auto"/>
              <w:right w:val="single" w:sz="4" w:space="0" w:color="auto"/>
            </w:tcBorders>
            <w:shd w:val="clear" w:color="000000" w:fill="FFF9EF"/>
            <w:vAlign w:val="center"/>
            <w:hideMark/>
          </w:tcPr>
          <w:p w14:paraId="62C93BB1" w14:textId="77777777" w:rsidR="00E31E1B" w:rsidRPr="00E31E1B" w:rsidRDefault="00E31E1B" w:rsidP="00E31E1B">
            <w:pPr>
              <w:spacing w:before="0" w:after="0"/>
              <w:ind w:firstLine="0"/>
              <w:jc w:val="center"/>
              <w:rPr>
                <w:rFonts w:ascii="Arial Cyr" w:eastAsia="Times New Roman" w:hAnsi="Arial Cyr" w:cs="Times New Roman"/>
                <w:sz w:val="20"/>
                <w:szCs w:val="20"/>
                <w:lang w:eastAsia="ru-RU"/>
              </w:rPr>
            </w:pPr>
            <w:r w:rsidRPr="00E31E1B">
              <w:rPr>
                <w:rFonts w:ascii="Arial Cyr" w:eastAsia="Times New Roman" w:hAnsi="Arial Cyr" w:cs="Times New Roman"/>
                <w:sz w:val="20"/>
                <w:szCs w:val="20"/>
                <w:lang w:eastAsia="ru-RU"/>
              </w:rPr>
              <w:t>тыс. Гкал</w:t>
            </w:r>
          </w:p>
        </w:tc>
        <w:tc>
          <w:tcPr>
            <w:tcW w:w="1600" w:type="dxa"/>
            <w:tcBorders>
              <w:top w:val="nil"/>
              <w:left w:val="nil"/>
              <w:bottom w:val="single" w:sz="4" w:space="0" w:color="auto"/>
              <w:right w:val="single" w:sz="4" w:space="0" w:color="auto"/>
            </w:tcBorders>
            <w:shd w:val="clear" w:color="000000" w:fill="FFF9EF"/>
            <w:vAlign w:val="center"/>
            <w:hideMark/>
          </w:tcPr>
          <w:p w14:paraId="5D03E58B"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118,419 </w:t>
            </w:r>
          </w:p>
        </w:tc>
        <w:tc>
          <w:tcPr>
            <w:tcW w:w="1600" w:type="dxa"/>
            <w:tcBorders>
              <w:top w:val="nil"/>
              <w:left w:val="nil"/>
              <w:bottom w:val="single" w:sz="4" w:space="0" w:color="auto"/>
              <w:right w:val="single" w:sz="4" w:space="0" w:color="auto"/>
            </w:tcBorders>
            <w:shd w:val="clear" w:color="000000" w:fill="FFF9EF"/>
            <w:vAlign w:val="center"/>
            <w:hideMark/>
          </w:tcPr>
          <w:p w14:paraId="7989EE8B"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118,419 </w:t>
            </w:r>
          </w:p>
        </w:tc>
        <w:tc>
          <w:tcPr>
            <w:tcW w:w="1600" w:type="dxa"/>
            <w:tcBorders>
              <w:top w:val="nil"/>
              <w:left w:val="nil"/>
              <w:bottom w:val="single" w:sz="4" w:space="0" w:color="auto"/>
              <w:right w:val="nil"/>
            </w:tcBorders>
            <w:shd w:val="clear" w:color="000000" w:fill="FFF9EF"/>
            <w:vAlign w:val="center"/>
            <w:hideMark/>
          </w:tcPr>
          <w:p w14:paraId="3B913DA9"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0,000 </w:t>
            </w:r>
          </w:p>
        </w:tc>
        <w:tc>
          <w:tcPr>
            <w:tcW w:w="1600" w:type="dxa"/>
            <w:tcBorders>
              <w:top w:val="nil"/>
              <w:left w:val="single" w:sz="4" w:space="0" w:color="auto"/>
              <w:bottom w:val="single" w:sz="4" w:space="0" w:color="auto"/>
              <w:right w:val="single" w:sz="4" w:space="0" w:color="auto"/>
            </w:tcBorders>
            <w:shd w:val="clear" w:color="000000" w:fill="FFF9EF"/>
            <w:vAlign w:val="center"/>
            <w:hideMark/>
          </w:tcPr>
          <w:p w14:paraId="4DF75D47"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118,419 </w:t>
            </w:r>
          </w:p>
        </w:tc>
      </w:tr>
      <w:tr w:rsidR="00E31E1B" w:rsidRPr="00E31E1B" w14:paraId="036024AA" w14:textId="77777777" w:rsidTr="00E31E1B">
        <w:trPr>
          <w:trHeight w:val="270"/>
        </w:trPr>
        <w:tc>
          <w:tcPr>
            <w:tcW w:w="960" w:type="dxa"/>
            <w:tcBorders>
              <w:top w:val="nil"/>
              <w:left w:val="single" w:sz="4" w:space="0" w:color="auto"/>
              <w:bottom w:val="nil"/>
              <w:right w:val="single" w:sz="4" w:space="0" w:color="auto"/>
            </w:tcBorders>
            <w:shd w:val="clear" w:color="000000" w:fill="FFF9EF"/>
            <w:vAlign w:val="center"/>
            <w:hideMark/>
          </w:tcPr>
          <w:p w14:paraId="28506FB5"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3</w:t>
            </w:r>
          </w:p>
        </w:tc>
        <w:tc>
          <w:tcPr>
            <w:tcW w:w="5280" w:type="dxa"/>
            <w:tcBorders>
              <w:top w:val="nil"/>
              <w:left w:val="nil"/>
              <w:bottom w:val="nil"/>
              <w:right w:val="single" w:sz="4" w:space="0" w:color="auto"/>
            </w:tcBorders>
            <w:shd w:val="clear" w:color="000000" w:fill="FFF9EF"/>
            <w:vAlign w:val="center"/>
            <w:hideMark/>
          </w:tcPr>
          <w:p w14:paraId="30DA3DD5"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Полезный отпуск тепловой энергии</w:t>
            </w:r>
          </w:p>
        </w:tc>
        <w:tc>
          <w:tcPr>
            <w:tcW w:w="1280" w:type="dxa"/>
            <w:tcBorders>
              <w:top w:val="nil"/>
              <w:left w:val="nil"/>
              <w:bottom w:val="nil"/>
              <w:right w:val="single" w:sz="4" w:space="0" w:color="auto"/>
            </w:tcBorders>
            <w:shd w:val="clear" w:color="000000" w:fill="FFF9EF"/>
            <w:vAlign w:val="center"/>
            <w:hideMark/>
          </w:tcPr>
          <w:p w14:paraId="3F82EE5E" w14:textId="77777777" w:rsidR="00E31E1B" w:rsidRPr="00E31E1B" w:rsidRDefault="00E31E1B" w:rsidP="00E31E1B">
            <w:pPr>
              <w:spacing w:before="0" w:after="0"/>
              <w:ind w:firstLine="0"/>
              <w:jc w:val="center"/>
              <w:rPr>
                <w:rFonts w:ascii="Arial Cyr" w:eastAsia="Times New Roman" w:hAnsi="Arial Cyr" w:cs="Times New Roman"/>
                <w:sz w:val="20"/>
                <w:szCs w:val="20"/>
                <w:lang w:eastAsia="ru-RU"/>
              </w:rPr>
            </w:pPr>
            <w:r w:rsidRPr="00E31E1B">
              <w:rPr>
                <w:rFonts w:ascii="Arial Cyr" w:eastAsia="Times New Roman" w:hAnsi="Arial Cyr" w:cs="Times New Roman"/>
                <w:sz w:val="20"/>
                <w:szCs w:val="20"/>
                <w:lang w:eastAsia="ru-RU"/>
              </w:rPr>
              <w:t>тыс. Гкал</w:t>
            </w:r>
          </w:p>
        </w:tc>
        <w:tc>
          <w:tcPr>
            <w:tcW w:w="1600" w:type="dxa"/>
            <w:tcBorders>
              <w:top w:val="nil"/>
              <w:left w:val="nil"/>
              <w:bottom w:val="nil"/>
              <w:right w:val="single" w:sz="4" w:space="0" w:color="auto"/>
            </w:tcBorders>
            <w:shd w:val="clear" w:color="000000" w:fill="FFF9EF"/>
            <w:vAlign w:val="center"/>
            <w:hideMark/>
          </w:tcPr>
          <w:p w14:paraId="1CFF6BC2"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240,616 </w:t>
            </w:r>
          </w:p>
        </w:tc>
        <w:tc>
          <w:tcPr>
            <w:tcW w:w="1600" w:type="dxa"/>
            <w:tcBorders>
              <w:top w:val="nil"/>
              <w:left w:val="nil"/>
              <w:bottom w:val="nil"/>
              <w:right w:val="nil"/>
            </w:tcBorders>
            <w:shd w:val="clear" w:color="000000" w:fill="FFF9EF"/>
            <w:vAlign w:val="center"/>
            <w:hideMark/>
          </w:tcPr>
          <w:p w14:paraId="0DD5C2A1"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240,616 </w:t>
            </w:r>
          </w:p>
        </w:tc>
        <w:tc>
          <w:tcPr>
            <w:tcW w:w="1600" w:type="dxa"/>
            <w:tcBorders>
              <w:top w:val="nil"/>
              <w:left w:val="single" w:sz="4" w:space="0" w:color="auto"/>
              <w:bottom w:val="nil"/>
              <w:right w:val="nil"/>
            </w:tcBorders>
            <w:shd w:val="clear" w:color="000000" w:fill="FFF9EF"/>
            <w:vAlign w:val="center"/>
            <w:hideMark/>
          </w:tcPr>
          <w:p w14:paraId="5C984319"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0,000 </w:t>
            </w:r>
          </w:p>
        </w:tc>
        <w:tc>
          <w:tcPr>
            <w:tcW w:w="1600" w:type="dxa"/>
            <w:tcBorders>
              <w:top w:val="nil"/>
              <w:left w:val="single" w:sz="4" w:space="0" w:color="auto"/>
              <w:bottom w:val="nil"/>
              <w:right w:val="single" w:sz="4" w:space="0" w:color="auto"/>
            </w:tcBorders>
            <w:shd w:val="clear" w:color="000000" w:fill="FFF9EF"/>
            <w:vAlign w:val="center"/>
            <w:hideMark/>
          </w:tcPr>
          <w:p w14:paraId="58530127"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240,616 </w:t>
            </w:r>
          </w:p>
        </w:tc>
      </w:tr>
      <w:tr w:rsidR="00E31E1B" w:rsidRPr="00E31E1B" w14:paraId="10B51000" w14:textId="77777777" w:rsidTr="00E31E1B">
        <w:trPr>
          <w:trHeight w:val="285"/>
        </w:trPr>
        <w:tc>
          <w:tcPr>
            <w:tcW w:w="960" w:type="dxa"/>
            <w:tcBorders>
              <w:top w:val="double" w:sz="6" w:space="0" w:color="auto"/>
              <w:left w:val="single" w:sz="4" w:space="0" w:color="auto"/>
              <w:bottom w:val="double" w:sz="6" w:space="0" w:color="auto"/>
              <w:right w:val="nil"/>
            </w:tcBorders>
            <w:shd w:val="clear" w:color="auto" w:fill="auto"/>
            <w:vAlign w:val="center"/>
            <w:hideMark/>
          </w:tcPr>
          <w:p w14:paraId="1A6B4C07"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w:t>
            </w:r>
          </w:p>
        </w:tc>
        <w:tc>
          <w:tcPr>
            <w:tcW w:w="5280" w:type="dxa"/>
            <w:tcBorders>
              <w:top w:val="double" w:sz="6" w:space="0" w:color="auto"/>
              <w:left w:val="nil"/>
              <w:bottom w:val="double" w:sz="6" w:space="0" w:color="auto"/>
              <w:right w:val="nil"/>
            </w:tcBorders>
            <w:shd w:val="clear" w:color="auto" w:fill="auto"/>
            <w:vAlign w:val="center"/>
            <w:hideMark/>
          </w:tcPr>
          <w:p w14:paraId="215059D9" w14:textId="77777777" w:rsidR="00E31E1B" w:rsidRPr="00E31E1B" w:rsidRDefault="00E31E1B" w:rsidP="00E31E1B">
            <w:pPr>
              <w:spacing w:before="0" w:after="0"/>
              <w:ind w:firstLine="0"/>
              <w:jc w:val="center"/>
              <w:rPr>
                <w:rFonts w:ascii="Verdana" w:eastAsia="Times New Roman" w:hAnsi="Verdana" w:cs="Times New Roman"/>
                <w:b/>
                <w:bCs/>
                <w:color w:val="7030A0"/>
                <w:sz w:val="16"/>
                <w:szCs w:val="16"/>
                <w:lang w:eastAsia="ru-RU"/>
              </w:rPr>
            </w:pPr>
            <w:r w:rsidRPr="00E31E1B">
              <w:rPr>
                <w:rFonts w:ascii="Verdana" w:eastAsia="Times New Roman" w:hAnsi="Verdana" w:cs="Times New Roman"/>
                <w:b/>
                <w:bCs/>
                <w:color w:val="7030A0"/>
                <w:sz w:val="16"/>
                <w:szCs w:val="16"/>
                <w:lang w:eastAsia="ru-RU"/>
              </w:rPr>
              <w:t>Расходы на производство тепловой энергии</w:t>
            </w:r>
          </w:p>
        </w:tc>
        <w:tc>
          <w:tcPr>
            <w:tcW w:w="1280" w:type="dxa"/>
            <w:tcBorders>
              <w:top w:val="double" w:sz="6" w:space="0" w:color="auto"/>
              <w:left w:val="nil"/>
              <w:bottom w:val="double" w:sz="6" w:space="0" w:color="auto"/>
              <w:right w:val="nil"/>
            </w:tcBorders>
            <w:shd w:val="clear" w:color="auto" w:fill="auto"/>
            <w:vAlign w:val="center"/>
            <w:hideMark/>
          </w:tcPr>
          <w:p w14:paraId="2293A13E"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w:t>
            </w:r>
          </w:p>
        </w:tc>
        <w:tc>
          <w:tcPr>
            <w:tcW w:w="1600" w:type="dxa"/>
            <w:tcBorders>
              <w:top w:val="double" w:sz="6" w:space="0" w:color="auto"/>
              <w:left w:val="nil"/>
              <w:bottom w:val="double" w:sz="6" w:space="0" w:color="auto"/>
              <w:right w:val="nil"/>
            </w:tcBorders>
            <w:shd w:val="clear" w:color="auto" w:fill="auto"/>
            <w:vAlign w:val="center"/>
            <w:hideMark/>
          </w:tcPr>
          <w:p w14:paraId="149D7EF9"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w:t>
            </w:r>
          </w:p>
        </w:tc>
        <w:tc>
          <w:tcPr>
            <w:tcW w:w="1600" w:type="dxa"/>
            <w:tcBorders>
              <w:top w:val="double" w:sz="6" w:space="0" w:color="auto"/>
              <w:left w:val="nil"/>
              <w:bottom w:val="double" w:sz="6" w:space="0" w:color="auto"/>
              <w:right w:val="nil"/>
            </w:tcBorders>
            <w:shd w:val="clear" w:color="auto" w:fill="auto"/>
            <w:vAlign w:val="center"/>
            <w:hideMark/>
          </w:tcPr>
          <w:p w14:paraId="791CD9D0"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w:t>
            </w:r>
          </w:p>
        </w:tc>
        <w:tc>
          <w:tcPr>
            <w:tcW w:w="1600" w:type="dxa"/>
            <w:tcBorders>
              <w:top w:val="double" w:sz="6" w:space="0" w:color="auto"/>
              <w:left w:val="nil"/>
              <w:bottom w:val="double" w:sz="6" w:space="0" w:color="auto"/>
              <w:right w:val="nil"/>
            </w:tcBorders>
            <w:shd w:val="clear" w:color="auto" w:fill="auto"/>
            <w:vAlign w:val="center"/>
            <w:hideMark/>
          </w:tcPr>
          <w:p w14:paraId="62DD0C14"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w:t>
            </w:r>
          </w:p>
        </w:tc>
        <w:tc>
          <w:tcPr>
            <w:tcW w:w="1600" w:type="dxa"/>
            <w:tcBorders>
              <w:top w:val="double" w:sz="6" w:space="0" w:color="auto"/>
              <w:left w:val="nil"/>
              <w:bottom w:val="double" w:sz="6" w:space="0" w:color="auto"/>
              <w:right w:val="single" w:sz="4" w:space="0" w:color="auto"/>
            </w:tcBorders>
            <w:shd w:val="clear" w:color="auto" w:fill="auto"/>
            <w:vAlign w:val="center"/>
            <w:hideMark/>
          </w:tcPr>
          <w:p w14:paraId="55253D7F"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w:t>
            </w:r>
          </w:p>
        </w:tc>
      </w:tr>
      <w:tr w:rsidR="00E31E1B" w:rsidRPr="00E31E1B" w14:paraId="2863C01B" w14:textId="77777777" w:rsidTr="00E31E1B">
        <w:trPr>
          <w:trHeight w:val="600"/>
        </w:trPr>
        <w:tc>
          <w:tcPr>
            <w:tcW w:w="960" w:type="dxa"/>
            <w:tcBorders>
              <w:top w:val="nil"/>
              <w:left w:val="single" w:sz="4" w:space="0" w:color="auto"/>
              <w:bottom w:val="single" w:sz="4" w:space="0" w:color="auto"/>
              <w:right w:val="single" w:sz="4" w:space="0" w:color="auto"/>
            </w:tcBorders>
            <w:shd w:val="clear" w:color="000000" w:fill="F2F2F2"/>
            <w:vAlign w:val="center"/>
            <w:hideMark/>
          </w:tcPr>
          <w:p w14:paraId="0D3381D5"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5</w:t>
            </w:r>
          </w:p>
        </w:tc>
        <w:tc>
          <w:tcPr>
            <w:tcW w:w="5280" w:type="dxa"/>
            <w:tcBorders>
              <w:top w:val="nil"/>
              <w:left w:val="nil"/>
              <w:bottom w:val="single" w:sz="4" w:space="0" w:color="auto"/>
              <w:right w:val="single" w:sz="4" w:space="0" w:color="auto"/>
            </w:tcBorders>
            <w:shd w:val="clear" w:color="000000" w:fill="F2F2F2"/>
            <w:vAlign w:val="center"/>
            <w:hideMark/>
          </w:tcPr>
          <w:p w14:paraId="0C0873D7" w14:textId="77777777" w:rsidR="00E31E1B" w:rsidRPr="00E31E1B" w:rsidRDefault="00E31E1B" w:rsidP="00E31E1B">
            <w:pPr>
              <w:spacing w:before="0" w:after="0"/>
              <w:ind w:firstLine="0"/>
              <w:jc w:val="lef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Расходы, связанные с производством и реализацией продукции (услуг), всего</w:t>
            </w:r>
          </w:p>
        </w:tc>
        <w:tc>
          <w:tcPr>
            <w:tcW w:w="1280" w:type="dxa"/>
            <w:tcBorders>
              <w:top w:val="nil"/>
              <w:left w:val="nil"/>
              <w:bottom w:val="single" w:sz="4" w:space="0" w:color="auto"/>
              <w:right w:val="single" w:sz="4" w:space="0" w:color="auto"/>
            </w:tcBorders>
            <w:shd w:val="clear" w:color="000000" w:fill="F2F2F2"/>
            <w:vAlign w:val="center"/>
            <w:hideMark/>
          </w:tcPr>
          <w:p w14:paraId="3B50C012"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000000" w:fill="F2F2F2"/>
            <w:vAlign w:val="center"/>
            <w:hideMark/>
          </w:tcPr>
          <w:p w14:paraId="23E53886"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644 573 </w:t>
            </w:r>
          </w:p>
        </w:tc>
        <w:tc>
          <w:tcPr>
            <w:tcW w:w="1600" w:type="dxa"/>
            <w:tcBorders>
              <w:top w:val="nil"/>
              <w:left w:val="nil"/>
              <w:bottom w:val="single" w:sz="4" w:space="0" w:color="auto"/>
              <w:right w:val="single" w:sz="4" w:space="0" w:color="auto"/>
            </w:tcBorders>
            <w:shd w:val="clear" w:color="000000" w:fill="F2F2F2"/>
            <w:vAlign w:val="center"/>
            <w:hideMark/>
          </w:tcPr>
          <w:p w14:paraId="2BB6392F"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501 279 </w:t>
            </w:r>
          </w:p>
        </w:tc>
        <w:tc>
          <w:tcPr>
            <w:tcW w:w="1600" w:type="dxa"/>
            <w:tcBorders>
              <w:top w:val="nil"/>
              <w:left w:val="nil"/>
              <w:bottom w:val="single" w:sz="4" w:space="0" w:color="auto"/>
              <w:right w:val="single" w:sz="4" w:space="0" w:color="auto"/>
            </w:tcBorders>
            <w:shd w:val="clear" w:color="000000" w:fill="F2F2F2"/>
            <w:vAlign w:val="center"/>
            <w:hideMark/>
          </w:tcPr>
          <w:p w14:paraId="08BC8503"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color w:val="FF0000"/>
                <w:sz w:val="16"/>
                <w:szCs w:val="16"/>
                <w:lang w:eastAsia="ru-RU"/>
              </w:rPr>
              <w:t xml:space="preserve">-143 294 </w:t>
            </w:r>
          </w:p>
        </w:tc>
        <w:tc>
          <w:tcPr>
            <w:tcW w:w="1600" w:type="dxa"/>
            <w:tcBorders>
              <w:top w:val="nil"/>
              <w:left w:val="nil"/>
              <w:bottom w:val="single" w:sz="4" w:space="0" w:color="auto"/>
              <w:right w:val="single" w:sz="4" w:space="0" w:color="auto"/>
            </w:tcBorders>
            <w:shd w:val="clear" w:color="000000" w:fill="F2F2F2"/>
            <w:vAlign w:val="center"/>
            <w:hideMark/>
          </w:tcPr>
          <w:p w14:paraId="43477BC3"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513 618 </w:t>
            </w:r>
          </w:p>
        </w:tc>
      </w:tr>
      <w:tr w:rsidR="00E31E1B" w:rsidRPr="00E31E1B" w14:paraId="68118919" w14:textId="77777777" w:rsidTr="00E31E1B">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CDA49A"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5.1</w:t>
            </w:r>
          </w:p>
        </w:tc>
        <w:tc>
          <w:tcPr>
            <w:tcW w:w="5280" w:type="dxa"/>
            <w:tcBorders>
              <w:top w:val="nil"/>
              <w:left w:val="nil"/>
              <w:bottom w:val="single" w:sz="4" w:space="0" w:color="auto"/>
              <w:right w:val="single" w:sz="4" w:space="0" w:color="auto"/>
            </w:tcBorders>
            <w:shd w:val="clear" w:color="auto" w:fill="auto"/>
            <w:vAlign w:val="center"/>
            <w:hideMark/>
          </w:tcPr>
          <w:p w14:paraId="0D3064CA"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расходы на сырье и материалы</w:t>
            </w:r>
          </w:p>
        </w:tc>
        <w:tc>
          <w:tcPr>
            <w:tcW w:w="1280" w:type="dxa"/>
            <w:tcBorders>
              <w:top w:val="nil"/>
              <w:left w:val="nil"/>
              <w:bottom w:val="single" w:sz="4" w:space="0" w:color="auto"/>
              <w:right w:val="single" w:sz="4" w:space="0" w:color="auto"/>
            </w:tcBorders>
            <w:shd w:val="clear" w:color="auto" w:fill="auto"/>
            <w:vAlign w:val="center"/>
            <w:hideMark/>
          </w:tcPr>
          <w:p w14:paraId="14975FBE"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0E40C502"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10 725 </w:t>
            </w:r>
          </w:p>
        </w:tc>
        <w:tc>
          <w:tcPr>
            <w:tcW w:w="1600" w:type="dxa"/>
            <w:tcBorders>
              <w:top w:val="nil"/>
              <w:left w:val="nil"/>
              <w:bottom w:val="single" w:sz="4" w:space="0" w:color="auto"/>
              <w:right w:val="nil"/>
            </w:tcBorders>
            <w:shd w:val="clear" w:color="auto" w:fill="auto"/>
            <w:vAlign w:val="center"/>
            <w:hideMark/>
          </w:tcPr>
          <w:p w14:paraId="65D28E0E"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10 725 </w:t>
            </w:r>
          </w:p>
        </w:tc>
        <w:tc>
          <w:tcPr>
            <w:tcW w:w="1600" w:type="dxa"/>
            <w:tcBorders>
              <w:top w:val="nil"/>
              <w:left w:val="single" w:sz="4" w:space="0" w:color="auto"/>
              <w:bottom w:val="single" w:sz="4" w:space="0" w:color="auto"/>
              <w:right w:val="nil"/>
            </w:tcBorders>
            <w:shd w:val="clear" w:color="auto" w:fill="auto"/>
            <w:vAlign w:val="center"/>
            <w:hideMark/>
          </w:tcPr>
          <w:p w14:paraId="59A08EFE"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7F9A934A"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11 047 </w:t>
            </w:r>
          </w:p>
        </w:tc>
      </w:tr>
      <w:tr w:rsidR="00E31E1B" w:rsidRPr="00E31E1B" w14:paraId="3690AE21" w14:textId="77777777" w:rsidTr="00E31E1B">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C570CF"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5.2</w:t>
            </w:r>
          </w:p>
        </w:tc>
        <w:tc>
          <w:tcPr>
            <w:tcW w:w="5280" w:type="dxa"/>
            <w:tcBorders>
              <w:top w:val="nil"/>
              <w:left w:val="nil"/>
              <w:bottom w:val="single" w:sz="4" w:space="0" w:color="auto"/>
              <w:right w:val="single" w:sz="4" w:space="0" w:color="auto"/>
            </w:tcBorders>
            <w:shd w:val="clear" w:color="auto" w:fill="auto"/>
            <w:vAlign w:val="center"/>
            <w:hideMark/>
          </w:tcPr>
          <w:p w14:paraId="488557D1"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расходы на топливо</w:t>
            </w:r>
          </w:p>
        </w:tc>
        <w:tc>
          <w:tcPr>
            <w:tcW w:w="1280" w:type="dxa"/>
            <w:tcBorders>
              <w:top w:val="nil"/>
              <w:left w:val="nil"/>
              <w:bottom w:val="single" w:sz="4" w:space="0" w:color="auto"/>
              <w:right w:val="single" w:sz="4" w:space="0" w:color="auto"/>
            </w:tcBorders>
            <w:shd w:val="clear" w:color="auto" w:fill="auto"/>
            <w:vAlign w:val="center"/>
            <w:hideMark/>
          </w:tcPr>
          <w:p w14:paraId="3E86C39E"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530B644E"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46 887 </w:t>
            </w:r>
          </w:p>
        </w:tc>
        <w:tc>
          <w:tcPr>
            <w:tcW w:w="1600" w:type="dxa"/>
            <w:tcBorders>
              <w:top w:val="nil"/>
              <w:left w:val="nil"/>
              <w:bottom w:val="single" w:sz="4" w:space="0" w:color="auto"/>
              <w:right w:val="nil"/>
            </w:tcBorders>
            <w:shd w:val="clear" w:color="auto" w:fill="auto"/>
            <w:vAlign w:val="center"/>
            <w:hideMark/>
          </w:tcPr>
          <w:p w14:paraId="7713F15B"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31 070 </w:t>
            </w:r>
          </w:p>
        </w:tc>
        <w:tc>
          <w:tcPr>
            <w:tcW w:w="1600" w:type="dxa"/>
            <w:tcBorders>
              <w:top w:val="nil"/>
              <w:left w:val="single" w:sz="4" w:space="0" w:color="auto"/>
              <w:bottom w:val="single" w:sz="4" w:space="0" w:color="auto"/>
              <w:right w:val="nil"/>
            </w:tcBorders>
            <w:shd w:val="clear" w:color="auto" w:fill="auto"/>
            <w:vAlign w:val="center"/>
            <w:hideMark/>
          </w:tcPr>
          <w:p w14:paraId="531F14E9"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color w:val="FF0000"/>
                <w:sz w:val="16"/>
                <w:szCs w:val="16"/>
                <w:lang w:eastAsia="ru-RU"/>
              </w:rPr>
              <w:t xml:space="preserve">-15 817 </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6A721B5D"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32 356 </w:t>
            </w:r>
          </w:p>
        </w:tc>
      </w:tr>
      <w:tr w:rsidR="00E31E1B" w:rsidRPr="00E31E1B" w14:paraId="7F876106" w14:textId="77777777" w:rsidTr="00E31E1B">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74FEAE"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5.3</w:t>
            </w:r>
          </w:p>
        </w:tc>
        <w:tc>
          <w:tcPr>
            <w:tcW w:w="5280" w:type="dxa"/>
            <w:tcBorders>
              <w:top w:val="nil"/>
              <w:left w:val="nil"/>
              <w:bottom w:val="single" w:sz="4" w:space="0" w:color="auto"/>
              <w:right w:val="single" w:sz="4" w:space="0" w:color="auto"/>
            </w:tcBorders>
            <w:shd w:val="clear" w:color="auto" w:fill="auto"/>
            <w:vAlign w:val="center"/>
            <w:hideMark/>
          </w:tcPr>
          <w:p w14:paraId="0E5B391F"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расходы на прочие покупаемые энергетические ресурсы</w:t>
            </w:r>
          </w:p>
        </w:tc>
        <w:tc>
          <w:tcPr>
            <w:tcW w:w="1280" w:type="dxa"/>
            <w:tcBorders>
              <w:top w:val="nil"/>
              <w:left w:val="nil"/>
              <w:bottom w:val="single" w:sz="4" w:space="0" w:color="auto"/>
              <w:right w:val="single" w:sz="4" w:space="0" w:color="auto"/>
            </w:tcBorders>
            <w:shd w:val="clear" w:color="auto" w:fill="auto"/>
            <w:vAlign w:val="center"/>
            <w:hideMark/>
          </w:tcPr>
          <w:p w14:paraId="5CAB20EB"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2C1ABC3A"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304 472 </w:t>
            </w:r>
          </w:p>
        </w:tc>
        <w:tc>
          <w:tcPr>
            <w:tcW w:w="1600" w:type="dxa"/>
            <w:tcBorders>
              <w:top w:val="nil"/>
              <w:left w:val="nil"/>
              <w:bottom w:val="single" w:sz="4" w:space="0" w:color="auto"/>
              <w:right w:val="nil"/>
            </w:tcBorders>
            <w:shd w:val="clear" w:color="auto" w:fill="auto"/>
            <w:vAlign w:val="center"/>
            <w:hideMark/>
          </w:tcPr>
          <w:p w14:paraId="18B3C348"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226 031 </w:t>
            </w:r>
          </w:p>
        </w:tc>
        <w:tc>
          <w:tcPr>
            <w:tcW w:w="1600" w:type="dxa"/>
            <w:tcBorders>
              <w:top w:val="nil"/>
              <w:left w:val="single" w:sz="4" w:space="0" w:color="auto"/>
              <w:bottom w:val="single" w:sz="4" w:space="0" w:color="auto"/>
              <w:right w:val="nil"/>
            </w:tcBorders>
            <w:shd w:val="clear" w:color="auto" w:fill="auto"/>
            <w:vAlign w:val="center"/>
            <w:hideMark/>
          </w:tcPr>
          <w:p w14:paraId="43575C33"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color w:val="FF0000"/>
                <w:sz w:val="16"/>
                <w:szCs w:val="16"/>
                <w:lang w:eastAsia="ru-RU"/>
              </w:rPr>
              <w:t xml:space="preserve">-78 441 </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978EF77"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230 312 </w:t>
            </w:r>
          </w:p>
        </w:tc>
      </w:tr>
      <w:tr w:rsidR="00E31E1B" w:rsidRPr="00E31E1B" w14:paraId="6151A50E" w14:textId="77777777" w:rsidTr="00E31E1B">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7A2173F"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5.4</w:t>
            </w:r>
          </w:p>
        </w:tc>
        <w:tc>
          <w:tcPr>
            <w:tcW w:w="5280" w:type="dxa"/>
            <w:tcBorders>
              <w:top w:val="nil"/>
              <w:left w:val="nil"/>
              <w:bottom w:val="single" w:sz="4" w:space="0" w:color="auto"/>
              <w:right w:val="single" w:sz="4" w:space="0" w:color="auto"/>
            </w:tcBorders>
            <w:shd w:val="clear" w:color="auto" w:fill="auto"/>
            <w:vAlign w:val="center"/>
            <w:hideMark/>
          </w:tcPr>
          <w:p w14:paraId="70628D4C"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расходы на холодную воду</w:t>
            </w:r>
          </w:p>
        </w:tc>
        <w:tc>
          <w:tcPr>
            <w:tcW w:w="1280" w:type="dxa"/>
            <w:tcBorders>
              <w:top w:val="nil"/>
              <w:left w:val="nil"/>
              <w:bottom w:val="single" w:sz="4" w:space="0" w:color="auto"/>
              <w:right w:val="single" w:sz="4" w:space="0" w:color="auto"/>
            </w:tcBorders>
            <w:shd w:val="clear" w:color="auto" w:fill="auto"/>
            <w:vAlign w:val="center"/>
            <w:hideMark/>
          </w:tcPr>
          <w:p w14:paraId="0FD38C68"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41BE258F"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5 187 </w:t>
            </w:r>
          </w:p>
        </w:tc>
        <w:tc>
          <w:tcPr>
            <w:tcW w:w="1600" w:type="dxa"/>
            <w:tcBorders>
              <w:top w:val="nil"/>
              <w:left w:val="nil"/>
              <w:bottom w:val="single" w:sz="4" w:space="0" w:color="auto"/>
              <w:right w:val="nil"/>
            </w:tcBorders>
            <w:shd w:val="clear" w:color="auto" w:fill="auto"/>
            <w:vAlign w:val="center"/>
            <w:hideMark/>
          </w:tcPr>
          <w:p w14:paraId="36B3A622"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5 187 </w:t>
            </w:r>
          </w:p>
        </w:tc>
        <w:tc>
          <w:tcPr>
            <w:tcW w:w="1600" w:type="dxa"/>
            <w:tcBorders>
              <w:top w:val="nil"/>
              <w:left w:val="single" w:sz="4" w:space="0" w:color="auto"/>
              <w:bottom w:val="single" w:sz="4" w:space="0" w:color="auto"/>
              <w:right w:val="nil"/>
            </w:tcBorders>
            <w:shd w:val="clear" w:color="auto" w:fill="auto"/>
            <w:vAlign w:val="center"/>
            <w:hideMark/>
          </w:tcPr>
          <w:p w14:paraId="24F92F42"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696C6B4"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5 320 </w:t>
            </w:r>
          </w:p>
        </w:tc>
      </w:tr>
      <w:tr w:rsidR="00E31E1B" w:rsidRPr="00E31E1B" w14:paraId="27936E6B" w14:textId="77777777" w:rsidTr="00E31E1B">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35F6BC"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5.5</w:t>
            </w:r>
          </w:p>
        </w:tc>
        <w:tc>
          <w:tcPr>
            <w:tcW w:w="5280" w:type="dxa"/>
            <w:tcBorders>
              <w:top w:val="nil"/>
              <w:left w:val="nil"/>
              <w:bottom w:val="single" w:sz="4" w:space="0" w:color="auto"/>
              <w:right w:val="single" w:sz="4" w:space="0" w:color="auto"/>
            </w:tcBorders>
            <w:shd w:val="clear" w:color="auto" w:fill="auto"/>
            <w:vAlign w:val="center"/>
            <w:hideMark/>
          </w:tcPr>
          <w:p w14:paraId="75474C4E"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расходы на теплоноситель</w:t>
            </w:r>
          </w:p>
        </w:tc>
        <w:tc>
          <w:tcPr>
            <w:tcW w:w="1280" w:type="dxa"/>
            <w:tcBorders>
              <w:top w:val="nil"/>
              <w:left w:val="nil"/>
              <w:bottom w:val="single" w:sz="4" w:space="0" w:color="auto"/>
              <w:right w:val="single" w:sz="4" w:space="0" w:color="auto"/>
            </w:tcBorders>
            <w:shd w:val="clear" w:color="auto" w:fill="auto"/>
            <w:vAlign w:val="center"/>
            <w:hideMark/>
          </w:tcPr>
          <w:p w14:paraId="4B474D83"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09757A21"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nil"/>
            </w:tcBorders>
            <w:shd w:val="clear" w:color="auto" w:fill="auto"/>
            <w:vAlign w:val="center"/>
            <w:hideMark/>
          </w:tcPr>
          <w:p w14:paraId="7ADAE7CD"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single" w:sz="4" w:space="0" w:color="auto"/>
              <w:bottom w:val="single" w:sz="4" w:space="0" w:color="auto"/>
              <w:right w:val="nil"/>
            </w:tcBorders>
            <w:shd w:val="clear" w:color="auto" w:fill="auto"/>
            <w:vAlign w:val="center"/>
            <w:hideMark/>
          </w:tcPr>
          <w:p w14:paraId="3AFB9CEF"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61C0413B"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r>
      <w:tr w:rsidR="00E31E1B" w:rsidRPr="00E31E1B" w14:paraId="1FC2E589" w14:textId="77777777" w:rsidTr="00E31E1B">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FFCD9F"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5.6</w:t>
            </w:r>
          </w:p>
        </w:tc>
        <w:tc>
          <w:tcPr>
            <w:tcW w:w="5280" w:type="dxa"/>
            <w:tcBorders>
              <w:top w:val="nil"/>
              <w:left w:val="nil"/>
              <w:bottom w:val="single" w:sz="4" w:space="0" w:color="auto"/>
              <w:right w:val="single" w:sz="4" w:space="0" w:color="auto"/>
            </w:tcBorders>
            <w:shd w:val="clear" w:color="auto" w:fill="auto"/>
            <w:vAlign w:val="center"/>
            <w:hideMark/>
          </w:tcPr>
          <w:p w14:paraId="398022EE"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амортизация основных средств и нематериальных активов</w:t>
            </w:r>
          </w:p>
        </w:tc>
        <w:tc>
          <w:tcPr>
            <w:tcW w:w="1280" w:type="dxa"/>
            <w:tcBorders>
              <w:top w:val="nil"/>
              <w:left w:val="nil"/>
              <w:bottom w:val="single" w:sz="4" w:space="0" w:color="auto"/>
              <w:right w:val="single" w:sz="4" w:space="0" w:color="auto"/>
            </w:tcBorders>
            <w:shd w:val="clear" w:color="auto" w:fill="auto"/>
            <w:vAlign w:val="center"/>
            <w:hideMark/>
          </w:tcPr>
          <w:p w14:paraId="03C8D9F5"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4B5E4925"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23 529 </w:t>
            </w:r>
          </w:p>
        </w:tc>
        <w:tc>
          <w:tcPr>
            <w:tcW w:w="1600" w:type="dxa"/>
            <w:tcBorders>
              <w:top w:val="nil"/>
              <w:left w:val="nil"/>
              <w:bottom w:val="single" w:sz="4" w:space="0" w:color="auto"/>
              <w:right w:val="nil"/>
            </w:tcBorders>
            <w:shd w:val="clear" w:color="auto" w:fill="auto"/>
            <w:vAlign w:val="center"/>
            <w:hideMark/>
          </w:tcPr>
          <w:p w14:paraId="7B28F2AB"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single" w:sz="4" w:space="0" w:color="auto"/>
              <w:bottom w:val="single" w:sz="4" w:space="0" w:color="auto"/>
              <w:right w:val="nil"/>
            </w:tcBorders>
            <w:shd w:val="clear" w:color="auto" w:fill="auto"/>
            <w:vAlign w:val="center"/>
            <w:hideMark/>
          </w:tcPr>
          <w:p w14:paraId="6CF28F57"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color w:val="FF0000"/>
                <w:sz w:val="16"/>
                <w:szCs w:val="16"/>
                <w:lang w:eastAsia="ru-RU"/>
              </w:rPr>
              <w:t xml:space="preserve">-23 529 </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071FB4F"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r>
      <w:tr w:rsidR="00E31E1B" w:rsidRPr="00E31E1B" w14:paraId="6189A9FB" w14:textId="77777777" w:rsidTr="00E31E1B">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EC7876"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5.7</w:t>
            </w:r>
          </w:p>
        </w:tc>
        <w:tc>
          <w:tcPr>
            <w:tcW w:w="5280" w:type="dxa"/>
            <w:tcBorders>
              <w:top w:val="nil"/>
              <w:left w:val="nil"/>
              <w:bottom w:val="single" w:sz="4" w:space="0" w:color="auto"/>
              <w:right w:val="single" w:sz="4" w:space="0" w:color="auto"/>
            </w:tcBorders>
            <w:shd w:val="clear" w:color="auto" w:fill="auto"/>
            <w:vAlign w:val="center"/>
            <w:hideMark/>
          </w:tcPr>
          <w:p w14:paraId="14D6097B"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оплата труда</w:t>
            </w:r>
          </w:p>
        </w:tc>
        <w:tc>
          <w:tcPr>
            <w:tcW w:w="1280" w:type="dxa"/>
            <w:tcBorders>
              <w:top w:val="nil"/>
              <w:left w:val="nil"/>
              <w:bottom w:val="single" w:sz="4" w:space="0" w:color="auto"/>
              <w:right w:val="single" w:sz="4" w:space="0" w:color="auto"/>
            </w:tcBorders>
            <w:shd w:val="clear" w:color="auto" w:fill="auto"/>
            <w:vAlign w:val="center"/>
            <w:hideMark/>
          </w:tcPr>
          <w:p w14:paraId="72367984"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2EE0A1E2"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107 292 </w:t>
            </w:r>
          </w:p>
        </w:tc>
        <w:tc>
          <w:tcPr>
            <w:tcW w:w="1600" w:type="dxa"/>
            <w:tcBorders>
              <w:top w:val="nil"/>
              <w:left w:val="nil"/>
              <w:bottom w:val="single" w:sz="4" w:space="0" w:color="auto"/>
              <w:right w:val="nil"/>
            </w:tcBorders>
            <w:shd w:val="clear" w:color="auto" w:fill="auto"/>
            <w:vAlign w:val="center"/>
            <w:hideMark/>
          </w:tcPr>
          <w:p w14:paraId="7AAF2859"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107 292 </w:t>
            </w:r>
          </w:p>
        </w:tc>
        <w:tc>
          <w:tcPr>
            <w:tcW w:w="1600" w:type="dxa"/>
            <w:tcBorders>
              <w:top w:val="nil"/>
              <w:left w:val="single" w:sz="4" w:space="0" w:color="auto"/>
              <w:bottom w:val="single" w:sz="4" w:space="0" w:color="auto"/>
              <w:right w:val="nil"/>
            </w:tcBorders>
            <w:shd w:val="clear" w:color="auto" w:fill="auto"/>
            <w:vAlign w:val="center"/>
            <w:hideMark/>
          </w:tcPr>
          <w:p w14:paraId="2CABE8F3"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5A148D9D"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110 511 </w:t>
            </w:r>
          </w:p>
        </w:tc>
      </w:tr>
      <w:tr w:rsidR="00E31E1B" w:rsidRPr="00E31E1B" w14:paraId="744E88D4" w14:textId="77777777" w:rsidTr="00E31E1B">
        <w:trPr>
          <w:trHeight w:val="255"/>
        </w:trPr>
        <w:tc>
          <w:tcPr>
            <w:tcW w:w="960" w:type="dxa"/>
            <w:tcBorders>
              <w:top w:val="nil"/>
              <w:left w:val="single" w:sz="4" w:space="0" w:color="auto"/>
              <w:bottom w:val="single" w:sz="4" w:space="0" w:color="auto"/>
              <w:right w:val="single" w:sz="4" w:space="0" w:color="auto"/>
            </w:tcBorders>
            <w:shd w:val="clear" w:color="000000" w:fill="F3FFFF"/>
            <w:vAlign w:val="center"/>
            <w:hideMark/>
          </w:tcPr>
          <w:p w14:paraId="794AFC3D" w14:textId="77777777" w:rsidR="00E31E1B" w:rsidRPr="00E31E1B" w:rsidRDefault="00E31E1B" w:rsidP="00E31E1B">
            <w:pPr>
              <w:spacing w:before="0" w:after="0"/>
              <w:ind w:firstLine="0"/>
              <w:jc w:val="center"/>
              <w:rPr>
                <w:rFonts w:ascii="Verdana" w:eastAsia="Times New Roman" w:hAnsi="Verdana" w:cs="Times New Roman"/>
                <w:i/>
                <w:iCs/>
                <w:color w:val="7030A0"/>
                <w:sz w:val="14"/>
                <w:szCs w:val="14"/>
                <w:lang w:eastAsia="ru-RU"/>
              </w:rPr>
            </w:pPr>
            <w:r w:rsidRPr="00E31E1B">
              <w:rPr>
                <w:rFonts w:ascii="Verdana" w:eastAsia="Times New Roman" w:hAnsi="Verdana" w:cs="Times New Roman"/>
                <w:i/>
                <w:iCs/>
                <w:color w:val="7030A0"/>
                <w:sz w:val="14"/>
                <w:szCs w:val="14"/>
                <w:lang w:eastAsia="ru-RU"/>
              </w:rPr>
              <w:t> </w:t>
            </w:r>
          </w:p>
        </w:tc>
        <w:tc>
          <w:tcPr>
            <w:tcW w:w="5280" w:type="dxa"/>
            <w:tcBorders>
              <w:top w:val="nil"/>
              <w:left w:val="nil"/>
              <w:bottom w:val="single" w:sz="4" w:space="0" w:color="auto"/>
              <w:right w:val="single" w:sz="4" w:space="0" w:color="auto"/>
            </w:tcBorders>
            <w:shd w:val="clear" w:color="000000" w:fill="F3FFFF"/>
            <w:vAlign w:val="center"/>
            <w:hideMark/>
          </w:tcPr>
          <w:p w14:paraId="4CBBAC3E" w14:textId="77777777" w:rsidR="00E31E1B" w:rsidRPr="00E31E1B" w:rsidRDefault="00E31E1B" w:rsidP="00E31E1B">
            <w:pPr>
              <w:spacing w:before="0" w:after="0"/>
              <w:ind w:firstLine="0"/>
              <w:jc w:val="left"/>
              <w:rPr>
                <w:rFonts w:ascii="Verdana" w:eastAsia="Times New Roman" w:hAnsi="Verdana" w:cs="Times New Roman"/>
                <w:i/>
                <w:iCs/>
                <w:color w:val="7030A0"/>
                <w:sz w:val="14"/>
                <w:szCs w:val="14"/>
                <w:lang w:eastAsia="ru-RU"/>
              </w:rPr>
            </w:pPr>
            <w:r w:rsidRPr="00E31E1B">
              <w:rPr>
                <w:rFonts w:ascii="Verdana" w:eastAsia="Times New Roman" w:hAnsi="Verdana" w:cs="Times New Roman"/>
                <w:i/>
                <w:iCs/>
                <w:color w:val="7030A0"/>
                <w:sz w:val="14"/>
                <w:szCs w:val="14"/>
                <w:lang w:eastAsia="ru-RU"/>
              </w:rPr>
              <w:t xml:space="preserve">        количество обслуживающего персонала</w:t>
            </w:r>
          </w:p>
        </w:tc>
        <w:tc>
          <w:tcPr>
            <w:tcW w:w="1280" w:type="dxa"/>
            <w:tcBorders>
              <w:top w:val="nil"/>
              <w:left w:val="nil"/>
              <w:bottom w:val="single" w:sz="4" w:space="0" w:color="auto"/>
              <w:right w:val="single" w:sz="4" w:space="0" w:color="auto"/>
            </w:tcBorders>
            <w:shd w:val="clear" w:color="000000" w:fill="F3FFFF"/>
            <w:vAlign w:val="center"/>
            <w:hideMark/>
          </w:tcPr>
          <w:p w14:paraId="56CB9892" w14:textId="77777777" w:rsidR="00E31E1B" w:rsidRPr="00E31E1B" w:rsidRDefault="00E31E1B" w:rsidP="00E31E1B">
            <w:pPr>
              <w:spacing w:before="0" w:after="0"/>
              <w:ind w:firstLine="0"/>
              <w:jc w:val="center"/>
              <w:rPr>
                <w:rFonts w:ascii="Verdana" w:eastAsia="Times New Roman" w:hAnsi="Verdana" w:cs="Times New Roman"/>
                <w:i/>
                <w:iCs/>
                <w:color w:val="7030A0"/>
                <w:sz w:val="14"/>
                <w:szCs w:val="14"/>
                <w:lang w:eastAsia="ru-RU"/>
              </w:rPr>
            </w:pPr>
            <w:r w:rsidRPr="00E31E1B">
              <w:rPr>
                <w:rFonts w:ascii="Verdana" w:eastAsia="Times New Roman" w:hAnsi="Verdana" w:cs="Times New Roman"/>
                <w:i/>
                <w:iCs/>
                <w:color w:val="7030A0"/>
                <w:sz w:val="14"/>
                <w:szCs w:val="14"/>
                <w:lang w:eastAsia="ru-RU"/>
              </w:rPr>
              <w:t>человек</w:t>
            </w:r>
          </w:p>
        </w:tc>
        <w:tc>
          <w:tcPr>
            <w:tcW w:w="1600" w:type="dxa"/>
            <w:tcBorders>
              <w:top w:val="nil"/>
              <w:left w:val="nil"/>
              <w:bottom w:val="single" w:sz="4" w:space="0" w:color="auto"/>
              <w:right w:val="single" w:sz="4" w:space="0" w:color="auto"/>
            </w:tcBorders>
            <w:shd w:val="clear" w:color="000000" w:fill="F3FFFF"/>
            <w:vAlign w:val="center"/>
            <w:hideMark/>
          </w:tcPr>
          <w:p w14:paraId="5BA8EEE8" w14:textId="77777777" w:rsidR="00E31E1B" w:rsidRPr="00E31E1B" w:rsidRDefault="00E31E1B" w:rsidP="00E31E1B">
            <w:pPr>
              <w:spacing w:before="0" w:after="0"/>
              <w:ind w:firstLine="0"/>
              <w:jc w:val="right"/>
              <w:rPr>
                <w:rFonts w:ascii="Verdana" w:eastAsia="Times New Roman" w:hAnsi="Verdana" w:cs="Times New Roman"/>
                <w:i/>
                <w:iCs/>
                <w:color w:val="7030A0"/>
                <w:sz w:val="14"/>
                <w:szCs w:val="14"/>
                <w:lang w:eastAsia="ru-RU"/>
              </w:rPr>
            </w:pPr>
            <w:r w:rsidRPr="00E31E1B">
              <w:rPr>
                <w:rFonts w:ascii="Verdana" w:eastAsia="Times New Roman" w:hAnsi="Verdana" w:cs="Times New Roman"/>
                <w:i/>
                <w:iCs/>
                <w:color w:val="7030A0"/>
                <w:sz w:val="14"/>
                <w:szCs w:val="14"/>
                <w:lang w:eastAsia="ru-RU"/>
              </w:rPr>
              <w:t xml:space="preserve">378 </w:t>
            </w:r>
          </w:p>
        </w:tc>
        <w:tc>
          <w:tcPr>
            <w:tcW w:w="1600" w:type="dxa"/>
            <w:tcBorders>
              <w:top w:val="nil"/>
              <w:left w:val="nil"/>
              <w:bottom w:val="single" w:sz="4" w:space="0" w:color="auto"/>
              <w:right w:val="nil"/>
            </w:tcBorders>
            <w:shd w:val="clear" w:color="000000" w:fill="F3FFFF"/>
            <w:vAlign w:val="center"/>
            <w:hideMark/>
          </w:tcPr>
          <w:p w14:paraId="7AE21A43" w14:textId="77777777" w:rsidR="00E31E1B" w:rsidRPr="00E31E1B" w:rsidRDefault="00E31E1B" w:rsidP="00E31E1B">
            <w:pPr>
              <w:spacing w:before="0" w:after="0"/>
              <w:ind w:firstLine="0"/>
              <w:jc w:val="right"/>
              <w:rPr>
                <w:rFonts w:ascii="Verdana" w:eastAsia="Times New Roman" w:hAnsi="Verdana" w:cs="Times New Roman"/>
                <w:i/>
                <w:iCs/>
                <w:color w:val="7030A0"/>
                <w:sz w:val="14"/>
                <w:szCs w:val="14"/>
                <w:lang w:eastAsia="ru-RU"/>
              </w:rPr>
            </w:pPr>
            <w:r w:rsidRPr="00E31E1B">
              <w:rPr>
                <w:rFonts w:ascii="Verdana" w:eastAsia="Times New Roman" w:hAnsi="Verdana" w:cs="Times New Roman"/>
                <w:i/>
                <w:iCs/>
                <w:color w:val="7030A0"/>
                <w:sz w:val="14"/>
                <w:szCs w:val="14"/>
                <w:lang w:eastAsia="ru-RU"/>
              </w:rPr>
              <w:t xml:space="preserve">378 </w:t>
            </w:r>
          </w:p>
        </w:tc>
        <w:tc>
          <w:tcPr>
            <w:tcW w:w="1600" w:type="dxa"/>
            <w:tcBorders>
              <w:top w:val="nil"/>
              <w:left w:val="single" w:sz="4" w:space="0" w:color="auto"/>
              <w:bottom w:val="single" w:sz="4" w:space="0" w:color="auto"/>
              <w:right w:val="nil"/>
            </w:tcBorders>
            <w:shd w:val="clear" w:color="000000" w:fill="F3FFFF"/>
            <w:vAlign w:val="center"/>
            <w:hideMark/>
          </w:tcPr>
          <w:p w14:paraId="4F167054" w14:textId="77777777" w:rsidR="00E31E1B" w:rsidRPr="00E31E1B" w:rsidRDefault="00E31E1B" w:rsidP="00E31E1B">
            <w:pPr>
              <w:spacing w:before="0" w:after="0"/>
              <w:ind w:firstLine="0"/>
              <w:jc w:val="right"/>
              <w:rPr>
                <w:rFonts w:ascii="Verdana" w:eastAsia="Times New Roman" w:hAnsi="Verdana" w:cs="Times New Roman"/>
                <w:i/>
                <w:iCs/>
                <w:color w:val="7030A0"/>
                <w:sz w:val="14"/>
                <w:szCs w:val="14"/>
                <w:lang w:eastAsia="ru-RU"/>
              </w:rPr>
            </w:pPr>
            <w:r w:rsidRPr="00E31E1B">
              <w:rPr>
                <w:rFonts w:ascii="Verdana" w:eastAsia="Times New Roman" w:hAnsi="Verdana" w:cs="Times New Roman"/>
                <w:i/>
                <w:iCs/>
                <w:color w:val="7030A0"/>
                <w:sz w:val="14"/>
                <w:szCs w:val="14"/>
                <w:lang w:eastAsia="ru-RU"/>
              </w:rPr>
              <w:t xml:space="preserve">0 </w:t>
            </w:r>
          </w:p>
        </w:tc>
        <w:tc>
          <w:tcPr>
            <w:tcW w:w="1600" w:type="dxa"/>
            <w:tcBorders>
              <w:top w:val="nil"/>
              <w:left w:val="single" w:sz="4" w:space="0" w:color="auto"/>
              <w:bottom w:val="single" w:sz="4" w:space="0" w:color="auto"/>
              <w:right w:val="single" w:sz="4" w:space="0" w:color="auto"/>
            </w:tcBorders>
            <w:shd w:val="clear" w:color="000000" w:fill="F3FFFF"/>
            <w:vAlign w:val="center"/>
            <w:hideMark/>
          </w:tcPr>
          <w:p w14:paraId="2AE02740" w14:textId="77777777" w:rsidR="00E31E1B" w:rsidRPr="00E31E1B" w:rsidRDefault="00E31E1B" w:rsidP="00E31E1B">
            <w:pPr>
              <w:spacing w:before="0" w:after="0"/>
              <w:ind w:firstLine="0"/>
              <w:jc w:val="right"/>
              <w:rPr>
                <w:rFonts w:ascii="Verdana" w:eastAsia="Times New Roman" w:hAnsi="Verdana" w:cs="Times New Roman"/>
                <w:i/>
                <w:iCs/>
                <w:color w:val="7030A0"/>
                <w:sz w:val="14"/>
                <w:szCs w:val="14"/>
                <w:lang w:eastAsia="ru-RU"/>
              </w:rPr>
            </w:pPr>
            <w:r w:rsidRPr="00E31E1B">
              <w:rPr>
                <w:rFonts w:ascii="Verdana" w:eastAsia="Times New Roman" w:hAnsi="Verdana" w:cs="Times New Roman"/>
                <w:i/>
                <w:iCs/>
                <w:color w:val="7030A0"/>
                <w:sz w:val="14"/>
                <w:szCs w:val="14"/>
                <w:lang w:eastAsia="ru-RU"/>
              </w:rPr>
              <w:t xml:space="preserve">378 </w:t>
            </w:r>
          </w:p>
        </w:tc>
      </w:tr>
      <w:tr w:rsidR="00E31E1B" w:rsidRPr="00E31E1B" w14:paraId="7D4BB533" w14:textId="77777777" w:rsidTr="00E31E1B">
        <w:trPr>
          <w:trHeight w:val="255"/>
        </w:trPr>
        <w:tc>
          <w:tcPr>
            <w:tcW w:w="960" w:type="dxa"/>
            <w:tcBorders>
              <w:top w:val="nil"/>
              <w:left w:val="single" w:sz="4" w:space="0" w:color="auto"/>
              <w:bottom w:val="single" w:sz="4" w:space="0" w:color="auto"/>
              <w:right w:val="single" w:sz="4" w:space="0" w:color="auto"/>
            </w:tcBorders>
            <w:shd w:val="clear" w:color="000000" w:fill="F3FFFF"/>
            <w:vAlign w:val="center"/>
            <w:hideMark/>
          </w:tcPr>
          <w:p w14:paraId="03E43145" w14:textId="77777777" w:rsidR="00E31E1B" w:rsidRPr="00E31E1B" w:rsidRDefault="00E31E1B" w:rsidP="00E31E1B">
            <w:pPr>
              <w:spacing w:before="0" w:after="0"/>
              <w:ind w:firstLine="0"/>
              <w:jc w:val="center"/>
              <w:rPr>
                <w:rFonts w:ascii="Verdana" w:eastAsia="Times New Roman" w:hAnsi="Verdana" w:cs="Times New Roman"/>
                <w:i/>
                <w:iCs/>
                <w:color w:val="7030A0"/>
                <w:sz w:val="14"/>
                <w:szCs w:val="14"/>
                <w:lang w:eastAsia="ru-RU"/>
              </w:rPr>
            </w:pPr>
            <w:r w:rsidRPr="00E31E1B">
              <w:rPr>
                <w:rFonts w:ascii="Verdana" w:eastAsia="Times New Roman" w:hAnsi="Verdana" w:cs="Times New Roman"/>
                <w:i/>
                <w:iCs/>
                <w:color w:val="7030A0"/>
                <w:sz w:val="14"/>
                <w:szCs w:val="14"/>
                <w:lang w:eastAsia="ru-RU"/>
              </w:rPr>
              <w:t> </w:t>
            </w:r>
          </w:p>
        </w:tc>
        <w:tc>
          <w:tcPr>
            <w:tcW w:w="5280" w:type="dxa"/>
            <w:tcBorders>
              <w:top w:val="nil"/>
              <w:left w:val="nil"/>
              <w:bottom w:val="single" w:sz="4" w:space="0" w:color="auto"/>
              <w:right w:val="single" w:sz="4" w:space="0" w:color="auto"/>
            </w:tcBorders>
            <w:shd w:val="clear" w:color="000000" w:fill="F3FFFF"/>
            <w:vAlign w:val="center"/>
            <w:hideMark/>
          </w:tcPr>
          <w:p w14:paraId="6442C81B" w14:textId="77777777" w:rsidR="00E31E1B" w:rsidRPr="00E31E1B" w:rsidRDefault="00E31E1B" w:rsidP="00E31E1B">
            <w:pPr>
              <w:spacing w:before="0" w:after="0"/>
              <w:ind w:firstLine="0"/>
              <w:jc w:val="left"/>
              <w:rPr>
                <w:rFonts w:ascii="Verdana" w:eastAsia="Times New Roman" w:hAnsi="Verdana" w:cs="Times New Roman"/>
                <w:i/>
                <w:iCs/>
                <w:color w:val="7030A0"/>
                <w:sz w:val="14"/>
                <w:szCs w:val="14"/>
                <w:lang w:eastAsia="ru-RU"/>
              </w:rPr>
            </w:pPr>
            <w:r w:rsidRPr="00E31E1B">
              <w:rPr>
                <w:rFonts w:ascii="Verdana" w:eastAsia="Times New Roman" w:hAnsi="Verdana" w:cs="Times New Roman"/>
                <w:i/>
                <w:iCs/>
                <w:color w:val="7030A0"/>
                <w:sz w:val="14"/>
                <w:szCs w:val="14"/>
                <w:lang w:eastAsia="ru-RU"/>
              </w:rPr>
              <w:t xml:space="preserve">        средняя заработная плата обслуживающего персонала</w:t>
            </w:r>
          </w:p>
        </w:tc>
        <w:tc>
          <w:tcPr>
            <w:tcW w:w="1280" w:type="dxa"/>
            <w:tcBorders>
              <w:top w:val="nil"/>
              <w:left w:val="nil"/>
              <w:bottom w:val="single" w:sz="4" w:space="0" w:color="auto"/>
              <w:right w:val="single" w:sz="4" w:space="0" w:color="auto"/>
            </w:tcBorders>
            <w:shd w:val="clear" w:color="000000" w:fill="F3FFFF"/>
            <w:vAlign w:val="center"/>
            <w:hideMark/>
          </w:tcPr>
          <w:p w14:paraId="71039BCE" w14:textId="77777777" w:rsidR="00E31E1B" w:rsidRPr="00E31E1B" w:rsidRDefault="00E31E1B" w:rsidP="00E31E1B">
            <w:pPr>
              <w:spacing w:before="0" w:after="0"/>
              <w:ind w:firstLine="0"/>
              <w:jc w:val="center"/>
              <w:rPr>
                <w:rFonts w:ascii="Verdana" w:eastAsia="Times New Roman" w:hAnsi="Verdana" w:cs="Times New Roman"/>
                <w:i/>
                <w:iCs/>
                <w:color w:val="7030A0"/>
                <w:sz w:val="14"/>
                <w:szCs w:val="14"/>
                <w:lang w:eastAsia="ru-RU"/>
              </w:rPr>
            </w:pPr>
            <w:r w:rsidRPr="00E31E1B">
              <w:rPr>
                <w:rFonts w:ascii="Verdana" w:eastAsia="Times New Roman" w:hAnsi="Verdana" w:cs="Times New Roman"/>
                <w:i/>
                <w:iCs/>
                <w:color w:val="7030A0"/>
                <w:sz w:val="14"/>
                <w:szCs w:val="14"/>
                <w:lang w:eastAsia="ru-RU"/>
              </w:rPr>
              <w:t>руб./мес.</w:t>
            </w:r>
          </w:p>
        </w:tc>
        <w:tc>
          <w:tcPr>
            <w:tcW w:w="1600" w:type="dxa"/>
            <w:tcBorders>
              <w:top w:val="nil"/>
              <w:left w:val="nil"/>
              <w:bottom w:val="single" w:sz="4" w:space="0" w:color="auto"/>
              <w:right w:val="single" w:sz="4" w:space="0" w:color="auto"/>
            </w:tcBorders>
            <w:shd w:val="clear" w:color="000000" w:fill="F3FFFF"/>
            <w:vAlign w:val="center"/>
            <w:hideMark/>
          </w:tcPr>
          <w:p w14:paraId="327D3289" w14:textId="77777777" w:rsidR="00E31E1B" w:rsidRPr="00E31E1B" w:rsidRDefault="00E31E1B" w:rsidP="00E31E1B">
            <w:pPr>
              <w:spacing w:before="0" w:after="0"/>
              <w:ind w:firstLine="0"/>
              <w:jc w:val="right"/>
              <w:rPr>
                <w:rFonts w:ascii="Verdana" w:eastAsia="Times New Roman" w:hAnsi="Verdana" w:cs="Times New Roman"/>
                <w:i/>
                <w:iCs/>
                <w:color w:val="7030A0"/>
                <w:sz w:val="14"/>
                <w:szCs w:val="14"/>
                <w:lang w:eastAsia="ru-RU"/>
              </w:rPr>
            </w:pPr>
            <w:r w:rsidRPr="00E31E1B">
              <w:rPr>
                <w:rFonts w:ascii="Verdana" w:eastAsia="Times New Roman" w:hAnsi="Verdana" w:cs="Times New Roman"/>
                <w:i/>
                <w:iCs/>
                <w:color w:val="7030A0"/>
                <w:sz w:val="14"/>
                <w:szCs w:val="14"/>
                <w:lang w:eastAsia="ru-RU"/>
              </w:rPr>
              <w:t xml:space="preserve">23 653 </w:t>
            </w:r>
          </w:p>
        </w:tc>
        <w:tc>
          <w:tcPr>
            <w:tcW w:w="1600" w:type="dxa"/>
            <w:tcBorders>
              <w:top w:val="nil"/>
              <w:left w:val="nil"/>
              <w:bottom w:val="single" w:sz="4" w:space="0" w:color="auto"/>
              <w:right w:val="nil"/>
            </w:tcBorders>
            <w:shd w:val="clear" w:color="000000" w:fill="F3FFFF"/>
            <w:vAlign w:val="center"/>
            <w:hideMark/>
          </w:tcPr>
          <w:p w14:paraId="08087FA0" w14:textId="77777777" w:rsidR="00E31E1B" w:rsidRPr="00E31E1B" w:rsidRDefault="00E31E1B" w:rsidP="00E31E1B">
            <w:pPr>
              <w:spacing w:before="0" w:after="0"/>
              <w:ind w:firstLine="0"/>
              <w:jc w:val="right"/>
              <w:rPr>
                <w:rFonts w:ascii="Verdana" w:eastAsia="Times New Roman" w:hAnsi="Verdana" w:cs="Times New Roman"/>
                <w:i/>
                <w:iCs/>
                <w:color w:val="7030A0"/>
                <w:sz w:val="14"/>
                <w:szCs w:val="14"/>
                <w:lang w:eastAsia="ru-RU"/>
              </w:rPr>
            </w:pPr>
            <w:r w:rsidRPr="00E31E1B">
              <w:rPr>
                <w:rFonts w:ascii="Verdana" w:eastAsia="Times New Roman" w:hAnsi="Verdana" w:cs="Times New Roman"/>
                <w:i/>
                <w:iCs/>
                <w:color w:val="7030A0"/>
                <w:sz w:val="14"/>
                <w:szCs w:val="14"/>
                <w:lang w:eastAsia="ru-RU"/>
              </w:rPr>
              <w:t xml:space="preserve">23 653 </w:t>
            </w:r>
          </w:p>
        </w:tc>
        <w:tc>
          <w:tcPr>
            <w:tcW w:w="1600" w:type="dxa"/>
            <w:tcBorders>
              <w:top w:val="nil"/>
              <w:left w:val="single" w:sz="4" w:space="0" w:color="auto"/>
              <w:bottom w:val="single" w:sz="4" w:space="0" w:color="auto"/>
              <w:right w:val="nil"/>
            </w:tcBorders>
            <w:shd w:val="clear" w:color="000000" w:fill="F3FFFF"/>
            <w:vAlign w:val="center"/>
            <w:hideMark/>
          </w:tcPr>
          <w:p w14:paraId="4914C609" w14:textId="77777777" w:rsidR="00E31E1B" w:rsidRPr="00E31E1B" w:rsidRDefault="00E31E1B" w:rsidP="00E31E1B">
            <w:pPr>
              <w:spacing w:before="0" w:after="0"/>
              <w:ind w:firstLine="0"/>
              <w:jc w:val="right"/>
              <w:rPr>
                <w:rFonts w:ascii="Verdana" w:eastAsia="Times New Roman" w:hAnsi="Verdana" w:cs="Times New Roman"/>
                <w:i/>
                <w:iCs/>
                <w:color w:val="7030A0"/>
                <w:sz w:val="14"/>
                <w:szCs w:val="14"/>
                <w:lang w:eastAsia="ru-RU"/>
              </w:rPr>
            </w:pPr>
            <w:r w:rsidRPr="00E31E1B">
              <w:rPr>
                <w:rFonts w:ascii="Verdana" w:eastAsia="Times New Roman" w:hAnsi="Verdana" w:cs="Times New Roman"/>
                <w:i/>
                <w:iCs/>
                <w:color w:val="7030A0"/>
                <w:sz w:val="14"/>
                <w:szCs w:val="14"/>
                <w:lang w:eastAsia="ru-RU"/>
              </w:rPr>
              <w:t xml:space="preserve">0 </w:t>
            </w:r>
          </w:p>
        </w:tc>
        <w:tc>
          <w:tcPr>
            <w:tcW w:w="1600" w:type="dxa"/>
            <w:tcBorders>
              <w:top w:val="nil"/>
              <w:left w:val="single" w:sz="4" w:space="0" w:color="auto"/>
              <w:bottom w:val="single" w:sz="4" w:space="0" w:color="auto"/>
              <w:right w:val="single" w:sz="4" w:space="0" w:color="auto"/>
            </w:tcBorders>
            <w:shd w:val="clear" w:color="000000" w:fill="F3FFFF"/>
            <w:vAlign w:val="center"/>
            <w:hideMark/>
          </w:tcPr>
          <w:p w14:paraId="3CFE27DA" w14:textId="77777777" w:rsidR="00E31E1B" w:rsidRPr="00E31E1B" w:rsidRDefault="00E31E1B" w:rsidP="00E31E1B">
            <w:pPr>
              <w:spacing w:before="0" w:after="0"/>
              <w:ind w:firstLine="0"/>
              <w:jc w:val="right"/>
              <w:rPr>
                <w:rFonts w:ascii="Verdana" w:eastAsia="Times New Roman" w:hAnsi="Verdana" w:cs="Times New Roman"/>
                <w:i/>
                <w:iCs/>
                <w:color w:val="7030A0"/>
                <w:sz w:val="14"/>
                <w:szCs w:val="14"/>
                <w:lang w:eastAsia="ru-RU"/>
              </w:rPr>
            </w:pPr>
            <w:r w:rsidRPr="00E31E1B">
              <w:rPr>
                <w:rFonts w:ascii="Verdana" w:eastAsia="Times New Roman" w:hAnsi="Verdana" w:cs="Times New Roman"/>
                <w:i/>
                <w:iCs/>
                <w:color w:val="7030A0"/>
                <w:sz w:val="14"/>
                <w:szCs w:val="14"/>
                <w:lang w:eastAsia="ru-RU"/>
              </w:rPr>
              <w:t xml:space="preserve">24 363 </w:t>
            </w:r>
          </w:p>
        </w:tc>
      </w:tr>
      <w:tr w:rsidR="00E31E1B" w:rsidRPr="00E31E1B" w14:paraId="6D6BC249" w14:textId="77777777" w:rsidTr="00E31E1B">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737204"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5.8</w:t>
            </w:r>
          </w:p>
        </w:tc>
        <w:tc>
          <w:tcPr>
            <w:tcW w:w="5280" w:type="dxa"/>
            <w:tcBorders>
              <w:top w:val="nil"/>
              <w:left w:val="nil"/>
              <w:bottom w:val="single" w:sz="4" w:space="0" w:color="auto"/>
              <w:right w:val="single" w:sz="4" w:space="0" w:color="auto"/>
            </w:tcBorders>
            <w:shd w:val="clear" w:color="auto" w:fill="auto"/>
            <w:vAlign w:val="center"/>
            <w:hideMark/>
          </w:tcPr>
          <w:p w14:paraId="53E9F378"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отчисления на социальные нужды</w:t>
            </w:r>
          </w:p>
        </w:tc>
        <w:tc>
          <w:tcPr>
            <w:tcW w:w="1280" w:type="dxa"/>
            <w:tcBorders>
              <w:top w:val="nil"/>
              <w:left w:val="nil"/>
              <w:bottom w:val="single" w:sz="4" w:space="0" w:color="auto"/>
              <w:right w:val="single" w:sz="4" w:space="0" w:color="auto"/>
            </w:tcBorders>
            <w:shd w:val="clear" w:color="auto" w:fill="auto"/>
            <w:vAlign w:val="center"/>
            <w:hideMark/>
          </w:tcPr>
          <w:p w14:paraId="512E31A3"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74331B65"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32 402 </w:t>
            </w:r>
          </w:p>
        </w:tc>
        <w:tc>
          <w:tcPr>
            <w:tcW w:w="1600" w:type="dxa"/>
            <w:tcBorders>
              <w:top w:val="nil"/>
              <w:left w:val="nil"/>
              <w:bottom w:val="single" w:sz="4" w:space="0" w:color="auto"/>
              <w:right w:val="nil"/>
            </w:tcBorders>
            <w:shd w:val="clear" w:color="auto" w:fill="auto"/>
            <w:vAlign w:val="center"/>
            <w:hideMark/>
          </w:tcPr>
          <w:p w14:paraId="67AEE215"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32 402 </w:t>
            </w:r>
          </w:p>
        </w:tc>
        <w:tc>
          <w:tcPr>
            <w:tcW w:w="1600" w:type="dxa"/>
            <w:tcBorders>
              <w:top w:val="nil"/>
              <w:left w:val="single" w:sz="4" w:space="0" w:color="auto"/>
              <w:bottom w:val="single" w:sz="4" w:space="0" w:color="auto"/>
              <w:right w:val="nil"/>
            </w:tcBorders>
            <w:shd w:val="clear" w:color="auto" w:fill="auto"/>
            <w:vAlign w:val="center"/>
            <w:hideMark/>
          </w:tcPr>
          <w:p w14:paraId="3B242B27"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759843BE"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33 374 </w:t>
            </w:r>
          </w:p>
        </w:tc>
      </w:tr>
      <w:tr w:rsidR="00E31E1B" w:rsidRPr="00E31E1B" w14:paraId="33591F95" w14:textId="77777777" w:rsidTr="00E31E1B">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A096ADF"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5.9</w:t>
            </w:r>
          </w:p>
        </w:tc>
        <w:tc>
          <w:tcPr>
            <w:tcW w:w="5280" w:type="dxa"/>
            <w:tcBorders>
              <w:top w:val="nil"/>
              <w:left w:val="nil"/>
              <w:bottom w:val="single" w:sz="4" w:space="0" w:color="auto"/>
              <w:right w:val="single" w:sz="4" w:space="0" w:color="auto"/>
            </w:tcBorders>
            <w:shd w:val="clear" w:color="auto" w:fill="auto"/>
            <w:vAlign w:val="center"/>
            <w:hideMark/>
          </w:tcPr>
          <w:p w14:paraId="3655CCB2"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ремонт основных средств, выполняемый подрядным способом</w:t>
            </w:r>
          </w:p>
        </w:tc>
        <w:tc>
          <w:tcPr>
            <w:tcW w:w="1280" w:type="dxa"/>
            <w:tcBorders>
              <w:top w:val="nil"/>
              <w:left w:val="nil"/>
              <w:bottom w:val="single" w:sz="4" w:space="0" w:color="auto"/>
              <w:right w:val="single" w:sz="4" w:space="0" w:color="auto"/>
            </w:tcBorders>
            <w:shd w:val="clear" w:color="auto" w:fill="auto"/>
            <w:vAlign w:val="center"/>
            <w:hideMark/>
          </w:tcPr>
          <w:p w14:paraId="149AA0C8"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nil"/>
            </w:tcBorders>
            <w:shd w:val="clear" w:color="auto" w:fill="auto"/>
            <w:vAlign w:val="center"/>
            <w:hideMark/>
          </w:tcPr>
          <w:p w14:paraId="0B16E383"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90 551 </w:t>
            </w:r>
          </w:p>
        </w:tc>
        <w:tc>
          <w:tcPr>
            <w:tcW w:w="1600" w:type="dxa"/>
            <w:tcBorders>
              <w:top w:val="nil"/>
              <w:left w:val="single" w:sz="4" w:space="0" w:color="auto"/>
              <w:bottom w:val="single" w:sz="4" w:space="0" w:color="auto"/>
              <w:right w:val="nil"/>
            </w:tcBorders>
            <w:shd w:val="clear" w:color="auto" w:fill="auto"/>
            <w:vAlign w:val="center"/>
            <w:hideMark/>
          </w:tcPr>
          <w:p w14:paraId="0822DDAD"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80 445 </w:t>
            </w:r>
          </w:p>
        </w:tc>
        <w:tc>
          <w:tcPr>
            <w:tcW w:w="1600" w:type="dxa"/>
            <w:tcBorders>
              <w:top w:val="nil"/>
              <w:left w:val="single" w:sz="4" w:space="0" w:color="auto"/>
              <w:bottom w:val="single" w:sz="4" w:space="0" w:color="auto"/>
              <w:right w:val="nil"/>
            </w:tcBorders>
            <w:shd w:val="clear" w:color="auto" w:fill="auto"/>
            <w:vAlign w:val="center"/>
            <w:hideMark/>
          </w:tcPr>
          <w:p w14:paraId="3C9EFB75"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color w:val="FF0000"/>
                <w:sz w:val="16"/>
                <w:szCs w:val="16"/>
                <w:lang w:eastAsia="ru-RU"/>
              </w:rPr>
              <w:t xml:space="preserve">-10 106 </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A218787"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82 858 </w:t>
            </w:r>
          </w:p>
        </w:tc>
      </w:tr>
      <w:tr w:rsidR="00E31E1B" w:rsidRPr="00E31E1B" w14:paraId="4D2404A4" w14:textId="77777777" w:rsidTr="00E31E1B">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1D734A"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5.10</w:t>
            </w:r>
          </w:p>
        </w:tc>
        <w:tc>
          <w:tcPr>
            <w:tcW w:w="5280" w:type="dxa"/>
            <w:tcBorders>
              <w:top w:val="nil"/>
              <w:left w:val="nil"/>
              <w:bottom w:val="single" w:sz="4" w:space="0" w:color="auto"/>
              <w:right w:val="single" w:sz="4" w:space="0" w:color="auto"/>
            </w:tcBorders>
            <w:shd w:val="clear" w:color="auto" w:fill="auto"/>
            <w:vAlign w:val="center"/>
            <w:hideMark/>
          </w:tcPr>
          <w:p w14:paraId="6DDCC7C1"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расходы на оплату услуг, оказываемых организациями, осуществляющими регулируемую деятельность</w:t>
            </w:r>
          </w:p>
        </w:tc>
        <w:tc>
          <w:tcPr>
            <w:tcW w:w="1280" w:type="dxa"/>
            <w:tcBorders>
              <w:top w:val="nil"/>
              <w:left w:val="nil"/>
              <w:bottom w:val="single" w:sz="4" w:space="0" w:color="auto"/>
              <w:right w:val="single" w:sz="4" w:space="0" w:color="auto"/>
            </w:tcBorders>
            <w:shd w:val="clear" w:color="auto" w:fill="auto"/>
            <w:vAlign w:val="center"/>
            <w:hideMark/>
          </w:tcPr>
          <w:p w14:paraId="49E82A47"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6AAAC6AC"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537 </w:t>
            </w:r>
          </w:p>
        </w:tc>
        <w:tc>
          <w:tcPr>
            <w:tcW w:w="1600" w:type="dxa"/>
            <w:tcBorders>
              <w:top w:val="nil"/>
              <w:left w:val="nil"/>
              <w:bottom w:val="single" w:sz="4" w:space="0" w:color="auto"/>
              <w:right w:val="nil"/>
            </w:tcBorders>
            <w:shd w:val="clear" w:color="auto" w:fill="auto"/>
            <w:vAlign w:val="center"/>
            <w:hideMark/>
          </w:tcPr>
          <w:p w14:paraId="3494AF5E"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526 </w:t>
            </w:r>
          </w:p>
        </w:tc>
        <w:tc>
          <w:tcPr>
            <w:tcW w:w="1600" w:type="dxa"/>
            <w:tcBorders>
              <w:top w:val="nil"/>
              <w:left w:val="single" w:sz="4" w:space="0" w:color="auto"/>
              <w:bottom w:val="single" w:sz="4" w:space="0" w:color="auto"/>
              <w:right w:val="nil"/>
            </w:tcBorders>
            <w:shd w:val="clear" w:color="auto" w:fill="auto"/>
            <w:vAlign w:val="center"/>
            <w:hideMark/>
          </w:tcPr>
          <w:p w14:paraId="47187ECB"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color w:val="FF0000"/>
                <w:sz w:val="16"/>
                <w:szCs w:val="16"/>
                <w:lang w:eastAsia="ru-RU"/>
              </w:rPr>
              <w:t xml:space="preserve">-11 </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11C4FCD4"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538 </w:t>
            </w:r>
          </w:p>
        </w:tc>
      </w:tr>
      <w:tr w:rsidR="00E31E1B" w:rsidRPr="00E31E1B" w14:paraId="2069F62C" w14:textId="77777777" w:rsidTr="00E31E1B">
        <w:trPr>
          <w:trHeight w:val="84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D2E72F"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5.11</w:t>
            </w:r>
          </w:p>
        </w:tc>
        <w:tc>
          <w:tcPr>
            <w:tcW w:w="5280" w:type="dxa"/>
            <w:tcBorders>
              <w:top w:val="nil"/>
              <w:left w:val="nil"/>
              <w:bottom w:val="single" w:sz="4" w:space="0" w:color="auto"/>
              <w:right w:val="single" w:sz="4" w:space="0" w:color="auto"/>
            </w:tcBorders>
            <w:shd w:val="clear" w:color="auto" w:fill="auto"/>
            <w:vAlign w:val="center"/>
            <w:hideMark/>
          </w:tcPr>
          <w:p w14:paraId="2AFBED96"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расходы на выполнение работ и услуг производственного характера, выполняемых по договорам со сторонними организациями или индивидуальными предпринимателями</w:t>
            </w:r>
          </w:p>
        </w:tc>
        <w:tc>
          <w:tcPr>
            <w:tcW w:w="1280" w:type="dxa"/>
            <w:tcBorders>
              <w:top w:val="nil"/>
              <w:left w:val="nil"/>
              <w:bottom w:val="single" w:sz="4" w:space="0" w:color="auto"/>
              <w:right w:val="single" w:sz="4" w:space="0" w:color="auto"/>
            </w:tcBorders>
            <w:shd w:val="clear" w:color="auto" w:fill="auto"/>
            <w:vAlign w:val="center"/>
            <w:hideMark/>
          </w:tcPr>
          <w:p w14:paraId="1DD6628B"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448F3A2C"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4 387 </w:t>
            </w:r>
          </w:p>
        </w:tc>
        <w:tc>
          <w:tcPr>
            <w:tcW w:w="1600" w:type="dxa"/>
            <w:tcBorders>
              <w:top w:val="nil"/>
              <w:left w:val="nil"/>
              <w:bottom w:val="single" w:sz="4" w:space="0" w:color="auto"/>
              <w:right w:val="nil"/>
            </w:tcBorders>
            <w:shd w:val="clear" w:color="auto" w:fill="auto"/>
            <w:vAlign w:val="center"/>
            <w:hideMark/>
          </w:tcPr>
          <w:p w14:paraId="45B7955B"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805 </w:t>
            </w:r>
          </w:p>
        </w:tc>
        <w:tc>
          <w:tcPr>
            <w:tcW w:w="1600" w:type="dxa"/>
            <w:tcBorders>
              <w:top w:val="nil"/>
              <w:left w:val="single" w:sz="4" w:space="0" w:color="auto"/>
              <w:bottom w:val="single" w:sz="4" w:space="0" w:color="auto"/>
              <w:right w:val="nil"/>
            </w:tcBorders>
            <w:shd w:val="clear" w:color="auto" w:fill="auto"/>
            <w:vAlign w:val="center"/>
            <w:hideMark/>
          </w:tcPr>
          <w:p w14:paraId="2EE9A910"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color w:val="FF0000"/>
                <w:sz w:val="16"/>
                <w:szCs w:val="16"/>
                <w:lang w:eastAsia="ru-RU"/>
              </w:rPr>
              <w:t xml:space="preserve">-3 582 </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55079EF5"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829 </w:t>
            </w:r>
          </w:p>
        </w:tc>
      </w:tr>
      <w:tr w:rsidR="00E31E1B" w:rsidRPr="00E31E1B" w14:paraId="56C92E29" w14:textId="77777777" w:rsidTr="00E31E1B">
        <w:trPr>
          <w:trHeight w:val="12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C15AF4F"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lastRenderedPageBreak/>
              <w:t>5.12</w:t>
            </w:r>
          </w:p>
        </w:tc>
        <w:tc>
          <w:tcPr>
            <w:tcW w:w="5280" w:type="dxa"/>
            <w:tcBorders>
              <w:top w:val="nil"/>
              <w:left w:val="nil"/>
              <w:bottom w:val="single" w:sz="4" w:space="0" w:color="auto"/>
              <w:right w:val="single" w:sz="4" w:space="0" w:color="auto"/>
            </w:tcBorders>
            <w:shd w:val="clear" w:color="auto" w:fill="auto"/>
            <w:vAlign w:val="center"/>
            <w:hideMark/>
          </w:tcPr>
          <w:p w14:paraId="06F31B75"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расходы на оплату иных работ и услуг, выполняемых по договорам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услуг</w:t>
            </w:r>
          </w:p>
        </w:tc>
        <w:tc>
          <w:tcPr>
            <w:tcW w:w="1280" w:type="dxa"/>
            <w:tcBorders>
              <w:top w:val="nil"/>
              <w:left w:val="nil"/>
              <w:bottom w:val="single" w:sz="4" w:space="0" w:color="auto"/>
              <w:right w:val="single" w:sz="4" w:space="0" w:color="auto"/>
            </w:tcBorders>
            <w:shd w:val="clear" w:color="auto" w:fill="auto"/>
            <w:vAlign w:val="center"/>
            <w:hideMark/>
          </w:tcPr>
          <w:p w14:paraId="3770FBFF"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04802AB9"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1 801 </w:t>
            </w:r>
          </w:p>
        </w:tc>
        <w:tc>
          <w:tcPr>
            <w:tcW w:w="1600" w:type="dxa"/>
            <w:tcBorders>
              <w:top w:val="nil"/>
              <w:left w:val="nil"/>
              <w:bottom w:val="single" w:sz="4" w:space="0" w:color="auto"/>
              <w:right w:val="nil"/>
            </w:tcBorders>
            <w:shd w:val="clear" w:color="auto" w:fill="auto"/>
            <w:vAlign w:val="center"/>
            <w:hideMark/>
          </w:tcPr>
          <w:p w14:paraId="43F3C0D1"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38 </w:t>
            </w:r>
          </w:p>
        </w:tc>
        <w:tc>
          <w:tcPr>
            <w:tcW w:w="1600" w:type="dxa"/>
            <w:tcBorders>
              <w:top w:val="nil"/>
              <w:left w:val="single" w:sz="4" w:space="0" w:color="auto"/>
              <w:bottom w:val="single" w:sz="4" w:space="0" w:color="auto"/>
              <w:right w:val="nil"/>
            </w:tcBorders>
            <w:shd w:val="clear" w:color="auto" w:fill="auto"/>
            <w:vAlign w:val="center"/>
            <w:hideMark/>
          </w:tcPr>
          <w:p w14:paraId="7938E1F2"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color w:val="FF0000"/>
                <w:sz w:val="16"/>
                <w:szCs w:val="16"/>
                <w:lang w:eastAsia="ru-RU"/>
              </w:rPr>
              <w:t xml:space="preserve">-1 763 </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164100D2"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39 </w:t>
            </w:r>
          </w:p>
        </w:tc>
      </w:tr>
      <w:tr w:rsidR="00E31E1B" w:rsidRPr="00E31E1B" w14:paraId="74ECF0F6" w14:textId="77777777" w:rsidTr="00E31E1B">
        <w:trPr>
          <w:trHeight w:val="84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FCCBBC"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5.13</w:t>
            </w:r>
          </w:p>
        </w:tc>
        <w:tc>
          <w:tcPr>
            <w:tcW w:w="5280" w:type="dxa"/>
            <w:tcBorders>
              <w:top w:val="nil"/>
              <w:left w:val="nil"/>
              <w:bottom w:val="single" w:sz="4" w:space="0" w:color="auto"/>
              <w:right w:val="single" w:sz="4" w:space="0" w:color="auto"/>
            </w:tcBorders>
            <w:shd w:val="clear" w:color="auto" w:fill="auto"/>
            <w:vAlign w:val="center"/>
            <w:hideMark/>
          </w:tcPr>
          <w:p w14:paraId="4320DA44"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280" w:type="dxa"/>
            <w:tcBorders>
              <w:top w:val="nil"/>
              <w:left w:val="nil"/>
              <w:bottom w:val="single" w:sz="4" w:space="0" w:color="auto"/>
              <w:right w:val="single" w:sz="4" w:space="0" w:color="auto"/>
            </w:tcBorders>
            <w:shd w:val="clear" w:color="auto" w:fill="auto"/>
            <w:vAlign w:val="center"/>
            <w:hideMark/>
          </w:tcPr>
          <w:p w14:paraId="5E623CFD"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79CAB164"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5 327 </w:t>
            </w:r>
          </w:p>
        </w:tc>
        <w:tc>
          <w:tcPr>
            <w:tcW w:w="1600" w:type="dxa"/>
            <w:tcBorders>
              <w:top w:val="nil"/>
              <w:left w:val="nil"/>
              <w:bottom w:val="single" w:sz="4" w:space="0" w:color="auto"/>
              <w:right w:val="nil"/>
            </w:tcBorders>
            <w:shd w:val="clear" w:color="auto" w:fill="auto"/>
            <w:vAlign w:val="center"/>
            <w:hideMark/>
          </w:tcPr>
          <w:p w14:paraId="7004305A"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245 </w:t>
            </w:r>
          </w:p>
        </w:tc>
        <w:tc>
          <w:tcPr>
            <w:tcW w:w="1600" w:type="dxa"/>
            <w:tcBorders>
              <w:top w:val="nil"/>
              <w:left w:val="single" w:sz="4" w:space="0" w:color="auto"/>
              <w:bottom w:val="single" w:sz="4" w:space="0" w:color="auto"/>
              <w:right w:val="nil"/>
            </w:tcBorders>
            <w:shd w:val="clear" w:color="auto" w:fill="auto"/>
            <w:vAlign w:val="center"/>
            <w:hideMark/>
          </w:tcPr>
          <w:p w14:paraId="6BBFE39B"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color w:val="FF0000"/>
                <w:sz w:val="16"/>
                <w:szCs w:val="16"/>
                <w:lang w:eastAsia="ru-RU"/>
              </w:rPr>
              <w:t xml:space="preserve">-5 082 </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B8B9557"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245 </w:t>
            </w:r>
          </w:p>
        </w:tc>
      </w:tr>
      <w:tr w:rsidR="00E31E1B" w:rsidRPr="00E31E1B" w14:paraId="07992D33" w14:textId="77777777" w:rsidTr="00E31E1B">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0E4FCB6"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5.14</w:t>
            </w:r>
          </w:p>
        </w:tc>
        <w:tc>
          <w:tcPr>
            <w:tcW w:w="5280" w:type="dxa"/>
            <w:tcBorders>
              <w:top w:val="nil"/>
              <w:left w:val="nil"/>
              <w:bottom w:val="single" w:sz="4" w:space="0" w:color="auto"/>
              <w:right w:val="single" w:sz="4" w:space="0" w:color="auto"/>
            </w:tcBorders>
            <w:shd w:val="clear" w:color="auto" w:fill="auto"/>
            <w:vAlign w:val="center"/>
            <w:hideMark/>
          </w:tcPr>
          <w:p w14:paraId="2BBFA8F6"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арендная плата, концессионная плата, лизинговые платежи</w:t>
            </w:r>
          </w:p>
        </w:tc>
        <w:tc>
          <w:tcPr>
            <w:tcW w:w="1280" w:type="dxa"/>
            <w:tcBorders>
              <w:top w:val="nil"/>
              <w:left w:val="nil"/>
              <w:bottom w:val="single" w:sz="4" w:space="0" w:color="auto"/>
              <w:right w:val="single" w:sz="4" w:space="0" w:color="auto"/>
            </w:tcBorders>
            <w:shd w:val="clear" w:color="auto" w:fill="auto"/>
            <w:vAlign w:val="center"/>
            <w:hideMark/>
          </w:tcPr>
          <w:p w14:paraId="72C1ACD9"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0B10E59D"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4 781 </w:t>
            </w:r>
          </w:p>
        </w:tc>
        <w:tc>
          <w:tcPr>
            <w:tcW w:w="1600" w:type="dxa"/>
            <w:tcBorders>
              <w:top w:val="nil"/>
              <w:left w:val="nil"/>
              <w:bottom w:val="single" w:sz="4" w:space="0" w:color="auto"/>
              <w:right w:val="nil"/>
            </w:tcBorders>
            <w:shd w:val="clear" w:color="auto" w:fill="auto"/>
            <w:vAlign w:val="center"/>
            <w:hideMark/>
          </w:tcPr>
          <w:p w14:paraId="2245775A"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20 </w:t>
            </w:r>
          </w:p>
        </w:tc>
        <w:tc>
          <w:tcPr>
            <w:tcW w:w="1600" w:type="dxa"/>
            <w:tcBorders>
              <w:top w:val="nil"/>
              <w:left w:val="single" w:sz="4" w:space="0" w:color="auto"/>
              <w:bottom w:val="single" w:sz="4" w:space="0" w:color="auto"/>
              <w:right w:val="nil"/>
            </w:tcBorders>
            <w:shd w:val="clear" w:color="auto" w:fill="auto"/>
            <w:vAlign w:val="center"/>
            <w:hideMark/>
          </w:tcPr>
          <w:p w14:paraId="5E007DD4"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color w:val="FF0000"/>
                <w:sz w:val="16"/>
                <w:szCs w:val="16"/>
                <w:lang w:eastAsia="ru-RU"/>
              </w:rPr>
              <w:t xml:space="preserve">-4 761 </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53E80874"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20 </w:t>
            </w:r>
          </w:p>
        </w:tc>
      </w:tr>
      <w:tr w:rsidR="00E31E1B" w:rsidRPr="00E31E1B" w14:paraId="079B966B" w14:textId="77777777" w:rsidTr="00E31E1B">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67B5F3"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5.15</w:t>
            </w:r>
          </w:p>
        </w:tc>
        <w:tc>
          <w:tcPr>
            <w:tcW w:w="5280" w:type="dxa"/>
            <w:tcBorders>
              <w:top w:val="nil"/>
              <w:left w:val="nil"/>
              <w:bottom w:val="single" w:sz="4" w:space="0" w:color="auto"/>
              <w:right w:val="single" w:sz="4" w:space="0" w:color="auto"/>
            </w:tcBorders>
            <w:shd w:val="clear" w:color="auto" w:fill="auto"/>
            <w:vAlign w:val="center"/>
            <w:hideMark/>
          </w:tcPr>
          <w:p w14:paraId="17BBFC81"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расходы на служебные командировки</w:t>
            </w:r>
          </w:p>
        </w:tc>
        <w:tc>
          <w:tcPr>
            <w:tcW w:w="1280" w:type="dxa"/>
            <w:tcBorders>
              <w:top w:val="nil"/>
              <w:left w:val="nil"/>
              <w:bottom w:val="single" w:sz="4" w:space="0" w:color="auto"/>
              <w:right w:val="single" w:sz="4" w:space="0" w:color="auto"/>
            </w:tcBorders>
            <w:shd w:val="clear" w:color="auto" w:fill="auto"/>
            <w:vAlign w:val="center"/>
            <w:hideMark/>
          </w:tcPr>
          <w:p w14:paraId="21D29072"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25FC2601"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554ABDDE"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2F62CEC2"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7CA2AB89"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r>
      <w:tr w:rsidR="00E31E1B" w:rsidRPr="00E31E1B" w14:paraId="41490883" w14:textId="77777777" w:rsidTr="00E31E1B">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E62CDB"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5.16</w:t>
            </w:r>
          </w:p>
        </w:tc>
        <w:tc>
          <w:tcPr>
            <w:tcW w:w="5280" w:type="dxa"/>
            <w:tcBorders>
              <w:top w:val="nil"/>
              <w:left w:val="nil"/>
              <w:bottom w:val="single" w:sz="4" w:space="0" w:color="auto"/>
              <w:right w:val="single" w:sz="4" w:space="0" w:color="auto"/>
            </w:tcBorders>
            <w:shd w:val="clear" w:color="auto" w:fill="auto"/>
            <w:vAlign w:val="center"/>
            <w:hideMark/>
          </w:tcPr>
          <w:p w14:paraId="7753D148"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расходы на обучение персонала</w:t>
            </w:r>
          </w:p>
        </w:tc>
        <w:tc>
          <w:tcPr>
            <w:tcW w:w="1280" w:type="dxa"/>
            <w:tcBorders>
              <w:top w:val="nil"/>
              <w:left w:val="nil"/>
              <w:bottom w:val="single" w:sz="4" w:space="0" w:color="auto"/>
              <w:right w:val="single" w:sz="4" w:space="0" w:color="auto"/>
            </w:tcBorders>
            <w:shd w:val="clear" w:color="auto" w:fill="auto"/>
            <w:vAlign w:val="center"/>
            <w:hideMark/>
          </w:tcPr>
          <w:p w14:paraId="65909D95"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77FA42A7"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202 </w:t>
            </w:r>
          </w:p>
        </w:tc>
        <w:tc>
          <w:tcPr>
            <w:tcW w:w="1600" w:type="dxa"/>
            <w:tcBorders>
              <w:top w:val="nil"/>
              <w:left w:val="nil"/>
              <w:bottom w:val="single" w:sz="4" w:space="0" w:color="auto"/>
              <w:right w:val="single" w:sz="4" w:space="0" w:color="auto"/>
            </w:tcBorders>
            <w:shd w:val="clear" w:color="auto" w:fill="auto"/>
            <w:vAlign w:val="center"/>
            <w:hideMark/>
          </w:tcPr>
          <w:p w14:paraId="56DC0597"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51CF54AF"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color w:val="FF0000"/>
                <w:sz w:val="16"/>
                <w:szCs w:val="16"/>
                <w:lang w:eastAsia="ru-RU"/>
              </w:rPr>
              <w:t xml:space="preserve">-202 </w:t>
            </w:r>
          </w:p>
        </w:tc>
        <w:tc>
          <w:tcPr>
            <w:tcW w:w="1600" w:type="dxa"/>
            <w:tcBorders>
              <w:top w:val="nil"/>
              <w:left w:val="nil"/>
              <w:bottom w:val="single" w:sz="4" w:space="0" w:color="auto"/>
              <w:right w:val="single" w:sz="4" w:space="0" w:color="auto"/>
            </w:tcBorders>
            <w:shd w:val="clear" w:color="auto" w:fill="auto"/>
            <w:vAlign w:val="center"/>
            <w:hideMark/>
          </w:tcPr>
          <w:p w14:paraId="19F0ADD2"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r>
      <w:tr w:rsidR="00E31E1B" w:rsidRPr="00E31E1B" w14:paraId="3E196E90" w14:textId="77777777" w:rsidTr="00E31E1B">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D85E69"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5.17</w:t>
            </w:r>
          </w:p>
        </w:tc>
        <w:tc>
          <w:tcPr>
            <w:tcW w:w="5280" w:type="dxa"/>
            <w:tcBorders>
              <w:top w:val="nil"/>
              <w:left w:val="nil"/>
              <w:bottom w:val="single" w:sz="4" w:space="0" w:color="auto"/>
              <w:right w:val="single" w:sz="4" w:space="0" w:color="auto"/>
            </w:tcBorders>
            <w:shd w:val="clear" w:color="auto" w:fill="auto"/>
            <w:vAlign w:val="center"/>
            <w:hideMark/>
          </w:tcPr>
          <w:p w14:paraId="6CAAAD4C"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расходы на страхование производственных объектов, учитываемые при определении налоговой базы по налогу на прибыль</w:t>
            </w:r>
          </w:p>
        </w:tc>
        <w:tc>
          <w:tcPr>
            <w:tcW w:w="1280" w:type="dxa"/>
            <w:tcBorders>
              <w:top w:val="nil"/>
              <w:left w:val="nil"/>
              <w:bottom w:val="single" w:sz="4" w:space="0" w:color="auto"/>
              <w:right w:val="single" w:sz="4" w:space="0" w:color="auto"/>
            </w:tcBorders>
            <w:shd w:val="clear" w:color="auto" w:fill="auto"/>
            <w:vAlign w:val="center"/>
            <w:hideMark/>
          </w:tcPr>
          <w:p w14:paraId="6AC71D90"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73C61F4F"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12AC1F99"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7044FAD5"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2157BDCF"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r>
      <w:tr w:rsidR="00E31E1B" w:rsidRPr="00E31E1B" w14:paraId="7560D25B" w14:textId="77777777" w:rsidTr="00E31E1B">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B36546"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5.18</w:t>
            </w:r>
          </w:p>
        </w:tc>
        <w:tc>
          <w:tcPr>
            <w:tcW w:w="5280" w:type="dxa"/>
            <w:tcBorders>
              <w:top w:val="nil"/>
              <w:left w:val="nil"/>
              <w:bottom w:val="single" w:sz="4" w:space="0" w:color="auto"/>
              <w:right w:val="single" w:sz="4" w:space="0" w:color="auto"/>
            </w:tcBorders>
            <w:shd w:val="clear" w:color="auto" w:fill="auto"/>
            <w:vAlign w:val="center"/>
            <w:hideMark/>
          </w:tcPr>
          <w:p w14:paraId="2D411BE7"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другие расходы, связанные с производством и (или) реализацией продукции, в том числе</w:t>
            </w:r>
          </w:p>
        </w:tc>
        <w:tc>
          <w:tcPr>
            <w:tcW w:w="1280" w:type="dxa"/>
            <w:tcBorders>
              <w:top w:val="nil"/>
              <w:left w:val="nil"/>
              <w:bottom w:val="single" w:sz="4" w:space="0" w:color="auto"/>
              <w:right w:val="single" w:sz="4" w:space="0" w:color="auto"/>
            </w:tcBorders>
            <w:shd w:val="clear" w:color="auto" w:fill="auto"/>
            <w:vAlign w:val="center"/>
            <w:hideMark/>
          </w:tcPr>
          <w:p w14:paraId="35D82EEE"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418D3B46"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6 493 </w:t>
            </w:r>
          </w:p>
        </w:tc>
        <w:tc>
          <w:tcPr>
            <w:tcW w:w="1600" w:type="dxa"/>
            <w:tcBorders>
              <w:top w:val="nil"/>
              <w:left w:val="nil"/>
              <w:bottom w:val="single" w:sz="4" w:space="0" w:color="auto"/>
              <w:right w:val="single" w:sz="4" w:space="0" w:color="auto"/>
            </w:tcBorders>
            <w:shd w:val="clear" w:color="auto" w:fill="auto"/>
            <w:vAlign w:val="center"/>
            <w:hideMark/>
          </w:tcPr>
          <w:p w14:paraId="6227CBF6"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6 493 </w:t>
            </w:r>
          </w:p>
        </w:tc>
        <w:tc>
          <w:tcPr>
            <w:tcW w:w="1600" w:type="dxa"/>
            <w:tcBorders>
              <w:top w:val="nil"/>
              <w:left w:val="nil"/>
              <w:bottom w:val="single" w:sz="4" w:space="0" w:color="auto"/>
              <w:right w:val="single" w:sz="4" w:space="0" w:color="auto"/>
            </w:tcBorders>
            <w:shd w:val="clear" w:color="auto" w:fill="auto"/>
            <w:vAlign w:val="center"/>
            <w:hideMark/>
          </w:tcPr>
          <w:p w14:paraId="2BC88CE9"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47D299BD"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6 169 </w:t>
            </w:r>
          </w:p>
        </w:tc>
      </w:tr>
      <w:tr w:rsidR="00E31E1B" w:rsidRPr="00E31E1B" w14:paraId="0D632EBE" w14:textId="77777777" w:rsidTr="00E31E1B">
        <w:trPr>
          <w:trHeight w:val="255"/>
        </w:trPr>
        <w:tc>
          <w:tcPr>
            <w:tcW w:w="960" w:type="dxa"/>
            <w:tcBorders>
              <w:top w:val="nil"/>
              <w:left w:val="single" w:sz="4" w:space="0" w:color="auto"/>
              <w:bottom w:val="single" w:sz="4" w:space="0" w:color="auto"/>
              <w:right w:val="single" w:sz="4" w:space="0" w:color="auto"/>
            </w:tcBorders>
            <w:shd w:val="clear" w:color="000000" w:fill="F3FFFF"/>
            <w:vAlign w:val="center"/>
            <w:hideMark/>
          </w:tcPr>
          <w:p w14:paraId="1E72E013" w14:textId="77777777" w:rsidR="00E31E1B" w:rsidRPr="00E31E1B" w:rsidRDefault="00E31E1B" w:rsidP="00E31E1B">
            <w:pPr>
              <w:spacing w:before="0" w:after="0"/>
              <w:ind w:firstLine="0"/>
              <w:jc w:val="center"/>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5.18.1</w:t>
            </w:r>
          </w:p>
        </w:tc>
        <w:tc>
          <w:tcPr>
            <w:tcW w:w="5280" w:type="dxa"/>
            <w:tcBorders>
              <w:top w:val="nil"/>
              <w:left w:val="nil"/>
              <w:bottom w:val="single" w:sz="4" w:space="0" w:color="auto"/>
              <w:right w:val="single" w:sz="4" w:space="0" w:color="auto"/>
            </w:tcBorders>
            <w:shd w:val="clear" w:color="000000" w:fill="F3FFFF"/>
            <w:vAlign w:val="center"/>
            <w:hideMark/>
          </w:tcPr>
          <w:p w14:paraId="380B0BD9" w14:textId="77777777" w:rsidR="00E31E1B" w:rsidRPr="00E31E1B" w:rsidRDefault="00E31E1B" w:rsidP="00E31E1B">
            <w:pPr>
              <w:spacing w:before="0" w:after="0"/>
              <w:ind w:firstLine="0"/>
              <w:jc w:val="lef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      - налог на имущество организаций</w:t>
            </w:r>
          </w:p>
        </w:tc>
        <w:tc>
          <w:tcPr>
            <w:tcW w:w="1280" w:type="dxa"/>
            <w:tcBorders>
              <w:top w:val="nil"/>
              <w:left w:val="nil"/>
              <w:bottom w:val="single" w:sz="4" w:space="0" w:color="auto"/>
              <w:right w:val="single" w:sz="4" w:space="0" w:color="auto"/>
            </w:tcBorders>
            <w:shd w:val="clear" w:color="000000" w:fill="F3FFFF"/>
            <w:vAlign w:val="center"/>
            <w:hideMark/>
          </w:tcPr>
          <w:p w14:paraId="1AD26099" w14:textId="77777777" w:rsidR="00E31E1B" w:rsidRPr="00E31E1B" w:rsidRDefault="00E31E1B" w:rsidP="00E31E1B">
            <w:pPr>
              <w:spacing w:before="0" w:after="0"/>
              <w:ind w:firstLine="0"/>
              <w:jc w:val="center"/>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13D07C1E"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6 493 </w:t>
            </w:r>
          </w:p>
        </w:tc>
        <w:tc>
          <w:tcPr>
            <w:tcW w:w="1600" w:type="dxa"/>
            <w:tcBorders>
              <w:top w:val="nil"/>
              <w:left w:val="nil"/>
              <w:bottom w:val="single" w:sz="4" w:space="0" w:color="auto"/>
              <w:right w:val="single" w:sz="4" w:space="0" w:color="auto"/>
            </w:tcBorders>
            <w:shd w:val="clear" w:color="000000" w:fill="F3FFFF"/>
            <w:vAlign w:val="center"/>
            <w:hideMark/>
          </w:tcPr>
          <w:p w14:paraId="403636A8"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6 493 </w:t>
            </w:r>
          </w:p>
        </w:tc>
        <w:tc>
          <w:tcPr>
            <w:tcW w:w="1600" w:type="dxa"/>
            <w:tcBorders>
              <w:top w:val="nil"/>
              <w:left w:val="nil"/>
              <w:bottom w:val="single" w:sz="4" w:space="0" w:color="auto"/>
              <w:right w:val="single" w:sz="4" w:space="0" w:color="auto"/>
            </w:tcBorders>
            <w:shd w:val="clear" w:color="000000" w:fill="F3FFFF"/>
            <w:vAlign w:val="center"/>
            <w:hideMark/>
          </w:tcPr>
          <w:p w14:paraId="7ADBA7DD"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3FFFF"/>
            <w:vAlign w:val="center"/>
            <w:hideMark/>
          </w:tcPr>
          <w:p w14:paraId="57C3CB82"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6 169 </w:t>
            </w:r>
          </w:p>
        </w:tc>
      </w:tr>
      <w:tr w:rsidR="00E31E1B" w:rsidRPr="00E31E1B" w14:paraId="5FAD9B58" w14:textId="77777777" w:rsidTr="00E31E1B">
        <w:trPr>
          <w:trHeight w:val="255"/>
        </w:trPr>
        <w:tc>
          <w:tcPr>
            <w:tcW w:w="960" w:type="dxa"/>
            <w:tcBorders>
              <w:top w:val="nil"/>
              <w:left w:val="single" w:sz="4" w:space="0" w:color="auto"/>
              <w:bottom w:val="single" w:sz="4" w:space="0" w:color="auto"/>
              <w:right w:val="single" w:sz="4" w:space="0" w:color="auto"/>
            </w:tcBorders>
            <w:shd w:val="clear" w:color="000000" w:fill="F3FFFF"/>
            <w:vAlign w:val="center"/>
            <w:hideMark/>
          </w:tcPr>
          <w:p w14:paraId="3104F3CF" w14:textId="77777777" w:rsidR="00E31E1B" w:rsidRPr="00E31E1B" w:rsidRDefault="00E31E1B" w:rsidP="00E31E1B">
            <w:pPr>
              <w:spacing w:before="0" w:after="0"/>
              <w:ind w:firstLine="0"/>
              <w:jc w:val="center"/>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5.18.2</w:t>
            </w:r>
          </w:p>
        </w:tc>
        <w:tc>
          <w:tcPr>
            <w:tcW w:w="5280" w:type="dxa"/>
            <w:tcBorders>
              <w:top w:val="nil"/>
              <w:left w:val="nil"/>
              <w:bottom w:val="single" w:sz="4" w:space="0" w:color="auto"/>
              <w:right w:val="single" w:sz="4" w:space="0" w:color="auto"/>
            </w:tcBorders>
            <w:shd w:val="clear" w:color="000000" w:fill="F3FFFF"/>
            <w:vAlign w:val="center"/>
            <w:hideMark/>
          </w:tcPr>
          <w:p w14:paraId="260A1C4D" w14:textId="77777777" w:rsidR="00E31E1B" w:rsidRPr="00E31E1B" w:rsidRDefault="00E31E1B" w:rsidP="00E31E1B">
            <w:pPr>
              <w:spacing w:before="0" w:after="0"/>
              <w:ind w:firstLine="0"/>
              <w:jc w:val="lef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      - земельный налог</w:t>
            </w:r>
          </w:p>
        </w:tc>
        <w:tc>
          <w:tcPr>
            <w:tcW w:w="1280" w:type="dxa"/>
            <w:tcBorders>
              <w:top w:val="nil"/>
              <w:left w:val="nil"/>
              <w:bottom w:val="single" w:sz="4" w:space="0" w:color="auto"/>
              <w:right w:val="single" w:sz="4" w:space="0" w:color="auto"/>
            </w:tcBorders>
            <w:shd w:val="clear" w:color="000000" w:fill="F3FFFF"/>
            <w:vAlign w:val="center"/>
            <w:hideMark/>
          </w:tcPr>
          <w:p w14:paraId="6CEC701D" w14:textId="77777777" w:rsidR="00E31E1B" w:rsidRPr="00E31E1B" w:rsidRDefault="00E31E1B" w:rsidP="00E31E1B">
            <w:pPr>
              <w:spacing w:before="0" w:after="0"/>
              <w:ind w:firstLine="0"/>
              <w:jc w:val="center"/>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тыс. руб.</w:t>
            </w:r>
          </w:p>
        </w:tc>
        <w:tc>
          <w:tcPr>
            <w:tcW w:w="1600" w:type="dxa"/>
            <w:tcBorders>
              <w:top w:val="nil"/>
              <w:left w:val="nil"/>
              <w:bottom w:val="single" w:sz="4" w:space="0" w:color="auto"/>
              <w:right w:val="single" w:sz="4" w:space="0" w:color="auto"/>
            </w:tcBorders>
            <w:shd w:val="clear" w:color="000000" w:fill="F3FFFF"/>
            <w:vAlign w:val="center"/>
            <w:hideMark/>
          </w:tcPr>
          <w:p w14:paraId="459606F0"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3FFFF"/>
            <w:vAlign w:val="center"/>
            <w:hideMark/>
          </w:tcPr>
          <w:p w14:paraId="27950F83"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3FFFF"/>
            <w:vAlign w:val="center"/>
            <w:hideMark/>
          </w:tcPr>
          <w:p w14:paraId="1C80E4C4"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3FFFF"/>
            <w:vAlign w:val="center"/>
            <w:hideMark/>
          </w:tcPr>
          <w:p w14:paraId="17D4F452"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0 </w:t>
            </w:r>
          </w:p>
        </w:tc>
      </w:tr>
      <w:tr w:rsidR="00E31E1B" w:rsidRPr="00E31E1B" w14:paraId="624D65E7" w14:textId="77777777" w:rsidTr="00E31E1B">
        <w:trPr>
          <w:trHeight w:val="255"/>
        </w:trPr>
        <w:tc>
          <w:tcPr>
            <w:tcW w:w="960" w:type="dxa"/>
            <w:tcBorders>
              <w:top w:val="nil"/>
              <w:left w:val="single" w:sz="4" w:space="0" w:color="auto"/>
              <w:bottom w:val="single" w:sz="4" w:space="0" w:color="auto"/>
              <w:right w:val="single" w:sz="4" w:space="0" w:color="auto"/>
            </w:tcBorders>
            <w:shd w:val="clear" w:color="000000" w:fill="F3FFFF"/>
            <w:vAlign w:val="center"/>
            <w:hideMark/>
          </w:tcPr>
          <w:p w14:paraId="222D6998" w14:textId="77777777" w:rsidR="00E31E1B" w:rsidRPr="00E31E1B" w:rsidRDefault="00E31E1B" w:rsidP="00E31E1B">
            <w:pPr>
              <w:spacing w:before="0" w:after="0"/>
              <w:ind w:firstLine="0"/>
              <w:jc w:val="center"/>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5.18.3</w:t>
            </w:r>
          </w:p>
        </w:tc>
        <w:tc>
          <w:tcPr>
            <w:tcW w:w="5280" w:type="dxa"/>
            <w:tcBorders>
              <w:top w:val="nil"/>
              <w:left w:val="nil"/>
              <w:bottom w:val="single" w:sz="4" w:space="0" w:color="auto"/>
              <w:right w:val="single" w:sz="4" w:space="0" w:color="auto"/>
            </w:tcBorders>
            <w:shd w:val="clear" w:color="000000" w:fill="F3FFFF"/>
            <w:vAlign w:val="center"/>
            <w:hideMark/>
          </w:tcPr>
          <w:p w14:paraId="4338B1E7" w14:textId="77777777" w:rsidR="00E31E1B" w:rsidRPr="00E31E1B" w:rsidRDefault="00E31E1B" w:rsidP="00E31E1B">
            <w:pPr>
              <w:spacing w:before="0" w:after="0"/>
              <w:ind w:firstLine="0"/>
              <w:jc w:val="lef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      - транспортный налог</w:t>
            </w:r>
          </w:p>
        </w:tc>
        <w:tc>
          <w:tcPr>
            <w:tcW w:w="1280" w:type="dxa"/>
            <w:tcBorders>
              <w:top w:val="nil"/>
              <w:left w:val="nil"/>
              <w:bottom w:val="single" w:sz="4" w:space="0" w:color="auto"/>
              <w:right w:val="single" w:sz="4" w:space="0" w:color="auto"/>
            </w:tcBorders>
            <w:shd w:val="clear" w:color="000000" w:fill="F3FFFF"/>
            <w:vAlign w:val="center"/>
            <w:hideMark/>
          </w:tcPr>
          <w:p w14:paraId="710DC1E8" w14:textId="77777777" w:rsidR="00E31E1B" w:rsidRPr="00E31E1B" w:rsidRDefault="00E31E1B" w:rsidP="00E31E1B">
            <w:pPr>
              <w:spacing w:before="0" w:after="0"/>
              <w:ind w:firstLine="0"/>
              <w:jc w:val="center"/>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тыс. руб.</w:t>
            </w:r>
          </w:p>
        </w:tc>
        <w:tc>
          <w:tcPr>
            <w:tcW w:w="1600" w:type="dxa"/>
            <w:tcBorders>
              <w:top w:val="nil"/>
              <w:left w:val="nil"/>
              <w:bottom w:val="single" w:sz="4" w:space="0" w:color="auto"/>
              <w:right w:val="single" w:sz="4" w:space="0" w:color="auto"/>
            </w:tcBorders>
            <w:shd w:val="clear" w:color="000000" w:fill="F3FFFF"/>
            <w:vAlign w:val="center"/>
            <w:hideMark/>
          </w:tcPr>
          <w:p w14:paraId="37D4DD10"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3FFFF"/>
            <w:vAlign w:val="center"/>
            <w:hideMark/>
          </w:tcPr>
          <w:p w14:paraId="7C318B58"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3FFFF"/>
            <w:vAlign w:val="center"/>
            <w:hideMark/>
          </w:tcPr>
          <w:p w14:paraId="13BBBBB0"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3FFFF"/>
            <w:vAlign w:val="center"/>
            <w:hideMark/>
          </w:tcPr>
          <w:p w14:paraId="241C0736"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0 </w:t>
            </w:r>
          </w:p>
        </w:tc>
      </w:tr>
      <w:tr w:rsidR="00E31E1B" w:rsidRPr="00E31E1B" w14:paraId="72D9F101" w14:textId="77777777" w:rsidTr="00E31E1B">
        <w:trPr>
          <w:trHeight w:val="255"/>
        </w:trPr>
        <w:tc>
          <w:tcPr>
            <w:tcW w:w="960" w:type="dxa"/>
            <w:tcBorders>
              <w:top w:val="nil"/>
              <w:left w:val="single" w:sz="4" w:space="0" w:color="auto"/>
              <w:bottom w:val="single" w:sz="4" w:space="0" w:color="auto"/>
              <w:right w:val="single" w:sz="4" w:space="0" w:color="auto"/>
            </w:tcBorders>
            <w:shd w:val="clear" w:color="000000" w:fill="F3FFFF"/>
            <w:vAlign w:val="center"/>
            <w:hideMark/>
          </w:tcPr>
          <w:p w14:paraId="4E4B2D1A" w14:textId="77777777" w:rsidR="00E31E1B" w:rsidRPr="00E31E1B" w:rsidRDefault="00E31E1B" w:rsidP="00E31E1B">
            <w:pPr>
              <w:spacing w:before="0" w:after="0"/>
              <w:ind w:firstLine="0"/>
              <w:jc w:val="center"/>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5.18.4</w:t>
            </w:r>
          </w:p>
        </w:tc>
        <w:tc>
          <w:tcPr>
            <w:tcW w:w="5280" w:type="dxa"/>
            <w:tcBorders>
              <w:top w:val="nil"/>
              <w:left w:val="nil"/>
              <w:bottom w:val="single" w:sz="4" w:space="0" w:color="auto"/>
              <w:right w:val="single" w:sz="4" w:space="0" w:color="auto"/>
            </w:tcBorders>
            <w:shd w:val="clear" w:color="000000" w:fill="F3FFFF"/>
            <w:vAlign w:val="center"/>
            <w:hideMark/>
          </w:tcPr>
          <w:p w14:paraId="350E24A6" w14:textId="77777777" w:rsidR="00E31E1B" w:rsidRPr="00E31E1B" w:rsidRDefault="00E31E1B" w:rsidP="00E31E1B">
            <w:pPr>
              <w:spacing w:before="0" w:after="0"/>
              <w:ind w:firstLine="0"/>
              <w:jc w:val="lef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      - водный налог</w:t>
            </w:r>
          </w:p>
        </w:tc>
        <w:tc>
          <w:tcPr>
            <w:tcW w:w="1280" w:type="dxa"/>
            <w:tcBorders>
              <w:top w:val="nil"/>
              <w:left w:val="nil"/>
              <w:bottom w:val="single" w:sz="4" w:space="0" w:color="auto"/>
              <w:right w:val="single" w:sz="4" w:space="0" w:color="auto"/>
            </w:tcBorders>
            <w:shd w:val="clear" w:color="000000" w:fill="F3FFFF"/>
            <w:vAlign w:val="center"/>
            <w:hideMark/>
          </w:tcPr>
          <w:p w14:paraId="7AA0C4D9" w14:textId="77777777" w:rsidR="00E31E1B" w:rsidRPr="00E31E1B" w:rsidRDefault="00E31E1B" w:rsidP="00E31E1B">
            <w:pPr>
              <w:spacing w:before="0" w:after="0"/>
              <w:ind w:firstLine="0"/>
              <w:jc w:val="center"/>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тыс. руб.</w:t>
            </w:r>
          </w:p>
        </w:tc>
        <w:tc>
          <w:tcPr>
            <w:tcW w:w="1600" w:type="dxa"/>
            <w:tcBorders>
              <w:top w:val="nil"/>
              <w:left w:val="nil"/>
              <w:bottom w:val="single" w:sz="4" w:space="0" w:color="auto"/>
              <w:right w:val="single" w:sz="4" w:space="0" w:color="auto"/>
            </w:tcBorders>
            <w:shd w:val="clear" w:color="000000" w:fill="F3FFFF"/>
            <w:vAlign w:val="center"/>
            <w:hideMark/>
          </w:tcPr>
          <w:p w14:paraId="04ACC327"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3FFFF"/>
            <w:vAlign w:val="center"/>
            <w:hideMark/>
          </w:tcPr>
          <w:p w14:paraId="72C76EA1"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3FFFF"/>
            <w:vAlign w:val="center"/>
            <w:hideMark/>
          </w:tcPr>
          <w:p w14:paraId="67EC10EB"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3FFFF"/>
            <w:vAlign w:val="center"/>
            <w:hideMark/>
          </w:tcPr>
          <w:p w14:paraId="66520014"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0 </w:t>
            </w:r>
          </w:p>
        </w:tc>
      </w:tr>
      <w:tr w:rsidR="00E31E1B" w:rsidRPr="00E31E1B" w14:paraId="6B0203D8" w14:textId="77777777" w:rsidTr="00E31E1B">
        <w:trPr>
          <w:trHeight w:val="255"/>
        </w:trPr>
        <w:tc>
          <w:tcPr>
            <w:tcW w:w="960" w:type="dxa"/>
            <w:tcBorders>
              <w:top w:val="nil"/>
              <w:left w:val="single" w:sz="4" w:space="0" w:color="auto"/>
              <w:bottom w:val="single" w:sz="4" w:space="0" w:color="auto"/>
              <w:right w:val="single" w:sz="4" w:space="0" w:color="auto"/>
            </w:tcBorders>
            <w:shd w:val="clear" w:color="000000" w:fill="F3FFFF"/>
            <w:vAlign w:val="center"/>
            <w:hideMark/>
          </w:tcPr>
          <w:p w14:paraId="2DFFA93A" w14:textId="77777777" w:rsidR="00E31E1B" w:rsidRPr="00E31E1B" w:rsidRDefault="00E31E1B" w:rsidP="00E31E1B">
            <w:pPr>
              <w:spacing w:before="0" w:after="0"/>
              <w:ind w:firstLine="0"/>
              <w:jc w:val="center"/>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5.18.5</w:t>
            </w:r>
          </w:p>
        </w:tc>
        <w:tc>
          <w:tcPr>
            <w:tcW w:w="5280" w:type="dxa"/>
            <w:tcBorders>
              <w:top w:val="nil"/>
              <w:left w:val="nil"/>
              <w:bottom w:val="single" w:sz="4" w:space="0" w:color="auto"/>
              <w:right w:val="single" w:sz="4" w:space="0" w:color="auto"/>
            </w:tcBorders>
            <w:shd w:val="clear" w:color="000000" w:fill="F3FFFF"/>
            <w:vAlign w:val="center"/>
            <w:hideMark/>
          </w:tcPr>
          <w:p w14:paraId="440BE545" w14:textId="77777777" w:rsidR="00E31E1B" w:rsidRPr="00E31E1B" w:rsidRDefault="00E31E1B" w:rsidP="00E31E1B">
            <w:pPr>
              <w:spacing w:before="0" w:after="0"/>
              <w:ind w:firstLine="0"/>
              <w:jc w:val="lef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      - прочие налоги</w:t>
            </w:r>
          </w:p>
        </w:tc>
        <w:tc>
          <w:tcPr>
            <w:tcW w:w="1280" w:type="dxa"/>
            <w:tcBorders>
              <w:top w:val="nil"/>
              <w:left w:val="nil"/>
              <w:bottom w:val="single" w:sz="4" w:space="0" w:color="auto"/>
              <w:right w:val="single" w:sz="4" w:space="0" w:color="auto"/>
            </w:tcBorders>
            <w:shd w:val="clear" w:color="000000" w:fill="F3FFFF"/>
            <w:vAlign w:val="center"/>
            <w:hideMark/>
          </w:tcPr>
          <w:p w14:paraId="176761AF" w14:textId="77777777" w:rsidR="00E31E1B" w:rsidRPr="00E31E1B" w:rsidRDefault="00E31E1B" w:rsidP="00E31E1B">
            <w:pPr>
              <w:spacing w:before="0" w:after="0"/>
              <w:ind w:firstLine="0"/>
              <w:jc w:val="center"/>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тыс. руб.</w:t>
            </w:r>
          </w:p>
        </w:tc>
        <w:tc>
          <w:tcPr>
            <w:tcW w:w="1600" w:type="dxa"/>
            <w:tcBorders>
              <w:top w:val="nil"/>
              <w:left w:val="nil"/>
              <w:bottom w:val="single" w:sz="4" w:space="0" w:color="auto"/>
              <w:right w:val="single" w:sz="4" w:space="0" w:color="auto"/>
            </w:tcBorders>
            <w:shd w:val="clear" w:color="000000" w:fill="F3FFFF"/>
            <w:vAlign w:val="center"/>
            <w:hideMark/>
          </w:tcPr>
          <w:p w14:paraId="741B3357"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3FFFF"/>
            <w:vAlign w:val="center"/>
            <w:hideMark/>
          </w:tcPr>
          <w:p w14:paraId="528D765B"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3FFFF"/>
            <w:vAlign w:val="center"/>
            <w:hideMark/>
          </w:tcPr>
          <w:p w14:paraId="180274AD"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3FFFF"/>
            <w:vAlign w:val="center"/>
            <w:hideMark/>
          </w:tcPr>
          <w:p w14:paraId="3142CEBD" w14:textId="77777777" w:rsidR="00E31E1B" w:rsidRPr="00E31E1B" w:rsidRDefault="00E31E1B" w:rsidP="00E31E1B">
            <w:pPr>
              <w:spacing w:before="0" w:after="0"/>
              <w:ind w:firstLine="0"/>
              <w:jc w:val="right"/>
              <w:rPr>
                <w:rFonts w:ascii="Verdana" w:eastAsia="Times New Roman" w:hAnsi="Verdana" w:cs="Times New Roman"/>
                <w:i/>
                <w:iCs/>
                <w:sz w:val="16"/>
                <w:szCs w:val="16"/>
                <w:lang w:eastAsia="ru-RU"/>
              </w:rPr>
            </w:pPr>
            <w:r w:rsidRPr="00E31E1B">
              <w:rPr>
                <w:rFonts w:ascii="Verdana" w:eastAsia="Times New Roman" w:hAnsi="Verdana" w:cs="Times New Roman"/>
                <w:i/>
                <w:iCs/>
                <w:sz w:val="16"/>
                <w:szCs w:val="16"/>
                <w:lang w:eastAsia="ru-RU"/>
              </w:rPr>
              <w:t xml:space="preserve">0 </w:t>
            </w:r>
          </w:p>
        </w:tc>
      </w:tr>
      <w:tr w:rsidR="00E31E1B" w:rsidRPr="00E31E1B" w14:paraId="0EB42E07" w14:textId="77777777" w:rsidTr="00E31E1B">
        <w:trPr>
          <w:trHeight w:val="600"/>
        </w:trPr>
        <w:tc>
          <w:tcPr>
            <w:tcW w:w="960" w:type="dxa"/>
            <w:tcBorders>
              <w:top w:val="nil"/>
              <w:left w:val="single" w:sz="4" w:space="0" w:color="auto"/>
              <w:bottom w:val="single" w:sz="4" w:space="0" w:color="auto"/>
              <w:right w:val="single" w:sz="4" w:space="0" w:color="auto"/>
            </w:tcBorders>
            <w:shd w:val="clear" w:color="000000" w:fill="F2F2F2"/>
            <w:vAlign w:val="center"/>
            <w:hideMark/>
          </w:tcPr>
          <w:p w14:paraId="475A77D8"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6</w:t>
            </w:r>
          </w:p>
        </w:tc>
        <w:tc>
          <w:tcPr>
            <w:tcW w:w="5280" w:type="dxa"/>
            <w:tcBorders>
              <w:top w:val="nil"/>
              <w:left w:val="nil"/>
              <w:bottom w:val="single" w:sz="4" w:space="0" w:color="auto"/>
              <w:right w:val="single" w:sz="4" w:space="0" w:color="auto"/>
            </w:tcBorders>
            <w:shd w:val="clear" w:color="000000" w:fill="F2F2F2"/>
            <w:vAlign w:val="center"/>
            <w:hideMark/>
          </w:tcPr>
          <w:p w14:paraId="74B47567" w14:textId="77777777" w:rsidR="00E31E1B" w:rsidRPr="00E31E1B" w:rsidRDefault="00E31E1B" w:rsidP="00E31E1B">
            <w:pPr>
              <w:spacing w:before="0" w:after="0"/>
              <w:ind w:firstLine="0"/>
              <w:jc w:val="lef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Внереализационные расходы, всего</w:t>
            </w:r>
          </w:p>
        </w:tc>
        <w:tc>
          <w:tcPr>
            <w:tcW w:w="1280" w:type="dxa"/>
            <w:tcBorders>
              <w:top w:val="nil"/>
              <w:left w:val="nil"/>
              <w:bottom w:val="single" w:sz="4" w:space="0" w:color="auto"/>
              <w:right w:val="single" w:sz="4" w:space="0" w:color="auto"/>
            </w:tcBorders>
            <w:shd w:val="clear" w:color="000000" w:fill="F2F2F2"/>
            <w:vAlign w:val="center"/>
            <w:hideMark/>
          </w:tcPr>
          <w:p w14:paraId="4A08EBC0"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000000" w:fill="F2F2F2"/>
            <w:vAlign w:val="center"/>
            <w:hideMark/>
          </w:tcPr>
          <w:p w14:paraId="5348FDFD"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8 460 </w:t>
            </w:r>
          </w:p>
        </w:tc>
        <w:tc>
          <w:tcPr>
            <w:tcW w:w="1600" w:type="dxa"/>
            <w:tcBorders>
              <w:top w:val="nil"/>
              <w:left w:val="nil"/>
              <w:bottom w:val="single" w:sz="4" w:space="0" w:color="auto"/>
              <w:right w:val="single" w:sz="4" w:space="0" w:color="auto"/>
            </w:tcBorders>
            <w:shd w:val="clear" w:color="000000" w:fill="F2F2F2"/>
            <w:vAlign w:val="center"/>
            <w:hideMark/>
          </w:tcPr>
          <w:p w14:paraId="3244B990"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8 460 </w:t>
            </w:r>
          </w:p>
        </w:tc>
        <w:tc>
          <w:tcPr>
            <w:tcW w:w="1600" w:type="dxa"/>
            <w:tcBorders>
              <w:top w:val="nil"/>
              <w:left w:val="nil"/>
              <w:bottom w:val="single" w:sz="4" w:space="0" w:color="auto"/>
              <w:right w:val="single" w:sz="4" w:space="0" w:color="auto"/>
            </w:tcBorders>
            <w:shd w:val="clear" w:color="000000" w:fill="F2F2F2"/>
            <w:vAlign w:val="center"/>
            <w:hideMark/>
          </w:tcPr>
          <w:p w14:paraId="118F9D4F"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2F2F2"/>
            <w:vAlign w:val="center"/>
            <w:hideMark/>
          </w:tcPr>
          <w:p w14:paraId="4D92AAED"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0 </w:t>
            </w:r>
          </w:p>
        </w:tc>
      </w:tr>
      <w:tr w:rsidR="00E31E1B" w:rsidRPr="00E31E1B" w14:paraId="137AF023" w14:textId="77777777" w:rsidTr="00E31E1B">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156738C"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6.1</w:t>
            </w:r>
          </w:p>
        </w:tc>
        <w:tc>
          <w:tcPr>
            <w:tcW w:w="5280" w:type="dxa"/>
            <w:tcBorders>
              <w:top w:val="nil"/>
              <w:left w:val="nil"/>
              <w:bottom w:val="single" w:sz="4" w:space="0" w:color="auto"/>
              <w:right w:val="single" w:sz="4" w:space="0" w:color="auto"/>
            </w:tcBorders>
            <w:shd w:val="clear" w:color="auto" w:fill="auto"/>
            <w:vAlign w:val="center"/>
            <w:hideMark/>
          </w:tcPr>
          <w:p w14:paraId="5C9B93C1"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расходы на вывод из эксплуатации (в том числе на консервацию) и вывод из консервации</w:t>
            </w:r>
          </w:p>
        </w:tc>
        <w:tc>
          <w:tcPr>
            <w:tcW w:w="1280" w:type="dxa"/>
            <w:tcBorders>
              <w:top w:val="nil"/>
              <w:left w:val="nil"/>
              <w:bottom w:val="single" w:sz="4" w:space="0" w:color="auto"/>
              <w:right w:val="single" w:sz="4" w:space="0" w:color="auto"/>
            </w:tcBorders>
            <w:shd w:val="clear" w:color="auto" w:fill="auto"/>
            <w:vAlign w:val="center"/>
            <w:hideMark/>
          </w:tcPr>
          <w:p w14:paraId="57804168"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6E5A1B01"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11CAE89B"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304A43DF"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2C1A9961"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r>
      <w:tr w:rsidR="00E31E1B" w:rsidRPr="00E31E1B" w14:paraId="4C94C557" w14:textId="77777777" w:rsidTr="00E31E1B">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E5B36A5"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6.2</w:t>
            </w:r>
          </w:p>
        </w:tc>
        <w:tc>
          <w:tcPr>
            <w:tcW w:w="5280" w:type="dxa"/>
            <w:tcBorders>
              <w:top w:val="nil"/>
              <w:left w:val="nil"/>
              <w:bottom w:val="single" w:sz="4" w:space="0" w:color="auto"/>
              <w:right w:val="single" w:sz="4" w:space="0" w:color="auto"/>
            </w:tcBorders>
            <w:shd w:val="clear" w:color="auto" w:fill="auto"/>
            <w:vAlign w:val="center"/>
            <w:hideMark/>
          </w:tcPr>
          <w:p w14:paraId="3C4C402B"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расходы по сомнительным долгам</w:t>
            </w:r>
          </w:p>
        </w:tc>
        <w:tc>
          <w:tcPr>
            <w:tcW w:w="1280" w:type="dxa"/>
            <w:tcBorders>
              <w:top w:val="nil"/>
              <w:left w:val="nil"/>
              <w:bottom w:val="single" w:sz="4" w:space="0" w:color="auto"/>
              <w:right w:val="single" w:sz="4" w:space="0" w:color="auto"/>
            </w:tcBorders>
            <w:shd w:val="clear" w:color="auto" w:fill="auto"/>
            <w:vAlign w:val="center"/>
            <w:hideMark/>
          </w:tcPr>
          <w:p w14:paraId="54467E92"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2F7295C9"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59E90554"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5B7E4207"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15B7F092"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r>
      <w:tr w:rsidR="00E31E1B" w:rsidRPr="00E31E1B" w14:paraId="6A2DE17F" w14:textId="77777777" w:rsidTr="00E31E1B">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636C35"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6.3</w:t>
            </w:r>
          </w:p>
        </w:tc>
        <w:tc>
          <w:tcPr>
            <w:tcW w:w="5280" w:type="dxa"/>
            <w:tcBorders>
              <w:top w:val="nil"/>
              <w:left w:val="nil"/>
              <w:bottom w:val="single" w:sz="4" w:space="0" w:color="auto"/>
              <w:right w:val="single" w:sz="4" w:space="0" w:color="auto"/>
            </w:tcBorders>
            <w:shd w:val="clear" w:color="auto" w:fill="auto"/>
            <w:vAlign w:val="center"/>
            <w:hideMark/>
          </w:tcPr>
          <w:p w14:paraId="3B3AD950"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расходы, связанные с созданием нормативных запасов топлива, включая расходы по обслуживанию заемных средств, привлекаемых для этих целей</w:t>
            </w:r>
          </w:p>
        </w:tc>
        <w:tc>
          <w:tcPr>
            <w:tcW w:w="1280" w:type="dxa"/>
            <w:tcBorders>
              <w:top w:val="nil"/>
              <w:left w:val="nil"/>
              <w:bottom w:val="single" w:sz="4" w:space="0" w:color="auto"/>
              <w:right w:val="single" w:sz="4" w:space="0" w:color="auto"/>
            </w:tcBorders>
            <w:shd w:val="clear" w:color="auto" w:fill="auto"/>
            <w:vAlign w:val="center"/>
            <w:hideMark/>
          </w:tcPr>
          <w:p w14:paraId="5BAFA469"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7C433286"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8 460 </w:t>
            </w:r>
          </w:p>
        </w:tc>
        <w:tc>
          <w:tcPr>
            <w:tcW w:w="1600" w:type="dxa"/>
            <w:tcBorders>
              <w:top w:val="nil"/>
              <w:left w:val="nil"/>
              <w:bottom w:val="single" w:sz="4" w:space="0" w:color="auto"/>
              <w:right w:val="single" w:sz="4" w:space="0" w:color="auto"/>
            </w:tcBorders>
            <w:shd w:val="clear" w:color="auto" w:fill="auto"/>
            <w:vAlign w:val="center"/>
            <w:hideMark/>
          </w:tcPr>
          <w:p w14:paraId="38F62B7A"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8 460 </w:t>
            </w:r>
          </w:p>
        </w:tc>
        <w:tc>
          <w:tcPr>
            <w:tcW w:w="1600" w:type="dxa"/>
            <w:tcBorders>
              <w:top w:val="nil"/>
              <w:left w:val="nil"/>
              <w:bottom w:val="single" w:sz="4" w:space="0" w:color="auto"/>
              <w:right w:val="single" w:sz="4" w:space="0" w:color="auto"/>
            </w:tcBorders>
            <w:shd w:val="clear" w:color="auto" w:fill="auto"/>
            <w:vAlign w:val="center"/>
            <w:hideMark/>
          </w:tcPr>
          <w:p w14:paraId="56EEB745"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1EF9A4A4"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r>
      <w:tr w:rsidR="00E31E1B" w:rsidRPr="00E31E1B" w14:paraId="372ECDC0" w14:textId="77777777" w:rsidTr="00E31E1B">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30AEA2"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6.4</w:t>
            </w:r>
          </w:p>
        </w:tc>
        <w:tc>
          <w:tcPr>
            <w:tcW w:w="5280" w:type="dxa"/>
            <w:tcBorders>
              <w:top w:val="nil"/>
              <w:left w:val="nil"/>
              <w:bottom w:val="single" w:sz="4" w:space="0" w:color="auto"/>
              <w:right w:val="single" w:sz="4" w:space="0" w:color="auto"/>
            </w:tcBorders>
            <w:shd w:val="clear" w:color="auto" w:fill="auto"/>
            <w:vAlign w:val="center"/>
            <w:hideMark/>
          </w:tcPr>
          <w:p w14:paraId="4FA87376"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другие обоснованные расходы, в том числе</w:t>
            </w:r>
          </w:p>
        </w:tc>
        <w:tc>
          <w:tcPr>
            <w:tcW w:w="1280" w:type="dxa"/>
            <w:tcBorders>
              <w:top w:val="nil"/>
              <w:left w:val="nil"/>
              <w:bottom w:val="single" w:sz="4" w:space="0" w:color="auto"/>
              <w:right w:val="single" w:sz="4" w:space="0" w:color="auto"/>
            </w:tcBorders>
            <w:shd w:val="clear" w:color="auto" w:fill="auto"/>
            <w:vAlign w:val="center"/>
            <w:hideMark/>
          </w:tcPr>
          <w:p w14:paraId="0C626464"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35B200BC"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08D2ECD0"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1ED3AA1A"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39316650"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r>
      <w:tr w:rsidR="00E31E1B" w:rsidRPr="00E31E1B" w14:paraId="5F7A198A" w14:textId="77777777" w:rsidTr="00E31E1B">
        <w:trPr>
          <w:trHeight w:val="255"/>
        </w:trPr>
        <w:tc>
          <w:tcPr>
            <w:tcW w:w="960" w:type="dxa"/>
            <w:tcBorders>
              <w:top w:val="nil"/>
              <w:left w:val="single" w:sz="4" w:space="0" w:color="auto"/>
              <w:bottom w:val="single" w:sz="4" w:space="0" w:color="auto"/>
              <w:right w:val="single" w:sz="4" w:space="0" w:color="auto"/>
            </w:tcBorders>
            <w:shd w:val="clear" w:color="000000" w:fill="F3FFFF"/>
            <w:vAlign w:val="center"/>
            <w:hideMark/>
          </w:tcPr>
          <w:p w14:paraId="19980B8E"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6.4.1</w:t>
            </w:r>
          </w:p>
        </w:tc>
        <w:tc>
          <w:tcPr>
            <w:tcW w:w="5280" w:type="dxa"/>
            <w:tcBorders>
              <w:top w:val="nil"/>
              <w:left w:val="nil"/>
              <w:bottom w:val="single" w:sz="4" w:space="0" w:color="auto"/>
              <w:right w:val="single" w:sz="4" w:space="0" w:color="auto"/>
            </w:tcBorders>
            <w:shd w:val="clear" w:color="000000" w:fill="F3FFFF"/>
            <w:vAlign w:val="center"/>
            <w:hideMark/>
          </w:tcPr>
          <w:p w14:paraId="79000107"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расходы на услуги банков</w:t>
            </w:r>
          </w:p>
        </w:tc>
        <w:tc>
          <w:tcPr>
            <w:tcW w:w="1280" w:type="dxa"/>
            <w:tcBorders>
              <w:top w:val="nil"/>
              <w:left w:val="nil"/>
              <w:bottom w:val="single" w:sz="4" w:space="0" w:color="auto"/>
              <w:right w:val="single" w:sz="4" w:space="0" w:color="auto"/>
            </w:tcBorders>
            <w:shd w:val="clear" w:color="000000" w:fill="F3FFFF"/>
            <w:vAlign w:val="center"/>
            <w:hideMark/>
          </w:tcPr>
          <w:p w14:paraId="10345D76"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000000" w:fill="F3FFFF"/>
            <w:vAlign w:val="center"/>
            <w:hideMark/>
          </w:tcPr>
          <w:p w14:paraId="43F22B58"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3FFFF"/>
            <w:vAlign w:val="center"/>
            <w:hideMark/>
          </w:tcPr>
          <w:p w14:paraId="3C75A0A4"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3FFFF"/>
            <w:vAlign w:val="center"/>
            <w:hideMark/>
          </w:tcPr>
          <w:p w14:paraId="07A08CF9"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3FFFF"/>
            <w:vAlign w:val="center"/>
            <w:hideMark/>
          </w:tcPr>
          <w:p w14:paraId="354CD452"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r>
      <w:tr w:rsidR="00E31E1B" w:rsidRPr="00E31E1B" w14:paraId="705A16E3" w14:textId="77777777" w:rsidTr="00E31E1B">
        <w:trPr>
          <w:trHeight w:val="255"/>
        </w:trPr>
        <w:tc>
          <w:tcPr>
            <w:tcW w:w="960" w:type="dxa"/>
            <w:tcBorders>
              <w:top w:val="nil"/>
              <w:left w:val="single" w:sz="4" w:space="0" w:color="auto"/>
              <w:bottom w:val="nil"/>
              <w:right w:val="single" w:sz="4" w:space="0" w:color="auto"/>
            </w:tcBorders>
            <w:shd w:val="clear" w:color="000000" w:fill="F3FFFF"/>
            <w:vAlign w:val="center"/>
            <w:hideMark/>
          </w:tcPr>
          <w:p w14:paraId="6A32B579"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6.4.2</w:t>
            </w:r>
          </w:p>
        </w:tc>
        <w:tc>
          <w:tcPr>
            <w:tcW w:w="5280" w:type="dxa"/>
            <w:tcBorders>
              <w:top w:val="nil"/>
              <w:left w:val="nil"/>
              <w:bottom w:val="nil"/>
              <w:right w:val="single" w:sz="4" w:space="0" w:color="auto"/>
            </w:tcBorders>
            <w:shd w:val="clear" w:color="000000" w:fill="F3FFFF"/>
            <w:vAlign w:val="center"/>
            <w:hideMark/>
          </w:tcPr>
          <w:p w14:paraId="3668C3D7"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расходы на обслуживание заемных средств</w:t>
            </w:r>
          </w:p>
        </w:tc>
        <w:tc>
          <w:tcPr>
            <w:tcW w:w="1280" w:type="dxa"/>
            <w:tcBorders>
              <w:top w:val="nil"/>
              <w:left w:val="nil"/>
              <w:bottom w:val="nil"/>
              <w:right w:val="single" w:sz="4" w:space="0" w:color="auto"/>
            </w:tcBorders>
            <w:shd w:val="clear" w:color="000000" w:fill="F3FFFF"/>
            <w:vAlign w:val="center"/>
            <w:hideMark/>
          </w:tcPr>
          <w:p w14:paraId="6C2DE39F"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nil"/>
              <w:right w:val="single" w:sz="4" w:space="0" w:color="auto"/>
            </w:tcBorders>
            <w:shd w:val="clear" w:color="000000" w:fill="F3FFFF"/>
            <w:vAlign w:val="center"/>
            <w:hideMark/>
          </w:tcPr>
          <w:p w14:paraId="378246C5"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nil"/>
              <w:right w:val="single" w:sz="4" w:space="0" w:color="auto"/>
            </w:tcBorders>
            <w:shd w:val="clear" w:color="000000" w:fill="F3FFFF"/>
            <w:vAlign w:val="center"/>
            <w:hideMark/>
          </w:tcPr>
          <w:p w14:paraId="1BE1BEB9"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nil"/>
              <w:right w:val="single" w:sz="4" w:space="0" w:color="auto"/>
            </w:tcBorders>
            <w:shd w:val="clear" w:color="000000" w:fill="F3FFFF"/>
            <w:vAlign w:val="center"/>
            <w:hideMark/>
          </w:tcPr>
          <w:p w14:paraId="3E5E79CD"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nil"/>
              <w:right w:val="single" w:sz="4" w:space="0" w:color="auto"/>
            </w:tcBorders>
            <w:shd w:val="clear" w:color="000000" w:fill="F3FFFF"/>
            <w:vAlign w:val="center"/>
            <w:hideMark/>
          </w:tcPr>
          <w:p w14:paraId="497388F6"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r>
      <w:tr w:rsidR="00E31E1B" w:rsidRPr="00E31E1B" w14:paraId="50473980" w14:textId="77777777" w:rsidTr="00E31E1B">
        <w:trPr>
          <w:trHeight w:val="600"/>
        </w:trPr>
        <w:tc>
          <w:tcPr>
            <w:tcW w:w="96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B2CF448"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lastRenderedPageBreak/>
              <w:t>7</w:t>
            </w:r>
          </w:p>
        </w:tc>
        <w:tc>
          <w:tcPr>
            <w:tcW w:w="5280" w:type="dxa"/>
            <w:tcBorders>
              <w:top w:val="single" w:sz="4" w:space="0" w:color="auto"/>
              <w:left w:val="nil"/>
              <w:bottom w:val="single" w:sz="4" w:space="0" w:color="auto"/>
              <w:right w:val="single" w:sz="4" w:space="0" w:color="auto"/>
            </w:tcBorders>
            <w:shd w:val="clear" w:color="000000" w:fill="F2F2F2"/>
            <w:vAlign w:val="center"/>
            <w:hideMark/>
          </w:tcPr>
          <w:p w14:paraId="16A444B4" w14:textId="77777777" w:rsidR="00E31E1B" w:rsidRPr="00E31E1B" w:rsidRDefault="00E31E1B" w:rsidP="00E31E1B">
            <w:pPr>
              <w:spacing w:before="0" w:after="0"/>
              <w:ind w:firstLine="0"/>
              <w:jc w:val="lef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Расходы, не учитываемые в целях налогообложения, всего</w:t>
            </w:r>
          </w:p>
        </w:tc>
        <w:tc>
          <w:tcPr>
            <w:tcW w:w="1280" w:type="dxa"/>
            <w:tcBorders>
              <w:top w:val="single" w:sz="4" w:space="0" w:color="auto"/>
              <w:left w:val="nil"/>
              <w:bottom w:val="single" w:sz="4" w:space="0" w:color="auto"/>
              <w:right w:val="single" w:sz="4" w:space="0" w:color="auto"/>
            </w:tcBorders>
            <w:shd w:val="clear" w:color="000000" w:fill="F2F2F2"/>
            <w:vAlign w:val="center"/>
            <w:hideMark/>
          </w:tcPr>
          <w:p w14:paraId="36EC5900"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single" w:sz="4" w:space="0" w:color="auto"/>
              <w:left w:val="nil"/>
              <w:bottom w:val="single" w:sz="4" w:space="0" w:color="auto"/>
              <w:right w:val="single" w:sz="4" w:space="0" w:color="auto"/>
            </w:tcBorders>
            <w:shd w:val="clear" w:color="000000" w:fill="F2F2F2"/>
            <w:vAlign w:val="center"/>
            <w:hideMark/>
          </w:tcPr>
          <w:p w14:paraId="241F23E7"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0 </w:t>
            </w:r>
          </w:p>
        </w:tc>
        <w:tc>
          <w:tcPr>
            <w:tcW w:w="1600" w:type="dxa"/>
            <w:tcBorders>
              <w:top w:val="single" w:sz="4" w:space="0" w:color="auto"/>
              <w:left w:val="nil"/>
              <w:bottom w:val="single" w:sz="4" w:space="0" w:color="auto"/>
              <w:right w:val="single" w:sz="4" w:space="0" w:color="auto"/>
            </w:tcBorders>
            <w:shd w:val="clear" w:color="000000" w:fill="F2F2F2"/>
            <w:vAlign w:val="center"/>
            <w:hideMark/>
          </w:tcPr>
          <w:p w14:paraId="59B112A8"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0 </w:t>
            </w:r>
          </w:p>
        </w:tc>
        <w:tc>
          <w:tcPr>
            <w:tcW w:w="1600" w:type="dxa"/>
            <w:tcBorders>
              <w:top w:val="single" w:sz="4" w:space="0" w:color="auto"/>
              <w:left w:val="nil"/>
              <w:bottom w:val="single" w:sz="4" w:space="0" w:color="auto"/>
              <w:right w:val="single" w:sz="4" w:space="0" w:color="auto"/>
            </w:tcBorders>
            <w:shd w:val="clear" w:color="000000" w:fill="F2F2F2"/>
            <w:vAlign w:val="center"/>
            <w:hideMark/>
          </w:tcPr>
          <w:p w14:paraId="7925AAA4"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0 </w:t>
            </w:r>
          </w:p>
        </w:tc>
        <w:tc>
          <w:tcPr>
            <w:tcW w:w="1600" w:type="dxa"/>
            <w:tcBorders>
              <w:top w:val="single" w:sz="4" w:space="0" w:color="auto"/>
              <w:left w:val="nil"/>
              <w:bottom w:val="single" w:sz="4" w:space="0" w:color="auto"/>
              <w:right w:val="single" w:sz="4" w:space="0" w:color="auto"/>
            </w:tcBorders>
            <w:shd w:val="clear" w:color="000000" w:fill="F2F2F2"/>
            <w:vAlign w:val="center"/>
            <w:hideMark/>
          </w:tcPr>
          <w:p w14:paraId="35106032"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0 </w:t>
            </w:r>
          </w:p>
        </w:tc>
      </w:tr>
      <w:tr w:rsidR="00E31E1B" w:rsidRPr="00E31E1B" w14:paraId="2D6B0F35" w14:textId="77777777" w:rsidTr="00E31E1B">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75CD73"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7.1</w:t>
            </w:r>
          </w:p>
        </w:tc>
        <w:tc>
          <w:tcPr>
            <w:tcW w:w="5280" w:type="dxa"/>
            <w:tcBorders>
              <w:top w:val="nil"/>
              <w:left w:val="nil"/>
              <w:bottom w:val="single" w:sz="4" w:space="0" w:color="auto"/>
              <w:right w:val="single" w:sz="4" w:space="0" w:color="auto"/>
            </w:tcBorders>
            <w:shd w:val="clear" w:color="auto" w:fill="auto"/>
            <w:vAlign w:val="center"/>
            <w:hideMark/>
          </w:tcPr>
          <w:p w14:paraId="5D578879"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расходы на капитальные вложения (инвестиции)</w:t>
            </w:r>
          </w:p>
        </w:tc>
        <w:tc>
          <w:tcPr>
            <w:tcW w:w="1280" w:type="dxa"/>
            <w:tcBorders>
              <w:top w:val="nil"/>
              <w:left w:val="nil"/>
              <w:bottom w:val="single" w:sz="4" w:space="0" w:color="auto"/>
              <w:right w:val="single" w:sz="4" w:space="0" w:color="auto"/>
            </w:tcBorders>
            <w:shd w:val="clear" w:color="auto" w:fill="auto"/>
            <w:vAlign w:val="center"/>
            <w:hideMark/>
          </w:tcPr>
          <w:p w14:paraId="021B5FAE"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6F3241E4"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7616C40F"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626C6A82"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743EEF31"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r>
      <w:tr w:rsidR="00E31E1B" w:rsidRPr="00E31E1B" w14:paraId="3F3E26F2" w14:textId="77777777" w:rsidTr="00E31E1B">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332703"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7.2</w:t>
            </w:r>
          </w:p>
        </w:tc>
        <w:tc>
          <w:tcPr>
            <w:tcW w:w="5280" w:type="dxa"/>
            <w:tcBorders>
              <w:top w:val="nil"/>
              <w:left w:val="nil"/>
              <w:bottom w:val="single" w:sz="4" w:space="0" w:color="auto"/>
              <w:right w:val="single" w:sz="4" w:space="0" w:color="auto"/>
            </w:tcBorders>
            <w:shd w:val="clear" w:color="auto" w:fill="auto"/>
            <w:vAlign w:val="center"/>
            <w:hideMark/>
          </w:tcPr>
          <w:p w14:paraId="686C9839"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денежные выплаты социального характера (по Коллективному договору)</w:t>
            </w:r>
          </w:p>
        </w:tc>
        <w:tc>
          <w:tcPr>
            <w:tcW w:w="1280" w:type="dxa"/>
            <w:tcBorders>
              <w:top w:val="nil"/>
              <w:left w:val="nil"/>
              <w:bottom w:val="single" w:sz="4" w:space="0" w:color="auto"/>
              <w:right w:val="single" w:sz="4" w:space="0" w:color="auto"/>
            </w:tcBorders>
            <w:shd w:val="clear" w:color="auto" w:fill="auto"/>
            <w:vAlign w:val="center"/>
            <w:hideMark/>
          </w:tcPr>
          <w:p w14:paraId="29189F8B"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30AD735C"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092F5E6D"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79463271"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150A17C2"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r>
      <w:tr w:rsidR="00E31E1B" w:rsidRPr="00E31E1B" w14:paraId="3DC72DB4" w14:textId="77777777" w:rsidTr="00E31E1B">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E68F7F7"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7.3</w:t>
            </w:r>
          </w:p>
        </w:tc>
        <w:tc>
          <w:tcPr>
            <w:tcW w:w="5280" w:type="dxa"/>
            <w:tcBorders>
              <w:top w:val="nil"/>
              <w:left w:val="nil"/>
              <w:bottom w:val="single" w:sz="4" w:space="0" w:color="auto"/>
              <w:right w:val="single" w:sz="4" w:space="0" w:color="auto"/>
            </w:tcBorders>
            <w:shd w:val="clear" w:color="auto" w:fill="auto"/>
            <w:vAlign w:val="center"/>
            <w:hideMark/>
          </w:tcPr>
          <w:p w14:paraId="2BFDA7B5"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резервный фонд</w:t>
            </w:r>
          </w:p>
        </w:tc>
        <w:tc>
          <w:tcPr>
            <w:tcW w:w="1280" w:type="dxa"/>
            <w:tcBorders>
              <w:top w:val="nil"/>
              <w:left w:val="nil"/>
              <w:bottom w:val="single" w:sz="4" w:space="0" w:color="auto"/>
              <w:right w:val="single" w:sz="4" w:space="0" w:color="auto"/>
            </w:tcBorders>
            <w:shd w:val="clear" w:color="auto" w:fill="auto"/>
            <w:vAlign w:val="center"/>
            <w:hideMark/>
          </w:tcPr>
          <w:p w14:paraId="3D179096"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auto" w:fill="auto"/>
            <w:vAlign w:val="center"/>
            <w:hideMark/>
          </w:tcPr>
          <w:p w14:paraId="4C12AF6C"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03E08F6A"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58EA8C6E"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single" w:sz="4" w:space="0" w:color="auto"/>
              <w:right w:val="single" w:sz="4" w:space="0" w:color="auto"/>
            </w:tcBorders>
            <w:shd w:val="clear" w:color="auto" w:fill="auto"/>
            <w:vAlign w:val="center"/>
            <w:hideMark/>
          </w:tcPr>
          <w:p w14:paraId="391A3745"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r>
      <w:tr w:rsidR="00E31E1B" w:rsidRPr="00E31E1B" w14:paraId="214424FC" w14:textId="77777777" w:rsidTr="00E31E1B">
        <w:trPr>
          <w:trHeight w:val="255"/>
        </w:trPr>
        <w:tc>
          <w:tcPr>
            <w:tcW w:w="960" w:type="dxa"/>
            <w:tcBorders>
              <w:top w:val="nil"/>
              <w:left w:val="single" w:sz="4" w:space="0" w:color="auto"/>
              <w:bottom w:val="nil"/>
              <w:right w:val="single" w:sz="4" w:space="0" w:color="auto"/>
            </w:tcBorders>
            <w:shd w:val="clear" w:color="auto" w:fill="auto"/>
            <w:vAlign w:val="center"/>
            <w:hideMark/>
          </w:tcPr>
          <w:p w14:paraId="1D3131DA"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7.4</w:t>
            </w:r>
          </w:p>
        </w:tc>
        <w:tc>
          <w:tcPr>
            <w:tcW w:w="5280" w:type="dxa"/>
            <w:tcBorders>
              <w:top w:val="nil"/>
              <w:left w:val="nil"/>
              <w:bottom w:val="nil"/>
              <w:right w:val="single" w:sz="4" w:space="0" w:color="auto"/>
            </w:tcBorders>
            <w:shd w:val="clear" w:color="auto" w:fill="auto"/>
            <w:vAlign w:val="center"/>
            <w:hideMark/>
          </w:tcPr>
          <w:p w14:paraId="03523B69" w14:textId="77777777" w:rsidR="00E31E1B" w:rsidRPr="00E31E1B" w:rsidRDefault="00E31E1B" w:rsidP="00E31E1B">
            <w:pPr>
              <w:spacing w:before="0" w:after="0"/>
              <w:ind w:firstLine="0"/>
              <w:jc w:val="lef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   - прочие расходы</w:t>
            </w:r>
          </w:p>
        </w:tc>
        <w:tc>
          <w:tcPr>
            <w:tcW w:w="1280" w:type="dxa"/>
            <w:tcBorders>
              <w:top w:val="nil"/>
              <w:left w:val="nil"/>
              <w:bottom w:val="nil"/>
              <w:right w:val="single" w:sz="4" w:space="0" w:color="auto"/>
            </w:tcBorders>
            <w:shd w:val="clear" w:color="auto" w:fill="auto"/>
            <w:vAlign w:val="center"/>
            <w:hideMark/>
          </w:tcPr>
          <w:p w14:paraId="04BDDC00"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nil"/>
              <w:right w:val="single" w:sz="4" w:space="0" w:color="auto"/>
            </w:tcBorders>
            <w:shd w:val="clear" w:color="auto" w:fill="auto"/>
            <w:vAlign w:val="center"/>
            <w:hideMark/>
          </w:tcPr>
          <w:p w14:paraId="02ADAFF7"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nil"/>
              <w:right w:val="single" w:sz="4" w:space="0" w:color="auto"/>
            </w:tcBorders>
            <w:shd w:val="clear" w:color="auto" w:fill="auto"/>
            <w:vAlign w:val="center"/>
            <w:hideMark/>
          </w:tcPr>
          <w:p w14:paraId="5C445788"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nil"/>
              <w:right w:val="single" w:sz="4" w:space="0" w:color="auto"/>
            </w:tcBorders>
            <w:shd w:val="clear" w:color="auto" w:fill="auto"/>
            <w:vAlign w:val="center"/>
            <w:hideMark/>
          </w:tcPr>
          <w:p w14:paraId="44DEF1ED"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c>
          <w:tcPr>
            <w:tcW w:w="1600" w:type="dxa"/>
            <w:tcBorders>
              <w:top w:val="nil"/>
              <w:left w:val="nil"/>
              <w:bottom w:val="nil"/>
              <w:right w:val="single" w:sz="4" w:space="0" w:color="auto"/>
            </w:tcBorders>
            <w:shd w:val="clear" w:color="auto" w:fill="auto"/>
            <w:vAlign w:val="center"/>
            <w:hideMark/>
          </w:tcPr>
          <w:p w14:paraId="37F3DBCD" w14:textId="77777777" w:rsidR="00E31E1B" w:rsidRPr="00E31E1B" w:rsidRDefault="00E31E1B" w:rsidP="00E31E1B">
            <w:pPr>
              <w:spacing w:before="0" w:after="0"/>
              <w:ind w:firstLine="0"/>
              <w:jc w:val="right"/>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 xml:space="preserve">0 </w:t>
            </w:r>
          </w:p>
        </w:tc>
      </w:tr>
      <w:tr w:rsidR="00E31E1B" w:rsidRPr="00E31E1B" w14:paraId="44974AD5" w14:textId="77777777" w:rsidTr="00E31E1B">
        <w:trPr>
          <w:trHeight w:val="255"/>
        </w:trPr>
        <w:tc>
          <w:tcPr>
            <w:tcW w:w="96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E4BA566"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8</w:t>
            </w:r>
          </w:p>
        </w:tc>
        <w:tc>
          <w:tcPr>
            <w:tcW w:w="5280" w:type="dxa"/>
            <w:tcBorders>
              <w:top w:val="single" w:sz="4" w:space="0" w:color="auto"/>
              <w:left w:val="nil"/>
              <w:bottom w:val="single" w:sz="4" w:space="0" w:color="auto"/>
              <w:right w:val="single" w:sz="4" w:space="0" w:color="auto"/>
            </w:tcBorders>
            <w:shd w:val="clear" w:color="000000" w:fill="F2F2F2"/>
            <w:vAlign w:val="center"/>
            <w:hideMark/>
          </w:tcPr>
          <w:p w14:paraId="47150954" w14:textId="77777777" w:rsidR="00E31E1B" w:rsidRPr="00E31E1B" w:rsidRDefault="00E31E1B" w:rsidP="00E31E1B">
            <w:pPr>
              <w:spacing w:before="0" w:after="0"/>
              <w:ind w:firstLine="0"/>
              <w:jc w:val="lef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Налог на прибыль</w:t>
            </w:r>
          </w:p>
        </w:tc>
        <w:tc>
          <w:tcPr>
            <w:tcW w:w="1280" w:type="dxa"/>
            <w:tcBorders>
              <w:top w:val="single" w:sz="4" w:space="0" w:color="auto"/>
              <w:left w:val="nil"/>
              <w:bottom w:val="single" w:sz="4" w:space="0" w:color="auto"/>
              <w:right w:val="single" w:sz="4" w:space="0" w:color="auto"/>
            </w:tcBorders>
            <w:shd w:val="clear" w:color="000000" w:fill="F2F2F2"/>
            <w:vAlign w:val="center"/>
            <w:hideMark/>
          </w:tcPr>
          <w:p w14:paraId="0D13BC1A"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single" w:sz="4" w:space="0" w:color="auto"/>
              <w:left w:val="nil"/>
              <w:bottom w:val="single" w:sz="4" w:space="0" w:color="auto"/>
              <w:right w:val="single" w:sz="4" w:space="0" w:color="auto"/>
            </w:tcBorders>
            <w:shd w:val="clear" w:color="000000" w:fill="F2F2F2"/>
            <w:vAlign w:val="center"/>
            <w:hideMark/>
          </w:tcPr>
          <w:p w14:paraId="4923EA17"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0 </w:t>
            </w:r>
          </w:p>
        </w:tc>
        <w:tc>
          <w:tcPr>
            <w:tcW w:w="1600" w:type="dxa"/>
            <w:tcBorders>
              <w:top w:val="single" w:sz="4" w:space="0" w:color="auto"/>
              <w:left w:val="nil"/>
              <w:bottom w:val="single" w:sz="4" w:space="0" w:color="auto"/>
              <w:right w:val="single" w:sz="4" w:space="0" w:color="auto"/>
            </w:tcBorders>
            <w:shd w:val="clear" w:color="000000" w:fill="F2F2F2"/>
            <w:vAlign w:val="center"/>
            <w:hideMark/>
          </w:tcPr>
          <w:p w14:paraId="01D85A7D"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0 </w:t>
            </w:r>
          </w:p>
        </w:tc>
        <w:tc>
          <w:tcPr>
            <w:tcW w:w="1600" w:type="dxa"/>
            <w:tcBorders>
              <w:top w:val="single" w:sz="4" w:space="0" w:color="auto"/>
              <w:left w:val="nil"/>
              <w:bottom w:val="single" w:sz="4" w:space="0" w:color="auto"/>
              <w:right w:val="single" w:sz="4" w:space="0" w:color="auto"/>
            </w:tcBorders>
            <w:shd w:val="clear" w:color="000000" w:fill="F2F2F2"/>
            <w:vAlign w:val="center"/>
            <w:hideMark/>
          </w:tcPr>
          <w:p w14:paraId="641410A0"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0 </w:t>
            </w:r>
          </w:p>
        </w:tc>
        <w:tc>
          <w:tcPr>
            <w:tcW w:w="1600" w:type="dxa"/>
            <w:tcBorders>
              <w:top w:val="single" w:sz="4" w:space="0" w:color="auto"/>
              <w:left w:val="nil"/>
              <w:bottom w:val="single" w:sz="4" w:space="0" w:color="auto"/>
              <w:right w:val="single" w:sz="4" w:space="0" w:color="auto"/>
            </w:tcBorders>
            <w:shd w:val="clear" w:color="000000" w:fill="F2F2F2"/>
            <w:vAlign w:val="center"/>
            <w:hideMark/>
          </w:tcPr>
          <w:p w14:paraId="70CEB233"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0 </w:t>
            </w:r>
          </w:p>
        </w:tc>
      </w:tr>
      <w:tr w:rsidR="00E31E1B" w:rsidRPr="00E31E1B" w14:paraId="28A19548" w14:textId="77777777" w:rsidTr="00E31E1B">
        <w:trPr>
          <w:trHeight w:val="255"/>
        </w:trPr>
        <w:tc>
          <w:tcPr>
            <w:tcW w:w="960" w:type="dxa"/>
            <w:tcBorders>
              <w:top w:val="nil"/>
              <w:left w:val="single" w:sz="4" w:space="0" w:color="auto"/>
              <w:bottom w:val="single" w:sz="4" w:space="0" w:color="auto"/>
              <w:right w:val="single" w:sz="4" w:space="0" w:color="auto"/>
            </w:tcBorders>
            <w:shd w:val="clear" w:color="000000" w:fill="F2F2F2"/>
            <w:vAlign w:val="center"/>
            <w:hideMark/>
          </w:tcPr>
          <w:p w14:paraId="7B1EB467"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9</w:t>
            </w:r>
          </w:p>
        </w:tc>
        <w:tc>
          <w:tcPr>
            <w:tcW w:w="5280" w:type="dxa"/>
            <w:tcBorders>
              <w:top w:val="nil"/>
              <w:left w:val="nil"/>
              <w:bottom w:val="single" w:sz="4" w:space="0" w:color="auto"/>
              <w:right w:val="single" w:sz="4" w:space="0" w:color="auto"/>
            </w:tcBorders>
            <w:shd w:val="clear" w:color="000000" w:fill="F2F2F2"/>
            <w:vAlign w:val="center"/>
            <w:hideMark/>
          </w:tcPr>
          <w:p w14:paraId="63FBCA41" w14:textId="77777777" w:rsidR="00E31E1B" w:rsidRPr="00E31E1B" w:rsidRDefault="00E31E1B" w:rsidP="00E31E1B">
            <w:pPr>
              <w:spacing w:before="0" w:after="0"/>
              <w:ind w:firstLine="0"/>
              <w:jc w:val="lef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Выпадающие доходы/экономия средств</w:t>
            </w:r>
          </w:p>
        </w:tc>
        <w:tc>
          <w:tcPr>
            <w:tcW w:w="1280" w:type="dxa"/>
            <w:tcBorders>
              <w:top w:val="nil"/>
              <w:left w:val="nil"/>
              <w:bottom w:val="single" w:sz="4" w:space="0" w:color="auto"/>
              <w:right w:val="single" w:sz="4" w:space="0" w:color="auto"/>
            </w:tcBorders>
            <w:shd w:val="clear" w:color="000000" w:fill="F2F2F2"/>
            <w:vAlign w:val="center"/>
            <w:hideMark/>
          </w:tcPr>
          <w:p w14:paraId="4D8AFCC0"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000000" w:fill="F2F2F2"/>
            <w:vAlign w:val="center"/>
            <w:hideMark/>
          </w:tcPr>
          <w:p w14:paraId="680F231F"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2F2F2"/>
            <w:vAlign w:val="center"/>
            <w:hideMark/>
          </w:tcPr>
          <w:p w14:paraId="27C34025"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2F2F2"/>
            <w:vAlign w:val="center"/>
            <w:hideMark/>
          </w:tcPr>
          <w:p w14:paraId="088083CB"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0 </w:t>
            </w:r>
          </w:p>
        </w:tc>
        <w:tc>
          <w:tcPr>
            <w:tcW w:w="1600" w:type="dxa"/>
            <w:tcBorders>
              <w:top w:val="nil"/>
              <w:left w:val="nil"/>
              <w:bottom w:val="single" w:sz="4" w:space="0" w:color="auto"/>
              <w:right w:val="single" w:sz="4" w:space="0" w:color="auto"/>
            </w:tcBorders>
            <w:shd w:val="clear" w:color="000000" w:fill="F2F2F2"/>
            <w:vAlign w:val="center"/>
            <w:hideMark/>
          </w:tcPr>
          <w:p w14:paraId="454CA6A3"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0 </w:t>
            </w:r>
          </w:p>
        </w:tc>
      </w:tr>
      <w:tr w:rsidR="00E31E1B" w:rsidRPr="00E31E1B" w14:paraId="1E6203B3" w14:textId="77777777" w:rsidTr="00E31E1B">
        <w:trPr>
          <w:trHeight w:val="600"/>
        </w:trPr>
        <w:tc>
          <w:tcPr>
            <w:tcW w:w="960" w:type="dxa"/>
            <w:tcBorders>
              <w:top w:val="nil"/>
              <w:left w:val="single" w:sz="4" w:space="0" w:color="auto"/>
              <w:bottom w:val="single" w:sz="4" w:space="0" w:color="auto"/>
              <w:right w:val="single" w:sz="4" w:space="0" w:color="auto"/>
            </w:tcBorders>
            <w:shd w:val="clear" w:color="000000" w:fill="EAFFC1"/>
            <w:vAlign w:val="center"/>
            <w:hideMark/>
          </w:tcPr>
          <w:p w14:paraId="59E8AB5E"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10</w:t>
            </w:r>
          </w:p>
        </w:tc>
        <w:tc>
          <w:tcPr>
            <w:tcW w:w="5280" w:type="dxa"/>
            <w:tcBorders>
              <w:top w:val="nil"/>
              <w:left w:val="nil"/>
              <w:bottom w:val="single" w:sz="4" w:space="0" w:color="auto"/>
              <w:right w:val="single" w:sz="4" w:space="0" w:color="auto"/>
            </w:tcBorders>
            <w:shd w:val="clear" w:color="000000" w:fill="EAFFC1"/>
            <w:vAlign w:val="center"/>
            <w:hideMark/>
          </w:tcPr>
          <w:p w14:paraId="4E03288A" w14:textId="77777777" w:rsidR="00E31E1B" w:rsidRPr="00E31E1B" w:rsidRDefault="00E31E1B" w:rsidP="00E31E1B">
            <w:pPr>
              <w:spacing w:before="0" w:after="0"/>
              <w:ind w:firstLine="0"/>
              <w:jc w:val="lef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Необходимая валовая выручка, всего</w:t>
            </w:r>
          </w:p>
        </w:tc>
        <w:tc>
          <w:tcPr>
            <w:tcW w:w="1280" w:type="dxa"/>
            <w:tcBorders>
              <w:top w:val="nil"/>
              <w:left w:val="nil"/>
              <w:bottom w:val="single" w:sz="4" w:space="0" w:color="auto"/>
              <w:right w:val="single" w:sz="4" w:space="0" w:color="auto"/>
            </w:tcBorders>
            <w:shd w:val="clear" w:color="000000" w:fill="EAFFC1"/>
            <w:vAlign w:val="center"/>
            <w:hideMark/>
          </w:tcPr>
          <w:p w14:paraId="6A37057B" w14:textId="77777777" w:rsidR="00E31E1B" w:rsidRPr="00E31E1B" w:rsidRDefault="00E31E1B" w:rsidP="00E31E1B">
            <w:pPr>
              <w:spacing w:before="0" w:after="0"/>
              <w:ind w:firstLine="0"/>
              <w:jc w:val="center"/>
              <w:rPr>
                <w:rFonts w:ascii="Verdana" w:eastAsia="Times New Roman" w:hAnsi="Verdana" w:cs="Times New Roman"/>
                <w:sz w:val="16"/>
                <w:szCs w:val="16"/>
                <w:lang w:eastAsia="ru-RU"/>
              </w:rPr>
            </w:pPr>
            <w:r w:rsidRPr="00E31E1B">
              <w:rPr>
                <w:rFonts w:ascii="Verdana" w:eastAsia="Times New Roman" w:hAnsi="Verdana" w:cs="Times New Roman"/>
                <w:sz w:val="16"/>
                <w:szCs w:val="16"/>
                <w:lang w:eastAsia="ru-RU"/>
              </w:rPr>
              <w:t>тыс. руб.</w:t>
            </w:r>
          </w:p>
        </w:tc>
        <w:tc>
          <w:tcPr>
            <w:tcW w:w="1600" w:type="dxa"/>
            <w:tcBorders>
              <w:top w:val="nil"/>
              <w:left w:val="nil"/>
              <w:bottom w:val="single" w:sz="4" w:space="0" w:color="auto"/>
              <w:right w:val="single" w:sz="4" w:space="0" w:color="auto"/>
            </w:tcBorders>
            <w:shd w:val="clear" w:color="000000" w:fill="EAFFC1"/>
            <w:vAlign w:val="center"/>
            <w:hideMark/>
          </w:tcPr>
          <w:p w14:paraId="5BDA273C"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653 033 </w:t>
            </w:r>
          </w:p>
        </w:tc>
        <w:tc>
          <w:tcPr>
            <w:tcW w:w="1600" w:type="dxa"/>
            <w:tcBorders>
              <w:top w:val="nil"/>
              <w:left w:val="nil"/>
              <w:bottom w:val="single" w:sz="4" w:space="0" w:color="auto"/>
              <w:right w:val="single" w:sz="4" w:space="0" w:color="auto"/>
            </w:tcBorders>
            <w:shd w:val="clear" w:color="000000" w:fill="EAFFC1"/>
            <w:vAlign w:val="center"/>
            <w:hideMark/>
          </w:tcPr>
          <w:p w14:paraId="5B2003AF"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509 739 </w:t>
            </w:r>
          </w:p>
        </w:tc>
        <w:tc>
          <w:tcPr>
            <w:tcW w:w="1600" w:type="dxa"/>
            <w:tcBorders>
              <w:top w:val="nil"/>
              <w:left w:val="nil"/>
              <w:bottom w:val="single" w:sz="4" w:space="0" w:color="auto"/>
              <w:right w:val="single" w:sz="4" w:space="0" w:color="auto"/>
            </w:tcBorders>
            <w:shd w:val="clear" w:color="000000" w:fill="EAFFC1"/>
            <w:vAlign w:val="center"/>
            <w:hideMark/>
          </w:tcPr>
          <w:p w14:paraId="763A3713"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color w:val="FF0000"/>
                <w:sz w:val="16"/>
                <w:szCs w:val="16"/>
                <w:lang w:eastAsia="ru-RU"/>
              </w:rPr>
              <w:t xml:space="preserve">-143 294 </w:t>
            </w:r>
          </w:p>
        </w:tc>
        <w:tc>
          <w:tcPr>
            <w:tcW w:w="1600" w:type="dxa"/>
            <w:tcBorders>
              <w:top w:val="nil"/>
              <w:left w:val="nil"/>
              <w:bottom w:val="single" w:sz="4" w:space="0" w:color="auto"/>
              <w:right w:val="single" w:sz="4" w:space="0" w:color="auto"/>
            </w:tcBorders>
            <w:shd w:val="clear" w:color="000000" w:fill="EAFFC1"/>
            <w:vAlign w:val="center"/>
            <w:hideMark/>
          </w:tcPr>
          <w:p w14:paraId="325FC053" w14:textId="77777777" w:rsidR="00E31E1B" w:rsidRPr="00E31E1B" w:rsidRDefault="00E31E1B" w:rsidP="00E31E1B">
            <w:pPr>
              <w:spacing w:before="0" w:after="0"/>
              <w:ind w:firstLine="0"/>
              <w:jc w:val="right"/>
              <w:rPr>
                <w:rFonts w:ascii="Verdana" w:eastAsia="Times New Roman" w:hAnsi="Verdana" w:cs="Times New Roman"/>
                <w:b/>
                <w:bCs/>
                <w:sz w:val="16"/>
                <w:szCs w:val="16"/>
                <w:lang w:eastAsia="ru-RU"/>
              </w:rPr>
            </w:pPr>
            <w:r w:rsidRPr="00E31E1B">
              <w:rPr>
                <w:rFonts w:ascii="Verdana" w:eastAsia="Times New Roman" w:hAnsi="Verdana" w:cs="Times New Roman"/>
                <w:b/>
                <w:bCs/>
                <w:sz w:val="16"/>
                <w:szCs w:val="16"/>
                <w:lang w:eastAsia="ru-RU"/>
              </w:rPr>
              <w:t xml:space="preserve">513 618 </w:t>
            </w:r>
          </w:p>
        </w:tc>
      </w:tr>
    </w:tbl>
    <w:p w14:paraId="32C76CB0" w14:textId="77777777" w:rsidR="00327835" w:rsidRPr="00FB5DFD" w:rsidRDefault="00327835" w:rsidP="00FB5DFD">
      <w:pPr>
        <w:rPr>
          <w:lang w:eastAsia="ru-RU"/>
        </w:rPr>
      </w:pPr>
    </w:p>
    <w:p w14:paraId="09BEC1E0" w14:textId="77777777" w:rsidR="00344D95" w:rsidRPr="001F7762" w:rsidRDefault="00344D95" w:rsidP="00344D95">
      <w:pPr>
        <w:rPr>
          <w:lang w:eastAsia="ru-RU"/>
        </w:rPr>
      </w:pPr>
      <w:r w:rsidRPr="001F7762">
        <w:rPr>
          <w:lang w:eastAsia="ru-RU"/>
        </w:rPr>
        <w:t xml:space="preserve">Анализ статей затрат МКП ОГО «Теплоэнерго»  показывает следующее: </w:t>
      </w:r>
    </w:p>
    <w:p w14:paraId="76206CCA" w14:textId="6E01C47A" w:rsidR="00344D95" w:rsidRPr="001F7762" w:rsidRDefault="001F7762" w:rsidP="00344D95">
      <w:pPr>
        <w:pStyle w:val="a7"/>
        <w:numPr>
          <w:ilvl w:val="0"/>
          <w:numId w:val="24"/>
        </w:numPr>
        <w:rPr>
          <w:lang w:eastAsia="ru-RU"/>
        </w:rPr>
      </w:pPr>
      <w:r w:rsidRPr="001F7762">
        <w:rPr>
          <w:lang w:eastAsia="ru-RU"/>
        </w:rPr>
        <w:t>44,8</w:t>
      </w:r>
      <w:r w:rsidR="00344D95" w:rsidRPr="001F7762">
        <w:rPr>
          <w:lang w:eastAsia="ru-RU"/>
        </w:rPr>
        <w:t xml:space="preserve"> % от общих затрат составляют расходы на покупаемую тепловую энергию (мощность);</w:t>
      </w:r>
    </w:p>
    <w:p w14:paraId="54FA66FC" w14:textId="291DDC8A" w:rsidR="00344D95" w:rsidRPr="001F7762" w:rsidRDefault="001F7762" w:rsidP="00344D95">
      <w:pPr>
        <w:pStyle w:val="a7"/>
        <w:numPr>
          <w:ilvl w:val="0"/>
          <w:numId w:val="24"/>
        </w:numPr>
        <w:rPr>
          <w:lang w:eastAsia="ru-RU"/>
        </w:rPr>
      </w:pPr>
      <w:r w:rsidRPr="001F7762">
        <w:rPr>
          <w:lang w:eastAsia="ru-RU"/>
        </w:rPr>
        <w:t>6,3</w:t>
      </w:r>
      <w:r w:rsidR="00344D95" w:rsidRPr="001F7762">
        <w:rPr>
          <w:lang w:eastAsia="ru-RU"/>
        </w:rPr>
        <w:t xml:space="preserve"> % от общих затрат составляют затраты на топливо; </w:t>
      </w:r>
    </w:p>
    <w:p w14:paraId="254DB714" w14:textId="04AB9A76" w:rsidR="00344D95" w:rsidRPr="001F7762" w:rsidRDefault="001F7762" w:rsidP="00344D95">
      <w:pPr>
        <w:pStyle w:val="a7"/>
        <w:numPr>
          <w:ilvl w:val="0"/>
          <w:numId w:val="24"/>
        </w:numPr>
        <w:rPr>
          <w:lang w:eastAsia="ru-RU"/>
        </w:rPr>
      </w:pPr>
      <w:r w:rsidRPr="001F7762">
        <w:rPr>
          <w:lang w:eastAsia="ru-RU"/>
        </w:rPr>
        <w:t>16,2</w:t>
      </w:r>
      <w:r w:rsidR="00344D95" w:rsidRPr="001F7762">
        <w:rPr>
          <w:lang w:eastAsia="ru-RU"/>
        </w:rPr>
        <w:t xml:space="preserve"> % затрат составляют расходы на капитальный и текущий ремонт основных производственных средств.</w:t>
      </w:r>
    </w:p>
    <w:p w14:paraId="096FCA5B" w14:textId="77777777" w:rsidR="00327835" w:rsidRPr="00FB5DFD" w:rsidRDefault="00327835" w:rsidP="00FB5DFD">
      <w:pPr>
        <w:rPr>
          <w:lang w:eastAsia="ru-RU"/>
        </w:rPr>
        <w:sectPr w:rsidR="00327835" w:rsidRPr="00FB5DFD" w:rsidSect="00327835">
          <w:pgSz w:w="16840" w:h="11904" w:orient="landscape"/>
          <w:pgMar w:top="1701" w:right="1134" w:bottom="851" w:left="1134" w:header="720" w:footer="720" w:gutter="0"/>
          <w:cols w:space="720"/>
          <w:docGrid w:linePitch="326"/>
        </w:sectPr>
      </w:pPr>
    </w:p>
    <w:p w14:paraId="3B3BCA34" w14:textId="675AEFC0" w:rsidR="009B3DC6" w:rsidRPr="00FB5DFD" w:rsidRDefault="009B3DC6" w:rsidP="00FB5DFD">
      <w:pPr>
        <w:pStyle w:val="1"/>
        <w:rPr>
          <w:rFonts w:eastAsia="Times New Roman"/>
          <w:lang w:eastAsia="ru-RU"/>
        </w:rPr>
      </w:pPr>
      <w:bookmarkStart w:id="152" w:name="_Toc3822900"/>
      <w:bookmarkStart w:id="153" w:name="_Toc9415832"/>
      <w:r w:rsidRPr="00FB5DFD">
        <w:rPr>
          <w:rFonts w:eastAsia="Times New Roman"/>
          <w:lang w:eastAsia="ru-RU"/>
        </w:rPr>
        <w:lastRenderedPageBreak/>
        <w:t>«Цены (тарифы) в сфере теплоснабжения»</w:t>
      </w:r>
      <w:bookmarkEnd w:id="152"/>
      <w:bookmarkEnd w:id="153"/>
      <w:r w:rsidRPr="00FB5DFD">
        <w:rPr>
          <w:rFonts w:eastAsia="Times New Roman"/>
          <w:lang w:eastAsia="ru-RU"/>
        </w:rPr>
        <w:t xml:space="preserve"> </w:t>
      </w:r>
    </w:p>
    <w:p w14:paraId="7FC9102B" w14:textId="1D75806B" w:rsidR="009B3DC6" w:rsidRPr="009C2B16" w:rsidRDefault="00E83F81" w:rsidP="00FB5DFD">
      <w:pPr>
        <w:pStyle w:val="2"/>
        <w:rPr>
          <w:rFonts w:eastAsia="Times New Roman"/>
          <w:lang w:eastAsia="ru-RU"/>
        </w:rPr>
      </w:pPr>
      <w:bookmarkStart w:id="154" w:name="_Toc9415833"/>
      <w:r w:rsidRPr="00FB5DFD">
        <w:rPr>
          <w:rFonts w:eastAsia="Times New Roman"/>
          <w:lang w:eastAsia="ru-RU"/>
        </w:rPr>
        <w:t xml:space="preserve">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w:t>
      </w:r>
      <w:r w:rsidRPr="009C2B16">
        <w:rPr>
          <w:rFonts w:eastAsia="Times New Roman"/>
          <w:lang w:eastAsia="ru-RU"/>
        </w:rPr>
        <w:t>с учетом последних 3 лет</w:t>
      </w:r>
      <w:bookmarkEnd w:id="154"/>
    </w:p>
    <w:p w14:paraId="5D8EBA7C" w14:textId="2B4AD4A6" w:rsidR="00022C16" w:rsidRPr="009C2B16" w:rsidRDefault="00022C16" w:rsidP="00FB5DFD">
      <w:pPr>
        <w:rPr>
          <w:lang w:eastAsia="ru-RU"/>
        </w:rPr>
      </w:pPr>
      <w:r w:rsidRPr="009C2B16">
        <w:rPr>
          <w:lang w:eastAsia="ru-RU"/>
        </w:rPr>
        <w:t xml:space="preserve">Постановлением региональной энергетической комиссии Кемеровской области от </w:t>
      </w:r>
      <w:r w:rsidR="009C2B16" w:rsidRPr="009C2B16">
        <w:rPr>
          <w:lang w:eastAsia="ru-RU"/>
        </w:rPr>
        <w:t>19.12</w:t>
      </w:r>
      <w:r w:rsidR="00B74F4A" w:rsidRPr="009C2B16">
        <w:rPr>
          <w:lang w:eastAsia="ru-RU"/>
        </w:rPr>
        <w:t>.</w:t>
      </w:r>
      <w:r w:rsidRPr="009C2B16">
        <w:rPr>
          <w:lang w:eastAsia="ru-RU"/>
        </w:rPr>
        <w:t>201</w:t>
      </w:r>
      <w:r w:rsidR="00B74F4A" w:rsidRPr="009C2B16">
        <w:rPr>
          <w:lang w:eastAsia="ru-RU"/>
        </w:rPr>
        <w:t>9</w:t>
      </w:r>
      <w:r w:rsidRPr="009C2B16">
        <w:rPr>
          <w:lang w:eastAsia="ru-RU"/>
        </w:rPr>
        <w:t xml:space="preserve"> г. N </w:t>
      </w:r>
      <w:r w:rsidR="009C2B16" w:rsidRPr="009C2B16">
        <w:rPr>
          <w:lang w:eastAsia="ru-RU"/>
        </w:rPr>
        <w:t>667</w:t>
      </w:r>
      <w:r w:rsidRPr="009C2B16">
        <w:rPr>
          <w:lang w:eastAsia="ru-RU"/>
        </w:rPr>
        <w:t xml:space="preserve"> установлены тарифы на тепловую энергию для единой теплоснабжающей организации на территории г. Осинники (</w:t>
      </w:r>
      <w:r w:rsidR="00B5629C" w:rsidRPr="009C2B16">
        <w:rPr>
          <w:lang w:eastAsia="ru-RU"/>
        </w:rPr>
        <w:t>МКП ОГО «Теплоэнерго»</w:t>
      </w:r>
      <w:r w:rsidRPr="009C2B16">
        <w:rPr>
          <w:lang w:eastAsia="ru-RU"/>
        </w:rPr>
        <w:t xml:space="preserve">) на 2019 гг. </w:t>
      </w:r>
      <w:r w:rsidR="005D6A04" w:rsidRPr="009C2B16">
        <w:rPr>
          <w:lang w:eastAsia="ru-RU"/>
        </w:rPr>
        <w:t>(таблица 11.1</w:t>
      </w:r>
      <w:r w:rsidRPr="009C2B16">
        <w:rPr>
          <w:lang w:eastAsia="ru-RU"/>
        </w:rPr>
        <w:t>).</w:t>
      </w:r>
    </w:p>
    <w:p w14:paraId="1B66F2C3" w14:textId="49A9DAF0" w:rsidR="00022C16" w:rsidRPr="00FB5DFD" w:rsidRDefault="00754B85" w:rsidP="00FB5DFD">
      <w:pPr>
        <w:rPr>
          <w:lang w:eastAsia="ru-RU"/>
        </w:rPr>
      </w:pPr>
      <w:r w:rsidRPr="009C2B16">
        <w:rPr>
          <w:lang w:eastAsia="ru-RU"/>
        </w:rPr>
        <w:t xml:space="preserve">Постановлением региональной энергетической комиссии Кемеровской области от </w:t>
      </w:r>
      <w:r w:rsidR="009C2B16" w:rsidRPr="009C2B16">
        <w:rPr>
          <w:lang w:eastAsia="ru-RU"/>
        </w:rPr>
        <w:t>1</w:t>
      </w:r>
      <w:r w:rsidRPr="009C2B16">
        <w:rPr>
          <w:lang w:eastAsia="ru-RU"/>
        </w:rPr>
        <w:t>9 декабря 20</w:t>
      </w:r>
      <w:r w:rsidR="009C2B16" w:rsidRPr="009C2B16">
        <w:rPr>
          <w:lang w:eastAsia="ru-RU"/>
        </w:rPr>
        <w:t>19</w:t>
      </w:r>
      <w:r w:rsidRPr="009C2B16">
        <w:rPr>
          <w:lang w:eastAsia="ru-RU"/>
        </w:rPr>
        <w:t xml:space="preserve"> г. N </w:t>
      </w:r>
      <w:r w:rsidR="009C2B16" w:rsidRPr="009C2B16">
        <w:rPr>
          <w:lang w:eastAsia="ru-RU"/>
        </w:rPr>
        <w:t>668</w:t>
      </w:r>
      <w:r w:rsidRPr="009C2B16">
        <w:rPr>
          <w:lang w:eastAsia="ru-RU"/>
        </w:rPr>
        <w:t xml:space="preserve"> установлены тарифы на горячую воду для единой теплоснабжающей организации на территории г. Осинники (</w:t>
      </w:r>
      <w:r w:rsidR="009C2B16" w:rsidRPr="009C2B16">
        <w:rPr>
          <w:lang w:eastAsia="ru-RU"/>
        </w:rPr>
        <w:t>МКП ОГО «Теплоэнерго»</w:t>
      </w:r>
      <w:r w:rsidRPr="009C2B16">
        <w:rPr>
          <w:lang w:eastAsia="ru-RU"/>
        </w:rPr>
        <w:t xml:space="preserve">) на 2019 гг. </w:t>
      </w:r>
      <w:r w:rsidR="005D6A04" w:rsidRPr="009C2B16">
        <w:rPr>
          <w:lang w:eastAsia="ru-RU"/>
        </w:rPr>
        <w:t>(таблица 11.2 и 11.4</w:t>
      </w:r>
      <w:r w:rsidRPr="009C2B16">
        <w:rPr>
          <w:lang w:eastAsia="ru-RU"/>
        </w:rPr>
        <w:t>).</w:t>
      </w:r>
    </w:p>
    <w:p w14:paraId="3F28D337" w14:textId="633E61C9" w:rsidR="00E83F81" w:rsidRPr="00FB5DFD" w:rsidRDefault="00E83F81" w:rsidP="00FB5DFD">
      <w:pPr>
        <w:spacing w:before="0" w:after="0" w:line="259" w:lineRule="auto"/>
        <w:ind w:firstLine="0"/>
        <w:jc w:val="left"/>
        <w:rPr>
          <w:rFonts w:eastAsia="Times New Roman" w:cs="Times New Roman"/>
          <w:color w:val="000000"/>
          <w:lang w:eastAsia="ru-RU"/>
        </w:rPr>
      </w:pPr>
    </w:p>
    <w:p w14:paraId="1C3BAF16" w14:textId="77777777" w:rsidR="00E83F81" w:rsidRPr="00FB5DFD" w:rsidRDefault="00E83F81" w:rsidP="00FB5DFD">
      <w:pPr>
        <w:spacing w:before="0" w:after="160" w:line="249" w:lineRule="auto"/>
        <w:ind w:firstLine="0"/>
        <w:rPr>
          <w:rFonts w:eastAsia="Times New Roman" w:cs="Times New Roman"/>
          <w:color w:val="000000"/>
          <w:lang w:eastAsia="ru-RU"/>
        </w:rPr>
        <w:sectPr w:rsidR="00E83F81" w:rsidRPr="00FB5DFD" w:rsidSect="00AB2FA4">
          <w:pgSz w:w="11904" w:h="16840"/>
          <w:pgMar w:top="1134" w:right="851" w:bottom="1134" w:left="1701" w:header="720" w:footer="720" w:gutter="0"/>
          <w:cols w:space="720"/>
        </w:sectPr>
      </w:pPr>
    </w:p>
    <w:p w14:paraId="1F898CB8" w14:textId="4A59F8D7" w:rsidR="00E83F81" w:rsidRPr="00E31E1B" w:rsidRDefault="00105952" w:rsidP="00FB5DFD">
      <w:pPr>
        <w:spacing w:before="0" w:after="3" w:line="259" w:lineRule="auto"/>
        <w:ind w:firstLine="0"/>
        <w:jc w:val="left"/>
        <w:rPr>
          <w:rFonts w:eastAsia="Times New Roman" w:cs="Times New Roman"/>
          <w:color w:val="000000"/>
          <w:szCs w:val="24"/>
          <w:lang w:eastAsia="ru-RU"/>
        </w:rPr>
      </w:pPr>
      <w:r w:rsidRPr="00E31E1B">
        <w:rPr>
          <w:rFonts w:eastAsia="Times New Roman" w:cs="Times New Roman"/>
          <w:color w:val="000000"/>
          <w:szCs w:val="24"/>
          <w:lang w:eastAsia="ru-RU"/>
        </w:rPr>
        <w:lastRenderedPageBreak/>
        <w:t xml:space="preserve">Таблица </w:t>
      </w:r>
      <w:r w:rsidR="00A76569" w:rsidRPr="00E31E1B">
        <w:rPr>
          <w:rFonts w:eastAsia="Times New Roman" w:cs="Times New Roman"/>
          <w:color w:val="000000"/>
          <w:szCs w:val="24"/>
          <w:lang w:eastAsia="ru-RU"/>
        </w:rPr>
        <w:fldChar w:fldCharType="begin"/>
      </w:r>
      <w:r w:rsidR="00A76569" w:rsidRPr="00E31E1B">
        <w:rPr>
          <w:rFonts w:eastAsia="Times New Roman" w:cs="Times New Roman"/>
          <w:color w:val="000000"/>
          <w:szCs w:val="24"/>
          <w:lang w:eastAsia="ru-RU"/>
        </w:rPr>
        <w:instrText xml:space="preserve"> STYLEREF 1 \s </w:instrText>
      </w:r>
      <w:r w:rsidR="00A76569" w:rsidRPr="00E31E1B">
        <w:rPr>
          <w:rFonts w:eastAsia="Times New Roman" w:cs="Times New Roman"/>
          <w:color w:val="000000"/>
          <w:szCs w:val="24"/>
          <w:lang w:eastAsia="ru-RU"/>
        </w:rPr>
        <w:fldChar w:fldCharType="separate"/>
      </w:r>
      <w:r w:rsidR="00F24E22" w:rsidRPr="00E31E1B">
        <w:rPr>
          <w:rFonts w:eastAsia="Times New Roman" w:cs="Times New Roman"/>
          <w:noProof/>
          <w:color w:val="000000"/>
          <w:szCs w:val="24"/>
          <w:lang w:eastAsia="ru-RU"/>
        </w:rPr>
        <w:t>11</w:t>
      </w:r>
      <w:r w:rsidR="00A76569" w:rsidRPr="00E31E1B">
        <w:rPr>
          <w:rFonts w:eastAsia="Times New Roman" w:cs="Times New Roman"/>
          <w:color w:val="000000"/>
          <w:szCs w:val="24"/>
          <w:lang w:eastAsia="ru-RU"/>
        </w:rPr>
        <w:fldChar w:fldCharType="end"/>
      </w:r>
      <w:r w:rsidR="00A76569" w:rsidRPr="00E31E1B">
        <w:rPr>
          <w:rFonts w:eastAsia="Times New Roman" w:cs="Times New Roman"/>
          <w:color w:val="000000"/>
          <w:szCs w:val="24"/>
          <w:lang w:eastAsia="ru-RU"/>
        </w:rPr>
        <w:t>.</w:t>
      </w:r>
      <w:r w:rsidR="00A76569" w:rsidRPr="00E31E1B">
        <w:rPr>
          <w:rFonts w:eastAsia="Times New Roman" w:cs="Times New Roman"/>
          <w:color w:val="000000"/>
          <w:szCs w:val="24"/>
          <w:lang w:eastAsia="ru-RU"/>
        </w:rPr>
        <w:fldChar w:fldCharType="begin"/>
      </w:r>
      <w:r w:rsidR="00A76569" w:rsidRPr="00E31E1B">
        <w:rPr>
          <w:rFonts w:eastAsia="Times New Roman" w:cs="Times New Roman"/>
          <w:color w:val="000000"/>
          <w:szCs w:val="24"/>
          <w:lang w:eastAsia="ru-RU"/>
        </w:rPr>
        <w:instrText xml:space="preserve"> SEQ Таблица \* ARABIC \s 1 </w:instrText>
      </w:r>
      <w:r w:rsidR="00A76569" w:rsidRPr="00E31E1B">
        <w:rPr>
          <w:rFonts w:eastAsia="Times New Roman" w:cs="Times New Roman"/>
          <w:color w:val="000000"/>
          <w:szCs w:val="24"/>
          <w:lang w:eastAsia="ru-RU"/>
        </w:rPr>
        <w:fldChar w:fldCharType="separate"/>
      </w:r>
      <w:r w:rsidR="00F24E22" w:rsidRPr="00E31E1B">
        <w:rPr>
          <w:rFonts w:eastAsia="Times New Roman" w:cs="Times New Roman"/>
          <w:noProof/>
          <w:color w:val="000000"/>
          <w:szCs w:val="24"/>
          <w:lang w:eastAsia="ru-RU"/>
        </w:rPr>
        <w:t>1</w:t>
      </w:r>
      <w:r w:rsidR="00A76569" w:rsidRPr="00E31E1B">
        <w:rPr>
          <w:rFonts w:eastAsia="Times New Roman" w:cs="Times New Roman"/>
          <w:color w:val="000000"/>
          <w:szCs w:val="24"/>
          <w:lang w:eastAsia="ru-RU"/>
        </w:rPr>
        <w:fldChar w:fldCharType="end"/>
      </w:r>
      <w:r w:rsidRPr="00E31E1B">
        <w:rPr>
          <w:rFonts w:eastAsia="Times New Roman" w:cs="Times New Roman"/>
          <w:color w:val="000000"/>
          <w:szCs w:val="24"/>
          <w:lang w:eastAsia="ru-RU"/>
        </w:rPr>
        <w:t xml:space="preserve"> </w:t>
      </w:r>
      <w:r w:rsidR="00E83F81" w:rsidRPr="00E31E1B">
        <w:rPr>
          <w:rFonts w:eastAsia="Times New Roman" w:cs="Times New Roman"/>
          <w:color w:val="000000"/>
          <w:szCs w:val="24"/>
          <w:lang w:eastAsia="ru-RU"/>
        </w:rPr>
        <w:t xml:space="preserve"> </w:t>
      </w:r>
    </w:p>
    <w:p w14:paraId="69B269DA" w14:textId="77777777" w:rsidR="00E31E1B" w:rsidRPr="00E31E1B" w:rsidRDefault="00E31E1B" w:rsidP="00E31E1B">
      <w:pPr>
        <w:spacing w:before="0" w:after="3" w:line="259" w:lineRule="auto"/>
        <w:ind w:firstLine="0"/>
        <w:jc w:val="left"/>
        <w:rPr>
          <w:rFonts w:cs="Times New Roman"/>
          <w:bCs/>
          <w:color w:val="000000"/>
          <w:kern w:val="32"/>
          <w:szCs w:val="24"/>
        </w:rPr>
      </w:pPr>
      <w:r w:rsidRPr="00E31E1B">
        <w:rPr>
          <w:rFonts w:cs="Times New Roman"/>
          <w:bCs/>
          <w:color w:val="000000"/>
          <w:kern w:val="32"/>
          <w:szCs w:val="24"/>
        </w:rPr>
        <w:t>Тариф</w:t>
      </w:r>
      <w:r w:rsidRPr="00E31E1B">
        <w:rPr>
          <w:rFonts w:cs="Times New Roman"/>
          <w:bCs/>
          <w:color w:val="000000"/>
          <w:kern w:val="32"/>
          <w:szCs w:val="24"/>
          <w:lang w:val="x-none"/>
        </w:rPr>
        <w:t xml:space="preserve"> </w:t>
      </w:r>
      <w:r w:rsidRPr="00E31E1B">
        <w:rPr>
          <w:rFonts w:cs="Times New Roman"/>
          <w:bCs/>
          <w:color w:val="000000"/>
          <w:kern w:val="32"/>
          <w:szCs w:val="24"/>
        </w:rPr>
        <w:t xml:space="preserve">для МУП ОГО «Теплоэнерго» на тепловую энергию, реализуемую на потребительском рынке </w:t>
      </w:r>
      <w:r w:rsidRPr="00E31E1B">
        <w:rPr>
          <w:rFonts w:cs="Times New Roman"/>
          <w:bCs/>
          <w:color w:val="000000"/>
          <w:kern w:val="32"/>
          <w:szCs w:val="24"/>
        </w:rPr>
        <w:br/>
        <w:t>г. Осинники, на период с 20.12.2019 по 31.12.2020</w:t>
      </w:r>
    </w:p>
    <w:p w14:paraId="7C93B2CC" w14:textId="77777777" w:rsidR="00E31E1B" w:rsidRPr="00E31E1B" w:rsidRDefault="00E31E1B" w:rsidP="00E31E1B">
      <w:pPr>
        <w:spacing w:before="0" w:after="3" w:line="259" w:lineRule="auto"/>
        <w:ind w:firstLine="0"/>
        <w:jc w:val="left"/>
        <w:rPr>
          <w:rFonts w:cs="Times New Roman"/>
          <w:bCs/>
          <w:color w:val="000000"/>
          <w:kern w:val="32"/>
          <w:szCs w:val="24"/>
        </w:rPr>
      </w:pPr>
    </w:p>
    <w:p w14:paraId="493F3DCF" w14:textId="77777777" w:rsidR="00E31E1B" w:rsidRPr="00E31E1B" w:rsidRDefault="00E31E1B" w:rsidP="00E31E1B">
      <w:pPr>
        <w:spacing w:before="0" w:after="3" w:line="259" w:lineRule="auto"/>
        <w:ind w:firstLine="0"/>
        <w:jc w:val="left"/>
        <w:rPr>
          <w:rFonts w:cs="Times New Roman"/>
          <w:bCs/>
          <w:color w:val="000000"/>
          <w:kern w:val="32"/>
          <w:szCs w:val="24"/>
        </w:rPr>
      </w:pPr>
      <w:r w:rsidRPr="00E31E1B">
        <w:rPr>
          <w:rFonts w:cs="Times New Roman"/>
          <w:bCs/>
          <w:color w:val="000000"/>
          <w:kern w:val="32"/>
          <w:szCs w:val="24"/>
        </w:rPr>
        <w:t>(без НДС)</w:t>
      </w:r>
    </w:p>
    <w:tbl>
      <w:tblPr>
        <w:tblW w:w="1037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1"/>
        <w:gridCol w:w="2001"/>
        <w:gridCol w:w="35"/>
        <w:gridCol w:w="1140"/>
        <w:gridCol w:w="1133"/>
        <w:gridCol w:w="957"/>
        <w:gridCol w:w="957"/>
        <w:gridCol w:w="973"/>
        <w:gridCol w:w="850"/>
        <w:gridCol w:w="964"/>
      </w:tblGrid>
      <w:tr w:rsidR="00E31E1B" w:rsidRPr="00E31E1B" w14:paraId="33D4D39E" w14:textId="77777777" w:rsidTr="00E31E1B">
        <w:tc>
          <w:tcPr>
            <w:tcW w:w="1361" w:type="dxa"/>
            <w:vMerge w:val="restart"/>
            <w:shd w:val="clear" w:color="auto" w:fill="auto"/>
            <w:vAlign w:val="center"/>
          </w:tcPr>
          <w:p w14:paraId="1A33183A" w14:textId="77777777" w:rsidR="00E31E1B" w:rsidRPr="00E31E1B" w:rsidRDefault="00E31E1B" w:rsidP="00E31E1B">
            <w:pPr>
              <w:spacing w:before="0" w:after="3" w:line="259" w:lineRule="auto"/>
              <w:ind w:firstLine="0"/>
              <w:jc w:val="left"/>
              <w:rPr>
                <w:rFonts w:cs="Times New Roman"/>
                <w:bCs/>
                <w:color w:val="000000"/>
                <w:kern w:val="32"/>
                <w:szCs w:val="24"/>
              </w:rPr>
            </w:pPr>
            <w:r w:rsidRPr="00E31E1B">
              <w:rPr>
                <w:rFonts w:cs="Times New Roman"/>
                <w:bCs/>
                <w:color w:val="000000"/>
                <w:kern w:val="32"/>
                <w:szCs w:val="24"/>
              </w:rPr>
              <w:t>Наимено-вание регулируе-</w:t>
            </w:r>
          </w:p>
          <w:p w14:paraId="35351D5F" w14:textId="77777777" w:rsidR="00E31E1B" w:rsidRPr="00E31E1B" w:rsidRDefault="00E31E1B" w:rsidP="00E31E1B">
            <w:pPr>
              <w:spacing w:before="0" w:after="3" w:line="259" w:lineRule="auto"/>
              <w:ind w:firstLine="0"/>
              <w:jc w:val="left"/>
              <w:rPr>
                <w:rFonts w:cs="Times New Roman"/>
                <w:bCs/>
                <w:color w:val="000000"/>
                <w:kern w:val="32"/>
                <w:szCs w:val="24"/>
              </w:rPr>
            </w:pPr>
            <w:r w:rsidRPr="00E31E1B">
              <w:rPr>
                <w:rFonts w:cs="Times New Roman"/>
                <w:bCs/>
                <w:color w:val="000000"/>
                <w:kern w:val="32"/>
                <w:szCs w:val="24"/>
              </w:rPr>
              <w:t>мой организации</w:t>
            </w:r>
          </w:p>
        </w:tc>
        <w:tc>
          <w:tcPr>
            <w:tcW w:w="2036" w:type="dxa"/>
            <w:gridSpan w:val="2"/>
            <w:vMerge w:val="restart"/>
            <w:shd w:val="clear" w:color="auto" w:fill="auto"/>
            <w:vAlign w:val="center"/>
          </w:tcPr>
          <w:p w14:paraId="51B4971C" w14:textId="77777777" w:rsidR="00E31E1B" w:rsidRPr="00E31E1B" w:rsidRDefault="00E31E1B" w:rsidP="00E31E1B">
            <w:pPr>
              <w:spacing w:before="0" w:after="3" w:line="259" w:lineRule="auto"/>
              <w:ind w:firstLine="0"/>
              <w:jc w:val="left"/>
              <w:rPr>
                <w:rFonts w:cs="Times New Roman"/>
                <w:bCs/>
                <w:color w:val="000000"/>
                <w:kern w:val="32"/>
                <w:szCs w:val="24"/>
              </w:rPr>
            </w:pPr>
            <w:r w:rsidRPr="00E31E1B">
              <w:rPr>
                <w:rFonts w:cs="Times New Roman"/>
                <w:bCs/>
                <w:color w:val="000000"/>
                <w:kern w:val="32"/>
                <w:szCs w:val="24"/>
              </w:rPr>
              <w:t>Вид тарифа</w:t>
            </w:r>
          </w:p>
        </w:tc>
        <w:tc>
          <w:tcPr>
            <w:tcW w:w="1140" w:type="dxa"/>
            <w:vMerge w:val="restart"/>
            <w:shd w:val="clear" w:color="auto" w:fill="auto"/>
            <w:vAlign w:val="center"/>
          </w:tcPr>
          <w:p w14:paraId="1815DF99" w14:textId="77777777" w:rsidR="00E31E1B" w:rsidRPr="00E31E1B" w:rsidRDefault="00E31E1B" w:rsidP="00E31E1B">
            <w:pPr>
              <w:spacing w:before="0" w:after="3" w:line="259" w:lineRule="auto"/>
              <w:ind w:firstLine="0"/>
              <w:jc w:val="left"/>
              <w:rPr>
                <w:rFonts w:cs="Times New Roman"/>
                <w:bCs/>
                <w:color w:val="000000"/>
                <w:kern w:val="32"/>
                <w:szCs w:val="24"/>
              </w:rPr>
            </w:pPr>
            <w:r w:rsidRPr="00E31E1B">
              <w:rPr>
                <w:rFonts w:cs="Times New Roman"/>
                <w:bCs/>
                <w:color w:val="000000"/>
                <w:kern w:val="32"/>
                <w:szCs w:val="24"/>
              </w:rPr>
              <w:t>Период</w:t>
            </w:r>
          </w:p>
        </w:tc>
        <w:tc>
          <w:tcPr>
            <w:tcW w:w="1133" w:type="dxa"/>
            <w:vMerge w:val="restart"/>
            <w:shd w:val="clear" w:color="auto" w:fill="auto"/>
            <w:vAlign w:val="center"/>
          </w:tcPr>
          <w:p w14:paraId="1A2F9C91" w14:textId="77777777" w:rsidR="00E31E1B" w:rsidRPr="00E31E1B" w:rsidRDefault="00E31E1B" w:rsidP="00E31E1B">
            <w:pPr>
              <w:spacing w:before="0" w:after="3" w:line="259" w:lineRule="auto"/>
              <w:ind w:firstLine="0"/>
              <w:jc w:val="left"/>
              <w:rPr>
                <w:rFonts w:cs="Times New Roman"/>
                <w:bCs/>
                <w:color w:val="000000"/>
                <w:kern w:val="32"/>
                <w:szCs w:val="24"/>
              </w:rPr>
            </w:pPr>
            <w:r w:rsidRPr="00E31E1B">
              <w:rPr>
                <w:rFonts w:cs="Times New Roman"/>
                <w:bCs/>
                <w:color w:val="000000"/>
                <w:kern w:val="32"/>
                <w:szCs w:val="24"/>
              </w:rPr>
              <w:t>Вода</w:t>
            </w:r>
          </w:p>
        </w:tc>
        <w:tc>
          <w:tcPr>
            <w:tcW w:w="3737" w:type="dxa"/>
            <w:gridSpan w:val="4"/>
            <w:shd w:val="clear" w:color="auto" w:fill="auto"/>
            <w:vAlign w:val="center"/>
          </w:tcPr>
          <w:p w14:paraId="2F96320E" w14:textId="77777777" w:rsidR="00E31E1B" w:rsidRPr="00E31E1B" w:rsidRDefault="00E31E1B" w:rsidP="00E31E1B">
            <w:pPr>
              <w:spacing w:before="0" w:after="3" w:line="259" w:lineRule="auto"/>
              <w:ind w:firstLine="0"/>
              <w:jc w:val="left"/>
              <w:rPr>
                <w:rFonts w:cs="Times New Roman"/>
                <w:bCs/>
                <w:color w:val="000000"/>
                <w:kern w:val="32"/>
                <w:szCs w:val="24"/>
              </w:rPr>
            </w:pPr>
            <w:r w:rsidRPr="00E31E1B">
              <w:rPr>
                <w:rFonts w:cs="Times New Roman"/>
                <w:bCs/>
                <w:color w:val="000000"/>
                <w:kern w:val="32"/>
                <w:szCs w:val="24"/>
              </w:rPr>
              <w:t>Отборный пар давлением</w:t>
            </w:r>
          </w:p>
        </w:tc>
        <w:tc>
          <w:tcPr>
            <w:tcW w:w="964" w:type="dxa"/>
            <w:vMerge w:val="restart"/>
            <w:shd w:val="clear" w:color="auto" w:fill="auto"/>
            <w:vAlign w:val="center"/>
          </w:tcPr>
          <w:p w14:paraId="300B1296" w14:textId="77777777" w:rsidR="00E31E1B" w:rsidRPr="00E31E1B" w:rsidRDefault="00E31E1B" w:rsidP="00E31E1B">
            <w:pPr>
              <w:spacing w:before="0" w:after="3" w:line="259" w:lineRule="auto"/>
              <w:ind w:firstLine="0"/>
              <w:jc w:val="left"/>
              <w:rPr>
                <w:rFonts w:cs="Times New Roman"/>
                <w:bCs/>
                <w:color w:val="000000"/>
                <w:kern w:val="32"/>
                <w:szCs w:val="24"/>
              </w:rPr>
            </w:pPr>
            <w:r w:rsidRPr="00E31E1B">
              <w:rPr>
                <w:rFonts w:cs="Times New Roman"/>
                <w:bCs/>
                <w:color w:val="000000"/>
                <w:kern w:val="32"/>
                <w:szCs w:val="24"/>
              </w:rPr>
              <w:t>Острый и редуци-рован-ный пар</w:t>
            </w:r>
          </w:p>
        </w:tc>
      </w:tr>
      <w:tr w:rsidR="00E31E1B" w:rsidRPr="00E31E1B" w14:paraId="145F133B" w14:textId="77777777" w:rsidTr="00E31E1B">
        <w:tc>
          <w:tcPr>
            <w:tcW w:w="1361" w:type="dxa"/>
            <w:vMerge/>
            <w:shd w:val="clear" w:color="auto" w:fill="auto"/>
          </w:tcPr>
          <w:p w14:paraId="06C7270C" w14:textId="77777777" w:rsidR="00E31E1B" w:rsidRPr="00E31E1B" w:rsidRDefault="00E31E1B" w:rsidP="00E31E1B">
            <w:pPr>
              <w:spacing w:before="0" w:after="3" w:line="259" w:lineRule="auto"/>
              <w:ind w:firstLine="0"/>
              <w:jc w:val="left"/>
              <w:rPr>
                <w:rFonts w:cs="Times New Roman"/>
                <w:bCs/>
                <w:color w:val="000000"/>
                <w:kern w:val="32"/>
                <w:szCs w:val="24"/>
              </w:rPr>
            </w:pPr>
          </w:p>
        </w:tc>
        <w:tc>
          <w:tcPr>
            <w:tcW w:w="2036" w:type="dxa"/>
            <w:gridSpan w:val="2"/>
            <w:vMerge/>
            <w:shd w:val="clear" w:color="auto" w:fill="auto"/>
          </w:tcPr>
          <w:p w14:paraId="2131B840" w14:textId="77777777" w:rsidR="00E31E1B" w:rsidRPr="00E31E1B" w:rsidRDefault="00E31E1B" w:rsidP="00E31E1B">
            <w:pPr>
              <w:spacing w:before="0" w:after="3" w:line="259" w:lineRule="auto"/>
              <w:ind w:firstLine="0"/>
              <w:jc w:val="left"/>
              <w:rPr>
                <w:rFonts w:cs="Times New Roman"/>
                <w:bCs/>
                <w:color w:val="000000"/>
                <w:kern w:val="32"/>
                <w:szCs w:val="24"/>
              </w:rPr>
            </w:pPr>
          </w:p>
        </w:tc>
        <w:tc>
          <w:tcPr>
            <w:tcW w:w="1140" w:type="dxa"/>
            <w:vMerge/>
            <w:shd w:val="clear" w:color="auto" w:fill="auto"/>
          </w:tcPr>
          <w:p w14:paraId="0B762E45" w14:textId="77777777" w:rsidR="00E31E1B" w:rsidRPr="00E31E1B" w:rsidRDefault="00E31E1B" w:rsidP="00E31E1B">
            <w:pPr>
              <w:spacing w:before="0" w:after="3" w:line="259" w:lineRule="auto"/>
              <w:ind w:firstLine="0"/>
              <w:jc w:val="left"/>
              <w:rPr>
                <w:rFonts w:cs="Times New Roman"/>
                <w:bCs/>
                <w:color w:val="000000"/>
                <w:kern w:val="32"/>
                <w:szCs w:val="24"/>
              </w:rPr>
            </w:pPr>
          </w:p>
        </w:tc>
        <w:tc>
          <w:tcPr>
            <w:tcW w:w="1133" w:type="dxa"/>
            <w:vMerge/>
            <w:shd w:val="clear" w:color="auto" w:fill="auto"/>
          </w:tcPr>
          <w:p w14:paraId="4FD9B753" w14:textId="77777777" w:rsidR="00E31E1B" w:rsidRPr="00E31E1B" w:rsidRDefault="00E31E1B" w:rsidP="00E31E1B">
            <w:pPr>
              <w:spacing w:before="0" w:after="3" w:line="259" w:lineRule="auto"/>
              <w:ind w:firstLine="0"/>
              <w:jc w:val="left"/>
              <w:rPr>
                <w:rFonts w:cs="Times New Roman"/>
                <w:bCs/>
                <w:color w:val="000000"/>
                <w:kern w:val="32"/>
                <w:szCs w:val="24"/>
              </w:rPr>
            </w:pPr>
          </w:p>
        </w:tc>
        <w:tc>
          <w:tcPr>
            <w:tcW w:w="957" w:type="dxa"/>
            <w:shd w:val="clear" w:color="auto" w:fill="auto"/>
            <w:vAlign w:val="center"/>
          </w:tcPr>
          <w:p w14:paraId="6E5AD613" w14:textId="77777777" w:rsidR="00E31E1B" w:rsidRPr="00E31E1B" w:rsidRDefault="00E31E1B" w:rsidP="00E31E1B">
            <w:pPr>
              <w:spacing w:before="0" w:after="3" w:line="259" w:lineRule="auto"/>
              <w:ind w:firstLine="0"/>
              <w:jc w:val="left"/>
              <w:rPr>
                <w:rFonts w:cs="Times New Roman"/>
                <w:bCs/>
                <w:color w:val="000000"/>
                <w:kern w:val="32"/>
                <w:szCs w:val="24"/>
                <w:vertAlign w:val="superscript"/>
              </w:rPr>
            </w:pPr>
            <w:r w:rsidRPr="00E31E1B">
              <w:rPr>
                <w:rFonts w:cs="Times New Roman"/>
                <w:bCs/>
                <w:color w:val="000000"/>
                <w:kern w:val="32"/>
                <w:szCs w:val="24"/>
              </w:rPr>
              <w:t>от 1,2 до 2,5 кг/см</w:t>
            </w:r>
            <w:r w:rsidRPr="00E31E1B">
              <w:rPr>
                <w:rFonts w:cs="Times New Roman"/>
                <w:bCs/>
                <w:color w:val="000000"/>
                <w:kern w:val="32"/>
                <w:szCs w:val="24"/>
                <w:vertAlign w:val="superscript"/>
              </w:rPr>
              <w:t>2</w:t>
            </w:r>
          </w:p>
        </w:tc>
        <w:tc>
          <w:tcPr>
            <w:tcW w:w="957" w:type="dxa"/>
            <w:shd w:val="clear" w:color="auto" w:fill="auto"/>
            <w:vAlign w:val="center"/>
          </w:tcPr>
          <w:p w14:paraId="2DD37876" w14:textId="77777777" w:rsidR="00E31E1B" w:rsidRPr="00E31E1B" w:rsidRDefault="00E31E1B" w:rsidP="00E31E1B">
            <w:pPr>
              <w:spacing w:before="0" w:after="3" w:line="259" w:lineRule="auto"/>
              <w:ind w:firstLine="0"/>
              <w:jc w:val="left"/>
              <w:rPr>
                <w:rFonts w:cs="Times New Roman"/>
                <w:bCs/>
                <w:color w:val="000000"/>
                <w:kern w:val="32"/>
                <w:szCs w:val="24"/>
              </w:rPr>
            </w:pPr>
            <w:r w:rsidRPr="00E31E1B">
              <w:rPr>
                <w:rFonts w:cs="Times New Roman"/>
                <w:bCs/>
                <w:color w:val="000000"/>
                <w:kern w:val="32"/>
                <w:szCs w:val="24"/>
              </w:rPr>
              <w:t>от 2,5 до 7,0 кг/см</w:t>
            </w:r>
            <w:r w:rsidRPr="00E31E1B">
              <w:rPr>
                <w:rFonts w:cs="Times New Roman"/>
                <w:bCs/>
                <w:color w:val="000000"/>
                <w:kern w:val="32"/>
                <w:szCs w:val="24"/>
                <w:vertAlign w:val="superscript"/>
              </w:rPr>
              <w:t>2</w:t>
            </w:r>
          </w:p>
        </w:tc>
        <w:tc>
          <w:tcPr>
            <w:tcW w:w="973" w:type="dxa"/>
            <w:shd w:val="clear" w:color="auto" w:fill="auto"/>
            <w:vAlign w:val="center"/>
          </w:tcPr>
          <w:p w14:paraId="24C10D87" w14:textId="77777777" w:rsidR="00E31E1B" w:rsidRPr="00E31E1B" w:rsidRDefault="00E31E1B" w:rsidP="00E31E1B">
            <w:pPr>
              <w:spacing w:before="0" w:after="3" w:line="259" w:lineRule="auto"/>
              <w:ind w:firstLine="0"/>
              <w:jc w:val="left"/>
              <w:rPr>
                <w:rFonts w:cs="Times New Roman"/>
                <w:bCs/>
                <w:color w:val="000000"/>
                <w:kern w:val="32"/>
                <w:szCs w:val="24"/>
              </w:rPr>
            </w:pPr>
            <w:r w:rsidRPr="00E31E1B">
              <w:rPr>
                <w:rFonts w:cs="Times New Roman"/>
                <w:bCs/>
                <w:color w:val="000000"/>
                <w:kern w:val="32"/>
                <w:szCs w:val="24"/>
              </w:rPr>
              <w:t>от 7,0 до 13,0 кг/см</w:t>
            </w:r>
            <w:r w:rsidRPr="00E31E1B">
              <w:rPr>
                <w:rFonts w:cs="Times New Roman"/>
                <w:bCs/>
                <w:color w:val="000000"/>
                <w:kern w:val="32"/>
                <w:szCs w:val="24"/>
                <w:vertAlign w:val="superscript"/>
              </w:rPr>
              <w:t>2</w:t>
            </w:r>
          </w:p>
        </w:tc>
        <w:tc>
          <w:tcPr>
            <w:tcW w:w="850" w:type="dxa"/>
            <w:shd w:val="clear" w:color="auto" w:fill="auto"/>
            <w:vAlign w:val="center"/>
          </w:tcPr>
          <w:p w14:paraId="1D30B289" w14:textId="77777777" w:rsidR="00E31E1B" w:rsidRPr="00E31E1B" w:rsidRDefault="00E31E1B" w:rsidP="00E31E1B">
            <w:pPr>
              <w:spacing w:before="0" w:after="3" w:line="259" w:lineRule="auto"/>
              <w:ind w:firstLine="0"/>
              <w:jc w:val="left"/>
              <w:rPr>
                <w:rFonts w:cs="Times New Roman"/>
                <w:bCs/>
                <w:color w:val="000000"/>
                <w:kern w:val="32"/>
                <w:szCs w:val="24"/>
              </w:rPr>
            </w:pPr>
            <w:r w:rsidRPr="00E31E1B">
              <w:rPr>
                <w:rFonts w:cs="Times New Roman"/>
                <w:bCs/>
                <w:color w:val="000000"/>
                <w:kern w:val="32"/>
                <w:szCs w:val="24"/>
              </w:rPr>
              <w:t>свыше 13,0 кг/см</w:t>
            </w:r>
            <w:r w:rsidRPr="00E31E1B">
              <w:rPr>
                <w:rFonts w:cs="Times New Roman"/>
                <w:bCs/>
                <w:color w:val="000000"/>
                <w:kern w:val="32"/>
                <w:szCs w:val="24"/>
                <w:vertAlign w:val="superscript"/>
              </w:rPr>
              <w:t>2</w:t>
            </w:r>
          </w:p>
        </w:tc>
        <w:tc>
          <w:tcPr>
            <w:tcW w:w="964" w:type="dxa"/>
            <w:vMerge/>
            <w:shd w:val="clear" w:color="auto" w:fill="auto"/>
          </w:tcPr>
          <w:p w14:paraId="703DF7FA" w14:textId="77777777" w:rsidR="00E31E1B" w:rsidRPr="00E31E1B" w:rsidRDefault="00E31E1B" w:rsidP="00E31E1B">
            <w:pPr>
              <w:spacing w:before="0" w:after="3" w:line="259" w:lineRule="auto"/>
              <w:ind w:firstLine="0"/>
              <w:jc w:val="left"/>
              <w:rPr>
                <w:rFonts w:cs="Times New Roman"/>
                <w:bCs/>
                <w:color w:val="000000"/>
                <w:kern w:val="32"/>
                <w:szCs w:val="24"/>
              </w:rPr>
            </w:pPr>
          </w:p>
        </w:tc>
      </w:tr>
      <w:tr w:rsidR="00E31E1B" w:rsidRPr="00E31E1B" w14:paraId="528B2261" w14:textId="77777777" w:rsidTr="00E31E1B">
        <w:trPr>
          <w:trHeight w:val="299"/>
        </w:trPr>
        <w:tc>
          <w:tcPr>
            <w:tcW w:w="1361" w:type="dxa"/>
            <w:vMerge w:val="restart"/>
            <w:shd w:val="clear" w:color="auto" w:fill="auto"/>
            <w:vAlign w:val="center"/>
          </w:tcPr>
          <w:p w14:paraId="1E717702" w14:textId="77777777" w:rsidR="00E31E1B" w:rsidRPr="00E31E1B" w:rsidRDefault="00E31E1B" w:rsidP="00E31E1B">
            <w:pPr>
              <w:spacing w:before="0" w:after="3" w:line="259" w:lineRule="auto"/>
              <w:ind w:firstLine="0"/>
              <w:jc w:val="left"/>
              <w:rPr>
                <w:rFonts w:cs="Times New Roman"/>
                <w:bCs/>
                <w:color w:val="000000"/>
                <w:kern w:val="32"/>
                <w:szCs w:val="24"/>
              </w:rPr>
            </w:pPr>
            <w:r w:rsidRPr="00E31E1B">
              <w:rPr>
                <w:rFonts w:cs="Times New Roman"/>
                <w:bCs/>
                <w:color w:val="000000"/>
                <w:kern w:val="32"/>
                <w:szCs w:val="24"/>
              </w:rPr>
              <w:t>МУП ОГО «Тепло-энерго»</w:t>
            </w:r>
          </w:p>
        </w:tc>
        <w:tc>
          <w:tcPr>
            <w:tcW w:w="9010" w:type="dxa"/>
            <w:gridSpan w:val="9"/>
            <w:shd w:val="clear" w:color="auto" w:fill="auto"/>
          </w:tcPr>
          <w:p w14:paraId="01EF4087"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Для потребителей в случае отсутствия дифференциации тарифов по схеме подключения</w:t>
            </w:r>
          </w:p>
        </w:tc>
      </w:tr>
      <w:tr w:rsidR="00E31E1B" w:rsidRPr="00E31E1B" w14:paraId="61ED1358" w14:textId="77777777" w:rsidTr="00E31E1B">
        <w:trPr>
          <w:trHeight w:val="344"/>
        </w:trPr>
        <w:tc>
          <w:tcPr>
            <w:tcW w:w="1361" w:type="dxa"/>
            <w:vMerge/>
            <w:shd w:val="clear" w:color="auto" w:fill="auto"/>
            <w:vAlign w:val="center"/>
          </w:tcPr>
          <w:p w14:paraId="3EB2CAF1" w14:textId="77777777" w:rsidR="00E31E1B" w:rsidRPr="00E31E1B" w:rsidRDefault="00E31E1B" w:rsidP="00E31E1B">
            <w:pPr>
              <w:spacing w:before="0" w:after="3" w:line="259" w:lineRule="auto"/>
              <w:ind w:firstLine="0"/>
              <w:jc w:val="left"/>
              <w:rPr>
                <w:rFonts w:cs="Times New Roman"/>
                <w:bCs/>
                <w:color w:val="000000"/>
                <w:kern w:val="32"/>
                <w:szCs w:val="24"/>
              </w:rPr>
            </w:pPr>
          </w:p>
        </w:tc>
        <w:tc>
          <w:tcPr>
            <w:tcW w:w="2001" w:type="dxa"/>
            <w:vMerge w:val="restart"/>
            <w:shd w:val="clear" w:color="auto" w:fill="auto"/>
            <w:vAlign w:val="center"/>
          </w:tcPr>
          <w:p w14:paraId="6C205903"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Одноставочный</w:t>
            </w:r>
          </w:p>
          <w:p w14:paraId="3003C3A6"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руб./Гкал</w:t>
            </w:r>
          </w:p>
        </w:tc>
        <w:tc>
          <w:tcPr>
            <w:tcW w:w="1175" w:type="dxa"/>
            <w:gridSpan w:val="2"/>
            <w:shd w:val="clear" w:color="auto" w:fill="auto"/>
            <w:vAlign w:val="center"/>
          </w:tcPr>
          <w:p w14:paraId="1B757F03"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с 20.12.2019</w:t>
            </w:r>
          </w:p>
        </w:tc>
        <w:tc>
          <w:tcPr>
            <w:tcW w:w="1133" w:type="dxa"/>
            <w:shd w:val="clear" w:color="auto" w:fill="auto"/>
            <w:vAlign w:val="center"/>
          </w:tcPr>
          <w:p w14:paraId="0596696A"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2 118,48</w:t>
            </w:r>
          </w:p>
        </w:tc>
        <w:tc>
          <w:tcPr>
            <w:tcW w:w="957" w:type="dxa"/>
            <w:shd w:val="clear" w:color="auto" w:fill="auto"/>
            <w:vAlign w:val="center"/>
          </w:tcPr>
          <w:p w14:paraId="7656BA62"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57" w:type="dxa"/>
            <w:shd w:val="clear" w:color="auto" w:fill="auto"/>
            <w:vAlign w:val="center"/>
          </w:tcPr>
          <w:p w14:paraId="78392840"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73" w:type="dxa"/>
            <w:shd w:val="clear" w:color="auto" w:fill="auto"/>
            <w:vAlign w:val="center"/>
          </w:tcPr>
          <w:p w14:paraId="43CA19C2"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850" w:type="dxa"/>
            <w:shd w:val="clear" w:color="auto" w:fill="auto"/>
            <w:vAlign w:val="center"/>
          </w:tcPr>
          <w:p w14:paraId="3B4B00B7"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64" w:type="dxa"/>
            <w:shd w:val="clear" w:color="auto" w:fill="auto"/>
            <w:vAlign w:val="center"/>
          </w:tcPr>
          <w:p w14:paraId="47675322"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r>
      <w:tr w:rsidR="00E31E1B" w:rsidRPr="00E31E1B" w14:paraId="166884C4" w14:textId="77777777" w:rsidTr="00E31E1B">
        <w:trPr>
          <w:trHeight w:val="334"/>
        </w:trPr>
        <w:tc>
          <w:tcPr>
            <w:tcW w:w="1361" w:type="dxa"/>
            <w:vMerge/>
            <w:shd w:val="clear" w:color="auto" w:fill="auto"/>
          </w:tcPr>
          <w:p w14:paraId="5F0C088F" w14:textId="77777777" w:rsidR="00E31E1B" w:rsidRPr="00E31E1B" w:rsidRDefault="00E31E1B" w:rsidP="00E31E1B">
            <w:pPr>
              <w:spacing w:before="0" w:after="3" w:line="259" w:lineRule="auto"/>
              <w:ind w:firstLine="0"/>
              <w:jc w:val="left"/>
              <w:rPr>
                <w:rFonts w:cs="Times New Roman"/>
                <w:bCs/>
                <w:color w:val="000000"/>
                <w:kern w:val="32"/>
                <w:szCs w:val="24"/>
              </w:rPr>
            </w:pPr>
          </w:p>
        </w:tc>
        <w:tc>
          <w:tcPr>
            <w:tcW w:w="2001" w:type="dxa"/>
            <w:vMerge/>
            <w:shd w:val="clear" w:color="auto" w:fill="auto"/>
            <w:vAlign w:val="center"/>
          </w:tcPr>
          <w:p w14:paraId="6BB13DDF" w14:textId="77777777" w:rsidR="00E31E1B" w:rsidRPr="00E31E1B" w:rsidRDefault="00E31E1B" w:rsidP="00E31E1B">
            <w:pPr>
              <w:spacing w:before="0" w:after="3" w:line="259" w:lineRule="auto"/>
              <w:ind w:firstLine="0"/>
              <w:jc w:val="left"/>
              <w:rPr>
                <w:rFonts w:cs="Times New Roman"/>
                <w:bCs/>
                <w:color w:val="000000"/>
                <w:kern w:val="32"/>
                <w:sz w:val="20"/>
                <w:szCs w:val="20"/>
              </w:rPr>
            </w:pPr>
          </w:p>
        </w:tc>
        <w:tc>
          <w:tcPr>
            <w:tcW w:w="1175" w:type="dxa"/>
            <w:gridSpan w:val="2"/>
            <w:shd w:val="clear" w:color="auto" w:fill="auto"/>
            <w:vAlign w:val="center"/>
          </w:tcPr>
          <w:p w14:paraId="099F91BF"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с 01.01.2020</w:t>
            </w:r>
          </w:p>
        </w:tc>
        <w:tc>
          <w:tcPr>
            <w:tcW w:w="1133" w:type="dxa"/>
            <w:shd w:val="clear" w:color="auto" w:fill="auto"/>
            <w:vAlign w:val="center"/>
          </w:tcPr>
          <w:p w14:paraId="49A6F812"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2 118,48</w:t>
            </w:r>
          </w:p>
        </w:tc>
        <w:tc>
          <w:tcPr>
            <w:tcW w:w="957" w:type="dxa"/>
            <w:shd w:val="clear" w:color="auto" w:fill="auto"/>
            <w:vAlign w:val="center"/>
          </w:tcPr>
          <w:p w14:paraId="2587A069"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57" w:type="dxa"/>
            <w:shd w:val="clear" w:color="auto" w:fill="auto"/>
            <w:vAlign w:val="center"/>
          </w:tcPr>
          <w:p w14:paraId="5F2195C3"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73" w:type="dxa"/>
            <w:shd w:val="clear" w:color="auto" w:fill="auto"/>
            <w:vAlign w:val="center"/>
          </w:tcPr>
          <w:p w14:paraId="267B4DD5"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850" w:type="dxa"/>
            <w:shd w:val="clear" w:color="auto" w:fill="auto"/>
            <w:vAlign w:val="center"/>
          </w:tcPr>
          <w:p w14:paraId="63659EBF"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64" w:type="dxa"/>
            <w:shd w:val="clear" w:color="auto" w:fill="auto"/>
            <w:vAlign w:val="center"/>
          </w:tcPr>
          <w:p w14:paraId="4C87F255"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r>
      <w:tr w:rsidR="00E31E1B" w:rsidRPr="00E31E1B" w14:paraId="6FED0518" w14:textId="77777777" w:rsidTr="00E31E1B">
        <w:trPr>
          <w:trHeight w:val="334"/>
        </w:trPr>
        <w:tc>
          <w:tcPr>
            <w:tcW w:w="1361" w:type="dxa"/>
            <w:vMerge/>
            <w:shd w:val="clear" w:color="auto" w:fill="auto"/>
          </w:tcPr>
          <w:p w14:paraId="42BA1D88" w14:textId="77777777" w:rsidR="00E31E1B" w:rsidRPr="00E31E1B" w:rsidRDefault="00E31E1B" w:rsidP="00E31E1B">
            <w:pPr>
              <w:spacing w:before="0" w:after="3" w:line="259" w:lineRule="auto"/>
              <w:ind w:firstLine="0"/>
              <w:jc w:val="left"/>
              <w:rPr>
                <w:rFonts w:cs="Times New Roman"/>
                <w:bCs/>
                <w:color w:val="000000"/>
                <w:kern w:val="32"/>
                <w:szCs w:val="24"/>
              </w:rPr>
            </w:pPr>
          </w:p>
        </w:tc>
        <w:tc>
          <w:tcPr>
            <w:tcW w:w="2001" w:type="dxa"/>
            <w:vMerge/>
            <w:shd w:val="clear" w:color="auto" w:fill="auto"/>
            <w:vAlign w:val="center"/>
          </w:tcPr>
          <w:p w14:paraId="790BCB6F" w14:textId="77777777" w:rsidR="00E31E1B" w:rsidRPr="00E31E1B" w:rsidRDefault="00E31E1B" w:rsidP="00E31E1B">
            <w:pPr>
              <w:spacing w:before="0" w:after="3" w:line="259" w:lineRule="auto"/>
              <w:ind w:firstLine="0"/>
              <w:jc w:val="left"/>
              <w:rPr>
                <w:rFonts w:cs="Times New Roman"/>
                <w:bCs/>
                <w:color w:val="000000"/>
                <w:kern w:val="32"/>
                <w:sz w:val="20"/>
                <w:szCs w:val="20"/>
              </w:rPr>
            </w:pPr>
          </w:p>
        </w:tc>
        <w:tc>
          <w:tcPr>
            <w:tcW w:w="1175" w:type="dxa"/>
            <w:gridSpan w:val="2"/>
            <w:shd w:val="clear" w:color="auto" w:fill="auto"/>
            <w:vAlign w:val="center"/>
          </w:tcPr>
          <w:p w14:paraId="54886A24"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с 01.07.2020</w:t>
            </w:r>
          </w:p>
        </w:tc>
        <w:tc>
          <w:tcPr>
            <w:tcW w:w="1133" w:type="dxa"/>
            <w:shd w:val="clear" w:color="auto" w:fill="auto"/>
            <w:vAlign w:val="center"/>
          </w:tcPr>
          <w:p w14:paraId="105CDAFF"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2 156,07</w:t>
            </w:r>
          </w:p>
        </w:tc>
        <w:tc>
          <w:tcPr>
            <w:tcW w:w="957" w:type="dxa"/>
            <w:shd w:val="clear" w:color="auto" w:fill="auto"/>
            <w:vAlign w:val="center"/>
          </w:tcPr>
          <w:p w14:paraId="554A1C09"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57" w:type="dxa"/>
            <w:shd w:val="clear" w:color="auto" w:fill="auto"/>
            <w:vAlign w:val="center"/>
          </w:tcPr>
          <w:p w14:paraId="17227657"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73" w:type="dxa"/>
            <w:shd w:val="clear" w:color="auto" w:fill="auto"/>
            <w:vAlign w:val="center"/>
          </w:tcPr>
          <w:p w14:paraId="20229EC1"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850" w:type="dxa"/>
            <w:shd w:val="clear" w:color="auto" w:fill="auto"/>
            <w:vAlign w:val="center"/>
          </w:tcPr>
          <w:p w14:paraId="6B311FF6"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64" w:type="dxa"/>
            <w:shd w:val="clear" w:color="auto" w:fill="auto"/>
            <w:vAlign w:val="center"/>
          </w:tcPr>
          <w:p w14:paraId="56A41601"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r>
      <w:tr w:rsidR="00E31E1B" w:rsidRPr="00E31E1B" w14:paraId="65A16FAE" w14:textId="77777777" w:rsidTr="00E31E1B">
        <w:trPr>
          <w:trHeight w:val="334"/>
        </w:trPr>
        <w:tc>
          <w:tcPr>
            <w:tcW w:w="1361" w:type="dxa"/>
            <w:vMerge/>
            <w:shd w:val="clear" w:color="auto" w:fill="auto"/>
          </w:tcPr>
          <w:p w14:paraId="72E956A9" w14:textId="77777777" w:rsidR="00E31E1B" w:rsidRPr="00E31E1B" w:rsidRDefault="00E31E1B" w:rsidP="00E31E1B">
            <w:pPr>
              <w:spacing w:before="0" w:after="3" w:line="259" w:lineRule="auto"/>
              <w:ind w:firstLine="0"/>
              <w:jc w:val="left"/>
              <w:rPr>
                <w:rFonts w:cs="Times New Roman"/>
                <w:bCs/>
                <w:color w:val="000000"/>
                <w:kern w:val="32"/>
                <w:szCs w:val="24"/>
              </w:rPr>
            </w:pPr>
          </w:p>
        </w:tc>
        <w:tc>
          <w:tcPr>
            <w:tcW w:w="2001" w:type="dxa"/>
            <w:shd w:val="clear" w:color="auto" w:fill="auto"/>
            <w:vAlign w:val="center"/>
          </w:tcPr>
          <w:p w14:paraId="7CAE95CA"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Двухставочный</w:t>
            </w:r>
          </w:p>
        </w:tc>
        <w:tc>
          <w:tcPr>
            <w:tcW w:w="1175" w:type="dxa"/>
            <w:gridSpan w:val="2"/>
            <w:shd w:val="clear" w:color="auto" w:fill="auto"/>
            <w:vAlign w:val="center"/>
          </w:tcPr>
          <w:p w14:paraId="50B56516"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1133" w:type="dxa"/>
            <w:shd w:val="clear" w:color="auto" w:fill="auto"/>
            <w:vAlign w:val="center"/>
          </w:tcPr>
          <w:p w14:paraId="59F3DCD3"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57" w:type="dxa"/>
            <w:shd w:val="clear" w:color="auto" w:fill="auto"/>
            <w:vAlign w:val="center"/>
          </w:tcPr>
          <w:p w14:paraId="7B6B70B4"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57" w:type="dxa"/>
            <w:shd w:val="clear" w:color="auto" w:fill="auto"/>
            <w:vAlign w:val="center"/>
          </w:tcPr>
          <w:p w14:paraId="63CF925D"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973" w:type="dxa"/>
            <w:shd w:val="clear" w:color="auto" w:fill="auto"/>
            <w:vAlign w:val="center"/>
          </w:tcPr>
          <w:p w14:paraId="2D2EE60F"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850" w:type="dxa"/>
            <w:shd w:val="clear" w:color="auto" w:fill="auto"/>
            <w:vAlign w:val="center"/>
          </w:tcPr>
          <w:p w14:paraId="7B3C92FB"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964" w:type="dxa"/>
            <w:shd w:val="clear" w:color="auto" w:fill="auto"/>
            <w:vAlign w:val="center"/>
          </w:tcPr>
          <w:p w14:paraId="5DDF969A"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r>
      <w:tr w:rsidR="00E31E1B" w:rsidRPr="00E31E1B" w14:paraId="29DD16D1" w14:textId="77777777" w:rsidTr="00E31E1B">
        <w:tc>
          <w:tcPr>
            <w:tcW w:w="1361" w:type="dxa"/>
            <w:vMerge/>
            <w:shd w:val="clear" w:color="auto" w:fill="auto"/>
          </w:tcPr>
          <w:p w14:paraId="7D4648F7" w14:textId="77777777" w:rsidR="00E31E1B" w:rsidRPr="00E31E1B" w:rsidRDefault="00E31E1B" w:rsidP="00E31E1B">
            <w:pPr>
              <w:spacing w:before="0" w:after="3" w:line="259" w:lineRule="auto"/>
              <w:ind w:firstLine="0"/>
              <w:jc w:val="left"/>
              <w:rPr>
                <w:rFonts w:cs="Times New Roman"/>
                <w:bCs/>
                <w:color w:val="000000"/>
                <w:kern w:val="32"/>
                <w:szCs w:val="24"/>
              </w:rPr>
            </w:pPr>
          </w:p>
        </w:tc>
        <w:tc>
          <w:tcPr>
            <w:tcW w:w="2001" w:type="dxa"/>
            <w:shd w:val="clear" w:color="auto" w:fill="auto"/>
            <w:vAlign w:val="center"/>
          </w:tcPr>
          <w:p w14:paraId="0C6A1502"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Ставка за тепловую энергию, руб./Гкал</w:t>
            </w:r>
          </w:p>
        </w:tc>
        <w:tc>
          <w:tcPr>
            <w:tcW w:w="1175" w:type="dxa"/>
            <w:gridSpan w:val="2"/>
            <w:shd w:val="clear" w:color="auto" w:fill="auto"/>
            <w:vAlign w:val="center"/>
          </w:tcPr>
          <w:p w14:paraId="5CB4A925"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1133" w:type="dxa"/>
            <w:shd w:val="clear" w:color="auto" w:fill="auto"/>
            <w:vAlign w:val="center"/>
          </w:tcPr>
          <w:p w14:paraId="19C9CBDB"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57" w:type="dxa"/>
            <w:shd w:val="clear" w:color="auto" w:fill="auto"/>
            <w:vAlign w:val="center"/>
          </w:tcPr>
          <w:p w14:paraId="6D9E5B1C"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57" w:type="dxa"/>
            <w:shd w:val="clear" w:color="auto" w:fill="auto"/>
            <w:vAlign w:val="center"/>
          </w:tcPr>
          <w:p w14:paraId="6F1A371B"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973" w:type="dxa"/>
            <w:shd w:val="clear" w:color="auto" w:fill="auto"/>
            <w:vAlign w:val="center"/>
          </w:tcPr>
          <w:p w14:paraId="5BC1036A"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850" w:type="dxa"/>
            <w:shd w:val="clear" w:color="auto" w:fill="auto"/>
            <w:vAlign w:val="center"/>
          </w:tcPr>
          <w:p w14:paraId="16ACD60C"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964" w:type="dxa"/>
            <w:shd w:val="clear" w:color="auto" w:fill="auto"/>
            <w:vAlign w:val="center"/>
          </w:tcPr>
          <w:p w14:paraId="7F9C4A58"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r>
      <w:tr w:rsidR="00E31E1B" w:rsidRPr="00E31E1B" w14:paraId="3B4CC24C" w14:textId="77777777" w:rsidTr="00E31E1B">
        <w:trPr>
          <w:trHeight w:val="1414"/>
        </w:trPr>
        <w:tc>
          <w:tcPr>
            <w:tcW w:w="1361" w:type="dxa"/>
            <w:vMerge/>
            <w:shd w:val="clear" w:color="auto" w:fill="auto"/>
          </w:tcPr>
          <w:p w14:paraId="21C12BB7" w14:textId="77777777" w:rsidR="00E31E1B" w:rsidRPr="00E31E1B" w:rsidRDefault="00E31E1B" w:rsidP="00E31E1B">
            <w:pPr>
              <w:spacing w:before="0" w:after="3" w:line="259" w:lineRule="auto"/>
              <w:ind w:firstLine="0"/>
              <w:jc w:val="left"/>
              <w:rPr>
                <w:rFonts w:cs="Times New Roman"/>
                <w:bCs/>
                <w:color w:val="000000"/>
                <w:kern w:val="32"/>
                <w:szCs w:val="24"/>
              </w:rPr>
            </w:pPr>
          </w:p>
        </w:tc>
        <w:tc>
          <w:tcPr>
            <w:tcW w:w="2001" w:type="dxa"/>
            <w:shd w:val="clear" w:color="auto" w:fill="auto"/>
            <w:vAlign w:val="center"/>
          </w:tcPr>
          <w:p w14:paraId="0AB6D284"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Ставка за содержание тепловой мощности,</w:t>
            </w:r>
          </w:p>
          <w:p w14:paraId="22B6CCEC"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тыс. руб./Гкал/ч</w:t>
            </w:r>
          </w:p>
          <w:p w14:paraId="59E051B3"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в мес.</w:t>
            </w:r>
          </w:p>
        </w:tc>
        <w:tc>
          <w:tcPr>
            <w:tcW w:w="1175" w:type="dxa"/>
            <w:gridSpan w:val="2"/>
            <w:shd w:val="clear" w:color="auto" w:fill="auto"/>
            <w:vAlign w:val="center"/>
          </w:tcPr>
          <w:p w14:paraId="0DAB2350"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1133" w:type="dxa"/>
            <w:shd w:val="clear" w:color="auto" w:fill="auto"/>
            <w:vAlign w:val="center"/>
          </w:tcPr>
          <w:p w14:paraId="79765B06"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57" w:type="dxa"/>
            <w:shd w:val="clear" w:color="auto" w:fill="auto"/>
            <w:vAlign w:val="center"/>
          </w:tcPr>
          <w:p w14:paraId="4C8EE067"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57" w:type="dxa"/>
            <w:shd w:val="clear" w:color="auto" w:fill="auto"/>
            <w:vAlign w:val="center"/>
          </w:tcPr>
          <w:p w14:paraId="2043A690"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973" w:type="dxa"/>
            <w:shd w:val="clear" w:color="auto" w:fill="auto"/>
            <w:vAlign w:val="center"/>
          </w:tcPr>
          <w:p w14:paraId="5E599F4D"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850" w:type="dxa"/>
            <w:shd w:val="clear" w:color="auto" w:fill="auto"/>
            <w:vAlign w:val="center"/>
          </w:tcPr>
          <w:p w14:paraId="2F4147A2"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964" w:type="dxa"/>
            <w:shd w:val="clear" w:color="auto" w:fill="auto"/>
            <w:vAlign w:val="center"/>
          </w:tcPr>
          <w:p w14:paraId="7665D296"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r>
      <w:tr w:rsidR="00E31E1B" w:rsidRPr="00E31E1B" w14:paraId="73CA867A" w14:textId="77777777" w:rsidTr="00E31E1B">
        <w:tc>
          <w:tcPr>
            <w:tcW w:w="1361" w:type="dxa"/>
            <w:vMerge/>
            <w:shd w:val="clear" w:color="auto" w:fill="auto"/>
          </w:tcPr>
          <w:p w14:paraId="0AC6B68E" w14:textId="77777777" w:rsidR="00E31E1B" w:rsidRPr="00E31E1B" w:rsidRDefault="00E31E1B" w:rsidP="00E31E1B">
            <w:pPr>
              <w:spacing w:before="0" w:after="3" w:line="259" w:lineRule="auto"/>
              <w:ind w:firstLine="0"/>
              <w:jc w:val="left"/>
              <w:rPr>
                <w:rFonts w:cs="Times New Roman"/>
                <w:bCs/>
                <w:color w:val="000000"/>
                <w:kern w:val="32"/>
                <w:szCs w:val="24"/>
              </w:rPr>
            </w:pPr>
          </w:p>
        </w:tc>
        <w:tc>
          <w:tcPr>
            <w:tcW w:w="9010" w:type="dxa"/>
            <w:gridSpan w:val="9"/>
            <w:shd w:val="clear" w:color="auto" w:fill="auto"/>
            <w:vAlign w:val="center"/>
          </w:tcPr>
          <w:p w14:paraId="04560A01"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Население (тарифы указываются с учетом НДС) *</w:t>
            </w:r>
          </w:p>
        </w:tc>
      </w:tr>
      <w:tr w:rsidR="00E31E1B" w:rsidRPr="00E31E1B" w14:paraId="764A014F" w14:textId="77777777" w:rsidTr="00E31E1B">
        <w:trPr>
          <w:trHeight w:val="261"/>
        </w:trPr>
        <w:tc>
          <w:tcPr>
            <w:tcW w:w="1361" w:type="dxa"/>
            <w:vMerge/>
            <w:shd w:val="clear" w:color="auto" w:fill="auto"/>
          </w:tcPr>
          <w:p w14:paraId="3B95E66A" w14:textId="77777777" w:rsidR="00E31E1B" w:rsidRPr="00E31E1B" w:rsidRDefault="00E31E1B" w:rsidP="00E31E1B">
            <w:pPr>
              <w:spacing w:before="0" w:after="3" w:line="259" w:lineRule="auto"/>
              <w:ind w:firstLine="0"/>
              <w:jc w:val="left"/>
              <w:rPr>
                <w:rFonts w:cs="Times New Roman"/>
                <w:bCs/>
                <w:color w:val="000000"/>
                <w:kern w:val="32"/>
                <w:szCs w:val="24"/>
              </w:rPr>
            </w:pPr>
          </w:p>
        </w:tc>
        <w:tc>
          <w:tcPr>
            <w:tcW w:w="2001" w:type="dxa"/>
            <w:vMerge w:val="restart"/>
            <w:shd w:val="clear" w:color="auto" w:fill="auto"/>
            <w:vAlign w:val="center"/>
          </w:tcPr>
          <w:p w14:paraId="00B54029"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Одноставочный</w:t>
            </w:r>
          </w:p>
          <w:p w14:paraId="446B1B98"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руб./Гкал</w:t>
            </w:r>
          </w:p>
        </w:tc>
        <w:tc>
          <w:tcPr>
            <w:tcW w:w="1175" w:type="dxa"/>
            <w:gridSpan w:val="2"/>
            <w:shd w:val="clear" w:color="auto" w:fill="auto"/>
            <w:vAlign w:val="center"/>
          </w:tcPr>
          <w:p w14:paraId="5C0E609F"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с 20.12.2019</w:t>
            </w:r>
          </w:p>
        </w:tc>
        <w:tc>
          <w:tcPr>
            <w:tcW w:w="1133" w:type="dxa"/>
            <w:shd w:val="clear" w:color="auto" w:fill="auto"/>
            <w:vAlign w:val="center"/>
          </w:tcPr>
          <w:p w14:paraId="2E9DA73A"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2 542,18</w:t>
            </w:r>
          </w:p>
        </w:tc>
        <w:tc>
          <w:tcPr>
            <w:tcW w:w="957" w:type="dxa"/>
            <w:shd w:val="clear" w:color="auto" w:fill="auto"/>
            <w:vAlign w:val="center"/>
          </w:tcPr>
          <w:p w14:paraId="71253263"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57" w:type="dxa"/>
            <w:shd w:val="clear" w:color="auto" w:fill="auto"/>
            <w:vAlign w:val="center"/>
          </w:tcPr>
          <w:p w14:paraId="3B0AE365"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973" w:type="dxa"/>
            <w:shd w:val="clear" w:color="auto" w:fill="auto"/>
            <w:vAlign w:val="center"/>
          </w:tcPr>
          <w:p w14:paraId="2BC27508"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850" w:type="dxa"/>
            <w:shd w:val="clear" w:color="auto" w:fill="auto"/>
            <w:vAlign w:val="center"/>
          </w:tcPr>
          <w:p w14:paraId="5E10777D"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964" w:type="dxa"/>
            <w:shd w:val="clear" w:color="auto" w:fill="auto"/>
            <w:vAlign w:val="center"/>
          </w:tcPr>
          <w:p w14:paraId="38C4F078"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r>
      <w:tr w:rsidR="00E31E1B" w:rsidRPr="00E31E1B" w14:paraId="2BD0AB79" w14:textId="77777777" w:rsidTr="00E31E1B">
        <w:tc>
          <w:tcPr>
            <w:tcW w:w="1361" w:type="dxa"/>
            <w:vMerge/>
            <w:shd w:val="clear" w:color="auto" w:fill="auto"/>
          </w:tcPr>
          <w:p w14:paraId="10212C1D" w14:textId="77777777" w:rsidR="00E31E1B" w:rsidRPr="00E31E1B" w:rsidRDefault="00E31E1B" w:rsidP="00E31E1B">
            <w:pPr>
              <w:spacing w:before="0" w:after="3" w:line="259" w:lineRule="auto"/>
              <w:ind w:firstLine="0"/>
              <w:jc w:val="left"/>
              <w:rPr>
                <w:rFonts w:cs="Times New Roman"/>
                <w:bCs/>
                <w:color w:val="000000"/>
                <w:kern w:val="32"/>
                <w:szCs w:val="24"/>
              </w:rPr>
            </w:pPr>
          </w:p>
        </w:tc>
        <w:tc>
          <w:tcPr>
            <w:tcW w:w="2001" w:type="dxa"/>
            <w:vMerge/>
            <w:shd w:val="clear" w:color="auto" w:fill="auto"/>
            <w:vAlign w:val="center"/>
          </w:tcPr>
          <w:p w14:paraId="63A6041D" w14:textId="77777777" w:rsidR="00E31E1B" w:rsidRPr="00E31E1B" w:rsidRDefault="00E31E1B" w:rsidP="00E31E1B">
            <w:pPr>
              <w:spacing w:before="0" w:after="3" w:line="259" w:lineRule="auto"/>
              <w:ind w:firstLine="0"/>
              <w:jc w:val="left"/>
              <w:rPr>
                <w:rFonts w:cs="Times New Roman"/>
                <w:bCs/>
                <w:color w:val="000000"/>
                <w:kern w:val="32"/>
                <w:sz w:val="20"/>
                <w:szCs w:val="20"/>
              </w:rPr>
            </w:pPr>
          </w:p>
        </w:tc>
        <w:tc>
          <w:tcPr>
            <w:tcW w:w="1175" w:type="dxa"/>
            <w:gridSpan w:val="2"/>
            <w:shd w:val="clear" w:color="auto" w:fill="auto"/>
            <w:vAlign w:val="center"/>
          </w:tcPr>
          <w:p w14:paraId="72F8B37C"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с 01.01.2020</w:t>
            </w:r>
          </w:p>
        </w:tc>
        <w:tc>
          <w:tcPr>
            <w:tcW w:w="1133" w:type="dxa"/>
            <w:shd w:val="clear" w:color="auto" w:fill="auto"/>
            <w:vAlign w:val="center"/>
          </w:tcPr>
          <w:p w14:paraId="4A0A8BEA"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2 542,18</w:t>
            </w:r>
          </w:p>
        </w:tc>
        <w:tc>
          <w:tcPr>
            <w:tcW w:w="957" w:type="dxa"/>
            <w:shd w:val="clear" w:color="auto" w:fill="auto"/>
            <w:vAlign w:val="center"/>
          </w:tcPr>
          <w:p w14:paraId="11A67131"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57" w:type="dxa"/>
            <w:shd w:val="clear" w:color="auto" w:fill="auto"/>
            <w:vAlign w:val="center"/>
          </w:tcPr>
          <w:p w14:paraId="39512ED5"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73" w:type="dxa"/>
            <w:shd w:val="clear" w:color="auto" w:fill="auto"/>
            <w:vAlign w:val="center"/>
          </w:tcPr>
          <w:p w14:paraId="7A7E6689"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850" w:type="dxa"/>
            <w:shd w:val="clear" w:color="auto" w:fill="auto"/>
            <w:vAlign w:val="center"/>
          </w:tcPr>
          <w:p w14:paraId="5E3088B5"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64" w:type="dxa"/>
            <w:shd w:val="clear" w:color="auto" w:fill="auto"/>
            <w:vAlign w:val="center"/>
          </w:tcPr>
          <w:p w14:paraId="06F97A2C"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r>
      <w:tr w:rsidR="00E31E1B" w:rsidRPr="00E31E1B" w14:paraId="3B4C2E7C" w14:textId="77777777" w:rsidTr="00E31E1B">
        <w:tc>
          <w:tcPr>
            <w:tcW w:w="1361" w:type="dxa"/>
            <w:vMerge/>
            <w:shd w:val="clear" w:color="auto" w:fill="auto"/>
          </w:tcPr>
          <w:p w14:paraId="7F4F115A" w14:textId="77777777" w:rsidR="00E31E1B" w:rsidRPr="00E31E1B" w:rsidRDefault="00E31E1B" w:rsidP="00E31E1B">
            <w:pPr>
              <w:spacing w:before="0" w:after="3" w:line="259" w:lineRule="auto"/>
              <w:ind w:firstLine="0"/>
              <w:jc w:val="left"/>
              <w:rPr>
                <w:rFonts w:cs="Times New Roman"/>
                <w:bCs/>
                <w:color w:val="000000"/>
                <w:kern w:val="32"/>
                <w:szCs w:val="24"/>
              </w:rPr>
            </w:pPr>
          </w:p>
        </w:tc>
        <w:tc>
          <w:tcPr>
            <w:tcW w:w="2001" w:type="dxa"/>
            <w:vMerge/>
            <w:shd w:val="clear" w:color="auto" w:fill="auto"/>
            <w:vAlign w:val="center"/>
          </w:tcPr>
          <w:p w14:paraId="1759A614" w14:textId="77777777" w:rsidR="00E31E1B" w:rsidRPr="00E31E1B" w:rsidRDefault="00E31E1B" w:rsidP="00E31E1B">
            <w:pPr>
              <w:spacing w:before="0" w:after="3" w:line="259" w:lineRule="auto"/>
              <w:ind w:firstLine="0"/>
              <w:jc w:val="left"/>
              <w:rPr>
                <w:rFonts w:cs="Times New Roman"/>
                <w:bCs/>
                <w:color w:val="000000"/>
                <w:kern w:val="32"/>
                <w:sz w:val="20"/>
                <w:szCs w:val="20"/>
              </w:rPr>
            </w:pPr>
          </w:p>
        </w:tc>
        <w:tc>
          <w:tcPr>
            <w:tcW w:w="1175" w:type="dxa"/>
            <w:gridSpan w:val="2"/>
            <w:shd w:val="clear" w:color="auto" w:fill="auto"/>
            <w:vAlign w:val="center"/>
          </w:tcPr>
          <w:p w14:paraId="654514D2"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с 01.07.2020</w:t>
            </w:r>
          </w:p>
        </w:tc>
        <w:tc>
          <w:tcPr>
            <w:tcW w:w="1133" w:type="dxa"/>
            <w:shd w:val="clear" w:color="auto" w:fill="auto"/>
            <w:vAlign w:val="center"/>
          </w:tcPr>
          <w:p w14:paraId="263CA80A"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2 587,28</w:t>
            </w:r>
          </w:p>
        </w:tc>
        <w:tc>
          <w:tcPr>
            <w:tcW w:w="957" w:type="dxa"/>
            <w:shd w:val="clear" w:color="auto" w:fill="auto"/>
            <w:vAlign w:val="center"/>
          </w:tcPr>
          <w:p w14:paraId="000742C1"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57" w:type="dxa"/>
            <w:shd w:val="clear" w:color="auto" w:fill="auto"/>
            <w:vAlign w:val="center"/>
          </w:tcPr>
          <w:p w14:paraId="3198A5A7"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73" w:type="dxa"/>
            <w:shd w:val="clear" w:color="auto" w:fill="auto"/>
            <w:vAlign w:val="center"/>
          </w:tcPr>
          <w:p w14:paraId="4817D2B5"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850" w:type="dxa"/>
            <w:shd w:val="clear" w:color="auto" w:fill="auto"/>
            <w:vAlign w:val="center"/>
          </w:tcPr>
          <w:p w14:paraId="54FB4577"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64" w:type="dxa"/>
            <w:shd w:val="clear" w:color="auto" w:fill="auto"/>
            <w:vAlign w:val="center"/>
          </w:tcPr>
          <w:p w14:paraId="46A4CCA8"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r>
      <w:tr w:rsidR="00E31E1B" w:rsidRPr="00E31E1B" w14:paraId="4D762941" w14:textId="77777777" w:rsidTr="00E31E1B">
        <w:tc>
          <w:tcPr>
            <w:tcW w:w="1361" w:type="dxa"/>
            <w:vMerge/>
            <w:shd w:val="clear" w:color="auto" w:fill="auto"/>
          </w:tcPr>
          <w:p w14:paraId="74A022A3" w14:textId="77777777" w:rsidR="00E31E1B" w:rsidRPr="00E31E1B" w:rsidRDefault="00E31E1B" w:rsidP="00E31E1B">
            <w:pPr>
              <w:spacing w:before="0" w:after="3" w:line="259" w:lineRule="auto"/>
              <w:ind w:firstLine="0"/>
              <w:jc w:val="left"/>
              <w:rPr>
                <w:rFonts w:cs="Times New Roman"/>
                <w:bCs/>
                <w:color w:val="000000"/>
                <w:kern w:val="32"/>
                <w:szCs w:val="24"/>
              </w:rPr>
            </w:pPr>
          </w:p>
        </w:tc>
        <w:tc>
          <w:tcPr>
            <w:tcW w:w="2001" w:type="dxa"/>
            <w:shd w:val="clear" w:color="auto" w:fill="auto"/>
            <w:vAlign w:val="center"/>
          </w:tcPr>
          <w:p w14:paraId="3E5DAE04"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Двухставочный</w:t>
            </w:r>
          </w:p>
        </w:tc>
        <w:tc>
          <w:tcPr>
            <w:tcW w:w="1175" w:type="dxa"/>
            <w:gridSpan w:val="2"/>
            <w:shd w:val="clear" w:color="auto" w:fill="auto"/>
            <w:vAlign w:val="center"/>
          </w:tcPr>
          <w:p w14:paraId="2AE9B163"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1133" w:type="dxa"/>
            <w:shd w:val="clear" w:color="auto" w:fill="auto"/>
            <w:vAlign w:val="center"/>
          </w:tcPr>
          <w:p w14:paraId="6246E5F3"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57" w:type="dxa"/>
            <w:shd w:val="clear" w:color="auto" w:fill="auto"/>
            <w:vAlign w:val="center"/>
          </w:tcPr>
          <w:p w14:paraId="54F083F4"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57" w:type="dxa"/>
            <w:shd w:val="clear" w:color="auto" w:fill="auto"/>
            <w:vAlign w:val="center"/>
          </w:tcPr>
          <w:p w14:paraId="2A02F7F7"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973" w:type="dxa"/>
            <w:shd w:val="clear" w:color="auto" w:fill="auto"/>
            <w:vAlign w:val="center"/>
          </w:tcPr>
          <w:p w14:paraId="4EEF8DC7"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850" w:type="dxa"/>
            <w:shd w:val="clear" w:color="auto" w:fill="auto"/>
            <w:vAlign w:val="center"/>
          </w:tcPr>
          <w:p w14:paraId="571EFD55"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964" w:type="dxa"/>
            <w:shd w:val="clear" w:color="auto" w:fill="auto"/>
            <w:vAlign w:val="center"/>
          </w:tcPr>
          <w:p w14:paraId="5AE99140"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r>
      <w:tr w:rsidR="00E31E1B" w:rsidRPr="00E31E1B" w14:paraId="23AB4840" w14:textId="77777777" w:rsidTr="00E31E1B">
        <w:tc>
          <w:tcPr>
            <w:tcW w:w="1361" w:type="dxa"/>
            <w:vMerge/>
            <w:shd w:val="clear" w:color="auto" w:fill="auto"/>
          </w:tcPr>
          <w:p w14:paraId="491976C2" w14:textId="77777777" w:rsidR="00E31E1B" w:rsidRPr="00E31E1B" w:rsidRDefault="00E31E1B" w:rsidP="00E31E1B">
            <w:pPr>
              <w:spacing w:before="0" w:after="3" w:line="259" w:lineRule="auto"/>
              <w:ind w:firstLine="0"/>
              <w:jc w:val="left"/>
              <w:rPr>
                <w:rFonts w:cs="Times New Roman"/>
                <w:bCs/>
                <w:color w:val="000000"/>
                <w:kern w:val="32"/>
                <w:szCs w:val="24"/>
              </w:rPr>
            </w:pPr>
          </w:p>
        </w:tc>
        <w:tc>
          <w:tcPr>
            <w:tcW w:w="2001" w:type="dxa"/>
            <w:shd w:val="clear" w:color="auto" w:fill="auto"/>
            <w:vAlign w:val="center"/>
          </w:tcPr>
          <w:p w14:paraId="70EDC9A3"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Ставка за тепловую энергию, руб./Гкал</w:t>
            </w:r>
          </w:p>
        </w:tc>
        <w:tc>
          <w:tcPr>
            <w:tcW w:w="1175" w:type="dxa"/>
            <w:gridSpan w:val="2"/>
            <w:shd w:val="clear" w:color="auto" w:fill="auto"/>
            <w:vAlign w:val="center"/>
          </w:tcPr>
          <w:p w14:paraId="6D5D7842"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1133" w:type="dxa"/>
            <w:shd w:val="clear" w:color="auto" w:fill="auto"/>
            <w:vAlign w:val="center"/>
          </w:tcPr>
          <w:p w14:paraId="35DB7A88"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57" w:type="dxa"/>
            <w:shd w:val="clear" w:color="auto" w:fill="auto"/>
            <w:vAlign w:val="center"/>
          </w:tcPr>
          <w:p w14:paraId="3FF8854E"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57" w:type="dxa"/>
            <w:shd w:val="clear" w:color="auto" w:fill="auto"/>
            <w:vAlign w:val="center"/>
          </w:tcPr>
          <w:p w14:paraId="3C1EC945"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973" w:type="dxa"/>
            <w:shd w:val="clear" w:color="auto" w:fill="auto"/>
            <w:vAlign w:val="center"/>
          </w:tcPr>
          <w:p w14:paraId="041C1DEF"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850" w:type="dxa"/>
            <w:shd w:val="clear" w:color="auto" w:fill="auto"/>
            <w:vAlign w:val="center"/>
          </w:tcPr>
          <w:p w14:paraId="45B50056"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964" w:type="dxa"/>
            <w:shd w:val="clear" w:color="auto" w:fill="auto"/>
            <w:vAlign w:val="center"/>
          </w:tcPr>
          <w:p w14:paraId="4BDACB04"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r>
      <w:tr w:rsidR="00E31E1B" w:rsidRPr="00E31E1B" w14:paraId="439D5A40" w14:textId="77777777" w:rsidTr="00E31E1B">
        <w:tc>
          <w:tcPr>
            <w:tcW w:w="1361" w:type="dxa"/>
            <w:vMerge/>
            <w:shd w:val="clear" w:color="auto" w:fill="auto"/>
          </w:tcPr>
          <w:p w14:paraId="7CFF7306" w14:textId="77777777" w:rsidR="00E31E1B" w:rsidRPr="00E31E1B" w:rsidRDefault="00E31E1B" w:rsidP="00E31E1B">
            <w:pPr>
              <w:spacing w:before="0" w:after="3" w:line="259" w:lineRule="auto"/>
              <w:ind w:firstLine="0"/>
              <w:jc w:val="left"/>
              <w:rPr>
                <w:rFonts w:cs="Times New Roman"/>
                <w:bCs/>
                <w:color w:val="000000"/>
                <w:kern w:val="32"/>
                <w:szCs w:val="24"/>
              </w:rPr>
            </w:pPr>
          </w:p>
        </w:tc>
        <w:tc>
          <w:tcPr>
            <w:tcW w:w="2001" w:type="dxa"/>
            <w:shd w:val="clear" w:color="auto" w:fill="auto"/>
            <w:vAlign w:val="center"/>
          </w:tcPr>
          <w:p w14:paraId="6EEC9AB9"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 xml:space="preserve">Ставка за содержание тепловой мощности, </w:t>
            </w:r>
          </w:p>
          <w:p w14:paraId="05F89AA1"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 xml:space="preserve">тыс. руб./Гкал/ч </w:t>
            </w:r>
          </w:p>
          <w:p w14:paraId="2D50C9DD"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в мес.</w:t>
            </w:r>
          </w:p>
        </w:tc>
        <w:tc>
          <w:tcPr>
            <w:tcW w:w="1175" w:type="dxa"/>
            <w:gridSpan w:val="2"/>
            <w:shd w:val="clear" w:color="auto" w:fill="auto"/>
            <w:vAlign w:val="center"/>
          </w:tcPr>
          <w:p w14:paraId="0F5CDFAE"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1133" w:type="dxa"/>
            <w:shd w:val="clear" w:color="auto" w:fill="auto"/>
            <w:vAlign w:val="center"/>
          </w:tcPr>
          <w:p w14:paraId="78FDD91E"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57" w:type="dxa"/>
            <w:shd w:val="clear" w:color="auto" w:fill="auto"/>
            <w:vAlign w:val="center"/>
          </w:tcPr>
          <w:p w14:paraId="3D7F5BF8" w14:textId="77777777" w:rsidR="00E31E1B" w:rsidRPr="00E31E1B" w:rsidRDefault="00E31E1B" w:rsidP="00E31E1B">
            <w:pPr>
              <w:spacing w:before="0" w:after="3" w:line="259" w:lineRule="auto"/>
              <w:ind w:firstLine="0"/>
              <w:jc w:val="left"/>
              <w:rPr>
                <w:rFonts w:cs="Times New Roman"/>
                <w:bCs/>
                <w:color w:val="000000"/>
                <w:kern w:val="32"/>
                <w:sz w:val="20"/>
                <w:szCs w:val="20"/>
              </w:rPr>
            </w:pPr>
            <w:r w:rsidRPr="00E31E1B">
              <w:rPr>
                <w:rFonts w:cs="Times New Roman"/>
                <w:bCs/>
                <w:color w:val="000000"/>
                <w:kern w:val="32"/>
                <w:sz w:val="20"/>
                <w:szCs w:val="20"/>
              </w:rPr>
              <w:t>x</w:t>
            </w:r>
          </w:p>
        </w:tc>
        <w:tc>
          <w:tcPr>
            <w:tcW w:w="957" w:type="dxa"/>
            <w:shd w:val="clear" w:color="auto" w:fill="auto"/>
            <w:vAlign w:val="center"/>
          </w:tcPr>
          <w:p w14:paraId="59F80D89"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973" w:type="dxa"/>
            <w:shd w:val="clear" w:color="auto" w:fill="auto"/>
            <w:vAlign w:val="center"/>
          </w:tcPr>
          <w:p w14:paraId="1C2C35CF"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850" w:type="dxa"/>
            <w:shd w:val="clear" w:color="auto" w:fill="auto"/>
            <w:vAlign w:val="center"/>
          </w:tcPr>
          <w:p w14:paraId="67191565"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c>
          <w:tcPr>
            <w:tcW w:w="964" w:type="dxa"/>
            <w:shd w:val="clear" w:color="auto" w:fill="auto"/>
            <w:vAlign w:val="center"/>
          </w:tcPr>
          <w:p w14:paraId="4856C3AB" w14:textId="77777777" w:rsidR="00E31E1B" w:rsidRPr="00E31E1B" w:rsidRDefault="00E31E1B" w:rsidP="00E31E1B">
            <w:pPr>
              <w:spacing w:before="0" w:after="3" w:line="259" w:lineRule="auto"/>
              <w:ind w:firstLine="0"/>
              <w:jc w:val="left"/>
              <w:rPr>
                <w:rFonts w:cs="Times New Roman"/>
                <w:bCs/>
                <w:color w:val="000000"/>
                <w:kern w:val="32"/>
                <w:sz w:val="20"/>
                <w:szCs w:val="20"/>
                <w:lang w:val="en-US"/>
              </w:rPr>
            </w:pPr>
            <w:r w:rsidRPr="00E31E1B">
              <w:rPr>
                <w:rFonts w:cs="Times New Roman"/>
                <w:bCs/>
                <w:color w:val="000000"/>
                <w:kern w:val="32"/>
                <w:sz w:val="20"/>
                <w:szCs w:val="20"/>
                <w:lang w:val="en-US"/>
              </w:rPr>
              <w:t>x</w:t>
            </w:r>
          </w:p>
        </w:tc>
      </w:tr>
    </w:tbl>
    <w:p w14:paraId="07DA3507" w14:textId="77777777" w:rsidR="00E31E1B" w:rsidRDefault="00E31E1B" w:rsidP="00FB5DFD">
      <w:pPr>
        <w:spacing w:before="0" w:after="3" w:line="259" w:lineRule="auto"/>
        <w:ind w:firstLine="0"/>
        <w:jc w:val="left"/>
        <w:rPr>
          <w:rFonts w:eastAsia="Times New Roman" w:cs="Times New Roman"/>
          <w:color w:val="000000"/>
          <w:highlight w:val="yellow"/>
          <w:lang w:eastAsia="ru-RU"/>
        </w:rPr>
        <w:sectPr w:rsidR="00E31E1B" w:rsidSect="00E31E1B">
          <w:footerReference w:type="even" r:id="rId43"/>
          <w:footerReference w:type="default" r:id="rId44"/>
          <w:footerReference w:type="first" r:id="rId45"/>
          <w:pgSz w:w="11906" w:h="16838"/>
          <w:pgMar w:top="1134" w:right="1701" w:bottom="1134" w:left="851" w:header="709" w:footer="709" w:gutter="0"/>
          <w:cols w:space="708"/>
          <w:docGrid w:linePitch="360"/>
        </w:sectPr>
      </w:pPr>
    </w:p>
    <w:p w14:paraId="3AE4EF1D" w14:textId="16EFC80C" w:rsidR="00E31E1B" w:rsidRPr="00C67236" w:rsidRDefault="00E31E1B" w:rsidP="00FB5DFD">
      <w:pPr>
        <w:spacing w:before="0" w:after="3" w:line="259" w:lineRule="auto"/>
        <w:ind w:firstLine="0"/>
        <w:jc w:val="left"/>
        <w:rPr>
          <w:rFonts w:eastAsia="Times New Roman" w:cs="Times New Roman"/>
          <w:color w:val="000000"/>
          <w:highlight w:val="yellow"/>
          <w:lang w:eastAsia="ru-RU"/>
        </w:rPr>
      </w:pPr>
    </w:p>
    <w:p w14:paraId="5D08A098" w14:textId="77777777" w:rsidR="00022C16" w:rsidRPr="00C67236" w:rsidRDefault="00022C16" w:rsidP="00FB5DFD">
      <w:pPr>
        <w:spacing w:before="0" w:after="3" w:line="259" w:lineRule="auto"/>
        <w:ind w:firstLine="0"/>
        <w:jc w:val="left"/>
        <w:rPr>
          <w:rFonts w:eastAsia="Times New Roman" w:cs="Times New Roman"/>
          <w:b/>
          <w:color w:val="000000"/>
          <w:sz w:val="20"/>
          <w:highlight w:val="yellow"/>
          <w:lang w:eastAsia="ru-RU"/>
        </w:rPr>
      </w:pPr>
    </w:p>
    <w:p w14:paraId="21E23CEC" w14:textId="77777777" w:rsidR="00022C16" w:rsidRPr="00C67236" w:rsidRDefault="00022C16" w:rsidP="00FB5DFD">
      <w:pPr>
        <w:spacing w:before="0" w:after="3" w:line="259" w:lineRule="auto"/>
        <w:ind w:firstLine="0"/>
        <w:jc w:val="left"/>
        <w:rPr>
          <w:rFonts w:eastAsia="Times New Roman" w:cs="Times New Roman"/>
          <w:b/>
          <w:color w:val="000000"/>
          <w:sz w:val="20"/>
          <w:highlight w:val="yellow"/>
          <w:lang w:eastAsia="ru-RU"/>
        </w:rPr>
      </w:pPr>
    </w:p>
    <w:p w14:paraId="5B62AA2C" w14:textId="7246AB02" w:rsidR="00FC3796" w:rsidRPr="00FB5DFD" w:rsidRDefault="00105952" w:rsidP="00FB5DFD">
      <w:pPr>
        <w:spacing w:before="0" w:after="3" w:line="259" w:lineRule="auto"/>
        <w:ind w:firstLine="0"/>
        <w:rPr>
          <w:rFonts w:eastAsia="Times New Roman" w:cs="Times New Roman"/>
          <w:b/>
          <w:color w:val="000000"/>
          <w:sz w:val="20"/>
          <w:lang w:eastAsia="ru-RU"/>
        </w:rPr>
      </w:pPr>
      <w:r w:rsidRPr="00E31E1B">
        <w:rPr>
          <w:rFonts w:eastAsia="Times New Roman" w:cs="Times New Roman"/>
          <w:b/>
          <w:color w:val="000000"/>
          <w:sz w:val="20"/>
          <w:lang w:eastAsia="ru-RU"/>
        </w:rPr>
        <w:t xml:space="preserve">Таблица </w:t>
      </w:r>
      <w:r w:rsidR="00A76569" w:rsidRPr="00E31E1B">
        <w:rPr>
          <w:rFonts w:eastAsia="Times New Roman" w:cs="Times New Roman"/>
          <w:b/>
          <w:color w:val="000000"/>
          <w:sz w:val="20"/>
          <w:lang w:eastAsia="ru-RU"/>
        </w:rPr>
        <w:fldChar w:fldCharType="begin"/>
      </w:r>
      <w:r w:rsidR="00A76569" w:rsidRPr="00E31E1B">
        <w:rPr>
          <w:rFonts w:eastAsia="Times New Roman" w:cs="Times New Roman"/>
          <w:b/>
          <w:color w:val="000000"/>
          <w:sz w:val="20"/>
          <w:lang w:eastAsia="ru-RU"/>
        </w:rPr>
        <w:instrText xml:space="preserve"> STYLEREF 1 \s </w:instrText>
      </w:r>
      <w:r w:rsidR="00A76569" w:rsidRPr="00E31E1B">
        <w:rPr>
          <w:rFonts w:eastAsia="Times New Roman" w:cs="Times New Roman"/>
          <w:b/>
          <w:color w:val="000000"/>
          <w:sz w:val="20"/>
          <w:lang w:eastAsia="ru-RU"/>
        </w:rPr>
        <w:fldChar w:fldCharType="separate"/>
      </w:r>
      <w:r w:rsidR="00F24E22" w:rsidRPr="00E31E1B">
        <w:rPr>
          <w:rFonts w:eastAsia="Times New Roman" w:cs="Times New Roman"/>
          <w:b/>
          <w:noProof/>
          <w:color w:val="000000"/>
          <w:sz w:val="20"/>
          <w:lang w:eastAsia="ru-RU"/>
        </w:rPr>
        <w:t>11</w:t>
      </w:r>
      <w:r w:rsidR="00A76569" w:rsidRPr="00E31E1B">
        <w:rPr>
          <w:rFonts w:eastAsia="Times New Roman" w:cs="Times New Roman"/>
          <w:b/>
          <w:color w:val="000000"/>
          <w:sz w:val="20"/>
          <w:lang w:eastAsia="ru-RU"/>
        </w:rPr>
        <w:fldChar w:fldCharType="end"/>
      </w:r>
      <w:r w:rsidR="00A76569" w:rsidRPr="00E31E1B">
        <w:rPr>
          <w:rFonts w:eastAsia="Times New Roman" w:cs="Times New Roman"/>
          <w:b/>
          <w:color w:val="000000"/>
          <w:sz w:val="20"/>
          <w:lang w:eastAsia="ru-RU"/>
        </w:rPr>
        <w:t>.</w:t>
      </w:r>
      <w:r w:rsidR="00A76569" w:rsidRPr="00E31E1B">
        <w:rPr>
          <w:rFonts w:eastAsia="Times New Roman" w:cs="Times New Roman"/>
          <w:b/>
          <w:color w:val="000000"/>
          <w:sz w:val="20"/>
          <w:lang w:eastAsia="ru-RU"/>
        </w:rPr>
        <w:fldChar w:fldCharType="begin"/>
      </w:r>
      <w:r w:rsidR="00A76569" w:rsidRPr="00E31E1B">
        <w:rPr>
          <w:rFonts w:eastAsia="Times New Roman" w:cs="Times New Roman"/>
          <w:b/>
          <w:color w:val="000000"/>
          <w:sz w:val="20"/>
          <w:lang w:eastAsia="ru-RU"/>
        </w:rPr>
        <w:instrText xml:space="preserve"> SEQ Таблица \* ARABIC \s 1 </w:instrText>
      </w:r>
      <w:r w:rsidR="00A76569" w:rsidRPr="00E31E1B">
        <w:rPr>
          <w:rFonts w:eastAsia="Times New Roman" w:cs="Times New Roman"/>
          <w:b/>
          <w:color w:val="000000"/>
          <w:sz w:val="20"/>
          <w:lang w:eastAsia="ru-RU"/>
        </w:rPr>
        <w:fldChar w:fldCharType="separate"/>
      </w:r>
      <w:r w:rsidR="00F24E22" w:rsidRPr="00E31E1B">
        <w:rPr>
          <w:rFonts w:eastAsia="Times New Roman" w:cs="Times New Roman"/>
          <w:b/>
          <w:noProof/>
          <w:color w:val="000000"/>
          <w:sz w:val="20"/>
          <w:lang w:eastAsia="ru-RU"/>
        </w:rPr>
        <w:t>2</w:t>
      </w:r>
      <w:r w:rsidR="00A76569" w:rsidRPr="00E31E1B">
        <w:rPr>
          <w:rFonts w:eastAsia="Times New Roman" w:cs="Times New Roman"/>
          <w:b/>
          <w:color w:val="000000"/>
          <w:sz w:val="20"/>
          <w:lang w:eastAsia="ru-RU"/>
        </w:rPr>
        <w:fldChar w:fldCharType="end"/>
      </w:r>
      <w:r w:rsidRPr="00E31E1B">
        <w:rPr>
          <w:rFonts w:eastAsia="Times New Roman" w:cs="Times New Roman"/>
          <w:b/>
          <w:color w:val="000000"/>
          <w:sz w:val="20"/>
          <w:lang w:eastAsia="ru-RU"/>
        </w:rPr>
        <w:t xml:space="preserve"> </w:t>
      </w:r>
      <w:r w:rsidR="00E83F81" w:rsidRPr="00E31E1B">
        <w:rPr>
          <w:rFonts w:eastAsia="Times New Roman" w:cs="Times New Roman"/>
          <w:b/>
          <w:color w:val="000000"/>
          <w:sz w:val="20"/>
          <w:lang w:eastAsia="ru-RU"/>
        </w:rPr>
        <w:t xml:space="preserve"> </w:t>
      </w:r>
    </w:p>
    <w:p w14:paraId="65B2F801" w14:textId="38F08939" w:rsidR="00FC3796" w:rsidRPr="00FB5DFD" w:rsidRDefault="00FC3796" w:rsidP="00FB5DFD">
      <w:pPr>
        <w:spacing w:before="0" w:after="3" w:line="259" w:lineRule="auto"/>
        <w:ind w:firstLine="0"/>
        <w:rPr>
          <w:rFonts w:eastAsia="Times New Roman" w:cs="Times New Roman"/>
          <w:b/>
          <w:color w:val="000000"/>
          <w:sz w:val="20"/>
          <w:lang w:eastAsia="ru-RU"/>
        </w:rPr>
      </w:pPr>
    </w:p>
    <w:p w14:paraId="11EE7A0D" w14:textId="77777777" w:rsidR="00E31E1B" w:rsidRPr="00E31E1B" w:rsidRDefault="00E31E1B" w:rsidP="00E31E1B">
      <w:pPr>
        <w:spacing w:before="0" w:after="3" w:line="259" w:lineRule="auto"/>
        <w:ind w:firstLine="0"/>
        <w:rPr>
          <w:rFonts w:eastAsia="Times New Roman" w:cs="Times New Roman"/>
          <w:b/>
          <w:color w:val="000000"/>
          <w:lang w:eastAsia="ru-RU"/>
        </w:rPr>
      </w:pPr>
      <w:r w:rsidRPr="00E31E1B">
        <w:rPr>
          <w:rFonts w:eastAsia="Times New Roman" w:cs="Times New Roman"/>
          <w:b/>
          <w:color w:val="000000"/>
          <w:lang w:eastAsia="ru-RU"/>
        </w:rPr>
        <w:t xml:space="preserve">Тарифы МУП ОГО «Теплоэнерго» на горячую воду в закрытой системе горячего водоснабжения, реализуемую </w:t>
      </w:r>
      <w:r w:rsidRPr="00E31E1B">
        <w:rPr>
          <w:rFonts w:eastAsia="Times New Roman" w:cs="Times New Roman"/>
          <w:b/>
          <w:bCs/>
          <w:color w:val="000000"/>
          <w:lang w:eastAsia="ru-RU"/>
        </w:rPr>
        <w:t>на потребительском рынке г. Осинники</w:t>
      </w:r>
      <w:r w:rsidRPr="00E31E1B">
        <w:rPr>
          <w:rFonts w:eastAsia="Times New Roman" w:cs="Times New Roman"/>
          <w:b/>
          <w:color w:val="000000"/>
          <w:lang w:eastAsia="ru-RU"/>
        </w:rPr>
        <w:t>, на период с 20.12.2019 по 31.12.2020</w:t>
      </w:r>
    </w:p>
    <w:tbl>
      <w:tblPr>
        <w:tblW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89"/>
        <w:gridCol w:w="1415"/>
        <w:gridCol w:w="933"/>
        <w:gridCol w:w="933"/>
        <w:gridCol w:w="933"/>
        <w:gridCol w:w="933"/>
        <w:gridCol w:w="933"/>
        <w:gridCol w:w="933"/>
        <w:gridCol w:w="933"/>
        <w:gridCol w:w="933"/>
        <w:gridCol w:w="1133"/>
        <w:gridCol w:w="1133"/>
        <w:gridCol w:w="1275"/>
        <w:gridCol w:w="1133"/>
      </w:tblGrid>
      <w:tr w:rsidR="00E31E1B" w:rsidRPr="00E31E1B" w14:paraId="7E35FE39" w14:textId="77777777" w:rsidTr="00E31E1B">
        <w:trPr>
          <w:trHeight w:val="364"/>
        </w:trPr>
        <w:tc>
          <w:tcPr>
            <w:tcW w:w="1589" w:type="dxa"/>
            <w:vMerge w:val="restart"/>
            <w:tcBorders>
              <w:top w:val="single" w:sz="2" w:space="0" w:color="auto"/>
              <w:left w:val="single" w:sz="2" w:space="0" w:color="auto"/>
              <w:bottom w:val="single" w:sz="2" w:space="0" w:color="auto"/>
              <w:right w:val="single" w:sz="2" w:space="0" w:color="auto"/>
            </w:tcBorders>
            <w:vAlign w:val="center"/>
            <w:hideMark/>
          </w:tcPr>
          <w:p w14:paraId="04CCFD39"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Наименование регулируемой организации</w:t>
            </w:r>
          </w:p>
        </w:tc>
        <w:tc>
          <w:tcPr>
            <w:tcW w:w="1415" w:type="dxa"/>
            <w:vMerge w:val="restart"/>
            <w:tcBorders>
              <w:top w:val="single" w:sz="2" w:space="0" w:color="auto"/>
              <w:left w:val="single" w:sz="2" w:space="0" w:color="auto"/>
              <w:bottom w:val="single" w:sz="2" w:space="0" w:color="auto"/>
              <w:right w:val="single" w:sz="2" w:space="0" w:color="auto"/>
            </w:tcBorders>
            <w:vAlign w:val="center"/>
            <w:hideMark/>
          </w:tcPr>
          <w:p w14:paraId="471B2589"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Период</w:t>
            </w:r>
          </w:p>
        </w:tc>
        <w:tc>
          <w:tcPr>
            <w:tcW w:w="3732" w:type="dxa"/>
            <w:gridSpan w:val="4"/>
            <w:tcBorders>
              <w:top w:val="single" w:sz="2" w:space="0" w:color="auto"/>
              <w:left w:val="single" w:sz="2" w:space="0" w:color="auto"/>
              <w:bottom w:val="single" w:sz="4" w:space="0" w:color="auto"/>
              <w:right w:val="single" w:sz="2" w:space="0" w:color="auto"/>
            </w:tcBorders>
            <w:vAlign w:val="center"/>
            <w:hideMark/>
          </w:tcPr>
          <w:p w14:paraId="777BCA97"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Тариф на горячую воду для населения, руб./м</w:t>
            </w:r>
            <w:r w:rsidRPr="00E31E1B">
              <w:rPr>
                <w:rFonts w:eastAsia="Times New Roman" w:cs="Times New Roman"/>
                <w:color w:val="000000"/>
                <w:vertAlign w:val="superscript"/>
                <w:lang w:eastAsia="ru-RU"/>
              </w:rPr>
              <w:t xml:space="preserve">3 </w:t>
            </w:r>
            <w:r w:rsidRPr="00E31E1B">
              <w:rPr>
                <w:rFonts w:eastAsia="Times New Roman" w:cs="Times New Roman"/>
                <w:color w:val="000000"/>
                <w:lang w:eastAsia="ru-RU"/>
              </w:rPr>
              <w:t>* (с НДС)</w:t>
            </w:r>
          </w:p>
        </w:tc>
        <w:tc>
          <w:tcPr>
            <w:tcW w:w="3732" w:type="dxa"/>
            <w:gridSpan w:val="4"/>
            <w:tcBorders>
              <w:top w:val="single" w:sz="2" w:space="0" w:color="auto"/>
              <w:left w:val="single" w:sz="2" w:space="0" w:color="auto"/>
              <w:bottom w:val="single" w:sz="4" w:space="0" w:color="auto"/>
              <w:right w:val="single" w:sz="2" w:space="0" w:color="auto"/>
            </w:tcBorders>
            <w:vAlign w:val="center"/>
            <w:hideMark/>
          </w:tcPr>
          <w:p w14:paraId="6317EA2E"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Тариф на горячую воду для прочих потребителей,</w:t>
            </w:r>
          </w:p>
          <w:p w14:paraId="277FD322"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руб./ м</w:t>
            </w:r>
            <w:r w:rsidRPr="00E31E1B">
              <w:rPr>
                <w:rFonts w:eastAsia="Times New Roman" w:cs="Times New Roman"/>
                <w:color w:val="000000"/>
                <w:vertAlign w:val="superscript"/>
                <w:lang w:eastAsia="ru-RU"/>
              </w:rPr>
              <w:t xml:space="preserve">3 </w:t>
            </w:r>
            <w:r w:rsidRPr="00E31E1B">
              <w:rPr>
                <w:rFonts w:eastAsia="Times New Roman" w:cs="Times New Roman"/>
                <w:color w:val="000000"/>
                <w:lang w:eastAsia="ru-RU"/>
              </w:rPr>
              <w:t>(без НДС)</w:t>
            </w:r>
          </w:p>
        </w:tc>
        <w:tc>
          <w:tcPr>
            <w:tcW w:w="1133" w:type="dxa"/>
            <w:vMerge w:val="restart"/>
            <w:tcBorders>
              <w:top w:val="single" w:sz="2" w:space="0" w:color="auto"/>
              <w:left w:val="single" w:sz="2" w:space="0" w:color="auto"/>
              <w:bottom w:val="single" w:sz="2" w:space="0" w:color="auto"/>
              <w:right w:val="single" w:sz="2" w:space="0" w:color="auto"/>
            </w:tcBorders>
            <w:vAlign w:val="center"/>
            <w:hideMark/>
          </w:tcPr>
          <w:p w14:paraId="6DD392D2"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Компо-нент на холодную воду,</w:t>
            </w:r>
          </w:p>
          <w:p w14:paraId="68B46977"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руб./м</w:t>
            </w:r>
            <w:r w:rsidRPr="00E31E1B">
              <w:rPr>
                <w:rFonts w:eastAsia="Times New Roman" w:cs="Times New Roman"/>
                <w:color w:val="000000"/>
                <w:vertAlign w:val="superscript"/>
                <w:lang w:eastAsia="ru-RU"/>
              </w:rPr>
              <w:t>3 **</w:t>
            </w:r>
          </w:p>
          <w:p w14:paraId="6C3ED8B6"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(без НДС)</w:t>
            </w:r>
          </w:p>
        </w:tc>
        <w:tc>
          <w:tcPr>
            <w:tcW w:w="3541" w:type="dxa"/>
            <w:gridSpan w:val="3"/>
            <w:tcBorders>
              <w:top w:val="single" w:sz="2" w:space="0" w:color="auto"/>
              <w:left w:val="single" w:sz="2" w:space="0" w:color="auto"/>
              <w:bottom w:val="single" w:sz="2" w:space="0" w:color="auto"/>
              <w:right w:val="single" w:sz="2" w:space="0" w:color="auto"/>
            </w:tcBorders>
            <w:vAlign w:val="center"/>
            <w:hideMark/>
          </w:tcPr>
          <w:p w14:paraId="420CC031"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Компонент на тепловую энергию</w:t>
            </w:r>
          </w:p>
        </w:tc>
      </w:tr>
      <w:tr w:rsidR="00E31E1B" w:rsidRPr="00E31E1B" w14:paraId="4B2F4B52" w14:textId="77777777" w:rsidTr="00E31E1B">
        <w:trPr>
          <w:trHeight w:val="225"/>
        </w:trPr>
        <w:tc>
          <w:tcPr>
            <w:tcW w:w="1589" w:type="dxa"/>
            <w:vMerge/>
            <w:tcBorders>
              <w:top w:val="single" w:sz="2" w:space="0" w:color="auto"/>
              <w:left w:val="single" w:sz="2" w:space="0" w:color="auto"/>
              <w:bottom w:val="single" w:sz="2" w:space="0" w:color="auto"/>
              <w:right w:val="single" w:sz="2" w:space="0" w:color="auto"/>
            </w:tcBorders>
            <w:vAlign w:val="center"/>
            <w:hideMark/>
          </w:tcPr>
          <w:p w14:paraId="7866DC85" w14:textId="77777777" w:rsidR="00E31E1B" w:rsidRPr="00E31E1B" w:rsidRDefault="00E31E1B" w:rsidP="00E31E1B">
            <w:pPr>
              <w:spacing w:before="0" w:after="3" w:line="259" w:lineRule="auto"/>
              <w:ind w:firstLine="0"/>
              <w:rPr>
                <w:rFonts w:eastAsia="Times New Roman" w:cs="Times New Roman"/>
                <w:color w:val="000000"/>
                <w:lang w:eastAsia="ru-RU"/>
              </w:rPr>
            </w:pPr>
          </w:p>
        </w:tc>
        <w:tc>
          <w:tcPr>
            <w:tcW w:w="1415" w:type="dxa"/>
            <w:vMerge/>
            <w:tcBorders>
              <w:top w:val="single" w:sz="2" w:space="0" w:color="auto"/>
              <w:left w:val="single" w:sz="2" w:space="0" w:color="auto"/>
              <w:bottom w:val="single" w:sz="2" w:space="0" w:color="auto"/>
              <w:right w:val="single" w:sz="2" w:space="0" w:color="auto"/>
            </w:tcBorders>
            <w:vAlign w:val="center"/>
            <w:hideMark/>
          </w:tcPr>
          <w:p w14:paraId="1D26D86C" w14:textId="77777777" w:rsidR="00E31E1B" w:rsidRPr="00E31E1B" w:rsidRDefault="00E31E1B" w:rsidP="00E31E1B">
            <w:pPr>
              <w:spacing w:before="0" w:after="3" w:line="259" w:lineRule="auto"/>
              <w:ind w:firstLine="0"/>
              <w:rPr>
                <w:rFonts w:eastAsia="Times New Roman" w:cs="Times New Roman"/>
                <w:color w:val="000000"/>
                <w:lang w:eastAsia="ru-RU"/>
              </w:rPr>
            </w:pPr>
          </w:p>
        </w:tc>
        <w:tc>
          <w:tcPr>
            <w:tcW w:w="1866" w:type="dxa"/>
            <w:gridSpan w:val="2"/>
            <w:tcBorders>
              <w:top w:val="single" w:sz="4" w:space="0" w:color="auto"/>
              <w:left w:val="single" w:sz="2" w:space="0" w:color="auto"/>
              <w:bottom w:val="single" w:sz="2" w:space="0" w:color="auto"/>
              <w:right w:val="single" w:sz="2" w:space="0" w:color="auto"/>
            </w:tcBorders>
            <w:vAlign w:val="center"/>
            <w:hideMark/>
          </w:tcPr>
          <w:p w14:paraId="764975AE"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Изолированные стояки</w:t>
            </w:r>
          </w:p>
        </w:tc>
        <w:tc>
          <w:tcPr>
            <w:tcW w:w="1866" w:type="dxa"/>
            <w:gridSpan w:val="2"/>
            <w:tcBorders>
              <w:top w:val="single" w:sz="4" w:space="0" w:color="auto"/>
              <w:left w:val="single" w:sz="2" w:space="0" w:color="auto"/>
              <w:bottom w:val="single" w:sz="2" w:space="0" w:color="auto"/>
              <w:right w:val="single" w:sz="2" w:space="0" w:color="auto"/>
            </w:tcBorders>
            <w:vAlign w:val="center"/>
            <w:hideMark/>
          </w:tcPr>
          <w:p w14:paraId="7B349B3A"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Неизолированные стояки</w:t>
            </w:r>
          </w:p>
        </w:tc>
        <w:tc>
          <w:tcPr>
            <w:tcW w:w="1866" w:type="dxa"/>
            <w:gridSpan w:val="2"/>
            <w:tcBorders>
              <w:top w:val="single" w:sz="4" w:space="0" w:color="auto"/>
              <w:left w:val="single" w:sz="2" w:space="0" w:color="auto"/>
              <w:bottom w:val="single" w:sz="2" w:space="0" w:color="auto"/>
              <w:right w:val="single" w:sz="2" w:space="0" w:color="auto"/>
            </w:tcBorders>
            <w:vAlign w:val="center"/>
            <w:hideMark/>
          </w:tcPr>
          <w:p w14:paraId="2C340C90"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Изолированные стояки</w:t>
            </w:r>
          </w:p>
        </w:tc>
        <w:tc>
          <w:tcPr>
            <w:tcW w:w="1866" w:type="dxa"/>
            <w:gridSpan w:val="2"/>
            <w:tcBorders>
              <w:top w:val="single" w:sz="4" w:space="0" w:color="auto"/>
              <w:left w:val="single" w:sz="2" w:space="0" w:color="auto"/>
              <w:bottom w:val="single" w:sz="2" w:space="0" w:color="auto"/>
              <w:right w:val="single" w:sz="2" w:space="0" w:color="auto"/>
            </w:tcBorders>
            <w:vAlign w:val="center"/>
            <w:hideMark/>
          </w:tcPr>
          <w:p w14:paraId="63D2B9F7"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Неизолированные стояки</w:t>
            </w:r>
          </w:p>
        </w:tc>
        <w:tc>
          <w:tcPr>
            <w:tcW w:w="1133" w:type="dxa"/>
            <w:vMerge/>
            <w:tcBorders>
              <w:top w:val="single" w:sz="2" w:space="0" w:color="auto"/>
              <w:left w:val="single" w:sz="2" w:space="0" w:color="auto"/>
              <w:bottom w:val="single" w:sz="2" w:space="0" w:color="auto"/>
              <w:right w:val="single" w:sz="2" w:space="0" w:color="auto"/>
            </w:tcBorders>
            <w:vAlign w:val="center"/>
            <w:hideMark/>
          </w:tcPr>
          <w:p w14:paraId="263527C7" w14:textId="77777777" w:rsidR="00E31E1B" w:rsidRPr="00E31E1B" w:rsidRDefault="00E31E1B" w:rsidP="00E31E1B">
            <w:pPr>
              <w:spacing w:before="0" w:after="3" w:line="259" w:lineRule="auto"/>
              <w:ind w:firstLine="0"/>
              <w:rPr>
                <w:rFonts w:eastAsia="Times New Roman" w:cs="Times New Roman"/>
                <w:color w:val="000000"/>
                <w:lang w:eastAsia="ru-RU"/>
              </w:rPr>
            </w:pPr>
          </w:p>
        </w:tc>
        <w:tc>
          <w:tcPr>
            <w:tcW w:w="1133" w:type="dxa"/>
            <w:vMerge w:val="restart"/>
            <w:tcBorders>
              <w:top w:val="single" w:sz="2" w:space="0" w:color="auto"/>
              <w:left w:val="single" w:sz="2" w:space="0" w:color="auto"/>
              <w:bottom w:val="single" w:sz="2" w:space="0" w:color="auto"/>
              <w:right w:val="single" w:sz="2" w:space="0" w:color="auto"/>
            </w:tcBorders>
            <w:vAlign w:val="center"/>
            <w:hideMark/>
          </w:tcPr>
          <w:p w14:paraId="6043B81C"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Односта-вочный, руб./Гкал</w:t>
            </w:r>
          </w:p>
          <w:p w14:paraId="20FAFA91"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 (без НДС)</w:t>
            </w:r>
          </w:p>
        </w:tc>
        <w:tc>
          <w:tcPr>
            <w:tcW w:w="2408" w:type="dxa"/>
            <w:gridSpan w:val="2"/>
            <w:tcBorders>
              <w:top w:val="single" w:sz="2" w:space="0" w:color="auto"/>
              <w:left w:val="single" w:sz="2" w:space="0" w:color="auto"/>
              <w:bottom w:val="single" w:sz="2" w:space="0" w:color="auto"/>
              <w:right w:val="single" w:sz="2" w:space="0" w:color="auto"/>
            </w:tcBorders>
            <w:vAlign w:val="center"/>
            <w:hideMark/>
          </w:tcPr>
          <w:p w14:paraId="576B51D5"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Двухставочный</w:t>
            </w:r>
          </w:p>
        </w:tc>
      </w:tr>
      <w:tr w:rsidR="00E31E1B" w:rsidRPr="00E31E1B" w14:paraId="650B07E4" w14:textId="77777777" w:rsidTr="00E31E1B">
        <w:trPr>
          <w:trHeight w:val="1444"/>
        </w:trPr>
        <w:tc>
          <w:tcPr>
            <w:tcW w:w="1589" w:type="dxa"/>
            <w:vMerge/>
            <w:tcBorders>
              <w:top w:val="single" w:sz="2" w:space="0" w:color="auto"/>
              <w:left w:val="single" w:sz="2" w:space="0" w:color="auto"/>
              <w:bottom w:val="single" w:sz="2" w:space="0" w:color="auto"/>
              <w:right w:val="single" w:sz="2" w:space="0" w:color="auto"/>
            </w:tcBorders>
            <w:vAlign w:val="center"/>
            <w:hideMark/>
          </w:tcPr>
          <w:p w14:paraId="706954B0" w14:textId="77777777" w:rsidR="00E31E1B" w:rsidRPr="00E31E1B" w:rsidRDefault="00E31E1B" w:rsidP="00E31E1B">
            <w:pPr>
              <w:spacing w:before="0" w:after="3" w:line="259" w:lineRule="auto"/>
              <w:ind w:firstLine="0"/>
              <w:rPr>
                <w:rFonts w:eastAsia="Times New Roman" w:cs="Times New Roman"/>
                <w:color w:val="000000"/>
                <w:lang w:eastAsia="ru-RU"/>
              </w:rPr>
            </w:pPr>
          </w:p>
        </w:tc>
        <w:tc>
          <w:tcPr>
            <w:tcW w:w="1415" w:type="dxa"/>
            <w:vMerge/>
            <w:tcBorders>
              <w:top w:val="single" w:sz="2" w:space="0" w:color="auto"/>
              <w:left w:val="single" w:sz="2" w:space="0" w:color="auto"/>
              <w:bottom w:val="single" w:sz="2" w:space="0" w:color="auto"/>
              <w:right w:val="single" w:sz="2" w:space="0" w:color="auto"/>
            </w:tcBorders>
            <w:vAlign w:val="center"/>
            <w:hideMark/>
          </w:tcPr>
          <w:p w14:paraId="13E2E438" w14:textId="77777777" w:rsidR="00E31E1B" w:rsidRPr="00E31E1B" w:rsidRDefault="00E31E1B" w:rsidP="00E31E1B">
            <w:pPr>
              <w:spacing w:before="0" w:after="3" w:line="259" w:lineRule="auto"/>
              <w:ind w:firstLine="0"/>
              <w:rPr>
                <w:rFonts w:eastAsia="Times New Roman" w:cs="Times New Roman"/>
                <w:color w:val="000000"/>
                <w:lang w:eastAsia="ru-RU"/>
              </w:rPr>
            </w:pPr>
          </w:p>
        </w:tc>
        <w:tc>
          <w:tcPr>
            <w:tcW w:w="933" w:type="dxa"/>
            <w:tcBorders>
              <w:top w:val="single" w:sz="2" w:space="0" w:color="auto"/>
              <w:left w:val="single" w:sz="2" w:space="0" w:color="auto"/>
              <w:bottom w:val="single" w:sz="2" w:space="0" w:color="auto"/>
              <w:right w:val="single" w:sz="4" w:space="0" w:color="auto"/>
            </w:tcBorders>
            <w:vAlign w:val="center"/>
            <w:hideMark/>
          </w:tcPr>
          <w:p w14:paraId="0259EAA0"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с поло-тенце-суши-телями</w:t>
            </w:r>
          </w:p>
        </w:tc>
        <w:tc>
          <w:tcPr>
            <w:tcW w:w="933" w:type="dxa"/>
            <w:tcBorders>
              <w:top w:val="single" w:sz="2" w:space="0" w:color="auto"/>
              <w:left w:val="single" w:sz="4" w:space="0" w:color="auto"/>
              <w:bottom w:val="single" w:sz="2" w:space="0" w:color="auto"/>
              <w:right w:val="single" w:sz="4" w:space="0" w:color="auto"/>
            </w:tcBorders>
            <w:vAlign w:val="center"/>
            <w:hideMark/>
          </w:tcPr>
          <w:p w14:paraId="4E8AAB08"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без поло-тенце-суши-теля</w:t>
            </w:r>
          </w:p>
        </w:tc>
        <w:tc>
          <w:tcPr>
            <w:tcW w:w="933" w:type="dxa"/>
            <w:tcBorders>
              <w:top w:val="single" w:sz="2" w:space="0" w:color="auto"/>
              <w:left w:val="single" w:sz="4" w:space="0" w:color="auto"/>
              <w:bottom w:val="single" w:sz="2" w:space="0" w:color="auto"/>
              <w:right w:val="single" w:sz="4" w:space="0" w:color="auto"/>
            </w:tcBorders>
            <w:vAlign w:val="center"/>
            <w:hideMark/>
          </w:tcPr>
          <w:p w14:paraId="38D02082"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с поло-тенце-суши-телями</w:t>
            </w:r>
          </w:p>
        </w:tc>
        <w:tc>
          <w:tcPr>
            <w:tcW w:w="933" w:type="dxa"/>
            <w:tcBorders>
              <w:top w:val="single" w:sz="2" w:space="0" w:color="auto"/>
              <w:left w:val="single" w:sz="4" w:space="0" w:color="auto"/>
              <w:bottom w:val="single" w:sz="2" w:space="0" w:color="auto"/>
              <w:right w:val="single" w:sz="2" w:space="0" w:color="auto"/>
            </w:tcBorders>
            <w:vAlign w:val="center"/>
            <w:hideMark/>
          </w:tcPr>
          <w:p w14:paraId="237BFA76"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без поло-тенце-суши-теля</w:t>
            </w:r>
          </w:p>
        </w:tc>
        <w:tc>
          <w:tcPr>
            <w:tcW w:w="933" w:type="dxa"/>
            <w:tcBorders>
              <w:top w:val="single" w:sz="2" w:space="0" w:color="auto"/>
              <w:left w:val="single" w:sz="2" w:space="0" w:color="auto"/>
              <w:bottom w:val="single" w:sz="2" w:space="0" w:color="auto"/>
              <w:right w:val="single" w:sz="4" w:space="0" w:color="auto"/>
            </w:tcBorders>
            <w:vAlign w:val="center"/>
            <w:hideMark/>
          </w:tcPr>
          <w:p w14:paraId="66445589"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с поло-тенце-суши-телями</w:t>
            </w:r>
          </w:p>
        </w:tc>
        <w:tc>
          <w:tcPr>
            <w:tcW w:w="933" w:type="dxa"/>
            <w:tcBorders>
              <w:top w:val="single" w:sz="2" w:space="0" w:color="auto"/>
              <w:left w:val="single" w:sz="4" w:space="0" w:color="auto"/>
              <w:bottom w:val="single" w:sz="2" w:space="0" w:color="auto"/>
              <w:right w:val="single" w:sz="4" w:space="0" w:color="auto"/>
            </w:tcBorders>
            <w:vAlign w:val="center"/>
            <w:hideMark/>
          </w:tcPr>
          <w:p w14:paraId="66924C59"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без поло-тенце-суши-теля</w:t>
            </w:r>
          </w:p>
        </w:tc>
        <w:tc>
          <w:tcPr>
            <w:tcW w:w="933" w:type="dxa"/>
            <w:tcBorders>
              <w:top w:val="single" w:sz="2" w:space="0" w:color="auto"/>
              <w:left w:val="single" w:sz="4" w:space="0" w:color="auto"/>
              <w:bottom w:val="single" w:sz="2" w:space="0" w:color="auto"/>
              <w:right w:val="single" w:sz="4" w:space="0" w:color="auto"/>
            </w:tcBorders>
            <w:vAlign w:val="center"/>
            <w:hideMark/>
          </w:tcPr>
          <w:p w14:paraId="1587DB89"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с поло-тенце-суши-телями</w:t>
            </w:r>
          </w:p>
        </w:tc>
        <w:tc>
          <w:tcPr>
            <w:tcW w:w="933" w:type="dxa"/>
            <w:tcBorders>
              <w:top w:val="single" w:sz="2" w:space="0" w:color="auto"/>
              <w:left w:val="single" w:sz="4" w:space="0" w:color="auto"/>
              <w:bottom w:val="single" w:sz="2" w:space="0" w:color="auto"/>
              <w:right w:val="single" w:sz="2" w:space="0" w:color="auto"/>
            </w:tcBorders>
            <w:vAlign w:val="center"/>
            <w:hideMark/>
          </w:tcPr>
          <w:p w14:paraId="17FDCB26"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без поло-тенце-суши-теля</w:t>
            </w:r>
          </w:p>
        </w:tc>
        <w:tc>
          <w:tcPr>
            <w:tcW w:w="1133" w:type="dxa"/>
            <w:vMerge/>
            <w:tcBorders>
              <w:top w:val="single" w:sz="2" w:space="0" w:color="auto"/>
              <w:left w:val="single" w:sz="2" w:space="0" w:color="auto"/>
              <w:bottom w:val="single" w:sz="2" w:space="0" w:color="auto"/>
              <w:right w:val="single" w:sz="2" w:space="0" w:color="auto"/>
            </w:tcBorders>
            <w:vAlign w:val="center"/>
            <w:hideMark/>
          </w:tcPr>
          <w:p w14:paraId="7E672301" w14:textId="77777777" w:rsidR="00E31E1B" w:rsidRPr="00E31E1B" w:rsidRDefault="00E31E1B" w:rsidP="00E31E1B">
            <w:pPr>
              <w:spacing w:before="0" w:after="3" w:line="259" w:lineRule="auto"/>
              <w:ind w:firstLine="0"/>
              <w:rPr>
                <w:rFonts w:eastAsia="Times New Roman" w:cs="Times New Roman"/>
                <w:color w:val="000000"/>
                <w:lang w:eastAsia="ru-RU"/>
              </w:rPr>
            </w:pPr>
          </w:p>
        </w:tc>
        <w:tc>
          <w:tcPr>
            <w:tcW w:w="3541" w:type="dxa"/>
            <w:vMerge/>
            <w:tcBorders>
              <w:top w:val="single" w:sz="2" w:space="0" w:color="auto"/>
              <w:left w:val="single" w:sz="2" w:space="0" w:color="auto"/>
              <w:bottom w:val="single" w:sz="2" w:space="0" w:color="auto"/>
              <w:right w:val="single" w:sz="2" w:space="0" w:color="auto"/>
            </w:tcBorders>
            <w:vAlign w:val="center"/>
            <w:hideMark/>
          </w:tcPr>
          <w:p w14:paraId="55B6D207" w14:textId="77777777" w:rsidR="00E31E1B" w:rsidRPr="00E31E1B" w:rsidRDefault="00E31E1B" w:rsidP="00E31E1B">
            <w:pPr>
              <w:spacing w:before="0" w:after="3" w:line="259" w:lineRule="auto"/>
              <w:ind w:firstLine="0"/>
              <w:rPr>
                <w:rFonts w:eastAsia="Times New Roman" w:cs="Times New Roman"/>
                <w:color w:val="000000"/>
                <w:lang w:eastAsia="ru-RU"/>
              </w:rPr>
            </w:pPr>
          </w:p>
        </w:tc>
        <w:tc>
          <w:tcPr>
            <w:tcW w:w="1275" w:type="dxa"/>
            <w:tcBorders>
              <w:top w:val="single" w:sz="2" w:space="0" w:color="auto"/>
              <w:left w:val="single" w:sz="2" w:space="0" w:color="auto"/>
              <w:bottom w:val="single" w:sz="2" w:space="0" w:color="auto"/>
              <w:right w:val="single" w:sz="2" w:space="0" w:color="auto"/>
            </w:tcBorders>
            <w:vAlign w:val="center"/>
            <w:hideMark/>
          </w:tcPr>
          <w:p w14:paraId="61A42956"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Ставка за мощность, тыс. руб./</w:t>
            </w:r>
          </w:p>
          <w:p w14:paraId="71D2BD6D"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Гкал/</w:t>
            </w:r>
          </w:p>
          <w:p w14:paraId="3CBA0219"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час в мес.</w:t>
            </w:r>
          </w:p>
        </w:tc>
        <w:tc>
          <w:tcPr>
            <w:tcW w:w="1133" w:type="dxa"/>
            <w:tcBorders>
              <w:top w:val="single" w:sz="2" w:space="0" w:color="auto"/>
              <w:left w:val="single" w:sz="2" w:space="0" w:color="auto"/>
              <w:bottom w:val="single" w:sz="2" w:space="0" w:color="auto"/>
              <w:right w:val="single" w:sz="2" w:space="0" w:color="auto"/>
            </w:tcBorders>
            <w:vAlign w:val="center"/>
            <w:hideMark/>
          </w:tcPr>
          <w:p w14:paraId="46EF4A87"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Ставка за тепловую энергию, руб./Гкал</w:t>
            </w:r>
          </w:p>
        </w:tc>
      </w:tr>
      <w:tr w:rsidR="00E31E1B" w:rsidRPr="00E31E1B" w14:paraId="50BDDDE4" w14:textId="77777777" w:rsidTr="00E31E1B">
        <w:trPr>
          <w:trHeight w:val="184"/>
        </w:trPr>
        <w:tc>
          <w:tcPr>
            <w:tcW w:w="1589" w:type="dxa"/>
            <w:tcBorders>
              <w:top w:val="single" w:sz="2" w:space="0" w:color="auto"/>
              <w:left w:val="single" w:sz="2" w:space="0" w:color="auto"/>
              <w:bottom w:val="single" w:sz="2" w:space="0" w:color="auto"/>
              <w:right w:val="single" w:sz="2" w:space="0" w:color="auto"/>
            </w:tcBorders>
            <w:vAlign w:val="center"/>
            <w:hideMark/>
          </w:tcPr>
          <w:p w14:paraId="733A906A"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w:t>
            </w:r>
          </w:p>
        </w:tc>
        <w:tc>
          <w:tcPr>
            <w:tcW w:w="1415" w:type="dxa"/>
            <w:tcBorders>
              <w:top w:val="single" w:sz="2" w:space="0" w:color="auto"/>
              <w:left w:val="single" w:sz="2" w:space="0" w:color="auto"/>
              <w:bottom w:val="single" w:sz="2" w:space="0" w:color="auto"/>
              <w:right w:val="single" w:sz="2" w:space="0" w:color="auto"/>
            </w:tcBorders>
            <w:vAlign w:val="center"/>
            <w:hideMark/>
          </w:tcPr>
          <w:p w14:paraId="28C32380"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2</w:t>
            </w:r>
          </w:p>
        </w:tc>
        <w:tc>
          <w:tcPr>
            <w:tcW w:w="933" w:type="dxa"/>
            <w:tcBorders>
              <w:top w:val="single" w:sz="2" w:space="0" w:color="auto"/>
              <w:left w:val="single" w:sz="2" w:space="0" w:color="auto"/>
              <w:bottom w:val="single" w:sz="2" w:space="0" w:color="auto"/>
              <w:right w:val="single" w:sz="4" w:space="0" w:color="auto"/>
            </w:tcBorders>
            <w:vAlign w:val="center"/>
            <w:hideMark/>
          </w:tcPr>
          <w:p w14:paraId="6135BC0A"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3</w:t>
            </w:r>
          </w:p>
        </w:tc>
        <w:tc>
          <w:tcPr>
            <w:tcW w:w="933" w:type="dxa"/>
            <w:tcBorders>
              <w:top w:val="single" w:sz="2" w:space="0" w:color="auto"/>
              <w:left w:val="single" w:sz="4" w:space="0" w:color="auto"/>
              <w:bottom w:val="single" w:sz="2" w:space="0" w:color="auto"/>
              <w:right w:val="single" w:sz="2" w:space="0" w:color="auto"/>
            </w:tcBorders>
            <w:vAlign w:val="center"/>
            <w:hideMark/>
          </w:tcPr>
          <w:p w14:paraId="657BC3F7"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4</w:t>
            </w:r>
          </w:p>
        </w:tc>
        <w:tc>
          <w:tcPr>
            <w:tcW w:w="933" w:type="dxa"/>
            <w:tcBorders>
              <w:top w:val="single" w:sz="2" w:space="0" w:color="auto"/>
              <w:left w:val="single" w:sz="4" w:space="0" w:color="auto"/>
              <w:bottom w:val="single" w:sz="2" w:space="0" w:color="auto"/>
              <w:right w:val="single" w:sz="2" w:space="0" w:color="auto"/>
            </w:tcBorders>
            <w:vAlign w:val="center"/>
            <w:hideMark/>
          </w:tcPr>
          <w:p w14:paraId="5819CFFE"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5</w:t>
            </w:r>
          </w:p>
        </w:tc>
        <w:tc>
          <w:tcPr>
            <w:tcW w:w="933" w:type="dxa"/>
            <w:tcBorders>
              <w:top w:val="single" w:sz="2" w:space="0" w:color="auto"/>
              <w:left w:val="single" w:sz="4" w:space="0" w:color="auto"/>
              <w:bottom w:val="single" w:sz="2" w:space="0" w:color="auto"/>
              <w:right w:val="single" w:sz="2" w:space="0" w:color="auto"/>
            </w:tcBorders>
            <w:vAlign w:val="center"/>
            <w:hideMark/>
          </w:tcPr>
          <w:p w14:paraId="714D2760"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6</w:t>
            </w:r>
          </w:p>
        </w:tc>
        <w:tc>
          <w:tcPr>
            <w:tcW w:w="933" w:type="dxa"/>
            <w:tcBorders>
              <w:top w:val="single" w:sz="2" w:space="0" w:color="auto"/>
              <w:left w:val="single" w:sz="2" w:space="0" w:color="auto"/>
              <w:bottom w:val="single" w:sz="2" w:space="0" w:color="auto"/>
              <w:right w:val="single" w:sz="4" w:space="0" w:color="auto"/>
            </w:tcBorders>
            <w:vAlign w:val="center"/>
            <w:hideMark/>
          </w:tcPr>
          <w:p w14:paraId="37EC817D"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7</w:t>
            </w:r>
          </w:p>
        </w:tc>
        <w:tc>
          <w:tcPr>
            <w:tcW w:w="933" w:type="dxa"/>
            <w:tcBorders>
              <w:top w:val="single" w:sz="2" w:space="0" w:color="auto"/>
              <w:left w:val="single" w:sz="4" w:space="0" w:color="auto"/>
              <w:bottom w:val="single" w:sz="2" w:space="0" w:color="auto"/>
              <w:right w:val="single" w:sz="2" w:space="0" w:color="auto"/>
            </w:tcBorders>
            <w:vAlign w:val="center"/>
            <w:hideMark/>
          </w:tcPr>
          <w:p w14:paraId="07307CBE"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8</w:t>
            </w:r>
          </w:p>
        </w:tc>
        <w:tc>
          <w:tcPr>
            <w:tcW w:w="933" w:type="dxa"/>
            <w:tcBorders>
              <w:top w:val="single" w:sz="2" w:space="0" w:color="auto"/>
              <w:left w:val="single" w:sz="4" w:space="0" w:color="auto"/>
              <w:bottom w:val="single" w:sz="2" w:space="0" w:color="auto"/>
              <w:right w:val="single" w:sz="2" w:space="0" w:color="auto"/>
            </w:tcBorders>
            <w:vAlign w:val="center"/>
            <w:hideMark/>
          </w:tcPr>
          <w:p w14:paraId="6A2E40D0"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9</w:t>
            </w:r>
          </w:p>
        </w:tc>
        <w:tc>
          <w:tcPr>
            <w:tcW w:w="933" w:type="dxa"/>
            <w:tcBorders>
              <w:top w:val="single" w:sz="2" w:space="0" w:color="auto"/>
              <w:left w:val="single" w:sz="4" w:space="0" w:color="auto"/>
              <w:bottom w:val="single" w:sz="2" w:space="0" w:color="auto"/>
              <w:right w:val="single" w:sz="2" w:space="0" w:color="auto"/>
            </w:tcBorders>
            <w:vAlign w:val="center"/>
            <w:hideMark/>
          </w:tcPr>
          <w:p w14:paraId="0B7969D2"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10</w:t>
            </w:r>
          </w:p>
        </w:tc>
        <w:tc>
          <w:tcPr>
            <w:tcW w:w="1133" w:type="dxa"/>
            <w:tcBorders>
              <w:top w:val="single" w:sz="2" w:space="0" w:color="auto"/>
              <w:left w:val="single" w:sz="2" w:space="0" w:color="auto"/>
              <w:bottom w:val="single" w:sz="2" w:space="0" w:color="auto"/>
              <w:right w:val="single" w:sz="2" w:space="0" w:color="auto"/>
            </w:tcBorders>
            <w:vAlign w:val="center"/>
            <w:hideMark/>
          </w:tcPr>
          <w:p w14:paraId="4BDD533D"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11</w:t>
            </w:r>
          </w:p>
        </w:tc>
        <w:tc>
          <w:tcPr>
            <w:tcW w:w="1133" w:type="dxa"/>
            <w:tcBorders>
              <w:top w:val="single" w:sz="2" w:space="0" w:color="auto"/>
              <w:left w:val="single" w:sz="2" w:space="0" w:color="auto"/>
              <w:bottom w:val="single" w:sz="2" w:space="0" w:color="auto"/>
              <w:right w:val="single" w:sz="2" w:space="0" w:color="auto"/>
            </w:tcBorders>
            <w:vAlign w:val="center"/>
            <w:hideMark/>
          </w:tcPr>
          <w:p w14:paraId="04CF1C9C"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12</w:t>
            </w:r>
          </w:p>
        </w:tc>
        <w:tc>
          <w:tcPr>
            <w:tcW w:w="1275" w:type="dxa"/>
            <w:tcBorders>
              <w:top w:val="single" w:sz="2" w:space="0" w:color="auto"/>
              <w:left w:val="single" w:sz="2" w:space="0" w:color="auto"/>
              <w:bottom w:val="single" w:sz="2" w:space="0" w:color="auto"/>
              <w:right w:val="single" w:sz="2" w:space="0" w:color="auto"/>
            </w:tcBorders>
            <w:vAlign w:val="center"/>
            <w:hideMark/>
          </w:tcPr>
          <w:p w14:paraId="18895129"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13</w:t>
            </w:r>
          </w:p>
        </w:tc>
        <w:tc>
          <w:tcPr>
            <w:tcW w:w="1133" w:type="dxa"/>
            <w:tcBorders>
              <w:top w:val="single" w:sz="2" w:space="0" w:color="auto"/>
              <w:left w:val="single" w:sz="2" w:space="0" w:color="auto"/>
              <w:bottom w:val="single" w:sz="2" w:space="0" w:color="auto"/>
              <w:right w:val="single" w:sz="2" w:space="0" w:color="auto"/>
            </w:tcBorders>
            <w:vAlign w:val="center"/>
            <w:hideMark/>
          </w:tcPr>
          <w:p w14:paraId="66FB461E"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14</w:t>
            </w:r>
          </w:p>
        </w:tc>
      </w:tr>
      <w:tr w:rsidR="00E31E1B" w:rsidRPr="00E31E1B" w14:paraId="45ABD64E" w14:textId="77777777" w:rsidTr="00E31E1B">
        <w:trPr>
          <w:trHeight w:val="646"/>
        </w:trPr>
        <w:tc>
          <w:tcPr>
            <w:tcW w:w="1589" w:type="dxa"/>
            <w:vMerge w:val="restart"/>
            <w:tcBorders>
              <w:top w:val="single" w:sz="2" w:space="0" w:color="auto"/>
              <w:left w:val="single" w:sz="2" w:space="0" w:color="auto"/>
              <w:bottom w:val="single" w:sz="4" w:space="0" w:color="auto"/>
              <w:right w:val="single" w:sz="2" w:space="0" w:color="auto"/>
            </w:tcBorders>
            <w:vAlign w:val="center"/>
            <w:hideMark/>
          </w:tcPr>
          <w:p w14:paraId="1EF64A5F" w14:textId="77777777" w:rsidR="00E31E1B" w:rsidRPr="00E31E1B" w:rsidRDefault="00E31E1B" w:rsidP="00E31E1B">
            <w:pPr>
              <w:spacing w:before="0" w:after="3" w:line="259" w:lineRule="auto"/>
              <w:ind w:firstLine="0"/>
              <w:rPr>
                <w:rFonts w:eastAsia="Times New Roman" w:cs="Times New Roman"/>
                <w:bCs/>
                <w:color w:val="000000"/>
                <w:lang w:eastAsia="ru-RU"/>
              </w:rPr>
            </w:pPr>
            <w:r w:rsidRPr="00E31E1B">
              <w:rPr>
                <w:rFonts w:eastAsia="Times New Roman" w:cs="Times New Roman"/>
                <w:bCs/>
                <w:color w:val="000000"/>
                <w:lang w:eastAsia="ru-RU"/>
              </w:rPr>
              <w:t>МУП ОГО «Тепло-энерго»</w:t>
            </w:r>
          </w:p>
        </w:tc>
        <w:tc>
          <w:tcPr>
            <w:tcW w:w="1415" w:type="dxa"/>
            <w:tcBorders>
              <w:top w:val="single" w:sz="2" w:space="0" w:color="auto"/>
              <w:left w:val="single" w:sz="2" w:space="0" w:color="auto"/>
              <w:bottom w:val="single" w:sz="2" w:space="0" w:color="auto"/>
              <w:right w:val="single" w:sz="2" w:space="0" w:color="auto"/>
            </w:tcBorders>
            <w:vAlign w:val="center"/>
            <w:hideMark/>
          </w:tcPr>
          <w:p w14:paraId="698FF07B"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с 20.12.2019</w:t>
            </w:r>
          </w:p>
        </w:tc>
        <w:tc>
          <w:tcPr>
            <w:tcW w:w="933" w:type="dxa"/>
            <w:tcBorders>
              <w:top w:val="single" w:sz="2" w:space="0" w:color="auto"/>
              <w:left w:val="single" w:sz="2" w:space="0" w:color="auto"/>
              <w:bottom w:val="single" w:sz="2" w:space="0" w:color="auto"/>
              <w:right w:val="single" w:sz="4" w:space="0" w:color="auto"/>
            </w:tcBorders>
            <w:vAlign w:val="center"/>
            <w:hideMark/>
          </w:tcPr>
          <w:p w14:paraId="520993F2"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198,34</w:t>
            </w:r>
          </w:p>
        </w:tc>
        <w:tc>
          <w:tcPr>
            <w:tcW w:w="933" w:type="dxa"/>
            <w:tcBorders>
              <w:top w:val="single" w:sz="2" w:space="0" w:color="auto"/>
              <w:left w:val="single" w:sz="4" w:space="0" w:color="auto"/>
              <w:bottom w:val="single" w:sz="2" w:space="0" w:color="auto"/>
              <w:right w:val="single" w:sz="2" w:space="0" w:color="auto"/>
            </w:tcBorders>
            <w:vAlign w:val="center"/>
            <w:hideMark/>
          </w:tcPr>
          <w:p w14:paraId="547D8F04"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196,30</w:t>
            </w:r>
          </w:p>
        </w:tc>
        <w:tc>
          <w:tcPr>
            <w:tcW w:w="933" w:type="dxa"/>
            <w:tcBorders>
              <w:top w:val="single" w:sz="2" w:space="0" w:color="auto"/>
              <w:left w:val="single" w:sz="4" w:space="0" w:color="auto"/>
              <w:bottom w:val="single" w:sz="2" w:space="0" w:color="auto"/>
              <w:right w:val="single" w:sz="2" w:space="0" w:color="auto"/>
            </w:tcBorders>
            <w:vAlign w:val="center"/>
            <w:hideMark/>
          </w:tcPr>
          <w:p w14:paraId="6FE48011"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207,48</w:t>
            </w:r>
          </w:p>
        </w:tc>
        <w:tc>
          <w:tcPr>
            <w:tcW w:w="933" w:type="dxa"/>
            <w:tcBorders>
              <w:top w:val="single" w:sz="2" w:space="0" w:color="auto"/>
              <w:left w:val="single" w:sz="4" w:space="0" w:color="auto"/>
              <w:bottom w:val="single" w:sz="2" w:space="0" w:color="auto"/>
              <w:right w:val="single" w:sz="2" w:space="0" w:color="auto"/>
            </w:tcBorders>
            <w:vAlign w:val="center"/>
            <w:hideMark/>
          </w:tcPr>
          <w:p w14:paraId="2C11F06E"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199,34</w:t>
            </w:r>
          </w:p>
        </w:tc>
        <w:tc>
          <w:tcPr>
            <w:tcW w:w="933" w:type="dxa"/>
            <w:tcBorders>
              <w:top w:val="single" w:sz="2" w:space="0" w:color="auto"/>
              <w:left w:val="single" w:sz="2" w:space="0" w:color="auto"/>
              <w:bottom w:val="single" w:sz="2" w:space="0" w:color="auto"/>
              <w:right w:val="single" w:sz="4" w:space="0" w:color="auto"/>
            </w:tcBorders>
            <w:vAlign w:val="center"/>
            <w:hideMark/>
          </w:tcPr>
          <w:p w14:paraId="4741874C"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165,28</w:t>
            </w:r>
          </w:p>
        </w:tc>
        <w:tc>
          <w:tcPr>
            <w:tcW w:w="933" w:type="dxa"/>
            <w:tcBorders>
              <w:top w:val="single" w:sz="2" w:space="0" w:color="auto"/>
              <w:left w:val="single" w:sz="4" w:space="0" w:color="auto"/>
              <w:bottom w:val="single" w:sz="2" w:space="0" w:color="auto"/>
              <w:right w:val="single" w:sz="2" w:space="0" w:color="auto"/>
            </w:tcBorders>
            <w:vAlign w:val="center"/>
            <w:hideMark/>
          </w:tcPr>
          <w:p w14:paraId="37F0588F"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163,58</w:t>
            </w:r>
          </w:p>
        </w:tc>
        <w:tc>
          <w:tcPr>
            <w:tcW w:w="933" w:type="dxa"/>
            <w:tcBorders>
              <w:top w:val="single" w:sz="2" w:space="0" w:color="auto"/>
              <w:left w:val="single" w:sz="4" w:space="0" w:color="auto"/>
              <w:bottom w:val="single" w:sz="2" w:space="0" w:color="auto"/>
              <w:right w:val="single" w:sz="2" w:space="0" w:color="auto"/>
            </w:tcBorders>
            <w:vAlign w:val="center"/>
            <w:hideMark/>
          </w:tcPr>
          <w:p w14:paraId="1A8239A6"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172,90</w:t>
            </w:r>
          </w:p>
        </w:tc>
        <w:tc>
          <w:tcPr>
            <w:tcW w:w="933" w:type="dxa"/>
            <w:tcBorders>
              <w:top w:val="single" w:sz="2" w:space="0" w:color="auto"/>
              <w:left w:val="single" w:sz="4" w:space="0" w:color="auto"/>
              <w:bottom w:val="single" w:sz="2" w:space="0" w:color="auto"/>
              <w:right w:val="single" w:sz="2" w:space="0" w:color="auto"/>
            </w:tcBorders>
            <w:vAlign w:val="center"/>
            <w:hideMark/>
          </w:tcPr>
          <w:p w14:paraId="10EA44AA"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166,12</w:t>
            </w:r>
          </w:p>
        </w:tc>
        <w:tc>
          <w:tcPr>
            <w:tcW w:w="1133" w:type="dxa"/>
            <w:tcBorders>
              <w:top w:val="single" w:sz="2" w:space="0" w:color="auto"/>
              <w:left w:val="single" w:sz="2" w:space="0" w:color="auto"/>
              <w:bottom w:val="single" w:sz="2" w:space="0" w:color="auto"/>
              <w:right w:val="single" w:sz="2" w:space="0" w:color="auto"/>
            </w:tcBorders>
            <w:vAlign w:val="center"/>
            <w:hideMark/>
          </w:tcPr>
          <w:p w14:paraId="0658D972"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50,03</w:t>
            </w:r>
          </w:p>
        </w:tc>
        <w:tc>
          <w:tcPr>
            <w:tcW w:w="1133" w:type="dxa"/>
            <w:tcBorders>
              <w:top w:val="single" w:sz="2" w:space="0" w:color="auto"/>
              <w:left w:val="single" w:sz="2" w:space="0" w:color="auto"/>
              <w:bottom w:val="single" w:sz="2" w:space="0" w:color="auto"/>
              <w:right w:val="single" w:sz="2" w:space="0" w:color="auto"/>
            </w:tcBorders>
            <w:vAlign w:val="center"/>
            <w:hideMark/>
          </w:tcPr>
          <w:p w14:paraId="199A99EC"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2 118,48</w:t>
            </w:r>
          </w:p>
        </w:tc>
        <w:tc>
          <w:tcPr>
            <w:tcW w:w="1275" w:type="dxa"/>
            <w:tcBorders>
              <w:top w:val="single" w:sz="2" w:space="0" w:color="auto"/>
              <w:left w:val="single" w:sz="2" w:space="0" w:color="auto"/>
              <w:bottom w:val="single" w:sz="2" w:space="0" w:color="auto"/>
              <w:right w:val="single" w:sz="2" w:space="0" w:color="auto"/>
            </w:tcBorders>
            <w:vAlign w:val="center"/>
            <w:hideMark/>
          </w:tcPr>
          <w:p w14:paraId="5B0FAC5A"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х</w:t>
            </w:r>
          </w:p>
        </w:tc>
        <w:tc>
          <w:tcPr>
            <w:tcW w:w="1133" w:type="dxa"/>
            <w:tcBorders>
              <w:top w:val="single" w:sz="2" w:space="0" w:color="auto"/>
              <w:left w:val="single" w:sz="2" w:space="0" w:color="auto"/>
              <w:bottom w:val="single" w:sz="2" w:space="0" w:color="auto"/>
              <w:right w:val="single" w:sz="2" w:space="0" w:color="auto"/>
            </w:tcBorders>
            <w:vAlign w:val="center"/>
            <w:hideMark/>
          </w:tcPr>
          <w:p w14:paraId="0353ECB0"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х</w:t>
            </w:r>
          </w:p>
        </w:tc>
      </w:tr>
      <w:tr w:rsidR="00E31E1B" w:rsidRPr="00E31E1B" w14:paraId="11A0EF8C" w14:textId="77777777" w:rsidTr="00E31E1B">
        <w:trPr>
          <w:trHeight w:val="646"/>
        </w:trPr>
        <w:tc>
          <w:tcPr>
            <w:tcW w:w="1589" w:type="dxa"/>
            <w:vMerge/>
            <w:tcBorders>
              <w:top w:val="single" w:sz="2" w:space="0" w:color="auto"/>
              <w:left w:val="single" w:sz="2" w:space="0" w:color="auto"/>
              <w:bottom w:val="single" w:sz="4" w:space="0" w:color="auto"/>
              <w:right w:val="single" w:sz="2" w:space="0" w:color="auto"/>
            </w:tcBorders>
            <w:vAlign w:val="center"/>
            <w:hideMark/>
          </w:tcPr>
          <w:p w14:paraId="6C495B48" w14:textId="77777777" w:rsidR="00E31E1B" w:rsidRPr="00E31E1B" w:rsidRDefault="00E31E1B" w:rsidP="00E31E1B">
            <w:pPr>
              <w:spacing w:before="0" w:after="3" w:line="259" w:lineRule="auto"/>
              <w:ind w:firstLine="0"/>
              <w:rPr>
                <w:rFonts w:eastAsia="Times New Roman" w:cs="Times New Roman"/>
                <w:bCs/>
                <w:color w:val="000000"/>
                <w:lang w:eastAsia="ru-RU"/>
              </w:rPr>
            </w:pPr>
          </w:p>
        </w:tc>
        <w:tc>
          <w:tcPr>
            <w:tcW w:w="1415" w:type="dxa"/>
            <w:tcBorders>
              <w:top w:val="single" w:sz="2" w:space="0" w:color="auto"/>
              <w:left w:val="single" w:sz="2" w:space="0" w:color="auto"/>
              <w:bottom w:val="single" w:sz="2" w:space="0" w:color="auto"/>
              <w:right w:val="single" w:sz="2" w:space="0" w:color="auto"/>
            </w:tcBorders>
            <w:vAlign w:val="center"/>
            <w:hideMark/>
          </w:tcPr>
          <w:p w14:paraId="553FCE0B"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с 01.01.2020</w:t>
            </w:r>
          </w:p>
        </w:tc>
        <w:tc>
          <w:tcPr>
            <w:tcW w:w="933" w:type="dxa"/>
            <w:tcBorders>
              <w:top w:val="single" w:sz="2" w:space="0" w:color="auto"/>
              <w:left w:val="single" w:sz="2" w:space="0" w:color="auto"/>
              <w:bottom w:val="single" w:sz="2" w:space="0" w:color="auto"/>
              <w:right w:val="single" w:sz="4" w:space="0" w:color="auto"/>
            </w:tcBorders>
            <w:vAlign w:val="center"/>
            <w:hideMark/>
          </w:tcPr>
          <w:p w14:paraId="0BD063A0"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198,34</w:t>
            </w:r>
          </w:p>
        </w:tc>
        <w:tc>
          <w:tcPr>
            <w:tcW w:w="933" w:type="dxa"/>
            <w:tcBorders>
              <w:top w:val="single" w:sz="2" w:space="0" w:color="auto"/>
              <w:left w:val="single" w:sz="4" w:space="0" w:color="auto"/>
              <w:bottom w:val="single" w:sz="2" w:space="0" w:color="auto"/>
              <w:right w:val="single" w:sz="2" w:space="0" w:color="auto"/>
            </w:tcBorders>
            <w:vAlign w:val="center"/>
            <w:hideMark/>
          </w:tcPr>
          <w:p w14:paraId="548AAC9E"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196,30</w:t>
            </w:r>
          </w:p>
        </w:tc>
        <w:tc>
          <w:tcPr>
            <w:tcW w:w="933" w:type="dxa"/>
            <w:tcBorders>
              <w:top w:val="single" w:sz="2" w:space="0" w:color="auto"/>
              <w:left w:val="single" w:sz="4" w:space="0" w:color="auto"/>
              <w:bottom w:val="single" w:sz="2" w:space="0" w:color="auto"/>
              <w:right w:val="single" w:sz="2" w:space="0" w:color="auto"/>
            </w:tcBorders>
            <w:vAlign w:val="center"/>
            <w:hideMark/>
          </w:tcPr>
          <w:p w14:paraId="670D0BC7"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207,48</w:t>
            </w:r>
          </w:p>
        </w:tc>
        <w:tc>
          <w:tcPr>
            <w:tcW w:w="933" w:type="dxa"/>
            <w:tcBorders>
              <w:top w:val="single" w:sz="2" w:space="0" w:color="auto"/>
              <w:left w:val="single" w:sz="4" w:space="0" w:color="auto"/>
              <w:bottom w:val="single" w:sz="2" w:space="0" w:color="auto"/>
              <w:right w:val="single" w:sz="2" w:space="0" w:color="auto"/>
            </w:tcBorders>
            <w:vAlign w:val="center"/>
            <w:hideMark/>
          </w:tcPr>
          <w:p w14:paraId="7A89BE16"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199,34</w:t>
            </w:r>
          </w:p>
        </w:tc>
        <w:tc>
          <w:tcPr>
            <w:tcW w:w="933" w:type="dxa"/>
            <w:tcBorders>
              <w:top w:val="single" w:sz="2" w:space="0" w:color="auto"/>
              <w:left w:val="single" w:sz="2" w:space="0" w:color="auto"/>
              <w:bottom w:val="single" w:sz="2" w:space="0" w:color="auto"/>
              <w:right w:val="single" w:sz="4" w:space="0" w:color="auto"/>
            </w:tcBorders>
            <w:vAlign w:val="center"/>
            <w:hideMark/>
          </w:tcPr>
          <w:p w14:paraId="114E484F"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165,28</w:t>
            </w:r>
          </w:p>
        </w:tc>
        <w:tc>
          <w:tcPr>
            <w:tcW w:w="933" w:type="dxa"/>
            <w:tcBorders>
              <w:top w:val="single" w:sz="2" w:space="0" w:color="auto"/>
              <w:left w:val="single" w:sz="4" w:space="0" w:color="auto"/>
              <w:bottom w:val="single" w:sz="2" w:space="0" w:color="auto"/>
              <w:right w:val="single" w:sz="2" w:space="0" w:color="auto"/>
            </w:tcBorders>
            <w:vAlign w:val="center"/>
            <w:hideMark/>
          </w:tcPr>
          <w:p w14:paraId="0338AAFC"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163,58</w:t>
            </w:r>
          </w:p>
        </w:tc>
        <w:tc>
          <w:tcPr>
            <w:tcW w:w="933" w:type="dxa"/>
            <w:tcBorders>
              <w:top w:val="single" w:sz="2" w:space="0" w:color="auto"/>
              <w:left w:val="single" w:sz="4" w:space="0" w:color="auto"/>
              <w:bottom w:val="single" w:sz="2" w:space="0" w:color="auto"/>
              <w:right w:val="single" w:sz="2" w:space="0" w:color="auto"/>
            </w:tcBorders>
            <w:vAlign w:val="center"/>
            <w:hideMark/>
          </w:tcPr>
          <w:p w14:paraId="30044670"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172,90</w:t>
            </w:r>
          </w:p>
        </w:tc>
        <w:tc>
          <w:tcPr>
            <w:tcW w:w="933" w:type="dxa"/>
            <w:tcBorders>
              <w:top w:val="single" w:sz="2" w:space="0" w:color="auto"/>
              <w:left w:val="single" w:sz="4" w:space="0" w:color="auto"/>
              <w:bottom w:val="single" w:sz="2" w:space="0" w:color="auto"/>
              <w:right w:val="single" w:sz="2" w:space="0" w:color="auto"/>
            </w:tcBorders>
            <w:vAlign w:val="center"/>
            <w:hideMark/>
          </w:tcPr>
          <w:p w14:paraId="2F0EF5B5"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166,12</w:t>
            </w:r>
          </w:p>
        </w:tc>
        <w:tc>
          <w:tcPr>
            <w:tcW w:w="1133" w:type="dxa"/>
            <w:tcBorders>
              <w:top w:val="single" w:sz="2" w:space="0" w:color="auto"/>
              <w:left w:val="single" w:sz="2" w:space="0" w:color="auto"/>
              <w:bottom w:val="single" w:sz="2" w:space="0" w:color="auto"/>
              <w:right w:val="single" w:sz="2" w:space="0" w:color="auto"/>
            </w:tcBorders>
            <w:vAlign w:val="center"/>
            <w:hideMark/>
          </w:tcPr>
          <w:p w14:paraId="6BF4E204"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50,03</w:t>
            </w:r>
          </w:p>
        </w:tc>
        <w:tc>
          <w:tcPr>
            <w:tcW w:w="1133" w:type="dxa"/>
            <w:tcBorders>
              <w:top w:val="single" w:sz="2" w:space="0" w:color="auto"/>
              <w:left w:val="single" w:sz="2" w:space="0" w:color="auto"/>
              <w:bottom w:val="single" w:sz="2" w:space="0" w:color="auto"/>
              <w:right w:val="single" w:sz="2" w:space="0" w:color="auto"/>
            </w:tcBorders>
            <w:vAlign w:val="center"/>
            <w:hideMark/>
          </w:tcPr>
          <w:p w14:paraId="2C8F9550"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2 118,48</w:t>
            </w:r>
          </w:p>
        </w:tc>
        <w:tc>
          <w:tcPr>
            <w:tcW w:w="1275" w:type="dxa"/>
            <w:tcBorders>
              <w:top w:val="single" w:sz="2" w:space="0" w:color="auto"/>
              <w:left w:val="single" w:sz="2" w:space="0" w:color="auto"/>
              <w:bottom w:val="single" w:sz="2" w:space="0" w:color="auto"/>
              <w:right w:val="single" w:sz="2" w:space="0" w:color="auto"/>
            </w:tcBorders>
            <w:vAlign w:val="center"/>
            <w:hideMark/>
          </w:tcPr>
          <w:p w14:paraId="1B5FDA3C"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х</w:t>
            </w:r>
          </w:p>
        </w:tc>
        <w:tc>
          <w:tcPr>
            <w:tcW w:w="1133" w:type="dxa"/>
            <w:tcBorders>
              <w:top w:val="single" w:sz="2" w:space="0" w:color="auto"/>
              <w:left w:val="single" w:sz="2" w:space="0" w:color="auto"/>
              <w:bottom w:val="single" w:sz="2" w:space="0" w:color="auto"/>
              <w:right w:val="single" w:sz="2" w:space="0" w:color="auto"/>
            </w:tcBorders>
            <w:vAlign w:val="center"/>
            <w:hideMark/>
          </w:tcPr>
          <w:p w14:paraId="4743DDCD"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х</w:t>
            </w:r>
          </w:p>
        </w:tc>
      </w:tr>
      <w:tr w:rsidR="00E31E1B" w:rsidRPr="00E31E1B" w14:paraId="7611A960" w14:textId="77777777" w:rsidTr="00E31E1B">
        <w:trPr>
          <w:trHeight w:val="646"/>
        </w:trPr>
        <w:tc>
          <w:tcPr>
            <w:tcW w:w="1589" w:type="dxa"/>
            <w:vMerge/>
            <w:tcBorders>
              <w:top w:val="single" w:sz="2" w:space="0" w:color="auto"/>
              <w:left w:val="single" w:sz="2" w:space="0" w:color="auto"/>
              <w:bottom w:val="single" w:sz="4" w:space="0" w:color="auto"/>
              <w:right w:val="single" w:sz="2" w:space="0" w:color="auto"/>
            </w:tcBorders>
            <w:vAlign w:val="center"/>
            <w:hideMark/>
          </w:tcPr>
          <w:p w14:paraId="66127AD0" w14:textId="77777777" w:rsidR="00E31E1B" w:rsidRPr="00E31E1B" w:rsidRDefault="00E31E1B" w:rsidP="00E31E1B">
            <w:pPr>
              <w:spacing w:before="0" w:after="3" w:line="259" w:lineRule="auto"/>
              <w:ind w:firstLine="0"/>
              <w:rPr>
                <w:rFonts w:eastAsia="Times New Roman" w:cs="Times New Roman"/>
                <w:bCs/>
                <w:color w:val="000000"/>
                <w:lang w:eastAsia="ru-RU"/>
              </w:rPr>
            </w:pPr>
          </w:p>
        </w:tc>
        <w:tc>
          <w:tcPr>
            <w:tcW w:w="1415" w:type="dxa"/>
            <w:tcBorders>
              <w:top w:val="single" w:sz="2" w:space="0" w:color="auto"/>
              <w:left w:val="single" w:sz="2" w:space="0" w:color="auto"/>
              <w:bottom w:val="single" w:sz="2" w:space="0" w:color="auto"/>
              <w:right w:val="single" w:sz="2" w:space="0" w:color="auto"/>
            </w:tcBorders>
            <w:vAlign w:val="center"/>
            <w:hideMark/>
          </w:tcPr>
          <w:p w14:paraId="6DFE7D2A"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с 01.07.2020</w:t>
            </w:r>
          </w:p>
        </w:tc>
        <w:tc>
          <w:tcPr>
            <w:tcW w:w="933" w:type="dxa"/>
            <w:tcBorders>
              <w:top w:val="single" w:sz="2" w:space="0" w:color="auto"/>
              <w:left w:val="single" w:sz="2" w:space="0" w:color="auto"/>
              <w:bottom w:val="single" w:sz="2" w:space="0" w:color="auto"/>
              <w:right w:val="single" w:sz="4" w:space="0" w:color="auto"/>
            </w:tcBorders>
            <w:vAlign w:val="center"/>
            <w:hideMark/>
          </w:tcPr>
          <w:p w14:paraId="57149AE9"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204,06</w:t>
            </w:r>
          </w:p>
        </w:tc>
        <w:tc>
          <w:tcPr>
            <w:tcW w:w="933" w:type="dxa"/>
            <w:tcBorders>
              <w:top w:val="single" w:sz="2" w:space="0" w:color="auto"/>
              <w:left w:val="single" w:sz="4" w:space="0" w:color="auto"/>
              <w:bottom w:val="single" w:sz="2" w:space="0" w:color="auto"/>
              <w:right w:val="single" w:sz="2" w:space="0" w:color="auto"/>
            </w:tcBorders>
            <w:vAlign w:val="center"/>
            <w:hideMark/>
          </w:tcPr>
          <w:p w14:paraId="4C87B0CA"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202,00</w:t>
            </w:r>
          </w:p>
        </w:tc>
        <w:tc>
          <w:tcPr>
            <w:tcW w:w="933" w:type="dxa"/>
            <w:tcBorders>
              <w:top w:val="single" w:sz="2" w:space="0" w:color="auto"/>
              <w:left w:val="single" w:sz="4" w:space="0" w:color="auto"/>
              <w:bottom w:val="single" w:sz="2" w:space="0" w:color="auto"/>
              <w:right w:val="single" w:sz="2" w:space="0" w:color="auto"/>
            </w:tcBorders>
            <w:vAlign w:val="center"/>
            <w:hideMark/>
          </w:tcPr>
          <w:p w14:paraId="0C960E8D"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213,37</w:t>
            </w:r>
          </w:p>
        </w:tc>
        <w:tc>
          <w:tcPr>
            <w:tcW w:w="933" w:type="dxa"/>
            <w:tcBorders>
              <w:top w:val="single" w:sz="2" w:space="0" w:color="auto"/>
              <w:left w:val="single" w:sz="4" w:space="0" w:color="auto"/>
              <w:bottom w:val="single" w:sz="2" w:space="0" w:color="auto"/>
              <w:right w:val="single" w:sz="2" w:space="0" w:color="auto"/>
            </w:tcBorders>
            <w:vAlign w:val="center"/>
            <w:hideMark/>
          </w:tcPr>
          <w:p w14:paraId="73B8F08A"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205,09</w:t>
            </w:r>
          </w:p>
        </w:tc>
        <w:tc>
          <w:tcPr>
            <w:tcW w:w="933" w:type="dxa"/>
            <w:tcBorders>
              <w:top w:val="single" w:sz="2" w:space="0" w:color="auto"/>
              <w:left w:val="single" w:sz="2" w:space="0" w:color="auto"/>
              <w:bottom w:val="single" w:sz="2" w:space="0" w:color="auto"/>
              <w:right w:val="single" w:sz="4" w:space="0" w:color="auto"/>
            </w:tcBorders>
            <w:vAlign w:val="center"/>
            <w:hideMark/>
          </w:tcPr>
          <w:p w14:paraId="18F0DC9D"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170,05</w:t>
            </w:r>
          </w:p>
        </w:tc>
        <w:tc>
          <w:tcPr>
            <w:tcW w:w="933" w:type="dxa"/>
            <w:tcBorders>
              <w:top w:val="single" w:sz="2" w:space="0" w:color="auto"/>
              <w:left w:val="single" w:sz="4" w:space="0" w:color="auto"/>
              <w:bottom w:val="single" w:sz="2" w:space="0" w:color="auto"/>
              <w:right w:val="single" w:sz="2" w:space="0" w:color="auto"/>
            </w:tcBorders>
            <w:vAlign w:val="center"/>
            <w:hideMark/>
          </w:tcPr>
          <w:p w14:paraId="6B4C3DE3"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168,33</w:t>
            </w:r>
          </w:p>
        </w:tc>
        <w:tc>
          <w:tcPr>
            <w:tcW w:w="933" w:type="dxa"/>
            <w:tcBorders>
              <w:top w:val="single" w:sz="2" w:space="0" w:color="auto"/>
              <w:left w:val="single" w:sz="4" w:space="0" w:color="auto"/>
              <w:bottom w:val="single" w:sz="2" w:space="0" w:color="auto"/>
              <w:right w:val="single" w:sz="2" w:space="0" w:color="auto"/>
            </w:tcBorders>
            <w:vAlign w:val="center"/>
            <w:hideMark/>
          </w:tcPr>
          <w:p w14:paraId="66EF18E9"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177,81</w:t>
            </w:r>
          </w:p>
        </w:tc>
        <w:tc>
          <w:tcPr>
            <w:tcW w:w="933" w:type="dxa"/>
            <w:tcBorders>
              <w:top w:val="single" w:sz="2" w:space="0" w:color="auto"/>
              <w:left w:val="single" w:sz="4" w:space="0" w:color="auto"/>
              <w:bottom w:val="single" w:sz="2" w:space="0" w:color="auto"/>
              <w:right w:val="single" w:sz="2" w:space="0" w:color="auto"/>
            </w:tcBorders>
            <w:vAlign w:val="center"/>
            <w:hideMark/>
          </w:tcPr>
          <w:p w14:paraId="7D9B8EC3"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170,91</w:t>
            </w:r>
          </w:p>
        </w:tc>
        <w:tc>
          <w:tcPr>
            <w:tcW w:w="1133" w:type="dxa"/>
            <w:tcBorders>
              <w:top w:val="single" w:sz="2" w:space="0" w:color="auto"/>
              <w:left w:val="single" w:sz="2" w:space="0" w:color="auto"/>
              <w:bottom w:val="single" w:sz="2" w:space="0" w:color="auto"/>
              <w:right w:val="single" w:sz="2" w:space="0" w:color="auto"/>
            </w:tcBorders>
            <w:vAlign w:val="center"/>
            <w:hideMark/>
          </w:tcPr>
          <w:p w14:paraId="53C0D32A"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52,76</w:t>
            </w:r>
          </w:p>
        </w:tc>
        <w:tc>
          <w:tcPr>
            <w:tcW w:w="1133" w:type="dxa"/>
            <w:tcBorders>
              <w:top w:val="single" w:sz="2" w:space="0" w:color="auto"/>
              <w:left w:val="single" w:sz="2" w:space="0" w:color="auto"/>
              <w:bottom w:val="single" w:sz="2" w:space="0" w:color="auto"/>
              <w:right w:val="single" w:sz="2" w:space="0" w:color="auto"/>
            </w:tcBorders>
            <w:vAlign w:val="center"/>
            <w:hideMark/>
          </w:tcPr>
          <w:p w14:paraId="2771C3B5"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2 156,07</w:t>
            </w:r>
          </w:p>
        </w:tc>
        <w:tc>
          <w:tcPr>
            <w:tcW w:w="1275" w:type="dxa"/>
            <w:tcBorders>
              <w:top w:val="single" w:sz="2" w:space="0" w:color="auto"/>
              <w:left w:val="single" w:sz="2" w:space="0" w:color="auto"/>
              <w:bottom w:val="single" w:sz="2" w:space="0" w:color="auto"/>
              <w:right w:val="single" w:sz="2" w:space="0" w:color="auto"/>
            </w:tcBorders>
            <w:vAlign w:val="center"/>
            <w:hideMark/>
          </w:tcPr>
          <w:p w14:paraId="526DBB3D"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х</w:t>
            </w:r>
          </w:p>
        </w:tc>
        <w:tc>
          <w:tcPr>
            <w:tcW w:w="1133" w:type="dxa"/>
            <w:tcBorders>
              <w:top w:val="single" w:sz="2" w:space="0" w:color="auto"/>
              <w:left w:val="single" w:sz="2" w:space="0" w:color="auto"/>
              <w:bottom w:val="single" w:sz="2" w:space="0" w:color="auto"/>
              <w:right w:val="single" w:sz="2" w:space="0" w:color="auto"/>
            </w:tcBorders>
            <w:vAlign w:val="center"/>
            <w:hideMark/>
          </w:tcPr>
          <w:p w14:paraId="56B4EDBF" w14:textId="77777777" w:rsidR="00E31E1B" w:rsidRPr="00E31E1B" w:rsidRDefault="00E31E1B" w:rsidP="00E31E1B">
            <w:pPr>
              <w:spacing w:before="0" w:after="3" w:line="259" w:lineRule="auto"/>
              <w:ind w:firstLine="0"/>
              <w:rPr>
                <w:rFonts w:eastAsia="Times New Roman" w:cs="Times New Roman"/>
                <w:color w:val="000000"/>
                <w:lang w:eastAsia="ru-RU"/>
              </w:rPr>
            </w:pPr>
            <w:r w:rsidRPr="00E31E1B">
              <w:rPr>
                <w:rFonts w:eastAsia="Times New Roman" w:cs="Times New Roman"/>
                <w:color w:val="000000"/>
                <w:lang w:eastAsia="ru-RU"/>
              </w:rPr>
              <w:t>х</w:t>
            </w:r>
          </w:p>
        </w:tc>
      </w:tr>
    </w:tbl>
    <w:p w14:paraId="0990AA57" w14:textId="77777777" w:rsidR="00586CCA" w:rsidRPr="00FB5DFD" w:rsidRDefault="00586CCA" w:rsidP="00FB5DFD">
      <w:pPr>
        <w:spacing w:before="0" w:after="3" w:line="259" w:lineRule="auto"/>
        <w:ind w:firstLine="0"/>
        <w:rPr>
          <w:rFonts w:eastAsia="Times New Roman" w:cs="Times New Roman"/>
          <w:color w:val="000000"/>
          <w:lang w:eastAsia="ru-RU"/>
        </w:rPr>
        <w:sectPr w:rsidR="00586CCA" w:rsidRPr="00FB5DFD" w:rsidSect="004676EB">
          <w:pgSz w:w="16838" w:h="11906" w:orient="landscape"/>
          <w:pgMar w:top="1701" w:right="1134" w:bottom="851" w:left="1134" w:header="709" w:footer="709" w:gutter="0"/>
          <w:cols w:space="708"/>
          <w:docGrid w:linePitch="360"/>
        </w:sectPr>
      </w:pPr>
    </w:p>
    <w:p w14:paraId="2EFAE8BC" w14:textId="77777777" w:rsidR="009B3DC6" w:rsidRPr="00FB5DFD" w:rsidRDefault="00D275AD" w:rsidP="00FB5DFD">
      <w:pPr>
        <w:pStyle w:val="2"/>
        <w:rPr>
          <w:rFonts w:eastAsia="Times New Roman"/>
          <w:lang w:eastAsia="ru-RU"/>
        </w:rPr>
      </w:pPr>
      <w:bookmarkStart w:id="155" w:name="_Toc3822902"/>
      <w:bookmarkStart w:id="156" w:name="_Toc9415834"/>
      <w:r w:rsidRPr="00FB5DFD">
        <w:rPr>
          <w:rFonts w:eastAsia="Times New Roman"/>
          <w:lang w:eastAsia="ru-RU"/>
        </w:rPr>
        <w:lastRenderedPageBreak/>
        <w:t>О</w:t>
      </w:r>
      <w:r w:rsidR="009B3DC6" w:rsidRPr="00FB5DFD">
        <w:rPr>
          <w:rFonts w:eastAsia="Times New Roman"/>
          <w:lang w:eastAsia="ru-RU"/>
        </w:rPr>
        <w:t>писание структуры цен (тарифов), установленных на момент разработки схемы теплоснабжения</w:t>
      </w:r>
      <w:bookmarkEnd w:id="155"/>
      <w:bookmarkEnd w:id="156"/>
    </w:p>
    <w:p w14:paraId="0BA0D6C7" w14:textId="650A9C3C" w:rsidR="00023D24" w:rsidRPr="00FB5DFD" w:rsidRDefault="00023D24" w:rsidP="00FB5DFD">
      <w:pPr>
        <w:spacing w:before="0" w:after="3" w:line="259" w:lineRule="auto"/>
        <w:ind w:left="10" w:right="-13" w:firstLine="699"/>
        <w:jc w:val="left"/>
        <w:rPr>
          <w:rFonts w:eastAsia="Times New Roman" w:cs="Times New Roman"/>
          <w:color w:val="000000"/>
          <w:lang w:eastAsia="ru-RU"/>
        </w:rPr>
      </w:pPr>
      <w:r w:rsidRPr="00FB5DFD">
        <w:rPr>
          <w:rFonts w:eastAsia="Times New Roman" w:cs="Times New Roman"/>
          <w:color w:val="000000"/>
          <w:lang w:eastAsia="ru-RU"/>
        </w:rPr>
        <w:t xml:space="preserve">Информация о тарифах, установленных на территории Осинниковского городского </w:t>
      </w:r>
      <w:r w:rsidR="00E12A94">
        <w:rPr>
          <w:rFonts w:eastAsia="Times New Roman" w:cs="Times New Roman"/>
          <w:color w:val="000000"/>
          <w:lang w:eastAsia="ru-RU"/>
        </w:rPr>
        <w:t>округа</w:t>
      </w:r>
      <w:r w:rsidRPr="00FB5DFD">
        <w:rPr>
          <w:rFonts w:eastAsia="Times New Roman" w:cs="Times New Roman"/>
          <w:color w:val="000000"/>
          <w:lang w:eastAsia="ru-RU"/>
        </w:rPr>
        <w:t>, представлена в таблицах </w:t>
      </w:r>
      <w:r w:rsidR="00B9267E" w:rsidRPr="00FB5DFD">
        <w:rPr>
          <w:rFonts w:eastAsia="Times New Roman" w:cs="Times New Roman"/>
          <w:color w:val="000000"/>
          <w:lang w:eastAsia="ru-RU"/>
        </w:rPr>
        <w:t>11.1-11.2</w:t>
      </w:r>
      <w:r w:rsidRPr="00FB5DFD">
        <w:rPr>
          <w:rFonts w:eastAsia="Times New Roman" w:cs="Times New Roman"/>
          <w:color w:val="000000"/>
          <w:lang w:eastAsia="ru-RU"/>
        </w:rPr>
        <w:t>.</w:t>
      </w:r>
    </w:p>
    <w:p w14:paraId="0745DE07" w14:textId="77777777" w:rsidR="009B3DC6" w:rsidRPr="00FB5DFD" w:rsidRDefault="00D275AD" w:rsidP="00FB5DFD">
      <w:pPr>
        <w:pStyle w:val="2"/>
        <w:rPr>
          <w:rFonts w:eastAsia="Times New Roman"/>
          <w:lang w:eastAsia="ru-RU"/>
        </w:rPr>
      </w:pPr>
      <w:bookmarkStart w:id="157" w:name="_Toc3822903"/>
      <w:bookmarkStart w:id="158" w:name="_Toc9415835"/>
      <w:r w:rsidRPr="00FB5DFD">
        <w:rPr>
          <w:rFonts w:eastAsia="Times New Roman"/>
          <w:lang w:eastAsia="ru-RU"/>
        </w:rPr>
        <w:t>О</w:t>
      </w:r>
      <w:r w:rsidR="009B3DC6" w:rsidRPr="00FB5DFD">
        <w:rPr>
          <w:rFonts w:eastAsia="Times New Roman"/>
          <w:lang w:eastAsia="ru-RU"/>
        </w:rPr>
        <w:t>писание платы за подключение к системе теплоснабжения</w:t>
      </w:r>
      <w:bookmarkEnd w:id="157"/>
      <w:bookmarkEnd w:id="158"/>
    </w:p>
    <w:p w14:paraId="0DA0A343" w14:textId="4F890685" w:rsidR="00A96353" w:rsidRPr="00FB5DFD" w:rsidRDefault="00A96353" w:rsidP="00FB5DFD">
      <w:pPr>
        <w:rPr>
          <w:lang w:eastAsia="ru-RU"/>
        </w:rPr>
      </w:pPr>
      <w:r w:rsidRPr="00FB5DFD">
        <w:rPr>
          <w:lang w:eastAsia="ru-RU"/>
        </w:rPr>
        <w:t xml:space="preserve">В </w:t>
      </w:r>
      <w:r w:rsidR="00E00F84" w:rsidRPr="00FB5DFD">
        <w:rPr>
          <w:lang w:eastAsia="ru-RU"/>
        </w:rPr>
        <w:t xml:space="preserve">Осинниковского городском </w:t>
      </w:r>
      <w:r w:rsidR="00E12A94">
        <w:rPr>
          <w:lang w:eastAsia="ru-RU"/>
        </w:rPr>
        <w:t>округе</w:t>
      </w:r>
      <w:r w:rsidR="00E00F84" w:rsidRPr="00FB5DFD">
        <w:rPr>
          <w:lang w:eastAsia="ru-RU"/>
        </w:rPr>
        <w:t xml:space="preserve"> плата за подключение к системе теплоснабжения не установлена.</w:t>
      </w:r>
    </w:p>
    <w:p w14:paraId="69893CA1" w14:textId="77777777" w:rsidR="009B3DC6" w:rsidRPr="00FB5DFD" w:rsidRDefault="00D275AD" w:rsidP="00FB5DFD">
      <w:pPr>
        <w:pStyle w:val="2"/>
        <w:rPr>
          <w:rFonts w:eastAsia="Times New Roman"/>
          <w:lang w:eastAsia="ru-RU"/>
        </w:rPr>
      </w:pPr>
      <w:bookmarkStart w:id="159" w:name="_Toc3822904"/>
      <w:bookmarkStart w:id="160" w:name="_Toc9415836"/>
      <w:r w:rsidRPr="00FB5DFD">
        <w:rPr>
          <w:rFonts w:eastAsia="Times New Roman"/>
          <w:lang w:eastAsia="ru-RU"/>
        </w:rPr>
        <w:t>О</w:t>
      </w:r>
      <w:r w:rsidR="009B3DC6" w:rsidRPr="00FB5DFD">
        <w:rPr>
          <w:rFonts w:eastAsia="Times New Roman"/>
          <w:lang w:eastAsia="ru-RU"/>
        </w:rPr>
        <w:t>писание платы за услуги по поддержанию резервной тепловой мощности, в том числе для социально значимых категорий потребителей</w:t>
      </w:r>
      <w:bookmarkEnd w:id="159"/>
      <w:bookmarkEnd w:id="160"/>
    </w:p>
    <w:p w14:paraId="34F33EAC" w14:textId="69BAADAF" w:rsidR="00AC6CF4" w:rsidRPr="00FB5DFD" w:rsidRDefault="00A96353" w:rsidP="00FB5DFD">
      <w:pPr>
        <w:rPr>
          <w:lang w:eastAsia="ru-RU"/>
        </w:rPr>
      </w:pPr>
      <w:r w:rsidRPr="00FB5DFD">
        <w:rPr>
          <w:lang w:eastAsia="ru-RU"/>
        </w:rPr>
        <w:t xml:space="preserve">Плата за услуги по поддержанию резервной тепловой мощности, в том числе для социально значимых категорий потребителей, в </w:t>
      </w:r>
      <w:r w:rsidR="00E00F84" w:rsidRPr="00FB5DFD">
        <w:rPr>
          <w:lang w:eastAsia="ru-RU"/>
        </w:rPr>
        <w:t xml:space="preserve">Осинниковского городском </w:t>
      </w:r>
      <w:r w:rsidR="00E12A94">
        <w:rPr>
          <w:lang w:eastAsia="ru-RU"/>
        </w:rPr>
        <w:t>округе</w:t>
      </w:r>
      <w:r w:rsidR="00E00F84" w:rsidRPr="00FB5DFD">
        <w:rPr>
          <w:lang w:eastAsia="ru-RU"/>
        </w:rPr>
        <w:t xml:space="preserve"> </w:t>
      </w:r>
      <w:r w:rsidR="00023D24" w:rsidRPr="00FB5DFD">
        <w:rPr>
          <w:lang w:eastAsia="ru-RU"/>
        </w:rPr>
        <w:t xml:space="preserve">отсутствует. </w:t>
      </w:r>
    </w:p>
    <w:p w14:paraId="72B81FF4" w14:textId="7A062BDD" w:rsidR="009B3DC6" w:rsidRPr="00FB5DFD" w:rsidRDefault="009B3DC6" w:rsidP="00FB5DFD">
      <w:pPr>
        <w:pStyle w:val="1"/>
        <w:rPr>
          <w:rFonts w:eastAsia="Times New Roman"/>
          <w:lang w:eastAsia="ru-RU"/>
        </w:rPr>
      </w:pPr>
      <w:r w:rsidRPr="00FB5DFD">
        <w:rPr>
          <w:rFonts w:eastAsia="Times New Roman"/>
          <w:lang w:eastAsia="ru-RU"/>
        </w:rPr>
        <w:lastRenderedPageBreak/>
        <w:t xml:space="preserve"> </w:t>
      </w:r>
      <w:bookmarkStart w:id="161" w:name="_Toc9415837"/>
      <w:bookmarkStart w:id="162" w:name="_Toc3822905"/>
      <w:r w:rsidR="003A464E" w:rsidRPr="00FB5DFD">
        <w:rPr>
          <w:rFonts w:eastAsia="Times New Roman"/>
          <w:lang w:eastAsia="ru-RU"/>
        </w:rPr>
        <w:t>«</w:t>
      </w:r>
      <w:r w:rsidRPr="00FB5DFD">
        <w:rPr>
          <w:rFonts w:eastAsia="Times New Roman"/>
          <w:lang w:eastAsia="ru-RU"/>
        </w:rPr>
        <w:t>Описание существующих технических и технологических проблем в системах теплоснабжения поселения, городского округа, города федерального значения</w:t>
      </w:r>
      <w:r w:rsidR="003A464E" w:rsidRPr="00FB5DFD">
        <w:rPr>
          <w:rFonts w:eastAsia="Times New Roman"/>
          <w:lang w:eastAsia="ru-RU"/>
        </w:rPr>
        <w:t>»</w:t>
      </w:r>
      <w:bookmarkEnd w:id="161"/>
      <w:r w:rsidRPr="00FB5DFD">
        <w:rPr>
          <w:rFonts w:eastAsia="Times New Roman"/>
          <w:lang w:eastAsia="ru-RU"/>
        </w:rPr>
        <w:t xml:space="preserve"> </w:t>
      </w:r>
      <w:bookmarkEnd w:id="162"/>
    </w:p>
    <w:p w14:paraId="40761544" w14:textId="523A26D9" w:rsidR="00CC4DC7" w:rsidRPr="00FB5DFD" w:rsidRDefault="00CC4DC7" w:rsidP="00FB5DFD">
      <w:pPr>
        <w:rPr>
          <w:lang w:eastAsia="ru-RU"/>
        </w:rPr>
      </w:pPr>
      <w:r w:rsidRPr="00FB5DFD">
        <w:rPr>
          <w:lang w:eastAsia="ru-RU"/>
        </w:rPr>
        <w:t xml:space="preserve">Описание существующих технических и технологических проблем в системах теплоснабжения </w:t>
      </w:r>
      <w:r w:rsidR="00E82BB4" w:rsidRPr="00FB5DFD">
        <w:rPr>
          <w:lang w:eastAsia="ru-RU"/>
        </w:rPr>
        <w:t>Осинниковского городского округа</w:t>
      </w:r>
      <w:r w:rsidRPr="00FB5DFD">
        <w:rPr>
          <w:lang w:eastAsia="ru-RU"/>
        </w:rPr>
        <w:t xml:space="preserve"> выполнено с учётом данных, представленных теплоснабжающими организациями.</w:t>
      </w:r>
    </w:p>
    <w:p w14:paraId="7A2FD773" w14:textId="230EBEEC" w:rsidR="00CC4DC7" w:rsidRPr="00FB5DFD" w:rsidRDefault="00CC4DC7" w:rsidP="00FB5DFD">
      <w:pPr>
        <w:rPr>
          <w:lang w:eastAsia="ru-RU"/>
        </w:rPr>
      </w:pPr>
      <w:r w:rsidRPr="00FB5DFD">
        <w:rPr>
          <w:lang w:eastAsia="ru-RU"/>
        </w:rPr>
        <w:t xml:space="preserve">Анализ работы существующей системы теплоснабжения </w:t>
      </w:r>
      <w:r w:rsidR="00023D24" w:rsidRPr="00FB5DFD">
        <w:rPr>
          <w:lang w:eastAsia="ru-RU"/>
        </w:rPr>
        <w:t>Осинниковского городского округа</w:t>
      </w:r>
      <w:r w:rsidRPr="00FB5DFD">
        <w:rPr>
          <w:lang w:eastAsia="ru-RU"/>
        </w:rPr>
        <w:t xml:space="preserve"> показал, что в</w:t>
      </w:r>
      <w:r w:rsidR="002F4B92" w:rsidRPr="00FB5DFD">
        <w:rPr>
          <w:lang w:eastAsia="ru-RU"/>
        </w:rPr>
        <w:t xml:space="preserve"> </w:t>
      </w:r>
      <w:r w:rsidRPr="00FB5DFD">
        <w:rPr>
          <w:lang w:eastAsia="ru-RU"/>
        </w:rPr>
        <w:t xml:space="preserve">городе сложилась </w:t>
      </w:r>
      <w:r w:rsidR="00023D24" w:rsidRPr="00FB5DFD">
        <w:rPr>
          <w:lang w:eastAsia="ru-RU"/>
        </w:rPr>
        <w:t>мало</w:t>
      </w:r>
      <w:r w:rsidRPr="00FB5DFD">
        <w:rPr>
          <w:lang w:eastAsia="ru-RU"/>
        </w:rPr>
        <w:t>эффективная система</w:t>
      </w:r>
      <w:r w:rsidR="00023D24" w:rsidRPr="00FB5DFD">
        <w:rPr>
          <w:lang w:eastAsia="ru-RU"/>
        </w:rPr>
        <w:t xml:space="preserve"> слабой надёжности</w:t>
      </w:r>
      <w:r w:rsidRPr="00FB5DFD">
        <w:rPr>
          <w:lang w:eastAsia="ru-RU"/>
        </w:rPr>
        <w:t xml:space="preserve"> централизованного теплоснабжения.</w:t>
      </w:r>
    </w:p>
    <w:p w14:paraId="1CAEBAD2" w14:textId="77777777" w:rsidR="009B3DC6" w:rsidRPr="00FB5DFD" w:rsidRDefault="00D275AD" w:rsidP="00FB5DFD">
      <w:pPr>
        <w:pStyle w:val="2"/>
        <w:rPr>
          <w:rFonts w:eastAsia="Times New Roman"/>
          <w:lang w:eastAsia="ru-RU"/>
        </w:rPr>
      </w:pPr>
      <w:bookmarkStart w:id="163" w:name="_Toc3822906"/>
      <w:bookmarkStart w:id="164" w:name="_Toc9415838"/>
      <w:r w:rsidRPr="00FB5DFD">
        <w:rPr>
          <w:rFonts w:eastAsia="Times New Roman"/>
          <w:lang w:eastAsia="ru-RU"/>
        </w:rPr>
        <w:t>О</w:t>
      </w:r>
      <w:r w:rsidR="009B3DC6" w:rsidRPr="00FB5DFD">
        <w:rPr>
          <w:rFonts w:eastAsia="Times New Roman"/>
          <w:lang w:eastAsia="ru-RU"/>
        </w:rPr>
        <w:t>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w:t>
      </w:r>
      <w:r w:rsidR="003A464E" w:rsidRPr="00FB5DFD">
        <w:rPr>
          <w:rFonts w:eastAsia="Times New Roman"/>
          <w:lang w:eastAsia="ru-RU"/>
        </w:rPr>
        <w:t>елей)</w:t>
      </w:r>
      <w:bookmarkEnd w:id="163"/>
      <w:bookmarkEnd w:id="164"/>
    </w:p>
    <w:p w14:paraId="3F5DF304" w14:textId="77777777" w:rsidR="00A91419" w:rsidRPr="00FB5DFD" w:rsidRDefault="00A91419" w:rsidP="00FB5DFD">
      <w:pPr>
        <w:rPr>
          <w:lang w:eastAsia="ru-RU"/>
        </w:rPr>
      </w:pPr>
      <w:r w:rsidRPr="00FB5DFD">
        <w:rPr>
          <w:lang w:eastAsia="ru-RU"/>
        </w:rPr>
        <w:t>1. В системе централизованного теплоснабжения Осинниковского городского округа регулирование отпуска тепловой энергии осуществляется на источниках тепловой энергии и ЦТП. Основным источником тепловой энергии является ЮК ГРЭС. Температур</w:t>
      </w:r>
      <w:r w:rsidRPr="00FB5DFD">
        <w:rPr>
          <w:lang w:eastAsia="ru-RU"/>
        </w:rPr>
        <w:softHyphen/>
        <w:t xml:space="preserve">ный график отпуска тепловой энергии в сети для теплового вывода на город Осинники является график 150-70 оС со срезкой на 125 </w:t>
      </w:r>
      <w:r w:rsidRPr="00474972">
        <w:rPr>
          <w:vertAlign w:val="superscript"/>
          <w:lang w:eastAsia="ru-RU"/>
        </w:rPr>
        <w:t>о</w:t>
      </w:r>
      <w:r w:rsidRPr="00FB5DFD">
        <w:rPr>
          <w:lang w:eastAsia="ru-RU"/>
        </w:rPr>
        <w:t xml:space="preserve">С и спрямлением для нужд ГВС на 80 </w:t>
      </w:r>
      <w:r w:rsidRPr="00474972">
        <w:rPr>
          <w:vertAlign w:val="superscript"/>
          <w:lang w:eastAsia="ru-RU"/>
        </w:rPr>
        <w:t>о</w:t>
      </w:r>
      <w:r w:rsidRPr="00FB5DFD">
        <w:rPr>
          <w:lang w:eastAsia="ru-RU"/>
        </w:rPr>
        <w:t>С.</w:t>
      </w:r>
    </w:p>
    <w:p w14:paraId="1240A52A" w14:textId="77777777" w:rsidR="00A91419" w:rsidRPr="00FB5DFD" w:rsidRDefault="00A91419" w:rsidP="00FB5DFD">
      <w:pPr>
        <w:rPr>
          <w:lang w:eastAsia="ru-RU"/>
        </w:rPr>
      </w:pPr>
      <w:r w:rsidRPr="00FB5DFD">
        <w:rPr>
          <w:lang w:eastAsia="ru-RU"/>
        </w:rPr>
        <w:t>Для компенсации отклонений температуры сетевой воды в подающем тру</w:t>
      </w:r>
      <w:r w:rsidRPr="00FB5DFD">
        <w:rPr>
          <w:lang w:eastAsia="ru-RU"/>
        </w:rPr>
        <w:softHyphen/>
        <w:t>бопроводе в зоне срезки и спрямления температурного графика от значений, тре</w:t>
      </w:r>
      <w:r w:rsidRPr="00FB5DFD">
        <w:rPr>
          <w:lang w:eastAsia="ru-RU"/>
        </w:rPr>
        <w:softHyphen/>
        <w:t>буемых для нормального функционирования систем отопления потребителей, центральное качественное регулирование на источнике необходимо дополнить групповым регулированием на ЦТП.</w:t>
      </w:r>
    </w:p>
    <w:p w14:paraId="550D0563" w14:textId="77777777" w:rsidR="00A91419" w:rsidRPr="00FB5DFD" w:rsidRDefault="00A91419" w:rsidP="00FB5DFD">
      <w:pPr>
        <w:rPr>
          <w:lang w:eastAsia="ru-RU"/>
        </w:rPr>
      </w:pPr>
      <w:r w:rsidRPr="00FB5DFD">
        <w:rPr>
          <w:lang w:eastAsia="ru-RU"/>
        </w:rPr>
        <w:t>В зоне срезки температурного графика обеспечение подачи требуемого объема тепловой энергии в системы отопления зданий может быть осуществлено только увеличением расхода теплоносителя от источника тепловой энергии. Од</w:t>
      </w:r>
      <w:r w:rsidRPr="00FB5DFD">
        <w:rPr>
          <w:lang w:eastAsia="ru-RU"/>
        </w:rPr>
        <w:softHyphen/>
        <w:t>нако такая возможность не всегда реализуема на практике, так как может потре</w:t>
      </w:r>
      <w:r w:rsidRPr="00FB5DFD">
        <w:rPr>
          <w:lang w:eastAsia="ru-RU"/>
        </w:rPr>
        <w:softHyphen/>
        <w:t>бовать существенного изменения гидравлического режима работы тепловой ма</w:t>
      </w:r>
      <w:r w:rsidRPr="00FB5DFD">
        <w:rPr>
          <w:lang w:eastAsia="ru-RU"/>
        </w:rPr>
        <w:softHyphen/>
        <w:t>гистрали. В этих условиях температура воды в подающих трубопроводах систем отопления зданий становится ниже расчетного значения, что приводит к недотопам зданий при низких температурах наружного воздуха.</w:t>
      </w:r>
    </w:p>
    <w:p w14:paraId="6F948B97" w14:textId="77777777" w:rsidR="00A91419" w:rsidRPr="00FB5DFD" w:rsidRDefault="00A91419" w:rsidP="00FB5DFD">
      <w:pPr>
        <w:rPr>
          <w:lang w:eastAsia="ru-RU"/>
        </w:rPr>
      </w:pPr>
      <w:r w:rsidRPr="00FB5DFD">
        <w:rPr>
          <w:lang w:eastAsia="ru-RU"/>
        </w:rPr>
        <w:t>Очень часто это заставляет потребителей увеличивать расход воды в си</w:t>
      </w:r>
      <w:r w:rsidRPr="00FB5DFD">
        <w:rPr>
          <w:lang w:eastAsia="ru-RU"/>
        </w:rPr>
        <w:softHyphen/>
        <w:t>стемах отопления на вводе здания. При этом повышенный расход сохраняется и при более высоких температурах наружного воздуха, что приводит к повышению температуры сетевой воды в обратных трубопроводах, перетопам зданий и уве</w:t>
      </w:r>
      <w:r w:rsidRPr="00FB5DFD">
        <w:rPr>
          <w:lang w:eastAsia="ru-RU"/>
        </w:rPr>
        <w:softHyphen/>
        <w:t>личению затрат электроэнергии на перекачку теплоносителя.</w:t>
      </w:r>
    </w:p>
    <w:p w14:paraId="30BC1DE3" w14:textId="77777777" w:rsidR="00A91419" w:rsidRPr="00FB5DFD" w:rsidRDefault="00A91419" w:rsidP="00FB5DFD">
      <w:pPr>
        <w:rPr>
          <w:lang w:eastAsia="ru-RU"/>
        </w:rPr>
      </w:pPr>
      <w:r w:rsidRPr="00FB5DFD">
        <w:rPr>
          <w:lang w:eastAsia="ru-RU"/>
        </w:rPr>
        <w:t>На сложившуюся ситуацию оказывает влияние то, что системы централизо</w:t>
      </w:r>
      <w:r w:rsidRPr="00FB5DFD">
        <w:rPr>
          <w:lang w:eastAsia="ru-RU"/>
        </w:rPr>
        <w:softHyphen/>
        <w:t>ванного теплоснабжения Осинниковского городского округа имеют развитую сеть трубопроводов. В этих условиях обеспечить расчетную подачу тепловой энергии потребителям можно только дополнив регулирование на источнике тепловой энергии групповым автоматическим регулированием на ЦТП и местным автома</w:t>
      </w:r>
      <w:r w:rsidRPr="00FB5DFD">
        <w:rPr>
          <w:lang w:eastAsia="ru-RU"/>
        </w:rPr>
        <w:softHyphen/>
        <w:t>тическим регулированием у потребителей.</w:t>
      </w:r>
    </w:p>
    <w:p w14:paraId="3BD35506" w14:textId="77777777" w:rsidR="00A91419" w:rsidRPr="00FB5DFD" w:rsidRDefault="00A91419" w:rsidP="00FB5DFD">
      <w:pPr>
        <w:rPr>
          <w:lang w:eastAsia="ru-RU"/>
        </w:rPr>
      </w:pPr>
      <w:r w:rsidRPr="00FB5DFD">
        <w:rPr>
          <w:lang w:eastAsia="ru-RU"/>
        </w:rPr>
        <w:t>2. Сети ГВС частично не имеют циркуляцион</w:t>
      </w:r>
      <w:r w:rsidRPr="00FB5DFD">
        <w:rPr>
          <w:lang w:eastAsia="ru-RU"/>
        </w:rPr>
        <w:softHyphen/>
        <w:t>ного трубопровода. Это приводит к значительным сливам воды жителями и уве</w:t>
      </w:r>
      <w:r w:rsidRPr="00FB5DFD">
        <w:rPr>
          <w:lang w:eastAsia="ru-RU"/>
        </w:rPr>
        <w:softHyphen/>
        <w:t>личению затрат на приготовление горячей воды.</w:t>
      </w:r>
    </w:p>
    <w:p w14:paraId="35718C90" w14:textId="6720AB72" w:rsidR="00A91419" w:rsidRPr="00FB5DFD" w:rsidRDefault="00981D03" w:rsidP="00FB5DFD">
      <w:pPr>
        <w:rPr>
          <w:lang w:eastAsia="ru-RU"/>
        </w:rPr>
      </w:pPr>
      <w:r>
        <w:rPr>
          <w:lang w:eastAsia="ru-RU"/>
        </w:rPr>
        <w:lastRenderedPageBreak/>
        <w:t>3. Котельные</w:t>
      </w:r>
      <w:r w:rsidR="00A91419" w:rsidRPr="00FB5DFD">
        <w:rPr>
          <w:lang w:eastAsia="ru-RU"/>
        </w:rPr>
        <w:t>, от которых</w:t>
      </w:r>
      <w:r w:rsidR="00023D24" w:rsidRPr="00FB5DFD">
        <w:rPr>
          <w:lang w:eastAsia="ru-RU"/>
        </w:rPr>
        <w:t xml:space="preserve"> производится теплоснабжение 29</w:t>
      </w:r>
      <w:r w:rsidR="00A91419" w:rsidRPr="00FB5DFD">
        <w:rPr>
          <w:lang w:eastAsia="ru-RU"/>
        </w:rPr>
        <w:t>% потребителей Осинниковского городског</w:t>
      </w:r>
      <w:r w:rsidR="00023D24" w:rsidRPr="00FB5DFD">
        <w:rPr>
          <w:lang w:eastAsia="ru-RU"/>
        </w:rPr>
        <w:t>о округа, имеют низкую эффектив</w:t>
      </w:r>
      <w:r w:rsidR="00A91419" w:rsidRPr="00FB5DFD">
        <w:rPr>
          <w:lang w:eastAsia="ru-RU"/>
        </w:rPr>
        <w:t>ность работы. На котельных в качестве основного топлива используется уголь марок Тр. Подача угля в котлы на 8 из 12 котельных осуществляется вручную. В зависимости от партии угля, поставляемого на угольные склады и используемого в дальнейшем для сжигания в котлах, такие характеристики угля как низшая теп</w:t>
      </w:r>
      <w:r w:rsidR="00A91419" w:rsidRPr="00FB5DFD">
        <w:rPr>
          <w:lang w:eastAsia="ru-RU"/>
        </w:rPr>
        <w:softHyphen/>
        <w:t xml:space="preserve">лота сгорания, размер кусков, влажность, зольность, выход летучих веществ и т.д. претерпевают значительные изменения. В особенности это касается низшей теплоты сгорания и размера кусков, которые для угля марки Тр могут достигать 20 см (а в реальности и более - в некоторых случаях измельчение крупных кусков угля производится непосредственно на котельных). Необходимо также отметить отсутствие систем автоматизации и учета отпуска тепла. В сложившихся условиях на котельных крайне сложно выдерживать требуемые графики отпуска тепла. </w:t>
      </w:r>
    </w:p>
    <w:p w14:paraId="602A51CB" w14:textId="1ADB0DBE" w:rsidR="00A91419" w:rsidRPr="00FB5DFD" w:rsidRDefault="00A91419" w:rsidP="00FB5DFD">
      <w:pPr>
        <w:rPr>
          <w:lang w:eastAsia="ru-RU"/>
        </w:rPr>
      </w:pPr>
      <w:r w:rsidRPr="00FB5DFD">
        <w:rPr>
          <w:lang w:eastAsia="ru-RU"/>
        </w:rPr>
        <w:t>4. На семи котельных из двенадцати отсутствует система обработки исходной воды, подаваемой на подпитку котлов и тепловой сети. Использование неподготовленной сырой воды для подпитки котлов и тепловых сетей приводит к интенсивному отложению солей жесткости в элементах котлов, тепловых сетях и теплопотребляющих установках абонентов, а также преждевременной коррозии оборудования котельных и тепловых сетей.</w:t>
      </w:r>
    </w:p>
    <w:p w14:paraId="5290BEA6" w14:textId="4175F5DF" w:rsidR="00A91419" w:rsidRPr="00FB5DFD" w:rsidRDefault="00A91419" w:rsidP="00FB5DFD">
      <w:pPr>
        <w:rPr>
          <w:lang w:eastAsia="ru-RU"/>
        </w:rPr>
      </w:pPr>
      <w:r w:rsidRPr="00FB5DFD">
        <w:rPr>
          <w:lang w:eastAsia="ru-RU"/>
        </w:rPr>
        <w:t>5. На ЮК ГРЭС от бойлерной установки № 3 (с учетом теплофикационной установки турбины № 5) осуществляется теплоснабжение части потребителей Осинниковского городского округа. На бойлерной установке № 3 имеется в наличии резерв тепловой мощности в размере 49 % от ее располага</w:t>
      </w:r>
      <w:r w:rsidR="00D41D03" w:rsidRPr="00FB5DFD">
        <w:rPr>
          <w:lang w:eastAsia="ru-RU"/>
        </w:rPr>
        <w:t>емой мощности. В дальнейшем под</w:t>
      </w:r>
      <w:r w:rsidRPr="00FB5DFD">
        <w:rPr>
          <w:lang w:eastAsia="ru-RU"/>
        </w:rPr>
        <w:t xml:space="preserve">ключение существующих и перспективных тепловых нагрузок Осинниковского </w:t>
      </w:r>
      <w:r w:rsidR="00D41D03" w:rsidRPr="00FB5DFD">
        <w:rPr>
          <w:lang w:eastAsia="ru-RU"/>
        </w:rPr>
        <w:t>го</w:t>
      </w:r>
      <w:r w:rsidRPr="00FB5DFD">
        <w:rPr>
          <w:lang w:eastAsia="ru-RU"/>
        </w:rPr>
        <w:t>родского округа к бойлерной установке № 3 (с</w:t>
      </w:r>
      <w:r w:rsidR="00D41D03" w:rsidRPr="00FB5DFD">
        <w:rPr>
          <w:lang w:eastAsia="ru-RU"/>
        </w:rPr>
        <w:t xml:space="preserve"> учетом ТФУ турбины № 5) возмож</w:t>
      </w:r>
      <w:r w:rsidRPr="00FB5DFD">
        <w:rPr>
          <w:lang w:eastAsia="ru-RU"/>
        </w:rPr>
        <w:t>но с точки зрения наличия резерва тепловой м</w:t>
      </w:r>
      <w:r w:rsidR="00D41D03" w:rsidRPr="00FB5DFD">
        <w:rPr>
          <w:lang w:eastAsia="ru-RU"/>
        </w:rPr>
        <w:t>ощности и позволит повысить топ</w:t>
      </w:r>
      <w:r w:rsidRPr="00FB5DFD">
        <w:rPr>
          <w:lang w:eastAsia="ru-RU"/>
        </w:rPr>
        <w:t>ливную экономичность выработки электроэнергии на ЮК ГРЭС.</w:t>
      </w:r>
    </w:p>
    <w:p w14:paraId="29B76202" w14:textId="52B5A3B3" w:rsidR="0019753A" w:rsidRPr="00FB5DFD" w:rsidRDefault="00023D24" w:rsidP="00FB5DFD">
      <w:pPr>
        <w:rPr>
          <w:lang w:eastAsia="ru-RU"/>
        </w:rPr>
      </w:pPr>
      <w:r w:rsidRPr="00FB5DFD">
        <w:rPr>
          <w:lang w:eastAsia="ru-RU"/>
        </w:rPr>
        <w:t>Помимо этого, отмечены проблемы на тепловых источниках г. Осинники – на 12 угольных котельных. Перечень приведен в таблице </w:t>
      </w:r>
      <w:r w:rsidR="00A76569" w:rsidRPr="00FB5DFD">
        <w:rPr>
          <w:lang w:eastAsia="ru-RU"/>
        </w:rPr>
        <w:t>12.1</w:t>
      </w:r>
      <w:r w:rsidRPr="00FB5DFD">
        <w:rPr>
          <w:lang w:eastAsia="ru-RU"/>
        </w:rPr>
        <w:t>.</w:t>
      </w:r>
    </w:p>
    <w:p w14:paraId="2A9FF40B" w14:textId="314CE77D" w:rsidR="00A76569" w:rsidRPr="00FB5DFD" w:rsidRDefault="00A76569" w:rsidP="00FB5DFD">
      <w:pPr>
        <w:pStyle w:val="a9"/>
        <w:keepNext/>
      </w:pPr>
      <w:r w:rsidRPr="00FB5DFD">
        <w:t xml:space="preserve">Таблица </w:t>
      </w:r>
      <w:r w:rsidR="00A24421">
        <w:rPr>
          <w:noProof/>
        </w:rPr>
        <w:fldChar w:fldCharType="begin"/>
      </w:r>
      <w:r w:rsidR="00A24421">
        <w:rPr>
          <w:noProof/>
        </w:rPr>
        <w:instrText xml:space="preserve"> STYLEREF 1 \s </w:instrText>
      </w:r>
      <w:r w:rsidR="00A24421">
        <w:rPr>
          <w:noProof/>
        </w:rPr>
        <w:fldChar w:fldCharType="separate"/>
      </w:r>
      <w:r w:rsidR="00F24E22">
        <w:rPr>
          <w:noProof/>
        </w:rPr>
        <w:t>12</w:t>
      </w:r>
      <w:r w:rsidR="00A24421">
        <w:rPr>
          <w:noProof/>
        </w:rPr>
        <w:fldChar w:fldCharType="end"/>
      </w:r>
      <w:r w:rsidRPr="00FB5DFD">
        <w:t>.</w:t>
      </w:r>
      <w:r w:rsidR="00A24421">
        <w:rPr>
          <w:noProof/>
        </w:rPr>
        <w:fldChar w:fldCharType="begin"/>
      </w:r>
      <w:r w:rsidR="00A24421">
        <w:rPr>
          <w:noProof/>
        </w:rPr>
        <w:instrText xml:space="preserve"> SEQ Таблица \* ARABIC \s 1 </w:instrText>
      </w:r>
      <w:r w:rsidR="00A24421">
        <w:rPr>
          <w:noProof/>
        </w:rPr>
        <w:fldChar w:fldCharType="separate"/>
      </w:r>
      <w:r w:rsidR="00F24E22">
        <w:rPr>
          <w:noProof/>
        </w:rPr>
        <w:t>1</w:t>
      </w:r>
      <w:r w:rsidR="00A24421">
        <w:rPr>
          <w:noProof/>
        </w:rPr>
        <w:fldChar w:fldCharType="end"/>
      </w:r>
      <w:r w:rsidRPr="00FB5DFD">
        <w:t xml:space="preserve"> – </w:t>
      </w:r>
      <w:r w:rsidRPr="00FB5DFD">
        <w:rPr>
          <w:rFonts w:cs="Times New Roman"/>
          <w:szCs w:val="20"/>
        </w:rPr>
        <w:t>Описание существующих технических и технологических проблем в системах теплоснабжения поселения, городского округа, города федерального значения</w:t>
      </w:r>
    </w:p>
    <w:tbl>
      <w:tblPr>
        <w:tblStyle w:val="a4"/>
        <w:tblW w:w="5000" w:type="pct"/>
        <w:tblLook w:val="04A0" w:firstRow="1" w:lastRow="0" w:firstColumn="1" w:lastColumn="0" w:noHBand="0" w:noVBand="1"/>
      </w:tblPr>
      <w:tblGrid>
        <w:gridCol w:w="1719"/>
        <w:gridCol w:w="7625"/>
      </w:tblGrid>
      <w:tr w:rsidR="00A76569" w:rsidRPr="00FB5DFD" w14:paraId="16265CFA" w14:textId="77777777" w:rsidTr="00B237E8">
        <w:trPr>
          <w:trHeight w:val="170"/>
        </w:trPr>
        <w:tc>
          <w:tcPr>
            <w:tcW w:w="920" w:type="pct"/>
            <w:vAlign w:val="center"/>
          </w:tcPr>
          <w:p w14:paraId="705D564B" w14:textId="521A0511" w:rsidR="00A76569" w:rsidRPr="00FB5DFD" w:rsidRDefault="00A76569" w:rsidP="00FB5DFD">
            <w:pPr>
              <w:ind w:firstLine="0"/>
              <w:jc w:val="center"/>
              <w:rPr>
                <w:rFonts w:cs="Times New Roman"/>
                <w:b/>
                <w:sz w:val="20"/>
                <w:szCs w:val="20"/>
              </w:rPr>
            </w:pPr>
            <w:r w:rsidRPr="00FB5DFD">
              <w:rPr>
                <w:rFonts w:cs="Times New Roman"/>
                <w:b/>
                <w:sz w:val="20"/>
                <w:szCs w:val="20"/>
              </w:rPr>
              <w:t>Наименование источника</w:t>
            </w:r>
          </w:p>
        </w:tc>
        <w:tc>
          <w:tcPr>
            <w:tcW w:w="4080" w:type="pct"/>
            <w:vAlign w:val="center"/>
          </w:tcPr>
          <w:p w14:paraId="47C478C0" w14:textId="77777777" w:rsidR="00A76569" w:rsidRPr="00FB5DFD" w:rsidRDefault="00A76569" w:rsidP="00FB5DFD">
            <w:pPr>
              <w:ind w:firstLine="0"/>
              <w:jc w:val="center"/>
              <w:rPr>
                <w:rFonts w:cs="Times New Roman"/>
                <w:b/>
                <w:sz w:val="20"/>
                <w:szCs w:val="20"/>
              </w:rPr>
            </w:pPr>
            <w:r w:rsidRPr="00FB5DFD">
              <w:rPr>
                <w:rFonts w:cs="Times New Roman"/>
                <w:b/>
                <w:sz w:val="20"/>
                <w:szCs w:val="20"/>
              </w:rPr>
              <w:t>Описание существующих проблем на источнике тепловой энергии</w:t>
            </w:r>
          </w:p>
        </w:tc>
      </w:tr>
      <w:tr w:rsidR="00A76569" w:rsidRPr="00FB5DFD" w14:paraId="128AC3D3" w14:textId="77777777" w:rsidTr="00A76569">
        <w:trPr>
          <w:trHeight w:val="170"/>
        </w:trPr>
        <w:tc>
          <w:tcPr>
            <w:tcW w:w="920" w:type="pct"/>
            <w:vAlign w:val="center"/>
          </w:tcPr>
          <w:p w14:paraId="58C99F70" w14:textId="50F614B0" w:rsidR="00A76569" w:rsidRPr="00FB5DFD" w:rsidRDefault="00A76569" w:rsidP="00FB5DFD">
            <w:pPr>
              <w:ind w:firstLine="0"/>
              <w:jc w:val="center"/>
              <w:rPr>
                <w:rFonts w:cs="Times New Roman"/>
                <w:sz w:val="20"/>
                <w:szCs w:val="20"/>
              </w:rPr>
            </w:pPr>
            <w:r w:rsidRPr="00FB5DFD">
              <w:rPr>
                <w:rFonts w:cs="Times New Roman"/>
                <w:b/>
                <w:sz w:val="20"/>
                <w:szCs w:val="20"/>
              </w:rPr>
              <w:t>Котельная № 3:</w:t>
            </w:r>
          </w:p>
        </w:tc>
        <w:tc>
          <w:tcPr>
            <w:tcW w:w="4080" w:type="pct"/>
          </w:tcPr>
          <w:p w14:paraId="49F66381" w14:textId="3D406BA7" w:rsidR="00A76569" w:rsidRPr="00FB5DFD" w:rsidRDefault="00A76569" w:rsidP="00FB5DFD">
            <w:pPr>
              <w:ind w:firstLine="0"/>
              <w:rPr>
                <w:rFonts w:cs="Times New Roman"/>
                <w:sz w:val="20"/>
                <w:szCs w:val="20"/>
              </w:rPr>
            </w:pPr>
            <w:r w:rsidRPr="00FB5DFD">
              <w:rPr>
                <w:rFonts w:cs="Times New Roman"/>
                <w:sz w:val="20"/>
                <w:szCs w:val="20"/>
              </w:rPr>
              <w:t>отсутствует резерв мощности по отоплению, эксплуатационный срок котельного оборудования выработан, отопительный температурный график не выдерживается при температуре наружного воздуха от -30°С и ниже. Жалобы от населения на выбросы уходящих газов. Требуется ремонт здания. Котельная в аренде. Собственник – ЗАО «Коммунэнерго» г. Кемерово. Часть оборудования принадлежит КУМИ.  Приборы учета тепловой энергии установлены на котловых контурах. Начато строительство ЦТП в р-не котельной № 2 для подключения потребителей к ЮК ГРЭС.</w:t>
            </w:r>
          </w:p>
        </w:tc>
      </w:tr>
      <w:tr w:rsidR="00A76569" w:rsidRPr="00FB5DFD" w14:paraId="6F535E42" w14:textId="77777777" w:rsidTr="00A76569">
        <w:trPr>
          <w:trHeight w:val="170"/>
        </w:trPr>
        <w:tc>
          <w:tcPr>
            <w:tcW w:w="920" w:type="pct"/>
            <w:vAlign w:val="center"/>
          </w:tcPr>
          <w:p w14:paraId="708739C2" w14:textId="1A61F223" w:rsidR="00A76569" w:rsidRPr="00FB5DFD" w:rsidRDefault="00A76569" w:rsidP="00FB5DFD">
            <w:pPr>
              <w:ind w:firstLine="0"/>
              <w:jc w:val="center"/>
              <w:rPr>
                <w:rFonts w:cs="Times New Roman"/>
                <w:sz w:val="20"/>
                <w:szCs w:val="20"/>
              </w:rPr>
            </w:pPr>
            <w:r w:rsidRPr="00FB5DFD">
              <w:rPr>
                <w:rFonts w:cs="Times New Roman"/>
                <w:b/>
                <w:sz w:val="20"/>
                <w:szCs w:val="20"/>
              </w:rPr>
              <w:t>Котельная шк. № 7:</w:t>
            </w:r>
          </w:p>
        </w:tc>
        <w:tc>
          <w:tcPr>
            <w:tcW w:w="4080" w:type="pct"/>
          </w:tcPr>
          <w:p w14:paraId="0EBFCBF4" w14:textId="0206740E" w:rsidR="00A76569" w:rsidRPr="00FB5DFD" w:rsidRDefault="00A76569" w:rsidP="00474972">
            <w:pPr>
              <w:ind w:firstLine="0"/>
              <w:rPr>
                <w:rFonts w:cs="Times New Roman"/>
                <w:sz w:val="20"/>
                <w:szCs w:val="20"/>
              </w:rPr>
            </w:pPr>
            <w:r w:rsidRPr="00FB5DFD">
              <w:rPr>
                <w:rFonts w:cs="Times New Roman"/>
                <w:sz w:val="20"/>
                <w:szCs w:val="20"/>
              </w:rPr>
              <w:t>эксплуатационный срок котельного оборудования выработан. Котлы с ручной топкой, углеподача и шлакозолоудаление ручное. Требуется ремонт здания. Ограждение котельной отсутствует. Отапливается только здание городского архива. Приборы учета учета т</w:t>
            </w:r>
            <w:r w:rsidR="00474972">
              <w:rPr>
                <w:rFonts w:cs="Times New Roman"/>
                <w:sz w:val="20"/>
                <w:szCs w:val="20"/>
              </w:rPr>
              <w:t>епловой энергии не установлены.</w:t>
            </w:r>
          </w:p>
        </w:tc>
      </w:tr>
      <w:tr w:rsidR="00A76569" w:rsidRPr="00FB5DFD" w14:paraId="30B19B49" w14:textId="77777777" w:rsidTr="00A76569">
        <w:trPr>
          <w:trHeight w:val="170"/>
        </w:trPr>
        <w:tc>
          <w:tcPr>
            <w:tcW w:w="920" w:type="pct"/>
            <w:vAlign w:val="center"/>
          </w:tcPr>
          <w:p w14:paraId="6C53EDB4" w14:textId="3497D297" w:rsidR="00A76569" w:rsidRPr="00FB5DFD" w:rsidRDefault="00A76569" w:rsidP="00FB5DFD">
            <w:pPr>
              <w:ind w:firstLine="0"/>
              <w:jc w:val="center"/>
              <w:rPr>
                <w:rFonts w:cs="Times New Roman"/>
                <w:sz w:val="20"/>
                <w:szCs w:val="20"/>
              </w:rPr>
            </w:pPr>
            <w:r w:rsidRPr="00FB5DFD">
              <w:rPr>
                <w:rFonts w:cs="Times New Roman"/>
                <w:b/>
                <w:sz w:val="20"/>
                <w:szCs w:val="20"/>
              </w:rPr>
              <w:t>Котельная школы № 16</w:t>
            </w:r>
          </w:p>
        </w:tc>
        <w:tc>
          <w:tcPr>
            <w:tcW w:w="4080" w:type="pct"/>
          </w:tcPr>
          <w:p w14:paraId="6AD30999" w14:textId="006FD21B" w:rsidR="00A76569" w:rsidRPr="00FB5DFD" w:rsidRDefault="00A76569" w:rsidP="00474972">
            <w:pPr>
              <w:ind w:firstLine="0"/>
              <w:rPr>
                <w:rFonts w:cs="Times New Roman"/>
                <w:sz w:val="20"/>
                <w:szCs w:val="20"/>
              </w:rPr>
            </w:pPr>
            <w:r w:rsidRPr="00FB5DFD">
              <w:rPr>
                <w:rFonts w:cs="Times New Roman"/>
                <w:sz w:val="20"/>
                <w:szCs w:val="20"/>
              </w:rPr>
              <w:t>эксплуатационный срок котельного оборудования выработан. Котлы с ручной топкой, углеподача и шлакозолоудаление ручное. Приборы учета т</w:t>
            </w:r>
            <w:r w:rsidR="00474972">
              <w:rPr>
                <w:rFonts w:cs="Times New Roman"/>
                <w:sz w:val="20"/>
                <w:szCs w:val="20"/>
              </w:rPr>
              <w:t>епловой энергии не установлены, установлены в школе.</w:t>
            </w:r>
          </w:p>
        </w:tc>
      </w:tr>
      <w:tr w:rsidR="00A76569" w:rsidRPr="00FB5DFD" w14:paraId="7FD060D4" w14:textId="77777777" w:rsidTr="00A76569">
        <w:trPr>
          <w:trHeight w:val="170"/>
        </w:trPr>
        <w:tc>
          <w:tcPr>
            <w:tcW w:w="920" w:type="pct"/>
            <w:vAlign w:val="center"/>
          </w:tcPr>
          <w:p w14:paraId="289F0A00" w14:textId="542462B3" w:rsidR="00A76569" w:rsidRPr="00FB5DFD" w:rsidRDefault="00A76569" w:rsidP="00FB5DFD">
            <w:pPr>
              <w:ind w:firstLine="0"/>
              <w:jc w:val="center"/>
              <w:rPr>
                <w:rFonts w:cs="Times New Roman"/>
                <w:sz w:val="20"/>
                <w:szCs w:val="20"/>
              </w:rPr>
            </w:pPr>
            <w:r w:rsidRPr="00FB5DFD">
              <w:rPr>
                <w:rFonts w:cs="Times New Roman"/>
                <w:b/>
                <w:sz w:val="20"/>
                <w:szCs w:val="20"/>
              </w:rPr>
              <w:t>Котельная № 2</w:t>
            </w:r>
          </w:p>
        </w:tc>
        <w:tc>
          <w:tcPr>
            <w:tcW w:w="4080" w:type="pct"/>
          </w:tcPr>
          <w:p w14:paraId="784F6A9A" w14:textId="6F9032E8" w:rsidR="00A76569" w:rsidRPr="00FB5DFD" w:rsidRDefault="00A76569" w:rsidP="00FB5DFD">
            <w:pPr>
              <w:ind w:firstLine="0"/>
              <w:rPr>
                <w:rFonts w:cs="Times New Roman"/>
                <w:sz w:val="20"/>
                <w:szCs w:val="20"/>
              </w:rPr>
            </w:pPr>
            <w:r w:rsidRPr="00FB5DFD">
              <w:rPr>
                <w:rFonts w:cs="Times New Roman"/>
                <w:sz w:val="20"/>
                <w:szCs w:val="20"/>
              </w:rPr>
              <w:t xml:space="preserve">котельная неавтоматизированная, котлы с ручной топкой. Шлакового бункера нет. Требуется ремонт здания. Ограждение котельной отсутствует. Отопительный температурный график не выдерживается при температуре наружного воздуха от -30°С и ниже. Система водоподготовки отсутствует.   Резервирования по эл. снабжению и </w:t>
            </w:r>
            <w:r w:rsidRPr="00FB5DFD">
              <w:rPr>
                <w:rFonts w:cs="Times New Roman"/>
                <w:sz w:val="20"/>
                <w:szCs w:val="20"/>
              </w:rPr>
              <w:lastRenderedPageBreak/>
              <w:t>водоснабжению нет. Приборы учета тепловой энергии не установлены. Начато строительство ЦТП в р-не котельной для подключения потребителей к ЮК ГРЭС.</w:t>
            </w:r>
          </w:p>
        </w:tc>
      </w:tr>
      <w:tr w:rsidR="00A76569" w:rsidRPr="00FB5DFD" w14:paraId="72D2E071" w14:textId="77777777" w:rsidTr="00A76569">
        <w:trPr>
          <w:trHeight w:val="170"/>
        </w:trPr>
        <w:tc>
          <w:tcPr>
            <w:tcW w:w="920" w:type="pct"/>
            <w:vAlign w:val="center"/>
          </w:tcPr>
          <w:p w14:paraId="781F9029" w14:textId="5E614890" w:rsidR="00A76569" w:rsidRPr="00FB5DFD" w:rsidRDefault="00A76569" w:rsidP="00FB5DFD">
            <w:pPr>
              <w:ind w:firstLine="0"/>
              <w:jc w:val="center"/>
              <w:rPr>
                <w:rFonts w:cs="Times New Roman"/>
                <w:sz w:val="20"/>
                <w:szCs w:val="20"/>
              </w:rPr>
            </w:pPr>
            <w:r w:rsidRPr="00FB5DFD">
              <w:rPr>
                <w:rFonts w:cs="Times New Roman"/>
                <w:b/>
                <w:sz w:val="20"/>
                <w:szCs w:val="20"/>
              </w:rPr>
              <w:lastRenderedPageBreak/>
              <w:t>Котельная Тобольская:</w:t>
            </w:r>
          </w:p>
        </w:tc>
        <w:tc>
          <w:tcPr>
            <w:tcW w:w="4080" w:type="pct"/>
          </w:tcPr>
          <w:p w14:paraId="6DEA6B81" w14:textId="78AD8AC2" w:rsidR="00A76569" w:rsidRPr="00FB5DFD" w:rsidRDefault="00A76569" w:rsidP="00FB5DFD">
            <w:pPr>
              <w:ind w:firstLine="0"/>
              <w:rPr>
                <w:rFonts w:cs="Times New Roman"/>
                <w:sz w:val="20"/>
                <w:szCs w:val="20"/>
              </w:rPr>
            </w:pPr>
            <w:r w:rsidRPr="00FB5DFD">
              <w:rPr>
                <w:rFonts w:cs="Times New Roman"/>
                <w:sz w:val="20"/>
                <w:szCs w:val="20"/>
              </w:rPr>
              <w:t xml:space="preserve">котельная немеханизированная, котлы с ручной топкой. Здание котельной не оформлено, требуется ремонт. Система водоподготовки отсутствует. Резервирования по водоснабжению нет. Эксплуатационный срок котельного оборудования выработан. Приборы учета тепловой энергии не установлены. </w:t>
            </w:r>
          </w:p>
        </w:tc>
      </w:tr>
      <w:tr w:rsidR="00A76569" w:rsidRPr="00FB5DFD" w14:paraId="4A0DA1F9" w14:textId="77777777" w:rsidTr="00A76569">
        <w:trPr>
          <w:trHeight w:val="170"/>
        </w:trPr>
        <w:tc>
          <w:tcPr>
            <w:tcW w:w="920" w:type="pct"/>
            <w:vAlign w:val="center"/>
          </w:tcPr>
          <w:p w14:paraId="1EF93CE6" w14:textId="607BF11A" w:rsidR="00A76569" w:rsidRPr="00FB5DFD" w:rsidRDefault="00A76569" w:rsidP="00FB5DFD">
            <w:pPr>
              <w:ind w:firstLine="0"/>
              <w:jc w:val="center"/>
              <w:rPr>
                <w:rFonts w:cs="Times New Roman"/>
                <w:sz w:val="20"/>
                <w:szCs w:val="20"/>
              </w:rPr>
            </w:pPr>
            <w:r w:rsidRPr="00FB5DFD">
              <w:rPr>
                <w:rFonts w:cs="Times New Roman"/>
                <w:b/>
                <w:sz w:val="20"/>
                <w:szCs w:val="20"/>
              </w:rPr>
              <w:t>Котельная д/сада № 8:</w:t>
            </w:r>
          </w:p>
        </w:tc>
        <w:tc>
          <w:tcPr>
            <w:tcW w:w="4080" w:type="pct"/>
          </w:tcPr>
          <w:p w14:paraId="5AA2021E" w14:textId="34A60789" w:rsidR="00A76569" w:rsidRPr="00FB5DFD" w:rsidRDefault="00A76569" w:rsidP="00FB5DFD">
            <w:pPr>
              <w:ind w:firstLine="0"/>
              <w:rPr>
                <w:rFonts w:cs="Times New Roman"/>
                <w:sz w:val="20"/>
                <w:szCs w:val="20"/>
              </w:rPr>
            </w:pPr>
            <w:r w:rsidRPr="00FB5DFD">
              <w:rPr>
                <w:rFonts w:cs="Times New Roman"/>
                <w:sz w:val="20"/>
                <w:szCs w:val="20"/>
              </w:rPr>
              <w:t xml:space="preserve">котельная отапливает здания д/сада, находится в р-не сноса жилья.  Передвижная котельная, установлена стационарно. Неавтоматизированная, с круглосуточным режимом работы обслуживающего персонала. Ограждение котельной отсутствует. Резерва по электроснабжению и водоснабжению нет. </w:t>
            </w:r>
          </w:p>
        </w:tc>
      </w:tr>
      <w:tr w:rsidR="00A76569" w:rsidRPr="00FB5DFD" w14:paraId="7D81BEE2" w14:textId="77777777" w:rsidTr="00A76569">
        <w:trPr>
          <w:trHeight w:val="170"/>
        </w:trPr>
        <w:tc>
          <w:tcPr>
            <w:tcW w:w="920" w:type="pct"/>
            <w:vAlign w:val="center"/>
          </w:tcPr>
          <w:p w14:paraId="080BACC5" w14:textId="078D1E48" w:rsidR="00A76569" w:rsidRPr="00FB5DFD" w:rsidRDefault="00A76569" w:rsidP="00FB5DFD">
            <w:pPr>
              <w:ind w:firstLine="0"/>
              <w:jc w:val="center"/>
              <w:rPr>
                <w:rFonts w:cs="Times New Roman"/>
                <w:sz w:val="20"/>
                <w:szCs w:val="20"/>
              </w:rPr>
            </w:pPr>
            <w:r w:rsidRPr="00FB5DFD">
              <w:rPr>
                <w:rFonts w:cs="Times New Roman"/>
                <w:b/>
                <w:sz w:val="20"/>
                <w:szCs w:val="20"/>
              </w:rPr>
              <w:t>Котельная ж/д № 1:</w:t>
            </w:r>
          </w:p>
        </w:tc>
        <w:tc>
          <w:tcPr>
            <w:tcW w:w="4080" w:type="pct"/>
          </w:tcPr>
          <w:p w14:paraId="42EFB6D7" w14:textId="6D6DC820" w:rsidR="00A76569" w:rsidRPr="00FB5DFD" w:rsidRDefault="00A76569" w:rsidP="00FB5DFD">
            <w:pPr>
              <w:ind w:firstLine="0"/>
              <w:rPr>
                <w:rFonts w:cs="Times New Roman"/>
                <w:sz w:val="20"/>
                <w:szCs w:val="20"/>
              </w:rPr>
            </w:pPr>
            <w:r w:rsidRPr="00FB5DFD">
              <w:rPr>
                <w:rFonts w:cs="Times New Roman"/>
                <w:sz w:val="20"/>
                <w:szCs w:val="20"/>
              </w:rPr>
              <w:t xml:space="preserve">котельная с ручными топками, немеханизированная, система водоподготовки отсутствует. Резервирования по водоснабжению нет. Приборы учета тепловой энергии не установлены. Требуется ремонт здания. Отопительный температурный график не выдерживается при температуре наружного воздуха от -30°С и ниже. Ограждение котельной отсутствует. </w:t>
            </w:r>
          </w:p>
        </w:tc>
      </w:tr>
      <w:tr w:rsidR="00A76569" w:rsidRPr="00FB5DFD" w14:paraId="2B5C3D10" w14:textId="77777777" w:rsidTr="00A76569">
        <w:trPr>
          <w:trHeight w:val="170"/>
        </w:trPr>
        <w:tc>
          <w:tcPr>
            <w:tcW w:w="920" w:type="pct"/>
            <w:vAlign w:val="center"/>
          </w:tcPr>
          <w:p w14:paraId="7584E1AE" w14:textId="6D034AF0" w:rsidR="00A76569" w:rsidRPr="00FB5DFD" w:rsidRDefault="00A76569" w:rsidP="00FB5DFD">
            <w:pPr>
              <w:ind w:firstLine="0"/>
              <w:jc w:val="center"/>
              <w:rPr>
                <w:rFonts w:cs="Times New Roman"/>
                <w:sz w:val="20"/>
                <w:szCs w:val="20"/>
              </w:rPr>
            </w:pPr>
            <w:r w:rsidRPr="00FB5DFD">
              <w:rPr>
                <w:rFonts w:cs="Times New Roman"/>
                <w:b/>
                <w:sz w:val="20"/>
                <w:szCs w:val="20"/>
              </w:rPr>
              <w:t>Котельная ж/д № 2:</w:t>
            </w:r>
          </w:p>
        </w:tc>
        <w:tc>
          <w:tcPr>
            <w:tcW w:w="4080" w:type="pct"/>
          </w:tcPr>
          <w:p w14:paraId="05D2C614" w14:textId="664D5FEB" w:rsidR="00A76569" w:rsidRPr="00FB5DFD" w:rsidRDefault="00A76569" w:rsidP="00FB5DFD">
            <w:pPr>
              <w:ind w:firstLine="0"/>
              <w:rPr>
                <w:rFonts w:cs="Times New Roman"/>
                <w:b/>
                <w:sz w:val="20"/>
                <w:szCs w:val="20"/>
              </w:rPr>
            </w:pPr>
            <w:r w:rsidRPr="00FB5DFD">
              <w:rPr>
                <w:rFonts w:cs="Times New Roman"/>
                <w:sz w:val="20"/>
                <w:szCs w:val="20"/>
              </w:rPr>
              <w:t>котельная с ручными топками, немеханизированная, система водоподготовки отсутствует. Резервирования по водоснабжению нет. Приборы учета тепловой энергии не установлены. Требуется ремонт здания. Частичное ограждение. Отопительный температурный график не выдерживается при температуре наружного воздуха от -30°С и ниже. .Многоквартирные жилые дома располагаются на расстоянии менее 50 м от котельной.. Частичное ограждение.</w:t>
            </w:r>
          </w:p>
        </w:tc>
      </w:tr>
      <w:tr w:rsidR="00A76569" w:rsidRPr="00FB5DFD" w14:paraId="73792C9F" w14:textId="77777777" w:rsidTr="00A76569">
        <w:trPr>
          <w:trHeight w:val="170"/>
        </w:trPr>
        <w:tc>
          <w:tcPr>
            <w:tcW w:w="920" w:type="pct"/>
            <w:vAlign w:val="center"/>
          </w:tcPr>
          <w:p w14:paraId="0C9F4B96" w14:textId="249C0A66" w:rsidR="00A76569" w:rsidRPr="00FB5DFD" w:rsidRDefault="00A76569" w:rsidP="00FB5DFD">
            <w:pPr>
              <w:ind w:firstLine="0"/>
              <w:jc w:val="center"/>
              <w:rPr>
                <w:rFonts w:cs="Times New Roman"/>
                <w:sz w:val="20"/>
                <w:szCs w:val="20"/>
              </w:rPr>
            </w:pPr>
            <w:r w:rsidRPr="00FB5DFD">
              <w:rPr>
                <w:rFonts w:cs="Times New Roman"/>
                <w:b/>
                <w:sz w:val="20"/>
                <w:szCs w:val="20"/>
              </w:rPr>
              <w:t>Котельная БИС</w:t>
            </w:r>
          </w:p>
        </w:tc>
        <w:tc>
          <w:tcPr>
            <w:tcW w:w="4080" w:type="pct"/>
          </w:tcPr>
          <w:p w14:paraId="56236985" w14:textId="3DBC5309" w:rsidR="00A76569" w:rsidRPr="00FB5DFD" w:rsidRDefault="00A76569" w:rsidP="00FB5DFD">
            <w:pPr>
              <w:ind w:firstLine="0"/>
              <w:rPr>
                <w:rFonts w:cs="Times New Roman"/>
                <w:sz w:val="20"/>
                <w:szCs w:val="20"/>
              </w:rPr>
            </w:pPr>
            <w:r w:rsidRPr="00FB5DFD">
              <w:rPr>
                <w:rFonts w:cs="Times New Roman"/>
                <w:sz w:val="20"/>
                <w:szCs w:val="20"/>
              </w:rPr>
              <w:t xml:space="preserve">категорирована. Частичное ограждение. </w:t>
            </w:r>
          </w:p>
        </w:tc>
      </w:tr>
      <w:tr w:rsidR="00A76569" w:rsidRPr="00FB5DFD" w14:paraId="597C7924" w14:textId="77777777" w:rsidTr="00A76569">
        <w:trPr>
          <w:trHeight w:val="170"/>
        </w:trPr>
        <w:tc>
          <w:tcPr>
            <w:tcW w:w="920" w:type="pct"/>
            <w:vAlign w:val="center"/>
          </w:tcPr>
          <w:p w14:paraId="0AB1B31F" w14:textId="26A3EF96" w:rsidR="00A76569" w:rsidRPr="00FB5DFD" w:rsidRDefault="00A76569" w:rsidP="00FB5DFD">
            <w:pPr>
              <w:ind w:firstLine="0"/>
              <w:jc w:val="center"/>
              <w:rPr>
                <w:rFonts w:cs="Times New Roman"/>
                <w:sz w:val="20"/>
                <w:szCs w:val="20"/>
              </w:rPr>
            </w:pPr>
            <w:r w:rsidRPr="00FB5DFD">
              <w:rPr>
                <w:rFonts w:cs="Times New Roman"/>
                <w:b/>
                <w:sz w:val="20"/>
                <w:szCs w:val="20"/>
              </w:rPr>
              <w:t>Котельная № 3Т:</w:t>
            </w:r>
          </w:p>
        </w:tc>
        <w:tc>
          <w:tcPr>
            <w:tcW w:w="4080" w:type="pct"/>
          </w:tcPr>
          <w:p w14:paraId="5E315A57" w14:textId="5068758E" w:rsidR="00A76569" w:rsidRPr="00FB5DFD" w:rsidRDefault="00A76569" w:rsidP="00FB5DFD">
            <w:pPr>
              <w:ind w:firstLine="0"/>
              <w:rPr>
                <w:rFonts w:cs="Times New Roman"/>
                <w:sz w:val="20"/>
                <w:szCs w:val="20"/>
              </w:rPr>
            </w:pPr>
            <w:r w:rsidRPr="00FB5DFD">
              <w:rPr>
                <w:rFonts w:cs="Times New Roman"/>
                <w:sz w:val="20"/>
                <w:szCs w:val="20"/>
              </w:rPr>
              <w:t>исходная вода с повышенным содержанием железа</w:t>
            </w:r>
            <w:r w:rsidR="00531215" w:rsidRPr="00FB5DFD">
              <w:rPr>
                <w:rFonts w:cs="Times New Roman"/>
                <w:b/>
                <w:sz w:val="20"/>
                <w:szCs w:val="20"/>
              </w:rPr>
              <w:t xml:space="preserve"> </w:t>
            </w:r>
            <w:r w:rsidRPr="00FB5DFD">
              <w:rPr>
                <w:rFonts w:cs="Times New Roman"/>
                <w:sz w:val="20"/>
                <w:szCs w:val="20"/>
              </w:rPr>
              <w:t>и жесткостью. Занос отложениями трубной части котлов и теплообменного оборудования. Требуется частичная замена котельного оборудования. Резервирования по электроснабжению и водоснабжению нет. Требуется ремонт здания, реконструкция системы топливоподачи. Ограждение котельной отсутствует. На расстоянии менее 50 м от котельной находятся дома частного сектора. Отопительный температурный график не выдерживается при температуре наружного воздуха от -30°С и ниже.</w:t>
            </w:r>
          </w:p>
        </w:tc>
      </w:tr>
      <w:tr w:rsidR="00A76569" w:rsidRPr="00FB5DFD" w14:paraId="37C9E695" w14:textId="77777777" w:rsidTr="00A76569">
        <w:trPr>
          <w:trHeight w:val="170"/>
        </w:trPr>
        <w:tc>
          <w:tcPr>
            <w:tcW w:w="920" w:type="pct"/>
            <w:vAlign w:val="center"/>
          </w:tcPr>
          <w:p w14:paraId="174033B2" w14:textId="1861F579" w:rsidR="00A76569" w:rsidRPr="00FB5DFD" w:rsidRDefault="00A76569" w:rsidP="00FB5DFD">
            <w:pPr>
              <w:ind w:firstLine="0"/>
              <w:jc w:val="center"/>
              <w:rPr>
                <w:rFonts w:cs="Times New Roman"/>
                <w:sz w:val="20"/>
                <w:szCs w:val="20"/>
              </w:rPr>
            </w:pPr>
            <w:r w:rsidRPr="00FB5DFD">
              <w:rPr>
                <w:rFonts w:cs="Times New Roman"/>
                <w:b/>
                <w:sz w:val="20"/>
                <w:szCs w:val="20"/>
              </w:rPr>
              <w:t>Котельная № 4Т:</w:t>
            </w:r>
          </w:p>
        </w:tc>
        <w:tc>
          <w:tcPr>
            <w:tcW w:w="4080" w:type="pct"/>
          </w:tcPr>
          <w:p w14:paraId="150BF06F" w14:textId="50BC671F" w:rsidR="00A76569" w:rsidRPr="00FB5DFD" w:rsidRDefault="00A76569" w:rsidP="00FB5DFD">
            <w:pPr>
              <w:ind w:firstLine="0"/>
              <w:rPr>
                <w:rFonts w:cs="Times New Roman"/>
                <w:b/>
                <w:sz w:val="20"/>
                <w:szCs w:val="20"/>
              </w:rPr>
            </w:pPr>
            <w:r w:rsidRPr="00FB5DFD">
              <w:rPr>
                <w:rFonts w:cs="Times New Roman"/>
                <w:sz w:val="20"/>
                <w:szCs w:val="20"/>
              </w:rPr>
              <w:t>исходная вода с повышенным содержанием железа</w:t>
            </w:r>
            <w:r w:rsidR="00531215" w:rsidRPr="00FB5DFD">
              <w:rPr>
                <w:rFonts w:cs="Times New Roman"/>
                <w:b/>
                <w:sz w:val="20"/>
                <w:szCs w:val="20"/>
              </w:rPr>
              <w:t xml:space="preserve"> </w:t>
            </w:r>
            <w:r w:rsidRPr="00FB5DFD">
              <w:rPr>
                <w:rFonts w:cs="Times New Roman"/>
                <w:sz w:val="20"/>
                <w:szCs w:val="20"/>
              </w:rPr>
              <w:t xml:space="preserve">и жесткостью. Занос отложениями трубной </w:t>
            </w:r>
            <w:r w:rsidR="00531215" w:rsidRPr="00FB5DFD">
              <w:rPr>
                <w:rFonts w:cs="Times New Roman"/>
                <w:sz w:val="20"/>
                <w:szCs w:val="20"/>
              </w:rPr>
              <w:t xml:space="preserve">части котлов системы отопления </w:t>
            </w:r>
            <w:r w:rsidRPr="00FB5DFD">
              <w:rPr>
                <w:rFonts w:cs="Times New Roman"/>
                <w:sz w:val="20"/>
                <w:szCs w:val="20"/>
              </w:rPr>
              <w:t>и теплообменного оборудования ГВС. Требуется частичная замена котельного оборудования. Резервирования по электроснабжению и водоснабжению нет. Отопительный температурный график не выдерживается при температуре наружного воздуха от -30°С и ниже.</w:t>
            </w:r>
          </w:p>
        </w:tc>
      </w:tr>
      <w:tr w:rsidR="00A76569" w:rsidRPr="00FB5DFD" w14:paraId="498AEDEA" w14:textId="77777777" w:rsidTr="00A76569">
        <w:trPr>
          <w:trHeight w:val="170"/>
        </w:trPr>
        <w:tc>
          <w:tcPr>
            <w:tcW w:w="920" w:type="pct"/>
            <w:vAlign w:val="center"/>
          </w:tcPr>
          <w:p w14:paraId="579FB872" w14:textId="3F7B75F9" w:rsidR="00A76569" w:rsidRPr="00FB5DFD" w:rsidRDefault="00A76569" w:rsidP="00FB5DFD">
            <w:pPr>
              <w:ind w:firstLine="0"/>
              <w:jc w:val="center"/>
              <w:rPr>
                <w:rFonts w:cs="Times New Roman"/>
                <w:sz w:val="20"/>
                <w:szCs w:val="20"/>
              </w:rPr>
            </w:pPr>
            <w:r w:rsidRPr="00FB5DFD">
              <w:rPr>
                <w:rFonts w:cs="Times New Roman"/>
                <w:b/>
                <w:sz w:val="20"/>
                <w:szCs w:val="20"/>
              </w:rPr>
              <w:t>Котельная № 5Т:</w:t>
            </w:r>
          </w:p>
        </w:tc>
        <w:tc>
          <w:tcPr>
            <w:tcW w:w="4080" w:type="pct"/>
          </w:tcPr>
          <w:p w14:paraId="2573D0D9" w14:textId="32667486" w:rsidR="00A76569" w:rsidRPr="00FB5DFD" w:rsidRDefault="00A76569" w:rsidP="00FB5DFD">
            <w:pPr>
              <w:ind w:firstLine="0"/>
              <w:rPr>
                <w:rFonts w:cs="Times New Roman"/>
                <w:b/>
                <w:sz w:val="20"/>
                <w:szCs w:val="20"/>
              </w:rPr>
            </w:pPr>
            <w:r w:rsidRPr="00FB5DFD">
              <w:rPr>
                <w:rFonts w:cs="Times New Roman"/>
                <w:sz w:val="20"/>
                <w:szCs w:val="20"/>
              </w:rPr>
              <w:t>исходная вода с повышенным содержанием железа</w:t>
            </w:r>
            <w:r w:rsidRPr="00FB5DFD">
              <w:rPr>
                <w:rFonts w:cs="Times New Roman"/>
                <w:b/>
                <w:sz w:val="20"/>
                <w:szCs w:val="20"/>
              </w:rPr>
              <w:t xml:space="preserve"> </w:t>
            </w:r>
            <w:r w:rsidRPr="00FB5DFD">
              <w:rPr>
                <w:rFonts w:cs="Times New Roman"/>
                <w:sz w:val="20"/>
                <w:szCs w:val="20"/>
              </w:rPr>
              <w:t>и жесткостью. Занос отложениями трубной части котлов и теплообменного оборудования. Требуется частичная замена котельного оборудования. Котлы с ручными топками. Бункер золошлакоудаления отсутствует. Резервирования по электроснабжению и водоснабжению нет. Требуется ремонт здания. Ограждение котельной отсутствует. Отопительный температурный график не выдерживается при температуре наружного воздуха от -30°С и ниже.</w:t>
            </w:r>
          </w:p>
        </w:tc>
      </w:tr>
    </w:tbl>
    <w:p w14:paraId="286802EF" w14:textId="04868DF6" w:rsidR="00B9267E" w:rsidRPr="00FB5DFD" w:rsidRDefault="00B9267E" w:rsidP="00FB5DFD">
      <w:pPr>
        <w:rPr>
          <w:lang w:eastAsia="ru-RU"/>
        </w:rPr>
      </w:pPr>
    </w:p>
    <w:p w14:paraId="3900CD97" w14:textId="77777777" w:rsidR="00B9267E" w:rsidRPr="00FB5DFD" w:rsidRDefault="00B9267E" w:rsidP="00FB5DFD">
      <w:pPr>
        <w:rPr>
          <w:lang w:eastAsia="ru-RU"/>
        </w:rPr>
      </w:pPr>
    </w:p>
    <w:p w14:paraId="66BE7CFF" w14:textId="77777777" w:rsidR="009B3DC6" w:rsidRPr="00FB5DFD" w:rsidRDefault="00D275AD" w:rsidP="00FB5DFD">
      <w:pPr>
        <w:pStyle w:val="2"/>
        <w:rPr>
          <w:rFonts w:eastAsia="Times New Roman"/>
          <w:lang w:eastAsia="ru-RU"/>
        </w:rPr>
      </w:pPr>
      <w:bookmarkStart w:id="165" w:name="_Toc3822907"/>
      <w:bookmarkStart w:id="166" w:name="_Toc9415839"/>
      <w:r w:rsidRPr="00FB5DFD">
        <w:rPr>
          <w:rFonts w:eastAsia="Times New Roman"/>
          <w:lang w:eastAsia="ru-RU"/>
        </w:rPr>
        <w:t>О</w:t>
      </w:r>
      <w:r w:rsidR="009B3DC6" w:rsidRPr="00FB5DFD">
        <w:rPr>
          <w:rFonts w:eastAsia="Times New Roman"/>
          <w:lang w:eastAsia="ru-RU"/>
        </w:rPr>
        <w:t>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w:t>
      </w:r>
      <w:r w:rsidR="003A464E" w:rsidRPr="00FB5DFD">
        <w:rPr>
          <w:rFonts w:eastAsia="Times New Roman"/>
          <w:lang w:eastAsia="ru-RU"/>
        </w:rPr>
        <w:t>к потребителей)</w:t>
      </w:r>
      <w:bookmarkEnd w:id="165"/>
      <w:bookmarkEnd w:id="166"/>
    </w:p>
    <w:p w14:paraId="3B86F6DA" w14:textId="141C3281" w:rsidR="00C21291" w:rsidRPr="00FB5DFD" w:rsidRDefault="00C21291" w:rsidP="00FB5DFD">
      <w:pPr>
        <w:widowControl w:val="0"/>
        <w:spacing w:after="0" w:line="360" w:lineRule="auto"/>
        <w:ind w:right="20" w:firstLine="567"/>
        <w:rPr>
          <w:lang w:eastAsia="ru-RU"/>
        </w:rPr>
      </w:pPr>
      <w:r w:rsidRPr="00FB5DFD">
        <w:rPr>
          <w:lang w:eastAsia="ru-RU"/>
        </w:rPr>
        <w:t>1</w:t>
      </w:r>
      <w:r w:rsidRPr="00FB5DFD">
        <w:rPr>
          <w:lang w:eastAsia="ru-RU"/>
        </w:rPr>
        <w:tab/>
        <w:t xml:space="preserve">. Износ тепловых сетей составляет 64%, т.е. </w:t>
      </w:r>
      <w:r w:rsidR="0067573E" w:rsidRPr="00FB5DFD">
        <w:rPr>
          <w:lang w:eastAsia="ru-RU"/>
        </w:rPr>
        <w:t>большинство</w:t>
      </w:r>
      <w:r w:rsidRPr="00FB5DFD">
        <w:rPr>
          <w:lang w:eastAsia="ru-RU"/>
        </w:rPr>
        <w:t xml:space="preserve"> имеют срок службы более </w:t>
      </w:r>
      <w:r w:rsidRPr="00FB5DFD">
        <w:rPr>
          <w:lang w:eastAsia="ru-RU"/>
        </w:rPr>
        <w:lastRenderedPageBreak/>
        <w:t>20 лет.</w:t>
      </w:r>
    </w:p>
    <w:p w14:paraId="051A3814" w14:textId="4386631C" w:rsidR="00C21291" w:rsidRPr="00FB5DFD" w:rsidRDefault="00C21291" w:rsidP="00FB5DFD">
      <w:pPr>
        <w:widowControl w:val="0"/>
        <w:spacing w:after="0" w:line="360" w:lineRule="auto"/>
        <w:ind w:right="20" w:firstLine="567"/>
        <w:rPr>
          <w:lang w:eastAsia="ru-RU"/>
        </w:rPr>
      </w:pPr>
      <w:r w:rsidRPr="00FB5DFD">
        <w:rPr>
          <w:lang w:eastAsia="ru-RU"/>
        </w:rPr>
        <w:t>2</w:t>
      </w:r>
      <w:r w:rsidRPr="00FB5DFD">
        <w:rPr>
          <w:lang w:eastAsia="ru-RU"/>
        </w:rPr>
        <w:tab/>
        <w:t xml:space="preserve">. Большая протяженность тепловых сетей, связанная с удаленным расположением ЮК ГРЭС, и значительная доля изношенных тепловых сетей обуславливает высокие тепловые потери. </w:t>
      </w:r>
    </w:p>
    <w:p w14:paraId="0B8ABA9D" w14:textId="77777777" w:rsidR="0003375F" w:rsidRPr="00FB5DFD" w:rsidRDefault="00D275AD" w:rsidP="00FB5DFD">
      <w:pPr>
        <w:pStyle w:val="2"/>
        <w:rPr>
          <w:rFonts w:eastAsia="Times New Roman"/>
          <w:lang w:eastAsia="ru-RU"/>
        </w:rPr>
      </w:pPr>
      <w:bookmarkStart w:id="167" w:name="_Toc3822908"/>
      <w:bookmarkStart w:id="168" w:name="_Toc9415840"/>
      <w:r w:rsidRPr="00FB5DFD">
        <w:rPr>
          <w:rFonts w:eastAsia="Times New Roman"/>
          <w:lang w:eastAsia="ru-RU"/>
        </w:rPr>
        <w:t>О</w:t>
      </w:r>
      <w:r w:rsidR="009B3DC6" w:rsidRPr="00FB5DFD">
        <w:rPr>
          <w:rFonts w:eastAsia="Times New Roman"/>
          <w:lang w:eastAsia="ru-RU"/>
        </w:rPr>
        <w:t>писание существующих проблем</w:t>
      </w:r>
      <w:r w:rsidR="003A464E" w:rsidRPr="00FB5DFD">
        <w:rPr>
          <w:rFonts w:eastAsia="Times New Roman"/>
          <w:lang w:eastAsia="ru-RU"/>
        </w:rPr>
        <w:t xml:space="preserve"> развития систем теплоснабжения</w:t>
      </w:r>
      <w:bookmarkEnd w:id="167"/>
      <w:bookmarkEnd w:id="168"/>
    </w:p>
    <w:p w14:paraId="6FA7BBCA" w14:textId="77777777" w:rsidR="00C21291" w:rsidRPr="00FB5DFD" w:rsidRDefault="00C21291" w:rsidP="00FB5DFD">
      <w:pPr>
        <w:rPr>
          <w:lang w:eastAsia="ru-RU"/>
        </w:rPr>
      </w:pPr>
      <w:r w:rsidRPr="00FB5DFD">
        <w:rPr>
          <w:lang w:eastAsia="ru-RU"/>
        </w:rPr>
        <w:t>Подключение перспективных потребителей при развитии Осинниковского городского округа возможно:</w:t>
      </w:r>
    </w:p>
    <w:p w14:paraId="10DC36B0" w14:textId="77777777" w:rsidR="00C21291" w:rsidRPr="00FB5DFD" w:rsidRDefault="00C21291" w:rsidP="00FB5DFD">
      <w:pPr>
        <w:rPr>
          <w:lang w:eastAsia="ru-RU"/>
        </w:rPr>
      </w:pPr>
      <w:r w:rsidRPr="00FB5DFD">
        <w:rPr>
          <w:lang w:eastAsia="ru-RU"/>
        </w:rPr>
        <w:t>в границах города Осинники:</w:t>
      </w:r>
    </w:p>
    <w:p w14:paraId="6B2AAC9E" w14:textId="2869F9E4" w:rsidR="00C21291" w:rsidRPr="00FB5DFD" w:rsidRDefault="00C21291" w:rsidP="00FB5DFD">
      <w:pPr>
        <w:rPr>
          <w:lang w:eastAsia="ru-RU"/>
        </w:rPr>
      </w:pPr>
      <w:r w:rsidRPr="00FB5DFD">
        <w:rPr>
          <w:lang w:eastAsia="ru-RU"/>
        </w:rPr>
        <w:t>за счет подключения к существующим котельным и тепловым пунктам;</w:t>
      </w:r>
    </w:p>
    <w:p w14:paraId="5F2D0974" w14:textId="60739497" w:rsidR="00C21291" w:rsidRPr="00FB5DFD" w:rsidRDefault="00C21291" w:rsidP="00FB5DFD">
      <w:pPr>
        <w:rPr>
          <w:lang w:eastAsia="ru-RU"/>
        </w:rPr>
      </w:pPr>
      <w:r w:rsidRPr="00FB5DFD">
        <w:rPr>
          <w:lang w:eastAsia="ru-RU"/>
        </w:rPr>
        <w:t xml:space="preserve"> за счет подключения непосредственно к магистральному трубопроводу от ЮК ГРЭС через тепловые пункты;</w:t>
      </w:r>
    </w:p>
    <w:p w14:paraId="5DD0A23F" w14:textId="77777777" w:rsidR="00C21291" w:rsidRPr="00FB5DFD" w:rsidRDefault="00C21291" w:rsidP="00FB5DFD">
      <w:pPr>
        <w:rPr>
          <w:lang w:eastAsia="ru-RU"/>
        </w:rPr>
      </w:pPr>
      <w:r w:rsidRPr="00FB5DFD">
        <w:rPr>
          <w:lang w:eastAsia="ru-RU"/>
        </w:rPr>
        <w:t xml:space="preserve"> за счет строительства новых угольных котельных;</w:t>
      </w:r>
    </w:p>
    <w:p w14:paraId="27ED3570" w14:textId="792913FE" w:rsidR="00C21291" w:rsidRPr="00FB5DFD" w:rsidRDefault="000F0D49" w:rsidP="00FB5DFD">
      <w:pPr>
        <w:rPr>
          <w:lang w:eastAsia="ru-RU"/>
        </w:rPr>
      </w:pPr>
      <w:r>
        <w:rPr>
          <w:lang w:eastAsia="ru-RU"/>
        </w:rPr>
        <w:t xml:space="preserve"> </w:t>
      </w:r>
      <w:r w:rsidR="00C21291" w:rsidRPr="00FB5DFD">
        <w:rPr>
          <w:lang w:eastAsia="ru-RU"/>
        </w:rPr>
        <w:t>в границах поселка Тайжина:</w:t>
      </w:r>
    </w:p>
    <w:p w14:paraId="5227C867" w14:textId="6BEF2E2A" w:rsidR="00C21291" w:rsidRPr="00FB5DFD" w:rsidRDefault="00C21291" w:rsidP="00FB5DFD">
      <w:pPr>
        <w:rPr>
          <w:lang w:eastAsia="ru-RU"/>
        </w:rPr>
      </w:pPr>
      <w:r w:rsidRPr="00FB5DFD">
        <w:rPr>
          <w:lang w:eastAsia="ru-RU"/>
        </w:rPr>
        <w:t xml:space="preserve"> за счет подключения к существующим котельным.</w:t>
      </w:r>
    </w:p>
    <w:p w14:paraId="3F482073" w14:textId="23008C0E" w:rsidR="00C21291" w:rsidRPr="00FB5DFD" w:rsidRDefault="00C21291" w:rsidP="00FB5DFD">
      <w:pPr>
        <w:rPr>
          <w:lang w:eastAsia="ru-RU"/>
        </w:rPr>
      </w:pPr>
      <w:r w:rsidRPr="00FB5DFD">
        <w:rPr>
          <w:lang w:eastAsia="ru-RU"/>
        </w:rPr>
        <w:t xml:space="preserve">Строительство новых угольных котельных для покрытия перспективных тепловых нагрузок при наличии резервов тепловой мощности на ЮК ГРЭС и котельных является наименее перспективным вариантом развития систем теплоснабжения, т.к. ведет к увеличению </w:t>
      </w:r>
      <w:r w:rsidR="007A081B" w:rsidRPr="00FB5DFD">
        <w:rPr>
          <w:lang w:eastAsia="ru-RU"/>
        </w:rPr>
        <w:t>количества распределенных источ</w:t>
      </w:r>
      <w:r w:rsidRPr="00FB5DFD">
        <w:rPr>
          <w:lang w:eastAsia="ru-RU"/>
        </w:rPr>
        <w:t>ников малой мощности на территории города с негативным воздействием на окружающую среду, с необходимостью развития транспортной инфраструктуры, доставки топлива, организации золошлакоотвалов и т.д.</w:t>
      </w:r>
    </w:p>
    <w:p w14:paraId="7C81878A" w14:textId="510C3382" w:rsidR="00C21291" w:rsidRPr="00FB5DFD" w:rsidRDefault="00C21291" w:rsidP="00FB5DFD">
      <w:pPr>
        <w:rPr>
          <w:lang w:eastAsia="ru-RU"/>
        </w:rPr>
      </w:pPr>
      <w:r w:rsidRPr="00FB5DFD">
        <w:rPr>
          <w:lang w:eastAsia="ru-RU"/>
        </w:rPr>
        <w:t xml:space="preserve">Наиболее перспективным вариантом развития систем теплоснабжения является подключение перспективных </w:t>
      </w:r>
      <w:r w:rsidR="0019753A" w:rsidRPr="00FB5DFD">
        <w:rPr>
          <w:lang w:eastAsia="ru-RU"/>
        </w:rPr>
        <w:t xml:space="preserve">и </w:t>
      </w:r>
      <w:r w:rsidRPr="00FB5DFD">
        <w:rPr>
          <w:lang w:eastAsia="ru-RU"/>
        </w:rPr>
        <w:t>существующих потребителей котельных к ЮК ГРЭС с расширением ее зоны действия как источника комбинированной выработки тепловой и электрической энергии. Подключение перспективных и существующих тепловых нагрузок котельных к ЮК ГРЭС позволит снизить затраты топлива на выработку тепла и электроэнергии на самой ЮК ГРЭС, а также снизить негативное воздействие на окружающую среду от работы энергоисточников в границах Ос</w:t>
      </w:r>
      <w:r w:rsidR="0019753A" w:rsidRPr="00FB5DFD">
        <w:rPr>
          <w:lang w:eastAsia="ru-RU"/>
        </w:rPr>
        <w:t>инниковского городского округа.</w:t>
      </w:r>
    </w:p>
    <w:p w14:paraId="17525BD7" w14:textId="77777777" w:rsidR="009B3DC6" w:rsidRPr="00FB5DFD" w:rsidRDefault="00D275AD" w:rsidP="00FB5DFD">
      <w:pPr>
        <w:pStyle w:val="2"/>
        <w:rPr>
          <w:rFonts w:eastAsia="Times New Roman"/>
          <w:lang w:eastAsia="ru-RU"/>
        </w:rPr>
      </w:pPr>
      <w:bookmarkStart w:id="169" w:name="_Toc3822909"/>
      <w:bookmarkStart w:id="170" w:name="_Toc9415841"/>
      <w:r w:rsidRPr="00FB5DFD">
        <w:rPr>
          <w:rFonts w:eastAsia="Times New Roman"/>
          <w:lang w:eastAsia="ru-RU"/>
        </w:rPr>
        <w:t>О</w:t>
      </w:r>
      <w:r w:rsidR="009B3DC6" w:rsidRPr="00FB5DFD">
        <w:rPr>
          <w:rFonts w:eastAsia="Times New Roman"/>
          <w:lang w:eastAsia="ru-RU"/>
        </w:rPr>
        <w:t>писание существующих проблем надежного и эффективного снабжения топливом де</w:t>
      </w:r>
      <w:r w:rsidR="003A464E" w:rsidRPr="00FB5DFD">
        <w:rPr>
          <w:rFonts w:eastAsia="Times New Roman"/>
          <w:lang w:eastAsia="ru-RU"/>
        </w:rPr>
        <w:t>йствующих систем теплоснабжения</w:t>
      </w:r>
      <w:bookmarkEnd w:id="169"/>
      <w:bookmarkEnd w:id="170"/>
    </w:p>
    <w:p w14:paraId="79A47ABF" w14:textId="577C028F" w:rsidR="007A081B" w:rsidRPr="00FB5DFD" w:rsidRDefault="007A081B" w:rsidP="00FB5DFD">
      <w:pPr>
        <w:rPr>
          <w:lang w:eastAsia="ru-RU"/>
        </w:rPr>
      </w:pPr>
      <w:bookmarkStart w:id="171" w:name="_Toc3822910"/>
      <w:r w:rsidRPr="00FB5DFD">
        <w:rPr>
          <w:lang w:eastAsia="ru-RU"/>
        </w:rPr>
        <w:t>Основным и единственным топливом на энергоисточниках, осуществляющих теплоснабжение потребителей Осинниковского городского округа, является каменный уголь. Запасы топлива создаются на угольных складах котельных в соответствии с утвержденными нормативами запаса топлива.</w:t>
      </w:r>
    </w:p>
    <w:p w14:paraId="3605FD6E" w14:textId="77777777" w:rsidR="007A081B" w:rsidRPr="00FB5DFD" w:rsidRDefault="007A081B" w:rsidP="00FB5DFD">
      <w:pPr>
        <w:rPr>
          <w:lang w:eastAsia="ru-RU"/>
        </w:rPr>
      </w:pPr>
      <w:r w:rsidRPr="00FB5DFD">
        <w:rPr>
          <w:lang w:eastAsia="ru-RU"/>
        </w:rPr>
        <w:t>В целом же Осинниковский городской округ находится в Кузнецком угольном бассейне, что в совокупности с существующей транспортной системой позволяет удовлетворять потребности энергоисточников в топливе.</w:t>
      </w:r>
    </w:p>
    <w:p w14:paraId="7595C68D" w14:textId="2F333767" w:rsidR="007A081B" w:rsidRPr="00FB5DFD" w:rsidRDefault="007A081B" w:rsidP="00FB5DFD">
      <w:pPr>
        <w:rPr>
          <w:lang w:eastAsia="ru-RU"/>
        </w:rPr>
      </w:pPr>
      <w:r w:rsidRPr="00FB5DFD">
        <w:rPr>
          <w:lang w:eastAsia="ru-RU"/>
        </w:rPr>
        <w:t xml:space="preserve">В зависимости от партии угля, поставляемого на угольные склады и используемого в дальнейшем для сжигания в котлах, такие характеристики угля как низшая теплота сгорания, размер кусков, влажность, зольность, выход летучих веществ и т.д. претерпевают значительные изменения. В особенности это касается низшей теплоты сгорания и размера </w:t>
      </w:r>
      <w:r w:rsidRPr="00FB5DFD">
        <w:rPr>
          <w:lang w:eastAsia="ru-RU"/>
        </w:rPr>
        <w:lastRenderedPageBreak/>
        <w:t xml:space="preserve">кусков, которые для угля марки Тр могут достигать 20 см (а в реальности и более </w:t>
      </w:r>
      <w:r w:rsidR="00BB454D" w:rsidRPr="00FB5DFD">
        <w:rPr>
          <w:lang w:eastAsia="ru-RU"/>
        </w:rPr>
        <w:t xml:space="preserve">– </w:t>
      </w:r>
      <w:r w:rsidRPr="00FB5DFD">
        <w:rPr>
          <w:lang w:eastAsia="ru-RU"/>
        </w:rPr>
        <w:t xml:space="preserve">в некоторых случаях измельчение крупных кусков угля производится непосредственно на котельных). </w:t>
      </w:r>
      <w:r w:rsidR="00BB454D" w:rsidRPr="00FB5DFD">
        <w:rPr>
          <w:lang w:eastAsia="ru-RU"/>
        </w:rPr>
        <w:t xml:space="preserve">Характеристики топлива, полученные для отобранной из партии угля пробы, достаточно часто отличаются от характеристик угля для партии в целом. В данной ситуации фактическая низшая теплота сгорания топлива может быть ниже заявленной, что в результате приводит к неконтролируемому увеличению фактического расхода топлива на отпуск тепла. </w:t>
      </w:r>
      <w:r w:rsidRPr="00FB5DFD">
        <w:rPr>
          <w:lang w:eastAsia="ru-RU"/>
        </w:rPr>
        <w:t>Необходимо также отметить отсутствие систем автоматизации и учета отпуска тепла. В сло</w:t>
      </w:r>
      <w:r w:rsidR="001726F3">
        <w:rPr>
          <w:lang w:eastAsia="ru-RU"/>
        </w:rPr>
        <w:t xml:space="preserve">жившихся условиях на котельных </w:t>
      </w:r>
      <w:r w:rsidRPr="00FB5DFD">
        <w:rPr>
          <w:lang w:eastAsia="ru-RU"/>
        </w:rPr>
        <w:t xml:space="preserve">крайне сложно выдерживать требуемые графики отпуска тепла. </w:t>
      </w:r>
    </w:p>
    <w:p w14:paraId="616A394C" w14:textId="77777777" w:rsidR="009B3DC6" w:rsidRPr="00FB5DFD" w:rsidRDefault="00D275AD" w:rsidP="00FB5DFD">
      <w:pPr>
        <w:pStyle w:val="2"/>
        <w:rPr>
          <w:rFonts w:eastAsia="Times New Roman"/>
          <w:lang w:eastAsia="ru-RU"/>
        </w:rPr>
      </w:pPr>
      <w:bookmarkStart w:id="172" w:name="_Toc9415842"/>
      <w:r w:rsidRPr="00FB5DFD">
        <w:rPr>
          <w:rFonts w:eastAsia="Times New Roman"/>
          <w:lang w:eastAsia="ru-RU"/>
        </w:rPr>
        <w:t>А</w:t>
      </w:r>
      <w:r w:rsidR="009B3DC6" w:rsidRPr="00FB5DFD">
        <w:rPr>
          <w:rFonts w:eastAsia="Times New Roman"/>
          <w:lang w:eastAsia="ru-RU"/>
        </w:rPr>
        <w:t>нализ предписаний надзорных органов об устранении нарушений, влияющих на безопасность и на</w:t>
      </w:r>
      <w:r w:rsidR="003A464E" w:rsidRPr="00FB5DFD">
        <w:rPr>
          <w:rFonts w:eastAsia="Times New Roman"/>
          <w:lang w:eastAsia="ru-RU"/>
        </w:rPr>
        <w:t>дежность системы теплоснабжения</w:t>
      </w:r>
      <w:bookmarkEnd w:id="171"/>
      <w:bookmarkEnd w:id="172"/>
    </w:p>
    <w:p w14:paraId="4324F286" w14:textId="171154B8" w:rsidR="009B3DC6" w:rsidRPr="0067573E" w:rsidRDefault="002D5AAE" w:rsidP="00FB5DFD">
      <w:pPr>
        <w:rPr>
          <w:lang w:eastAsia="ru-RU"/>
        </w:rPr>
      </w:pPr>
      <w:r w:rsidRPr="00474972">
        <w:rPr>
          <w:lang w:eastAsia="ru-RU"/>
        </w:rPr>
        <w:t>По информации, представленной теплос</w:t>
      </w:r>
      <w:r w:rsidR="0033537E" w:rsidRPr="00474972">
        <w:rPr>
          <w:lang w:eastAsia="ru-RU"/>
        </w:rPr>
        <w:t>набжающ</w:t>
      </w:r>
      <w:r w:rsidR="00213D85" w:rsidRPr="00474972">
        <w:rPr>
          <w:lang w:eastAsia="ru-RU"/>
        </w:rPr>
        <w:t>ей организацией</w:t>
      </w:r>
      <w:r w:rsidR="0033537E" w:rsidRPr="00474972">
        <w:rPr>
          <w:lang w:eastAsia="ru-RU"/>
        </w:rPr>
        <w:t>,</w:t>
      </w:r>
      <w:r w:rsidRPr="00474972">
        <w:rPr>
          <w:lang w:eastAsia="ru-RU"/>
        </w:rPr>
        <w:t xml:space="preserve"> предписаний об устранении нарушений, влияющих на безопасность и надёжность системы теплоснабжения, надзорными органами не выдавалось</w:t>
      </w:r>
      <w:r w:rsidR="006D6833" w:rsidRPr="00474972">
        <w:rPr>
          <w:lang w:eastAsia="ru-RU"/>
        </w:rPr>
        <w:t>.</w:t>
      </w:r>
    </w:p>
    <w:p w14:paraId="7B78D751" w14:textId="77777777" w:rsidR="006D6833" w:rsidRPr="0057719C" w:rsidRDefault="006D6833" w:rsidP="00FB5DFD">
      <w:pPr>
        <w:ind w:firstLine="0"/>
        <w:rPr>
          <w:rFonts w:eastAsia="Arial Unicode MS" w:cs="Times New Roman"/>
          <w:szCs w:val="24"/>
        </w:rPr>
      </w:pPr>
    </w:p>
    <w:sectPr w:rsidR="006D6833" w:rsidRPr="0057719C" w:rsidSect="00AB2FA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CAD2B" w14:textId="77777777" w:rsidR="00E31E1B" w:rsidRDefault="00E31E1B" w:rsidP="000C7B19">
      <w:pPr>
        <w:spacing w:before="0" w:after="0"/>
      </w:pPr>
      <w:r>
        <w:separator/>
      </w:r>
    </w:p>
  </w:endnote>
  <w:endnote w:type="continuationSeparator" w:id="0">
    <w:p w14:paraId="735CCF9F" w14:textId="77777777" w:rsidR="00E31E1B" w:rsidRDefault="00E31E1B" w:rsidP="000C7B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ItalicMT">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821421"/>
      <w:docPartObj>
        <w:docPartGallery w:val="Page Numbers (Bottom of Page)"/>
        <w:docPartUnique/>
      </w:docPartObj>
    </w:sdtPr>
    <w:sdtEndPr/>
    <w:sdtContent>
      <w:p w14:paraId="4A07BB93" w14:textId="277E57DB" w:rsidR="00E31E1B" w:rsidRDefault="00E31E1B" w:rsidP="00C90033">
        <w:pPr>
          <w:pStyle w:val="ac"/>
          <w:jc w:val="right"/>
        </w:pPr>
        <w:r>
          <w:fldChar w:fldCharType="begin"/>
        </w:r>
        <w:r>
          <w:instrText>PAGE   \* MERGEFORMAT</w:instrText>
        </w:r>
        <w:r>
          <w:fldChar w:fldCharType="separate"/>
        </w:r>
        <w:r>
          <w:rPr>
            <w:noProof/>
          </w:rPr>
          <w:t>2</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7D0C1" w14:textId="77777777" w:rsidR="00E31E1B" w:rsidRDefault="00E31E1B"/>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8DEBC" w14:textId="77777777" w:rsidR="00E31E1B" w:rsidRDefault="00E31E1B">
    <w:pPr>
      <w:spacing w:line="259" w:lineRule="auto"/>
      <w:ind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9091544"/>
      <w:docPartObj>
        <w:docPartGallery w:val="Page Numbers (Bottom of Page)"/>
        <w:docPartUnique/>
      </w:docPartObj>
    </w:sdtPr>
    <w:sdtEndPr/>
    <w:sdtContent>
      <w:p w14:paraId="341547E9" w14:textId="771CB0B1" w:rsidR="00E31E1B" w:rsidRDefault="00E31E1B">
        <w:pPr>
          <w:pStyle w:val="ac"/>
          <w:jc w:val="right"/>
        </w:pPr>
        <w:r>
          <w:fldChar w:fldCharType="begin"/>
        </w:r>
        <w:r>
          <w:instrText>PAGE   \* MERGEFORMAT</w:instrText>
        </w:r>
        <w:r>
          <w:fldChar w:fldCharType="separate"/>
        </w:r>
        <w:r w:rsidR="00FD199C">
          <w:rPr>
            <w:noProof/>
          </w:rPr>
          <w:t>89</w:t>
        </w:r>
        <w:r>
          <w:fldChar w:fldCharType="end"/>
        </w:r>
      </w:p>
    </w:sdtContent>
  </w:sdt>
  <w:p w14:paraId="67DDCC96" w14:textId="77777777" w:rsidR="00E31E1B" w:rsidRDefault="00E31E1B">
    <w:pPr>
      <w:spacing w:line="259" w:lineRule="auto"/>
      <w:ind w:firstLine="0"/>
      <w:jc w:val="lef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6CDAB" w14:textId="77777777" w:rsidR="00E31E1B" w:rsidRDefault="00E31E1B">
    <w:pPr>
      <w:spacing w:line="259" w:lineRule="auto"/>
      <w:ind w:firstLine="0"/>
      <w:jc w:val="lef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CA6DD" w14:textId="77777777" w:rsidR="00E31E1B" w:rsidRDefault="00E31E1B">
    <w:pPr>
      <w:spacing w:line="259" w:lineRule="auto"/>
      <w:ind w:firstLine="0"/>
      <w:jc w:val="lef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437745"/>
      <w:docPartObj>
        <w:docPartGallery w:val="Page Numbers (Bottom of Page)"/>
        <w:docPartUnique/>
      </w:docPartObj>
    </w:sdtPr>
    <w:sdtEndPr/>
    <w:sdtContent>
      <w:p w14:paraId="6974E67A" w14:textId="06C0628C" w:rsidR="00E31E1B" w:rsidRDefault="00E31E1B">
        <w:pPr>
          <w:pStyle w:val="ac"/>
          <w:jc w:val="right"/>
        </w:pPr>
        <w:r>
          <w:fldChar w:fldCharType="begin"/>
        </w:r>
        <w:r>
          <w:instrText>PAGE   \* MERGEFORMAT</w:instrText>
        </w:r>
        <w:r>
          <w:fldChar w:fldCharType="separate"/>
        </w:r>
        <w:r w:rsidR="00FD199C">
          <w:rPr>
            <w:noProof/>
          </w:rPr>
          <w:t>95</w:t>
        </w:r>
        <w:r>
          <w:fldChar w:fldCharType="end"/>
        </w:r>
      </w:p>
    </w:sdtContent>
  </w:sdt>
  <w:p w14:paraId="7E0C6B91" w14:textId="77777777" w:rsidR="00E31E1B" w:rsidRDefault="00E31E1B">
    <w:pPr>
      <w:spacing w:line="259" w:lineRule="auto"/>
      <w:ind w:firstLine="0"/>
      <w:jc w:val="lef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1E574" w14:textId="77777777" w:rsidR="00E31E1B" w:rsidRDefault="00E31E1B">
    <w:pPr>
      <w:spacing w:line="259" w:lineRule="auto"/>
      <w:ind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8054601"/>
      <w:docPartObj>
        <w:docPartGallery w:val="Page Numbers (Bottom of Page)"/>
        <w:docPartUnique/>
      </w:docPartObj>
    </w:sdtPr>
    <w:sdtEndPr/>
    <w:sdtContent>
      <w:p w14:paraId="1D3A3F40" w14:textId="6EF01CF7" w:rsidR="00E31E1B" w:rsidRDefault="00E31E1B" w:rsidP="00FD5544">
        <w:pPr>
          <w:pStyle w:val="ac"/>
          <w:jc w:val="right"/>
        </w:pPr>
        <w:r>
          <w:fldChar w:fldCharType="begin"/>
        </w:r>
        <w:r>
          <w:instrText>PAGE   \* MERGEFORMAT</w:instrText>
        </w:r>
        <w:r>
          <w:fldChar w:fldCharType="separate"/>
        </w:r>
        <w:r w:rsidR="00FD199C">
          <w:rPr>
            <w:noProof/>
          </w:rPr>
          <w:t>27</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86DB5" w14:textId="77777777" w:rsidR="00E31E1B" w:rsidRDefault="00E31E1B">
    <w:pPr>
      <w:spacing w:line="14"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DBFFA" w14:textId="77777777" w:rsidR="00E31E1B" w:rsidRDefault="00E31E1B">
    <w:pPr>
      <w:spacing w:line="14" w:lineRule="exact"/>
    </w:pPr>
    <w:r>
      <w:rPr>
        <w:noProof/>
        <w:lang w:eastAsia="ru-RU"/>
      </w:rPr>
      <mc:AlternateContent>
        <mc:Choice Requires="wps">
          <w:drawing>
            <wp:anchor distT="0" distB="0" distL="0" distR="0" simplePos="0" relativeHeight="251658240" behindDoc="1" locked="0" layoutInCell="1" allowOverlap="1" wp14:anchorId="259B3CAC" wp14:editId="70D239B6">
              <wp:simplePos x="0" y="0"/>
              <wp:positionH relativeFrom="page">
                <wp:posOffset>6859270</wp:posOffset>
              </wp:positionH>
              <wp:positionV relativeFrom="page">
                <wp:posOffset>9974580</wp:posOffset>
              </wp:positionV>
              <wp:extent cx="105410" cy="88900"/>
              <wp:effectExtent l="0" t="0" r="0" b="0"/>
              <wp:wrapNone/>
              <wp:docPr id="13" name="Shape 13"/>
              <wp:cNvGraphicFramePr/>
              <a:graphic xmlns:a="http://schemas.openxmlformats.org/drawingml/2006/main">
                <a:graphicData uri="http://schemas.microsoft.com/office/word/2010/wordprocessingShape">
                  <wps:wsp>
                    <wps:cNvSpPr txBox="1"/>
                    <wps:spPr>
                      <a:xfrm>
                        <a:off x="0" y="0"/>
                        <a:ext cx="105410" cy="88900"/>
                      </a:xfrm>
                      <a:prstGeom prst="rect">
                        <a:avLst/>
                      </a:prstGeom>
                      <a:noFill/>
                    </wps:spPr>
                    <wps:txbx>
                      <w:txbxContent>
                        <w:p w14:paraId="4D7A41D3" w14:textId="57755F4B" w:rsidR="00E31E1B" w:rsidRDefault="00E31E1B">
                          <w:pPr>
                            <w:pStyle w:val="25"/>
                            <w:shd w:val="clear" w:color="auto" w:fill="auto"/>
                            <w:rPr>
                              <w:sz w:val="19"/>
                              <w:szCs w:val="19"/>
                            </w:rPr>
                          </w:pPr>
                          <w:r>
                            <w:fldChar w:fldCharType="begin"/>
                          </w:r>
                          <w:r>
                            <w:instrText xml:space="preserve"> PAGE \* MERGEFORMAT </w:instrText>
                          </w:r>
                          <w:r>
                            <w:fldChar w:fldCharType="separate"/>
                          </w:r>
                          <w:r w:rsidR="00FD199C" w:rsidRPr="00FD199C">
                            <w:rPr>
                              <w:noProof/>
                              <w:sz w:val="19"/>
                              <w:szCs w:val="19"/>
                            </w:rPr>
                            <w:t>34</w:t>
                          </w:r>
                          <w:r>
                            <w:rPr>
                              <w:sz w:val="19"/>
                              <w:szCs w:val="19"/>
                            </w:rPr>
                            <w:fldChar w:fldCharType="end"/>
                          </w:r>
                        </w:p>
                      </w:txbxContent>
                    </wps:txbx>
                    <wps:bodyPr wrap="none" lIns="0" tIns="0" rIns="0" bIns="0">
                      <a:spAutoFit/>
                    </wps:bodyPr>
                  </wps:wsp>
                </a:graphicData>
              </a:graphic>
            </wp:anchor>
          </w:drawing>
        </mc:Choice>
        <mc:Fallback>
          <w:pict>
            <v:shapetype w14:anchorId="259B3CAC" id="_x0000_t202" coordsize="21600,21600" o:spt="202" path="m,l,21600r21600,l21600,xe">
              <v:stroke joinstyle="miter"/>
              <v:path gradientshapeok="t" o:connecttype="rect"/>
            </v:shapetype>
            <v:shape id="Shape 13" o:spid="_x0000_s1026" type="#_x0000_t202" style="position:absolute;left:0;text-align:left;margin-left:540.1pt;margin-top:785.4pt;width:8.3pt;height:7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" filled="f" stroked="f">
              <v:textbox style="mso-fit-shape-to-text:t" inset="0,0,0,0">
                <w:txbxContent>
                  <w:p w14:paraId="4D7A41D3" w14:textId="57755F4B" w:rsidR="00E31E1B" w:rsidRDefault="00E31E1B">
                    <w:pPr>
                      <w:pStyle w:val="25"/>
                      <w:shd w:val="clear" w:color="auto" w:fill="auto"/>
                      <w:rPr>
                        <w:sz w:val="19"/>
                        <w:szCs w:val="19"/>
                      </w:rPr>
                    </w:pPr>
                    <w:r>
                      <w:fldChar w:fldCharType="begin"/>
                    </w:r>
                    <w:r>
                      <w:instrText xml:space="preserve"> PAGE \* MERGEFORMAT </w:instrText>
                    </w:r>
                    <w:r>
                      <w:fldChar w:fldCharType="separate"/>
                    </w:r>
                    <w:r w:rsidR="00FD199C" w:rsidRPr="00FD199C">
                      <w:rPr>
                        <w:noProof/>
                        <w:sz w:val="19"/>
                        <w:szCs w:val="19"/>
                      </w:rPr>
                      <w:t>34</w:t>
                    </w:r>
                    <w:r>
                      <w:rPr>
                        <w:sz w:val="19"/>
                        <w:szCs w:val="19"/>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8F401" w14:textId="77777777" w:rsidR="00E31E1B" w:rsidRDefault="00E31E1B">
    <w:pPr>
      <w:spacing w:after="160" w:line="259" w:lineRule="auto"/>
      <w:ind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0269783"/>
      <w:docPartObj>
        <w:docPartGallery w:val="Page Numbers (Bottom of Page)"/>
        <w:docPartUnique/>
      </w:docPartObj>
    </w:sdtPr>
    <w:sdtEndPr/>
    <w:sdtContent>
      <w:p w14:paraId="38BF4976" w14:textId="70E5A6B9" w:rsidR="00E31E1B" w:rsidRDefault="00E31E1B">
        <w:pPr>
          <w:pStyle w:val="ac"/>
          <w:jc w:val="right"/>
        </w:pPr>
        <w:r>
          <w:fldChar w:fldCharType="begin"/>
        </w:r>
        <w:r>
          <w:instrText>PAGE   \* MERGEFORMAT</w:instrText>
        </w:r>
        <w:r>
          <w:fldChar w:fldCharType="separate"/>
        </w:r>
        <w:r w:rsidR="00FD199C">
          <w:rPr>
            <w:noProof/>
          </w:rPr>
          <w:t>71</w:t>
        </w:r>
        <w:r>
          <w:fldChar w:fldCharType="end"/>
        </w:r>
      </w:p>
    </w:sdtContent>
  </w:sdt>
  <w:p w14:paraId="10BA0A1E" w14:textId="77777777" w:rsidR="00E31E1B" w:rsidRDefault="00E31E1B">
    <w:pPr>
      <w:spacing w:after="160" w:line="259" w:lineRule="auto"/>
      <w:ind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6A662" w14:textId="77777777" w:rsidR="00E31E1B" w:rsidRDefault="00E31E1B">
    <w:pPr>
      <w:spacing w:after="160" w:line="259" w:lineRule="auto"/>
      <w:ind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C2A9D" w14:textId="77777777" w:rsidR="00E31E1B" w:rsidRDefault="00E31E1B"/>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1A9CB" w14:textId="62245C5B" w:rsidR="00E31E1B" w:rsidRDefault="00E31E1B">
    <w:pPr>
      <w:pStyle w:val="ac"/>
      <w:jc w:val="right"/>
    </w:pPr>
    <w:r>
      <w:fldChar w:fldCharType="begin"/>
    </w:r>
    <w:r>
      <w:instrText xml:space="preserve"> PAGE </w:instrText>
    </w:r>
    <w:r>
      <w:fldChar w:fldCharType="separate"/>
    </w:r>
    <w:r w:rsidR="00FD199C">
      <w:rPr>
        <w:noProof/>
      </w:rPr>
      <w:t>77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F8F80" w14:textId="77777777" w:rsidR="00E31E1B" w:rsidRDefault="00E31E1B" w:rsidP="000C7B19">
      <w:pPr>
        <w:spacing w:before="0" w:after="0"/>
      </w:pPr>
      <w:r>
        <w:separator/>
      </w:r>
    </w:p>
  </w:footnote>
  <w:footnote w:type="continuationSeparator" w:id="0">
    <w:p w14:paraId="15F80D97" w14:textId="77777777" w:rsidR="00E31E1B" w:rsidRDefault="00E31E1B" w:rsidP="000C7B1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60409" w14:textId="77777777" w:rsidR="00E31E1B" w:rsidRDefault="00E31E1B">
    <w:pPr>
      <w:spacing w:line="14"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179F7" w14:textId="77777777" w:rsidR="00E31E1B" w:rsidRDefault="00E31E1B">
    <w:pPr>
      <w:spacing w:line="14"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8F6D7" w14:textId="77777777" w:rsidR="00E31E1B" w:rsidRDefault="00E31E1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F3F1E" w14:textId="77777777" w:rsidR="00E31E1B" w:rsidRDefault="00E31E1B">
    <w:pPr>
      <w:pStyle w:val="aa"/>
      <w:jc w:val="left"/>
      <w:rPr>
        <w:b/>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203D2" w14:textId="77777777" w:rsidR="00E31E1B" w:rsidRDefault="00E31E1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4"/>
        <w:szCs w:val="24"/>
        <w:u w:val="none"/>
      </w:rPr>
    </w:lvl>
    <w:lvl w:ilvl="2">
      <w:start w:val="1"/>
      <w:numFmt w:val="decimal"/>
      <w:lvlText w:val="%1."/>
      <w:lvlJc w:val="left"/>
      <w:rPr>
        <w:b w:val="0"/>
        <w:bCs w:val="0"/>
        <w:i w:val="0"/>
        <w:iCs w:val="0"/>
        <w:smallCaps w:val="0"/>
        <w:strike w:val="0"/>
        <w:color w:val="000000"/>
        <w:spacing w:val="0"/>
        <w:w w:val="100"/>
        <w:position w:val="0"/>
        <w:sz w:val="24"/>
        <w:szCs w:val="24"/>
        <w:u w:val="none"/>
      </w:rPr>
    </w:lvl>
    <w:lvl w:ilvl="3">
      <w:start w:val="1"/>
      <w:numFmt w:val="decimal"/>
      <w:lvlText w:val="%1."/>
      <w:lvlJc w:val="left"/>
      <w:rPr>
        <w:b w:val="0"/>
        <w:bCs w:val="0"/>
        <w:i w:val="0"/>
        <w:iCs w:val="0"/>
        <w:smallCaps w:val="0"/>
        <w:strike w:val="0"/>
        <w:color w:val="000000"/>
        <w:spacing w:val="0"/>
        <w:w w:val="100"/>
        <w:position w:val="0"/>
        <w:sz w:val="24"/>
        <w:szCs w:val="24"/>
        <w:u w:val="none"/>
      </w:rPr>
    </w:lvl>
    <w:lvl w:ilvl="4">
      <w:start w:val="1"/>
      <w:numFmt w:val="decimal"/>
      <w:lvlText w:val="%1."/>
      <w:lvlJc w:val="left"/>
      <w:rPr>
        <w:b w:val="0"/>
        <w:bCs w:val="0"/>
        <w:i w:val="0"/>
        <w:iCs w:val="0"/>
        <w:smallCaps w:val="0"/>
        <w:strike w:val="0"/>
        <w:color w:val="000000"/>
        <w:spacing w:val="0"/>
        <w:w w:val="100"/>
        <w:position w:val="0"/>
        <w:sz w:val="24"/>
        <w:szCs w:val="24"/>
        <w:u w:val="none"/>
      </w:rPr>
    </w:lvl>
    <w:lvl w:ilvl="5">
      <w:start w:val="1"/>
      <w:numFmt w:val="decimal"/>
      <w:lvlText w:val="%1."/>
      <w:lvlJc w:val="left"/>
      <w:rPr>
        <w:b w:val="0"/>
        <w:bCs w:val="0"/>
        <w:i w:val="0"/>
        <w:iCs w:val="0"/>
        <w:smallCaps w:val="0"/>
        <w:strike w:val="0"/>
        <w:color w:val="000000"/>
        <w:spacing w:val="0"/>
        <w:w w:val="100"/>
        <w:position w:val="0"/>
        <w:sz w:val="24"/>
        <w:szCs w:val="24"/>
        <w:u w:val="none"/>
      </w:rPr>
    </w:lvl>
    <w:lvl w:ilvl="6">
      <w:start w:val="1"/>
      <w:numFmt w:val="decimal"/>
      <w:lvlText w:val="%1."/>
      <w:lvlJc w:val="left"/>
      <w:rPr>
        <w:b w:val="0"/>
        <w:bCs w:val="0"/>
        <w:i w:val="0"/>
        <w:iCs w:val="0"/>
        <w:smallCaps w:val="0"/>
        <w:strike w:val="0"/>
        <w:color w:val="000000"/>
        <w:spacing w:val="0"/>
        <w:w w:val="100"/>
        <w:position w:val="0"/>
        <w:sz w:val="24"/>
        <w:szCs w:val="24"/>
        <w:u w:val="none"/>
      </w:rPr>
    </w:lvl>
    <w:lvl w:ilvl="7">
      <w:start w:val="1"/>
      <w:numFmt w:val="decimal"/>
      <w:lvlText w:val="%1."/>
      <w:lvlJc w:val="left"/>
      <w:rPr>
        <w:b w:val="0"/>
        <w:bCs w:val="0"/>
        <w:i w:val="0"/>
        <w:iCs w:val="0"/>
        <w:smallCaps w:val="0"/>
        <w:strike w:val="0"/>
        <w:color w:val="000000"/>
        <w:spacing w:val="0"/>
        <w:w w:val="100"/>
        <w:position w:val="0"/>
        <w:sz w:val="24"/>
        <w:szCs w:val="24"/>
        <w:u w:val="none"/>
      </w:rPr>
    </w:lvl>
    <w:lvl w:ilvl="8">
      <w:start w:val="1"/>
      <w:numFmt w:val="decimal"/>
      <w:lvlText w:val="%1."/>
      <w:lvlJc w:val="left"/>
      <w:rPr>
        <w:b w:val="0"/>
        <w:bCs w:val="0"/>
        <w:i w:val="0"/>
        <w:iCs w:val="0"/>
        <w:smallCaps w:val="0"/>
        <w:strike w:val="0"/>
        <w:color w:val="000000"/>
        <w:spacing w:val="0"/>
        <w:w w:val="100"/>
        <w:position w:val="0"/>
        <w:sz w:val="24"/>
        <w:szCs w:val="24"/>
        <w:u w:val="none"/>
      </w:rPr>
    </w:lvl>
  </w:abstractNum>
  <w:abstractNum w:abstractNumId="1" w15:restartNumberingAfterBreak="0">
    <w:nsid w:val="0000001F"/>
    <w:multiLevelType w:val="multilevel"/>
    <w:tmpl w:val="0000001F"/>
    <w:name w:val="WWNum38"/>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1846421"/>
    <w:multiLevelType w:val="hybridMultilevel"/>
    <w:tmpl w:val="2E9443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1D572C0"/>
    <w:multiLevelType w:val="hybridMultilevel"/>
    <w:tmpl w:val="0AD4A67C"/>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F42BD0"/>
    <w:multiLevelType w:val="multilevel"/>
    <w:tmpl w:val="104CA406"/>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7D0EAD"/>
    <w:multiLevelType w:val="hybridMultilevel"/>
    <w:tmpl w:val="90B86A96"/>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096B3F"/>
    <w:multiLevelType w:val="hybridMultilevel"/>
    <w:tmpl w:val="29E8FBE8"/>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E245A9"/>
    <w:multiLevelType w:val="hybridMultilevel"/>
    <w:tmpl w:val="3788AD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381452B"/>
    <w:multiLevelType w:val="hybridMultilevel"/>
    <w:tmpl w:val="753ACFE2"/>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BF1E79"/>
    <w:multiLevelType w:val="hybridMultilevel"/>
    <w:tmpl w:val="936069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171FD4"/>
    <w:multiLevelType w:val="hybridMultilevel"/>
    <w:tmpl w:val="906280D6"/>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164212"/>
    <w:multiLevelType w:val="hybridMultilevel"/>
    <w:tmpl w:val="F01CFF12"/>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9081ADC"/>
    <w:multiLevelType w:val="hybridMultilevel"/>
    <w:tmpl w:val="1A126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15429D"/>
    <w:multiLevelType w:val="hybridMultilevel"/>
    <w:tmpl w:val="AB4042A4"/>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1221680"/>
    <w:multiLevelType w:val="multilevel"/>
    <w:tmpl w:val="0C5C6678"/>
    <w:lvl w:ilvl="0">
      <w:start w:val="1"/>
      <w:numFmt w:val="decimal"/>
      <w:pStyle w:val="1"/>
      <w:lvlText w:val="Часть %1"/>
      <w:lvlJc w:val="center"/>
      <w:pPr>
        <w:ind w:left="357" w:firstLine="0"/>
      </w:pPr>
      <w:rPr>
        <w:rFonts w:hint="default"/>
      </w:rPr>
    </w:lvl>
    <w:lvl w:ilvl="1">
      <w:start w:val="1"/>
      <w:numFmt w:val="decimal"/>
      <w:pStyle w:val="2"/>
      <w:lvlText w:val="%1.%2"/>
      <w:lvlJc w:val="left"/>
      <w:pPr>
        <w:ind w:left="567" w:firstLine="0"/>
      </w:pPr>
      <w:rPr>
        <w:rFonts w:hint="default"/>
        <w:b/>
      </w:rPr>
    </w:lvl>
    <w:lvl w:ilvl="2">
      <w:start w:val="1"/>
      <w:numFmt w:val="decimal"/>
      <w:pStyle w:val="3"/>
      <w:lvlText w:val="%1.%2.%3"/>
      <w:lvlJc w:val="left"/>
      <w:pPr>
        <w:ind w:left="4253" w:firstLine="0"/>
      </w:pPr>
      <w:rPr>
        <w:rFonts w:hint="default"/>
        <w:b/>
      </w:rPr>
    </w:lvl>
    <w:lvl w:ilvl="3">
      <w:start w:val="1"/>
      <w:numFmt w:val="decimal"/>
      <w:pStyle w:val="4"/>
      <w:lvlText w:val="%1.%2.%3.%4"/>
      <w:lvlJc w:val="left"/>
      <w:pPr>
        <w:ind w:left="3268" w:firstLine="360"/>
      </w:pPr>
      <w:rPr>
        <w:rFonts w:hint="default"/>
      </w:rPr>
    </w:lvl>
    <w:lvl w:ilvl="4">
      <w:start w:val="1"/>
      <w:numFmt w:val="lowerLetter"/>
      <w:lvlText w:val="(%5)"/>
      <w:lvlJc w:val="left"/>
      <w:pPr>
        <w:ind w:left="4348" w:hanging="360"/>
      </w:pPr>
      <w:rPr>
        <w:rFonts w:hint="default"/>
      </w:rPr>
    </w:lvl>
    <w:lvl w:ilvl="5">
      <w:start w:val="1"/>
      <w:numFmt w:val="lowerRoman"/>
      <w:lvlText w:val="(%6)"/>
      <w:lvlJc w:val="left"/>
      <w:pPr>
        <w:ind w:left="4708" w:hanging="360"/>
      </w:pPr>
      <w:rPr>
        <w:rFonts w:hint="default"/>
      </w:rPr>
    </w:lvl>
    <w:lvl w:ilvl="6">
      <w:start w:val="1"/>
      <w:numFmt w:val="decimal"/>
      <w:lvlText w:val="%7."/>
      <w:lvlJc w:val="left"/>
      <w:pPr>
        <w:ind w:left="5068" w:hanging="360"/>
      </w:pPr>
      <w:rPr>
        <w:rFonts w:hint="default"/>
      </w:rPr>
    </w:lvl>
    <w:lvl w:ilvl="7">
      <w:start w:val="1"/>
      <w:numFmt w:val="lowerLetter"/>
      <w:lvlText w:val="%8."/>
      <w:lvlJc w:val="left"/>
      <w:pPr>
        <w:ind w:left="5428" w:hanging="360"/>
      </w:pPr>
      <w:rPr>
        <w:rFonts w:hint="default"/>
      </w:rPr>
    </w:lvl>
    <w:lvl w:ilvl="8">
      <w:start w:val="1"/>
      <w:numFmt w:val="lowerRoman"/>
      <w:lvlText w:val="%9."/>
      <w:lvlJc w:val="left"/>
      <w:pPr>
        <w:ind w:left="5788" w:hanging="360"/>
      </w:pPr>
      <w:rPr>
        <w:rFonts w:hint="default"/>
      </w:rPr>
    </w:lvl>
  </w:abstractNum>
  <w:abstractNum w:abstractNumId="15" w15:restartNumberingAfterBreak="0">
    <w:nsid w:val="67D64EF4"/>
    <w:multiLevelType w:val="hybridMultilevel"/>
    <w:tmpl w:val="7F24FB78"/>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9B645D3"/>
    <w:multiLevelType w:val="hybridMultilevel"/>
    <w:tmpl w:val="EC2E34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A2321E6"/>
    <w:multiLevelType w:val="hybridMultilevel"/>
    <w:tmpl w:val="6930C9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D1A4F4C"/>
    <w:multiLevelType w:val="hybridMultilevel"/>
    <w:tmpl w:val="AEFEDE5C"/>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DA64D46"/>
    <w:multiLevelType w:val="hybridMultilevel"/>
    <w:tmpl w:val="88D82A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ECA144D"/>
    <w:multiLevelType w:val="hybridMultilevel"/>
    <w:tmpl w:val="038C69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0663C12"/>
    <w:multiLevelType w:val="hybridMultilevel"/>
    <w:tmpl w:val="BA0C01C0"/>
    <w:lvl w:ilvl="0" w:tplc="8E362DAC">
      <w:start w:val="2017"/>
      <w:numFmt w:val="decimal"/>
      <w:lvlText w:val="%1"/>
      <w:lvlJc w:val="left"/>
      <w:pPr>
        <w:ind w:left="1189" w:hanging="48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40A02A1"/>
    <w:multiLevelType w:val="hybridMultilevel"/>
    <w:tmpl w:val="FF003D8A"/>
    <w:lvl w:ilvl="0" w:tplc="D16A5A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82D2404"/>
    <w:multiLevelType w:val="hybridMultilevel"/>
    <w:tmpl w:val="E926FAD6"/>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C1347E6"/>
    <w:multiLevelType w:val="hybridMultilevel"/>
    <w:tmpl w:val="1E7A9442"/>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EC94A1B"/>
    <w:multiLevelType w:val="multilevel"/>
    <w:tmpl w:val="071C38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FAC385A"/>
    <w:multiLevelType w:val="hybridMultilevel"/>
    <w:tmpl w:val="3E3CEC10"/>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4"/>
  </w:num>
  <w:num w:numId="3">
    <w:abstractNumId w:val="15"/>
  </w:num>
  <w:num w:numId="4">
    <w:abstractNumId w:val="8"/>
  </w:num>
  <w:num w:numId="5">
    <w:abstractNumId w:val="6"/>
  </w:num>
  <w:num w:numId="6">
    <w:abstractNumId w:val="18"/>
  </w:num>
  <w:num w:numId="7">
    <w:abstractNumId w:val="10"/>
  </w:num>
  <w:num w:numId="8">
    <w:abstractNumId w:val="11"/>
  </w:num>
  <w:num w:numId="9">
    <w:abstractNumId w:val="5"/>
  </w:num>
  <w:num w:numId="10">
    <w:abstractNumId w:val="3"/>
  </w:num>
  <w:num w:numId="11">
    <w:abstractNumId w:val="23"/>
  </w:num>
  <w:num w:numId="12">
    <w:abstractNumId w:val="13"/>
  </w:num>
  <w:num w:numId="13">
    <w:abstractNumId w:val="26"/>
  </w:num>
  <w:num w:numId="14">
    <w:abstractNumId w:val="0"/>
  </w:num>
  <w:num w:numId="15">
    <w:abstractNumId w:val="21"/>
  </w:num>
  <w:num w:numId="16">
    <w:abstractNumId w:val="19"/>
  </w:num>
  <w:num w:numId="17">
    <w:abstractNumId w:val="12"/>
  </w:num>
  <w:num w:numId="18">
    <w:abstractNumId w:val="16"/>
  </w:num>
  <w:num w:numId="19">
    <w:abstractNumId w:val="20"/>
  </w:num>
  <w:num w:numId="20">
    <w:abstractNumId w:val="2"/>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7"/>
  </w:num>
  <w:num w:numId="24">
    <w:abstractNumId w:val="9"/>
  </w:num>
  <w:num w:numId="25">
    <w:abstractNumId w:val="1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26">
    <w:abstractNumId w:val="4"/>
  </w:num>
  <w:num w:numId="27">
    <w:abstractNumId w:val="22"/>
  </w:num>
  <w:num w:numId="28">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526"/>
    <w:rsid w:val="00001087"/>
    <w:rsid w:val="000024BA"/>
    <w:rsid w:val="0000364B"/>
    <w:rsid w:val="0000423D"/>
    <w:rsid w:val="0000498A"/>
    <w:rsid w:val="000052D4"/>
    <w:rsid w:val="00005F1B"/>
    <w:rsid w:val="00013264"/>
    <w:rsid w:val="00013C69"/>
    <w:rsid w:val="00014C00"/>
    <w:rsid w:val="00016BA1"/>
    <w:rsid w:val="000170FB"/>
    <w:rsid w:val="0002013A"/>
    <w:rsid w:val="000212BD"/>
    <w:rsid w:val="000228B5"/>
    <w:rsid w:val="00022C16"/>
    <w:rsid w:val="00023145"/>
    <w:rsid w:val="0002368F"/>
    <w:rsid w:val="00023D24"/>
    <w:rsid w:val="0002428B"/>
    <w:rsid w:val="000243E5"/>
    <w:rsid w:val="000250BB"/>
    <w:rsid w:val="00025E7C"/>
    <w:rsid w:val="00026315"/>
    <w:rsid w:val="000267B0"/>
    <w:rsid w:val="00026B52"/>
    <w:rsid w:val="000271A8"/>
    <w:rsid w:val="000318D9"/>
    <w:rsid w:val="000332FB"/>
    <w:rsid w:val="0003375F"/>
    <w:rsid w:val="00035F86"/>
    <w:rsid w:val="0003621E"/>
    <w:rsid w:val="00036938"/>
    <w:rsid w:val="0003714E"/>
    <w:rsid w:val="000400F8"/>
    <w:rsid w:val="00040F93"/>
    <w:rsid w:val="000411A7"/>
    <w:rsid w:val="00041354"/>
    <w:rsid w:val="0004192C"/>
    <w:rsid w:val="00042CCA"/>
    <w:rsid w:val="00047763"/>
    <w:rsid w:val="0005201F"/>
    <w:rsid w:val="000524F1"/>
    <w:rsid w:val="000528EA"/>
    <w:rsid w:val="00053947"/>
    <w:rsid w:val="00053B19"/>
    <w:rsid w:val="000545B2"/>
    <w:rsid w:val="000554E5"/>
    <w:rsid w:val="00055C98"/>
    <w:rsid w:val="00056ADE"/>
    <w:rsid w:val="0005705F"/>
    <w:rsid w:val="00060E79"/>
    <w:rsid w:val="0006188E"/>
    <w:rsid w:val="00062430"/>
    <w:rsid w:val="0006251C"/>
    <w:rsid w:val="00062F41"/>
    <w:rsid w:val="0006315D"/>
    <w:rsid w:val="00063FF1"/>
    <w:rsid w:val="000645B6"/>
    <w:rsid w:val="00064CB6"/>
    <w:rsid w:val="00064DD0"/>
    <w:rsid w:val="00066675"/>
    <w:rsid w:val="000709E8"/>
    <w:rsid w:val="000715DC"/>
    <w:rsid w:val="0007270E"/>
    <w:rsid w:val="00073BDA"/>
    <w:rsid w:val="00074F72"/>
    <w:rsid w:val="00084540"/>
    <w:rsid w:val="000847D0"/>
    <w:rsid w:val="000847FD"/>
    <w:rsid w:val="00085C76"/>
    <w:rsid w:val="00086645"/>
    <w:rsid w:val="000867CA"/>
    <w:rsid w:val="000867DE"/>
    <w:rsid w:val="000867F7"/>
    <w:rsid w:val="00091660"/>
    <w:rsid w:val="0009178B"/>
    <w:rsid w:val="00093CAA"/>
    <w:rsid w:val="00094447"/>
    <w:rsid w:val="00094AE4"/>
    <w:rsid w:val="0009608A"/>
    <w:rsid w:val="0009706D"/>
    <w:rsid w:val="00097919"/>
    <w:rsid w:val="00097A62"/>
    <w:rsid w:val="000A122E"/>
    <w:rsid w:val="000A1DBD"/>
    <w:rsid w:val="000A2BAA"/>
    <w:rsid w:val="000A2FB5"/>
    <w:rsid w:val="000A4526"/>
    <w:rsid w:val="000A4B96"/>
    <w:rsid w:val="000A5030"/>
    <w:rsid w:val="000A6638"/>
    <w:rsid w:val="000A69D5"/>
    <w:rsid w:val="000A6FC8"/>
    <w:rsid w:val="000A712B"/>
    <w:rsid w:val="000A77C7"/>
    <w:rsid w:val="000B07FC"/>
    <w:rsid w:val="000B1B7D"/>
    <w:rsid w:val="000B2794"/>
    <w:rsid w:val="000B39CA"/>
    <w:rsid w:val="000B3F58"/>
    <w:rsid w:val="000B4671"/>
    <w:rsid w:val="000B4699"/>
    <w:rsid w:val="000B5331"/>
    <w:rsid w:val="000B5F80"/>
    <w:rsid w:val="000B7668"/>
    <w:rsid w:val="000B7928"/>
    <w:rsid w:val="000C27BC"/>
    <w:rsid w:val="000C3106"/>
    <w:rsid w:val="000C44C9"/>
    <w:rsid w:val="000C6D3F"/>
    <w:rsid w:val="000C7825"/>
    <w:rsid w:val="000C7B19"/>
    <w:rsid w:val="000D2DE1"/>
    <w:rsid w:val="000D3405"/>
    <w:rsid w:val="000D67AB"/>
    <w:rsid w:val="000E544E"/>
    <w:rsid w:val="000E7194"/>
    <w:rsid w:val="000F0D49"/>
    <w:rsid w:val="000F0FFF"/>
    <w:rsid w:val="000F3402"/>
    <w:rsid w:val="000F5703"/>
    <w:rsid w:val="000F5ADD"/>
    <w:rsid w:val="000F67DC"/>
    <w:rsid w:val="000F6CFA"/>
    <w:rsid w:val="000F7FBC"/>
    <w:rsid w:val="00100C35"/>
    <w:rsid w:val="0010130F"/>
    <w:rsid w:val="00104B79"/>
    <w:rsid w:val="00105952"/>
    <w:rsid w:val="0010664A"/>
    <w:rsid w:val="00106BBF"/>
    <w:rsid w:val="00110000"/>
    <w:rsid w:val="00111FBC"/>
    <w:rsid w:val="001132F0"/>
    <w:rsid w:val="00116296"/>
    <w:rsid w:val="00116B7E"/>
    <w:rsid w:val="001205A1"/>
    <w:rsid w:val="00120B54"/>
    <w:rsid w:val="0012351C"/>
    <w:rsid w:val="001246BE"/>
    <w:rsid w:val="001264EB"/>
    <w:rsid w:val="00126E22"/>
    <w:rsid w:val="001301B8"/>
    <w:rsid w:val="00130AF7"/>
    <w:rsid w:val="00132187"/>
    <w:rsid w:val="0013280B"/>
    <w:rsid w:val="00132975"/>
    <w:rsid w:val="001339F2"/>
    <w:rsid w:val="0013497D"/>
    <w:rsid w:val="001349B1"/>
    <w:rsid w:val="0013626E"/>
    <w:rsid w:val="00136355"/>
    <w:rsid w:val="001374FF"/>
    <w:rsid w:val="00142240"/>
    <w:rsid w:val="0014719F"/>
    <w:rsid w:val="001473F9"/>
    <w:rsid w:val="00147819"/>
    <w:rsid w:val="00150120"/>
    <w:rsid w:val="0015242D"/>
    <w:rsid w:val="00152943"/>
    <w:rsid w:val="00152D9A"/>
    <w:rsid w:val="00153D1A"/>
    <w:rsid w:val="001541E4"/>
    <w:rsid w:val="0015449C"/>
    <w:rsid w:val="0015620A"/>
    <w:rsid w:val="00156DA9"/>
    <w:rsid w:val="00157009"/>
    <w:rsid w:val="001611BF"/>
    <w:rsid w:val="0016152D"/>
    <w:rsid w:val="00162876"/>
    <w:rsid w:val="0016298F"/>
    <w:rsid w:val="0016497B"/>
    <w:rsid w:val="00165543"/>
    <w:rsid w:val="00166FC6"/>
    <w:rsid w:val="0016776A"/>
    <w:rsid w:val="00170669"/>
    <w:rsid w:val="0017088B"/>
    <w:rsid w:val="001726F3"/>
    <w:rsid w:val="00173F99"/>
    <w:rsid w:val="00174227"/>
    <w:rsid w:val="001760D5"/>
    <w:rsid w:val="00176B59"/>
    <w:rsid w:val="00176D2B"/>
    <w:rsid w:val="00176FEB"/>
    <w:rsid w:val="00177D0C"/>
    <w:rsid w:val="00180BCA"/>
    <w:rsid w:val="001811D2"/>
    <w:rsid w:val="001813BF"/>
    <w:rsid w:val="001814C7"/>
    <w:rsid w:val="00183565"/>
    <w:rsid w:val="0018390D"/>
    <w:rsid w:val="00184630"/>
    <w:rsid w:val="00186181"/>
    <w:rsid w:val="00186D4C"/>
    <w:rsid w:val="0018799B"/>
    <w:rsid w:val="00187FE9"/>
    <w:rsid w:val="0019070D"/>
    <w:rsid w:val="00192499"/>
    <w:rsid w:val="00193424"/>
    <w:rsid w:val="00197033"/>
    <w:rsid w:val="0019725E"/>
    <w:rsid w:val="001972E0"/>
    <w:rsid w:val="0019743F"/>
    <w:rsid w:val="0019753A"/>
    <w:rsid w:val="0019756C"/>
    <w:rsid w:val="001A0568"/>
    <w:rsid w:val="001A14E1"/>
    <w:rsid w:val="001A20ED"/>
    <w:rsid w:val="001A39E4"/>
    <w:rsid w:val="001A4002"/>
    <w:rsid w:val="001A4DCC"/>
    <w:rsid w:val="001A6EBF"/>
    <w:rsid w:val="001A707F"/>
    <w:rsid w:val="001B0790"/>
    <w:rsid w:val="001B07CB"/>
    <w:rsid w:val="001B2177"/>
    <w:rsid w:val="001B435F"/>
    <w:rsid w:val="001B5BDA"/>
    <w:rsid w:val="001B73FB"/>
    <w:rsid w:val="001C0992"/>
    <w:rsid w:val="001C2FE2"/>
    <w:rsid w:val="001C4F42"/>
    <w:rsid w:val="001C667D"/>
    <w:rsid w:val="001C679C"/>
    <w:rsid w:val="001D0EDA"/>
    <w:rsid w:val="001D0FB1"/>
    <w:rsid w:val="001D125B"/>
    <w:rsid w:val="001D2A9B"/>
    <w:rsid w:val="001D3C99"/>
    <w:rsid w:val="001D40E9"/>
    <w:rsid w:val="001D45AD"/>
    <w:rsid w:val="001D750D"/>
    <w:rsid w:val="001E15F6"/>
    <w:rsid w:val="001E19DD"/>
    <w:rsid w:val="001E5A32"/>
    <w:rsid w:val="001E6747"/>
    <w:rsid w:val="001E7208"/>
    <w:rsid w:val="001E7354"/>
    <w:rsid w:val="001F29D4"/>
    <w:rsid w:val="001F3A8A"/>
    <w:rsid w:val="001F4394"/>
    <w:rsid w:val="001F7751"/>
    <w:rsid w:val="001F7762"/>
    <w:rsid w:val="0020000B"/>
    <w:rsid w:val="00200094"/>
    <w:rsid w:val="0020031A"/>
    <w:rsid w:val="00201AB2"/>
    <w:rsid w:val="00202850"/>
    <w:rsid w:val="0020297F"/>
    <w:rsid w:val="002047E6"/>
    <w:rsid w:val="002059AE"/>
    <w:rsid w:val="00205AEA"/>
    <w:rsid w:val="002066A6"/>
    <w:rsid w:val="002071BA"/>
    <w:rsid w:val="00210C87"/>
    <w:rsid w:val="00212822"/>
    <w:rsid w:val="00213CF1"/>
    <w:rsid w:val="00213D85"/>
    <w:rsid w:val="002141AC"/>
    <w:rsid w:val="00214653"/>
    <w:rsid w:val="00216673"/>
    <w:rsid w:val="00217FF9"/>
    <w:rsid w:val="002200A4"/>
    <w:rsid w:val="00220C2A"/>
    <w:rsid w:val="00222364"/>
    <w:rsid w:val="00223C3A"/>
    <w:rsid w:val="0022401D"/>
    <w:rsid w:val="00226493"/>
    <w:rsid w:val="00230125"/>
    <w:rsid w:val="002309AB"/>
    <w:rsid w:val="00232BE1"/>
    <w:rsid w:val="00232EEB"/>
    <w:rsid w:val="002332C0"/>
    <w:rsid w:val="002339C2"/>
    <w:rsid w:val="00234435"/>
    <w:rsid w:val="002345C9"/>
    <w:rsid w:val="00235002"/>
    <w:rsid w:val="0023669A"/>
    <w:rsid w:val="00236867"/>
    <w:rsid w:val="00236D1E"/>
    <w:rsid w:val="00237BC8"/>
    <w:rsid w:val="00242821"/>
    <w:rsid w:val="00242FFD"/>
    <w:rsid w:val="00245670"/>
    <w:rsid w:val="0025296B"/>
    <w:rsid w:val="00253CD9"/>
    <w:rsid w:val="00253F7E"/>
    <w:rsid w:val="00254FAE"/>
    <w:rsid w:val="00255AE4"/>
    <w:rsid w:val="00255FD2"/>
    <w:rsid w:val="00262D5D"/>
    <w:rsid w:val="002639D4"/>
    <w:rsid w:val="00264311"/>
    <w:rsid w:val="002655BA"/>
    <w:rsid w:val="00267C7E"/>
    <w:rsid w:val="00270827"/>
    <w:rsid w:val="002736E3"/>
    <w:rsid w:val="00276480"/>
    <w:rsid w:val="0028165B"/>
    <w:rsid w:val="0028222A"/>
    <w:rsid w:val="002902E6"/>
    <w:rsid w:val="002906C5"/>
    <w:rsid w:val="00292968"/>
    <w:rsid w:val="00294964"/>
    <w:rsid w:val="00296BBA"/>
    <w:rsid w:val="002A262B"/>
    <w:rsid w:val="002A2E37"/>
    <w:rsid w:val="002A52BE"/>
    <w:rsid w:val="002A53D0"/>
    <w:rsid w:val="002A58A5"/>
    <w:rsid w:val="002A5CF9"/>
    <w:rsid w:val="002A7F12"/>
    <w:rsid w:val="002B10BF"/>
    <w:rsid w:val="002B37BF"/>
    <w:rsid w:val="002B3E9E"/>
    <w:rsid w:val="002B4AF2"/>
    <w:rsid w:val="002B7658"/>
    <w:rsid w:val="002C499B"/>
    <w:rsid w:val="002C50FF"/>
    <w:rsid w:val="002C520A"/>
    <w:rsid w:val="002C55D4"/>
    <w:rsid w:val="002C6C3C"/>
    <w:rsid w:val="002C7324"/>
    <w:rsid w:val="002D0C1D"/>
    <w:rsid w:val="002D11CF"/>
    <w:rsid w:val="002D120E"/>
    <w:rsid w:val="002D1258"/>
    <w:rsid w:val="002D278F"/>
    <w:rsid w:val="002D3744"/>
    <w:rsid w:val="002D3FB8"/>
    <w:rsid w:val="002D5AAE"/>
    <w:rsid w:val="002D5CE0"/>
    <w:rsid w:val="002D66F9"/>
    <w:rsid w:val="002D6FA3"/>
    <w:rsid w:val="002D7791"/>
    <w:rsid w:val="002E1106"/>
    <w:rsid w:val="002E2EB9"/>
    <w:rsid w:val="002E399C"/>
    <w:rsid w:val="002E3DF7"/>
    <w:rsid w:val="002E5853"/>
    <w:rsid w:val="002E642A"/>
    <w:rsid w:val="002F1371"/>
    <w:rsid w:val="002F1EBA"/>
    <w:rsid w:val="002F2894"/>
    <w:rsid w:val="002F2F94"/>
    <w:rsid w:val="002F437E"/>
    <w:rsid w:val="002F4597"/>
    <w:rsid w:val="002F47C5"/>
    <w:rsid w:val="002F4B92"/>
    <w:rsid w:val="002F4BAD"/>
    <w:rsid w:val="002F5912"/>
    <w:rsid w:val="002F7CAB"/>
    <w:rsid w:val="0030013F"/>
    <w:rsid w:val="00301721"/>
    <w:rsid w:val="0030374D"/>
    <w:rsid w:val="003045C5"/>
    <w:rsid w:val="0030705B"/>
    <w:rsid w:val="00307C6A"/>
    <w:rsid w:val="00310E13"/>
    <w:rsid w:val="003126E6"/>
    <w:rsid w:val="00313DEF"/>
    <w:rsid w:val="00314503"/>
    <w:rsid w:val="00320D2B"/>
    <w:rsid w:val="00321971"/>
    <w:rsid w:val="00322417"/>
    <w:rsid w:val="003226B4"/>
    <w:rsid w:val="00323377"/>
    <w:rsid w:val="003247A1"/>
    <w:rsid w:val="003265AD"/>
    <w:rsid w:val="00327835"/>
    <w:rsid w:val="00330CB1"/>
    <w:rsid w:val="00330CB7"/>
    <w:rsid w:val="00332377"/>
    <w:rsid w:val="003325D4"/>
    <w:rsid w:val="00333F1D"/>
    <w:rsid w:val="003345EB"/>
    <w:rsid w:val="0033537E"/>
    <w:rsid w:val="00337171"/>
    <w:rsid w:val="00337B9F"/>
    <w:rsid w:val="00337BDC"/>
    <w:rsid w:val="00341792"/>
    <w:rsid w:val="00341DCD"/>
    <w:rsid w:val="00343948"/>
    <w:rsid w:val="00343E4C"/>
    <w:rsid w:val="00344D95"/>
    <w:rsid w:val="00345226"/>
    <w:rsid w:val="003453C4"/>
    <w:rsid w:val="003479C4"/>
    <w:rsid w:val="003513D7"/>
    <w:rsid w:val="00351DD3"/>
    <w:rsid w:val="00351EB6"/>
    <w:rsid w:val="00354898"/>
    <w:rsid w:val="00354A6D"/>
    <w:rsid w:val="0035514A"/>
    <w:rsid w:val="00355FD8"/>
    <w:rsid w:val="0035695E"/>
    <w:rsid w:val="003569DB"/>
    <w:rsid w:val="00357CD7"/>
    <w:rsid w:val="003605A4"/>
    <w:rsid w:val="00366827"/>
    <w:rsid w:val="00367C29"/>
    <w:rsid w:val="003716FA"/>
    <w:rsid w:val="0037279D"/>
    <w:rsid w:val="00375995"/>
    <w:rsid w:val="00376C04"/>
    <w:rsid w:val="00376D08"/>
    <w:rsid w:val="00377C99"/>
    <w:rsid w:val="00380BA8"/>
    <w:rsid w:val="003822A6"/>
    <w:rsid w:val="00382D30"/>
    <w:rsid w:val="0038664F"/>
    <w:rsid w:val="0038740A"/>
    <w:rsid w:val="0038762B"/>
    <w:rsid w:val="00387A1D"/>
    <w:rsid w:val="0039066A"/>
    <w:rsid w:val="003912DB"/>
    <w:rsid w:val="003927D9"/>
    <w:rsid w:val="00395704"/>
    <w:rsid w:val="003961A1"/>
    <w:rsid w:val="00397AE1"/>
    <w:rsid w:val="00397DBD"/>
    <w:rsid w:val="003A1860"/>
    <w:rsid w:val="003A2C55"/>
    <w:rsid w:val="003A2CA5"/>
    <w:rsid w:val="003A464E"/>
    <w:rsid w:val="003B1C8A"/>
    <w:rsid w:val="003B2F39"/>
    <w:rsid w:val="003B2F96"/>
    <w:rsid w:val="003B5445"/>
    <w:rsid w:val="003B7EAE"/>
    <w:rsid w:val="003C0509"/>
    <w:rsid w:val="003C06A0"/>
    <w:rsid w:val="003C0AB5"/>
    <w:rsid w:val="003C1B6A"/>
    <w:rsid w:val="003C1D4B"/>
    <w:rsid w:val="003C26EE"/>
    <w:rsid w:val="003C3CED"/>
    <w:rsid w:val="003C5C65"/>
    <w:rsid w:val="003C70F2"/>
    <w:rsid w:val="003D040C"/>
    <w:rsid w:val="003D0591"/>
    <w:rsid w:val="003D2713"/>
    <w:rsid w:val="003D2736"/>
    <w:rsid w:val="003D2BEF"/>
    <w:rsid w:val="003D3B35"/>
    <w:rsid w:val="003D6922"/>
    <w:rsid w:val="003E43D4"/>
    <w:rsid w:val="003E4548"/>
    <w:rsid w:val="003E4FC8"/>
    <w:rsid w:val="003E5E3A"/>
    <w:rsid w:val="003E6E8D"/>
    <w:rsid w:val="003F2016"/>
    <w:rsid w:val="003F2177"/>
    <w:rsid w:val="003F3D7E"/>
    <w:rsid w:val="003F5785"/>
    <w:rsid w:val="003F6F05"/>
    <w:rsid w:val="00400084"/>
    <w:rsid w:val="00401EFE"/>
    <w:rsid w:val="00402512"/>
    <w:rsid w:val="00405528"/>
    <w:rsid w:val="00405F94"/>
    <w:rsid w:val="0040631A"/>
    <w:rsid w:val="0040660E"/>
    <w:rsid w:val="0040689F"/>
    <w:rsid w:val="0041040F"/>
    <w:rsid w:val="00410515"/>
    <w:rsid w:val="004116AC"/>
    <w:rsid w:val="00411C46"/>
    <w:rsid w:val="00414BF7"/>
    <w:rsid w:val="004155BD"/>
    <w:rsid w:val="004164CB"/>
    <w:rsid w:val="004175D6"/>
    <w:rsid w:val="00417A8B"/>
    <w:rsid w:val="00417C70"/>
    <w:rsid w:val="004213D8"/>
    <w:rsid w:val="004217D4"/>
    <w:rsid w:val="00422A1F"/>
    <w:rsid w:val="0042558B"/>
    <w:rsid w:val="00425BF5"/>
    <w:rsid w:val="00425E20"/>
    <w:rsid w:val="0042600E"/>
    <w:rsid w:val="00426E02"/>
    <w:rsid w:val="0042715F"/>
    <w:rsid w:val="0042735B"/>
    <w:rsid w:val="0042739F"/>
    <w:rsid w:val="00431249"/>
    <w:rsid w:val="004316FD"/>
    <w:rsid w:val="00434C98"/>
    <w:rsid w:val="00435CCB"/>
    <w:rsid w:val="00435F8F"/>
    <w:rsid w:val="00436EF1"/>
    <w:rsid w:val="00437B7E"/>
    <w:rsid w:val="00440B6B"/>
    <w:rsid w:val="0044232E"/>
    <w:rsid w:val="0044424D"/>
    <w:rsid w:val="00450709"/>
    <w:rsid w:val="00452FC9"/>
    <w:rsid w:val="00453BA9"/>
    <w:rsid w:val="004549EB"/>
    <w:rsid w:val="004550F9"/>
    <w:rsid w:val="00455FB3"/>
    <w:rsid w:val="00456CB8"/>
    <w:rsid w:val="00461D68"/>
    <w:rsid w:val="00462051"/>
    <w:rsid w:val="004658A3"/>
    <w:rsid w:val="004676EB"/>
    <w:rsid w:val="00467D40"/>
    <w:rsid w:val="004718D4"/>
    <w:rsid w:val="00471CD9"/>
    <w:rsid w:val="00474972"/>
    <w:rsid w:val="0047597E"/>
    <w:rsid w:val="00477317"/>
    <w:rsid w:val="00480728"/>
    <w:rsid w:val="004871FE"/>
    <w:rsid w:val="00487636"/>
    <w:rsid w:val="004876CA"/>
    <w:rsid w:val="00487F7E"/>
    <w:rsid w:val="0049052B"/>
    <w:rsid w:val="00491231"/>
    <w:rsid w:val="00494F40"/>
    <w:rsid w:val="004A1BD9"/>
    <w:rsid w:val="004A1D2C"/>
    <w:rsid w:val="004A2A97"/>
    <w:rsid w:val="004A2F5F"/>
    <w:rsid w:val="004A3E8C"/>
    <w:rsid w:val="004A5155"/>
    <w:rsid w:val="004A53F6"/>
    <w:rsid w:val="004A5C8C"/>
    <w:rsid w:val="004A6219"/>
    <w:rsid w:val="004A6F37"/>
    <w:rsid w:val="004A7D59"/>
    <w:rsid w:val="004B1578"/>
    <w:rsid w:val="004B4031"/>
    <w:rsid w:val="004B6023"/>
    <w:rsid w:val="004B680B"/>
    <w:rsid w:val="004B73C9"/>
    <w:rsid w:val="004B77E5"/>
    <w:rsid w:val="004B79ED"/>
    <w:rsid w:val="004B7ECC"/>
    <w:rsid w:val="004C24CC"/>
    <w:rsid w:val="004C3279"/>
    <w:rsid w:val="004C369A"/>
    <w:rsid w:val="004C4C28"/>
    <w:rsid w:val="004C4EB3"/>
    <w:rsid w:val="004C590D"/>
    <w:rsid w:val="004C681C"/>
    <w:rsid w:val="004D027B"/>
    <w:rsid w:val="004D0E79"/>
    <w:rsid w:val="004D3164"/>
    <w:rsid w:val="004D3DD6"/>
    <w:rsid w:val="004D3DFA"/>
    <w:rsid w:val="004D3EB4"/>
    <w:rsid w:val="004D5256"/>
    <w:rsid w:val="004D6517"/>
    <w:rsid w:val="004E0472"/>
    <w:rsid w:val="004E11AD"/>
    <w:rsid w:val="004E1526"/>
    <w:rsid w:val="004E1995"/>
    <w:rsid w:val="004E41CA"/>
    <w:rsid w:val="004E423F"/>
    <w:rsid w:val="004E4E14"/>
    <w:rsid w:val="004E6508"/>
    <w:rsid w:val="004E6AB9"/>
    <w:rsid w:val="004F1555"/>
    <w:rsid w:val="004F2F7E"/>
    <w:rsid w:val="004F3FAC"/>
    <w:rsid w:val="004F48D5"/>
    <w:rsid w:val="004F5BC5"/>
    <w:rsid w:val="004F650A"/>
    <w:rsid w:val="004F7EA7"/>
    <w:rsid w:val="004F7EBC"/>
    <w:rsid w:val="00500098"/>
    <w:rsid w:val="00500658"/>
    <w:rsid w:val="005009A0"/>
    <w:rsid w:val="00501864"/>
    <w:rsid w:val="005105B6"/>
    <w:rsid w:val="00510634"/>
    <w:rsid w:val="005106C7"/>
    <w:rsid w:val="00512341"/>
    <w:rsid w:val="00512F07"/>
    <w:rsid w:val="0051498C"/>
    <w:rsid w:val="00515395"/>
    <w:rsid w:val="005209B2"/>
    <w:rsid w:val="00521155"/>
    <w:rsid w:val="00521499"/>
    <w:rsid w:val="00521C4D"/>
    <w:rsid w:val="005221EB"/>
    <w:rsid w:val="00522E03"/>
    <w:rsid w:val="00523890"/>
    <w:rsid w:val="00526FE3"/>
    <w:rsid w:val="00527E5F"/>
    <w:rsid w:val="00530935"/>
    <w:rsid w:val="00531215"/>
    <w:rsid w:val="005321C2"/>
    <w:rsid w:val="00536A6D"/>
    <w:rsid w:val="00536AF2"/>
    <w:rsid w:val="005406B6"/>
    <w:rsid w:val="00541016"/>
    <w:rsid w:val="005415E0"/>
    <w:rsid w:val="005416F2"/>
    <w:rsid w:val="00542EE4"/>
    <w:rsid w:val="00546278"/>
    <w:rsid w:val="00546374"/>
    <w:rsid w:val="00546D9C"/>
    <w:rsid w:val="00552FB0"/>
    <w:rsid w:val="005536C4"/>
    <w:rsid w:val="00554276"/>
    <w:rsid w:val="00554904"/>
    <w:rsid w:val="005552A4"/>
    <w:rsid w:val="005554A9"/>
    <w:rsid w:val="005574FF"/>
    <w:rsid w:val="00561206"/>
    <w:rsid w:val="0056360A"/>
    <w:rsid w:val="00566AE4"/>
    <w:rsid w:val="005708F2"/>
    <w:rsid w:val="00571E3C"/>
    <w:rsid w:val="00573B9A"/>
    <w:rsid w:val="00575497"/>
    <w:rsid w:val="00575D2C"/>
    <w:rsid w:val="0057719C"/>
    <w:rsid w:val="00582BE7"/>
    <w:rsid w:val="005850AF"/>
    <w:rsid w:val="00585499"/>
    <w:rsid w:val="00586379"/>
    <w:rsid w:val="00586564"/>
    <w:rsid w:val="00586CCA"/>
    <w:rsid w:val="00590166"/>
    <w:rsid w:val="00590471"/>
    <w:rsid w:val="00591338"/>
    <w:rsid w:val="00591DA4"/>
    <w:rsid w:val="005923E9"/>
    <w:rsid w:val="00595488"/>
    <w:rsid w:val="0059601C"/>
    <w:rsid w:val="0059773C"/>
    <w:rsid w:val="00597D48"/>
    <w:rsid w:val="005A03E9"/>
    <w:rsid w:val="005A03EF"/>
    <w:rsid w:val="005A0BAC"/>
    <w:rsid w:val="005A15D7"/>
    <w:rsid w:val="005A2618"/>
    <w:rsid w:val="005A2E59"/>
    <w:rsid w:val="005A397A"/>
    <w:rsid w:val="005A71DD"/>
    <w:rsid w:val="005A7BB3"/>
    <w:rsid w:val="005A7E3C"/>
    <w:rsid w:val="005B12C7"/>
    <w:rsid w:val="005B4C10"/>
    <w:rsid w:val="005C0DC5"/>
    <w:rsid w:val="005C1098"/>
    <w:rsid w:val="005C29B8"/>
    <w:rsid w:val="005C3E95"/>
    <w:rsid w:val="005C4E42"/>
    <w:rsid w:val="005C5C69"/>
    <w:rsid w:val="005D00A6"/>
    <w:rsid w:val="005D185E"/>
    <w:rsid w:val="005D1EF7"/>
    <w:rsid w:val="005D1F4A"/>
    <w:rsid w:val="005D34B6"/>
    <w:rsid w:val="005D3506"/>
    <w:rsid w:val="005D46CA"/>
    <w:rsid w:val="005D4771"/>
    <w:rsid w:val="005D60D3"/>
    <w:rsid w:val="005D6A04"/>
    <w:rsid w:val="005E0B59"/>
    <w:rsid w:val="005E1690"/>
    <w:rsid w:val="005E28D3"/>
    <w:rsid w:val="005E365F"/>
    <w:rsid w:val="005E5530"/>
    <w:rsid w:val="005E56B5"/>
    <w:rsid w:val="005E6890"/>
    <w:rsid w:val="005E6909"/>
    <w:rsid w:val="005E69D0"/>
    <w:rsid w:val="005E6BAC"/>
    <w:rsid w:val="005F116C"/>
    <w:rsid w:val="005F12F3"/>
    <w:rsid w:val="005F14E7"/>
    <w:rsid w:val="005F229E"/>
    <w:rsid w:val="005F3EA2"/>
    <w:rsid w:val="005F4FB2"/>
    <w:rsid w:val="005F5C93"/>
    <w:rsid w:val="005F6B0D"/>
    <w:rsid w:val="005F7440"/>
    <w:rsid w:val="005F7539"/>
    <w:rsid w:val="005F7CF3"/>
    <w:rsid w:val="00605267"/>
    <w:rsid w:val="006055E1"/>
    <w:rsid w:val="00605FC5"/>
    <w:rsid w:val="00607394"/>
    <w:rsid w:val="006078F7"/>
    <w:rsid w:val="006079CB"/>
    <w:rsid w:val="00607B93"/>
    <w:rsid w:val="00611E72"/>
    <w:rsid w:val="00611F05"/>
    <w:rsid w:val="006126E4"/>
    <w:rsid w:val="00613CA2"/>
    <w:rsid w:val="00613E43"/>
    <w:rsid w:val="006155D3"/>
    <w:rsid w:val="00615E7C"/>
    <w:rsid w:val="0061736E"/>
    <w:rsid w:val="006206B4"/>
    <w:rsid w:val="00620C1C"/>
    <w:rsid w:val="00624289"/>
    <w:rsid w:val="0062714F"/>
    <w:rsid w:val="00627F63"/>
    <w:rsid w:val="00631726"/>
    <w:rsid w:val="00631E48"/>
    <w:rsid w:val="006336AC"/>
    <w:rsid w:val="006338F5"/>
    <w:rsid w:val="00633EDD"/>
    <w:rsid w:val="006355C0"/>
    <w:rsid w:val="006359E6"/>
    <w:rsid w:val="00636A3C"/>
    <w:rsid w:val="006401F5"/>
    <w:rsid w:val="00642687"/>
    <w:rsid w:val="00643514"/>
    <w:rsid w:val="00645C8C"/>
    <w:rsid w:val="006466C8"/>
    <w:rsid w:val="0065148B"/>
    <w:rsid w:val="00651612"/>
    <w:rsid w:val="00651904"/>
    <w:rsid w:val="006519C4"/>
    <w:rsid w:val="0065316F"/>
    <w:rsid w:val="00655044"/>
    <w:rsid w:val="00656B17"/>
    <w:rsid w:val="00657135"/>
    <w:rsid w:val="0065724D"/>
    <w:rsid w:val="00660C54"/>
    <w:rsid w:val="00662C10"/>
    <w:rsid w:val="00663B56"/>
    <w:rsid w:val="00664186"/>
    <w:rsid w:val="006642AA"/>
    <w:rsid w:val="00665204"/>
    <w:rsid w:val="00665734"/>
    <w:rsid w:val="00667142"/>
    <w:rsid w:val="00667CA2"/>
    <w:rsid w:val="00671968"/>
    <w:rsid w:val="0067230F"/>
    <w:rsid w:val="0067311A"/>
    <w:rsid w:val="00673165"/>
    <w:rsid w:val="0067573E"/>
    <w:rsid w:val="0067704F"/>
    <w:rsid w:val="00680BF5"/>
    <w:rsid w:val="0068156B"/>
    <w:rsid w:val="0068412A"/>
    <w:rsid w:val="006843BE"/>
    <w:rsid w:val="00686C37"/>
    <w:rsid w:val="006903A2"/>
    <w:rsid w:val="00693FBA"/>
    <w:rsid w:val="006940F3"/>
    <w:rsid w:val="00695022"/>
    <w:rsid w:val="00695C8A"/>
    <w:rsid w:val="006965AA"/>
    <w:rsid w:val="0069790C"/>
    <w:rsid w:val="006A171A"/>
    <w:rsid w:val="006A2F41"/>
    <w:rsid w:val="006A3773"/>
    <w:rsid w:val="006A3D2A"/>
    <w:rsid w:val="006A5420"/>
    <w:rsid w:val="006A6BA8"/>
    <w:rsid w:val="006B00B0"/>
    <w:rsid w:val="006B0CA4"/>
    <w:rsid w:val="006B101B"/>
    <w:rsid w:val="006B2276"/>
    <w:rsid w:val="006B3030"/>
    <w:rsid w:val="006B4302"/>
    <w:rsid w:val="006B4D5C"/>
    <w:rsid w:val="006B56A2"/>
    <w:rsid w:val="006B57EC"/>
    <w:rsid w:val="006B589E"/>
    <w:rsid w:val="006B614F"/>
    <w:rsid w:val="006B68E3"/>
    <w:rsid w:val="006B6E1B"/>
    <w:rsid w:val="006C1EF1"/>
    <w:rsid w:val="006C2B94"/>
    <w:rsid w:val="006C2F23"/>
    <w:rsid w:val="006C353D"/>
    <w:rsid w:val="006C686A"/>
    <w:rsid w:val="006C74EC"/>
    <w:rsid w:val="006D0FBA"/>
    <w:rsid w:val="006D3295"/>
    <w:rsid w:val="006D3972"/>
    <w:rsid w:val="006D64EE"/>
    <w:rsid w:val="006D6833"/>
    <w:rsid w:val="006D7112"/>
    <w:rsid w:val="006E0180"/>
    <w:rsid w:val="006E062F"/>
    <w:rsid w:val="006E267C"/>
    <w:rsid w:val="006E2C55"/>
    <w:rsid w:val="006E3496"/>
    <w:rsid w:val="006E4053"/>
    <w:rsid w:val="006E480E"/>
    <w:rsid w:val="006E511E"/>
    <w:rsid w:val="006E62ED"/>
    <w:rsid w:val="006F026C"/>
    <w:rsid w:val="006F032C"/>
    <w:rsid w:val="006F09E7"/>
    <w:rsid w:val="006F1D4E"/>
    <w:rsid w:val="006F24A5"/>
    <w:rsid w:val="006F3095"/>
    <w:rsid w:val="006F3D6E"/>
    <w:rsid w:val="006F692D"/>
    <w:rsid w:val="00700329"/>
    <w:rsid w:val="0070107D"/>
    <w:rsid w:val="007042CD"/>
    <w:rsid w:val="00707366"/>
    <w:rsid w:val="0071356E"/>
    <w:rsid w:val="0071412C"/>
    <w:rsid w:val="00715E6C"/>
    <w:rsid w:val="00716F90"/>
    <w:rsid w:val="007246F0"/>
    <w:rsid w:val="00724714"/>
    <w:rsid w:val="00725690"/>
    <w:rsid w:val="00726986"/>
    <w:rsid w:val="00730FF3"/>
    <w:rsid w:val="007317E9"/>
    <w:rsid w:val="00731A95"/>
    <w:rsid w:val="007329F6"/>
    <w:rsid w:val="00733A5E"/>
    <w:rsid w:val="007341F9"/>
    <w:rsid w:val="00736022"/>
    <w:rsid w:val="00736BC6"/>
    <w:rsid w:val="00740024"/>
    <w:rsid w:val="00740482"/>
    <w:rsid w:val="00740F0F"/>
    <w:rsid w:val="00741D2D"/>
    <w:rsid w:val="00742C59"/>
    <w:rsid w:val="00743083"/>
    <w:rsid w:val="00743281"/>
    <w:rsid w:val="007447ED"/>
    <w:rsid w:val="007448C1"/>
    <w:rsid w:val="007450A3"/>
    <w:rsid w:val="007516B3"/>
    <w:rsid w:val="0075229B"/>
    <w:rsid w:val="00753906"/>
    <w:rsid w:val="00754536"/>
    <w:rsid w:val="00754B85"/>
    <w:rsid w:val="0075510B"/>
    <w:rsid w:val="007564A0"/>
    <w:rsid w:val="00760D15"/>
    <w:rsid w:val="00760F21"/>
    <w:rsid w:val="007614DF"/>
    <w:rsid w:val="0076322C"/>
    <w:rsid w:val="00764111"/>
    <w:rsid w:val="00764E7E"/>
    <w:rsid w:val="00766A57"/>
    <w:rsid w:val="00766D8D"/>
    <w:rsid w:val="00771209"/>
    <w:rsid w:val="00773556"/>
    <w:rsid w:val="0077411D"/>
    <w:rsid w:val="00775268"/>
    <w:rsid w:val="0077538E"/>
    <w:rsid w:val="007777D0"/>
    <w:rsid w:val="007779A7"/>
    <w:rsid w:val="00777CCF"/>
    <w:rsid w:val="0078141D"/>
    <w:rsid w:val="00785B47"/>
    <w:rsid w:val="00786242"/>
    <w:rsid w:val="00786A00"/>
    <w:rsid w:val="007875FE"/>
    <w:rsid w:val="00790994"/>
    <w:rsid w:val="00790DFF"/>
    <w:rsid w:val="0079270B"/>
    <w:rsid w:val="00793AD0"/>
    <w:rsid w:val="00793E50"/>
    <w:rsid w:val="007948AC"/>
    <w:rsid w:val="007951B3"/>
    <w:rsid w:val="00796E42"/>
    <w:rsid w:val="007A081B"/>
    <w:rsid w:val="007A2CD6"/>
    <w:rsid w:val="007A3497"/>
    <w:rsid w:val="007A3724"/>
    <w:rsid w:val="007A4AD7"/>
    <w:rsid w:val="007B045A"/>
    <w:rsid w:val="007B42D1"/>
    <w:rsid w:val="007B6FA8"/>
    <w:rsid w:val="007B7551"/>
    <w:rsid w:val="007C0B6B"/>
    <w:rsid w:val="007C3E63"/>
    <w:rsid w:val="007C3E67"/>
    <w:rsid w:val="007C40E4"/>
    <w:rsid w:val="007C6193"/>
    <w:rsid w:val="007C6892"/>
    <w:rsid w:val="007C783E"/>
    <w:rsid w:val="007D0827"/>
    <w:rsid w:val="007D127E"/>
    <w:rsid w:val="007D1FAF"/>
    <w:rsid w:val="007D391D"/>
    <w:rsid w:val="007D6E65"/>
    <w:rsid w:val="007D6FE8"/>
    <w:rsid w:val="007E0518"/>
    <w:rsid w:val="007E180E"/>
    <w:rsid w:val="007E215F"/>
    <w:rsid w:val="007E3BF5"/>
    <w:rsid w:val="007E47A1"/>
    <w:rsid w:val="007E5277"/>
    <w:rsid w:val="007E5BD9"/>
    <w:rsid w:val="007E6A29"/>
    <w:rsid w:val="007E6FC8"/>
    <w:rsid w:val="007E7070"/>
    <w:rsid w:val="007E73A9"/>
    <w:rsid w:val="007F225F"/>
    <w:rsid w:val="007F2F14"/>
    <w:rsid w:val="007F344E"/>
    <w:rsid w:val="007F38B3"/>
    <w:rsid w:val="007F3A02"/>
    <w:rsid w:val="007F4AC0"/>
    <w:rsid w:val="007F4E45"/>
    <w:rsid w:val="007F5292"/>
    <w:rsid w:val="007F5ED9"/>
    <w:rsid w:val="007F607C"/>
    <w:rsid w:val="007F6F24"/>
    <w:rsid w:val="007F7683"/>
    <w:rsid w:val="00804504"/>
    <w:rsid w:val="00804F12"/>
    <w:rsid w:val="008079D1"/>
    <w:rsid w:val="00811D3B"/>
    <w:rsid w:val="00812CDC"/>
    <w:rsid w:val="0081694A"/>
    <w:rsid w:val="00816A7E"/>
    <w:rsid w:val="00816C29"/>
    <w:rsid w:val="008211A0"/>
    <w:rsid w:val="00821786"/>
    <w:rsid w:val="00821CBA"/>
    <w:rsid w:val="008225AD"/>
    <w:rsid w:val="00822C78"/>
    <w:rsid w:val="008234D3"/>
    <w:rsid w:val="00823650"/>
    <w:rsid w:val="008243D4"/>
    <w:rsid w:val="00824441"/>
    <w:rsid w:val="0082615E"/>
    <w:rsid w:val="00827311"/>
    <w:rsid w:val="00830BB5"/>
    <w:rsid w:val="00830BC8"/>
    <w:rsid w:val="008334DD"/>
    <w:rsid w:val="00834955"/>
    <w:rsid w:val="00835D12"/>
    <w:rsid w:val="008402AA"/>
    <w:rsid w:val="00840586"/>
    <w:rsid w:val="00841CB9"/>
    <w:rsid w:val="00841D64"/>
    <w:rsid w:val="0084432A"/>
    <w:rsid w:val="0084539F"/>
    <w:rsid w:val="00846C3C"/>
    <w:rsid w:val="008512F8"/>
    <w:rsid w:val="00852381"/>
    <w:rsid w:val="00852E35"/>
    <w:rsid w:val="00853468"/>
    <w:rsid w:val="00853519"/>
    <w:rsid w:val="00854D46"/>
    <w:rsid w:val="00855F25"/>
    <w:rsid w:val="00856771"/>
    <w:rsid w:val="008575B7"/>
    <w:rsid w:val="00857675"/>
    <w:rsid w:val="00857ACB"/>
    <w:rsid w:val="00857B38"/>
    <w:rsid w:val="008606B0"/>
    <w:rsid w:val="008607A3"/>
    <w:rsid w:val="00861220"/>
    <w:rsid w:val="00865445"/>
    <w:rsid w:val="00867633"/>
    <w:rsid w:val="00867C03"/>
    <w:rsid w:val="0087102D"/>
    <w:rsid w:val="00880019"/>
    <w:rsid w:val="00880D34"/>
    <w:rsid w:val="00881DDC"/>
    <w:rsid w:val="00882833"/>
    <w:rsid w:val="008832B9"/>
    <w:rsid w:val="008839C2"/>
    <w:rsid w:val="00884AA2"/>
    <w:rsid w:val="00890DC2"/>
    <w:rsid w:val="00891464"/>
    <w:rsid w:val="00893F7A"/>
    <w:rsid w:val="008953D8"/>
    <w:rsid w:val="00895F9F"/>
    <w:rsid w:val="00896B42"/>
    <w:rsid w:val="0089739B"/>
    <w:rsid w:val="00897E17"/>
    <w:rsid w:val="00897EB8"/>
    <w:rsid w:val="008A070D"/>
    <w:rsid w:val="008A51BF"/>
    <w:rsid w:val="008A64BD"/>
    <w:rsid w:val="008A6C25"/>
    <w:rsid w:val="008B00ED"/>
    <w:rsid w:val="008B1526"/>
    <w:rsid w:val="008B19B7"/>
    <w:rsid w:val="008B217D"/>
    <w:rsid w:val="008B2F37"/>
    <w:rsid w:val="008B47BA"/>
    <w:rsid w:val="008C294C"/>
    <w:rsid w:val="008C4862"/>
    <w:rsid w:val="008C5F52"/>
    <w:rsid w:val="008C6659"/>
    <w:rsid w:val="008C67DB"/>
    <w:rsid w:val="008C6C06"/>
    <w:rsid w:val="008D0614"/>
    <w:rsid w:val="008D4B89"/>
    <w:rsid w:val="008D6E03"/>
    <w:rsid w:val="008E07BB"/>
    <w:rsid w:val="008E3780"/>
    <w:rsid w:val="008E6ED8"/>
    <w:rsid w:val="008E7276"/>
    <w:rsid w:val="008E7F28"/>
    <w:rsid w:val="008F1A9D"/>
    <w:rsid w:val="008F5315"/>
    <w:rsid w:val="008F53A4"/>
    <w:rsid w:val="008F5C09"/>
    <w:rsid w:val="008F6734"/>
    <w:rsid w:val="008F695E"/>
    <w:rsid w:val="008F6A1A"/>
    <w:rsid w:val="00900A7B"/>
    <w:rsid w:val="00900E2C"/>
    <w:rsid w:val="009022F6"/>
    <w:rsid w:val="00903EC8"/>
    <w:rsid w:val="00903F19"/>
    <w:rsid w:val="0090435E"/>
    <w:rsid w:val="0090710B"/>
    <w:rsid w:val="00912260"/>
    <w:rsid w:val="00912613"/>
    <w:rsid w:val="00913253"/>
    <w:rsid w:val="009172CB"/>
    <w:rsid w:val="009207A0"/>
    <w:rsid w:val="00920C6E"/>
    <w:rsid w:val="00920E49"/>
    <w:rsid w:val="00923BC0"/>
    <w:rsid w:val="00925D70"/>
    <w:rsid w:val="00927DD0"/>
    <w:rsid w:val="009301E5"/>
    <w:rsid w:val="009310E7"/>
    <w:rsid w:val="00931298"/>
    <w:rsid w:val="00931CB0"/>
    <w:rsid w:val="009323EB"/>
    <w:rsid w:val="00932857"/>
    <w:rsid w:val="00933E34"/>
    <w:rsid w:val="00934782"/>
    <w:rsid w:val="0093480B"/>
    <w:rsid w:val="00936353"/>
    <w:rsid w:val="00937266"/>
    <w:rsid w:val="0093795A"/>
    <w:rsid w:val="00937C8B"/>
    <w:rsid w:val="00941295"/>
    <w:rsid w:val="00941D92"/>
    <w:rsid w:val="00942AC9"/>
    <w:rsid w:val="00942DCC"/>
    <w:rsid w:val="00946A81"/>
    <w:rsid w:val="00947136"/>
    <w:rsid w:val="00950589"/>
    <w:rsid w:val="00951EF2"/>
    <w:rsid w:val="0095285C"/>
    <w:rsid w:val="009528E5"/>
    <w:rsid w:val="00953492"/>
    <w:rsid w:val="009544FC"/>
    <w:rsid w:val="00954F8E"/>
    <w:rsid w:val="009554A6"/>
    <w:rsid w:val="00955ED6"/>
    <w:rsid w:val="009562A5"/>
    <w:rsid w:val="00956DC9"/>
    <w:rsid w:val="00957AE5"/>
    <w:rsid w:val="0096201D"/>
    <w:rsid w:val="00962C38"/>
    <w:rsid w:val="00963FE3"/>
    <w:rsid w:val="0096417C"/>
    <w:rsid w:val="00965FC3"/>
    <w:rsid w:val="00967323"/>
    <w:rsid w:val="00971DC7"/>
    <w:rsid w:val="0097279C"/>
    <w:rsid w:val="009730C5"/>
    <w:rsid w:val="009739D3"/>
    <w:rsid w:val="00973BD0"/>
    <w:rsid w:val="0097472A"/>
    <w:rsid w:val="00974944"/>
    <w:rsid w:val="00974F58"/>
    <w:rsid w:val="00975488"/>
    <w:rsid w:val="009757D5"/>
    <w:rsid w:val="009767AE"/>
    <w:rsid w:val="009778A2"/>
    <w:rsid w:val="00980977"/>
    <w:rsid w:val="0098105F"/>
    <w:rsid w:val="00981D03"/>
    <w:rsid w:val="0098306D"/>
    <w:rsid w:val="00983F0C"/>
    <w:rsid w:val="0098500A"/>
    <w:rsid w:val="00985E63"/>
    <w:rsid w:val="00991CE4"/>
    <w:rsid w:val="0099207E"/>
    <w:rsid w:val="0099296C"/>
    <w:rsid w:val="00992CEB"/>
    <w:rsid w:val="00994718"/>
    <w:rsid w:val="00994881"/>
    <w:rsid w:val="00997147"/>
    <w:rsid w:val="00997E11"/>
    <w:rsid w:val="009A2EE2"/>
    <w:rsid w:val="009A30D0"/>
    <w:rsid w:val="009A5960"/>
    <w:rsid w:val="009A66A2"/>
    <w:rsid w:val="009A6B34"/>
    <w:rsid w:val="009B00FD"/>
    <w:rsid w:val="009B0246"/>
    <w:rsid w:val="009B125E"/>
    <w:rsid w:val="009B18B4"/>
    <w:rsid w:val="009B30B5"/>
    <w:rsid w:val="009B3639"/>
    <w:rsid w:val="009B37EC"/>
    <w:rsid w:val="009B3DC6"/>
    <w:rsid w:val="009B3E6F"/>
    <w:rsid w:val="009B6536"/>
    <w:rsid w:val="009C0274"/>
    <w:rsid w:val="009C0C4F"/>
    <w:rsid w:val="009C2B16"/>
    <w:rsid w:val="009C305E"/>
    <w:rsid w:val="009C3F34"/>
    <w:rsid w:val="009C491D"/>
    <w:rsid w:val="009C5D9C"/>
    <w:rsid w:val="009C60E9"/>
    <w:rsid w:val="009C61E4"/>
    <w:rsid w:val="009C739B"/>
    <w:rsid w:val="009D1D47"/>
    <w:rsid w:val="009D2AC1"/>
    <w:rsid w:val="009D66D9"/>
    <w:rsid w:val="009D6F6C"/>
    <w:rsid w:val="009D6FF0"/>
    <w:rsid w:val="009D702F"/>
    <w:rsid w:val="009D7592"/>
    <w:rsid w:val="009E0C11"/>
    <w:rsid w:val="009E144C"/>
    <w:rsid w:val="009E1F21"/>
    <w:rsid w:val="009E2629"/>
    <w:rsid w:val="009E2654"/>
    <w:rsid w:val="009E2C4E"/>
    <w:rsid w:val="009E2C66"/>
    <w:rsid w:val="009E3345"/>
    <w:rsid w:val="009E5A03"/>
    <w:rsid w:val="009F0444"/>
    <w:rsid w:val="009F064D"/>
    <w:rsid w:val="009F0AB6"/>
    <w:rsid w:val="009F5508"/>
    <w:rsid w:val="009F5F3F"/>
    <w:rsid w:val="009F6322"/>
    <w:rsid w:val="009F779D"/>
    <w:rsid w:val="00A0162B"/>
    <w:rsid w:val="00A0294D"/>
    <w:rsid w:val="00A02A2B"/>
    <w:rsid w:val="00A03296"/>
    <w:rsid w:val="00A046A7"/>
    <w:rsid w:val="00A04C55"/>
    <w:rsid w:val="00A054EF"/>
    <w:rsid w:val="00A06D8B"/>
    <w:rsid w:val="00A10420"/>
    <w:rsid w:val="00A10AA1"/>
    <w:rsid w:val="00A10B29"/>
    <w:rsid w:val="00A12480"/>
    <w:rsid w:val="00A16E17"/>
    <w:rsid w:val="00A1764E"/>
    <w:rsid w:val="00A17A00"/>
    <w:rsid w:val="00A210B2"/>
    <w:rsid w:val="00A2198F"/>
    <w:rsid w:val="00A2234A"/>
    <w:rsid w:val="00A22A76"/>
    <w:rsid w:val="00A22AD8"/>
    <w:rsid w:val="00A23035"/>
    <w:rsid w:val="00A23340"/>
    <w:rsid w:val="00A2380F"/>
    <w:rsid w:val="00A24421"/>
    <w:rsid w:val="00A24910"/>
    <w:rsid w:val="00A2607D"/>
    <w:rsid w:val="00A27303"/>
    <w:rsid w:val="00A2730A"/>
    <w:rsid w:val="00A3096E"/>
    <w:rsid w:val="00A31027"/>
    <w:rsid w:val="00A31780"/>
    <w:rsid w:val="00A31EA8"/>
    <w:rsid w:val="00A32025"/>
    <w:rsid w:val="00A337F9"/>
    <w:rsid w:val="00A34049"/>
    <w:rsid w:val="00A3454B"/>
    <w:rsid w:val="00A3513A"/>
    <w:rsid w:val="00A35EEC"/>
    <w:rsid w:val="00A41FC6"/>
    <w:rsid w:val="00A421DE"/>
    <w:rsid w:val="00A42639"/>
    <w:rsid w:val="00A42E95"/>
    <w:rsid w:val="00A444BD"/>
    <w:rsid w:val="00A45FDD"/>
    <w:rsid w:val="00A47517"/>
    <w:rsid w:val="00A52027"/>
    <w:rsid w:val="00A536F5"/>
    <w:rsid w:val="00A614DD"/>
    <w:rsid w:val="00A63553"/>
    <w:rsid w:val="00A63D90"/>
    <w:rsid w:val="00A659DA"/>
    <w:rsid w:val="00A66867"/>
    <w:rsid w:val="00A72B9C"/>
    <w:rsid w:val="00A761F1"/>
    <w:rsid w:val="00A76569"/>
    <w:rsid w:val="00A76E1C"/>
    <w:rsid w:val="00A77D3E"/>
    <w:rsid w:val="00A802F5"/>
    <w:rsid w:val="00A8120E"/>
    <w:rsid w:val="00A82208"/>
    <w:rsid w:val="00A82BA7"/>
    <w:rsid w:val="00A8343A"/>
    <w:rsid w:val="00A91419"/>
    <w:rsid w:val="00A935BE"/>
    <w:rsid w:val="00A93DB5"/>
    <w:rsid w:val="00A96353"/>
    <w:rsid w:val="00A96917"/>
    <w:rsid w:val="00A97741"/>
    <w:rsid w:val="00AA16A5"/>
    <w:rsid w:val="00AA207B"/>
    <w:rsid w:val="00AA2EF0"/>
    <w:rsid w:val="00AA6D1F"/>
    <w:rsid w:val="00AA73AD"/>
    <w:rsid w:val="00AA7E2C"/>
    <w:rsid w:val="00AB192D"/>
    <w:rsid w:val="00AB1B17"/>
    <w:rsid w:val="00AB2FA4"/>
    <w:rsid w:val="00AB3759"/>
    <w:rsid w:val="00AB4B7E"/>
    <w:rsid w:val="00AB5105"/>
    <w:rsid w:val="00AB57AB"/>
    <w:rsid w:val="00AB58BB"/>
    <w:rsid w:val="00AC235A"/>
    <w:rsid w:val="00AC3259"/>
    <w:rsid w:val="00AC3458"/>
    <w:rsid w:val="00AC376D"/>
    <w:rsid w:val="00AC54CC"/>
    <w:rsid w:val="00AC54DF"/>
    <w:rsid w:val="00AC65A7"/>
    <w:rsid w:val="00AC66F8"/>
    <w:rsid w:val="00AC6CF4"/>
    <w:rsid w:val="00AC6EDA"/>
    <w:rsid w:val="00AD0805"/>
    <w:rsid w:val="00AD10BD"/>
    <w:rsid w:val="00AD2039"/>
    <w:rsid w:val="00AD3374"/>
    <w:rsid w:val="00AD3F9B"/>
    <w:rsid w:val="00AD4318"/>
    <w:rsid w:val="00AD5D6B"/>
    <w:rsid w:val="00AD6955"/>
    <w:rsid w:val="00AD7056"/>
    <w:rsid w:val="00AD7C7A"/>
    <w:rsid w:val="00AE1A05"/>
    <w:rsid w:val="00AE1A5F"/>
    <w:rsid w:val="00AE1C1C"/>
    <w:rsid w:val="00AE3857"/>
    <w:rsid w:val="00AE55B7"/>
    <w:rsid w:val="00AE7796"/>
    <w:rsid w:val="00AF0899"/>
    <w:rsid w:val="00AF1B70"/>
    <w:rsid w:val="00AF6111"/>
    <w:rsid w:val="00B0010F"/>
    <w:rsid w:val="00B00252"/>
    <w:rsid w:val="00B00B73"/>
    <w:rsid w:val="00B060E7"/>
    <w:rsid w:val="00B062FD"/>
    <w:rsid w:val="00B066C6"/>
    <w:rsid w:val="00B077D4"/>
    <w:rsid w:val="00B10494"/>
    <w:rsid w:val="00B1101A"/>
    <w:rsid w:val="00B115D0"/>
    <w:rsid w:val="00B12D76"/>
    <w:rsid w:val="00B158C9"/>
    <w:rsid w:val="00B15D57"/>
    <w:rsid w:val="00B212D5"/>
    <w:rsid w:val="00B218E0"/>
    <w:rsid w:val="00B237E8"/>
    <w:rsid w:val="00B238E0"/>
    <w:rsid w:val="00B2415B"/>
    <w:rsid w:val="00B26BA1"/>
    <w:rsid w:val="00B30B66"/>
    <w:rsid w:val="00B35155"/>
    <w:rsid w:val="00B35BC3"/>
    <w:rsid w:val="00B37B71"/>
    <w:rsid w:val="00B37ECC"/>
    <w:rsid w:val="00B41A44"/>
    <w:rsid w:val="00B44001"/>
    <w:rsid w:val="00B44ADD"/>
    <w:rsid w:val="00B46956"/>
    <w:rsid w:val="00B47E40"/>
    <w:rsid w:val="00B50CB6"/>
    <w:rsid w:val="00B540A3"/>
    <w:rsid w:val="00B5500F"/>
    <w:rsid w:val="00B5542F"/>
    <w:rsid w:val="00B555E6"/>
    <w:rsid w:val="00B55686"/>
    <w:rsid w:val="00B55D14"/>
    <w:rsid w:val="00B5629C"/>
    <w:rsid w:val="00B5696F"/>
    <w:rsid w:val="00B56AD9"/>
    <w:rsid w:val="00B6007B"/>
    <w:rsid w:val="00B60D44"/>
    <w:rsid w:val="00B6269F"/>
    <w:rsid w:val="00B712C5"/>
    <w:rsid w:val="00B71DBE"/>
    <w:rsid w:val="00B746AD"/>
    <w:rsid w:val="00B74F4A"/>
    <w:rsid w:val="00B76586"/>
    <w:rsid w:val="00B76632"/>
    <w:rsid w:val="00B77EA2"/>
    <w:rsid w:val="00B8321B"/>
    <w:rsid w:val="00B83EA5"/>
    <w:rsid w:val="00B84A17"/>
    <w:rsid w:val="00B84C4C"/>
    <w:rsid w:val="00B84E21"/>
    <w:rsid w:val="00B8526A"/>
    <w:rsid w:val="00B90870"/>
    <w:rsid w:val="00B92154"/>
    <w:rsid w:val="00B9267E"/>
    <w:rsid w:val="00B936FD"/>
    <w:rsid w:val="00B94E17"/>
    <w:rsid w:val="00B9692B"/>
    <w:rsid w:val="00B97415"/>
    <w:rsid w:val="00BA0AF1"/>
    <w:rsid w:val="00BA2E29"/>
    <w:rsid w:val="00BA4416"/>
    <w:rsid w:val="00BA6A3F"/>
    <w:rsid w:val="00BA6AFB"/>
    <w:rsid w:val="00BA7621"/>
    <w:rsid w:val="00BB0EF1"/>
    <w:rsid w:val="00BB12B2"/>
    <w:rsid w:val="00BB194F"/>
    <w:rsid w:val="00BB25C9"/>
    <w:rsid w:val="00BB2A5C"/>
    <w:rsid w:val="00BB3C54"/>
    <w:rsid w:val="00BB454D"/>
    <w:rsid w:val="00BB581C"/>
    <w:rsid w:val="00BB61C8"/>
    <w:rsid w:val="00BB6912"/>
    <w:rsid w:val="00BB69CE"/>
    <w:rsid w:val="00BB7838"/>
    <w:rsid w:val="00BC033A"/>
    <w:rsid w:val="00BC1BAE"/>
    <w:rsid w:val="00BC2081"/>
    <w:rsid w:val="00BC41A1"/>
    <w:rsid w:val="00BC6F31"/>
    <w:rsid w:val="00BC73E2"/>
    <w:rsid w:val="00BC7B2B"/>
    <w:rsid w:val="00BD3C6C"/>
    <w:rsid w:val="00BD6D49"/>
    <w:rsid w:val="00BD7DAE"/>
    <w:rsid w:val="00BE0D71"/>
    <w:rsid w:val="00BE5259"/>
    <w:rsid w:val="00BE5B15"/>
    <w:rsid w:val="00BE74C0"/>
    <w:rsid w:val="00BE7BF4"/>
    <w:rsid w:val="00BF1EFB"/>
    <w:rsid w:val="00BF3C0E"/>
    <w:rsid w:val="00BF4442"/>
    <w:rsid w:val="00C00A74"/>
    <w:rsid w:val="00C028B0"/>
    <w:rsid w:val="00C036C6"/>
    <w:rsid w:val="00C038FA"/>
    <w:rsid w:val="00C04315"/>
    <w:rsid w:val="00C109C5"/>
    <w:rsid w:val="00C10E75"/>
    <w:rsid w:val="00C12A87"/>
    <w:rsid w:val="00C12C68"/>
    <w:rsid w:val="00C13672"/>
    <w:rsid w:val="00C14C48"/>
    <w:rsid w:val="00C16F51"/>
    <w:rsid w:val="00C21291"/>
    <w:rsid w:val="00C21767"/>
    <w:rsid w:val="00C22A65"/>
    <w:rsid w:val="00C24103"/>
    <w:rsid w:val="00C36F52"/>
    <w:rsid w:val="00C37A2C"/>
    <w:rsid w:val="00C40FD2"/>
    <w:rsid w:val="00C433EC"/>
    <w:rsid w:val="00C43826"/>
    <w:rsid w:val="00C46C8C"/>
    <w:rsid w:val="00C5002C"/>
    <w:rsid w:val="00C5166C"/>
    <w:rsid w:val="00C51E68"/>
    <w:rsid w:val="00C53152"/>
    <w:rsid w:val="00C54B0B"/>
    <w:rsid w:val="00C55EBD"/>
    <w:rsid w:val="00C5692A"/>
    <w:rsid w:val="00C60CCB"/>
    <w:rsid w:val="00C60EC1"/>
    <w:rsid w:val="00C63071"/>
    <w:rsid w:val="00C6349C"/>
    <w:rsid w:val="00C66EEF"/>
    <w:rsid w:val="00C67236"/>
    <w:rsid w:val="00C71DAE"/>
    <w:rsid w:val="00C72316"/>
    <w:rsid w:val="00C72AD2"/>
    <w:rsid w:val="00C7331B"/>
    <w:rsid w:val="00C73637"/>
    <w:rsid w:val="00C73C76"/>
    <w:rsid w:val="00C7579B"/>
    <w:rsid w:val="00C769A5"/>
    <w:rsid w:val="00C80B4C"/>
    <w:rsid w:val="00C8251D"/>
    <w:rsid w:val="00C8405F"/>
    <w:rsid w:val="00C84EFA"/>
    <w:rsid w:val="00C85EDC"/>
    <w:rsid w:val="00C86471"/>
    <w:rsid w:val="00C87CEB"/>
    <w:rsid w:val="00C90033"/>
    <w:rsid w:val="00C933FD"/>
    <w:rsid w:val="00C93C72"/>
    <w:rsid w:val="00C9561F"/>
    <w:rsid w:val="00C958B1"/>
    <w:rsid w:val="00C96CBF"/>
    <w:rsid w:val="00C96F09"/>
    <w:rsid w:val="00CA10A2"/>
    <w:rsid w:val="00CA1D84"/>
    <w:rsid w:val="00CA2511"/>
    <w:rsid w:val="00CA2A3E"/>
    <w:rsid w:val="00CA350B"/>
    <w:rsid w:val="00CA4BA2"/>
    <w:rsid w:val="00CA70A4"/>
    <w:rsid w:val="00CA799B"/>
    <w:rsid w:val="00CB09DD"/>
    <w:rsid w:val="00CB1AEB"/>
    <w:rsid w:val="00CB2B3E"/>
    <w:rsid w:val="00CB5F4B"/>
    <w:rsid w:val="00CB617B"/>
    <w:rsid w:val="00CB6BA8"/>
    <w:rsid w:val="00CB7B02"/>
    <w:rsid w:val="00CC3CBA"/>
    <w:rsid w:val="00CC4DC7"/>
    <w:rsid w:val="00CC531B"/>
    <w:rsid w:val="00CC6090"/>
    <w:rsid w:val="00CD1158"/>
    <w:rsid w:val="00CD1A13"/>
    <w:rsid w:val="00CD1B89"/>
    <w:rsid w:val="00CD2A1A"/>
    <w:rsid w:val="00CD3796"/>
    <w:rsid w:val="00CD537F"/>
    <w:rsid w:val="00CD6528"/>
    <w:rsid w:val="00CE48A3"/>
    <w:rsid w:val="00CE4B1A"/>
    <w:rsid w:val="00CE4E67"/>
    <w:rsid w:val="00CE5099"/>
    <w:rsid w:val="00CE5A45"/>
    <w:rsid w:val="00CE7C0C"/>
    <w:rsid w:val="00CE7FC1"/>
    <w:rsid w:val="00CF39AE"/>
    <w:rsid w:val="00CF4A6F"/>
    <w:rsid w:val="00CF5159"/>
    <w:rsid w:val="00CF5DFD"/>
    <w:rsid w:val="00CF69E1"/>
    <w:rsid w:val="00CF7BF3"/>
    <w:rsid w:val="00D0065A"/>
    <w:rsid w:val="00D0102D"/>
    <w:rsid w:val="00D029BE"/>
    <w:rsid w:val="00D0354A"/>
    <w:rsid w:val="00D04E15"/>
    <w:rsid w:val="00D104E0"/>
    <w:rsid w:val="00D12BCC"/>
    <w:rsid w:val="00D12EB9"/>
    <w:rsid w:val="00D13614"/>
    <w:rsid w:val="00D16C2E"/>
    <w:rsid w:val="00D1721E"/>
    <w:rsid w:val="00D200CE"/>
    <w:rsid w:val="00D217C4"/>
    <w:rsid w:val="00D23CEF"/>
    <w:rsid w:val="00D25A25"/>
    <w:rsid w:val="00D275AD"/>
    <w:rsid w:val="00D27DEF"/>
    <w:rsid w:val="00D30133"/>
    <w:rsid w:val="00D322F7"/>
    <w:rsid w:val="00D331C3"/>
    <w:rsid w:val="00D34ABD"/>
    <w:rsid w:val="00D357DB"/>
    <w:rsid w:val="00D35B37"/>
    <w:rsid w:val="00D36796"/>
    <w:rsid w:val="00D41D03"/>
    <w:rsid w:val="00D44229"/>
    <w:rsid w:val="00D47A72"/>
    <w:rsid w:val="00D512D7"/>
    <w:rsid w:val="00D515CE"/>
    <w:rsid w:val="00D516D1"/>
    <w:rsid w:val="00D51FA5"/>
    <w:rsid w:val="00D548C2"/>
    <w:rsid w:val="00D56DD4"/>
    <w:rsid w:val="00D57AF7"/>
    <w:rsid w:val="00D57C15"/>
    <w:rsid w:val="00D6020C"/>
    <w:rsid w:val="00D62521"/>
    <w:rsid w:val="00D62FA0"/>
    <w:rsid w:val="00D633D5"/>
    <w:rsid w:val="00D659C3"/>
    <w:rsid w:val="00D6754D"/>
    <w:rsid w:val="00D712EC"/>
    <w:rsid w:val="00D759ED"/>
    <w:rsid w:val="00D75CED"/>
    <w:rsid w:val="00D81A3B"/>
    <w:rsid w:val="00D825A9"/>
    <w:rsid w:val="00D84EFD"/>
    <w:rsid w:val="00D85D57"/>
    <w:rsid w:val="00D86F5A"/>
    <w:rsid w:val="00D90DD9"/>
    <w:rsid w:val="00D90E91"/>
    <w:rsid w:val="00D91FA2"/>
    <w:rsid w:val="00D921DE"/>
    <w:rsid w:val="00D94886"/>
    <w:rsid w:val="00D95B7C"/>
    <w:rsid w:val="00D96CAA"/>
    <w:rsid w:val="00D96E29"/>
    <w:rsid w:val="00D97207"/>
    <w:rsid w:val="00D97548"/>
    <w:rsid w:val="00D97F9E"/>
    <w:rsid w:val="00DA0F66"/>
    <w:rsid w:val="00DA27DF"/>
    <w:rsid w:val="00DA30EC"/>
    <w:rsid w:val="00DA3DDC"/>
    <w:rsid w:val="00DA4842"/>
    <w:rsid w:val="00DA4999"/>
    <w:rsid w:val="00DA52AE"/>
    <w:rsid w:val="00DA5DD3"/>
    <w:rsid w:val="00DB0562"/>
    <w:rsid w:val="00DB1BDB"/>
    <w:rsid w:val="00DB1EF1"/>
    <w:rsid w:val="00DB5CA9"/>
    <w:rsid w:val="00DB5EF1"/>
    <w:rsid w:val="00DB763F"/>
    <w:rsid w:val="00DB7D1F"/>
    <w:rsid w:val="00DC4CFA"/>
    <w:rsid w:val="00DC79B6"/>
    <w:rsid w:val="00DC7E33"/>
    <w:rsid w:val="00DD09F5"/>
    <w:rsid w:val="00DD4793"/>
    <w:rsid w:val="00DD4BCF"/>
    <w:rsid w:val="00DD5D49"/>
    <w:rsid w:val="00DD6CCA"/>
    <w:rsid w:val="00DD6E0B"/>
    <w:rsid w:val="00DD7584"/>
    <w:rsid w:val="00DD78B9"/>
    <w:rsid w:val="00DE2272"/>
    <w:rsid w:val="00DE3F67"/>
    <w:rsid w:val="00DE4273"/>
    <w:rsid w:val="00DE69F6"/>
    <w:rsid w:val="00DE6EA2"/>
    <w:rsid w:val="00DF04C7"/>
    <w:rsid w:val="00DF0B33"/>
    <w:rsid w:val="00DF1621"/>
    <w:rsid w:val="00DF2A08"/>
    <w:rsid w:val="00DF3058"/>
    <w:rsid w:val="00DF5188"/>
    <w:rsid w:val="00DF60EB"/>
    <w:rsid w:val="00DF627A"/>
    <w:rsid w:val="00DF7C39"/>
    <w:rsid w:val="00DF7DC2"/>
    <w:rsid w:val="00E00031"/>
    <w:rsid w:val="00E00CDE"/>
    <w:rsid w:val="00E00F84"/>
    <w:rsid w:val="00E01830"/>
    <w:rsid w:val="00E022DE"/>
    <w:rsid w:val="00E02F97"/>
    <w:rsid w:val="00E04FFF"/>
    <w:rsid w:val="00E05402"/>
    <w:rsid w:val="00E05E18"/>
    <w:rsid w:val="00E0726D"/>
    <w:rsid w:val="00E12A94"/>
    <w:rsid w:val="00E13216"/>
    <w:rsid w:val="00E13930"/>
    <w:rsid w:val="00E14102"/>
    <w:rsid w:val="00E14244"/>
    <w:rsid w:val="00E14EFF"/>
    <w:rsid w:val="00E1577E"/>
    <w:rsid w:val="00E15EC1"/>
    <w:rsid w:val="00E166FC"/>
    <w:rsid w:val="00E21118"/>
    <w:rsid w:val="00E21DA1"/>
    <w:rsid w:val="00E22A95"/>
    <w:rsid w:val="00E25AFA"/>
    <w:rsid w:val="00E265D6"/>
    <w:rsid w:val="00E26CDF"/>
    <w:rsid w:val="00E2756F"/>
    <w:rsid w:val="00E27B66"/>
    <w:rsid w:val="00E30263"/>
    <w:rsid w:val="00E302BD"/>
    <w:rsid w:val="00E3044B"/>
    <w:rsid w:val="00E31E1B"/>
    <w:rsid w:val="00E3342D"/>
    <w:rsid w:val="00E34D43"/>
    <w:rsid w:val="00E34EEB"/>
    <w:rsid w:val="00E35462"/>
    <w:rsid w:val="00E402EA"/>
    <w:rsid w:val="00E40628"/>
    <w:rsid w:val="00E41F81"/>
    <w:rsid w:val="00E43E9B"/>
    <w:rsid w:val="00E45E3D"/>
    <w:rsid w:val="00E5035C"/>
    <w:rsid w:val="00E519E9"/>
    <w:rsid w:val="00E520BE"/>
    <w:rsid w:val="00E529D3"/>
    <w:rsid w:val="00E54846"/>
    <w:rsid w:val="00E56C1D"/>
    <w:rsid w:val="00E56CB3"/>
    <w:rsid w:val="00E60B5D"/>
    <w:rsid w:val="00E615C1"/>
    <w:rsid w:val="00E62B9E"/>
    <w:rsid w:val="00E63186"/>
    <w:rsid w:val="00E64F4C"/>
    <w:rsid w:val="00E676A0"/>
    <w:rsid w:val="00E67C49"/>
    <w:rsid w:val="00E70BE3"/>
    <w:rsid w:val="00E71319"/>
    <w:rsid w:val="00E77797"/>
    <w:rsid w:val="00E8044C"/>
    <w:rsid w:val="00E81025"/>
    <w:rsid w:val="00E82BB4"/>
    <w:rsid w:val="00E82F5A"/>
    <w:rsid w:val="00E83F81"/>
    <w:rsid w:val="00E854D5"/>
    <w:rsid w:val="00E90E81"/>
    <w:rsid w:val="00E91BE3"/>
    <w:rsid w:val="00E92116"/>
    <w:rsid w:val="00E93A38"/>
    <w:rsid w:val="00E94C15"/>
    <w:rsid w:val="00E94D82"/>
    <w:rsid w:val="00E96FD0"/>
    <w:rsid w:val="00E97FE3"/>
    <w:rsid w:val="00EA1315"/>
    <w:rsid w:val="00EA3319"/>
    <w:rsid w:val="00EA3F2D"/>
    <w:rsid w:val="00EA4DD1"/>
    <w:rsid w:val="00EA4F7F"/>
    <w:rsid w:val="00EA77E4"/>
    <w:rsid w:val="00EB0214"/>
    <w:rsid w:val="00EB02EF"/>
    <w:rsid w:val="00EB43B4"/>
    <w:rsid w:val="00EB44CE"/>
    <w:rsid w:val="00EB4576"/>
    <w:rsid w:val="00EB5684"/>
    <w:rsid w:val="00EB5B83"/>
    <w:rsid w:val="00EC0F29"/>
    <w:rsid w:val="00EC1162"/>
    <w:rsid w:val="00EC186D"/>
    <w:rsid w:val="00EC2AA5"/>
    <w:rsid w:val="00EC4078"/>
    <w:rsid w:val="00EC5505"/>
    <w:rsid w:val="00ED4047"/>
    <w:rsid w:val="00ED4C55"/>
    <w:rsid w:val="00ED6485"/>
    <w:rsid w:val="00ED720A"/>
    <w:rsid w:val="00ED7EFF"/>
    <w:rsid w:val="00EE1088"/>
    <w:rsid w:val="00EE13AE"/>
    <w:rsid w:val="00EE1538"/>
    <w:rsid w:val="00EE2CD8"/>
    <w:rsid w:val="00EE2F19"/>
    <w:rsid w:val="00EE3E28"/>
    <w:rsid w:val="00EE44C1"/>
    <w:rsid w:val="00EE4CDC"/>
    <w:rsid w:val="00EE5B57"/>
    <w:rsid w:val="00EE5EA7"/>
    <w:rsid w:val="00EE63FA"/>
    <w:rsid w:val="00EE6B6E"/>
    <w:rsid w:val="00EE7CFA"/>
    <w:rsid w:val="00EF0C8F"/>
    <w:rsid w:val="00EF472B"/>
    <w:rsid w:val="00EF5C42"/>
    <w:rsid w:val="00EF6562"/>
    <w:rsid w:val="00EF6991"/>
    <w:rsid w:val="00EF76B3"/>
    <w:rsid w:val="00F00737"/>
    <w:rsid w:val="00F0115E"/>
    <w:rsid w:val="00F04EC1"/>
    <w:rsid w:val="00F0700D"/>
    <w:rsid w:val="00F071F9"/>
    <w:rsid w:val="00F11DBC"/>
    <w:rsid w:val="00F13078"/>
    <w:rsid w:val="00F13301"/>
    <w:rsid w:val="00F1375C"/>
    <w:rsid w:val="00F14DFA"/>
    <w:rsid w:val="00F16049"/>
    <w:rsid w:val="00F170A4"/>
    <w:rsid w:val="00F209CC"/>
    <w:rsid w:val="00F20A85"/>
    <w:rsid w:val="00F21D8B"/>
    <w:rsid w:val="00F226A9"/>
    <w:rsid w:val="00F24885"/>
    <w:rsid w:val="00F24E22"/>
    <w:rsid w:val="00F2573E"/>
    <w:rsid w:val="00F25B15"/>
    <w:rsid w:val="00F25CFC"/>
    <w:rsid w:val="00F30091"/>
    <w:rsid w:val="00F30733"/>
    <w:rsid w:val="00F32524"/>
    <w:rsid w:val="00F32EC7"/>
    <w:rsid w:val="00F331FB"/>
    <w:rsid w:val="00F35B59"/>
    <w:rsid w:val="00F35DC7"/>
    <w:rsid w:val="00F3685A"/>
    <w:rsid w:val="00F445DA"/>
    <w:rsid w:val="00F44705"/>
    <w:rsid w:val="00F4484D"/>
    <w:rsid w:val="00F44B70"/>
    <w:rsid w:val="00F44FA0"/>
    <w:rsid w:val="00F45ACD"/>
    <w:rsid w:val="00F466E8"/>
    <w:rsid w:val="00F46897"/>
    <w:rsid w:val="00F50082"/>
    <w:rsid w:val="00F53456"/>
    <w:rsid w:val="00F5423E"/>
    <w:rsid w:val="00F557E4"/>
    <w:rsid w:val="00F560A3"/>
    <w:rsid w:val="00F570CD"/>
    <w:rsid w:val="00F57547"/>
    <w:rsid w:val="00F57FBA"/>
    <w:rsid w:val="00F606AE"/>
    <w:rsid w:val="00F62423"/>
    <w:rsid w:val="00F62F2B"/>
    <w:rsid w:val="00F64E78"/>
    <w:rsid w:val="00F64F35"/>
    <w:rsid w:val="00F67D45"/>
    <w:rsid w:val="00F71086"/>
    <w:rsid w:val="00F726F4"/>
    <w:rsid w:val="00F7332D"/>
    <w:rsid w:val="00F74AB4"/>
    <w:rsid w:val="00F76E44"/>
    <w:rsid w:val="00F7718D"/>
    <w:rsid w:val="00F77C96"/>
    <w:rsid w:val="00F80AD6"/>
    <w:rsid w:val="00F829BB"/>
    <w:rsid w:val="00F836BD"/>
    <w:rsid w:val="00F84E68"/>
    <w:rsid w:val="00F85BEC"/>
    <w:rsid w:val="00F860B1"/>
    <w:rsid w:val="00F86FEF"/>
    <w:rsid w:val="00F87FA2"/>
    <w:rsid w:val="00F90C80"/>
    <w:rsid w:val="00F93424"/>
    <w:rsid w:val="00F94CD6"/>
    <w:rsid w:val="00FA0565"/>
    <w:rsid w:val="00FA30A2"/>
    <w:rsid w:val="00FA4669"/>
    <w:rsid w:val="00FA5AA6"/>
    <w:rsid w:val="00FA5D88"/>
    <w:rsid w:val="00FA61B4"/>
    <w:rsid w:val="00FA7F6D"/>
    <w:rsid w:val="00FA7FC1"/>
    <w:rsid w:val="00FB0378"/>
    <w:rsid w:val="00FB163F"/>
    <w:rsid w:val="00FB19A5"/>
    <w:rsid w:val="00FB582A"/>
    <w:rsid w:val="00FB5DFD"/>
    <w:rsid w:val="00FB5E28"/>
    <w:rsid w:val="00FB732A"/>
    <w:rsid w:val="00FB73E6"/>
    <w:rsid w:val="00FC0B6D"/>
    <w:rsid w:val="00FC0CC8"/>
    <w:rsid w:val="00FC3796"/>
    <w:rsid w:val="00FC4BC9"/>
    <w:rsid w:val="00FC5F1F"/>
    <w:rsid w:val="00FC698F"/>
    <w:rsid w:val="00FD199C"/>
    <w:rsid w:val="00FD1B06"/>
    <w:rsid w:val="00FD224B"/>
    <w:rsid w:val="00FD2F5D"/>
    <w:rsid w:val="00FD3E6C"/>
    <w:rsid w:val="00FD467D"/>
    <w:rsid w:val="00FD4BE2"/>
    <w:rsid w:val="00FD5544"/>
    <w:rsid w:val="00FD7605"/>
    <w:rsid w:val="00FD7DFB"/>
    <w:rsid w:val="00FE2585"/>
    <w:rsid w:val="00FE3100"/>
    <w:rsid w:val="00FE3B2A"/>
    <w:rsid w:val="00FE4B1E"/>
    <w:rsid w:val="00FE6F37"/>
    <w:rsid w:val="00FE72AB"/>
    <w:rsid w:val="00FE752E"/>
    <w:rsid w:val="00FE7E7D"/>
    <w:rsid w:val="00FF0808"/>
    <w:rsid w:val="00FF0BDA"/>
    <w:rsid w:val="00FF117B"/>
    <w:rsid w:val="00FF1C6E"/>
    <w:rsid w:val="00FF1E80"/>
    <w:rsid w:val="00FF21FE"/>
    <w:rsid w:val="00FF4F41"/>
    <w:rsid w:val="00FF7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14:docId w14:val="51AD3189"/>
  <w15:chartTrackingRefBased/>
  <w15:docId w15:val="{BEDA4CF5-9C31-49E2-91BD-C00728CC0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5AE4"/>
    <w:pPr>
      <w:spacing w:before="120" w:after="120" w:line="240" w:lineRule="auto"/>
      <w:ind w:firstLine="709"/>
      <w:jc w:val="both"/>
    </w:pPr>
    <w:rPr>
      <w:rFonts w:ascii="Times New Roman" w:hAnsi="Times New Roman"/>
      <w:sz w:val="24"/>
    </w:rPr>
  </w:style>
  <w:style w:type="paragraph" w:styleId="1">
    <w:name w:val="heading 1"/>
    <w:basedOn w:val="a"/>
    <w:next w:val="a"/>
    <w:link w:val="10"/>
    <w:uiPriority w:val="9"/>
    <w:qFormat/>
    <w:rsid w:val="00855F25"/>
    <w:pPr>
      <w:keepNext/>
      <w:keepLines/>
      <w:pageBreakBefore/>
      <w:numPr>
        <w:numId w:val="1"/>
      </w:numPr>
      <w:spacing w:before="360" w:after="360"/>
      <w:jc w:val="center"/>
      <w:outlineLvl w:val="0"/>
    </w:pPr>
    <w:rPr>
      <w:rFonts w:eastAsiaTheme="majorEastAsia" w:cstheme="majorBidi"/>
      <w:b/>
      <w:szCs w:val="32"/>
    </w:rPr>
  </w:style>
  <w:style w:type="paragraph" w:styleId="2">
    <w:name w:val="heading 2"/>
    <w:basedOn w:val="a"/>
    <w:next w:val="a"/>
    <w:link w:val="20"/>
    <w:uiPriority w:val="9"/>
    <w:unhideWhenUsed/>
    <w:qFormat/>
    <w:rsid w:val="00F226A9"/>
    <w:pPr>
      <w:keepNext/>
      <w:keepLines/>
      <w:numPr>
        <w:ilvl w:val="1"/>
        <w:numId w:val="1"/>
      </w:numPr>
      <w:spacing w:before="240" w:after="240"/>
      <w:outlineLvl w:val="1"/>
    </w:pPr>
    <w:rPr>
      <w:rFonts w:eastAsiaTheme="majorEastAsia" w:cstheme="majorBidi"/>
      <w:b/>
      <w:szCs w:val="26"/>
    </w:rPr>
  </w:style>
  <w:style w:type="paragraph" w:styleId="3">
    <w:name w:val="heading 3"/>
    <w:basedOn w:val="a"/>
    <w:next w:val="a"/>
    <w:link w:val="30"/>
    <w:uiPriority w:val="9"/>
    <w:unhideWhenUsed/>
    <w:qFormat/>
    <w:rsid w:val="001A39E4"/>
    <w:pPr>
      <w:keepNext/>
      <w:keepLines/>
      <w:numPr>
        <w:ilvl w:val="2"/>
        <w:numId w:val="1"/>
      </w:numPr>
      <w:spacing w:before="240" w:after="240"/>
      <w:ind w:left="0" w:firstLine="709"/>
      <w:jc w:val="left"/>
      <w:outlineLvl w:val="2"/>
    </w:pPr>
    <w:rPr>
      <w:rFonts w:eastAsiaTheme="majorEastAsia" w:cstheme="majorBidi"/>
      <w:b/>
      <w:szCs w:val="24"/>
    </w:rPr>
  </w:style>
  <w:style w:type="paragraph" w:styleId="4">
    <w:name w:val="heading 4"/>
    <w:basedOn w:val="a"/>
    <w:next w:val="a"/>
    <w:link w:val="40"/>
    <w:uiPriority w:val="9"/>
    <w:unhideWhenUsed/>
    <w:qFormat/>
    <w:rsid w:val="00A34049"/>
    <w:pPr>
      <w:keepNext/>
      <w:keepLines/>
      <w:numPr>
        <w:ilvl w:val="3"/>
        <w:numId w:val="1"/>
      </w:numPr>
      <w:outlineLvl w:val="3"/>
    </w:pPr>
    <w:rPr>
      <w:rFonts w:eastAsiaTheme="majorEastAsia" w:cstheme="majorBidi"/>
      <w:b/>
      <w:i/>
      <w:iCs/>
    </w:rPr>
  </w:style>
  <w:style w:type="paragraph" w:styleId="5">
    <w:name w:val="heading 5"/>
    <w:basedOn w:val="a"/>
    <w:next w:val="a"/>
    <w:link w:val="50"/>
    <w:uiPriority w:val="9"/>
    <w:unhideWhenUsed/>
    <w:qFormat/>
    <w:rsid w:val="00A34049"/>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093CA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5F25"/>
    <w:rPr>
      <w:rFonts w:ascii="Times New Roman" w:eastAsiaTheme="majorEastAsia" w:hAnsi="Times New Roman" w:cstheme="majorBidi"/>
      <w:b/>
      <w:sz w:val="24"/>
      <w:szCs w:val="32"/>
    </w:rPr>
  </w:style>
  <w:style w:type="character" w:customStyle="1" w:styleId="20">
    <w:name w:val="Заголовок 2 Знак"/>
    <w:basedOn w:val="a0"/>
    <w:link w:val="2"/>
    <w:uiPriority w:val="9"/>
    <w:rsid w:val="00F226A9"/>
    <w:rPr>
      <w:rFonts w:ascii="Times New Roman" w:eastAsiaTheme="majorEastAsia" w:hAnsi="Times New Roman" w:cstheme="majorBidi"/>
      <w:b/>
      <w:sz w:val="24"/>
      <w:szCs w:val="26"/>
    </w:rPr>
  </w:style>
  <w:style w:type="character" w:customStyle="1" w:styleId="30">
    <w:name w:val="Заголовок 3 Знак"/>
    <w:basedOn w:val="a0"/>
    <w:link w:val="3"/>
    <w:uiPriority w:val="9"/>
    <w:rsid w:val="001A39E4"/>
    <w:rPr>
      <w:rFonts w:ascii="Times New Roman" w:eastAsiaTheme="majorEastAsia" w:hAnsi="Times New Roman" w:cstheme="majorBidi"/>
      <w:b/>
      <w:sz w:val="24"/>
      <w:szCs w:val="24"/>
    </w:rPr>
  </w:style>
  <w:style w:type="character" w:customStyle="1" w:styleId="40">
    <w:name w:val="Заголовок 4 Знак"/>
    <w:basedOn w:val="a0"/>
    <w:link w:val="4"/>
    <w:uiPriority w:val="9"/>
    <w:rsid w:val="00A34049"/>
    <w:rPr>
      <w:rFonts w:ascii="Times New Roman" w:eastAsiaTheme="majorEastAsia" w:hAnsi="Times New Roman" w:cstheme="majorBidi"/>
      <w:b/>
      <w:i/>
      <w:iCs/>
      <w:sz w:val="24"/>
    </w:rPr>
  </w:style>
  <w:style w:type="paragraph" w:customStyle="1" w:styleId="formattext">
    <w:name w:val="formattext"/>
    <w:basedOn w:val="a"/>
    <w:rsid w:val="00C7331B"/>
    <w:pPr>
      <w:spacing w:before="100" w:beforeAutospacing="1" w:after="100" w:afterAutospacing="1"/>
    </w:pPr>
    <w:rPr>
      <w:rFonts w:eastAsia="Times New Roman" w:cs="Times New Roman"/>
      <w:szCs w:val="24"/>
      <w:lang w:eastAsia="ru-RU"/>
    </w:rPr>
  </w:style>
  <w:style w:type="paragraph" w:styleId="a3">
    <w:name w:val="No Spacing"/>
    <w:uiPriority w:val="1"/>
    <w:qFormat/>
    <w:rsid w:val="00D90DD9"/>
    <w:pPr>
      <w:spacing w:after="0" w:line="240" w:lineRule="auto"/>
      <w:ind w:firstLine="709"/>
      <w:jc w:val="both"/>
    </w:pPr>
    <w:rPr>
      <w:rFonts w:ascii="Times New Roman" w:hAnsi="Times New Roman"/>
      <w:sz w:val="24"/>
    </w:rPr>
  </w:style>
  <w:style w:type="table" w:styleId="a4">
    <w:name w:val="Table Grid"/>
    <w:basedOn w:val="a1"/>
    <w:uiPriority w:val="39"/>
    <w:rsid w:val="00D90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абличный"/>
    <w:basedOn w:val="a"/>
    <w:link w:val="a6"/>
    <w:qFormat/>
    <w:rsid w:val="00D90DD9"/>
    <w:pPr>
      <w:spacing w:before="0" w:after="0"/>
      <w:ind w:firstLine="0"/>
      <w:jc w:val="center"/>
    </w:pPr>
    <w:rPr>
      <w:sz w:val="20"/>
    </w:rPr>
  </w:style>
  <w:style w:type="character" w:customStyle="1" w:styleId="a6">
    <w:name w:val="Табличный Знак"/>
    <w:basedOn w:val="a0"/>
    <w:link w:val="a5"/>
    <w:rsid w:val="00D90DD9"/>
    <w:rPr>
      <w:rFonts w:ascii="Times New Roman" w:hAnsi="Times New Roman"/>
      <w:sz w:val="20"/>
    </w:rPr>
  </w:style>
  <w:style w:type="paragraph" w:customStyle="1" w:styleId="Default">
    <w:name w:val="Default"/>
    <w:rsid w:val="00D90DD9"/>
    <w:pPr>
      <w:autoSpaceDE w:val="0"/>
      <w:autoSpaceDN w:val="0"/>
      <w:adjustRightInd w:val="0"/>
      <w:spacing w:after="0" w:line="240" w:lineRule="auto"/>
    </w:pPr>
    <w:rPr>
      <w:rFonts w:ascii="Arial" w:hAnsi="Arial" w:cs="Arial"/>
      <w:color w:val="000000"/>
      <w:sz w:val="24"/>
      <w:szCs w:val="24"/>
    </w:rPr>
  </w:style>
  <w:style w:type="paragraph" w:styleId="a7">
    <w:name w:val="List Paragraph"/>
    <w:basedOn w:val="a"/>
    <w:link w:val="a8"/>
    <w:uiPriority w:val="34"/>
    <w:qFormat/>
    <w:rsid w:val="00F13301"/>
    <w:pPr>
      <w:ind w:left="720"/>
      <w:contextualSpacing/>
    </w:pPr>
  </w:style>
  <w:style w:type="paragraph" w:styleId="a9">
    <w:name w:val="caption"/>
    <w:basedOn w:val="a"/>
    <w:next w:val="a"/>
    <w:uiPriority w:val="35"/>
    <w:unhideWhenUsed/>
    <w:qFormat/>
    <w:rsid w:val="00CD6528"/>
    <w:pPr>
      <w:spacing w:after="0"/>
      <w:ind w:firstLine="0"/>
      <w:jc w:val="left"/>
    </w:pPr>
    <w:rPr>
      <w:b/>
      <w:iCs/>
      <w:sz w:val="20"/>
      <w:szCs w:val="18"/>
    </w:rPr>
  </w:style>
  <w:style w:type="paragraph" w:styleId="aa">
    <w:name w:val="header"/>
    <w:basedOn w:val="a"/>
    <w:link w:val="ab"/>
    <w:uiPriority w:val="99"/>
    <w:unhideWhenUsed/>
    <w:rsid w:val="000C7B19"/>
    <w:pPr>
      <w:tabs>
        <w:tab w:val="center" w:pos="4677"/>
        <w:tab w:val="right" w:pos="9355"/>
      </w:tabs>
      <w:spacing w:before="0" w:after="0"/>
    </w:pPr>
  </w:style>
  <w:style w:type="character" w:customStyle="1" w:styleId="ab">
    <w:name w:val="Верхний колонтитул Знак"/>
    <w:basedOn w:val="a0"/>
    <w:link w:val="aa"/>
    <w:uiPriority w:val="99"/>
    <w:rsid w:val="000C7B19"/>
    <w:rPr>
      <w:rFonts w:ascii="Times New Roman" w:hAnsi="Times New Roman"/>
      <w:sz w:val="24"/>
    </w:rPr>
  </w:style>
  <w:style w:type="paragraph" w:styleId="ac">
    <w:name w:val="footer"/>
    <w:basedOn w:val="a"/>
    <w:link w:val="ad"/>
    <w:uiPriority w:val="99"/>
    <w:unhideWhenUsed/>
    <w:rsid w:val="000C7B19"/>
    <w:pPr>
      <w:tabs>
        <w:tab w:val="center" w:pos="4677"/>
        <w:tab w:val="right" w:pos="9355"/>
      </w:tabs>
      <w:spacing w:before="0" w:after="0"/>
    </w:pPr>
  </w:style>
  <w:style w:type="character" w:customStyle="1" w:styleId="ad">
    <w:name w:val="Нижний колонтитул Знак"/>
    <w:basedOn w:val="a0"/>
    <w:link w:val="ac"/>
    <w:uiPriority w:val="99"/>
    <w:rsid w:val="000C7B19"/>
    <w:rPr>
      <w:rFonts w:ascii="Times New Roman" w:hAnsi="Times New Roman"/>
      <w:sz w:val="24"/>
    </w:rPr>
  </w:style>
  <w:style w:type="paragraph" w:styleId="11">
    <w:name w:val="toc 1"/>
    <w:basedOn w:val="a"/>
    <w:next w:val="a"/>
    <w:autoRedefine/>
    <w:uiPriority w:val="39"/>
    <w:unhideWhenUsed/>
    <w:rsid w:val="00936353"/>
    <w:pPr>
      <w:ind w:firstLine="0"/>
      <w:jc w:val="left"/>
    </w:pPr>
    <w:rPr>
      <w:b/>
    </w:rPr>
  </w:style>
  <w:style w:type="paragraph" w:styleId="21">
    <w:name w:val="toc 2"/>
    <w:basedOn w:val="a"/>
    <w:next w:val="a"/>
    <w:autoRedefine/>
    <w:uiPriority w:val="39"/>
    <w:unhideWhenUsed/>
    <w:rsid w:val="00936353"/>
    <w:pPr>
      <w:ind w:left="284" w:firstLine="0"/>
      <w:jc w:val="left"/>
    </w:pPr>
  </w:style>
  <w:style w:type="paragraph" w:styleId="31">
    <w:name w:val="toc 3"/>
    <w:basedOn w:val="a"/>
    <w:next w:val="a"/>
    <w:autoRedefine/>
    <w:uiPriority w:val="39"/>
    <w:unhideWhenUsed/>
    <w:rsid w:val="00936353"/>
    <w:pPr>
      <w:ind w:left="567" w:firstLine="0"/>
      <w:jc w:val="left"/>
    </w:pPr>
    <w:rPr>
      <w:sz w:val="20"/>
    </w:rPr>
  </w:style>
  <w:style w:type="character" w:styleId="ae">
    <w:name w:val="Hyperlink"/>
    <w:basedOn w:val="a0"/>
    <w:uiPriority w:val="99"/>
    <w:unhideWhenUsed/>
    <w:rsid w:val="00936353"/>
    <w:rPr>
      <w:color w:val="0563C1" w:themeColor="hyperlink"/>
      <w:u w:val="single"/>
    </w:rPr>
  </w:style>
  <w:style w:type="table" w:customStyle="1" w:styleId="TableGrid">
    <w:name w:val="TableGrid"/>
    <w:rsid w:val="001D750D"/>
    <w:pPr>
      <w:spacing w:after="0" w:line="240" w:lineRule="auto"/>
    </w:pPr>
    <w:rPr>
      <w:rFonts w:eastAsiaTheme="minorEastAsia"/>
      <w:lang w:eastAsia="ru-RU"/>
    </w:rPr>
    <w:tblPr>
      <w:tblCellMar>
        <w:top w:w="0" w:type="dxa"/>
        <w:left w:w="0" w:type="dxa"/>
        <w:bottom w:w="0" w:type="dxa"/>
        <w:right w:w="0" w:type="dxa"/>
      </w:tblCellMar>
    </w:tblPr>
  </w:style>
  <w:style w:type="character" w:styleId="af">
    <w:name w:val="FollowedHyperlink"/>
    <w:basedOn w:val="a0"/>
    <w:uiPriority w:val="99"/>
    <w:semiHidden/>
    <w:unhideWhenUsed/>
    <w:rsid w:val="004D027B"/>
    <w:rPr>
      <w:color w:val="954F72"/>
      <w:u w:val="single"/>
    </w:rPr>
  </w:style>
  <w:style w:type="paragraph" w:customStyle="1" w:styleId="msonormal0">
    <w:name w:val="msonormal"/>
    <w:basedOn w:val="a"/>
    <w:rsid w:val="004D027B"/>
    <w:pPr>
      <w:spacing w:before="100" w:beforeAutospacing="1" w:after="100" w:afterAutospacing="1"/>
      <w:ind w:firstLine="0"/>
      <w:jc w:val="left"/>
    </w:pPr>
    <w:rPr>
      <w:rFonts w:eastAsia="Times New Roman" w:cs="Times New Roman"/>
      <w:szCs w:val="24"/>
      <w:lang w:eastAsia="ru-RU"/>
    </w:rPr>
  </w:style>
  <w:style w:type="paragraph" w:customStyle="1" w:styleId="xl65">
    <w:name w:val="xl65"/>
    <w:basedOn w:val="a"/>
    <w:rsid w:val="004D027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66">
    <w:name w:val="xl66"/>
    <w:basedOn w:val="a"/>
    <w:rsid w:val="004D027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67">
    <w:name w:val="xl67"/>
    <w:basedOn w:val="a"/>
    <w:rsid w:val="004D027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68">
    <w:name w:val="xl68"/>
    <w:basedOn w:val="a"/>
    <w:rsid w:val="004D027B"/>
    <w:pP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69">
    <w:name w:val="xl69"/>
    <w:basedOn w:val="a"/>
    <w:rsid w:val="004D027B"/>
    <w:pP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0">
    <w:name w:val="xl70"/>
    <w:basedOn w:val="a"/>
    <w:rsid w:val="004D027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71">
    <w:name w:val="xl71"/>
    <w:basedOn w:val="a"/>
    <w:rsid w:val="004D027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72">
    <w:name w:val="xl72"/>
    <w:basedOn w:val="a"/>
    <w:rsid w:val="004D027B"/>
    <w:pP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73">
    <w:name w:val="xl73"/>
    <w:basedOn w:val="a"/>
    <w:rsid w:val="004D027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4">
    <w:name w:val="xl74"/>
    <w:basedOn w:val="a"/>
    <w:rsid w:val="004D027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5">
    <w:name w:val="xl75"/>
    <w:basedOn w:val="a"/>
    <w:rsid w:val="004D027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6">
    <w:name w:val="xl76"/>
    <w:basedOn w:val="a"/>
    <w:rsid w:val="004D027B"/>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7">
    <w:name w:val="xl77"/>
    <w:basedOn w:val="a"/>
    <w:rsid w:val="004D027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8">
    <w:name w:val="xl78"/>
    <w:basedOn w:val="a"/>
    <w:rsid w:val="004D027B"/>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9">
    <w:name w:val="xl79"/>
    <w:basedOn w:val="a"/>
    <w:rsid w:val="004D027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80">
    <w:name w:val="xl80"/>
    <w:basedOn w:val="a"/>
    <w:rsid w:val="004D027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0"/>
      <w:szCs w:val="20"/>
      <w:lang w:eastAsia="ru-RU"/>
    </w:rPr>
  </w:style>
  <w:style w:type="paragraph" w:customStyle="1" w:styleId="xl81">
    <w:name w:val="xl81"/>
    <w:basedOn w:val="a"/>
    <w:rsid w:val="004D027B"/>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82">
    <w:name w:val="xl82"/>
    <w:basedOn w:val="a"/>
    <w:rsid w:val="004D027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83">
    <w:name w:val="xl83"/>
    <w:basedOn w:val="a"/>
    <w:rsid w:val="004D027B"/>
    <w:pPr>
      <w:spacing w:before="100" w:beforeAutospacing="1" w:after="100" w:afterAutospacing="1"/>
      <w:ind w:firstLine="0"/>
      <w:jc w:val="center"/>
      <w:textAlignment w:val="center"/>
    </w:pPr>
    <w:rPr>
      <w:rFonts w:eastAsia="Times New Roman" w:cs="Times New Roman"/>
      <w:szCs w:val="24"/>
      <w:lang w:eastAsia="ru-RU"/>
    </w:rPr>
  </w:style>
  <w:style w:type="paragraph" w:customStyle="1" w:styleId="xl84">
    <w:name w:val="xl84"/>
    <w:basedOn w:val="a"/>
    <w:rsid w:val="004D027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85">
    <w:name w:val="xl85"/>
    <w:basedOn w:val="a"/>
    <w:rsid w:val="004D027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Cs w:val="24"/>
      <w:lang w:eastAsia="ru-RU"/>
    </w:rPr>
  </w:style>
  <w:style w:type="paragraph" w:customStyle="1" w:styleId="xl86">
    <w:name w:val="xl86"/>
    <w:basedOn w:val="a"/>
    <w:rsid w:val="004D027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87">
    <w:name w:val="xl87"/>
    <w:basedOn w:val="a"/>
    <w:rsid w:val="004D027B"/>
    <w:pP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88">
    <w:name w:val="xl88"/>
    <w:basedOn w:val="a"/>
    <w:rsid w:val="004D027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89">
    <w:name w:val="xl89"/>
    <w:basedOn w:val="a"/>
    <w:rsid w:val="004D027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90">
    <w:name w:val="xl90"/>
    <w:basedOn w:val="a"/>
    <w:rsid w:val="004D027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character" w:customStyle="1" w:styleId="50">
    <w:name w:val="Заголовок 5 Знак"/>
    <w:basedOn w:val="a0"/>
    <w:link w:val="5"/>
    <w:rsid w:val="00A34049"/>
    <w:rPr>
      <w:rFonts w:asciiTheme="majorHAnsi" w:eastAsiaTheme="majorEastAsia" w:hAnsiTheme="majorHAnsi" w:cstheme="majorBidi"/>
      <w:color w:val="2E74B5" w:themeColor="accent1" w:themeShade="BF"/>
      <w:sz w:val="24"/>
    </w:rPr>
  </w:style>
  <w:style w:type="paragraph" w:customStyle="1" w:styleId="xl63">
    <w:name w:val="xl63"/>
    <w:basedOn w:val="a"/>
    <w:rsid w:val="004155B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color w:val="000000"/>
      <w:sz w:val="16"/>
      <w:szCs w:val="16"/>
      <w:lang w:eastAsia="ru-RU"/>
    </w:rPr>
  </w:style>
  <w:style w:type="paragraph" w:customStyle="1" w:styleId="xl64">
    <w:name w:val="xl64"/>
    <w:basedOn w:val="a"/>
    <w:rsid w:val="004155B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16"/>
      <w:szCs w:val="16"/>
      <w:lang w:eastAsia="ru-RU"/>
    </w:rPr>
  </w:style>
  <w:style w:type="paragraph" w:customStyle="1" w:styleId="xl91">
    <w:name w:val="xl91"/>
    <w:basedOn w:val="a"/>
    <w:rsid w:val="00060E79"/>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92">
    <w:name w:val="xl92"/>
    <w:basedOn w:val="a"/>
    <w:rsid w:val="00060E79"/>
    <w:pPr>
      <w:pBdr>
        <w:top w:val="single" w:sz="4" w:space="0" w:color="auto"/>
        <w:lef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93">
    <w:name w:val="xl93"/>
    <w:basedOn w:val="a"/>
    <w:rsid w:val="00060E7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18"/>
      <w:szCs w:val="18"/>
      <w:lang w:eastAsia="ru-RU"/>
    </w:rPr>
  </w:style>
  <w:style w:type="paragraph" w:customStyle="1" w:styleId="xl94">
    <w:name w:val="xl94"/>
    <w:basedOn w:val="a"/>
    <w:rsid w:val="00060E7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18"/>
      <w:szCs w:val="18"/>
      <w:lang w:eastAsia="ru-RU"/>
    </w:rPr>
  </w:style>
  <w:style w:type="paragraph" w:customStyle="1" w:styleId="xl95">
    <w:name w:val="xl95"/>
    <w:basedOn w:val="a"/>
    <w:rsid w:val="00060E7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18"/>
      <w:szCs w:val="18"/>
      <w:lang w:eastAsia="ru-RU"/>
    </w:rPr>
  </w:style>
  <w:style w:type="paragraph" w:customStyle="1" w:styleId="xl96">
    <w:name w:val="xl96"/>
    <w:basedOn w:val="a"/>
    <w:rsid w:val="00060E79"/>
    <w:pPr>
      <w:pBdr>
        <w:top w:val="single" w:sz="4" w:space="0" w:color="auto"/>
        <w:left w:val="single" w:sz="4" w:space="0" w:color="auto"/>
        <w:bottom w:val="single" w:sz="4" w:space="0" w:color="auto"/>
      </w:pBdr>
      <w:shd w:val="clear" w:color="000000" w:fill="FFF2CC"/>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97">
    <w:name w:val="xl97"/>
    <w:basedOn w:val="a"/>
    <w:rsid w:val="00060E79"/>
    <w:pPr>
      <w:pBdr>
        <w:top w:val="single" w:sz="4" w:space="0" w:color="auto"/>
        <w:bottom w:val="single" w:sz="4" w:space="0" w:color="auto"/>
      </w:pBdr>
      <w:shd w:val="clear" w:color="000000" w:fill="FFF2CC"/>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98">
    <w:name w:val="xl98"/>
    <w:basedOn w:val="a"/>
    <w:rsid w:val="00060E79"/>
    <w:pPr>
      <w:pBdr>
        <w:top w:val="single" w:sz="4" w:space="0" w:color="auto"/>
        <w:bottom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99">
    <w:name w:val="xl99"/>
    <w:basedOn w:val="a"/>
    <w:rsid w:val="00060E7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100">
    <w:name w:val="xl100"/>
    <w:basedOn w:val="a"/>
    <w:rsid w:val="00060E79"/>
    <w:pPr>
      <w:pBdr>
        <w:top w:val="single" w:sz="4" w:space="0" w:color="auto"/>
        <w:left w:val="single" w:sz="4" w:space="0" w:color="auto"/>
        <w:bottom w:val="single" w:sz="4" w:space="0" w:color="auto"/>
      </w:pBdr>
      <w:shd w:val="clear" w:color="000000" w:fill="DDEBF7"/>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101">
    <w:name w:val="xl101"/>
    <w:basedOn w:val="a"/>
    <w:rsid w:val="00060E79"/>
    <w:pPr>
      <w:pBdr>
        <w:top w:val="single" w:sz="4" w:space="0" w:color="auto"/>
        <w:bottom w:val="single" w:sz="4" w:space="0" w:color="auto"/>
      </w:pBdr>
      <w:shd w:val="clear" w:color="000000" w:fill="DDEBF7"/>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102">
    <w:name w:val="xl102"/>
    <w:basedOn w:val="a"/>
    <w:rsid w:val="00060E79"/>
    <w:pPr>
      <w:pBdr>
        <w:top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103">
    <w:name w:val="xl103"/>
    <w:basedOn w:val="a"/>
    <w:rsid w:val="00060E79"/>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104">
    <w:name w:val="xl104"/>
    <w:basedOn w:val="a"/>
    <w:rsid w:val="00060E7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105">
    <w:name w:val="xl105"/>
    <w:basedOn w:val="a"/>
    <w:rsid w:val="00060E79"/>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106">
    <w:name w:val="xl106"/>
    <w:basedOn w:val="a"/>
    <w:rsid w:val="00060E7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107">
    <w:name w:val="xl107"/>
    <w:basedOn w:val="a"/>
    <w:rsid w:val="00060E7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108">
    <w:name w:val="xl108"/>
    <w:basedOn w:val="a"/>
    <w:rsid w:val="00060E7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109">
    <w:name w:val="xl109"/>
    <w:basedOn w:val="a"/>
    <w:rsid w:val="00060E79"/>
    <w:pPr>
      <w:pBdr>
        <w:top w:val="single" w:sz="4" w:space="0" w:color="auto"/>
        <w:left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110">
    <w:name w:val="xl110"/>
    <w:basedOn w:val="a"/>
    <w:rsid w:val="00060E79"/>
    <w:pPr>
      <w:pBdr>
        <w:top w:val="single" w:sz="4" w:space="0" w:color="auto"/>
        <w:left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111">
    <w:name w:val="xl111"/>
    <w:basedOn w:val="a"/>
    <w:rsid w:val="00060E79"/>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112">
    <w:name w:val="xl112"/>
    <w:basedOn w:val="a"/>
    <w:rsid w:val="00060E79"/>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113">
    <w:name w:val="xl113"/>
    <w:basedOn w:val="a"/>
    <w:rsid w:val="00060E79"/>
    <w:pPr>
      <w:pBdr>
        <w:top w:val="single" w:sz="4" w:space="0" w:color="auto"/>
        <w:left w:val="single" w:sz="4" w:space="0" w:color="auto"/>
        <w:bottom w:val="single" w:sz="4" w:space="0" w:color="auto"/>
      </w:pBdr>
      <w:shd w:val="clear" w:color="000000" w:fill="DDEBF7"/>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114">
    <w:name w:val="xl114"/>
    <w:basedOn w:val="a"/>
    <w:rsid w:val="00060E79"/>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eastAsia="Times New Roman" w:cs="Times New Roman"/>
      <w:color w:val="000000"/>
      <w:sz w:val="18"/>
      <w:szCs w:val="18"/>
      <w:lang w:eastAsia="ru-RU"/>
    </w:rPr>
  </w:style>
  <w:style w:type="paragraph" w:customStyle="1" w:styleId="xl115">
    <w:name w:val="xl115"/>
    <w:basedOn w:val="a"/>
    <w:rsid w:val="00060E79"/>
    <w:pPr>
      <w:pBdr>
        <w:top w:val="single" w:sz="4" w:space="0" w:color="auto"/>
        <w:left w:val="single" w:sz="4" w:space="0" w:color="auto"/>
        <w:bottom w:val="single" w:sz="4" w:space="0" w:color="auto"/>
      </w:pBdr>
      <w:shd w:val="clear" w:color="000000" w:fill="DDEBF7"/>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ConsNonformat">
    <w:name w:val="ConsNonformat"/>
    <w:rsid w:val="0051234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0">
    <w:name w:val="Balloon Text"/>
    <w:basedOn w:val="a"/>
    <w:link w:val="af1"/>
    <w:uiPriority w:val="99"/>
    <w:semiHidden/>
    <w:rsid w:val="00512341"/>
    <w:pPr>
      <w:autoSpaceDE w:val="0"/>
      <w:autoSpaceDN w:val="0"/>
      <w:spacing w:before="0" w:after="0"/>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uiPriority w:val="99"/>
    <w:semiHidden/>
    <w:rsid w:val="00512341"/>
    <w:rPr>
      <w:rFonts w:ascii="Tahoma" w:eastAsia="Times New Roman" w:hAnsi="Tahoma" w:cs="Tahoma"/>
      <w:sz w:val="16"/>
      <w:szCs w:val="16"/>
      <w:lang w:eastAsia="ru-RU"/>
    </w:rPr>
  </w:style>
  <w:style w:type="character" w:customStyle="1" w:styleId="af2">
    <w:name w:val="Другое_"/>
    <w:basedOn w:val="a0"/>
    <w:link w:val="af3"/>
    <w:rsid w:val="003B7EAE"/>
    <w:rPr>
      <w:rFonts w:ascii="Times New Roman" w:eastAsia="Times New Roman" w:hAnsi="Times New Roman" w:cs="Times New Roman"/>
      <w:shd w:val="clear" w:color="auto" w:fill="FFFFFF"/>
    </w:rPr>
  </w:style>
  <w:style w:type="paragraph" w:customStyle="1" w:styleId="af3">
    <w:name w:val="Другое"/>
    <w:basedOn w:val="a"/>
    <w:link w:val="af2"/>
    <w:rsid w:val="003B7EAE"/>
    <w:pPr>
      <w:widowControl w:val="0"/>
      <w:shd w:val="clear" w:color="auto" w:fill="FFFFFF"/>
      <w:spacing w:before="0" w:after="0"/>
      <w:ind w:firstLine="0"/>
      <w:jc w:val="center"/>
    </w:pPr>
    <w:rPr>
      <w:rFonts w:eastAsia="Times New Roman" w:cs="Times New Roman"/>
      <w:sz w:val="22"/>
    </w:rPr>
  </w:style>
  <w:style w:type="numbering" w:customStyle="1" w:styleId="12">
    <w:name w:val="Нет списка1"/>
    <w:next w:val="a2"/>
    <w:uiPriority w:val="99"/>
    <w:semiHidden/>
    <w:unhideWhenUsed/>
    <w:rsid w:val="00BA6AFB"/>
  </w:style>
  <w:style w:type="character" w:customStyle="1" w:styleId="af4">
    <w:name w:val="Подпись к картинке_"/>
    <w:basedOn w:val="a0"/>
    <w:link w:val="af5"/>
    <w:rsid w:val="00BA6AFB"/>
    <w:rPr>
      <w:rFonts w:ascii="Times New Roman" w:eastAsia="Times New Roman" w:hAnsi="Times New Roman" w:cs="Times New Roman"/>
      <w:sz w:val="20"/>
      <w:szCs w:val="20"/>
      <w:shd w:val="clear" w:color="auto" w:fill="FFFFFF"/>
    </w:rPr>
  </w:style>
  <w:style w:type="character" w:customStyle="1" w:styleId="af6">
    <w:name w:val="Основной текст_"/>
    <w:basedOn w:val="a0"/>
    <w:link w:val="13"/>
    <w:rsid w:val="00BA6AFB"/>
    <w:rPr>
      <w:rFonts w:ascii="Times New Roman" w:eastAsia="Times New Roman" w:hAnsi="Times New Roman" w:cs="Times New Roman"/>
      <w:sz w:val="20"/>
      <w:szCs w:val="20"/>
      <w:shd w:val="clear" w:color="auto" w:fill="FFFFFF"/>
    </w:rPr>
  </w:style>
  <w:style w:type="character" w:customStyle="1" w:styleId="22">
    <w:name w:val="Заголовок №2_"/>
    <w:basedOn w:val="a0"/>
    <w:link w:val="23"/>
    <w:rsid w:val="00BA6AFB"/>
    <w:rPr>
      <w:rFonts w:ascii="Times New Roman" w:eastAsia="Times New Roman" w:hAnsi="Times New Roman" w:cs="Times New Roman"/>
      <w:b/>
      <w:bCs/>
      <w:sz w:val="32"/>
      <w:szCs w:val="32"/>
      <w:shd w:val="clear" w:color="auto" w:fill="FFFFFF"/>
    </w:rPr>
  </w:style>
  <w:style w:type="character" w:customStyle="1" w:styleId="32">
    <w:name w:val="Заголовок №3_"/>
    <w:basedOn w:val="a0"/>
    <w:link w:val="33"/>
    <w:rsid w:val="00BA6AFB"/>
    <w:rPr>
      <w:rFonts w:ascii="Times New Roman" w:eastAsia="Times New Roman" w:hAnsi="Times New Roman" w:cs="Times New Roman"/>
      <w:b/>
      <w:bCs/>
      <w:sz w:val="28"/>
      <w:szCs w:val="28"/>
      <w:u w:val="single"/>
      <w:shd w:val="clear" w:color="auto" w:fill="FFFFFF"/>
    </w:rPr>
  </w:style>
  <w:style w:type="character" w:customStyle="1" w:styleId="24">
    <w:name w:val="Колонтитул (2)_"/>
    <w:basedOn w:val="a0"/>
    <w:link w:val="25"/>
    <w:rsid w:val="00BA6AFB"/>
    <w:rPr>
      <w:rFonts w:ascii="Times New Roman" w:eastAsia="Times New Roman" w:hAnsi="Times New Roman" w:cs="Times New Roman"/>
      <w:sz w:val="20"/>
      <w:szCs w:val="20"/>
      <w:shd w:val="clear" w:color="auto" w:fill="FFFFFF"/>
    </w:rPr>
  </w:style>
  <w:style w:type="character" w:customStyle="1" w:styleId="51">
    <w:name w:val="Заголовок №5_"/>
    <w:basedOn w:val="a0"/>
    <w:link w:val="52"/>
    <w:rsid w:val="00BA6AFB"/>
    <w:rPr>
      <w:rFonts w:ascii="Times New Roman" w:eastAsia="Times New Roman" w:hAnsi="Times New Roman" w:cs="Times New Roman"/>
      <w:b/>
      <w:bCs/>
      <w:sz w:val="20"/>
      <w:szCs w:val="20"/>
      <w:shd w:val="clear" w:color="auto" w:fill="FFFFFF"/>
    </w:rPr>
  </w:style>
  <w:style w:type="character" w:customStyle="1" w:styleId="af7">
    <w:name w:val="Подпись к таблице_"/>
    <w:basedOn w:val="a0"/>
    <w:link w:val="af8"/>
    <w:rsid w:val="00BA6AFB"/>
    <w:rPr>
      <w:rFonts w:ascii="Times New Roman" w:eastAsia="Times New Roman" w:hAnsi="Times New Roman" w:cs="Times New Roman"/>
      <w:b/>
      <w:bCs/>
      <w:sz w:val="20"/>
      <w:szCs w:val="20"/>
      <w:shd w:val="clear" w:color="auto" w:fill="FFFFFF"/>
    </w:rPr>
  </w:style>
  <w:style w:type="character" w:customStyle="1" w:styleId="41">
    <w:name w:val="Заголовок №4_"/>
    <w:basedOn w:val="a0"/>
    <w:link w:val="42"/>
    <w:rsid w:val="00BA6AFB"/>
    <w:rPr>
      <w:rFonts w:ascii="Times New Roman" w:eastAsia="Times New Roman" w:hAnsi="Times New Roman" w:cs="Times New Roman"/>
      <w:b/>
      <w:bCs/>
      <w:shd w:val="clear" w:color="auto" w:fill="FFFFFF"/>
    </w:rPr>
  </w:style>
  <w:style w:type="character" w:customStyle="1" w:styleId="26">
    <w:name w:val="Основной текст (2)_"/>
    <w:basedOn w:val="a0"/>
    <w:link w:val="27"/>
    <w:rsid w:val="00BA6AFB"/>
    <w:rPr>
      <w:rFonts w:ascii="Arial" w:eastAsia="Arial" w:hAnsi="Arial" w:cs="Arial"/>
      <w:shd w:val="clear" w:color="auto" w:fill="FFFFFF"/>
    </w:rPr>
  </w:style>
  <w:style w:type="character" w:customStyle="1" w:styleId="34">
    <w:name w:val="Основной текст (3)_"/>
    <w:basedOn w:val="a0"/>
    <w:link w:val="35"/>
    <w:rsid w:val="00BA6AFB"/>
    <w:rPr>
      <w:rFonts w:ascii="Arial" w:eastAsia="Arial" w:hAnsi="Arial" w:cs="Arial"/>
      <w:strike/>
      <w:sz w:val="8"/>
      <w:szCs w:val="8"/>
      <w:shd w:val="clear" w:color="auto" w:fill="FFFFFF"/>
    </w:rPr>
  </w:style>
  <w:style w:type="character" w:customStyle="1" w:styleId="14">
    <w:name w:val="Заголовок №1_"/>
    <w:basedOn w:val="a0"/>
    <w:link w:val="15"/>
    <w:rsid w:val="00BA6AFB"/>
    <w:rPr>
      <w:rFonts w:ascii="Times New Roman" w:eastAsia="Times New Roman" w:hAnsi="Times New Roman" w:cs="Times New Roman"/>
      <w:color w:val="5E5C8D"/>
      <w:sz w:val="40"/>
      <w:szCs w:val="40"/>
      <w:shd w:val="clear" w:color="auto" w:fill="FFFFFF"/>
    </w:rPr>
  </w:style>
  <w:style w:type="character" w:customStyle="1" w:styleId="43">
    <w:name w:val="Основной текст (4)_"/>
    <w:basedOn w:val="a0"/>
    <w:link w:val="44"/>
    <w:rsid w:val="00BA6AFB"/>
    <w:rPr>
      <w:rFonts w:ascii="Times New Roman" w:eastAsia="Times New Roman" w:hAnsi="Times New Roman" w:cs="Times New Roman"/>
      <w:i/>
      <w:iCs/>
      <w:color w:val="5E5C8D"/>
      <w:sz w:val="26"/>
      <w:szCs w:val="26"/>
      <w:shd w:val="clear" w:color="auto" w:fill="FFFFFF"/>
    </w:rPr>
  </w:style>
  <w:style w:type="character" w:customStyle="1" w:styleId="7">
    <w:name w:val="Основной текст (7)_"/>
    <w:basedOn w:val="a0"/>
    <w:link w:val="70"/>
    <w:rsid w:val="00BA6AFB"/>
    <w:rPr>
      <w:rFonts w:ascii="Times New Roman" w:eastAsia="Times New Roman" w:hAnsi="Times New Roman" w:cs="Times New Roman"/>
      <w:sz w:val="18"/>
      <w:szCs w:val="18"/>
      <w:shd w:val="clear" w:color="auto" w:fill="FFFFFF"/>
    </w:rPr>
  </w:style>
  <w:style w:type="character" w:customStyle="1" w:styleId="af9">
    <w:name w:val="Колонтитул_"/>
    <w:basedOn w:val="a0"/>
    <w:link w:val="afa"/>
    <w:rsid w:val="00BA6AFB"/>
    <w:rPr>
      <w:rFonts w:ascii="Times New Roman" w:eastAsia="Times New Roman" w:hAnsi="Times New Roman" w:cs="Times New Roman"/>
      <w:sz w:val="20"/>
      <w:szCs w:val="20"/>
      <w:shd w:val="clear" w:color="auto" w:fill="FFFFFF"/>
    </w:rPr>
  </w:style>
  <w:style w:type="paragraph" w:customStyle="1" w:styleId="af5">
    <w:name w:val="Подпись к картинке"/>
    <w:basedOn w:val="a"/>
    <w:link w:val="af4"/>
    <w:rsid w:val="00BA6AFB"/>
    <w:pPr>
      <w:widowControl w:val="0"/>
      <w:shd w:val="clear" w:color="auto" w:fill="FFFFFF"/>
      <w:spacing w:before="0" w:after="0"/>
      <w:ind w:firstLine="0"/>
      <w:jc w:val="left"/>
    </w:pPr>
    <w:rPr>
      <w:rFonts w:eastAsia="Times New Roman" w:cs="Times New Roman"/>
      <w:sz w:val="20"/>
      <w:szCs w:val="20"/>
    </w:rPr>
  </w:style>
  <w:style w:type="paragraph" w:customStyle="1" w:styleId="13">
    <w:name w:val="Основной текст1"/>
    <w:basedOn w:val="a"/>
    <w:link w:val="af6"/>
    <w:rsid w:val="00BA6AFB"/>
    <w:pPr>
      <w:widowControl w:val="0"/>
      <w:shd w:val="clear" w:color="auto" w:fill="FFFFFF"/>
      <w:spacing w:before="0" w:after="0" w:line="264" w:lineRule="auto"/>
      <w:ind w:firstLine="0"/>
      <w:jc w:val="left"/>
    </w:pPr>
    <w:rPr>
      <w:rFonts w:eastAsia="Times New Roman" w:cs="Times New Roman"/>
      <w:sz w:val="20"/>
      <w:szCs w:val="20"/>
    </w:rPr>
  </w:style>
  <w:style w:type="paragraph" w:customStyle="1" w:styleId="23">
    <w:name w:val="Заголовок №2"/>
    <w:basedOn w:val="a"/>
    <w:link w:val="22"/>
    <w:rsid w:val="00BA6AFB"/>
    <w:pPr>
      <w:widowControl w:val="0"/>
      <w:shd w:val="clear" w:color="auto" w:fill="FFFFFF"/>
      <w:spacing w:before="0" w:after="4980"/>
      <w:ind w:right="1000" w:firstLine="0"/>
      <w:jc w:val="center"/>
      <w:outlineLvl w:val="1"/>
    </w:pPr>
    <w:rPr>
      <w:rFonts w:eastAsia="Times New Roman" w:cs="Times New Roman"/>
      <w:b/>
      <w:bCs/>
      <w:sz w:val="32"/>
      <w:szCs w:val="32"/>
    </w:rPr>
  </w:style>
  <w:style w:type="paragraph" w:customStyle="1" w:styleId="33">
    <w:name w:val="Заголовок №3"/>
    <w:basedOn w:val="a"/>
    <w:link w:val="32"/>
    <w:rsid w:val="00BA6AFB"/>
    <w:pPr>
      <w:widowControl w:val="0"/>
      <w:shd w:val="clear" w:color="auto" w:fill="FFFFFF"/>
      <w:spacing w:before="0" w:after="220"/>
      <w:ind w:left="1500" w:firstLine="0"/>
      <w:jc w:val="left"/>
      <w:outlineLvl w:val="2"/>
    </w:pPr>
    <w:rPr>
      <w:rFonts w:eastAsia="Times New Roman" w:cs="Times New Roman"/>
      <w:b/>
      <w:bCs/>
      <w:sz w:val="28"/>
      <w:szCs w:val="28"/>
      <w:u w:val="single"/>
    </w:rPr>
  </w:style>
  <w:style w:type="paragraph" w:customStyle="1" w:styleId="25">
    <w:name w:val="Колонтитул (2)"/>
    <w:basedOn w:val="a"/>
    <w:link w:val="24"/>
    <w:rsid w:val="00BA6AFB"/>
    <w:pPr>
      <w:widowControl w:val="0"/>
      <w:shd w:val="clear" w:color="auto" w:fill="FFFFFF"/>
      <w:spacing w:before="0" w:after="0"/>
      <w:ind w:firstLine="0"/>
      <w:jc w:val="left"/>
    </w:pPr>
    <w:rPr>
      <w:rFonts w:eastAsia="Times New Roman" w:cs="Times New Roman"/>
      <w:sz w:val="20"/>
      <w:szCs w:val="20"/>
    </w:rPr>
  </w:style>
  <w:style w:type="paragraph" w:customStyle="1" w:styleId="52">
    <w:name w:val="Заголовок №5"/>
    <w:basedOn w:val="a"/>
    <w:link w:val="51"/>
    <w:rsid w:val="00BA6AFB"/>
    <w:pPr>
      <w:widowControl w:val="0"/>
      <w:shd w:val="clear" w:color="auto" w:fill="FFFFFF"/>
      <w:spacing w:before="0" w:after="0" w:line="259" w:lineRule="auto"/>
      <w:ind w:firstLine="0"/>
      <w:jc w:val="left"/>
      <w:outlineLvl w:val="4"/>
    </w:pPr>
    <w:rPr>
      <w:rFonts w:eastAsia="Times New Roman" w:cs="Times New Roman"/>
      <w:b/>
      <w:bCs/>
      <w:sz w:val="20"/>
      <w:szCs w:val="20"/>
    </w:rPr>
  </w:style>
  <w:style w:type="paragraph" w:customStyle="1" w:styleId="af8">
    <w:name w:val="Подпись к таблице"/>
    <w:basedOn w:val="a"/>
    <w:link w:val="af7"/>
    <w:rsid w:val="00BA6AFB"/>
    <w:pPr>
      <w:widowControl w:val="0"/>
      <w:shd w:val="clear" w:color="auto" w:fill="FFFFFF"/>
      <w:spacing w:before="0" w:after="0"/>
      <w:ind w:firstLine="0"/>
      <w:jc w:val="left"/>
    </w:pPr>
    <w:rPr>
      <w:rFonts w:eastAsia="Times New Roman" w:cs="Times New Roman"/>
      <w:b/>
      <w:bCs/>
      <w:sz w:val="20"/>
      <w:szCs w:val="20"/>
    </w:rPr>
  </w:style>
  <w:style w:type="paragraph" w:customStyle="1" w:styleId="42">
    <w:name w:val="Заголовок №4"/>
    <w:basedOn w:val="a"/>
    <w:link w:val="41"/>
    <w:rsid w:val="00BA6AFB"/>
    <w:pPr>
      <w:widowControl w:val="0"/>
      <w:shd w:val="clear" w:color="auto" w:fill="FFFFFF"/>
      <w:spacing w:before="0" w:after="0" w:line="276" w:lineRule="auto"/>
      <w:ind w:firstLine="0"/>
      <w:jc w:val="center"/>
      <w:outlineLvl w:val="3"/>
    </w:pPr>
    <w:rPr>
      <w:rFonts w:eastAsia="Times New Roman" w:cs="Times New Roman"/>
      <w:b/>
      <w:bCs/>
      <w:sz w:val="22"/>
    </w:rPr>
  </w:style>
  <w:style w:type="paragraph" w:customStyle="1" w:styleId="27">
    <w:name w:val="Основной текст (2)"/>
    <w:basedOn w:val="a"/>
    <w:link w:val="26"/>
    <w:rsid w:val="00BA6AFB"/>
    <w:pPr>
      <w:widowControl w:val="0"/>
      <w:shd w:val="clear" w:color="auto" w:fill="FFFFFF"/>
      <w:spacing w:before="0" w:after="0"/>
      <w:ind w:firstLine="0"/>
      <w:jc w:val="left"/>
    </w:pPr>
    <w:rPr>
      <w:rFonts w:ascii="Arial" w:eastAsia="Arial" w:hAnsi="Arial" w:cs="Arial"/>
      <w:sz w:val="22"/>
    </w:rPr>
  </w:style>
  <w:style w:type="paragraph" w:customStyle="1" w:styleId="35">
    <w:name w:val="Основной текст (3)"/>
    <w:basedOn w:val="a"/>
    <w:link w:val="34"/>
    <w:rsid w:val="00BA6AFB"/>
    <w:pPr>
      <w:widowControl w:val="0"/>
      <w:shd w:val="clear" w:color="auto" w:fill="FFFFFF"/>
      <w:spacing w:before="0"/>
      <w:ind w:left="3220" w:firstLine="0"/>
    </w:pPr>
    <w:rPr>
      <w:rFonts w:ascii="Arial" w:eastAsia="Arial" w:hAnsi="Arial" w:cs="Arial"/>
      <w:strike/>
      <w:sz w:val="8"/>
      <w:szCs w:val="8"/>
    </w:rPr>
  </w:style>
  <w:style w:type="paragraph" w:customStyle="1" w:styleId="15">
    <w:name w:val="Заголовок №1"/>
    <w:basedOn w:val="a"/>
    <w:link w:val="14"/>
    <w:rsid w:val="00BA6AFB"/>
    <w:pPr>
      <w:widowControl w:val="0"/>
      <w:shd w:val="clear" w:color="auto" w:fill="FFFFFF"/>
      <w:spacing w:before="0" w:after="0"/>
      <w:ind w:firstLine="0"/>
      <w:jc w:val="left"/>
      <w:outlineLvl w:val="0"/>
    </w:pPr>
    <w:rPr>
      <w:rFonts w:eastAsia="Times New Roman" w:cs="Times New Roman"/>
      <w:color w:val="5E5C8D"/>
      <w:sz w:val="40"/>
      <w:szCs w:val="40"/>
    </w:rPr>
  </w:style>
  <w:style w:type="paragraph" w:customStyle="1" w:styleId="44">
    <w:name w:val="Основной текст (4)"/>
    <w:basedOn w:val="a"/>
    <w:link w:val="43"/>
    <w:rsid w:val="00BA6AFB"/>
    <w:pPr>
      <w:widowControl w:val="0"/>
      <w:shd w:val="clear" w:color="auto" w:fill="FFFFFF"/>
      <w:spacing w:before="0" w:after="0"/>
      <w:ind w:firstLine="0"/>
      <w:jc w:val="left"/>
    </w:pPr>
    <w:rPr>
      <w:rFonts w:eastAsia="Times New Roman" w:cs="Times New Roman"/>
      <w:i/>
      <w:iCs/>
      <w:color w:val="5E5C8D"/>
      <w:sz w:val="26"/>
      <w:szCs w:val="26"/>
    </w:rPr>
  </w:style>
  <w:style w:type="paragraph" w:customStyle="1" w:styleId="70">
    <w:name w:val="Основной текст (7)"/>
    <w:basedOn w:val="a"/>
    <w:link w:val="7"/>
    <w:rsid w:val="00BA6AFB"/>
    <w:pPr>
      <w:widowControl w:val="0"/>
      <w:shd w:val="clear" w:color="auto" w:fill="FFFFFF"/>
      <w:spacing w:before="0" w:after="0" w:line="269" w:lineRule="auto"/>
      <w:ind w:firstLine="0"/>
      <w:jc w:val="left"/>
    </w:pPr>
    <w:rPr>
      <w:rFonts w:eastAsia="Times New Roman" w:cs="Times New Roman"/>
      <w:sz w:val="18"/>
      <w:szCs w:val="18"/>
    </w:rPr>
  </w:style>
  <w:style w:type="paragraph" w:customStyle="1" w:styleId="afa">
    <w:name w:val="Колонтитул"/>
    <w:basedOn w:val="a"/>
    <w:link w:val="af9"/>
    <w:rsid w:val="00BA6AFB"/>
    <w:pPr>
      <w:widowControl w:val="0"/>
      <w:shd w:val="clear" w:color="auto" w:fill="FFFFFF"/>
      <w:spacing w:before="0" w:after="0"/>
      <w:ind w:firstLine="0"/>
      <w:jc w:val="left"/>
    </w:pPr>
    <w:rPr>
      <w:rFonts w:eastAsia="Times New Roman" w:cs="Times New Roman"/>
      <w:sz w:val="20"/>
      <w:szCs w:val="20"/>
    </w:rPr>
  </w:style>
  <w:style w:type="paragraph" w:styleId="afb">
    <w:name w:val="Title"/>
    <w:basedOn w:val="a"/>
    <w:next w:val="a"/>
    <w:link w:val="afc"/>
    <w:uiPriority w:val="10"/>
    <w:qFormat/>
    <w:rsid w:val="00E15EC1"/>
    <w:pPr>
      <w:spacing w:before="0" w:after="0"/>
      <w:contextualSpacing/>
    </w:pPr>
    <w:rPr>
      <w:rFonts w:asciiTheme="majorHAnsi" w:eastAsiaTheme="majorEastAsia" w:hAnsiTheme="majorHAnsi" w:cstheme="majorBidi"/>
      <w:spacing w:val="-10"/>
      <w:kern w:val="28"/>
      <w:sz w:val="56"/>
      <w:szCs w:val="56"/>
    </w:rPr>
  </w:style>
  <w:style w:type="character" w:customStyle="1" w:styleId="afc">
    <w:name w:val="Название Знак"/>
    <w:basedOn w:val="a0"/>
    <w:link w:val="afb"/>
    <w:uiPriority w:val="10"/>
    <w:rsid w:val="00E15EC1"/>
    <w:rPr>
      <w:rFonts w:asciiTheme="majorHAnsi" w:eastAsiaTheme="majorEastAsia" w:hAnsiTheme="majorHAnsi" w:cstheme="majorBidi"/>
      <w:spacing w:val="-10"/>
      <w:kern w:val="28"/>
      <w:sz w:val="56"/>
      <w:szCs w:val="56"/>
    </w:rPr>
  </w:style>
  <w:style w:type="paragraph" w:styleId="45">
    <w:name w:val="toc 4"/>
    <w:basedOn w:val="a"/>
    <w:next w:val="a"/>
    <w:autoRedefine/>
    <w:uiPriority w:val="39"/>
    <w:unhideWhenUsed/>
    <w:rsid w:val="009172CB"/>
    <w:pPr>
      <w:spacing w:before="0" w:after="100" w:line="259" w:lineRule="auto"/>
      <w:ind w:left="660" w:firstLine="0"/>
      <w:jc w:val="left"/>
    </w:pPr>
    <w:rPr>
      <w:rFonts w:asciiTheme="minorHAnsi" w:eastAsiaTheme="minorEastAsia" w:hAnsiTheme="minorHAnsi"/>
      <w:sz w:val="22"/>
      <w:lang w:eastAsia="ru-RU"/>
    </w:rPr>
  </w:style>
  <w:style w:type="paragraph" w:styleId="53">
    <w:name w:val="toc 5"/>
    <w:basedOn w:val="a"/>
    <w:next w:val="a"/>
    <w:autoRedefine/>
    <w:uiPriority w:val="39"/>
    <w:unhideWhenUsed/>
    <w:rsid w:val="009172CB"/>
    <w:pPr>
      <w:spacing w:before="0" w:after="100" w:line="259" w:lineRule="auto"/>
      <w:ind w:left="880" w:firstLine="0"/>
      <w:jc w:val="left"/>
    </w:pPr>
    <w:rPr>
      <w:rFonts w:asciiTheme="minorHAnsi" w:eastAsiaTheme="minorEastAsia" w:hAnsiTheme="minorHAnsi"/>
      <w:sz w:val="22"/>
      <w:lang w:eastAsia="ru-RU"/>
    </w:rPr>
  </w:style>
  <w:style w:type="paragraph" w:styleId="61">
    <w:name w:val="toc 6"/>
    <w:basedOn w:val="a"/>
    <w:next w:val="a"/>
    <w:autoRedefine/>
    <w:uiPriority w:val="39"/>
    <w:unhideWhenUsed/>
    <w:rsid w:val="009172CB"/>
    <w:pPr>
      <w:spacing w:before="0" w:after="100" w:line="259" w:lineRule="auto"/>
      <w:ind w:left="1100" w:firstLine="0"/>
      <w:jc w:val="left"/>
    </w:pPr>
    <w:rPr>
      <w:rFonts w:asciiTheme="minorHAnsi" w:eastAsiaTheme="minorEastAsia" w:hAnsiTheme="minorHAnsi"/>
      <w:sz w:val="22"/>
      <w:lang w:eastAsia="ru-RU"/>
    </w:rPr>
  </w:style>
  <w:style w:type="paragraph" w:styleId="71">
    <w:name w:val="toc 7"/>
    <w:basedOn w:val="a"/>
    <w:next w:val="a"/>
    <w:autoRedefine/>
    <w:uiPriority w:val="39"/>
    <w:unhideWhenUsed/>
    <w:rsid w:val="009172CB"/>
    <w:pPr>
      <w:spacing w:before="0" w:after="100" w:line="259" w:lineRule="auto"/>
      <w:ind w:left="1320" w:firstLine="0"/>
      <w:jc w:val="left"/>
    </w:pPr>
    <w:rPr>
      <w:rFonts w:asciiTheme="minorHAnsi" w:eastAsiaTheme="minorEastAsia" w:hAnsiTheme="minorHAnsi"/>
      <w:sz w:val="22"/>
      <w:lang w:eastAsia="ru-RU"/>
    </w:rPr>
  </w:style>
  <w:style w:type="paragraph" w:styleId="8">
    <w:name w:val="toc 8"/>
    <w:basedOn w:val="a"/>
    <w:next w:val="a"/>
    <w:autoRedefine/>
    <w:uiPriority w:val="39"/>
    <w:unhideWhenUsed/>
    <w:rsid w:val="009172CB"/>
    <w:pPr>
      <w:spacing w:before="0" w:after="100" w:line="259" w:lineRule="auto"/>
      <w:ind w:left="1540" w:firstLine="0"/>
      <w:jc w:val="left"/>
    </w:pPr>
    <w:rPr>
      <w:rFonts w:asciiTheme="minorHAnsi" w:eastAsiaTheme="minorEastAsia" w:hAnsiTheme="minorHAnsi"/>
      <w:sz w:val="22"/>
      <w:lang w:eastAsia="ru-RU"/>
    </w:rPr>
  </w:style>
  <w:style w:type="paragraph" w:styleId="9">
    <w:name w:val="toc 9"/>
    <w:basedOn w:val="a"/>
    <w:next w:val="a"/>
    <w:autoRedefine/>
    <w:uiPriority w:val="39"/>
    <w:unhideWhenUsed/>
    <w:rsid w:val="009172CB"/>
    <w:pPr>
      <w:spacing w:before="0" w:after="100" w:line="259" w:lineRule="auto"/>
      <w:ind w:left="1760" w:firstLine="0"/>
      <w:jc w:val="left"/>
    </w:pPr>
    <w:rPr>
      <w:rFonts w:asciiTheme="minorHAnsi" w:eastAsiaTheme="minorEastAsia" w:hAnsiTheme="minorHAnsi"/>
      <w:sz w:val="22"/>
      <w:lang w:eastAsia="ru-RU"/>
    </w:rPr>
  </w:style>
  <w:style w:type="paragraph" w:customStyle="1" w:styleId="afd">
    <w:name w:val="табличный"/>
    <w:basedOn w:val="a"/>
    <w:link w:val="afe"/>
    <w:uiPriority w:val="1"/>
    <w:qFormat/>
    <w:rsid w:val="00A45FDD"/>
    <w:pPr>
      <w:spacing w:before="0" w:after="0"/>
      <w:ind w:firstLine="0"/>
      <w:jc w:val="center"/>
    </w:pPr>
    <w:rPr>
      <w:rFonts w:eastAsia="Times New Roman" w:cs="Times New Roman"/>
      <w:sz w:val="20"/>
      <w:szCs w:val="24"/>
      <w:lang w:eastAsia="ru-RU"/>
    </w:rPr>
  </w:style>
  <w:style w:type="character" w:customStyle="1" w:styleId="afe">
    <w:name w:val="табличный Знак"/>
    <w:basedOn w:val="a0"/>
    <w:link w:val="afd"/>
    <w:uiPriority w:val="1"/>
    <w:rsid w:val="00A45FDD"/>
    <w:rPr>
      <w:rFonts w:ascii="Times New Roman" w:eastAsia="Times New Roman" w:hAnsi="Times New Roman" w:cs="Times New Roman"/>
      <w:sz w:val="20"/>
      <w:szCs w:val="24"/>
      <w:lang w:eastAsia="ru-RU"/>
    </w:rPr>
  </w:style>
  <w:style w:type="table" w:customStyle="1" w:styleId="16">
    <w:name w:val="Сетка таблицы1"/>
    <w:basedOn w:val="a1"/>
    <w:next w:val="a4"/>
    <w:uiPriority w:val="39"/>
    <w:rsid w:val="00BE0D71"/>
    <w:pPr>
      <w:spacing w:after="0" w:line="240" w:lineRule="auto"/>
    </w:pPr>
    <w:rPr>
      <w:rFonts w:eastAsiaTheme="minorEastAsia"/>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4"/>
    <w:uiPriority w:val="39"/>
    <w:rsid w:val="00707366"/>
    <w:pPr>
      <w:spacing w:after="0" w:line="240" w:lineRule="auto"/>
    </w:pPr>
    <w:rPr>
      <w:rFonts w:eastAsiaTheme="minorEastAsia"/>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6">
    <w:name w:val="xl116"/>
    <w:basedOn w:val="a"/>
    <w:rsid w:val="005A03E9"/>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117">
    <w:name w:val="xl117"/>
    <w:basedOn w:val="a"/>
    <w:rsid w:val="005A03E9"/>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118">
    <w:name w:val="xl118"/>
    <w:basedOn w:val="a"/>
    <w:rsid w:val="005A03E9"/>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119">
    <w:name w:val="xl119"/>
    <w:basedOn w:val="a"/>
    <w:rsid w:val="005A03E9"/>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120">
    <w:name w:val="xl120"/>
    <w:basedOn w:val="a"/>
    <w:rsid w:val="005A0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rFonts w:eastAsia="Times New Roman" w:cs="Times New Roman"/>
      <w:b/>
      <w:bCs/>
      <w:sz w:val="20"/>
      <w:szCs w:val="20"/>
      <w:lang w:eastAsia="ru-RU"/>
    </w:rPr>
  </w:style>
  <w:style w:type="paragraph" w:customStyle="1" w:styleId="xl121">
    <w:name w:val="xl121"/>
    <w:basedOn w:val="a"/>
    <w:rsid w:val="005A0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rFonts w:eastAsia="Times New Roman" w:cs="Times New Roman"/>
      <w:b/>
      <w:bCs/>
      <w:sz w:val="20"/>
      <w:szCs w:val="20"/>
      <w:lang w:eastAsia="ru-RU"/>
    </w:rPr>
  </w:style>
  <w:style w:type="paragraph" w:customStyle="1" w:styleId="xl122">
    <w:name w:val="xl122"/>
    <w:basedOn w:val="a"/>
    <w:rsid w:val="005A0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123">
    <w:name w:val="xl123"/>
    <w:basedOn w:val="a"/>
    <w:rsid w:val="005A03E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124">
    <w:name w:val="xl124"/>
    <w:basedOn w:val="a"/>
    <w:rsid w:val="005A03E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125">
    <w:name w:val="xl125"/>
    <w:basedOn w:val="a"/>
    <w:rsid w:val="005A03E9"/>
    <w:pPr>
      <w:pBdr>
        <w:left w:val="single" w:sz="4" w:space="0" w:color="auto"/>
        <w:bottom w:val="single" w:sz="4" w:space="0" w:color="auto"/>
        <w:right w:val="single" w:sz="4" w:space="0" w:color="auto"/>
      </w:pBdr>
      <w:shd w:val="clear" w:color="000000" w:fill="FCE4D6"/>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126">
    <w:name w:val="xl126"/>
    <w:basedOn w:val="a"/>
    <w:rsid w:val="005A03E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127">
    <w:name w:val="xl127"/>
    <w:basedOn w:val="a"/>
    <w:rsid w:val="005A03E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128">
    <w:name w:val="xl128"/>
    <w:basedOn w:val="a"/>
    <w:rsid w:val="005A03E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129">
    <w:name w:val="xl129"/>
    <w:basedOn w:val="a"/>
    <w:rsid w:val="005A03E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130">
    <w:name w:val="xl130"/>
    <w:basedOn w:val="a"/>
    <w:rsid w:val="005A03E9"/>
    <w:pPr>
      <w:pBdr>
        <w:left w:val="single" w:sz="4" w:space="0" w:color="auto"/>
        <w:bottom w:val="single" w:sz="4" w:space="0" w:color="auto"/>
        <w:right w:val="single" w:sz="4" w:space="0" w:color="auto"/>
      </w:pBdr>
      <w:shd w:val="clear" w:color="000000" w:fill="9BC2E6"/>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131">
    <w:name w:val="xl131"/>
    <w:basedOn w:val="a"/>
    <w:rsid w:val="005A03E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132">
    <w:name w:val="xl132"/>
    <w:basedOn w:val="a"/>
    <w:rsid w:val="005A03E9"/>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133">
    <w:name w:val="xl133"/>
    <w:basedOn w:val="a"/>
    <w:rsid w:val="005A03E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color w:val="FF0000"/>
      <w:sz w:val="20"/>
      <w:szCs w:val="20"/>
      <w:lang w:eastAsia="ru-RU"/>
    </w:rPr>
  </w:style>
  <w:style w:type="paragraph" w:customStyle="1" w:styleId="xl134">
    <w:name w:val="xl134"/>
    <w:basedOn w:val="a"/>
    <w:rsid w:val="005A03E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color w:val="FF0000"/>
      <w:sz w:val="20"/>
      <w:szCs w:val="20"/>
      <w:lang w:eastAsia="ru-RU"/>
    </w:rPr>
  </w:style>
  <w:style w:type="paragraph" w:customStyle="1" w:styleId="xl135">
    <w:name w:val="xl135"/>
    <w:basedOn w:val="a"/>
    <w:rsid w:val="005A03E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color w:val="FF0000"/>
      <w:sz w:val="20"/>
      <w:szCs w:val="20"/>
      <w:lang w:eastAsia="ru-RU"/>
    </w:rPr>
  </w:style>
  <w:style w:type="paragraph" w:customStyle="1" w:styleId="xl136">
    <w:name w:val="xl136"/>
    <w:basedOn w:val="a"/>
    <w:rsid w:val="005A03E9"/>
    <w:pP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137">
    <w:name w:val="xl137"/>
    <w:basedOn w:val="a"/>
    <w:rsid w:val="005A03E9"/>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138">
    <w:name w:val="xl138"/>
    <w:basedOn w:val="a"/>
    <w:rsid w:val="005A03E9"/>
    <w:pP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139">
    <w:name w:val="xl139"/>
    <w:basedOn w:val="a"/>
    <w:rsid w:val="005A03E9"/>
    <w:pP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140">
    <w:name w:val="xl140"/>
    <w:basedOn w:val="a"/>
    <w:rsid w:val="005A03E9"/>
    <w:pPr>
      <w:shd w:val="clear" w:color="000000" w:fill="FFFF00"/>
      <w:spacing w:before="100" w:beforeAutospacing="1" w:after="100" w:afterAutospacing="1"/>
      <w:ind w:firstLine="0"/>
      <w:jc w:val="left"/>
    </w:pPr>
    <w:rPr>
      <w:rFonts w:eastAsia="Times New Roman" w:cs="Times New Roman"/>
      <w:szCs w:val="24"/>
      <w:lang w:eastAsia="ru-RU"/>
    </w:rPr>
  </w:style>
  <w:style w:type="paragraph" w:customStyle="1" w:styleId="xl141">
    <w:name w:val="xl141"/>
    <w:basedOn w:val="a"/>
    <w:rsid w:val="005A03E9"/>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142">
    <w:name w:val="xl142"/>
    <w:basedOn w:val="a"/>
    <w:rsid w:val="005A03E9"/>
    <w:pPr>
      <w:pBdr>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143">
    <w:name w:val="xl143"/>
    <w:basedOn w:val="a"/>
    <w:rsid w:val="005A03E9"/>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144">
    <w:name w:val="xl144"/>
    <w:basedOn w:val="a"/>
    <w:rsid w:val="005A03E9"/>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8"/>
      <w:szCs w:val="28"/>
      <w:lang w:eastAsia="ru-RU"/>
    </w:rPr>
  </w:style>
  <w:style w:type="paragraph" w:customStyle="1" w:styleId="xl145">
    <w:name w:val="xl145"/>
    <w:basedOn w:val="a"/>
    <w:rsid w:val="005A03E9"/>
    <w:pPr>
      <w:pBdr>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8"/>
      <w:szCs w:val="28"/>
      <w:lang w:eastAsia="ru-RU"/>
    </w:rPr>
  </w:style>
  <w:style w:type="paragraph" w:customStyle="1" w:styleId="xl146">
    <w:name w:val="xl146"/>
    <w:basedOn w:val="a"/>
    <w:rsid w:val="005A03E9"/>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8"/>
      <w:szCs w:val="28"/>
      <w:lang w:eastAsia="ru-RU"/>
    </w:rPr>
  </w:style>
  <w:style w:type="paragraph" w:customStyle="1" w:styleId="xl147">
    <w:name w:val="xl147"/>
    <w:basedOn w:val="a"/>
    <w:rsid w:val="005A03E9"/>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148">
    <w:name w:val="xl148"/>
    <w:basedOn w:val="a"/>
    <w:rsid w:val="005A03E9"/>
    <w:pPr>
      <w:pBdr>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149">
    <w:name w:val="xl149"/>
    <w:basedOn w:val="a"/>
    <w:rsid w:val="005A03E9"/>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150">
    <w:name w:val="xl150"/>
    <w:basedOn w:val="a"/>
    <w:rsid w:val="005A03E9"/>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151">
    <w:name w:val="xl151"/>
    <w:basedOn w:val="a"/>
    <w:rsid w:val="005A03E9"/>
    <w:pPr>
      <w:pBdr>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152">
    <w:name w:val="xl152"/>
    <w:basedOn w:val="a"/>
    <w:rsid w:val="005A03E9"/>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153">
    <w:name w:val="xl153"/>
    <w:basedOn w:val="a"/>
    <w:rsid w:val="005A03E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18"/>
      <w:szCs w:val="18"/>
      <w:lang w:eastAsia="ru-RU"/>
    </w:rPr>
  </w:style>
  <w:style w:type="character" w:styleId="aff">
    <w:name w:val="annotation reference"/>
    <w:basedOn w:val="a0"/>
    <w:uiPriority w:val="99"/>
    <w:semiHidden/>
    <w:unhideWhenUsed/>
    <w:rsid w:val="00857ACB"/>
    <w:rPr>
      <w:sz w:val="16"/>
      <w:szCs w:val="16"/>
    </w:rPr>
  </w:style>
  <w:style w:type="paragraph" w:styleId="aff0">
    <w:name w:val="annotation text"/>
    <w:basedOn w:val="a"/>
    <w:link w:val="aff1"/>
    <w:uiPriority w:val="99"/>
    <w:semiHidden/>
    <w:unhideWhenUsed/>
    <w:rsid w:val="00857ACB"/>
    <w:rPr>
      <w:sz w:val="20"/>
      <w:szCs w:val="20"/>
    </w:rPr>
  </w:style>
  <w:style w:type="character" w:customStyle="1" w:styleId="aff1">
    <w:name w:val="Текст примечания Знак"/>
    <w:basedOn w:val="a0"/>
    <w:link w:val="aff0"/>
    <w:uiPriority w:val="99"/>
    <w:semiHidden/>
    <w:rsid w:val="00857ACB"/>
    <w:rPr>
      <w:rFonts w:ascii="Times New Roman" w:hAnsi="Times New Roman"/>
      <w:sz w:val="20"/>
      <w:szCs w:val="20"/>
    </w:rPr>
  </w:style>
  <w:style w:type="paragraph" w:styleId="aff2">
    <w:name w:val="annotation subject"/>
    <w:basedOn w:val="aff0"/>
    <w:next w:val="aff0"/>
    <w:link w:val="aff3"/>
    <w:uiPriority w:val="99"/>
    <w:semiHidden/>
    <w:unhideWhenUsed/>
    <w:rsid w:val="00857ACB"/>
    <w:rPr>
      <w:b/>
      <w:bCs/>
    </w:rPr>
  </w:style>
  <w:style w:type="character" w:customStyle="1" w:styleId="aff3">
    <w:name w:val="Тема примечания Знак"/>
    <w:basedOn w:val="aff1"/>
    <w:link w:val="aff2"/>
    <w:uiPriority w:val="99"/>
    <w:semiHidden/>
    <w:rsid w:val="00857ACB"/>
    <w:rPr>
      <w:rFonts w:ascii="Times New Roman" w:hAnsi="Times New Roman"/>
      <w:b/>
      <w:bCs/>
      <w:sz w:val="20"/>
      <w:szCs w:val="20"/>
    </w:rPr>
  </w:style>
  <w:style w:type="paragraph" w:customStyle="1" w:styleId="TableParagraph">
    <w:name w:val="Table Paragraph"/>
    <w:basedOn w:val="a"/>
    <w:uiPriority w:val="1"/>
    <w:qFormat/>
    <w:rsid w:val="00536AF2"/>
    <w:pPr>
      <w:widowControl w:val="0"/>
      <w:autoSpaceDE w:val="0"/>
      <w:autoSpaceDN w:val="0"/>
      <w:spacing w:before="0" w:after="0"/>
      <w:ind w:firstLine="0"/>
      <w:jc w:val="center"/>
    </w:pPr>
    <w:rPr>
      <w:rFonts w:eastAsia="Times New Roman" w:cs="Times New Roman"/>
      <w:sz w:val="22"/>
      <w:lang w:val="en-US"/>
    </w:rPr>
  </w:style>
  <w:style w:type="paragraph" w:styleId="aff4">
    <w:name w:val="Body Text"/>
    <w:basedOn w:val="a"/>
    <w:link w:val="aff5"/>
    <w:uiPriority w:val="99"/>
    <w:qFormat/>
    <w:rsid w:val="00785B47"/>
    <w:pPr>
      <w:widowControl w:val="0"/>
      <w:autoSpaceDE w:val="0"/>
      <w:autoSpaceDN w:val="0"/>
      <w:ind w:firstLine="720"/>
    </w:pPr>
    <w:rPr>
      <w:rFonts w:eastAsia="Times New Roman" w:cs="Times New Roman"/>
      <w:szCs w:val="24"/>
      <w:lang w:val="en-US"/>
    </w:rPr>
  </w:style>
  <w:style w:type="character" w:customStyle="1" w:styleId="aff5">
    <w:name w:val="Основной текст Знак"/>
    <w:basedOn w:val="a0"/>
    <w:link w:val="aff4"/>
    <w:uiPriority w:val="99"/>
    <w:rsid w:val="00785B47"/>
    <w:rPr>
      <w:rFonts w:ascii="Times New Roman" w:eastAsia="Times New Roman" w:hAnsi="Times New Roman" w:cs="Times New Roman"/>
      <w:sz w:val="24"/>
      <w:szCs w:val="24"/>
      <w:lang w:val="en-US"/>
    </w:rPr>
  </w:style>
  <w:style w:type="numbering" w:customStyle="1" w:styleId="29">
    <w:name w:val="Нет списка2"/>
    <w:next w:val="a2"/>
    <w:semiHidden/>
    <w:rsid w:val="008C4862"/>
  </w:style>
  <w:style w:type="table" w:customStyle="1" w:styleId="36">
    <w:name w:val="Сетка таблицы3"/>
    <w:basedOn w:val="a1"/>
    <w:next w:val="a4"/>
    <w:rsid w:val="008C48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age number"/>
    <w:basedOn w:val="a0"/>
    <w:rsid w:val="008C4862"/>
  </w:style>
  <w:style w:type="paragraph" w:customStyle="1" w:styleId="font5">
    <w:name w:val="font5"/>
    <w:basedOn w:val="a"/>
    <w:rsid w:val="00526FE3"/>
    <w:pPr>
      <w:spacing w:before="100" w:beforeAutospacing="1" w:after="100" w:afterAutospacing="1"/>
      <w:ind w:firstLine="0"/>
      <w:jc w:val="left"/>
    </w:pPr>
    <w:rPr>
      <w:rFonts w:ascii="Tahoma" w:eastAsia="Times New Roman" w:hAnsi="Tahoma" w:cs="Tahoma"/>
      <w:color w:val="000000"/>
      <w:sz w:val="18"/>
      <w:szCs w:val="18"/>
      <w:lang w:eastAsia="ru-RU"/>
    </w:rPr>
  </w:style>
  <w:style w:type="paragraph" w:customStyle="1" w:styleId="font6">
    <w:name w:val="font6"/>
    <w:basedOn w:val="a"/>
    <w:rsid w:val="00526FE3"/>
    <w:pPr>
      <w:spacing w:before="100" w:beforeAutospacing="1" w:after="100" w:afterAutospacing="1"/>
      <w:ind w:firstLine="0"/>
      <w:jc w:val="left"/>
    </w:pPr>
    <w:rPr>
      <w:rFonts w:ascii="Tahoma" w:eastAsia="Times New Roman" w:hAnsi="Tahoma" w:cs="Tahoma"/>
      <w:b/>
      <w:bCs/>
      <w:color w:val="000000"/>
      <w:sz w:val="18"/>
      <w:szCs w:val="18"/>
      <w:lang w:eastAsia="ru-RU"/>
    </w:rPr>
  </w:style>
  <w:style w:type="character" w:customStyle="1" w:styleId="fontstyle01">
    <w:name w:val="fontstyle01"/>
    <w:basedOn w:val="a0"/>
    <w:rsid w:val="00D633D5"/>
    <w:rPr>
      <w:rFonts w:ascii="Arial" w:hAnsi="Arial" w:cs="Arial" w:hint="default"/>
      <w:b w:val="0"/>
      <w:bCs w:val="0"/>
      <w:i w:val="0"/>
      <w:iCs w:val="0"/>
      <w:color w:val="000000"/>
      <w:sz w:val="22"/>
      <w:szCs w:val="22"/>
    </w:rPr>
  </w:style>
  <w:style w:type="table" w:customStyle="1" w:styleId="46">
    <w:name w:val="Сетка таблицы4"/>
    <w:basedOn w:val="a1"/>
    <w:next w:val="a4"/>
    <w:uiPriority w:val="39"/>
    <w:rsid w:val="00C5692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Основа1"/>
    <w:basedOn w:val="a1"/>
    <w:next w:val="a4"/>
    <w:uiPriority w:val="39"/>
    <w:rsid w:val="00F57547"/>
    <w:pPr>
      <w:spacing w:after="0" w:line="240" w:lineRule="auto"/>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val="0"/>
        <w:suppressLineNumbers w:val="0"/>
        <w:suppressAutoHyphens w:val="0"/>
        <w:wordWrap/>
        <w:spacing w:beforeLines="0" w:before="0" w:beforeAutospacing="0" w:afterLines="0" w:after="0" w:afterAutospacing="0" w:line="240" w:lineRule="auto"/>
        <w:ind w:leftChars="0" w:left="0" w:rightChars="0" w:right="0" w:firstLineChars="0" w:firstLine="0"/>
        <w:contextualSpacing w:val="0"/>
        <w:mirrorIndents w:val="0"/>
        <w:jc w:val="center"/>
        <w:textboxTightWrap w:val="none"/>
        <w:outlineLvl w:val="9"/>
      </w:pPr>
      <w:rPr>
        <w:rFonts w:ascii="Times New Roman" w:hAnsi="Times New Roman"/>
        <w:b/>
        <w:caps w:val="0"/>
        <w:smallCaps w:val="0"/>
        <w:strike w:val="0"/>
        <w:dstrike w:val="0"/>
        <w:vanish w:val="0"/>
        <w:spacing w:val="0"/>
        <w:w w:val="100"/>
        <w:kern w:val="0"/>
        <w:position w:val="0"/>
        <w:sz w:val="20"/>
        <w:u w:val="none"/>
        <w:vertAlign w:val="baseline"/>
        <w14:ligatures w14:val="none"/>
        <w14:numForm w14:val="default"/>
        <w14:numSpacing w14:val="default"/>
        <w14:stylisticSets/>
        <w14:cntxtAlts w14:val="0"/>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2a">
    <w:name w:val="Основа2"/>
    <w:basedOn w:val="a1"/>
    <w:next w:val="a4"/>
    <w:uiPriority w:val="39"/>
    <w:rsid w:val="00F57547"/>
    <w:pPr>
      <w:spacing w:after="0" w:line="240" w:lineRule="auto"/>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val="0"/>
        <w:suppressLineNumbers w:val="0"/>
        <w:suppressAutoHyphens w:val="0"/>
        <w:wordWrap/>
        <w:spacing w:beforeLines="0" w:before="0" w:beforeAutospacing="0" w:afterLines="0" w:after="0" w:afterAutospacing="0" w:line="240" w:lineRule="auto"/>
        <w:ind w:leftChars="0" w:left="0" w:rightChars="0" w:right="0" w:firstLineChars="0" w:firstLine="0"/>
        <w:contextualSpacing w:val="0"/>
        <w:mirrorIndents w:val="0"/>
        <w:jc w:val="center"/>
        <w:textboxTightWrap w:val="none"/>
        <w:outlineLvl w:val="9"/>
      </w:pPr>
      <w:rPr>
        <w:rFonts w:ascii="Times New Roman" w:hAnsi="Times New Roman"/>
        <w:b/>
        <w:caps w:val="0"/>
        <w:smallCaps w:val="0"/>
        <w:strike w:val="0"/>
        <w:dstrike w:val="0"/>
        <w:vanish w:val="0"/>
        <w:spacing w:val="0"/>
        <w:w w:val="100"/>
        <w:kern w:val="0"/>
        <w:position w:val="0"/>
        <w:sz w:val="20"/>
        <w:u w:val="none"/>
        <w:vertAlign w:val="baseline"/>
        <w14:ligatures w14:val="none"/>
        <w14:numForm w14:val="default"/>
        <w14:numSpacing w14:val="default"/>
        <w14:stylisticSets/>
        <w14:cntxtAlts w14:val="0"/>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fontstyle21">
    <w:name w:val="fontstyle21"/>
    <w:basedOn w:val="a0"/>
    <w:rsid w:val="003912DB"/>
    <w:rPr>
      <w:rFonts w:ascii="SymbolMT" w:hAnsi="SymbolMT" w:hint="default"/>
      <w:b w:val="0"/>
      <w:bCs w:val="0"/>
      <w:i w:val="0"/>
      <w:iCs w:val="0"/>
      <w:color w:val="000000"/>
      <w:sz w:val="24"/>
      <w:szCs w:val="24"/>
    </w:rPr>
  </w:style>
  <w:style w:type="character" w:customStyle="1" w:styleId="fontstyle31">
    <w:name w:val="fontstyle31"/>
    <w:basedOn w:val="a0"/>
    <w:rsid w:val="0019756C"/>
    <w:rPr>
      <w:rFonts w:ascii="TimesNewRomanPS-BoldMT" w:hAnsi="TimesNewRomanPS-BoldMT" w:hint="default"/>
      <w:b/>
      <w:bCs/>
      <w:i w:val="0"/>
      <w:iCs w:val="0"/>
      <w:color w:val="000000"/>
      <w:sz w:val="20"/>
      <w:szCs w:val="20"/>
    </w:rPr>
  </w:style>
  <w:style w:type="numbering" w:customStyle="1" w:styleId="37">
    <w:name w:val="Нет списка3"/>
    <w:next w:val="a2"/>
    <w:uiPriority w:val="99"/>
    <w:semiHidden/>
    <w:unhideWhenUsed/>
    <w:rsid w:val="00D512D7"/>
  </w:style>
  <w:style w:type="paragraph" w:customStyle="1" w:styleId="normaltable">
    <w:name w:val="normaltable"/>
    <w:basedOn w:val="a"/>
    <w:rsid w:val="00D512D7"/>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ind w:firstLine="0"/>
      <w:jc w:val="left"/>
    </w:pPr>
    <w:rPr>
      <w:rFonts w:eastAsia="Times New Roman" w:cs="Times New Roman"/>
      <w:szCs w:val="24"/>
      <w:lang w:eastAsia="ru-RU"/>
    </w:rPr>
  </w:style>
  <w:style w:type="paragraph" w:customStyle="1" w:styleId="fontstyle0">
    <w:name w:val="fontstyle0"/>
    <w:basedOn w:val="a"/>
    <w:rsid w:val="00D512D7"/>
    <w:pPr>
      <w:spacing w:before="100" w:beforeAutospacing="1" w:after="100" w:afterAutospacing="1"/>
      <w:ind w:firstLine="0"/>
      <w:jc w:val="left"/>
    </w:pPr>
    <w:rPr>
      <w:rFonts w:ascii="TimesNewRomanPSMT" w:eastAsia="Times New Roman" w:hAnsi="TimesNewRomanPSMT" w:cs="Times New Roman"/>
      <w:color w:val="000000"/>
      <w:szCs w:val="24"/>
      <w:lang w:eastAsia="ru-RU"/>
    </w:rPr>
  </w:style>
  <w:style w:type="paragraph" w:customStyle="1" w:styleId="fontstyle1">
    <w:name w:val="fontstyle1"/>
    <w:basedOn w:val="a"/>
    <w:rsid w:val="00D512D7"/>
    <w:pPr>
      <w:spacing w:before="100" w:beforeAutospacing="1" w:after="100" w:afterAutospacing="1"/>
      <w:ind w:firstLine="0"/>
      <w:jc w:val="left"/>
    </w:pPr>
    <w:rPr>
      <w:rFonts w:eastAsia="Times New Roman" w:cs="Times New Roman"/>
      <w:color w:val="000000"/>
      <w:szCs w:val="24"/>
      <w:lang w:eastAsia="ru-RU"/>
    </w:rPr>
  </w:style>
  <w:style w:type="paragraph" w:customStyle="1" w:styleId="fontstyle2">
    <w:name w:val="fontstyle2"/>
    <w:basedOn w:val="a"/>
    <w:rsid w:val="00D512D7"/>
    <w:pPr>
      <w:spacing w:before="100" w:beforeAutospacing="1" w:after="100" w:afterAutospacing="1"/>
      <w:ind w:firstLine="0"/>
      <w:jc w:val="left"/>
    </w:pPr>
    <w:rPr>
      <w:rFonts w:ascii="TimesNewRomanPS-BoldMT" w:eastAsia="Times New Roman" w:hAnsi="TimesNewRomanPS-BoldMT" w:cs="Times New Roman"/>
      <w:b/>
      <w:bCs/>
      <w:color w:val="000000"/>
      <w:sz w:val="20"/>
      <w:szCs w:val="20"/>
      <w:lang w:eastAsia="ru-RU"/>
    </w:rPr>
  </w:style>
  <w:style w:type="paragraph" w:customStyle="1" w:styleId="fontstyle3">
    <w:name w:val="fontstyle3"/>
    <w:basedOn w:val="a"/>
    <w:rsid w:val="00D512D7"/>
    <w:pPr>
      <w:spacing w:before="100" w:beforeAutospacing="1" w:after="100" w:afterAutospacing="1"/>
      <w:ind w:firstLine="0"/>
      <w:jc w:val="left"/>
    </w:pPr>
    <w:rPr>
      <w:rFonts w:ascii="TimesNewRomanPS-BoldItalicMT" w:eastAsia="Times New Roman" w:hAnsi="TimesNewRomanPS-BoldItalicMT" w:cs="Times New Roman"/>
      <w:b/>
      <w:bCs/>
      <w:i/>
      <w:iCs/>
      <w:color w:val="000000"/>
      <w:sz w:val="20"/>
      <w:szCs w:val="20"/>
      <w:lang w:eastAsia="ru-RU"/>
    </w:rPr>
  </w:style>
  <w:style w:type="table" w:customStyle="1" w:styleId="TableGrid1">
    <w:name w:val="TableGrid1"/>
    <w:rsid w:val="0023686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
    <w:name w:val="TableGrid2"/>
    <w:rsid w:val="001E19DD"/>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3">
    <w:name w:val="TableGrid3"/>
    <w:rsid w:val="00D57C15"/>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4">
    <w:name w:val="TableGrid4"/>
    <w:rsid w:val="00AF1B70"/>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5">
    <w:name w:val="TableGrid5"/>
    <w:rsid w:val="00AF1B70"/>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6">
    <w:name w:val="TableGrid6"/>
    <w:rsid w:val="00AF1B70"/>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7">
    <w:name w:val="Нет списка4"/>
    <w:next w:val="a2"/>
    <w:uiPriority w:val="99"/>
    <w:semiHidden/>
    <w:unhideWhenUsed/>
    <w:rsid w:val="00AF1B70"/>
  </w:style>
  <w:style w:type="table" w:customStyle="1" w:styleId="TableGrid7">
    <w:name w:val="TableGrid7"/>
    <w:rsid w:val="00AF1B70"/>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8">
    <w:name w:val="TableGrid8"/>
    <w:rsid w:val="002902E6"/>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9">
    <w:name w:val="TableGrid9"/>
    <w:rsid w:val="002902E6"/>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0">
    <w:name w:val="TableGrid10"/>
    <w:rsid w:val="002902E6"/>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18">
    <w:name w:val="Без интервала1"/>
    <w:rsid w:val="002071BA"/>
    <w:pPr>
      <w:suppressAutoHyphens/>
      <w:spacing w:before="120" w:after="120" w:line="240" w:lineRule="auto"/>
      <w:ind w:firstLine="709"/>
      <w:jc w:val="both"/>
    </w:pPr>
    <w:rPr>
      <w:rFonts w:ascii="Times New Roman" w:eastAsia="Times New Roman" w:hAnsi="Times New Roman" w:cs="Times New Roman"/>
      <w:sz w:val="24"/>
    </w:rPr>
  </w:style>
  <w:style w:type="paragraph" w:styleId="2b">
    <w:name w:val="Body Text Indent 2"/>
    <w:basedOn w:val="a"/>
    <w:link w:val="2c"/>
    <w:uiPriority w:val="99"/>
    <w:unhideWhenUsed/>
    <w:rsid w:val="00B6269F"/>
    <w:pPr>
      <w:spacing w:line="480" w:lineRule="auto"/>
      <w:ind w:left="283"/>
    </w:pPr>
  </w:style>
  <w:style w:type="character" w:customStyle="1" w:styleId="2c">
    <w:name w:val="Основной текст с отступом 2 Знак"/>
    <w:basedOn w:val="a0"/>
    <w:link w:val="2b"/>
    <w:uiPriority w:val="99"/>
    <w:rsid w:val="00B6269F"/>
    <w:rPr>
      <w:rFonts w:ascii="Times New Roman" w:hAnsi="Times New Roman"/>
      <w:sz w:val="24"/>
    </w:rPr>
  </w:style>
  <w:style w:type="numbering" w:customStyle="1" w:styleId="54">
    <w:name w:val="Нет списка5"/>
    <w:next w:val="a2"/>
    <w:uiPriority w:val="99"/>
    <w:semiHidden/>
    <w:unhideWhenUsed/>
    <w:rsid w:val="00B6269F"/>
  </w:style>
  <w:style w:type="table" w:customStyle="1" w:styleId="55">
    <w:name w:val="Сетка таблицы5"/>
    <w:basedOn w:val="a1"/>
    <w:next w:val="a4"/>
    <w:uiPriority w:val="39"/>
    <w:rsid w:val="00B62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rsid w:val="00B626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basedOn w:val="a0"/>
    <w:link w:val="a7"/>
    <w:uiPriority w:val="34"/>
    <w:rsid w:val="00F13301"/>
    <w:rPr>
      <w:rFonts w:ascii="Times New Roman" w:hAnsi="Times New Roman"/>
      <w:sz w:val="24"/>
    </w:rPr>
  </w:style>
  <w:style w:type="table" w:customStyle="1" w:styleId="TableGrid11">
    <w:name w:val="TableGrid11"/>
    <w:rsid w:val="00B6269F"/>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fontstyle41">
    <w:name w:val="fontstyle41"/>
    <w:basedOn w:val="a0"/>
    <w:rsid w:val="00C6349C"/>
    <w:rPr>
      <w:rFonts w:ascii="Arial Narrow" w:hAnsi="Arial Narrow" w:hint="default"/>
      <w:b/>
      <w:bCs/>
      <w:i w:val="0"/>
      <w:iCs w:val="0"/>
      <w:color w:val="000000"/>
      <w:sz w:val="16"/>
      <w:szCs w:val="16"/>
    </w:rPr>
  </w:style>
  <w:style w:type="character" w:customStyle="1" w:styleId="fontstyle51">
    <w:name w:val="fontstyle51"/>
    <w:basedOn w:val="a0"/>
    <w:rsid w:val="00C6349C"/>
    <w:rPr>
      <w:rFonts w:ascii="Arial Narrow" w:hAnsi="Arial Narrow" w:hint="default"/>
      <w:b w:val="0"/>
      <w:bCs w:val="0"/>
      <w:i w:val="0"/>
      <w:iCs w:val="0"/>
      <w:color w:val="000000"/>
      <w:sz w:val="18"/>
      <w:szCs w:val="18"/>
    </w:rPr>
  </w:style>
  <w:style w:type="character" w:customStyle="1" w:styleId="fontstyle61">
    <w:name w:val="fontstyle61"/>
    <w:basedOn w:val="a0"/>
    <w:rsid w:val="00C6349C"/>
    <w:rPr>
      <w:rFonts w:ascii="Arial Black" w:hAnsi="Arial Black" w:hint="default"/>
      <w:b w:val="0"/>
      <w:bCs w:val="0"/>
      <w:i w:val="0"/>
      <w:iCs w:val="0"/>
      <w:color w:val="000000"/>
      <w:sz w:val="18"/>
      <w:szCs w:val="18"/>
    </w:rPr>
  </w:style>
  <w:style w:type="table" w:customStyle="1" w:styleId="TableGrid12">
    <w:name w:val="TableGrid12"/>
    <w:rsid w:val="00C6349C"/>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370">
    <w:name w:val="Основной текст (37)_"/>
    <w:basedOn w:val="a0"/>
    <w:link w:val="371"/>
    <w:rsid w:val="00994881"/>
    <w:rPr>
      <w:sz w:val="16"/>
      <w:szCs w:val="16"/>
      <w:shd w:val="clear" w:color="auto" w:fill="FFFFFF"/>
    </w:rPr>
  </w:style>
  <w:style w:type="paragraph" w:customStyle="1" w:styleId="371">
    <w:name w:val="Основной текст (37)"/>
    <w:basedOn w:val="a"/>
    <w:link w:val="370"/>
    <w:rsid w:val="00994881"/>
    <w:pPr>
      <w:widowControl w:val="0"/>
      <w:shd w:val="clear" w:color="auto" w:fill="FFFFFF"/>
      <w:spacing w:before="0" w:after="0" w:line="0" w:lineRule="atLeast"/>
      <w:ind w:firstLine="0"/>
      <w:jc w:val="left"/>
    </w:pPr>
    <w:rPr>
      <w:rFonts w:asciiTheme="minorHAnsi" w:hAnsiTheme="minorHAnsi"/>
      <w:sz w:val="16"/>
      <w:szCs w:val="16"/>
    </w:rPr>
  </w:style>
  <w:style w:type="character" w:customStyle="1" w:styleId="37Exact">
    <w:name w:val="Основной текст (37) Exact"/>
    <w:basedOn w:val="a0"/>
    <w:rsid w:val="002E399C"/>
    <w:rPr>
      <w:b w:val="0"/>
      <w:bCs w:val="0"/>
      <w:i w:val="0"/>
      <w:iCs w:val="0"/>
      <w:smallCaps w:val="0"/>
      <w:strike w:val="0"/>
      <w:sz w:val="16"/>
      <w:szCs w:val="16"/>
      <w:u w:val="none"/>
    </w:rPr>
  </w:style>
  <w:style w:type="character" w:customStyle="1" w:styleId="109Exact">
    <w:name w:val="Основной текст (109) Exact"/>
    <w:basedOn w:val="a0"/>
    <w:link w:val="109"/>
    <w:rsid w:val="002E399C"/>
    <w:rPr>
      <w:rFonts w:ascii="Bookman Old Style" w:eastAsia="Bookman Old Style" w:hAnsi="Bookman Old Style" w:cs="Bookman Old Style"/>
      <w:b/>
      <w:bCs/>
      <w:i/>
      <w:iCs/>
      <w:sz w:val="19"/>
      <w:szCs w:val="19"/>
      <w:shd w:val="clear" w:color="auto" w:fill="FFFFFF"/>
    </w:rPr>
  </w:style>
  <w:style w:type="paragraph" w:customStyle="1" w:styleId="109">
    <w:name w:val="Основной текст (109)"/>
    <w:basedOn w:val="a"/>
    <w:link w:val="109Exact"/>
    <w:rsid w:val="002E399C"/>
    <w:pPr>
      <w:widowControl w:val="0"/>
      <w:shd w:val="clear" w:color="auto" w:fill="FFFFFF"/>
      <w:spacing w:before="0" w:after="0" w:line="0" w:lineRule="atLeast"/>
      <w:ind w:firstLine="0"/>
      <w:jc w:val="left"/>
    </w:pPr>
    <w:rPr>
      <w:rFonts w:ascii="Bookman Old Style" w:eastAsia="Bookman Old Style" w:hAnsi="Bookman Old Style" w:cs="Bookman Old Style"/>
      <w:b/>
      <w:bCs/>
      <w:i/>
      <w:iCs/>
      <w:sz w:val="19"/>
      <w:szCs w:val="19"/>
    </w:rPr>
  </w:style>
  <w:style w:type="character" w:styleId="aff7">
    <w:name w:val="Placeholder Text"/>
    <w:basedOn w:val="a0"/>
    <w:uiPriority w:val="99"/>
    <w:semiHidden/>
    <w:rsid w:val="002E399C"/>
    <w:rPr>
      <w:color w:val="808080"/>
    </w:rPr>
  </w:style>
  <w:style w:type="table" w:customStyle="1" w:styleId="TableGrid13">
    <w:name w:val="TableGrid13"/>
    <w:rsid w:val="00A24910"/>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62">
    <w:name w:val="Нет списка6"/>
    <w:next w:val="a2"/>
    <w:uiPriority w:val="99"/>
    <w:semiHidden/>
    <w:unhideWhenUsed/>
    <w:rsid w:val="00E83F81"/>
  </w:style>
  <w:style w:type="table" w:customStyle="1" w:styleId="TableGrid14">
    <w:name w:val="TableGrid14"/>
    <w:rsid w:val="00E83F8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63">
    <w:name w:val="Сетка таблицы6"/>
    <w:basedOn w:val="a1"/>
    <w:next w:val="a4"/>
    <w:uiPriority w:val="39"/>
    <w:rsid w:val="00855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8">
    <w:name w:val="Основной текст3"/>
    <w:basedOn w:val="a"/>
    <w:rsid w:val="00276480"/>
    <w:pPr>
      <w:widowControl w:val="0"/>
      <w:shd w:val="clear" w:color="auto" w:fill="FFFFFF"/>
      <w:spacing w:before="0" w:after="0" w:line="274" w:lineRule="exact"/>
      <w:ind w:hanging="520"/>
      <w:jc w:val="center"/>
    </w:pPr>
    <w:rPr>
      <w:rFonts w:ascii="Arial Unicode MS" w:eastAsia="Arial Unicode MS" w:hAnsi="Arial Unicode MS" w:cs="Arial Unicode MS"/>
      <w:sz w:val="23"/>
      <w:szCs w:val="23"/>
    </w:rPr>
  </w:style>
  <w:style w:type="character" w:customStyle="1" w:styleId="64">
    <w:name w:val="Основной текст (6)_"/>
    <w:basedOn w:val="a0"/>
    <w:link w:val="65"/>
    <w:rsid w:val="009E144C"/>
    <w:rPr>
      <w:rFonts w:ascii="Arial Unicode MS" w:eastAsia="Arial Unicode MS" w:hAnsi="Arial Unicode MS" w:cs="Arial Unicode MS"/>
      <w:spacing w:val="-10"/>
      <w:sz w:val="21"/>
      <w:szCs w:val="21"/>
      <w:shd w:val="clear" w:color="auto" w:fill="FFFFFF"/>
    </w:rPr>
  </w:style>
  <w:style w:type="paragraph" w:customStyle="1" w:styleId="65">
    <w:name w:val="Основной текст (6)"/>
    <w:basedOn w:val="a"/>
    <w:link w:val="64"/>
    <w:rsid w:val="009E144C"/>
    <w:pPr>
      <w:widowControl w:val="0"/>
      <w:shd w:val="clear" w:color="auto" w:fill="FFFFFF"/>
      <w:spacing w:before="540" w:after="540" w:line="0" w:lineRule="atLeast"/>
      <w:ind w:hanging="1140"/>
    </w:pPr>
    <w:rPr>
      <w:rFonts w:ascii="Arial Unicode MS" w:eastAsia="Arial Unicode MS" w:hAnsi="Arial Unicode MS" w:cs="Arial Unicode MS"/>
      <w:spacing w:val="-10"/>
      <w:sz w:val="21"/>
      <w:szCs w:val="21"/>
    </w:rPr>
  </w:style>
  <w:style w:type="character" w:customStyle="1" w:styleId="85pt">
    <w:name w:val="Основной текст + 8;5 pt"/>
    <w:basedOn w:val="af6"/>
    <w:rsid w:val="003F6F05"/>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aff8">
    <w:name w:val="Основной текст + Курсив"/>
    <w:basedOn w:val="af6"/>
    <w:rsid w:val="003F6F05"/>
    <w:rPr>
      <w:rFonts w:ascii="Arial Unicode MS" w:eastAsia="Arial Unicode MS" w:hAnsi="Arial Unicode MS" w:cs="Arial Unicode MS"/>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2d">
    <w:name w:val="Основной текст2"/>
    <w:basedOn w:val="af6"/>
    <w:rsid w:val="003F6F05"/>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Arial85pt">
    <w:name w:val="Колонтитул + Arial;8;5 pt"/>
    <w:basedOn w:val="a0"/>
    <w:rsid w:val="00CD2A1A"/>
    <w:rPr>
      <w:rFonts w:ascii="Arial" w:eastAsia="Arial" w:hAnsi="Arial" w:cs="Arial"/>
      <w:b/>
      <w:bCs/>
      <w:i w:val="0"/>
      <w:iCs w:val="0"/>
      <w:smallCaps w:val="0"/>
      <w:strike w:val="0"/>
      <w:color w:val="000000"/>
      <w:spacing w:val="0"/>
      <w:w w:val="100"/>
      <w:position w:val="0"/>
      <w:sz w:val="17"/>
      <w:szCs w:val="17"/>
      <w:u w:val="none"/>
      <w:lang w:val="ru-RU" w:eastAsia="ru-RU" w:bidi="ru-RU"/>
    </w:rPr>
  </w:style>
  <w:style w:type="character" w:customStyle="1" w:styleId="60">
    <w:name w:val="Заголовок 6 Знак"/>
    <w:basedOn w:val="a0"/>
    <w:link w:val="6"/>
    <w:uiPriority w:val="9"/>
    <w:rsid w:val="00093CAA"/>
    <w:rPr>
      <w:rFonts w:asciiTheme="majorHAnsi" w:eastAsiaTheme="majorEastAsia" w:hAnsiTheme="majorHAnsi" w:cstheme="majorBidi"/>
      <w:color w:val="1F4D78"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3959">
      <w:bodyDiv w:val="1"/>
      <w:marLeft w:val="0"/>
      <w:marRight w:val="0"/>
      <w:marTop w:val="0"/>
      <w:marBottom w:val="0"/>
      <w:divBdr>
        <w:top w:val="none" w:sz="0" w:space="0" w:color="auto"/>
        <w:left w:val="none" w:sz="0" w:space="0" w:color="auto"/>
        <w:bottom w:val="none" w:sz="0" w:space="0" w:color="auto"/>
        <w:right w:val="none" w:sz="0" w:space="0" w:color="auto"/>
      </w:divBdr>
    </w:div>
    <w:div w:id="7488568">
      <w:bodyDiv w:val="1"/>
      <w:marLeft w:val="0"/>
      <w:marRight w:val="0"/>
      <w:marTop w:val="0"/>
      <w:marBottom w:val="0"/>
      <w:divBdr>
        <w:top w:val="none" w:sz="0" w:space="0" w:color="auto"/>
        <w:left w:val="none" w:sz="0" w:space="0" w:color="auto"/>
        <w:bottom w:val="none" w:sz="0" w:space="0" w:color="auto"/>
        <w:right w:val="none" w:sz="0" w:space="0" w:color="auto"/>
      </w:divBdr>
    </w:div>
    <w:div w:id="24716718">
      <w:bodyDiv w:val="1"/>
      <w:marLeft w:val="0"/>
      <w:marRight w:val="0"/>
      <w:marTop w:val="0"/>
      <w:marBottom w:val="0"/>
      <w:divBdr>
        <w:top w:val="none" w:sz="0" w:space="0" w:color="auto"/>
        <w:left w:val="none" w:sz="0" w:space="0" w:color="auto"/>
        <w:bottom w:val="none" w:sz="0" w:space="0" w:color="auto"/>
        <w:right w:val="none" w:sz="0" w:space="0" w:color="auto"/>
      </w:divBdr>
    </w:div>
    <w:div w:id="48847573">
      <w:bodyDiv w:val="1"/>
      <w:marLeft w:val="0"/>
      <w:marRight w:val="0"/>
      <w:marTop w:val="0"/>
      <w:marBottom w:val="0"/>
      <w:divBdr>
        <w:top w:val="none" w:sz="0" w:space="0" w:color="auto"/>
        <w:left w:val="none" w:sz="0" w:space="0" w:color="auto"/>
        <w:bottom w:val="none" w:sz="0" w:space="0" w:color="auto"/>
        <w:right w:val="none" w:sz="0" w:space="0" w:color="auto"/>
      </w:divBdr>
    </w:div>
    <w:div w:id="58871576">
      <w:bodyDiv w:val="1"/>
      <w:marLeft w:val="0"/>
      <w:marRight w:val="0"/>
      <w:marTop w:val="0"/>
      <w:marBottom w:val="0"/>
      <w:divBdr>
        <w:top w:val="none" w:sz="0" w:space="0" w:color="auto"/>
        <w:left w:val="none" w:sz="0" w:space="0" w:color="auto"/>
        <w:bottom w:val="none" w:sz="0" w:space="0" w:color="auto"/>
        <w:right w:val="none" w:sz="0" w:space="0" w:color="auto"/>
      </w:divBdr>
    </w:div>
    <w:div w:id="77993374">
      <w:bodyDiv w:val="1"/>
      <w:marLeft w:val="0"/>
      <w:marRight w:val="0"/>
      <w:marTop w:val="0"/>
      <w:marBottom w:val="0"/>
      <w:divBdr>
        <w:top w:val="none" w:sz="0" w:space="0" w:color="auto"/>
        <w:left w:val="none" w:sz="0" w:space="0" w:color="auto"/>
        <w:bottom w:val="none" w:sz="0" w:space="0" w:color="auto"/>
        <w:right w:val="none" w:sz="0" w:space="0" w:color="auto"/>
      </w:divBdr>
    </w:div>
    <w:div w:id="84543615">
      <w:bodyDiv w:val="1"/>
      <w:marLeft w:val="0"/>
      <w:marRight w:val="0"/>
      <w:marTop w:val="0"/>
      <w:marBottom w:val="0"/>
      <w:divBdr>
        <w:top w:val="none" w:sz="0" w:space="0" w:color="auto"/>
        <w:left w:val="none" w:sz="0" w:space="0" w:color="auto"/>
        <w:bottom w:val="none" w:sz="0" w:space="0" w:color="auto"/>
        <w:right w:val="none" w:sz="0" w:space="0" w:color="auto"/>
      </w:divBdr>
    </w:div>
    <w:div w:id="96750950">
      <w:bodyDiv w:val="1"/>
      <w:marLeft w:val="0"/>
      <w:marRight w:val="0"/>
      <w:marTop w:val="0"/>
      <w:marBottom w:val="0"/>
      <w:divBdr>
        <w:top w:val="none" w:sz="0" w:space="0" w:color="auto"/>
        <w:left w:val="none" w:sz="0" w:space="0" w:color="auto"/>
        <w:bottom w:val="none" w:sz="0" w:space="0" w:color="auto"/>
        <w:right w:val="none" w:sz="0" w:space="0" w:color="auto"/>
      </w:divBdr>
    </w:div>
    <w:div w:id="103690868">
      <w:bodyDiv w:val="1"/>
      <w:marLeft w:val="0"/>
      <w:marRight w:val="0"/>
      <w:marTop w:val="0"/>
      <w:marBottom w:val="0"/>
      <w:divBdr>
        <w:top w:val="none" w:sz="0" w:space="0" w:color="auto"/>
        <w:left w:val="none" w:sz="0" w:space="0" w:color="auto"/>
        <w:bottom w:val="none" w:sz="0" w:space="0" w:color="auto"/>
        <w:right w:val="none" w:sz="0" w:space="0" w:color="auto"/>
      </w:divBdr>
    </w:div>
    <w:div w:id="121773428">
      <w:bodyDiv w:val="1"/>
      <w:marLeft w:val="0"/>
      <w:marRight w:val="0"/>
      <w:marTop w:val="0"/>
      <w:marBottom w:val="0"/>
      <w:divBdr>
        <w:top w:val="none" w:sz="0" w:space="0" w:color="auto"/>
        <w:left w:val="none" w:sz="0" w:space="0" w:color="auto"/>
        <w:bottom w:val="none" w:sz="0" w:space="0" w:color="auto"/>
        <w:right w:val="none" w:sz="0" w:space="0" w:color="auto"/>
      </w:divBdr>
    </w:div>
    <w:div w:id="141699416">
      <w:bodyDiv w:val="1"/>
      <w:marLeft w:val="0"/>
      <w:marRight w:val="0"/>
      <w:marTop w:val="0"/>
      <w:marBottom w:val="0"/>
      <w:divBdr>
        <w:top w:val="none" w:sz="0" w:space="0" w:color="auto"/>
        <w:left w:val="none" w:sz="0" w:space="0" w:color="auto"/>
        <w:bottom w:val="none" w:sz="0" w:space="0" w:color="auto"/>
        <w:right w:val="none" w:sz="0" w:space="0" w:color="auto"/>
      </w:divBdr>
    </w:div>
    <w:div w:id="143936091">
      <w:bodyDiv w:val="1"/>
      <w:marLeft w:val="0"/>
      <w:marRight w:val="0"/>
      <w:marTop w:val="0"/>
      <w:marBottom w:val="0"/>
      <w:divBdr>
        <w:top w:val="none" w:sz="0" w:space="0" w:color="auto"/>
        <w:left w:val="none" w:sz="0" w:space="0" w:color="auto"/>
        <w:bottom w:val="none" w:sz="0" w:space="0" w:color="auto"/>
        <w:right w:val="none" w:sz="0" w:space="0" w:color="auto"/>
      </w:divBdr>
    </w:div>
    <w:div w:id="148063178">
      <w:bodyDiv w:val="1"/>
      <w:marLeft w:val="0"/>
      <w:marRight w:val="0"/>
      <w:marTop w:val="0"/>
      <w:marBottom w:val="0"/>
      <w:divBdr>
        <w:top w:val="none" w:sz="0" w:space="0" w:color="auto"/>
        <w:left w:val="none" w:sz="0" w:space="0" w:color="auto"/>
        <w:bottom w:val="none" w:sz="0" w:space="0" w:color="auto"/>
        <w:right w:val="none" w:sz="0" w:space="0" w:color="auto"/>
      </w:divBdr>
    </w:div>
    <w:div w:id="153570070">
      <w:bodyDiv w:val="1"/>
      <w:marLeft w:val="0"/>
      <w:marRight w:val="0"/>
      <w:marTop w:val="0"/>
      <w:marBottom w:val="0"/>
      <w:divBdr>
        <w:top w:val="none" w:sz="0" w:space="0" w:color="auto"/>
        <w:left w:val="none" w:sz="0" w:space="0" w:color="auto"/>
        <w:bottom w:val="none" w:sz="0" w:space="0" w:color="auto"/>
        <w:right w:val="none" w:sz="0" w:space="0" w:color="auto"/>
      </w:divBdr>
    </w:div>
    <w:div w:id="161698847">
      <w:bodyDiv w:val="1"/>
      <w:marLeft w:val="0"/>
      <w:marRight w:val="0"/>
      <w:marTop w:val="0"/>
      <w:marBottom w:val="0"/>
      <w:divBdr>
        <w:top w:val="none" w:sz="0" w:space="0" w:color="auto"/>
        <w:left w:val="none" w:sz="0" w:space="0" w:color="auto"/>
        <w:bottom w:val="none" w:sz="0" w:space="0" w:color="auto"/>
        <w:right w:val="none" w:sz="0" w:space="0" w:color="auto"/>
      </w:divBdr>
    </w:div>
    <w:div w:id="162741173">
      <w:bodyDiv w:val="1"/>
      <w:marLeft w:val="0"/>
      <w:marRight w:val="0"/>
      <w:marTop w:val="0"/>
      <w:marBottom w:val="0"/>
      <w:divBdr>
        <w:top w:val="none" w:sz="0" w:space="0" w:color="auto"/>
        <w:left w:val="none" w:sz="0" w:space="0" w:color="auto"/>
        <w:bottom w:val="none" w:sz="0" w:space="0" w:color="auto"/>
        <w:right w:val="none" w:sz="0" w:space="0" w:color="auto"/>
      </w:divBdr>
    </w:div>
    <w:div w:id="165368990">
      <w:bodyDiv w:val="1"/>
      <w:marLeft w:val="0"/>
      <w:marRight w:val="0"/>
      <w:marTop w:val="0"/>
      <w:marBottom w:val="0"/>
      <w:divBdr>
        <w:top w:val="none" w:sz="0" w:space="0" w:color="auto"/>
        <w:left w:val="none" w:sz="0" w:space="0" w:color="auto"/>
        <w:bottom w:val="none" w:sz="0" w:space="0" w:color="auto"/>
        <w:right w:val="none" w:sz="0" w:space="0" w:color="auto"/>
      </w:divBdr>
    </w:div>
    <w:div w:id="165559257">
      <w:bodyDiv w:val="1"/>
      <w:marLeft w:val="0"/>
      <w:marRight w:val="0"/>
      <w:marTop w:val="0"/>
      <w:marBottom w:val="0"/>
      <w:divBdr>
        <w:top w:val="none" w:sz="0" w:space="0" w:color="auto"/>
        <w:left w:val="none" w:sz="0" w:space="0" w:color="auto"/>
        <w:bottom w:val="none" w:sz="0" w:space="0" w:color="auto"/>
        <w:right w:val="none" w:sz="0" w:space="0" w:color="auto"/>
      </w:divBdr>
    </w:div>
    <w:div w:id="172843507">
      <w:bodyDiv w:val="1"/>
      <w:marLeft w:val="0"/>
      <w:marRight w:val="0"/>
      <w:marTop w:val="0"/>
      <w:marBottom w:val="0"/>
      <w:divBdr>
        <w:top w:val="none" w:sz="0" w:space="0" w:color="auto"/>
        <w:left w:val="none" w:sz="0" w:space="0" w:color="auto"/>
        <w:bottom w:val="none" w:sz="0" w:space="0" w:color="auto"/>
        <w:right w:val="none" w:sz="0" w:space="0" w:color="auto"/>
      </w:divBdr>
    </w:div>
    <w:div w:id="181745590">
      <w:bodyDiv w:val="1"/>
      <w:marLeft w:val="0"/>
      <w:marRight w:val="0"/>
      <w:marTop w:val="0"/>
      <w:marBottom w:val="0"/>
      <w:divBdr>
        <w:top w:val="none" w:sz="0" w:space="0" w:color="auto"/>
        <w:left w:val="none" w:sz="0" w:space="0" w:color="auto"/>
        <w:bottom w:val="none" w:sz="0" w:space="0" w:color="auto"/>
        <w:right w:val="none" w:sz="0" w:space="0" w:color="auto"/>
      </w:divBdr>
    </w:div>
    <w:div w:id="191305299">
      <w:bodyDiv w:val="1"/>
      <w:marLeft w:val="0"/>
      <w:marRight w:val="0"/>
      <w:marTop w:val="0"/>
      <w:marBottom w:val="0"/>
      <w:divBdr>
        <w:top w:val="none" w:sz="0" w:space="0" w:color="auto"/>
        <w:left w:val="none" w:sz="0" w:space="0" w:color="auto"/>
        <w:bottom w:val="none" w:sz="0" w:space="0" w:color="auto"/>
        <w:right w:val="none" w:sz="0" w:space="0" w:color="auto"/>
      </w:divBdr>
    </w:div>
    <w:div w:id="205217762">
      <w:bodyDiv w:val="1"/>
      <w:marLeft w:val="0"/>
      <w:marRight w:val="0"/>
      <w:marTop w:val="0"/>
      <w:marBottom w:val="0"/>
      <w:divBdr>
        <w:top w:val="none" w:sz="0" w:space="0" w:color="auto"/>
        <w:left w:val="none" w:sz="0" w:space="0" w:color="auto"/>
        <w:bottom w:val="none" w:sz="0" w:space="0" w:color="auto"/>
        <w:right w:val="none" w:sz="0" w:space="0" w:color="auto"/>
      </w:divBdr>
    </w:div>
    <w:div w:id="225772601">
      <w:bodyDiv w:val="1"/>
      <w:marLeft w:val="0"/>
      <w:marRight w:val="0"/>
      <w:marTop w:val="0"/>
      <w:marBottom w:val="0"/>
      <w:divBdr>
        <w:top w:val="none" w:sz="0" w:space="0" w:color="auto"/>
        <w:left w:val="none" w:sz="0" w:space="0" w:color="auto"/>
        <w:bottom w:val="none" w:sz="0" w:space="0" w:color="auto"/>
        <w:right w:val="none" w:sz="0" w:space="0" w:color="auto"/>
      </w:divBdr>
    </w:div>
    <w:div w:id="229771923">
      <w:bodyDiv w:val="1"/>
      <w:marLeft w:val="0"/>
      <w:marRight w:val="0"/>
      <w:marTop w:val="0"/>
      <w:marBottom w:val="0"/>
      <w:divBdr>
        <w:top w:val="none" w:sz="0" w:space="0" w:color="auto"/>
        <w:left w:val="none" w:sz="0" w:space="0" w:color="auto"/>
        <w:bottom w:val="none" w:sz="0" w:space="0" w:color="auto"/>
        <w:right w:val="none" w:sz="0" w:space="0" w:color="auto"/>
      </w:divBdr>
    </w:div>
    <w:div w:id="231549368">
      <w:bodyDiv w:val="1"/>
      <w:marLeft w:val="0"/>
      <w:marRight w:val="0"/>
      <w:marTop w:val="0"/>
      <w:marBottom w:val="0"/>
      <w:divBdr>
        <w:top w:val="none" w:sz="0" w:space="0" w:color="auto"/>
        <w:left w:val="none" w:sz="0" w:space="0" w:color="auto"/>
        <w:bottom w:val="none" w:sz="0" w:space="0" w:color="auto"/>
        <w:right w:val="none" w:sz="0" w:space="0" w:color="auto"/>
      </w:divBdr>
    </w:div>
    <w:div w:id="236978613">
      <w:bodyDiv w:val="1"/>
      <w:marLeft w:val="0"/>
      <w:marRight w:val="0"/>
      <w:marTop w:val="0"/>
      <w:marBottom w:val="0"/>
      <w:divBdr>
        <w:top w:val="none" w:sz="0" w:space="0" w:color="auto"/>
        <w:left w:val="none" w:sz="0" w:space="0" w:color="auto"/>
        <w:bottom w:val="none" w:sz="0" w:space="0" w:color="auto"/>
        <w:right w:val="none" w:sz="0" w:space="0" w:color="auto"/>
      </w:divBdr>
    </w:div>
    <w:div w:id="236987459">
      <w:bodyDiv w:val="1"/>
      <w:marLeft w:val="0"/>
      <w:marRight w:val="0"/>
      <w:marTop w:val="0"/>
      <w:marBottom w:val="0"/>
      <w:divBdr>
        <w:top w:val="none" w:sz="0" w:space="0" w:color="auto"/>
        <w:left w:val="none" w:sz="0" w:space="0" w:color="auto"/>
        <w:bottom w:val="none" w:sz="0" w:space="0" w:color="auto"/>
        <w:right w:val="none" w:sz="0" w:space="0" w:color="auto"/>
      </w:divBdr>
    </w:div>
    <w:div w:id="251672506">
      <w:bodyDiv w:val="1"/>
      <w:marLeft w:val="0"/>
      <w:marRight w:val="0"/>
      <w:marTop w:val="0"/>
      <w:marBottom w:val="0"/>
      <w:divBdr>
        <w:top w:val="none" w:sz="0" w:space="0" w:color="auto"/>
        <w:left w:val="none" w:sz="0" w:space="0" w:color="auto"/>
        <w:bottom w:val="none" w:sz="0" w:space="0" w:color="auto"/>
        <w:right w:val="none" w:sz="0" w:space="0" w:color="auto"/>
      </w:divBdr>
    </w:div>
    <w:div w:id="260527527">
      <w:bodyDiv w:val="1"/>
      <w:marLeft w:val="0"/>
      <w:marRight w:val="0"/>
      <w:marTop w:val="0"/>
      <w:marBottom w:val="0"/>
      <w:divBdr>
        <w:top w:val="none" w:sz="0" w:space="0" w:color="auto"/>
        <w:left w:val="none" w:sz="0" w:space="0" w:color="auto"/>
        <w:bottom w:val="none" w:sz="0" w:space="0" w:color="auto"/>
        <w:right w:val="none" w:sz="0" w:space="0" w:color="auto"/>
      </w:divBdr>
    </w:div>
    <w:div w:id="303436122">
      <w:bodyDiv w:val="1"/>
      <w:marLeft w:val="0"/>
      <w:marRight w:val="0"/>
      <w:marTop w:val="0"/>
      <w:marBottom w:val="0"/>
      <w:divBdr>
        <w:top w:val="none" w:sz="0" w:space="0" w:color="auto"/>
        <w:left w:val="none" w:sz="0" w:space="0" w:color="auto"/>
        <w:bottom w:val="none" w:sz="0" w:space="0" w:color="auto"/>
        <w:right w:val="none" w:sz="0" w:space="0" w:color="auto"/>
      </w:divBdr>
    </w:div>
    <w:div w:id="305739083">
      <w:bodyDiv w:val="1"/>
      <w:marLeft w:val="0"/>
      <w:marRight w:val="0"/>
      <w:marTop w:val="0"/>
      <w:marBottom w:val="0"/>
      <w:divBdr>
        <w:top w:val="none" w:sz="0" w:space="0" w:color="auto"/>
        <w:left w:val="none" w:sz="0" w:space="0" w:color="auto"/>
        <w:bottom w:val="none" w:sz="0" w:space="0" w:color="auto"/>
        <w:right w:val="none" w:sz="0" w:space="0" w:color="auto"/>
      </w:divBdr>
    </w:div>
    <w:div w:id="309409118">
      <w:bodyDiv w:val="1"/>
      <w:marLeft w:val="0"/>
      <w:marRight w:val="0"/>
      <w:marTop w:val="0"/>
      <w:marBottom w:val="0"/>
      <w:divBdr>
        <w:top w:val="none" w:sz="0" w:space="0" w:color="auto"/>
        <w:left w:val="none" w:sz="0" w:space="0" w:color="auto"/>
        <w:bottom w:val="none" w:sz="0" w:space="0" w:color="auto"/>
        <w:right w:val="none" w:sz="0" w:space="0" w:color="auto"/>
      </w:divBdr>
    </w:div>
    <w:div w:id="310183395">
      <w:bodyDiv w:val="1"/>
      <w:marLeft w:val="0"/>
      <w:marRight w:val="0"/>
      <w:marTop w:val="0"/>
      <w:marBottom w:val="0"/>
      <w:divBdr>
        <w:top w:val="none" w:sz="0" w:space="0" w:color="auto"/>
        <w:left w:val="none" w:sz="0" w:space="0" w:color="auto"/>
        <w:bottom w:val="none" w:sz="0" w:space="0" w:color="auto"/>
        <w:right w:val="none" w:sz="0" w:space="0" w:color="auto"/>
      </w:divBdr>
    </w:div>
    <w:div w:id="315494235">
      <w:bodyDiv w:val="1"/>
      <w:marLeft w:val="0"/>
      <w:marRight w:val="0"/>
      <w:marTop w:val="0"/>
      <w:marBottom w:val="0"/>
      <w:divBdr>
        <w:top w:val="none" w:sz="0" w:space="0" w:color="auto"/>
        <w:left w:val="none" w:sz="0" w:space="0" w:color="auto"/>
        <w:bottom w:val="none" w:sz="0" w:space="0" w:color="auto"/>
        <w:right w:val="none" w:sz="0" w:space="0" w:color="auto"/>
      </w:divBdr>
    </w:div>
    <w:div w:id="332804111">
      <w:bodyDiv w:val="1"/>
      <w:marLeft w:val="0"/>
      <w:marRight w:val="0"/>
      <w:marTop w:val="0"/>
      <w:marBottom w:val="0"/>
      <w:divBdr>
        <w:top w:val="none" w:sz="0" w:space="0" w:color="auto"/>
        <w:left w:val="none" w:sz="0" w:space="0" w:color="auto"/>
        <w:bottom w:val="none" w:sz="0" w:space="0" w:color="auto"/>
        <w:right w:val="none" w:sz="0" w:space="0" w:color="auto"/>
      </w:divBdr>
    </w:div>
    <w:div w:id="338312344">
      <w:bodyDiv w:val="1"/>
      <w:marLeft w:val="0"/>
      <w:marRight w:val="0"/>
      <w:marTop w:val="0"/>
      <w:marBottom w:val="0"/>
      <w:divBdr>
        <w:top w:val="none" w:sz="0" w:space="0" w:color="auto"/>
        <w:left w:val="none" w:sz="0" w:space="0" w:color="auto"/>
        <w:bottom w:val="none" w:sz="0" w:space="0" w:color="auto"/>
        <w:right w:val="none" w:sz="0" w:space="0" w:color="auto"/>
      </w:divBdr>
    </w:div>
    <w:div w:id="341788381">
      <w:bodyDiv w:val="1"/>
      <w:marLeft w:val="0"/>
      <w:marRight w:val="0"/>
      <w:marTop w:val="0"/>
      <w:marBottom w:val="0"/>
      <w:divBdr>
        <w:top w:val="none" w:sz="0" w:space="0" w:color="auto"/>
        <w:left w:val="none" w:sz="0" w:space="0" w:color="auto"/>
        <w:bottom w:val="none" w:sz="0" w:space="0" w:color="auto"/>
        <w:right w:val="none" w:sz="0" w:space="0" w:color="auto"/>
      </w:divBdr>
    </w:div>
    <w:div w:id="344016220">
      <w:bodyDiv w:val="1"/>
      <w:marLeft w:val="0"/>
      <w:marRight w:val="0"/>
      <w:marTop w:val="0"/>
      <w:marBottom w:val="0"/>
      <w:divBdr>
        <w:top w:val="none" w:sz="0" w:space="0" w:color="auto"/>
        <w:left w:val="none" w:sz="0" w:space="0" w:color="auto"/>
        <w:bottom w:val="none" w:sz="0" w:space="0" w:color="auto"/>
        <w:right w:val="none" w:sz="0" w:space="0" w:color="auto"/>
      </w:divBdr>
    </w:div>
    <w:div w:id="373887814">
      <w:bodyDiv w:val="1"/>
      <w:marLeft w:val="0"/>
      <w:marRight w:val="0"/>
      <w:marTop w:val="0"/>
      <w:marBottom w:val="0"/>
      <w:divBdr>
        <w:top w:val="none" w:sz="0" w:space="0" w:color="auto"/>
        <w:left w:val="none" w:sz="0" w:space="0" w:color="auto"/>
        <w:bottom w:val="none" w:sz="0" w:space="0" w:color="auto"/>
        <w:right w:val="none" w:sz="0" w:space="0" w:color="auto"/>
      </w:divBdr>
    </w:div>
    <w:div w:id="390229296">
      <w:bodyDiv w:val="1"/>
      <w:marLeft w:val="0"/>
      <w:marRight w:val="0"/>
      <w:marTop w:val="0"/>
      <w:marBottom w:val="0"/>
      <w:divBdr>
        <w:top w:val="none" w:sz="0" w:space="0" w:color="auto"/>
        <w:left w:val="none" w:sz="0" w:space="0" w:color="auto"/>
        <w:bottom w:val="none" w:sz="0" w:space="0" w:color="auto"/>
        <w:right w:val="none" w:sz="0" w:space="0" w:color="auto"/>
      </w:divBdr>
    </w:div>
    <w:div w:id="390614036">
      <w:bodyDiv w:val="1"/>
      <w:marLeft w:val="0"/>
      <w:marRight w:val="0"/>
      <w:marTop w:val="0"/>
      <w:marBottom w:val="0"/>
      <w:divBdr>
        <w:top w:val="none" w:sz="0" w:space="0" w:color="auto"/>
        <w:left w:val="none" w:sz="0" w:space="0" w:color="auto"/>
        <w:bottom w:val="none" w:sz="0" w:space="0" w:color="auto"/>
        <w:right w:val="none" w:sz="0" w:space="0" w:color="auto"/>
      </w:divBdr>
    </w:div>
    <w:div w:id="411244402">
      <w:bodyDiv w:val="1"/>
      <w:marLeft w:val="0"/>
      <w:marRight w:val="0"/>
      <w:marTop w:val="0"/>
      <w:marBottom w:val="0"/>
      <w:divBdr>
        <w:top w:val="none" w:sz="0" w:space="0" w:color="auto"/>
        <w:left w:val="none" w:sz="0" w:space="0" w:color="auto"/>
        <w:bottom w:val="none" w:sz="0" w:space="0" w:color="auto"/>
        <w:right w:val="none" w:sz="0" w:space="0" w:color="auto"/>
      </w:divBdr>
    </w:div>
    <w:div w:id="413205534">
      <w:bodyDiv w:val="1"/>
      <w:marLeft w:val="0"/>
      <w:marRight w:val="0"/>
      <w:marTop w:val="0"/>
      <w:marBottom w:val="0"/>
      <w:divBdr>
        <w:top w:val="none" w:sz="0" w:space="0" w:color="auto"/>
        <w:left w:val="none" w:sz="0" w:space="0" w:color="auto"/>
        <w:bottom w:val="none" w:sz="0" w:space="0" w:color="auto"/>
        <w:right w:val="none" w:sz="0" w:space="0" w:color="auto"/>
      </w:divBdr>
    </w:div>
    <w:div w:id="426509732">
      <w:bodyDiv w:val="1"/>
      <w:marLeft w:val="0"/>
      <w:marRight w:val="0"/>
      <w:marTop w:val="0"/>
      <w:marBottom w:val="0"/>
      <w:divBdr>
        <w:top w:val="none" w:sz="0" w:space="0" w:color="auto"/>
        <w:left w:val="none" w:sz="0" w:space="0" w:color="auto"/>
        <w:bottom w:val="none" w:sz="0" w:space="0" w:color="auto"/>
        <w:right w:val="none" w:sz="0" w:space="0" w:color="auto"/>
      </w:divBdr>
    </w:div>
    <w:div w:id="457576525">
      <w:bodyDiv w:val="1"/>
      <w:marLeft w:val="0"/>
      <w:marRight w:val="0"/>
      <w:marTop w:val="0"/>
      <w:marBottom w:val="0"/>
      <w:divBdr>
        <w:top w:val="none" w:sz="0" w:space="0" w:color="auto"/>
        <w:left w:val="none" w:sz="0" w:space="0" w:color="auto"/>
        <w:bottom w:val="none" w:sz="0" w:space="0" w:color="auto"/>
        <w:right w:val="none" w:sz="0" w:space="0" w:color="auto"/>
      </w:divBdr>
    </w:div>
    <w:div w:id="459736252">
      <w:bodyDiv w:val="1"/>
      <w:marLeft w:val="0"/>
      <w:marRight w:val="0"/>
      <w:marTop w:val="0"/>
      <w:marBottom w:val="0"/>
      <w:divBdr>
        <w:top w:val="none" w:sz="0" w:space="0" w:color="auto"/>
        <w:left w:val="none" w:sz="0" w:space="0" w:color="auto"/>
        <w:bottom w:val="none" w:sz="0" w:space="0" w:color="auto"/>
        <w:right w:val="none" w:sz="0" w:space="0" w:color="auto"/>
      </w:divBdr>
    </w:div>
    <w:div w:id="462970440">
      <w:bodyDiv w:val="1"/>
      <w:marLeft w:val="0"/>
      <w:marRight w:val="0"/>
      <w:marTop w:val="0"/>
      <w:marBottom w:val="0"/>
      <w:divBdr>
        <w:top w:val="none" w:sz="0" w:space="0" w:color="auto"/>
        <w:left w:val="none" w:sz="0" w:space="0" w:color="auto"/>
        <w:bottom w:val="none" w:sz="0" w:space="0" w:color="auto"/>
        <w:right w:val="none" w:sz="0" w:space="0" w:color="auto"/>
      </w:divBdr>
    </w:div>
    <w:div w:id="475029190">
      <w:bodyDiv w:val="1"/>
      <w:marLeft w:val="0"/>
      <w:marRight w:val="0"/>
      <w:marTop w:val="0"/>
      <w:marBottom w:val="0"/>
      <w:divBdr>
        <w:top w:val="none" w:sz="0" w:space="0" w:color="auto"/>
        <w:left w:val="none" w:sz="0" w:space="0" w:color="auto"/>
        <w:bottom w:val="none" w:sz="0" w:space="0" w:color="auto"/>
        <w:right w:val="none" w:sz="0" w:space="0" w:color="auto"/>
      </w:divBdr>
    </w:div>
    <w:div w:id="488980812">
      <w:bodyDiv w:val="1"/>
      <w:marLeft w:val="0"/>
      <w:marRight w:val="0"/>
      <w:marTop w:val="0"/>
      <w:marBottom w:val="0"/>
      <w:divBdr>
        <w:top w:val="none" w:sz="0" w:space="0" w:color="auto"/>
        <w:left w:val="none" w:sz="0" w:space="0" w:color="auto"/>
        <w:bottom w:val="none" w:sz="0" w:space="0" w:color="auto"/>
        <w:right w:val="none" w:sz="0" w:space="0" w:color="auto"/>
      </w:divBdr>
    </w:div>
    <w:div w:id="519124177">
      <w:bodyDiv w:val="1"/>
      <w:marLeft w:val="0"/>
      <w:marRight w:val="0"/>
      <w:marTop w:val="0"/>
      <w:marBottom w:val="0"/>
      <w:divBdr>
        <w:top w:val="none" w:sz="0" w:space="0" w:color="auto"/>
        <w:left w:val="none" w:sz="0" w:space="0" w:color="auto"/>
        <w:bottom w:val="none" w:sz="0" w:space="0" w:color="auto"/>
        <w:right w:val="none" w:sz="0" w:space="0" w:color="auto"/>
      </w:divBdr>
    </w:div>
    <w:div w:id="537474975">
      <w:bodyDiv w:val="1"/>
      <w:marLeft w:val="0"/>
      <w:marRight w:val="0"/>
      <w:marTop w:val="0"/>
      <w:marBottom w:val="0"/>
      <w:divBdr>
        <w:top w:val="none" w:sz="0" w:space="0" w:color="auto"/>
        <w:left w:val="none" w:sz="0" w:space="0" w:color="auto"/>
        <w:bottom w:val="none" w:sz="0" w:space="0" w:color="auto"/>
        <w:right w:val="none" w:sz="0" w:space="0" w:color="auto"/>
      </w:divBdr>
    </w:div>
    <w:div w:id="538669950">
      <w:bodyDiv w:val="1"/>
      <w:marLeft w:val="0"/>
      <w:marRight w:val="0"/>
      <w:marTop w:val="0"/>
      <w:marBottom w:val="0"/>
      <w:divBdr>
        <w:top w:val="none" w:sz="0" w:space="0" w:color="auto"/>
        <w:left w:val="none" w:sz="0" w:space="0" w:color="auto"/>
        <w:bottom w:val="none" w:sz="0" w:space="0" w:color="auto"/>
        <w:right w:val="none" w:sz="0" w:space="0" w:color="auto"/>
      </w:divBdr>
    </w:div>
    <w:div w:id="546526863">
      <w:bodyDiv w:val="1"/>
      <w:marLeft w:val="0"/>
      <w:marRight w:val="0"/>
      <w:marTop w:val="0"/>
      <w:marBottom w:val="0"/>
      <w:divBdr>
        <w:top w:val="none" w:sz="0" w:space="0" w:color="auto"/>
        <w:left w:val="none" w:sz="0" w:space="0" w:color="auto"/>
        <w:bottom w:val="none" w:sz="0" w:space="0" w:color="auto"/>
        <w:right w:val="none" w:sz="0" w:space="0" w:color="auto"/>
      </w:divBdr>
    </w:div>
    <w:div w:id="568536454">
      <w:bodyDiv w:val="1"/>
      <w:marLeft w:val="0"/>
      <w:marRight w:val="0"/>
      <w:marTop w:val="0"/>
      <w:marBottom w:val="0"/>
      <w:divBdr>
        <w:top w:val="none" w:sz="0" w:space="0" w:color="auto"/>
        <w:left w:val="none" w:sz="0" w:space="0" w:color="auto"/>
        <w:bottom w:val="none" w:sz="0" w:space="0" w:color="auto"/>
        <w:right w:val="none" w:sz="0" w:space="0" w:color="auto"/>
      </w:divBdr>
    </w:div>
    <w:div w:id="585187853">
      <w:bodyDiv w:val="1"/>
      <w:marLeft w:val="0"/>
      <w:marRight w:val="0"/>
      <w:marTop w:val="0"/>
      <w:marBottom w:val="0"/>
      <w:divBdr>
        <w:top w:val="none" w:sz="0" w:space="0" w:color="auto"/>
        <w:left w:val="none" w:sz="0" w:space="0" w:color="auto"/>
        <w:bottom w:val="none" w:sz="0" w:space="0" w:color="auto"/>
        <w:right w:val="none" w:sz="0" w:space="0" w:color="auto"/>
      </w:divBdr>
    </w:div>
    <w:div w:id="588464543">
      <w:bodyDiv w:val="1"/>
      <w:marLeft w:val="0"/>
      <w:marRight w:val="0"/>
      <w:marTop w:val="0"/>
      <w:marBottom w:val="0"/>
      <w:divBdr>
        <w:top w:val="none" w:sz="0" w:space="0" w:color="auto"/>
        <w:left w:val="none" w:sz="0" w:space="0" w:color="auto"/>
        <w:bottom w:val="none" w:sz="0" w:space="0" w:color="auto"/>
        <w:right w:val="none" w:sz="0" w:space="0" w:color="auto"/>
      </w:divBdr>
    </w:div>
    <w:div w:id="670257175">
      <w:bodyDiv w:val="1"/>
      <w:marLeft w:val="0"/>
      <w:marRight w:val="0"/>
      <w:marTop w:val="0"/>
      <w:marBottom w:val="0"/>
      <w:divBdr>
        <w:top w:val="none" w:sz="0" w:space="0" w:color="auto"/>
        <w:left w:val="none" w:sz="0" w:space="0" w:color="auto"/>
        <w:bottom w:val="none" w:sz="0" w:space="0" w:color="auto"/>
        <w:right w:val="none" w:sz="0" w:space="0" w:color="auto"/>
      </w:divBdr>
    </w:div>
    <w:div w:id="688988482">
      <w:bodyDiv w:val="1"/>
      <w:marLeft w:val="0"/>
      <w:marRight w:val="0"/>
      <w:marTop w:val="0"/>
      <w:marBottom w:val="0"/>
      <w:divBdr>
        <w:top w:val="none" w:sz="0" w:space="0" w:color="auto"/>
        <w:left w:val="none" w:sz="0" w:space="0" w:color="auto"/>
        <w:bottom w:val="none" w:sz="0" w:space="0" w:color="auto"/>
        <w:right w:val="none" w:sz="0" w:space="0" w:color="auto"/>
      </w:divBdr>
    </w:div>
    <w:div w:id="720785036">
      <w:bodyDiv w:val="1"/>
      <w:marLeft w:val="0"/>
      <w:marRight w:val="0"/>
      <w:marTop w:val="0"/>
      <w:marBottom w:val="0"/>
      <w:divBdr>
        <w:top w:val="none" w:sz="0" w:space="0" w:color="auto"/>
        <w:left w:val="none" w:sz="0" w:space="0" w:color="auto"/>
        <w:bottom w:val="none" w:sz="0" w:space="0" w:color="auto"/>
        <w:right w:val="none" w:sz="0" w:space="0" w:color="auto"/>
      </w:divBdr>
    </w:div>
    <w:div w:id="726537612">
      <w:bodyDiv w:val="1"/>
      <w:marLeft w:val="0"/>
      <w:marRight w:val="0"/>
      <w:marTop w:val="0"/>
      <w:marBottom w:val="0"/>
      <w:divBdr>
        <w:top w:val="none" w:sz="0" w:space="0" w:color="auto"/>
        <w:left w:val="none" w:sz="0" w:space="0" w:color="auto"/>
        <w:bottom w:val="none" w:sz="0" w:space="0" w:color="auto"/>
        <w:right w:val="none" w:sz="0" w:space="0" w:color="auto"/>
      </w:divBdr>
    </w:div>
    <w:div w:id="729689823">
      <w:bodyDiv w:val="1"/>
      <w:marLeft w:val="0"/>
      <w:marRight w:val="0"/>
      <w:marTop w:val="0"/>
      <w:marBottom w:val="0"/>
      <w:divBdr>
        <w:top w:val="none" w:sz="0" w:space="0" w:color="auto"/>
        <w:left w:val="none" w:sz="0" w:space="0" w:color="auto"/>
        <w:bottom w:val="none" w:sz="0" w:space="0" w:color="auto"/>
        <w:right w:val="none" w:sz="0" w:space="0" w:color="auto"/>
      </w:divBdr>
    </w:div>
    <w:div w:id="759956926">
      <w:bodyDiv w:val="1"/>
      <w:marLeft w:val="0"/>
      <w:marRight w:val="0"/>
      <w:marTop w:val="0"/>
      <w:marBottom w:val="0"/>
      <w:divBdr>
        <w:top w:val="none" w:sz="0" w:space="0" w:color="auto"/>
        <w:left w:val="none" w:sz="0" w:space="0" w:color="auto"/>
        <w:bottom w:val="none" w:sz="0" w:space="0" w:color="auto"/>
        <w:right w:val="none" w:sz="0" w:space="0" w:color="auto"/>
      </w:divBdr>
    </w:div>
    <w:div w:id="769663424">
      <w:bodyDiv w:val="1"/>
      <w:marLeft w:val="0"/>
      <w:marRight w:val="0"/>
      <w:marTop w:val="0"/>
      <w:marBottom w:val="0"/>
      <w:divBdr>
        <w:top w:val="none" w:sz="0" w:space="0" w:color="auto"/>
        <w:left w:val="none" w:sz="0" w:space="0" w:color="auto"/>
        <w:bottom w:val="none" w:sz="0" w:space="0" w:color="auto"/>
        <w:right w:val="none" w:sz="0" w:space="0" w:color="auto"/>
      </w:divBdr>
    </w:div>
    <w:div w:id="782960961">
      <w:bodyDiv w:val="1"/>
      <w:marLeft w:val="0"/>
      <w:marRight w:val="0"/>
      <w:marTop w:val="0"/>
      <w:marBottom w:val="0"/>
      <w:divBdr>
        <w:top w:val="none" w:sz="0" w:space="0" w:color="auto"/>
        <w:left w:val="none" w:sz="0" w:space="0" w:color="auto"/>
        <w:bottom w:val="none" w:sz="0" w:space="0" w:color="auto"/>
        <w:right w:val="none" w:sz="0" w:space="0" w:color="auto"/>
      </w:divBdr>
    </w:div>
    <w:div w:id="786393053">
      <w:bodyDiv w:val="1"/>
      <w:marLeft w:val="0"/>
      <w:marRight w:val="0"/>
      <w:marTop w:val="0"/>
      <w:marBottom w:val="0"/>
      <w:divBdr>
        <w:top w:val="none" w:sz="0" w:space="0" w:color="auto"/>
        <w:left w:val="none" w:sz="0" w:space="0" w:color="auto"/>
        <w:bottom w:val="none" w:sz="0" w:space="0" w:color="auto"/>
        <w:right w:val="none" w:sz="0" w:space="0" w:color="auto"/>
      </w:divBdr>
    </w:div>
    <w:div w:id="821628703">
      <w:bodyDiv w:val="1"/>
      <w:marLeft w:val="0"/>
      <w:marRight w:val="0"/>
      <w:marTop w:val="0"/>
      <w:marBottom w:val="0"/>
      <w:divBdr>
        <w:top w:val="none" w:sz="0" w:space="0" w:color="auto"/>
        <w:left w:val="none" w:sz="0" w:space="0" w:color="auto"/>
        <w:bottom w:val="none" w:sz="0" w:space="0" w:color="auto"/>
        <w:right w:val="none" w:sz="0" w:space="0" w:color="auto"/>
      </w:divBdr>
    </w:div>
    <w:div w:id="825172103">
      <w:bodyDiv w:val="1"/>
      <w:marLeft w:val="0"/>
      <w:marRight w:val="0"/>
      <w:marTop w:val="0"/>
      <w:marBottom w:val="0"/>
      <w:divBdr>
        <w:top w:val="none" w:sz="0" w:space="0" w:color="auto"/>
        <w:left w:val="none" w:sz="0" w:space="0" w:color="auto"/>
        <w:bottom w:val="none" w:sz="0" w:space="0" w:color="auto"/>
        <w:right w:val="none" w:sz="0" w:space="0" w:color="auto"/>
      </w:divBdr>
    </w:div>
    <w:div w:id="843982860">
      <w:bodyDiv w:val="1"/>
      <w:marLeft w:val="0"/>
      <w:marRight w:val="0"/>
      <w:marTop w:val="0"/>
      <w:marBottom w:val="0"/>
      <w:divBdr>
        <w:top w:val="none" w:sz="0" w:space="0" w:color="auto"/>
        <w:left w:val="none" w:sz="0" w:space="0" w:color="auto"/>
        <w:bottom w:val="none" w:sz="0" w:space="0" w:color="auto"/>
        <w:right w:val="none" w:sz="0" w:space="0" w:color="auto"/>
      </w:divBdr>
    </w:div>
    <w:div w:id="848909207">
      <w:bodyDiv w:val="1"/>
      <w:marLeft w:val="0"/>
      <w:marRight w:val="0"/>
      <w:marTop w:val="0"/>
      <w:marBottom w:val="0"/>
      <w:divBdr>
        <w:top w:val="none" w:sz="0" w:space="0" w:color="auto"/>
        <w:left w:val="none" w:sz="0" w:space="0" w:color="auto"/>
        <w:bottom w:val="none" w:sz="0" w:space="0" w:color="auto"/>
        <w:right w:val="none" w:sz="0" w:space="0" w:color="auto"/>
      </w:divBdr>
    </w:div>
    <w:div w:id="854733711">
      <w:bodyDiv w:val="1"/>
      <w:marLeft w:val="0"/>
      <w:marRight w:val="0"/>
      <w:marTop w:val="0"/>
      <w:marBottom w:val="0"/>
      <w:divBdr>
        <w:top w:val="none" w:sz="0" w:space="0" w:color="auto"/>
        <w:left w:val="none" w:sz="0" w:space="0" w:color="auto"/>
        <w:bottom w:val="none" w:sz="0" w:space="0" w:color="auto"/>
        <w:right w:val="none" w:sz="0" w:space="0" w:color="auto"/>
      </w:divBdr>
    </w:div>
    <w:div w:id="861210177">
      <w:bodyDiv w:val="1"/>
      <w:marLeft w:val="0"/>
      <w:marRight w:val="0"/>
      <w:marTop w:val="0"/>
      <w:marBottom w:val="0"/>
      <w:divBdr>
        <w:top w:val="none" w:sz="0" w:space="0" w:color="auto"/>
        <w:left w:val="none" w:sz="0" w:space="0" w:color="auto"/>
        <w:bottom w:val="none" w:sz="0" w:space="0" w:color="auto"/>
        <w:right w:val="none" w:sz="0" w:space="0" w:color="auto"/>
      </w:divBdr>
    </w:div>
    <w:div w:id="863010300">
      <w:bodyDiv w:val="1"/>
      <w:marLeft w:val="0"/>
      <w:marRight w:val="0"/>
      <w:marTop w:val="0"/>
      <w:marBottom w:val="0"/>
      <w:divBdr>
        <w:top w:val="none" w:sz="0" w:space="0" w:color="auto"/>
        <w:left w:val="none" w:sz="0" w:space="0" w:color="auto"/>
        <w:bottom w:val="none" w:sz="0" w:space="0" w:color="auto"/>
        <w:right w:val="none" w:sz="0" w:space="0" w:color="auto"/>
      </w:divBdr>
    </w:div>
    <w:div w:id="874583759">
      <w:bodyDiv w:val="1"/>
      <w:marLeft w:val="0"/>
      <w:marRight w:val="0"/>
      <w:marTop w:val="0"/>
      <w:marBottom w:val="0"/>
      <w:divBdr>
        <w:top w:val="none" w:sz="0" w:space="0" w:color="auto"/>
        <w:left w:val="none" w:sz="0" w:space="0" w:color="auto"/>
        <w:bottom w:val="none" w:sz="0" w:space="0" w:color="auto"/>
        <w:right w:val="none" w:sz="0" w:space="0" w:color="auto"/>
      </w:divBdr>
    </w:div>
    <w:div w:id="884757260">
      <w:bodyDiv w:val="1"/>
      <w:marLeft w:val="0"/>
      <w:marRight w:val="0"/>
      <w:marTop w:val="0"/>
      <w:marBottom w:val="0"/>
      <w:divBdr>
        <w:top w:val="none" w:sz="0" w:space="0" w:color="auto"/>
        <w:left w:val="none" w:sz="0" w:space="0" w:color="auto"/>
        <w:bottom w:val="none" w:sz="0" w:space="0" w:color="auto"/>
        <w:right w:val="none" w:sz="0" w:space="0" w:color="auto"/>
      </w:divBdr>
    </w:div>
    <w:div w:id="887573742">
      <w:bodyDiv w:val="1"/>
      <w:marLeft w:val="0"/>
      <w:marRight w:val="0"/>
      <w:marTop w:val="0"/>
      <w:marBottom w:val="0"/>
      <w:divBdr>
        <w:top w:val="none" w:sz="0" w:space="0" w:color="auto"/>
        <w:left w:val="none" w:sz="0" w:space="0" w:color="auto"/>
        <w:bottom w:val="none" w:sz="0" w:space="0" w:color="auto"/>
        <w:right w:val="none" w:sz="0" w:space="0" w:color="auto"/>
      </w:divBdr>
    </w:div>
    <w:div w:id="888614596">
      <w:bodyDiv w:val="1"/>
      <w:marLeft w:val="0"/>
      <w:marRight w:val="0"/>
      <w:marTop w:val="0"/>
      <w:marBottom w:val="0"/>
      <w:divBdr>
        <w:top w:val="none" w:sz="0" w:space="0" w:color="auto"/>
        <w:left w:val="none" w:sz="0" w:space="0" w:color="auto"/>
        <w:bottom w:val="none" w:sz="0" w:space="0" w:color="auto"/>
        <w:right w:val="none" w:sz="0" w:space="0" w:color="auto"/>
      </w:divBdr>
    </w:div>
    <w:div w:id="889072111">
      <w:bodyDiv w:val="1"/>
      <w:marLeft w:val="0"/>
      <w:marRight w:val="0"/>
      <w:marTop w:val="0"/>
      <w:marBottom w:val="0"/>
      <w:divBdr>
        <w:top w:val="none" w:sz="0" w:space="0" w:color="auto"/>
        <w:left w:val="none" w:sz="0" w:space="0" w:color="auto"/>
        <w:bottom w:val="none" w:sz="0" w:space="0" w:color="auto"/>
        <w:right w:val="none" w:sz="0" w:space="0" w:color="auto"/>
      </w:divBdr>
    </w:div>
    <w:div w:id="898439942">
      <w:bodyDiv w:val="1"/>
      <w:marLeft w:val="0"/>
      <w:marRight w:val="0"/>
      <w:marTop w:val="0"/>
      <w:marBottom w:val="0"/>
      <w:divBdr>
        <w:top w:val="none" w:sz="0" w:space="0" w:color="auto"/>
        <w:left w:val="none" w:sz="0" w:space="0" w:color="auto"/>
        <w:bottom w:val="none" w:sz="0" w:space="0" w:color="auto"/>
        <w:right w:val="none" w:sz="0" w:space="0" w:color="auto"/>
      </w:divBdr>
    </w:div>
    <w:div w:id="902982247">
      <w:bodyDiv w:val="1"/>
      <w:marLeft w:val="0"/>
      <w:marRight w:val="0"/>
      <w:marTop w:val="0"/>
      <w:marBottom w:val="0"/>
      <w:divBdr>
        <w:top w:val="none" w:sz="0" w:space="0" w:color="auto"/>
        <w:left w:val="none" w:sz="0" w:space="0" w:color="auto"/>
        <w:bottom w:val="none" w:sz="0" w:space="0" w:color="auto"/>
        <w:right w:val="none" w:sz="0" w:space="0" w:color="auto"/>
      </w:divBdr>
    </w:div>
    <w:div w:id="903177838">
      <w:bodyDiv w:val="1"/>
      <w:marLeft w:val="0"/>
      <w:marRight w:val="0"/>
      <w:marTop w:val="0"/>
      <w:marBottom w:val="0"/>
      <w:divBdr>
        <w:top w:val="none" w:sz="0" w:space="0" w:color="auto"/>
        <w:left w:val="none" w:sz="0" w:space="0" w:color="auto"/>
        <w:bottom w:val="none" w:sz="0" w:space="0" w:color="auto"/>
        <w:right w:val="none" w:sz="0" w:space="0" w:color="auto"/>
      </w:divBdr>
    </w:div>
    <w:div w:id="917597418">
      <w:bodyDiv w:val="1"/>
      <w:marLeft w:val="0"/>
      <w:marRight w:val="0"/>
      <w:marTop w:val="0"/>
      <w:marBottom w:val="0"/>
      <w:divBdr>
        <w:top w:val="none" w:sz="0" w:space="0" w:color="auto"/>
        <w:left w:val="none" w:sz="0" w:space="0" w:color="auto"/>
        <w:bottom w:val="none" w:sz="0" w:space="0" w:color="auto"/>
        <w:right w:val="none" w:sz="0" w:space="0" w:color="auto"/>
      </w:divBdr>
    </w:div>
    <w:div w:id="973215371">
      <w:bodyDiv w:val="1"/>
      <w:marLeft w:val="0"/>
      <w:marRight w:val="0"/>
      <w:marTop w:val="0"/>
      <w:marBottom w:val="0"/>
      <w:divBdr>
        <w:top w:val="none" w:sz="0" w:space="0" w:color="auto"/>
        <w:left w:val="none" w:sz="0" w:space="0" w:color="auto"/>
        <w:bottom w:val="none" w:sz="0" w:space="0" w:color="auto"/>
        <w:right w:val="none" w:sz="0" w:space="0" w:color="auto"/>
      </w:divBdr>
    </w:div>
    <w:div w:id="975335655">
      <w:bodyDiv w:val="1"/>
      <w:marLeft w:val="0"/>
      <w:marRight w:val="0"/>
      <w:marTop w:val="0"/>
      <w:marBottom w:val="0"/>
      <w:divBdr>
        <w:top w:val="none" w:sz="0" w:space="0" w:color="auto"/>
        <w:left w:val="none" w:sz="0" w:space="0" w:color="auto"/>
        <w:bottom w:val="none" w:sz="0" w:space="0" w:color="auto"/>
        <w:right w:val="none" w:sz="0" w:space="0" w:color="auto"/>
      </w:divBdr>
    </w:div>
    <w:div w:id="1017656083">
      <w:bodyDiv w:val="1"/>
      <w:marLeft w:val="0"/>
      <w:marRight w:val="0"/>
      <w:marTop w:val="0"/>
      <w:marBottom w:val="0"/>
      <w:divBdr>
        <w:top w:val="none" w:sz="0" w:space="0" w:color="auto"/>
        <w:left w:val="none" w:sz="0" w:space="0" w:color="auto"/>
        <w:bottom w:val="none" w:sz="0" w:space="0" w:color="auto"/>
        <w:right w:val="none" w:sz="0" w:space="0" w:color="auto"/>
      </w:divBdr>
    </w:div>
    <w:div w:id="1033388007">
      <w:bodyDiv w:val="1"/>
      <w:marLeft w:val="0"/>
      <w:marRight w:val="0"/>
      <w:marTop w:val="0"/>
      <w:marBottom w:val="0"/>
      <w:divBdr>
        <w:top w:val="none" w:sz="0" w:space="0" w:color="auto"/>
        <w:left w:val="none" w:sz="0" w:space="0" w:color="auto"/>
        <w:bottom w:val="none" w:sz="0" w:space="0" w:color="auto"/>
        <w:right w:val="none" w:sz="0" w:space="0" w:color="auto"/>
      </w:divBdr>
    </w:div>
    <w:div w:id="1046445525">
      <w:bodyDiv w:val="1"/>
      <w:marLeft w:val="0"/>
      <w:marRight w:val="0"/>
      <w:marTop w:val="0"/>
      <w:marBottom w:val="0"/>
      <w:divBdr>
        <w:top w:val="none" w:sz="0" w:space="0" w:color="auto"/>
        <w:left w:val="none" w:sz="0" w:space="0" w:color="auto"/>
        <w:bottom w:val="none" w:sz="0" w:space="0" w:color="auto"/>
        <w:right w:val="none" w:sz="0" w:space="0" w:color="auto"/>
      </w:divBdr>
    </w:div>
    <w:div w:id="1124999061">
      <w:bodyDiv w:val="1"/>
      <w:marLeft w:val="0"/>
      <w:marRight w:val="0"/>
      <w:marTop w:val="0"/>
      <w:marBottom w:val="0"/>
      <w:divBdr>
        <w:top w:val="none" w:sz="0" w:space="0" w:color="auto"/>
        <w:left w:val="none" w:sz="0" w:space="0" w:color="auto"/>
        <w:bottom w:val="none" w:sz="0" w:space="0" w:color="auto"/>
        <w:right w:val="none" w:sz="0" w:space="0" w:color="auto"/>
      </w:divBdr>
    </w:div>
    <w:div w:id="1132558578">
      <w:bodyDiv w:val="1"/>
      <w:marLeft w:val="0"/>
      <w:marRight w:val="0"/>
      <w:marTop w:val="0"/>
      <w:marBottom w:val="0"/>
      <w:divBdr>
        <w:top w:val="none" w:sz="0" w:space="0" w:color="auto"/>
        <w:left w:val="none" w:sz="0" w:space="0" w:color="auto"/>
        <w:bottom w:val="none" w:sz="0" w:space="0" w:color="auto"/>
        <w:right w:val="none" w:sz="0" w:space="0" w:color="auto"/>
      </w:divBdr>
    </w:div>
    <w:div w:id="1137256149">
      <w:bodyDiv w:val="1"/>
      <w:marLeft w:val="0"/>
      <w:marRight w:val="0"/>
      <w:marTop w:val="0"/>
      <w:marBottom w:val="0"/>
      <w:divBdr>
        <w:top w:val="none" w:sz="0" w:space="0" w:color="auto"/>
        <w:left w:val="none" w:sz="0" w:space="0" w:color="auto"/>
        <w:bottom w:val="none" w:sz="0" w:space="0" w:color="auto"/>
        <w:right w:val="none" w:sz="0" w:space="0" w:color="auto"/>
      </w:divBdr>
    </w:div>
    <w:div w:id="1176265482">
      <w:bodyDiv w:val="1"/>
      <w:marLeft w:val="0"/>
      <w:marRight w:val="0"/>
      <w:marTop w:val="0"/>
      <w:marBottom w:val="0"/>
      <w:divBdr>
        <w:top w:val="none" w:sz="0" w:space="0" w:color="auto"/>
        <w:left w:val="none" w:sz="0" w:space="0" w:color="auto"/>
        <w:bottom w:val="none" w:sz="0" w:space="0" w:color="auto"/>
        <w:right w:val="none" w:sz="0" w:space="0" w:color="auto"/>
      </w:divBdr>
    </w:div>
    <w:div w:id="1192375106">
      <w:bodyDiv w:val="1"/>
      <w:marLeft w:val="0"/>
      <w:marRight w:val="0"/>
      <w:marTop w:val="0"/>
      <w:marBottom w:val="0"/>
      <w:divBdr>
        <w:top w:val="none" w:sz="0" w:space="0" w:color="auto"/>
        <w:left w:val="none" w:sz="0" w:space="0" w:color="auto"/>
        <w:bottom w:val="none" w:sz="0" w:space="0" w:color="auto"/>
        <w:right w:val="none" w:sz="0" w:space="0" w:color="auto"/>
      </w:divBdr>
    </w:div>
    <w:div w:id="1198811361">
      <w:bodyDiv w:val="1"/>
      <w:marLeft w:val="0"/>
      <w:marRight w:val="0"/>
      <w:marTop w:val="0"/>
      <w:marBottom w:val="0"/>
      <w:divBdr>
        <w:top w:val="none" w:sz="0" w:space="0" w:color="auto"/>
        <w:left w:val="none" w:sz="0" w:space="0" w:color="auto"/>
        <w:bottom w:val="none" w:sz="0" w:space="0" w:color="auto"/>
        <w:right w:val="none" w:sz="0" w:space="0" w:color="auto"/>
      </w:divBdr>
    </w:div>
    <w:div w:id="1231235215">
      <w:bodyDiv w:val="1"/>
      <w:marLeft w:val="0"/>
      <w:marRight w:val="0"/>
      <w:marTop w:val="0"/>
      <w:marBottom w:val="0"/>
      <w:divBdr>
        <w:top w:val="none" w:sz="0" w:space="0" w:color="auto"/>
        <w:left w:val="none" w:sz="0" w:space="0" w:color="auto"/>
        <w:bottom w:val="none" w:sz="0" w:space="0" w:color="auto"/>
        <w:right w:val="none" w:sz="0" w:space="0" w:color="auto"/>
      </w:divBdr>
    </w:div>
    <w:div w:id="1232740829">
      <w:bodyDiv w:val="1"/>
      <w:marLeft w:val="0"/>
      <w:marRight w:val="0"/>
      <w:marTop w:val="0"/>
      <w:marBottom w:val="0"/>
      <w:divBdr>
        <w:top w:val="none" w:sz="0" w:space="0" w:color="auto"/>
        <w:left w:val="none" w:sz="0" w:space="0" w:color="auto"/>
        <w:bottom w:val="none" w:sz="0" w:space="0" w:color="auto"/>
        <w:right w:val="none" w:sz="0" w:space="0" w:color="auto"/>
      </w:divBdr>
    </w:div>
    <w:div w:id="1235042321">
      <w:bodyDiv w:val="1"/>
      <w:marLeft w:val="0"/>
      <w:marRight w:val="0"/>
      <w:marTop w:val="0"/>
      <w:marBottom w:val="0"/>
      <w:divBdr>
        <w:top w:val="none" w:sz="0" w:space="0" w:color="auto"/>
        <w:left w:val="none" w:sz="0" w:space="0" w:color="auto"/>
        <w:bottom w:val="none" w:sz="0" w:space="0" w:color="auto"/>
        <w:right w:val="none" w:sz="0" w:space="0" w:color="auto"/>
      </w:divBdr>
    </w:div>
    <w:div w:id="1237210149">
      <w:bodyDiv w:val="1"/>
      <w:marLeft w:val="0"/>
      <w:marRight w:val="0"/>
      <w:marTop w:val="0"/>
      <w:marBottom w:val="0"/>
      <w:divBdr>
        <w:top w:val="none" w:sz="0" w:space="0" w:color="auto"/>
        <w:left w:val="none" w:sz="0" w:space="0" w:color="auto"/>
        <w:bottom w:val="none" w:sz="0" w:space="0" w:color="auto"/>
        <w:right w:val="none" w:sz="0" w:space="0" w:color="auto"/>
      </w:divBdr>
    </w:div>
    <w:div w:id="1246526377">
      <w:bodyDiv w:val="1"/>
      <w:marLeft w:val="0"/>
      <w:marRight w:val="0"/>
      <w:marTop w:val="0"/>
      <w:marBottom w:val="0"/>
      <w:divBdr>
        <w:top w:val="none" w:sz="0" w:space="0" w:color="auto"/>
        <w:left w:val="none" w:sz="0" w:space="0" w:color="auto"/>
        <w:bottom w:val="none" w:sz="0" w:space="0" w:color="auto"/>
        <w:right w:val="none" w:sz="0" w:space="0" w:color="auto"/>
      </w:divBdr>
    </w:div>
    <w:div w:id="1246844730">
      <w:bodyDiv w:val="1"/>
      <w:marLeft w:val="0"/>
      <w:marRight w:val="0"/>
      <w:marTop w:val="0"/>
      <w:marBottom w:val="0"/>
      <w:divBdr>
        <w:top w:val="none" w:sz="0" w:space="0" w:color="auto"/>
        <w:left w:val="none" w:sz="0" w:space="0" w:color="auto"/>
        <w:bottom w:val="none" w:sz="0" w:space="0" w:color="auto"/>
        <w:right w:val="none" w:sz="0" w:space="0" w:color="auto"/>
      </w:divBdr>
    </w:div>
    <w:div w:id="1250197356">
      <w:bodyDiv w:val="1"/>
      <w:marLeft w:val="0"/>
      <w:marRight w:val="0"/>
      <w:marTop w:val="0"/>
      <w:marBottom w:val="0"/>
      <w:divBdr>
        <w:top w:val="none" w:sz="0" w:space="0" w:color="auto"/>
        <w:left w:val="none" w:sz="0" w:space="0" w:color="auto"/>
        <w:bottom w:val="none" w:sz="0" w:space="0" w:color="auto"/>
        <w:right w:val="none" w:sz="0" w:space="0" w:color="auto"/>
      </w:divBdr>
    </w:div>
    <w:div w:id="1256135770">
      <w:bodyDiv w:val="1"/>
      <w:marLeft w:val="0"/>
      <w:marRight w:val="0"/>
      <w:marTop w:val="0"/>
      <w:marBottom w:val="0"/>
      <w:divBdr>
        <w:top w:val="none" w:sz="0" w:space="0" w:color="auto"/>
        <w:left w:val="none" w:sz="0" w:space="0" w:color="auto"/>
        <w:bottom w:val="none" w:sz="0" w:space="0" w:color="auto"/>
        <w:right w:val="none" w:sz="0" w:space="0" w:color="auto"/>
      </w:divBdr>
    </w:div>
    <w:div w:id="1264798201">
      <w:bodyDiv w:val="1"/>
      <w:marLeft w:val="0"/>
      <w:marRight w:val="0"/>
      <w:marTop w:val="0"/>
      <w:marBottom w:val="0"/>
      <w:divBdr>
        <w:top w:val="none" w:sz="0" w:space="0" w:color="auto"/>
        <w:left w:val="none" w:sz="0" w:space="0" w:color="auto"/>
        <w:bottom w:val="none" w:sz="0" w:space="0" w:color="auto"/>
        <w:right w:val="none" w:sz="0" w:space="0" w:color="auto"/>
      </w:divBdr>
    </w:div>
    <w:div w:id="1271427426">
      <w:bodyDiv w:val="1"/>
      <w:marLeft w:val="0"/>
      <w:marRight w:val="0"/>
      <w:marTop w:val="0"/>
      <w:marBottom w:val="0"/>
      <w:divBdr>
        <w:top w:val="none" w:sz="0" w:space="0" w:color="auto"/>
        <w:left w:val="none" w:sz="0" w:space="0" w:color="auto"/>
        <w:bottom w:val="none" w:sz="0" w:space="0" w:color="auto"/>
        <w:right w:val="none" w:sz="0" w:space="0" w:color="auto"/>
      </w:divBdr>
    </w:div>
    <w:div w:id="1276326425">
      <w:bodyDiv w:val="1"/>
      <w:marLeft w:val="0"/>
      <w:marRight w:val="0"/>
      <w:marTop w:val="0"/>
      <w:marBottom w:val="0"/>
      <w:divBdr>
        <w:top w:val="none" w:sz="0" w:space="0" w:color="auto"/>
        <w:left w:val="none" w:sz="0" w:space="0" w:color="auto"/>
        <w:bottom w:val="none" w:sz="0" w:space="0" w:color="auto"/>
        <w:right w:val="none" w:sz="0" w:space="0" w:color="auto"/>
      </w:divBdr>
    </w:div>
    <w:div w:id="1281453394">
      <w:bodyDiv w:val="1"/>
      <w:marLeft w:val="0"/>
      <w:marRight w:val="0"/>
      <w:marTop w:val="0"/>
      <w:marBottom w:val="0"/>
      <w:divBdr>
        <w:top w:val="none" w:sz="0" w:space="0" w:color="auto"/>
        <w:left w:val="none" w:sz="0" w:space="0" w:color="auto"/>
        <w:bottom w:val="none" w:sz="0" w:space="0" w:color="auto"/>
        <w:right w:val="none" w:sz="0" w:space="0" w:color="auto"/>
      </w:divBdr>
    </w:div>
    <w:div w:id="1297099444">
      <w:bodyDiv w:val="1"/>
      <w:marLeft w:val="0"/>
      <w:marRight w:val="0"/>
      <w:marTop w:val="0"/>
      <w:marBottom w:val="0"/>
      <w:divBdr>
        <w:top w:val="none" w:sz="0" w:space="0" w:color="auto"/>
        <w:left w:val="none" w:sz="0" w:space="0" w:color="auto"/>
        <w:bottom w:val="none" w:sz="0" w:space="0" w:color="auto"/>
        <w:right w:val="none" w:sz="0" w:space="0" w:color="auto"/>
      </w:divBdr>
    </w:div>
    <w:div w:id="1307660708">
      <w:bodyDiv w:val="1"/>
      <w:marLeft w:val="0"/>
      <w:marRight w:val="0"/>
      <w:marTop w:val="0"/>
      <w:marBottom w:val="0"/>
      <w:divBdr>
        <w:top w:val="none" w:sz="0" w:space="0" w:color="auto"/>
        <w:left w:val="none" w:sz="0" w:space="0" w:color="auto"/>
        <w:bottom w:val="none" w:sz="0" w:space="0" w:color="auto"/>
        <w:right w:val="none" w:sz="0" w:space="0" w:color="auto"/>
      </w:divBdr>
    </w:div>
    <w:div w:id="1307931704">
      <w:bodyDiv w:val="1"/>
      <w:marLeft w:val="0"/>
      <w:marRight w:val="0"/>
      <w:marTop w:val="0"/>
      <w:marBottom w:val="0"/>
      <w:divBdr>
        <w:top w:val="none" w:sz="0" w:space="0" w:color="auto"/>
        <w:left w:val="none" w:sz="0" w:space="0" w:color="auto"/>
        <w:bottom w:val="none" w:sz="0" w:space="0" w:color="auto"/>
        <w:right w:val="none" w:sz="0" w:space="0" w:color="auto"/>
      </w:divBdr>
    </w:div>
    <w:div w:id="1327705699">
      <w:bodyDiv w:val="1"/>
      <w:marLeft w:val="0"/>
      <w:marRight w:val="0"/>
      <w:marTop w:val="0"/>
      <w:marBottom w:val="0"/>
      <w:divBdr>
        <w:top w:val="none" w:sz="0" w:space="0" w:color="auto"/>
        <w:left w:val="none" w:sz="0" w:space="0" w:color="auto"/>
        <w:bottom w:val="none" w:sz="0" w:space="0" w:color="auto"/>
        <w:right w:val="none" w:sz="0" w:space="0" w:color="auto"/>
      </w:divBdr>
    </w:div>
    <w:div w:id="1333340879">
      <w:bodyDiv w:val="1"/>
      <w:marLeft w:val="0"/>
      <w:marRight w:val="0"/>
      <w:marTop w:val="0"/>
      <w:marBottom w:val="0"/>
      <w:divBdr>
        <w:top w:val="none" w:sz="0" w:space="0" w:color="auto"/>
        <w:left w:val="none" w:sz="0" w:space="0" w:color="auto"/>
        <w:bottom w:val="none" w:sz="0" w:space="0" w:color="auto"/>
        <w:right w:val="none" w:sz="0" w:space="0" w:color="auto"/>
      </w:divBdr>
    </w:div>
    <w:div w:id="1360667024">
      <w:bodyDiv w:val="1"/>
      <w:marLeft w:val="0"/>
      <w:marRight w:val="0"/>
      <w:marTop w:val="0"/>
      <w:marBottom w:val="0"/>
      <w:divBdr>
        <w:top w:val="none" w:sz="0" w:space="0" w:color="auto"/>
        <w:left w:val="none" w:sz="0" w:space="0" w:color="auto"/>
        <w:bottom w:val="none" w:sz="0" w:space="0" w:color="auto"/>
        <w:right w:val="none" w:sz="0" w:space="0" w:color="auto"/>
      </w:divBdr>
    </w:div>
    <w:div w:id="1363363165">
      <w:bodyDiv w:val="1"/>
      <w:marLeft w:val="0"/>
      <w:marRight w:val="0"/>
      <w:marTop w:val="0"/>
      <w:marBottom w:val="0"/>
      <w:divBdr>
        <w:top w:val="none" w:sz="0" w:space="0" w:color="auto"/>
        <w:left w:val="none" w:sz="0" w:space="0" w:color="auto"/>
        <w:bottom w:val="none" w:sz="0" w:space="0" w:color="auto"/>
        <w:right w:val="none" w:sz="0" w:space="0" w:color="auto"/>
      </w:divBdr>
    </w:div>
    <w:div w:id="1366101927">
      <w:bodyDiv w:val="1"/>
      <w:marLeft w:val="0"/>
      <w:marRight w:val="0"/>
      <w:marTop w:val="0"/>
      <w:marBottom w:val="0"/>
      <w:divBdr>
        <w:top w:val="none" w:sz="0" w:space="0" w:color="auto"/>
        <w:left w:val="none" w:sz="0" w:space="0" w:color="auto"/>
        <w:bottom w:val="none" w:sz="0" w:space="0" w:color="auto"/>
        <w:right w:val="none" w:sz="0" w:space="0" w:color="auto"/>
      </w:divBdr>
    </w:div>
    <w:div w:id="1367413793">
      <w:bodyDiv w:val="1"/>
      <w:marLeft w:val="0"/>
      <w:marRight w:val="0"/>
      <w:marTop w:val="0"/>
      <w:marBottom w:val="0"/>
      <w:divBdr>
        <w:top w:val="none" w:sz="0" w:space="0" w:color="auto"/>
        <w:left w:val="none" w:sz="0" w:space="0" w:color="auto"/>
        <w:bottom w:val="none" w:sz="0" w:space="0" w:color="auto"/>
        <w:right w:val="none" w:sz="0" w:space="0" w:color="auto"/>
      </w:divBdr>
    </w:div>
    <w:div w:id="1369452535">
      <w:bodyDiv w:val="1"/>
      <w:marLeft w:val="0"/>
      <w:marRight w:val="0"/>
      <w:marTop w:val="0"/>
      <w:marBottom w:val="0"/>
      <w:divBdr>
        <w:top w:val="none" w:sz="0" w:space="0" w:color="auto"/>
        <w:left w:val="none" w:sz="0" w:space="0" w:color="auto"/>
        <w:bottom w:val="none" w:sz="0" w:space="0" w:color="auto"/>
        <w:right w:val="none" w:sz="0" w:space="0" w:color="auto"/>
      </w:divBdr>
    </w:div>
    <w:div w:id="1372000945">
      <w:bodyDiv w:val="1"/>
      <w:marLeft w:val="0"/>
      <w:marRight w:val="0"/>
      <w:marTop w:val="0"/>
      <w:marBottom w:val="0"/>
      <w:divBdr>
        <w:top w:val="none" w:sz="0" w:space="0" w:color="auto"/>
        <w:left w:val="none" w:sz="0" w:space="0" w:color="auto"/>
        <w:bottom w:val="none" w:sz="0" w:space="0" w:color="auto"/>
        <w:right w:val="none" w:sz="0" w:space="0" w:color="auto"/>
      </w:divBdr>
    </w:div>
    <w:div w:id="1386102610">
      <w:bodyDiv w:val="1"/>
      <w:marLeft w:val="0"/>
      <w:marRight w:val="0"/>
      <w:marTop w:val="0"/>
      <w:marBottom w:val="0"/>
      <w:divBdr>
        <w:top w:val="none" w:sz="0" w:space="0" w:color="auto"/>
        <w:left w:val="none" w:sz="0" w:space="0" w:color="auto"/>
        <w:bottom w:val="none" w:sz="0" w:space="0" w:color="auto"/>
        <w:right w:val="none" w:sz="0" w:space="0" w:color="auto"/>
      </w:divBdr>
    </w:div>
    <w:div w:id="1392846298">
      <w:bodyDiv w:val="1"/>
      <w:marLeft w:val="0"/>
      <w:marRight w:val="0"/>
      <w:marTop w:val="0"/>
      <w:marBottom w:val="0"/>
      <w:divBdr>
        <w:top w:val="none" w:sz="0" w:space="0" w:color="auto"/>
        <w:left w:val="none" w:sz="0" w:space="0" w:color="auto"/>
        <w:bottom w:val="none" w:sz="0" w:space="0" w:color="auto"/>
        <w:right w:val="none" w:sz="0" w:space="0" w:color="auto"/>
      </w:divBdr>
    </w:div>
    <w:div w:id="1395162360">
      <w:bodyDiv w:val="1"/>
      <w:marLeft w:val="0"/>
      <w:marRight w:val="0"/>
      <w:marTop w:val="0"/>
      <w:marBottom w:val="0"/>
      <w:divBdr>
        <w:top w:val="none" w:sz="0" w:space="0" w:color="auto"/>
        <w:left w:val="none" w:sz="0" w:space="0" w:color="auto"/>
        <w:bottom w:val="none" w:sz="0" w:space="0" w:color="auto"/>
        <w:right w:val="none" w:sz="0" w:space="0" w:color="auto"/>
      </w:divBdr>
    </w:div>
    <w:div w:id="1396664412">
      <w:bodyDiv w:val="1"/>
      <w:marLeft w:val="0"/>
      <w:marRight w:val="0"/>
      <w:marTop w:val="0"/>
      <w:marBottom w:val="0"/>
      <w:divBdr>
        <w:top w:val="none" w:sz="0" w:space="0" w:color="auto"/>
        <w:left w:val="none" w:sz="0" w:space="0" w:color="auto"/>
        <w:bottom w:val="none" w:sz="0" w:space="0" w:color="auto"/>
        <w:right w:val="none" w:sz="0" w:space="0" w:color="auto"/>
      </w:divBdr>
    </w:div>
    <w:div w:id="1402631195">
      <w:bodyDiv w:val="1"/>
      <w:marLeft w:val="0"/>
      <w:marRight w:val="0"/>
      <w:marTop w:val="0"/>
      <w:marBottom w:val="0"/>
      <w:divBdr>
        <w:top w:val="none" w:sz="0" w:space="0" w:color="auto"/>
        <w:left w:val="none" w:sz="0" w:space="0" w:color="auto"/>
        <w:bottom w:val="none" w:sz="0" w:space="0" w:color="auto"/>
        <w:right w:val="none" w:sz="0" w:space="0" w:color="auto"/>
      </w:divBdr>
    </w:div>
    <w:div w:id="1419982550">
      <w:bodyDiv w:val="1"/>
      <w:marLeft w:val="0"/>
      <w:marRight w:val="0"/>
      <w:marTop w:val="0"/>
      <w:marBottom w:val="0"/>
      <w:divBdr>
        <w:top w:val="none" w:sz="0" w:space="0" w:color="auto"/>
        <w:left w:val="none" w:sz="0" w:space="0" w:color="auto"/>
        <w:bottom w:val="none" w:sz="0" w:space="0" w:color="auto"/>
        <w:right w:val="none" w:sz="0" w:space="0" w:color="auto"/>
      </w:divBdr>
    </w:div>
    <w:div w:id="1449082713">
      <w:bodyDiv w:val="1"/>
      <w:marLeft w:val="0"/>
      <w:marRight w:val="0"/>
      <w:marTop w:val="0"/>
      <w:marBottom w:val="0"/>
      <w:divBdr>
        <w:top w:val="none" w:sz="0" w:space="0" w:color="auto"/>
        <w:left w:val="none" w:sz="0" w:space="0" w:color="auto"/>
        <w:bottom w:val="none" w:sz="0" w:space="0" w:color="auto"/>
        <w:right w:val="none" w:sz="0" w:space="0" w:color="auto"/>
      </w:divBdr>
    </w:div>
    <w:div w:id="1452016881">
      <w:bodyDiv w:val="1"/>
      <w:marLeft w:val="0"/>
      <w:marRight w:val="0"/>
      <w:marTop w:val="0"/>
      <w:marBottom w:val="0"/>
      <w:divBdr>
        <w:top w:val="none" w:sz="0" w:space="0" w:color="auto"/>
        <w:left w:val="none" w:sz="0" w:space="0" w:color="auto"/>
        <w:bottom w:val="none" w:sz="0" w:space="0" w:color="auto"/>
        <w:right w:val="none" w:sz="0" w:space="0" w:color="auto"/>
      </w:divBdr>
    </w:div>
    <w:div w:id="1455102484">
      <w:bodyDiv w:val="1"/>
      <w:marLeft w:val="0"/>
      <w:marRight w:val="0"/>
      <w:marTop w:val="0"/>
      <w:marBottom w:val="0"/>
      <w:divBdr>
        <w:top w:val="none" w:sz="0" w:space="0" w:color="auto"/>
        <w:left w:val="none" w:sz="0" w:space="0" w:color="auto"/>
        <w:bottom w:val="none" w:sz="0" w:space="0" w:color="auto"/>
        <w:right w:val="none" w:sz="0" w:space="0" w:color="auto"/>
      </w:divBdr>
    </w:div>
    <w:div w:id="1456558635">
      <w:bodyDiv w:val="1"/>
      <w:marLeft w:val="0"/>
      <w:marRight w:val="0"/>
      <w:marTop w:val="0"/>
      <w:marBottom w:val="0"/>
      <w:divBdr>
        <w:top w:val="none" w:sz="0" w:space="0" w:color="auto"/>
        <w:left w:val="none" w:sz="0" w:space="0" w:color="auto"/>
        <w:bottom w:val="none" w:sz="0" w:space="0" w:color="auto"/>
        <w:right w:val="none" w:sz="0" w:space="0" w:color="auto"/>
      </w:divBdr>
    </w:div>
    <w:div w:id="1457328828">
      <w:bodyDiv w:val="1"/>
      <w:marLeft w:val="0"/>
      <w:marRight w:val="0"/>
      <w:marTop w:val="0"/>
      <w:marBottom w:val="0"/>
      <w:divBdr>
        <w:top w:val="none" w:sz="0" w:space="0" w:color="auto"/>
        <w:left w:val="none" w:sz="0" w:space="0" w:color="auto"/>
        <w:bottom w:val="none" w:sz="0" w:space="0" w:color="auto"/>
        <w:right w:val="none" w:sz="0" w:space="0" w:color="auto"/>
      </w:divBdr>
    </w:div>
    <w:div w:id="1465350188">
      <w:bodyDiv w:val="1"/>
      <w:marLeft w:val="0"/>
      <w:marRight w:val="0"/>
      <w:marTop w:val="0"/>
      <w:marBottom w:val="0"/>
      <w:divBdr>
        <w:top w:val="none" w:sz="0" w:space="0" w:color="auto"/>
        <w:left w:val="none" w:sz="0" w:space="0" w:color="auto"/>
        <w:bottom w:val="none" w:sz="0" w:space="0" w:color="auto"/>
        <w:right w:val="none" w:sz="0" w:space="0" w:color="auto"/>
      </w:divBdr>
    </w:div>
    <w:div w:id="1471053384">
      <w:bodyDiv w:val="1"/>
      <w:marLeft w:val="0"/>
      <w:marRight w:val="0"/>
      <w:marTop w:val="0"/>
      <w:marBottom w:val="0"/>
      <w:divBdr>
        <w:top w:val="none" w:sz="0" w:space="0" w:color="auto"/>
        <w:left w:val="none" w:sz="0" w:space="0" w:color="auto"/>
        <w:bottom w:val="none" w:sz="0" w:space="0" w:color="auto"/>
        <w:right w:val="none" w:sz="0" w:space="0" w:color="auto"/>
      </w:divBdr>
    </w:div>
    <w:div w:id="1495803000">
      <w:bodyDiv w:val="1"/>
      <w:marLeft w:val="0"/>
      <w:marRight w:val="0"/>
      <w:marTop w:val="0"/>
      <w:marBottom w:val="0"/>
      <w:divBdr>
        <w:top w:val="none" w:sz="0" w:space="0" w:color="auto"/>
        <w:left w:val="none" w:sz="0" w:space="0" w:color="auto"/>
        <w:bottom w:val="none" w:sz="0" w:space="0" w:color="auto"/>
        <w:right w:val="none" w:sz="0" w:space="0" w:color="auto"/>
      </w:divBdr>
    </w:div>
    <w:div w:id="1523084414">
      <w:bodyDiv w:val="1"/>
      <w:marLeft w:val="0"/>
      <w:marRight w:val="0"/>
      <w:marTop w:val="0"/>
      <w:marBottom w:val="0"/>
      <w:divBdr>
        <w:top w:val="none" w:sz="0" w:space="0" w:color="auto"/>
        <w:left w:val="none" w:sz="0" w:space="0" w:color="auto"/>
        <w:bottom w:val="none" w:sz="0" w:space="0" w:color="auto"/>
        <w:right w:val="none" w:sz="0" w:space="0" w:color="auto"/>
      </w:divBdr>
    </w:div>
    <w:div w:id="1530295590">
      <w:bodyDiv w:val="1"/>
      <w:marLeft w:val="0"/>
      <w:marRight w:val="0"/>
      <w:marTop w:val="0"/>
      <w:marBottom w:val="0"/>
      <w:divBdr>
        <w:top w:val="none" w:sz="0" w:space="0" w:color="auto"/>
        <w:left w:val="none" w:sz="0" w:space="0" w:color="auto"/>
        <w:bottom w:val="none" w:sz="0" w:space="0" w:color="auto"/>
        <w:right w:val="none" w:sz="0" w:space="0" w:color="auto"/>
      </w:divBdr>
    </w:div>
    <w:div w:id="1533417971">
      <w:bodyDiv w:val="1"/>
      <w:marLeft w:val="0"/>
      <w:marRight w:val="0"/>
      <w:marTop w:val="0"/>
      <w:marBottom w:val="0"/>
      <w:divBdr>
        <w:top w:val="none" w:sz="0" w:space="0" w:color="auto"/>
        <w:left w:val="none" w:sz="0" w:space="0" w:color="auto"/>
        <w:bottom w:val="none" w:sz="0" w:space="0" w:color="auto"/>
        <w:right w:val="none" w:sz="0" w:space="0" w:color="auto"/>
      </w:divBdr>
    </w:div>
    <w:div w:id="1557662565">
      <w:bodyDiv w:val="1"/>
      <w:marLeft w:val="0"/>
      <w:marRight w:val="0"/>
      <w:marTop w:val="0"/>
      <w:marBottom w:val="0"/>
      <w:divBdr>
        <w:top w:val="none" w:sz="0" w:space="0" w:color="auto"/>
        <w:left w:val="none" w:sz="0" w:space="0" w:color="auto"/>
        <w:bottom w:val="none" w:sz="0" w:space="0" w:color="auto"/>
        <w:right w:val="none" w:sz="0" w:space="0" w:color="auto"/>
      </w:divBdr>
    </w:div>
    <w:div w:id="1562596570">
      <w:bodyDiv w:val="1"/>
      <w:marLeft w:val="0"/>
      <w:marRight w:val="0"/>
      <w:marTop w:val="0"/>
      <w:marBottom w:val="0"/>
      <w:divBdr>
        <w:top w:val="none" w:sz="0" w:space="0" w:color="auto"/>
        <w:left w:val="none" w:sz="0" w:space="0" w:color="auto"/>
        <w:bottom w:val="none" w:sz="0" w:space="0" w:color="auto"/>
        <w:right w:val="none" w:sz="0" w:space="0" w:color="auto"/>
      </w:divBdr>
    </w:div>
    <w:div w:id="156467638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6448531">
      <w:bodyDiv w:val="1"/>
      <w:marLeft w:val="0"/>
      <w:marRight w:val="0"/>
      <w:marTop w:val="0"/>
      <w:marBottom w:val="0"/>
      <w:divBdr>
        <w:top w:val="none" w:sz="0" w:space="0" w:color="auto"/>
        <w:left w:val="none" w:sz="0" w:space="0" w:color="auto"/>
        <w:bottom w:val="none" w:sz="0" w:space="0" w:color="auto"/>
        <w:right w:val="none" w:sz="0" w:space="0" w:color="auto"/>
      </w:divBdr>
    </w:div>
    <w:div w:id="1566453032">
      <w:bodyDiv w:val="1"/>
      <w:marLeft w:val="0"/>
      <w:marRight w:val="0"/>
      <w:marTop w:val="0"/>
      <w:marBottom w:val="0"/>
      <w:divBdr>
        <w:top w:val="none" w:sz="0" w:space="0" w:color="auto"/>
        <w:left w:val="none" w:sz="0" w:space="0" w:color="auto"/>
        <w:bottom w:val="none" w:sz="0" w:space="0" w:color="auto"/>
        <w:right w:val="none" w:sz="0" w:space="0" w:color="auto"/>
      </w:divBdr>
    </w:div>
    <w:div w:id="1567253371">
      <w:bodyDiv w:val="1"/>
      <w:marLeft w:val="0"/>
      <w:marRight w:val="0"/>
      <w:marTop w:val="0"/>
      <w:marBottom w:val="0"/>
      <w:divBdr>
        <w:top w:val="none" w:sz="0" w:space="0" w:color="auto"/>
        <w:left w:val="none" w:sz="0" w:space="0" w:color="auto"/>
        <w:bottom w:val="none" w:sz="0" w:space="0" w:color="auto"/>
        <w:right w:val="none" w:sz="0" w:space="0" w:color="auto"/>
      </w:divBdr>
    </w:div>
    <w:div w:id="1575428292">
      <w:bodyDiv w:val="1"/>
      <w:marLeft w:val="0"/>
      <w:marRight w:val="0"/>
      <w:marTop w:val="0"/>
      <w:marBottom w:val="0"/>
      <w:divBdr>
        <w:top w:val="none" w:sz="0" w:space="0" w:color="auto"/>
        <w:left w:val="none" w:sz="0" w:space="0" w:color="auto"/>
        <w:bottom w:val="none" w:sz="0" w:space="0" w:color="auto"/>
        <w:right w:val="none" w:sz="0" w:space="0" w:color="auto"/>
      </w:divBdr>
    </w:div>
    <w:div w:id="1610043676">
      <w:bodyDiv w:val="1"/>
      <w:marLeft w:val="0"/>
      <w:marRight w:val="0"/>
      <w:marTop w:val="0"/>
      <w:marBottom w:val="0"/>
      <w:divBdr>
        <w:top w:val="none" w:sz="0" w:space="0" w:color="auto"/>
        <w:left w:val="none" w:sz="0" w:space="0" w:color="auto"/>
        <w:bottom w:val="none" w:sz="0" w:space="0" w:color="auto"/>
        <w:right w:val="none" w:sz="0" w:space="0" w:color="auto"/>
      </w:divBdr>
    </w:div>
    <w:div w:id="1619531007">
      <w:bodyDiv w:val="1"/>
      <w:marLeft w:val="0"/>
      <w:marRight w:val="0"/>
      <w:marTop w:val="0"/>
      <w:marBottom w:val="0"/>
      <w:divBdr>
        <w:top w:val="none" w:sz="0" w:space="0" w:color="auto"/>
        <w:left w:val="none" w:sz="0" w:space="0" w:color="auto"/>
        <w:bottom w:val="none" w:sz="0" w:space="0" w:color="auto"/>
        <w:right w:val="none" w:sz="0" w:space="0" w:color="auto"/>
      </w:divBdr>
    </w:div>
    <w:div w:id="1625236044">
      <w:bodyDiv w:val="1"/>
      <w:marLeft w:val="0"/>
      <w:marRight w:val="0"/>
      <w:marTop w:val="0"/>
      <w:marBottom w:val="0"/>
      <w:divBdr>
        <w:top w:val="none" w:sz="0" w:space="0" w:color="auto"/>
        <w:left w:val="none" w:sz="0" w:space="0" w:color="auto"/>
        <w:bottom w:val="none" w:sz="0" w:space="0" w:color="auto"/>
        <w:right w:val="none" w:sz="0" w:space="0" w:color="auto"/>
      </w:divBdr>
    </w:div>
    <w:div w:id="1631740615">
      <w:bodyDiv w:val="1"/>
      <w:marLeft w:val="0"/>
      <w:marRight w:val="0"/>
      <w:marTop w:val="0"/>
      <w:marBottom w:val="0"/>
      <w:divBdr>
        <w:top w:val="none" w:sz="0" w:space="0" w:color="auto"/>
        <w:left w:val="none" w:sz="0" w:space="0" w:color="auto"/>
        <w:bottom w:val="none" w:sz="0" w:space="0" w:color="auto"/>
        <w:right w:val="none" w:sz="0" w:space="0" w:color="auto"/>
      </w:divBdr>
    </w:div>
    <w:div w:id="1659263296">
      <w:bodyDiv w:val="1"/>
      <w:marLeft w:val="0"/>
      <w:marRight w:val="0"/>
      <w:marTop w:val="0"/>
      <w:marBottom w:val="0"/>
      <w:divBdr>
        <w:top w:val="none" w:sz="0" w:space="0" w:color="auto"/>
        <w:left w:val="none" w:sz="0" w:space="0" w:color="auto"/>
        <w:bottom w:val="none" w:sz="0" w:space="0" w:color="auto"/>
        <w:right w:val="none" w:sz="0" w:space="0" w:color="auto"/>
      </w:divBdr>
    </w:div>
    <w:div w:id="1677341644">
      <w:bodyDiv w:val="1"/>
      <w:marLeft w:val="0"/>
      <w:marRight w:val="0"/>
      <w:marTop w:val="0"/>
      <w:marBottom w:val="0"/>
      <w:divBdr>
        <w:top w:val="none" w:sz="0" w:space="0" w:color="auto"/>
        <w:left w:val="none" w:sz="0" w:space="0" w:color="auto"/>
        <w:bottom w:val="none" w:sz="0" w:space="0" w:color="auto"/>
        <w:right w:val="none" w:sz="0" w:space="0" w:color="auto"/>
      </w:divBdr>
    </w:div>
    <w:div w:id="1689679353">
      <w:bodyDiv w:val="1"/>
      <w:marLeft w:val="0"/>
      <w:marRight w:val="0"/>
      <w:marTop w:val="0"/>
      <w:marBottom w:val="0"/>
      <w:divBdr>
        <w:top w:val="none" w:sz="0" w:space="0" w:color="auto"/>
        <w:left w:val="none" w:sz="0" w:space="0" w:color="auto"/>
        <w:bottom w:val="none" w:sz="0" w:space="0" w:color="auto"/>
        <w:right w:val="none" w:sz="0" w:space="0" w:color="auto"/>
      </w:divBdr>
    </w:div>
    <w:div w:id="1691681213">
      <w:bodyDiv w:val="1"/>
      <w:marLeft w:val="0"/>
      <w:marRight w:val="0"/>
      <w:marTop w:val="0"/>
      <w:marBottom w:val="0"/>
      <w:divBdr>
        <w:top w:val="none" w:sz="0" w:space="0" w:color="auto"/>
        <w:left w:val="none" w:sz="0" w:space="0" w:color="auto"/>
        <w:bottom w:val="none" w:sz="0" w:space="0" w:color="auto"/>
        <w:right w:val="none" w:sz="0" w:space="0" w:color="auto"/>
      </w:divBdr>
    </w:div>
    <w:div w:id="1693072526">
      <w:bodyDiv w:val="1"/>
      <w:marLeft w:val="0"/>
      <w:marRight w:val="0"/>
      <w:marTop w:val="0"/>
      <w:marBottom w:val="0"/>
      <w:divBdr>
        <w:top w:val="none" w:sz="0" w:space="0" w:color="auto"/>
        <w:left w:val="none" w:sz="0" w:space="0" w:color="auto"/>
        <w:bottom w:val="none" w:sz="0" w:space="0" w:color="auto"/>
        <w:right w:val="none" w:sz="0" w:space="0" w:color="auto"/>
      </w:divBdr>
    </w:div>
    <w:div w:id="1720472246">
      <w:bodyDiv w:val="1"/>
      <w:marLeft w:val="0"/>
      <w:marRight w:val="0"/>
      <w:marTop w:val="0"/>
      <w:marBottom w:val="0"/>
      <w:divBdr>
        <w:top w:val="none" w:sz="0" w:space="0" w:color="auto"/>
        <w:left w:val="none" w:sz="0" w:space="0" w:color="auto"/>
        <w:bottom w:val="none" w:sz="0" w:space="0" w:color="auto"/>
        <w:right w:val="none" w:sz="0" w:space="0" w:color="auto"/>
      </w:divBdr>
    </w:div>
    <w:div w:id="1756628785">
      <w:bodyDiv w:val="1"/>
      <w:marLeft w:val="0"/>
      <w:marRight w:val="0"/>
      <w:marTop w:val="0"/>
      <w:marBottom w:val="0"/>
      <w:divBdr>
        <w:top w:val="none" w:sz="0" w:space="0" w:color="auto"/>
        <w:left w:val="none" w:sz="0" w:space="0" w:color="auto"/>
        <w:bottom w:val="none" w:sz="0" w:space="0" w:color="auto"/>
        <w:right w:val="none" w:sz="0" w:space="0" w:color="auto"/>
      </w:divBdr>
    </w:div>
    <w:div w:id="1789354367">
      <w:bodyDiv w:val="1"/>
      <w:marLeft w:val="0"/>
      <w:marRight w:val="0"/>
      <w:marTop w:val="0"/>
      <w:marBottom w:val="0"/>
      <w:divBdr>
        <w:top w:val="none" w:sz="0" w:space="0" w:color="auto"/>
        <w:left w:val="none" w:sz="0" w:space="0" w:color="auto"/>
        <w:bottom w:val="none" w:sz="0" w:space="0" w:color="auto"/>
        <w:right w:val="none" w:sz="0" w:space="0" w:color="auto"/>
      </w:divBdr>
    </w:div>
    <w:div w:id="1810200714">
      <w:bodyDiv w:val="1"/>
      <w:marLeft w:val="0"/>
      <w:marRight w:val="0"/>
      <w:marTop w:val="0"/>
      <w:marBottom w:val="0"/>
      <w:divBdr>
        <w:top w:val="none" w:sz="0" w:space="0" w:color="auto"/>
        <w:left w:val="none" w:sz="0" w:space="0" w:color="auto"/>
        <w:bottom w:val="none" w:sz="0" w:space="0" w:color="auto"/>
        <w:right w:val="none" w:sz="0" w:space="0" w:color="auto"/>
      </w:divBdr>
    </w:div>
    <w:div w:id="1814911062">
      <w:bodyDiv w:val="1"/>
      <w:marLeft w:val="0"/>
      <w:marRight w:val="0"/>
      <w:marTop w:val="0"/>
      <w:marBottom w:val="0"/>
      <w:divBdr>
        <w:top w:val="none" w:sz="0" w:space="0" w:color="auto"/>
        <w:left w:val="none" w:sz="0" w:space="0" w:color="auto"/>
        <w:bottom w:val="none" w:sz="0" w:space="0" w:color="auto"/>
        <w:right w:val="none" w:sz="0" w:space="0" w:color="auto"/>
      </w:divBdr>
    </w:div>
    <w:div w:id="1829974616">
      <w:bodyDiv w:val="1"/>
      <w:marLeft w:val="0"/>
      <w:marRight w:val="0"/>
      <w:marTop w:val="0"/>
      <w:marBottom w:val="0"/>
      <w:divBdr>
        <w:top w:val="none" w:sz="0" w:space="0" w:color="auto"/>
        <w:left w:val="none" w:sz="0" w:space="0" w:color="auto"/>
        <w:bottom w:val="none" w:sz="0" w:space="0" w:color="auto"/>
        <w:right w:val="none" w:sz="0" w:space="0" w:color="auto"/>
      </w:divBdr>
    </w:div>
    <w:div w:id="1837305033">
      <w:bodyDiv w:val="1"/>
      <w:marLeft w:val="0"/>
      <w:marRight w:val="0"/>
      <w:marTop w:val="0"/>
      <w:marBottom w:val="0"/>
      <w:divBdr>
        <w:top w:val="none" w:sz="0" w:space="0" w:color="auto"/>
        <w:left w:val="none" w:sz="0" w:space="0" w:color="auto"/>
        <w:bottom w:val="none" w:sz="0" w:space="0" w:color="auto"/>
        <w:right w:val="none" w:sz="0" w:space="0" w:color="auto"/>
      </w:divBdr>
    </w:div>
    <w:div w:id="1842239677">
      <w:bodyDiv w:val="1"/>
      <w:marLeft w:val="0"/>
      <w:marRight w:val="0"/>
      <w:marTop w:val="0"/>
      <w:marBottom w:val="0"/>
      <w:divBdr>
        <w:top w:val="none" w:sz="0" w:space="0" w:color="auto"/>
        <w:left w:val="none" w:sz="0" w:space="0" w:color="auto"/>
        <w:bottom w:val="none" w:sz="0" w:space="0" w:color="auto"/>
        <w:right w:val="none" w:sz="0" w:space="0" w:color="auto"/>
      </w:divBdr>
    </w:div>
    <w:div w:id="1844196252">
      <w:bodyDiv w:val="1"/>
      <w:marLeft w:val="0"/>
      <w:marRight w:val="0"/>
      <w:marTop w:val="0"/>
      <w:marBottom w:val="0"/>
      <w:divBdr>
        <w:top w:val="none" w:sz="0" w:space="0" w:color="auto"/>
        <w:left w:val="none" w:sz="0" w:space="0" w:color="auto"/>
        <w:bottom w:val="none" w:sz="0" w:space="0" w:color="auto"/>
        <w:right w:val="none" w:sz="0" w:space="0" w:color="auto"/>
      </w:divBdr>
    </w:div>
    <w:div w:id="1847556907">
      <w:bodyDiv w:val="1"/>
      <w:marLeft w:val="0"/>
      <w:marRight w:val="0"/>
      <w:marTop w:val="0"/>
      <w:marBottom w:val="0"/>
      <w:divBdr>
        <w:top w:val="none" w:sz="0" w:space="0" w:color="auto"/>
        <w:left w:val="none" w:sz="0" w:space="0" w:color="auto"/>
        <w:bottom w:val="none" w:sz="0" w:space="0" w:color="auto"/>
        <w:right w:val="none" w:sz="0" w:space="0" w:color="auto"/>
      </w:divBdr>
    </w:div>
    <w:div w:id="1851601959">
      <w:bodyDiv w:val="1"/>
      <w:marLeft w:val="0"/>
      <w:marRight w:val="0"/>
      <w:marTop w:val="0"/>
      <w:marBottom w:val="0"/>
      <w:divBdr>
        <w:top w:val="none" w:sz="0" w:space="0" w:color="auto"/>
        <w:left w:val="none" w:sz="0" w:space="0" w:color="auto"/>
        <w:bottom w:val="none" w:sz="0" w:space="0" w:color="auto"/>
        <w:right w:val="none" w:sz="0" w:space="0" w:color="auto"/>
      </w:divBdr>
    </w:div>
    <w:div w:id="1853061249">
      <w:bodyDiv w:val="1"/>
      <w:marLeft w:val="0"/>
      <w:marRight w:val="0"/>
      <w:marTop w:val="0"/>
      <w:marBottom w:val="0"/>
      <w:divBdr>
        <w:top w:val="none" w:sz="0" w:space="0" w:color="auto"/>
        <w:left w:val="none" w:sz="0" w:space="0" w:color="auto"/>
        <w:bottom w:val="none" w:sz="0" w:space="0" w:color="auto"/>
        <w:right w:val="none" w:sz="0" w:space="0" w:color="auto"/>
      </w:divBdr>
    </w:div>
    <w:div w:id="1854152550">
      <w:bodyDiv w:val="1"/>
      <w:marLeft w:val="0"/>
      <w:marRight w:val="0"/>
      <w:marTop w:val="0"/>
      <w:marBottom w:val="0"/>
      <w:divBdr>
        <w:top w:val="none" w:sz="0" w:space="0" w:color="auto"/>
        <w:left w:val="none" w:sz="0" w:space="0" w:color="auto"/>
        <w:bottom w:val="none" w:sz="0" w:space="0" w:color="auto"/>
        <w:right w:val="none" w:sz="0" w:space="0" w:color="auto"/>
      </w:divBdr>
    </w:div>
    <w:div w:id="1870756056">
      <w:bodyDiv w:val="1"/>
      <w:marLeft w:val="0"/>
      <w:marRight w:val="0"/>
      <w:marTop w:val="0"/>
      <w:marBottom w:val="0"/>
      <w:divBdr>
        <w:top w:val="none" w:sz="0" w:space="0" w:color="auto"/>
        <w:left w:val="none" w:sz="0" w:space="0" w:color="auto"/>
        <w:bottom w:val="none" w:sz="0" w:space="0" w:color="auto"/>
        <w:right w:val="none" w:sz="0" w:space="0" w:color="auto"/>
      </w:divBdr>
    </w:div>
    <w:div w:id="1874997111">
      <w:bodyDiv w:val="1"/>
      <w:marLeft w:val="0"/>
      <w:marRight w:val="0"/>
      <w:marTop w:val="0"/>
      <w:marBottom w:val="0"/>
      <w:divBdr>
        <w:top w:val="none" w:sz="0" w:space="0" w:color="auto"/>
        <w:left w:val="none" w:sz="0" w:space="0" w:color="auto"/>
        <w:bottom w:val="none" w:sz="0" w:space="0" w:color="auto"/>
        <w:right w:val="none" w:sz="0" w:space="0" w:color="auto"/>
      </w:divBdr>
    </w:div>
    <w:div w:id="1879194098">
      <w:bodyDiv w:val="1"/>
      <w:marLeft w:val="0"/>
      <w:marRight w:val="0"/>
      <w:marTop w:val="0"/>
      <w:marBottom w:val="0"/>
      <w:divBdr>
        <w:top w:val="none" w:sz="0" w:space="0" w:color="auto"/>
        <w:left w:val="none" w:sz="0" w:space="0" w:color="auto"/>
        <w:bottom w:val="none" w:sz="0" w:space="0" w:color="auto"/>
        <w:right w:val="none" w:sz="0" w:space="0" w:color="auto"/>
      </w:divBdr>
    </w:div>
    <w:div w:id="1892618364">
      <w:bodyDiv w:val="1"/>
      <w:marLeft w:val="0"/>
      <w:marRight w:val="0"/>
      <w:marTop w:val="0"/>
      <w:marBottom w:val="0"/>
      <w:divBdr>
        <w:top w:val="none" w:sz="0" w:space="0" w:color="auto"/>
        <w:left w:val="none" w:sz="0" w:space="0" w:color="auto"/>
        <w:bottom w:val="none" w:sz="0" w:space="0" w:color="auto"/>
        <w:right w:val="none" w:sz="0" w:space="0" w:color="auto"/>
      </w:divBdr>
    </w:div>
    <w:div w:id="1893807074">
      <w:bodyDiv w:val="1"/>
      <w:marLeft w:val="0"/>
      <w:marRight w:val="0"/>
      <w:marTop w:val="0"/>
      <w:marBottom w:val="0"/>
      <w:divBdr>
        <w:top w:val="none" w:sz="0" w:space="0" w:color="auto"/>
        <w:left w:val="none" w:sz="0" w:space="0" w:color="auto"/>
        <w:bottom w:val="none" w:sz="0" w:space="0" w:color="auto"/>
        <w:right w:val="none" w:sz="0" w:space="0" w:color="auto"/>
      </w:divBdr>
    </w:div>
    <w:div w:id="1904099346">
      <w:bodyDiv w:val="1"/>
      <w:marLeft w:val="0"/>
      <w:marRight w:val="0"/>
      <w:marTop w:val="0"/>
      <w:marBottom w:val="0"/>
      <w:divBdr>
        <w:top w:val="none" w:sz="0" w:space="0" w:color="auto"/>
        <w:left w:val="none" w:sz="0" w:space="0" w:color="auto"/>
        <w:bottom w:val="none" w:sz="0" w:space="0" w:color="auto"/>
        <w:right w:val="none" w:sz="0" w:space="0" w:color="auto"/>
      </w:divBdr>
    </w:div>
    <w:div w:id="1904876936">
      <w:bodyDiv w:val="1"/>
      <w:marLeft w:val="0"/>
      <w:marRight w:val="0"/>
      <w:marTop w:val="0"/>
      <w:marBottom w:val="0"/>
      <w:divBdr>
        <w:top w:val="none" w:sz="0" w:space="0" w:color="auto"/>
        <w:left w:val="none" w:sz="0" w:space="0" w:color="auto"/>
        <w:bottom w:val="none" w:sz="0" w:space="0" w:color="auto"/>
        <w:right w:val="none" w:sz="0" w:space="0" w:color="auto"/>
      </w:divBdr>
    </w:div>
    <w:div w:id="1913735244">
      <w:bodyDiv w:val="1"/>
      <w:marLeft w:val="0"/>
      <w:marRight w:val="0"/>
      <w:marTop w:val="0"/>
      <w:marBottom w:val="0"/>
      <w:divBdr>
        <w:top w:val="none" w:sz="0" w:space="0" w:color="auto"/>
        <w:left w:val="none" w:sz="0" w:space="0" w:color="auto"/>
        <w:bottom w:val="none" w:sz="0" w:space="0" w:color="auto"/>
        <w:right w:val="none" w:sz="0" w:space="0" w:color="auto"/>
      </w:divBdr>
    </w:div>
    <w:div w:id="1914705175">
      <w:bodyDiv w:val="1"/>
      <w:marLeft w:val="0"/>
      <w:marRight w:val="0"/>
      <w:marTop w:val="0"/>
      <w:marBottom w:val="0"/>
      <w:divBdr>
        <w:top w:val="none" w:sz="0" w:space="0" w:color="auto"/>
        <w:left w:val="none" w:sz="0" w:space="0" w:color="auto"/>
        <w:bottom w:val="none" w:sz="0" w:space="0" w:color="auto"/>
        <w:right w:val="none" w:sz="0" w:space="0" w:color="auto"/>
      </w:divBdr>
    </w:div>
    <w:div w:id="1919972937">
      <w:bodyDiv w:val="1"/>
      <w:marLeft w:val="0"/>
      <w:marRight w:val="0"/>
      <w:marTop w:val="0"/>
      <w:marBottom w:val="0"/>
      <w:divBdr>
        <w:top w:val="none" w:sz="0" w:space="0" w:color="auto"/>
        <w:left w:val="none" w:sz="0" w:space="0" w:color="auto"/>
        <w:bottom w:val="none" w:sz="0" w:space="0" w:color="auto"/>
        <w:right w:val="none" w:sz="0" w:space="0" w:color="auto"/>
      </w:divBdr>
    </w:div>
    <w:div w:id="1923293769">
      <w:bodyDiv w:val="1"/>
      <w:marLeft w:val="0"/>
      <w:marRight w:val="0"/>
      <w:marTop w:val="0"/>
      <w:marBottom w:val="0"/>
      <w:divBdr>
        <w:top w:val="none" w:sz="0" w:space="0" w:color="auto"/>
        <w:left w:val="none" w:sz="0" w:space="0" w:color="auto"/>
        <w:bottom w:val="none" w:sz="0" w:space="0" w:color="auto"/>
        <w:right w:val="none" w:sz="0" w:space="0" w:color="auto"/>
      </w:divBdr>
    </w:div>
    <w:div w:id="1947730982">
      <w:bodyDiv w:val="1"/>
      <w:marLeft w:val="0"/>
      <w:marRight w:val="0"/>
      <w:marTop w:val="0"/>
      <w:marBottom w:val="0"/>
      <w:divBdr>
        <w:top w:val="none" w:sz="0" w:space="0" w:color="auto"/>
        <w:left w:val="none" w:sz="0" w:space="0" w:color="auto"/>
        <w:bottom w:val="none" w:sz="0" w:space="0" w:color="auto"/>
        <w:right w:val="none" w:sz="0" w:space="0" w:color="auto"/>
      </w:divBdr>
    </w:div>
    <w:div w:id="1950549356">
      <w:bodyDiv w:val="1"/>
      <w:marLeft w:val="0"/>
      <w:marRight w:val="0"/>
      <w:marTop w:val="0"/>
      <w:marBottom w:val="0"/>
      <w:divBdr>
        <w:top w:val="none" w:sz="0" w:space="0" w:color="auto"/>
        <w:left w:val="none" w:sz="0" w:space="0" w:color="auto"/>
        <w:bottom w:val="none" w:sz="0" w:space="0" w:color="auto"/>
        <w:right w:val="none" w:sz="0" w:space="0" w:color="auto"/>
      </w:divBdr>
    </w:div>
    <w:div w:id="1960212142">
      <w:bodyDiv w:val="1"/>
      <w:marLeft w:val="0"/>
      <w:marRight w:val="0"/>
      <w:marTop w:val="0"/>
      <w:marBottom w:val="0"/>
      <w:divBdr>
        <w:top w:val="none" w:sz="0" w:space="0" w:color="auto"/>
        <w:left w:val="none" w:sz="0" w:space="0" w:color="auto"/>
        <w:bottom w:val="none" w:sz="0" w:space="0" w:color="auto"/>
        <w:right w:val="none" w:sz="0" w:space="0" w:color="auto"/>
      </w:divBdr>
    </w:div>
    <w:div w:id="1960911401">
      <w:bodyDiv w:val="1"/>
      <w:marLeft w:val="0"/>
      <w:marRight w:val="0"/>
      <w:marTop w:val="0"/>
      <w:marBottom w:val="0"/>
      <w:divBdr>
        <w:top w:val="none" w:sz="0" w:space="0" w:color="auto"/>
        <w:left w:val="none" w:sz="0" w:space="0" w:color="auto"/>
        <w:bottom w:val="none" w:sz="0" w:space="0" w:color="auto"/>
        <w:right w:val="none" w:sz="0" w:space="0" w:color="auto"/>
      </w:divBdr>
    </w:div>
    <w:div w:id="1976982371">
      <w:bodyDiv w:val="1"/>
      <w:marLeft w:val="0"/>
      <w:marRight w:val="0"/>
      <w:marTop w:val="0"/>
      <w:marBottom w:val="0"/>
      <w:divBdr>
        <w:top w:val="none" w:sz="0" w:space="0" w:color="auto"/>
        <w:left w:val="none" w:sz="0" w:space="0" w:color="auto"/>
        <w:bottom w:val="none" w:sz="0" w:space="0" w:color="auto"/>
        <w:right w:val="none" w:sz="0" w:space="0" w:color="auto"/>
      </w:divBdr>
    </w:div>
    <w:div w:id="1983347051">
      <w:bodyDiv w:val="1"/>
      <w:marLeft w:val="0"/>
      <w:marRight w:val="0"/>
      <w:marTop w:val="0"/>
      <w:marBottom w:val="0"/>
      <w:divBdr>
        <w:top w:val="none" w:sz="0" w:space="0" w:color="auto"/>
        <w:left w:val="none" w:sz="0" w:space="0" w:color="auto"/>
        <w:bottom w:val="none" w:sz="0" w:space="0" w:color="auto"/>
        <w:right w:val="none" w:sz="0" w:space="0" w:color="auto"/>
      </w:divBdr>
    </w:div>
    <w:div w:id="1988631069">
      <w:bodyDiv w:val="1"/>
      <w:marLeft w:val="0"/>
      <w:marRight w:val="0"/>
      <w:marTop w:val="0"/>
      <w:marBottom w:val="0"/>
      <w:divBdr>
        <w:top w:val="none" w:sz="0" w:space="0" w:color="auto"/>
        <w:left w:val="none" w:sz="0" w:space="0" w:color="auto"/>
        <w:bottom w:val="none" w:sz="0" w:space="0" w:color="auto"/>
        <w:right w:val="none" w:sz="0" w:space="0" w:color="auto"/>
      </w:divBdr>
    </w:div>
    <w:div w:id="2005667790">
      <w:bodyDiv w:val="1"/>
      <w:marLeft w:val="0"/>
      <w:marRight w:val="0"/>
      <w:marTop w:val="0"/>
      <w:marBottom w:val="0"/>
      <w:divBdr>
        <w:top w:val="none" w:sz="0" w:space="0" w:color="auto"/>
        <w:left w:val="none" w:sz="0" w:space="0" w:color="auto"/>
        <w:bottom w:val="none" w:sz="0" w:space="0" w:color="auto"/>
        <w:right w:val="none" w:sz="0" w:space="0" w:color="auto"/>
      </w:divBdr>
    </w:div>
    <w:div w:id="2011056800">
      <w:bodyDiv w:val="1"/>
      <w:marLeft w:val="0"/>
      <w:marRight w:val="0"/>
      <w:marTop w:val="0"/>
      <w:marBottom w:val="0"/>
      <w:divBdr>
        <w:top w:val="none" w:sz="0" w:space="0" w:color="auto"/>
        <w:left w:val="none" w:sz="0" w:space="0" w:color="auto"/>
        <w:bottom w:val="none" w:sz="0" w:space="0" w:color="auto"/>
        <w:right w:val="none" w:sz="0" w:space="0" w:color="auto"/>
      </w:divBdr>
    </w:div>
    <w:div w:id="2028214808">
      <w:bodyDiv w:val="1"/>
      <w:marLeft w:val="0"/>
      <w:marRight w:val="0"/>
      <w:marTop w:val="0"/>
      <w:marBottom w:val="0"/>
      <w:divBdr>
        <w:top w:val="none" w:sz="0" w:space="0" w:color="auto"/>
        <w:left w:val="none" w:sz="0" w:space="0" w:color="auto"/>
        <w:bottom w:val="none" w:sz="0" w:space="0" w:color="auto"/>
        <w:right w:val="none" w:sz="0" w:space="0" w:color="auto"/>
      </w:divBdr>
    </w:div>
    <w:div w:id="2090038538">
      <w:bodyDiv w:val="1"/>
      <w:marLeft w:val="0"/>
      <w:marRight w:val="0"/>
      <w:marTop w:val="0"/>
      <w:marBottom w:val="0"/>
      <w:divBdr>
        <w:top w:val="none" w:sz="0" w:space="0" w:color="auto"/>
        <w:left w:val="none" w:sz="0" w:space="0" w:color="auto"/>
        <w:bottom w:val="none" w:sz="0" w:space="0" w:color="auto"/>
        <w:right w:val="none" w:sz="0" w:space="0" w:color="auto"/>
      </w:divBdr>
    </w:div>
    <w:div w:id="2098207856">
      <w:bodyDiv w:val="1"/>
      <w:marLeft w:val="0"/>
      <w:marRight w:val="0"/>
      <w:marTop w:val="0"/>
      <w:marBottom w:val="0"/>
      <w:divBdr>
        <w:top w:val="none" w:sz="0" w:space="0" w:color="auto"/>
        <w:left w:val="none" w:sz="0" w:space="0" w:color="auto"/>
        <w:bottom w:val="none" w:sz="0" w:space="0" w:color="auto"/>
        <w:right w:val="none" w:sz="0" w:space="0" w:color="auto"/>
      </w:divBdr>
    </w:div>
    <w:div w:id="2101483586">
      <w:bodyDiv w:val="1"/>
      <w:marLeft w:val="0"/>
      <w:marRight w:val="0"/>
      <w:marTop w:val="0"/>
      <w:marBottom w:val="0"/>
      <w:divBdr>
        <w:top w:val="none" w:sz="0" w:space="0" w:color="auto"/>
        <w:left w:val="none" w:sz="0" w:space="0" w:color="auto"/>
        <w:bottom w:val="none" w:sz="0" w:space="0" w:color="auto"/>
        <w:right w:val="none" w:sz="0" w:space="0" w:color="auto"/>
      </w:divBdr>
    </w:div>
    <w:div w:id="2113553451">
      <w:bodyDiv w:val="1"/>
      <w:marLeft w:val="0"/>
      <w:marRight w:val="0"/>
      <w:marTop w:val="0"/>
      <w:marBottom w:val="0"/>
      <w:divBdr>
        <w:top w:val="none" w:sz="0" w:space="0" w:color="auto"/>
        <w:left w:val="none" w:sz="0" w:space="0" w:color="auto"/>
        <w:bottom w:val="none" w:sz="0" w:space="0" w:color="auto"/>
        <w:right w:val="none" w:sz="0" w:space="0" w:color="auto"/>
      </w:divBdr>
    </w:div>
    <w:div w:id="2116436383">
      <w:bodyDiv w:val="1"/>
      <w:marLeft w:val="0"/>
      <w:marRight w:val="0"/>
      <w:marTop w:val="0"/>
      <w:marBottom w:val="0"/>
      <w:divBdr>
        <w:top w:val="none" w:sz="0" w:space="0" w:color="auto"/>
        <w:left w:val="none" w:sz="0" w:space="0" w:color="auto"/>
        <w:bottom w:val="none" w:sz="0" w:space="0" w:color="auto"/>
        <w:right w:val="none" w:sz="0" w:space="0" w:color="auto"/>
      </w:divBdr>
    </w:div>
    <w:div w:id="2121341311">
      <w:bodyDiv w:val="1"/>
      <w:marLeft w:val="0"/>
      <w:marRight w:val="0"/>
      <w:marTop w:val="0"/>
      <w:marBottom w:val="0"/>
      <w:divBdr>
        <w:top w:val="none" w:sz="0" w:space="0" w:color="auto"/>
        <w:left w:val="none" w:sz="0" w:space="0" w:color="auto"/>
        <w:bottom w:val="none" w:sz="0" w:space="0" w:color="auto"/>
        <w:right w:val="none" w:sz="0" w:space="0" w:color="auto"/>
      </w:divBdr>
    </w:div>
    <w:div w:id="2136093988">
      <w:bodyDiv w:val="1"/>
      <w:marLeft w:val="0"/>
      <w:marRight w:val="0"/>
      <w:marTop w:val="0"/>
      <w:marBottom w:val="0"/>
      <w:divBdr>
        <w:top w:val="none" w:sz="0" w:space="0" w:color="auto"/>
        <w:left w:val="none" w:sz="0" w:space="0" w:color="auto"/>
        <w:bottom w:val="none" w:sz="0" w:space="0" w:color="auto"/>
        <w:right w:val="none" w:sz="0" w:space="0" w:color="auto"/>
      </w:divBdr>
    </w:div>
    <w:div w:id="2143571637">
      <w:bodyDiv w:val="1"/>
      <w:marLeft w:val="0"/>
      <w:marRight w:val="0"/>
      <w:marTop w:val="0"/>
      <w:marBottom w:val="0"/>
      <w:divBdr>
        <w:top w:val="none" w:sz="0" w:space="0" w:color="auto"/>
        <w:left w:val="none" w:sz="0" w:space="0" w:color="auto"/>
        <w:bottom w:val="none" w:sz="0" w:space="0" w:color="auto"/>
        <w:right w:val="none" w:sz="0" w:space="0" w:color="auto"/>
      </w:divBdr>
    </w:div>
    <w:div w:id="214618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chart" Target="charts/chart2.xml"/><Relationship Id="rId26" Type="http://schemas.openxmlformats.org/officeDocument/2006/relationships/footer" Target="footer5.xml"/><Relationship Id="rId39"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oter" Target="footer10.xml"/><Relationship Id="rId42" Type="http://schemas.openxmlformats.org/officeDocument/2006/relationships/image" Target="media/image13.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chart" Target="charts/chart1.xml"/><Relationship Id="rId25" Type="http://schemas.openxmlformats.org/officeDocument/2006/relationships/chart" Target="charts/chart4.xml"/><Relationship Id="rId33" Type="http://schemas.openxmlformats.org/officeDocument/2006/relationships/header" Target="header5.xml"/><Relationship Id="rId38" Type="http://schemas.openxmlformats.org/officeDocument/2006/relationships/image" Target="media/image9.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png"/><Relationship Id="rId29" Type="http://schemas.openxmlformats.org/officeDocument/2006/relationships/header" Target="header3.xml"/><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8.emf"/><Relationship Id="rId32" Type="http://schemas.openxmlformats.org/officeDocument/2006/relationships/footer" Target="footer9.xml"/><Relationship Id="rId37" Type="http://schemas.openxmlformats.org/officeDocument/2006/relationships/footer" Target="footer13.xml"/><Relationship Id="rId40" Type="http://schemas.openxmlformats.org/officeDocument/2006/relationships/image" Target="media/image11.png"/><Relationship Id="rId45"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3.xml"/><Relationship Id="rId28" Type="http://schemas.openxmlformats.org/officeDocument/2006/relationships/footer" Target="footer7.xml"/><Relationship Id="rId36" Type="http://schemas.openxmlformats.org/officeDocument/2006/relationships/footer" Target="footer12.xml"/><Relationship Id="rId10" Type="http://schemas.openxmlformats.org/officeDocument/2006/relationships/footer" Target="footer2.xml"/><Relationship Id="rId19" Type="http://schemas.openxmlformats.org/officeDocument/2006/relationships/image" Target="media/image4.png"/><Relationship Id="rId31" Type="http://schemas.openxmlformats.org/officeDocument/2006/relationships/footer" Target="footer8.xml"/><Relationship Id="rId44"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footer" Target="footer6.xml"/><Relationship Id="rId30" Type="http://schemas.openxmlformats.org/officeDocument/2006/relationships/header" Target="header4.xml"/><Relationship Id="rId35" Type="http://schemas.openxmlformats.org/officeDocument/2006/relationships/footer" Target="footer11.xml"/><Relationship Id="rId43" Type="http://schemas.openxmlformats.org/officeDocument/2006/relationships/footer" Target="footer14.xml"/></Relationships>
</file>

<file path=word/charts/_rels/chart1.xml.rels><?xml version="1.0" encoding="UTF-8" standalone="yes"?>
<Relationships xmlns="http://schemas.openxmlformats.org/package/2006/relationships"><Relationship Id="rId3" Type="http://schemas.openxmlformats.org/officeDocument/2006/relationships/oleObject" Target="file:///\\192.168.0.100\Tehotdel\353%20-%20&#1054;&#1089;&#1080;&#1085;&#1085;&#1080;&#1082;&#1086;&#1074;&#1089;&#1082;&#1080;&#1081;%20(&#1058;&#1057;)\04%20-%20&#1056;&#1072;&#1089;&#1095;&#1077;&#1090;&#1099;\&#1043;&#1083;&#1072;&#1074;&#1072;%201_&#1063;&#1072;&#1089;&#1090;&#1100;%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192.168.0.100\Tehotdel\353%20-%20&#1054;&#1089;&#1080;&#1085;&#1085;&#1080;&#1082;&#1086;&#1074;&#1089;&#1082;&#1080;&#1081;%20(&#1058;&#1057;)\04%20-%20&#1056;&#1072;&#1089;&#1095;&#1077;&#1090;&#1099;\&#1043;&#1083;&#1072;&#1074;&#1072;%201_&#1063;&#1072;&#1089;&#1090;&#1100;%2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192.168.0.100\Tehotdel\353%20-%20&#1054;&#1089;&#1080;&#1085;&#1085;&#1080;&#1082;&#1086;&#1074;&#1089;&#1082;&#1080;&#1081;%20(&#1058;&#1057;)\04%20-%20&#1056;&#1072;&#1089;&#1095;&#1077;&#1090;&#1099;\&#1043;&#1083;&#1072;&#1074;&#1072;%201_&#1063;&#1072;&#1089;&#1090;&#1100;%2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Подающий трубопровод</c:v>
          </c:tx>
          <c:spPr>
            <a:ln w="28575" cap="rnd">
              <a:solidFill>
                <a:schemeClr val="accent1"/>
              </a:solidFill>
              <a:round/>
            </a:ln>
            <a:effectLst/>
          </c:spPr>
          <c:marker>
            <c:symbol val="none"/>
          </c:marker>
          <c:cat>
            <c:numRef>
              <c:f>'[Глава 1_Часть 2.xlsx]Лист4'!$F$4:$F$51</c:f>
              <c:numCache>
                <c:formatCode>General</c:formatCode>
                <c:ptCount val="48"/>
                <c:pt idx="0">
                  <c:v>8</c:v>
                </c:pt>
                <c:pt idx="1">
                  <c:v>7</c:v>
                </c:pt>
                <c:pt idx="2">
                  <c:v>6</c:v>
                </c:pt>
                <c:pt idx="3">
                  <c:v>5</c:v>
                </c:pt>
                <c:pt idx="4">
                  <c:v>4</c:v>
                </c:pt>
                <c:pt idx="5">
                  <c:v>3</c:v>
                </c:pt>
                <c:pt idx="6">
                  <c:v>2</c:v>
                </c:pt>
                <c:pt idx="7">
                  <c:v>1</c:v>
                </c:pt>
                <c:pt idx="8">
                  <c:v>0</c:v>
                </c:pt>
                <c:pt idx="9">
                  <c:v>-1</c:v>
                </c:pt>
                <c:pt idx="10">
                  <c:v>-2</c:v>
                </c:pt>
                <c:pt idx="11">
                  <c:v>-3</c:v>
                </c:pt>
                <c:pt idx="12">
                  <c:v>-4</c:v>
                </c:pt>
                <c:pt idx="13">
                  <c:v>-5</c:v>
                </c:pt>
                <c:pt idx="14">
                  <c:v>-6</c:v>
                </c:pt>
                <c:pt idx="15">
                  <c:v>-7</c:v>
                </c:pt>
                <c:pt idx="16">
                  <c:v>-8</c:v>
                </c:pt>
                <c:pt idx="17">
                  <c:v>-9</c:v>
                </c:pt>
                <c:pt idx="18">
                  <c:v>-10</c:v>
                </c:pt>
                <c:pt idx="19">
                  <c:v>-11</c:v>
                </c:pt>
                <c:pt idx="20">
                  <c:v>-12</c:v>
                </c:pt>
                <c:pt idx="21">
                  <c:v>-13</c:v>
                </c:pt>
                <c:pt idx="22">
                  <c:v>-14</c:v>
                </c:pt>
                <c:pt idx="23">
                  <c:v>-15</c:v>
                </c:pt>
                <c:pt idx="24">
                  <c:v>-16</c:v>
                </c:pt>
                <c:pt idx="25">
                  <c:v>-17</c:v>
                </c:pt>
                <c:pt idx="26">
                  <c:v>-18</c:v>
                </c:pt>
                <c:pt idx="27">
                  <c:v>-19</c:v>
                </c:pt>
                <c:pt idx="28">
                  <c:v>-20</c:v>
                </c:pt>
                <c:pt idx="29">
                  <c:v>-21</c:v>
                </c:pt>
                <c:pt idx="30">
                  <c:v>-22</c:v>
                </c:pt>
                <c:pt idx="31">
                  <c:v>-23</c:v>
                </c:pt>
                <c:pt idx="32">
                  <c:v>-24</c:v>
                </c:pt>
                <c:pt idx="33">
                  <c:v>-25</c:v>
                </c:pt>
                <c:pt idx="34">
                  <c:v>-26</c:v>
                </c:pt>
                <c:pt idx="35">
                  <c:v>-27</c:v>
                </c:pt>
                <c:pt idx="36">
                  <c:v>-28</c:v>
                </c:pt>
                <c:pt idx="37">
                  <c:v>-29</c:v>
                </c:pt>
                <c:pt idx="38">
                  <c:v>-30</c:v>
                </c:pt>
                <c:pt idx="39">
                  <c:v>-31</c:v>
                </c:pt>
                <c:pt idx="40">
                  <c:v>-32</c:v>
                </c:pt>
                <c:pt idx="41">
                  <c:v>-33</c:v>
                </c:pt>
                <c:pt idx="42">
                  <c:v>-34</c:v>
                </c:pt>
                <c:pt idx="43">
                  <c:v>-35</c:v>
                </c:pt>
                <c:pt idx="44">
                  <c:v>-36</c:v>
                </c:pt>
                <c:pt idx="45">
                  <c:v>-37</c:v>
                </c:pt>
                <c:pt idx="46">
                  <c:v>-38</c:v>
                </c:pt>
                <c:pt idx="47">
                  <c:v>-39</c:v>
                </c:pt>
              </c:numCache>
            </c:numRef>
          </c:cat>
          <c:val>
            <c:numRef>
              <c:f>'[Глава 1_Часть 2.xlsx]Лист4'!$G$4:$G$51</c:f>
              <c:numCache>
                <c:formatCode>General</c:formatCode>
                <c:ptCount val="48"/>
                <c:pt idx="0">
                  <c:v>80</c:v>
                </c:pt>
                <c:pt idx="1">
                  <c:v>80</c:v>
                </c:pt>
                <c:pt idx="2">
                  <c:v>80</c:v>
                </c:pt>
                <c:pt idx="3">
                  <c:v>80</c:v>
                </c:pt>
                <c:pt idx="4">
                  <c:v>80</c:v>
                </c:pt>
                <c:pt idx="5">
                  <c:v>80</c:v>
                </c:pt>
                <c:pt idx="6">
                  <c:v>80</c:v>
                </c:pt>
                <c:pt idx="7">
                  <c:v>80</c:v>
                </c:pt>
                <c:pt idx="8">
                  <c:v>80</c:v>
                </c:pt>
                <c:pt idx="9">
                  <c:v>80</c:v>
                </c:pt>
                <c:pt idx="10">
                  <c:v>80</c:v>
                </c:pt>
                <c:pt idx="11">
                  <c:v>80</c:v>
                </c:pt>
                <c:pt idx="12">
                  <c:v>80</c:v>
                </c:pt>
                <c:pt idx="13">
                  <c:v>80</c:v>
                </c:pt>
                <c:pt idx="14">
                  <c:v>82.1</c:v>
                </c:pt>
                <c:pt idx="15">
                  <c:v>84.3</c:v>
                </c:pt>
                <c:pt idx="16">
                  <c:v>86.4</c:v>
                </c:pt>
                <c:pt idx="17">
                  <c:v>88.6</c:v>
                </c:pt>
                <c:pt idx="18">
                  <c:v>90.7</c:v>
                </c:pt>
                <c:pt idx="19">
                  <c:v>92.8</c:v>
                </c:pt>
                <c:pt idx="20">
                  <c:v>94.9</c:v>
                </c:pt>
                <c:pt idx="21">
                  <c:v>97</c:v>
                </c:pt>
                <c:pt idx="22">
                  <c:v>99.1</c:v>
                </c:pt>
                <c:pt idx="23">
                  <c:v>101.2</c:v>
                </c:pt>
                <c:pt idx="24">
                  <c:v>103.3</c:v>
                </c:pt>
                <c:pt idx="25">
                  <c:v>105.3</c:v>
                </c:pt>
                <c:pt idx="26">
                  <c:v>107.4</c:v>
                </c:pt>
                <c:pt idx="27">
                  <c:v>109.5</c:v>
                </c:pt>
                <c:pt idx="28">
                  <c:v>111.6</c:v>
                </c:pt>
                <c:pt idx="29">
                  <c:v>113.6</c:v>
                </c:pt>
                <c:pt idx="30">
                  <c:v>115.7</c:v>
                </c:pt>
                <c:pt idx="31">
                  <c:v>117.7</c:v>
                </c:pt>
                <c:pt idx="32">
                  <c:v>119.8</c:v>
                </c:pt>
                <c:pt idx="33">
                  <c:v>121.8</c:v>
                </c:pt>
                <c:pt idx="34">
                  <c:v>123.8</c:v>
                </c:pt>
                <c:pt idx="35">
                  <c:v>125</c:v>
                </c:pt>
                <c:pt idx="36">
                  <c:v>125</c:v>
                </c:pt>
                <c:pt idx="37">
                  <c:v>125</c:v>
                </c:pt>
                <c:pt idx="38">
                  <c:v>125</c:v>
                </c:pt>
                <c:pt idx="39">
                  <c:v>125</c:v>
                </c:pt>
                <c:pt idx="40">
                  <c:v>125</c:v>
                </c:pt>
                <c:pt idx="41">
                  <c:v>125</c:v>
                </c:pt>
                <c:pt idx="42">
                  <c:v>125</c:v>
                </c:pt>
                <c:pt idx="43">
                  <c:v>125</c:v>
                </c:pt>
                <c:pt idx="44">
                  <c:v>125</c:v>
                </c:pt>
                <c:pt idx="45">
                  <c:v>125</c:v>
                </c:pt>
                <c:pt idx="46">
                  <c:v>125</c:v>
                </c:pt>
                <c:pt idx="47">
                  <c:v>125</c:v>
                </c:pt>
              </c:numCache>
            </c:numRef>
          </c:val>
          <c:smooth val="0"/>
          <c:extLst xmlns:c16r2="http://schemas.microsoft.com/office/drawing/2015/06/chart">
            <c:ext xmlns:c16="http://schemas.microsoft.com/office/drawing/2014/chart" uri="{C3380CC4-5D6E-409C-BE32-E72D297353CC}">
              <c16:uniqueId val="{00000000-BED8-406A-AC44-B1BA6757CE20}"/>
            </c:ext>
          </c:extLst>
        </c:ser>
        <c:ser>
          <c:idx val="1"/>
          <c:order val="1"/>
          <c:tx>
            <c:v>Обратный трубопровод</c:v>
          </c:tx>
          <c:spPr>
            <a:ln w="28575" cap="rnd">
              <a:solidFill>
                <a:schemeClr val="accent2"/>
              </a:solidFill>
              <a:round/>
            </a:ln>
            <a:effectLst/>
          </c:spPr>
          <c:marker>
            <c:symbol val="none"/>
          </c:marker>
          <c:cat>
            <c:numRef>
              <c:f>'[Глава 1_Часть 2.xlsx]Лист4'!$F$4:$F$51</c:f>
              <c:numCache>
                <c:formatCode>General</c:formatCode>
                <c:ptCount val="48"/>
                <c:pt idx="0">
                  <c:v>8</c:v>
                </c:pt>
                <c:pt idx="1">
                  <c:v>7</c:v>
                </c:pt>
                <c:pt idx="2">
                  <c:v>6</c:v>
                </c:pt>
                <c:pt idx="3">
                  <c:v>5</c:v>
                </c:pt>
                <c:pt idx="4">
                  <c:v>4</c:v>
                </c:pt>
                <c:pt idx="5">
                  <c:v>3</c:v>
                </c:pt>
                <c:pt idx="6">
                  <c:v>2</c:v>
                </c:pt>
                <c:pt idx="7">
                  <c:v>1</c:v>
                </c:pt>
                <c:pt idx="8">
                  <c:v>0</c:v>
                </c:pt>
                <c:pt idx="9">
                  <c:v>-1</c:v>
                </c:pt>
                <c:pt idx="10">
                  <c:v>-2</c:v>
                </c:pt>
                <c:pt idx="11">
                  <c:v>-3</c:v>
                </c:pt>
                <c:pt idx="12">
                  <c:v>-4</c:v>
                </c:pt>
                <c:pt idx="13">
                  <c:v>-5</c:v>
                </c:pt>
                <c:pt idx="14">
                  <c:v>-6</c:v>
                </c:pt>
                <c:pt idx="15">
                  <c:v>-7</c:v>
                </c:pt>
                <c:pt idx="16">
                  <c:v>-8</c:v>
                </c:pt>
                <c:pt idx="17">
                  <c:v>-9</c:v>
                </c:pt>
                <c:pt idx="18">
                  <c:v>-10</c:v>
                </c:pt>
                <c:pt idx="19">
                  <c:v>-11</c:v>
                </c:pt>
                <c:pt idx="20">
                  <c:v>-12</c:v>
                </c:pt>
                <c:pt idx="21">
                  <c:v>-13</c:v>
                </c:pt>
                <c:pt idx="22">
                  <c:v>-14</c:v>
                </c:pt>
                <c:pt idx="23">
                  <c:v>-15</c:v>
                </c:pt>
                <c:pt idx="24">
                  <c:v>-16</c:v>
                </c:pt>
                <c:pt idx="25">
                  <c:v>-17</c:v>
                </c:pt>
                <c:pt idx="26">
                  <c:v>-18</c:v>
                </c:pt>
                <c:pt idx="27">
                  <c:v>-19</c:v>
                </c:pt>
                <c:pt idx="28">
                  <c:v>-20</c:v>
                </c:pt>
                <c:pt idx="29">
                  <c:v>-21</c:v>
                </c:pt>
                <c:pt idx="30">
                  <c:v>-22</c:v>
                </c:pt>
                <c:pt idx="31">
                  <c:v>-23</c:v>
                </c:pt>
                <c:pt idx="32">
                  <c:v>-24</c:v>
                </c:pt>
                <c:pt idx="33">
                  <c:v>-25</c:v>
                </c:pt>
                <c:pt idx="34">
                  <c:v>-26</c:v>
                </c:pt>
                <c:pt idx="35">
                  <c:v>-27</c:v>
                </c:pt>
                <c:pt idx="36">
                  <c:v>-28</c:v>
                </c:pt>
                <c:pt idx="37">
                  <c:v>-29</c:v>
                </c:pt>
                <c:pt idx="38">
                  <c:v>-30</c:v>
                </c:pt>
                <c:pt idx="39">
                  <c:v>-31</c:v>
                </c:pt>
                <c:pt idx="40">
                  <c:v>-32</c:v>
                </c:pt>
                <c:pt idx="41">
                  <c:v>-33</c:v>
                </c:pt>
                <c:pt idx="42">
                  <c:v>-34</c:v>
                </c:pt>
                <c:pt idx="43">
                  <c:v>-35</c:v>
                </c:pt>
                <c:pt idx="44">
                  <c:v>-36</c:v>
                </c:pt>
                <c:pt idx="45">
                  <c:v>-37</c:v>
                </c:pt>
                <c:pt idx="46">
                  <c:v>-38</c:v>
                </c:pt>
                <c:pt idx="47">
                  <c:v>-39</c:v>
                </c:pt>
              </c:numCache>
            </c:numRef>
          </c:cat>
          <c:val>
            <c:numRef>
              <c:f>'[Глава 1_Часть 2.xlsx]Лист4'!$H$4:$H$51</c:f>
              <c:numCache>
                <c:formatCode>General</c:formatCode>
                <c:ptCount val="48"/>
                <c:pt idx="0">
                  <c:v>46.1</c:v>
                </c:pt>
                <c:pt idx="1">
                  <c:v>46.1</c:v>
                </c:pt>
                <c:pt idx="2">
                  <c:v>46.1</c:v>
                </c:pt>
                <c:pt idx="3">
                  <c:v>46.1</c:v>
                </c:pt>
                <c:pt idx="4">
                  <c:v>46.1</c:v>
                </c:pt>
                <c:pt idx="5">
                  <c:v>46.1</c:v>
                </c:pt>
                <c:pt idx="6">
                  <c:v>46.1</c:v>
                </c:pt>
                <c:pt idx="7">
                  <c:v>46.1</c:v>
                </c:pt>
                <c:pt idx="8">
                  <c:v>46.1</c:v>
                </c:pt>
                <c:pt idx="9">
                  <c:v>46.1</c:v>
                </c:pt>
                <c:pt idx="10">
                  <c:v>46.1</c:v>
                </c:pt>
                <c:pt idx="11">
                  <c:v>46.1</c:v>
                </c:pt>
                <c:pt idx="12">
                  <c:v>46.1</c:v>
                </c:pt>
                <c:pt idx="13">
                  <c:v>46.1</c:v>
                </c:pt>
                <c:pt idx="14">
                  <c:v>46.9</c:v>
                </c:pt>
                <c:pt idx="15">
                  <c:v>47.7</c:v>
                </c:pt>
                <c:pt idx="16">
                  <c:v>48.5</c:v>
                </c:pt>
                <c:pt idx="17">
                  <c:v>49.3</c:v>
                </c:pt>
                <c:pt idx="18">
                  <c:v>50</c:v>
                </c:pt>
                <c:pt idx="19">
                  <c:v>50.8</c:v>
                </c:pt>
                <c:pt idx="20">
                  <c:v>51.5</c:v>
                </c:pt>
                <c:pt idx="21">
                  <c:v>52.3</c:v>
                </c:pt>
                <c:pt idx="22">
                  <c:v>53</c:v>
                </c:pt>
                <c:pt idx="23">
                  <c:v>53.7</c:v>
                </c:pt>
                <c:pt idx="24">
                  <c:v>54.5</c:v>
                </c:pt>
                <c:pt idx="25">
                  <c:v>55.2</c:v>
                </c:pt>
                <c:pt idx="26">
                  <c:v>55.9</c:v>
                </c:pt>
                <c:pt idx="27">
                  <c:v>56.6</c:v>
                </c:pt>
                <c:pt idx="28">
                  <c:v>57.3</c:v>
                </c:pt>
                <c:pt idx="29">
                  <c:v>58</c:v>
                </c:pt>
                <c:pt idx="30">
                  <c:v>58.7</c:v>
                </c:pt>
                <c:pt idx="31">
                  <c:v>59.4</c:v>
                </c:pt>
                <c:pt idx="32">
                  <c:v>60.1</c:v>
                </c:pt>
                <c:pt idx="33">
                  <c:v>60.8</c:v>
                </c:pt>
                <c:pt idx="34">
                  <c:v>61.5</c:v>
                </c:pt>
                <c:pt idx="35">
                  <c:v>62.2</c:v>
                </c:pt>
                <c:pt idx="36">
                  <c:v>61.5</c:v>
                </c:pt>
                <c:pt idx="37">
                  <c:v>60.8</c:v>
                </c:pt>
                <c:pt idx="38">
                  <c:v>59.9</c:v>
                </c:pt>
                <c:pt idx="39">
                  <c:v>59.6</c:v>
                </c:pt>
                <c:pt idx="40">
                  <c:v>59.3</c:v>
                </c:pt>
                <c:pt idx="41">
                  <c:v>59</c:v>
                </c:pt>
                <c:pt idx="42">
                  <c:v>58.7</c:v>
                </c:pt>
                <c:pt idx="43">
                  <c:v>58.4</c:v>
                </c:pt>
                <c:pt idx="44">
                  <c:v>58.1</c:v>
                </c:pt>
                <c:pt idx="45">
                  <c:v>57.8</c:v>
                </c:pt>
                <c:pt idx="46">
                  <c:v>57.5</c:v>
                </c:pt>
                <c:pt idx="47">
                  <c:v>57.2</c:v>
                </c:pt>
              </c:numCache>
            </c:numRef>
          </c:val>
          <c:smooth val="0"/>
          <c:extLst xmlns:c16r2="http://schemas.microsoft.com/office/drawing/2015/06/chart">
            <c:ext xmlns:c16="http://schemas.microsoft.com/office/drawing/2014/chart" uri="{C3380CC4-5D6E-409C-BE32-E72D297353CC}">
              <c16:uniqueId val="{00000001-BED8-406A-AC44-B1BA6757CE20}"/>
            </c:ext>
          </c:extLst>
        </c:ser>
        <c:dLbls>
          <c:showLegendKey val="0"/>
          <c:showVal val="0"/>
          <c:showCatName val="0"/>
          <c:showSerName val="0"/>
          <c:showPercent val="0"/>
          <c:showBubbleSize val="0"/>
        </c:dLbls>
        <c:smooth val="0"/>
        <c:axId val="555362288"/>
        <c:axId val="555364640"/>
      </c:lineChart>
      <c:catAx>
        <c:axId val="555362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Температура наружного воздуха</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55364640"/>
        <c:crosses val="autoZero"/>
        <c:auto val="1"/>
        <c:lblAlgn val="ctr"/>
        <c:lblOffset val="100"/>
        <c:noMultiLvlLbl val="0"/>
      </c:catAx>
      <c:valAx>
        <c:axId val="555364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Температура теплоносителя</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55362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Подающий трубопровод</c:v>
          </c:tx>
          <c:spPr>
            <a:ln w="28575" cap="rnd">
              <a:solidFill>
                <a:schemeClr val="accent1"/>
              </a:solidFill>
              <a:round/>
            </a:ln>
            <a:effectLst/>
          </c:spPr>
          <c:marker>
            <c:symbol val="none"/>
          </c:marker>
          <c:cat>
            <c:numRef>
              <c:f>'[Глава 1_Часть 2.xlsx]Лист4'!$A$3:$A$52</c:f>
              <c:numCache>
                <c:formatCode>General</c:formatCode>
                <c:ptCount val="50"/>
                <c:pt idx="0">
                  <c:v>10</c:v>
                </c:pt>
                <c:pt idx="1">
                  <c:v>9</c:v>
                </c:pt>
                <c:pt idx="2">
                  <c:v>8</c:v>
                </c:pt>
                <c:pt idx="3">
                  <c:v>7</c:v>
                </c:pt>
                <c:pt idx="4">
                  <c:v>6</c:v>
                </c:pt>
                <c:pt idx="5">
                  <c:v>5</c:v>
                </c:pt>
                <c:pt idx="6">
                  <c:v>4</c:v>
                </c:pt>
                <c:pt idx="7">
                  <c:v>3</c:v>
                </c:pt>
                <c:pt idx="8">
                  <c:v>2</c:v>
                </c:pt>
                <c:pt idx="9">
                  <c:v>1</c:v>
                </c:pt>
                <c:pt idx="10">
                  <c:v>0</c:v>
                </c:pt>
                <c:pt idx="11">
                  <c:v>-1</c:v>
                </c:pt>
                <c:pt idx="12">
                  <c:v>-2</c:v>
                </c:pt>
                <c:pt idx="13">
                  <c:v>-3</c:v>
                </c:pt>
                <c:pt idx="14">
                  <c:v>-4</c:v>
                </c:pt>
                <c:pt idx="15">
                  <c:v>-5</c:v>
                </c:pt>
                <c:pt idx="16">
                  <c:v>-6</c:v>
                </c:pt>
                <c:pt idx="17">
                  <c:v>-7</c:v>
                </c:pt>
                <c:pt idx="18">
                  <c:v>-8</c:v>
                </c:pt>
                <c:pt idx="19">
                  <c:v>-9</c:v>
                </c:pt>
                <c:pt idx="20">
                  <c:v>-10</c:v>
                </c:pt>
                <c:pt idx="21">
                  <c:v>-11</c:v>
                </c:pt>
                <c:pt idx="22">
                  <c:v>-12</c:v>
                </c:pt>
                <c:pt idx="23">
                  <c:v>-13</c:v>
                </c:pt>
                <c:pt idx="24">
                  <c:v>-14</c:v>
                </c:pt>
                <c:pt idx="25">
                  <c:v>-15</c:v>
                </c:pt>
                <c:pt idx="26">
                  <c:v>-16</c:v>
                </c:pt>
                <c:pt idx="27">
                  <c:v>-17</c:v>
                </c:pt>
                <c:pt idx="28">
                  <c:v>-18</c:v>
                </c:pt>
                <c:pt idx="29">
                  <c:v>-19</c:v>
                </c:pt>
                <c:pt idx="30">
                  <c:v>-20</c:v>
                </c:pt>
                <c:pt idx="31">
                  <c:v>-21</c:v>
                </c:pt>
                <c:pt idx="32">
                  <c:v>-22</c:v>
                </c:pt>
                <c:pt idx="33">
                  <c:v>-23</c:v>
                </c:pt>
                <c:pt idx="34">
                  <c:v>-24</c:v>
                </c:pt>
                <c:pt idx="35">
                  <c:v>-25</c:v>
                </c:pt>
                <c:pt idx="36">
                  <c:v>-26</c:v>
                </c:pt>
                <c:pt idx="37">
                  <c:v>-27</c:v>
                </c:pt>
                <c:pt idx="38">
                  <c:v>-28</c:v>
                </c:pt>
                <c:pt idx="39">
                  <c:v>-29</c:v>
                </c:pt>
                <c:pt idx="40">
                  <c:v>-30</c:v>
                </c:pt>
                <c:pt idx="41">
                  <c:v>-31</c:v>
                </c:pt>
                <c:pt idx="42">
                  <c:v>-32</c:v>
                </c:pt>
                <c:pt idx="43">
                  <c:v>-33</c:v>
                </c:pt>
                <c:pt idx="44">
                  <c:v>-34</c:v>
                </c:pt>
                <c:pt idx="45">
                  <c:v>-35</c:v>
                </c:pt>
                <c:pt idx="46">
                  <c:v>-36</c:v>
                </c:pt>
                <c:pt idx="47">
                  <c:v>-37</c:v>
                </c:pt>
                <c:pt idx="48">
                  <c:v>-38</c:v>
                </c:pt>
                <c:pt idx="49">
                  <c:v>-39</c:v>
                </c:pt>
              </c:numCache>
            </c:numRef>
          </c:cat>
          <c:val>
            <c:numRef>
              <c:f>'[Глава 1_Часть 2.xlsx]Лист4'!$B$3:$B$52</c:f>
              <c:numCache>
                <c:formatCode>General</c:formatCode>
                <c:ptCount val="50"/>
                <c:pt idx="0">
                  <c:v>37</c:v>
                </c:pt>
                <c:pt idx="1">
                  <c:v>39</c:v>
                </c:pt>
                <c:pt idx="2">
                  <c:v>40</c:v>
                </c:pt>
                <c:pt idx="3">
                  <c:v>41</c:v>
                </c:pt>
                <c:pt idx="4">
                  <c:v>43</c:v>
                </c:pt>
                <c:pt idx="5">
                  <c:v>44</c:v>
                </c:pt>
                <c:pt idx="6">
                  <c:v>45</c:v>
                </c:pt>
                <c:pt idx="7">
                  <c:v>47</c:v>
                </c:pt>
                <c:pt idx="8">
                  <c:v>48</c:v>
                </c:pt>
                <c:pt idx="9">
                  <c:v>49</c:v>
                </c:pt>
                <c:pt idx="10">
                  <c:v>51</c:v>
                </c:pt>
                <c:pt idx="11">
                  <c:v>52</c:v>
                </c:pt>
                <c:pt idx="12">
                  <c:v>53</c:v>
                </c:pt>
                <c:pt idx="13">
                  <c:v>54</c:v>
                </c:pt>
                <c:pt idx="14">
                  <c:v>56</c:v>
                </c:pt>
                <c:pt idx="15">
                  <c:v>57</c:v>
                </c:pt>
                <c:pt idx="16">
                  <c:v>58</c:v>
                </c:pt>
                <c:pt idx="17">
                  <c:v>59</c:v>
                </c:pt>
                <c:pt idx="18">
                  <c:v>60</c:v>
                </c:pt>
                <c:pt idx="19">
                  <c:v>62</c:v>
                </c:pt>
                <c:pt idx="20">
                  <c:v>63</c:v>
                </c:pt>
                <c:pt idx="21">
                  <c:v>64</c:v>
                </c:pt>
                <c:pt idx="22">
                  <c:v>65</c:v>
                </c:pt>
                <c:pt idx="23">
                  <c:v>66</c:v>
                </c:pt>
                <c:pt idx="24">
                  <c:v>67</c:v>
                </c:pt>
                <c:pt idx="25">
                  <c:v>69</c:v>
                </c:pt>
                <c:pt idx="26">
                  <c:v>70</c:v>
                </c:pt>
                <c:pt idx="27">
                  <c:v>71</c:v>
                </c:pt>
                <c:pt idx="28">
                  <c:v>72</c:v>
                </c:pt>
                <c:pt idx="29">
                  <c:v>73</c:v>
                </c:pt>
                <c:pt idx="30">
                  <c:v>74</c:v>
                </c:pt>
                <c:pt idx="31">
                  <c:v>75</c:v>
                </c:pt>
                <c:pt idx="32">
                  <c:v>77</c:v>
                </c:pt>
                <c:pt idx="33">
                  <c:v>78</c:v>
                </c:pt>
                <c:pt idx="34">
                  <c:v>79</c:v>
                </c:pt>
                <c:pt idx="35">
                  <c:v>80</c:v>
                </c:pt>
                <c:pt idx="36">
                  <c:v>81</c:v>
                </c:pt>
                <c:pt idx="37">
                  <c:v>82</c:v>
                </c:pt>
                <c:pt idx="38">
                  <c:v>83</c:v>
                </c:pt>
                <c:pt idx="39">
                  <c:v>84</c:v>
                </c:pt>
                <c:pt idx="40">
                  <c:v>85</c:v>
                </c:pt>
                <c:pt idx="41">
                  <c:v>86</c:v>
                </c:pt>
                <c:pt idx="42">
                  <c:v>88</c:v>
                </c:pt>
                <c:pt idx="43">
                  <c:v>89</c:v>
                </c:pt>
                <c:pt idx="44">
                  <c:v>90</c:v>
                </c:pt>
                <c:pt idx="45">
                  <c:v>91</c:v>
                </c:pt>
                <c:pt idx="46">
                  <c:v>92</c:v>
                </c:pt>
                <c:pt idx="47">
                  <c:v>93</c:v>
                </c:pt>
                <c:pt idx="48">
                  <c:v>94</c:v>
                </c:pt>
                <c:pt idx="49">
                  <c:v>95</c:v>
                </c:pt>
              </c:numCache>
            </c:numRef>
          </c:val>
          <c:smooth val="0"/>
          <c:extLst xmlns:c16r2="http://schemas.microsoft.com/office/drawing/2015/06/chart">
            <c:ext xmlns:c16="http://schemas.microsoft.com/office/drawing/2014/chart" uri="{C3380CC4-5D6E-409C-BE32-E72D297353CC}">
              <c16:uniqueId val="{00000000-9F7C-40AC-B3AD-E6812522EF74}"/>
            </c:ext>
          </c:extLst>
        </c:ser>
        <c:ser>
          <c:idx val="1"/>
          <c:order val="1"/>
          <c:tx>
            <c:v>Обратный трубопровод</c:v>
          </c:tx>
          <c:spPr>
            <a:ln w="28575" cap="rnd">
              <a:solidFill>
                <a:schemeClr val="accent2"/>
              </a:solidFill>
              <a:round/>
            </a:ln>
            <a:effectLst/>
          </c:spPr>
          <c:marker>
            <c:symbol val="none"/>
          </c:marker>
          <c:cat>
            <c:numRef>
              <c:f>'[Глава 1_Часть 2.xlsx]Лист4'!$A$3:$A$52</c:f>
              <c:numCache>
                <c:formatCode>General</c:formatCode>
                <c:ptCount val="50"/>
                <c:pt idx="0">
                  <c:v>10</c:v>
                </c:pt>
                <c:pt idx="1">
                  <c:v>9</c:v>
                </c:pt>
                <c:pt idx="2">
                  <c:v>8</c:v>
                </c:pt>
                <c:pt idx="3">
                  <c:v>7</c:v>
                </c:pt>
                <c:pt idx="4">
                  <c:v>6</c:v>
                </c:pt>
                <c:pt idx="5">
                  <c:v>5</c:v>
                </c:pt>
                <c:pt idx="6">
                  <c:v>4</c:v>
                </c:pt>
                <c:pt idx="7">
                  <c:v>3</c:v>
                </c:pt>
                <c:pt idx="8">
                  <c:v>2</c:v>
                </c:pt>
                <c:pt idx="9">
                  <c:v>1</c:v>
                </c:pt>
                <c:pt idx="10">
                  <c:v>0</c:v>
                </c:pt>
                <c:pt idx="11">
                  <c:v>-1</c:v>
                </c:pt>
                <c:pt idx="12">
                  <c:v>-2</c:v>
                </c:pt>
                <c:pt idx="13">
                  <c:v>-3</c:v>
                </c:pt>
                <c:pt idx="14">
                  <c:v>-4</c:v>
                </c:pt>
                <c:pt idx="15">
                  <c:v>-5</c:v>
                </c:pt>
                <c:pt idx="16">
                  <c:v>-6</c:v>
                </c:pt>
                <c:pt idx="17">
                  <c:v>-7</c:v>
                </c:pt>
                <c:pt idx="18">
                  <c:v>-8</c:v>
                </c:pt>
                <c:pt idx="19">
                  <c:v>-9</c:v>
                </c:pt>
                <c:pt idx="20">
                  <c:v>-10</c:v>
                </c:pt>
                <c:pt idx="21">
                  <c:v>-11</c:v>
                </c:pt>
                <c:pt idx="22">
                  <c:v>-12</c:v>
                </c:pt>
                <c:pt idx="23">
                  <c:v>-13</c:v>
                </c:pt>
                <c:pt idx="24">
                  <c:v>-14</c:v>
                </c:pt>
                <c:pt idx="25">
                  <c:v>-15</c:v>
                </c:pt>
                <c:pt idx="26">
                  <c:v>-16</c:v>
                </c:pt>
                <c:pt idx="27">
                  <c:v>-17</c:v>
                </c:pt>
                <c:pt idx="28">
                  <c:v>-18</c:v>
                </c:pt>
                <c:pt idx="29">
                  <c:v>-19</c:v>
                </c:pt>
                <c:pt idx="30">
                  <c:v>-20</c:v>
                </c:pt>
                <c:pt idx="31">
                  <c:v>-21</c:v>
                </c:pt>
                <c:pt idx="32">
                  <c:v>-22</c:v>
                </c:pt>
                <c:pt idx="33">
                  <c:v>-23</c:v>
                </c:pt>
                <c:pt idx="34">
                  <c:v>-24</c:v>
                </c:pt>
                <c:pt idx="35">
                  <c:v>-25</c:v>
                </c:pt>
                <c:pt idx="36">
                  <c:v>-26</c:v>
                </c:pt>
                <c:pt idx="37">
                  <c:v>-27</c:v>
                </c:pt>
                <c:pt idx="38">
                  <c:v>-28</c:v>
                </c:pt>
                <c:pt idx="39">
                  <c:v>-29</c:v>
                </c:pt>
                <c:pt idx="40">
                  <c:v>-30</c:v>
                </c:pt>
                <c:pt idx="41">
                  <c:v>-31</c:v>
                </c:pt>
                <c:pt idx="42">
                  <c:v>-32</c:v>
                </c:pt>
                <c:pt idx="43">
                  <c:v>-33</c:v>
                </c:pt>
                <c:pt idx="44">
                  <c:v>-34</c:v>
                </c:pt>
                <c:pt idx="45">
                  <c:v>-35</c:v>
                </c:pt>
                <c:pt idx="46">
                  <c:v>-36</c:v>
                </c:pt>
                <c:pt idx="47">
                  <c:v>-37</c:v>
                </c:pt>
                <c:pt idx="48">
                  <c:v>-38</c:v>
                </c:pt>
                <c:pt idx="49">
                  <c:v>-39</c:v>
                </c:pt>
              </c:numCache>
            </c:numRef>
          </c:cat>
          <c:val>
            <c:numRef>
              <c:f>'[Глава 1_Часть 2.xlsx]Лист4'!$C$3:$C$52</c:f>
              <c:numCache>
                <c:formatCode>General</c:formatCode>
                <c:ptCount val="50"/>
                <c:pt idx="0">
                  <c:v>33</c:v>
                </c:pt>
                <c:pt idx="1">
                  <c:v>34</c:v>
                </c:pt>
                <c:pt idx="2">
                  <c:v>35</c:v>
                </c:pt>
                <c:pt idx="3">
                  <c:v>36</c:v>
                </c:pt>
                <c:pt idx="4">
                  <c:v>37</c:v>
                </c:pt>
                <c:pt idx="5">
                  <c:v>38</c:v>
                </c:pt>
                <c:pt idx="6">
                  <c:v>39</c:v>
                </c:pt>
                <c:pt idx="7">
                  <c:v>39</c:v>
                </c:pt>
                <c:pt idx="8">
                  <c:v>40</c:v>
                </c:pt>
                <c:pt idx="9">
                  <c:v>41</c:v>
                </c:pt>
                <c:pt idx="10">
                  <c:v>42</c:v>
                </c:pt>
                <c:pt idx="11">
                  <c:v>43</c:v>
                </c:pt>
                <c:pt idx="12">
                  <c:v>44</c:v>
                </c:pt>
                <c:pt idx="13">
                  <c:v>45</c:v>
                </c:pt>
                <c:pt idx="14">
                  <c:v>45</c:v>
                </c:pt>
                <c:pt idx="15">
                  <c:v>46</c:v>
                </c:pt>
                <c:pt idx="16">
                  <c:v>47</c:v>
                </c:pt>
                <c:pt idx="17">
                  <c:v>48</c:v>
                </c:pt>
                <c:pt idx="18">
                  <c:v>48</c:v>
                </c:pt>
                <c:pt idx="19">
                  <c:v>49</c:v>
                </c:pt>
                <c:pt idx="20">
                  <c:v>50</c:v>
                </c:pt>
                <c:pt idx="21">
                  <c:v>51</c:v>
                </c:pt>
                <c:pt idx="22">
                  <c:v>52</c:v>
                </c:pt>
                <c:pt idx="23">
                  <c:v>52</c:v>
                </c:pt>
                <c:pt idx="24">
                  <c:v>53</c:v>
                </c:pt>
                <c:pt idx="25">
                  <c:v>54</c:v>
                </c:pt>
                <c:pt idx="26">
                  <c:v>54</c:v>
                </c:pt>
                <c:pt idx="27">
                  <c:v>55</c:v>
                </c:pt>
                <c:pt idx="28">
                  <c:v>56</c:v>
                </c:pt>
                <c:pt idx="29">
                  <c:v>57</c:v>
                </c:pt>
                <c:pt idx="30">
                  <c:v>57</c:v>
                </c:pt>
                <c:pt idx="31">
                  <c:v>58</c:v>
                </c:pt>
                <c:pt idx="32">
                  <c:v>59</c:v>
                </c:pt>
                <c:pt idx="33">
                  <c:v>59</c:v>
                </c:pt>
                <c:pt idx="34">
                  <c:v>60</c:v>
                </c:pt>
                <c:pt idx="35">
                  <c:v>61</c:v>
                </c:pt>
                <c:pt idx="36">
                  <c:v>61</c:v>
                </c:pt>
                <c:pt idx="37">
                  <c:v>62</c:v>
                </c:pt>
                <c:pt idx="38">
                  <c:v>63</c:v>
                </c:pt>
                <c:pt idx="39">
                  <c:v>63</c:v>
                </c:pt>
                <c:pt idx="40">
                  <c:v>64</c:v>
                </c:pt>
                <c:pt idx="41">
                  <c:v>65</c:v>
                </c:pt>
                <c:pt idx="42">
                  <c:v>65</c:v>
                </c:pt>
                <c:pt idx="43">
                  <c:v>66</c:v>
                </c:pt>
                <c:pt idx="44">
                  <c:v>67</c:v>
                </c:pt>
                <c:pt idx="45">
                  <c:v>67</c:v>
                </c:pt>
                <c:pt idx="46">
                  <c:v>68</c:v>
                </c:pt>
                <c:pt idx="47">
                  <c:v>69</c:v>
                </c:pt>
                <c:pt idx="48">
                  <c:v>69</c:v>
                </c:pt>
                <c:pt idx="49">
                  <c:v>70</c:v>
                </c:pt>
              </c:numCache>
            </c:numRef>
          </c:val>
          <c:smooth val="0"/>
          <c:extLst xmlns:c16r2="http://schemas.microsoft.com/office/drawing/2015/06/chart">
            <c:ext xmlns:c16="http://schemas.microsoft.com/office/drawing/2014/chart" uri="{C3380CC4-5D6E-409C-BE32-E72D297353CC}">
              <c16:uniqueId val="{00000001-9F7C-40AC-B3AD-E6812522EF74}"/>
            </c:ext>
          </c:extLst>
        </c:ser>
        <c:dLbls>
          <c:showLegendKey val="0"/>
          <c:showVal val="0"/>
          <c:showCatName val="0"/>
          <c:showSerName val="0"/>
          <c:showPercent val="0"/>
          <c:showBubbleSize val="0"/>
        </c:dLbls>
        <c:smooth val="0"/>
        <c:axId val="555361504"/>
        <c:axId val="555363856"/>
      </c:lineChart>
      <c:catAx>
        <c:axId val="5553615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Температура наружного воздуха</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55363856"/>
        <c:crosses val="autoZero"/>
        <c:auto val="1"/>
        <c:lblAlgn val="ctr"/>
        <c:lblOffset val="100"/>
        <c:noMultiLvlLbl val="0"/>
      </c:catAx>
      <c:valAx>
        <c:axId val="555363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Т</a:t>
                </a:r>
                <a:r>
                  <a:rPr lang="ru-RU" b="1">
                    <a:latin typeface="Times New Roman" panose="02020603050405020304" pitchFamily="18" charset="0"/>
                    <a:cs typeface="Times New Roman" panose="02020603050405020304" pitchFamily="18" charset="0"/>
                  </a:rPr>
                  <a:t>емпература теплоносителя</a:t>
                </a:r>
              </a:p>
            </c:rich>
          </c:tx>
          <c:layout>
            <c:manualLayout>
              <c:xMode val="edge"/>
              <c:yMode val="edge"/>
              <c:x val="2.4737167594310452E-2"/>
              <c:y val="0.1898739191343412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55361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Подающий трубопровод</c:v>
          </c:tx>
          <c:spPr>
            <a:ln w="28575" cap="rnd">
              <a:solidFill>
                <a:schemeClr val="accent1"/>
              </a:solidFill>
              <a:round/>
            </a:ln>
            <a:effectLst/>
          </c:spPr>
          <c:marker>
            <c:symbol val="none"/>
          </c:marker>
          <c:cat>
            <c:numRef>
              <c:f>'[Глава 1_Часть 2.xlsx]Лист4'!$F$4:$F$51</c:f>
              <c:numCache>
                <c:formatCode>General</c:formatCode>
                <c:ptCount val="48"/>
                <c:pt idx="0">
                  <c:v>8</c:v>
                </c:pt>
                <c:pt idx="1">
                  <c:v>7</c:v>
                </c:pt>
                <c:pt idx="2">
                  <c:v>6</c:v>
                </c:pt>
                <c:pt idx="3">
                  <c:v>5</c:v>
                </c:pt>
                <c:pt idx="4">
                  <c:v>4</c:v>
                </c:pt>
                <c:pt idx="5">
                  <c:v>3</c:v>
                </c:pt>
                <c:pt idx="6">
                  <c:v>2</c:v>
                </c:pt>
                <c:pt idx="7">
                  <c:v>1</c:v>
                </c:pt>
                <c:pt idx="8">
                  <c:v>0</c:v>
                </c:pt>
                <c:pt idx="9">
                  <c:v>-1</c:v>
                </c:pt>
                <c:pt idx="10">
                  <c:v>-2</c:v>
                </c:pt>
                <c:pt idx="11">
                  <c:v>-3</c:v>
                </c:pt>
                <c:pt idx="12">
                  <c:v>-4</c:v>
                </c:pt>
                <c:pt idx="13">
                  <c:v>-5</c:v>
                </c:pt>
                <c:pt idx="14">
                  <c:v>-6</c:v>
                </c:pt>
                <c:pt idx="15">
                  <c:v>-7</c:v>
                </c:pt>
                <c:pt idx="16">
                  <c:v>-8</c:v>
                </c:pt>
                <c:pt idx="17">
                  <c:v>-9</c:v>
                </c:pt>
                <c:pt idx="18">
                  <c:v>-10</c:v>
                </c:pt>
                <c:pt idx="19">
                  <c:v>-11</c:v>
                </c:pt>
                <c:pt idx="20">
                  <c:v>-12</c:v>
                </c:pt>
                <c:pt idx="21">
                  <c:v>-13</c:v>
                </c:pt>
                <c:pt idx="22">
                  <c:v>-14</c:v>
                </c:pt>
                <c:pt idx="23">
                  <c:v>-15</c:v>
                </c:pt>
                <c:pt idx="24">
                  <c:v>-16</c:v>
                </c:pt>
                <c:pt idx="25">
                  <c:v>-17</c:v>
                </c:pt>
                <c:pt idx="26">
                  <c:v>-18</c:v>
                </c:pt>
                <c:pt idx="27">
                  <c:v>-19</c:v>
                </c:pt>
                <c:pt idx="28">
                  <c:v>-20</c:v>
                </c:pt>
                <c:pt idx="29">
                  <c:v>-21</c:v>
                </c:pt>
                <c:pt idx="30">
                  <c:v>-22</c:v>
                </c:pt>
                <c:pt idx="31">
                  <c:v>-23</c:v>
                </c:pt>
                <c:pt idx="32">
                  <c:v>-24</c:v>
                </c:pt>
                <c:pt idx="33">
                  <c:v>-25</c:v>
                </c:pt>
                <c:pt idx="34">
                  <c:v>-26</c:v>
                </c:pt>
                <c:pt idx="35">
                  <c:v>-27</c:v>
                </c:pt>
                <c:pt idx="36">
                  <c:v>-28</c:v>
                </c:pt>
                <c:pt idx="37">
                  <c:v>-29</c:v>
                </c:pt>
                <c:pt idx="38">
                  <c:v>-30</c:v>
                </c:pt>
                <c:pt idx="39">
                  <c:v>-31</c:v>
                </c:pt>
                <c:pt idx="40">
                  <c:v>-32</c:v>
                </c:pt>
                <c:pt idx="41">
                  <c:v>-33</c:v>
                </c:pt>
                <c:pt idx="42">
                  <c:v>-34</c:v>
                </c:pt>
                <c:pt idx="43">
                  <c:v>-35</c:v>
                </c:pt>
                <c:pt idx="44">
                  <c:v>-36</c:v>
                </c:pt>
                <c:pt idx="45">
                  <c:v>-37</c:v>
                </c:pt>
                <c:pt idx="46">
                  <c:v>-38</c:v>
                </c:pt>
                <c:pt idx="47">
                  <c:v>-39</c:v>
                </c:pt>
              </c:numCache>
            </c:numRef>
          </c:cat>
          <c:val>
            <c:numRef>
              <c:f>'[Глава 1_Часть 2.xlsx]Лист4'!$G$4:$G$51</c:f>
              <c:numCache>
                <c:formatCode>General</c:formatCode>
                <c:ptCount val="48"/>
                <c:pt idx="0">
                  <c:v>80</c:v>
                </c:pt>
                <c:pt idx="1">
                  <c:v>80</c:v>
                </c:pt>
                <c:pt idx="2">
                  <c:v>80</c:v>
                </c:pt>
                <c:pt idx="3">
                  <c:v>80</c:v>
                </c:pt>
                <c:pt idx="4">
                  <c:v>80</c:v>
                </c:pt>
                <c:pt idx="5">
                  <c:v>80</c:v>
                </c:pt>
                <c:pt idx="6">
                  <c:v>80</c:v>
                </c:pt>
                <c:pt idx="7">
                  <c:v>80</c:v>
                </c:pt>
                <c:pt idx="8">
                  <c:v>80</c:v>
                </c:pt>
                <c:pt idx="9">
                  <c:v>80</c:v>
                </c:pt>
                <c:pt idx="10">
                  <c:v>80</c:v>
                </c:pt>
                <c:pt idx="11">
                  <c:v>80</c:v>
                </c:pt>
                <c:pt idx="12">
                  <c:v>80</c:v>
                </c:pt>
                <c:pt idx="13">
                  <c:v>80</c:v>
                </c:pt>
                <c:pt idx="14">
                  <c:v>82.1</c:v>
                </c:pt>
                <c:pt idx="15">
                  <c:v>84.3</c:v>
                </c:pt>
                <c:pt idx="16">
                  <c:v>86.4</c:v>
                </c:pt>
                <c:pt idx="17">
                  <c:v>88.6</c:v>
                </c:pt>
                <c:pt idx="18">
                  <c:v>90.7</c:v>
                </c:pt>
                <c:pt idx="19">
                  <c:v>92.8</c:v>
                </c:pt>
                <c:pt idx="20">
                  <c:v>94.9</c:v>
                </c:pt>
                <c:pt idx="21">
                  <c:v>97</c:v>
                </c:pt>
                <c:pt idx="22">
                  <c:v>99.1</c:v>
                </c:pt>
                <c:pt idx="23">
                  <c:v>101.2</c:v>
                </c:pt>
                <c:pt idx="24">
                  <c:v>103.3</c:v>
                </c:pt>
                <c:pt idx="25">
                  <c:v>105.3</c:v>
                </c:pt>
                <c:pt idx="26">
                  <c:v>107.4</c:v>
                </c:pt>
                <c:pt idx="27">
                  <c:v>109.5</c:v>
                </c:pt>
                <c:pt idx="28">
                  <c:v>111.6</c:v>
                </c:pt>
                <c:pt idx="29">
                  <c:v>113.6</c:v>
                </c:pt>
                <c:pt idx="30">
                  <c:v>115.7</c:v>
                </c:pt>
                <c:pt idx="31">
                  <c:v>117.7</c:v>
                </c:pt>
                <c:pt idx="32">
                  <c:v>119.8</c:v>
                </c:pt>
                <c:pt idx="33">
                  <c:v>121.8</c:v>
                </c:pt>
                <c:pt idx="34">
                  <c:v>123.8</c:v>
                </c:pt>
                <c:pt idx="35">
                  <c:v>125</c:v>
                </c:pt>
                <c:pt idx="36">
                  <c:v>125</c:v>
                </c:pt>
                <c:pt idx="37">
                  <c:v>125</c:v>
                </c:pt>
                <c:pt idx="38">
                  <c:v>125</c:v>
                </c:pt>
                <c:pt idx="39">
                  <c:v>125</c:v>
                </c:pt>
                <c:pt idx="40">
                  <c:v>125</c:v>
                </c:pt>
                <c:pt idx="41">
                  <c:v>125</c:v>
                </c:pt>
                <c:pt idx="42">
                  <c:v>125</c:v>
                </c:pt>
                <c:pt idx="43">
                  <c:v>125</c:v>
                </c:pt>
                <c:pt idx="44">
                  <c:v>125</c:v>
                </c:pt>
                <c:pt idx="45">
                  <c:v>125</c:v>
                </c:pt>
                <c:pt idx="46">
                  <c:v>125</c:v>
                </c:pt>
                <c:pt idx="47">
                  <c:v>125</c:v>
                </c:pt>
              </c:numCache>
            </c:numRef>
          </c:val>
          <c:smooth val="0"/>
          <c:extLst xmlns:c16r2="http://schemas.microsoft.com/office/drawing/2015/06/chart">
            <c:ext xmlns:c16="http://schemas.microsoft.com/office/drawing/2014/chart" uri="{C3380CC4-5D6E-409C-BE32-E72D297353CC}">
              <c16:uniqueId val="{00000000-04DB-49AF-83E3-7D6F0C615DBA}"/>
            </c:ext>
          </c:extLst>
        </c:ser>
        <c:ser>
          <c:idx val="1"/>
          <c:order val="1"/>
          <c:tx>
            <c:v>Обратный трубопровод</c:v>
          </c:tx>
          <c:spPr>
            <a:ln w="28575" cap="rnd">
              <a:solidFill>
                <a:schemeClr val="accent2"/>
              </a:solidFill>
              <a:round/>
            </a:ln>
            <a:effectLst/>
          </c:spPr>
          <c:marker>
            <c:symbol val="none"/>
          </c:marker>
          <c:cat>
            <c:numRef>
              <c:f>'[Глава 1_Часть 2.xlsx]Лист4'!$F$4:$F$51</c:f>
              <c:numCache>
                <c:formatCode>General</c:formatCode>
                <c:ptCount val="48"/>
                <c:pt idx="0">
                  <c:v>8</c:v>
                </c:pt>
                <c:pt idx="1">
                  <c:v>7</c:v>
                </c:pt>
                <c:pt idx="2">
                  <c:v>6</c:v>
                </c:pt>
                <c:pt idx="3">
                  <c:v>5</c:v>
                </c:pt>
                <c:pt idx="4">
                  <c:v>4</c:v>
                </c:pt>
                <c:pt idx="5">
                  <c:v>3</c:v>
                </c:pt>
                <c:pt idx="6">
                  <c:v>2</c:v>
                </c:pt>
                <c:pt idx="7">
                  <c:v>1</c:v>
                </c:pt>
                <c:pt idx="8">
                  <c:v>0</c:v>
                </c:pt>
                <c:pt idx="9">
                  <c:v>-1</c:v>
                </c:pt>
                <c:pt idx="10">
                  <c:v>-2</c:v>
                </c:pt>
                <c:pt idx="11">
                  <c:v>-3</c:v>
                </c:pt>
                <c:pt idx="12">
                  <c:v>-4</c:v>
                </c:pt>
                <c:pt idx="13">
                  <c:v>-5</c:v>
                </c:pt>
                <c:pt idx="14">
                  <c:v>-6</c:v>
                </c:pt>
                <c:pt idx="15">
                  <c:v>-7</c:v>
                </c:pt>
                <c:pt idx="16">
                  <c:v>-8</c:v>
                </c:pt>
                <c:pt idx="17">
                  <c:v>-9</c:v>
                </c:pt>
                <c:pt idx="18">
                  <c:v>-10</c:v>
                </c:pt>
                <c:pt idx="19">
                  <c:v>-11</c:v>
                </c:pt>
                <c:pt idx="20">
                  <c:v>-12</c:v>
                </c:pt>
                <c:pt idx="21">
                  <c:v>-13</c:v>
                </c:pt>
                <c:pt idx="22">
                  <c:v>-14</c:v>
                </c:pt>
                <c:pt idx="23">
                  <c:v>-15</c:v>
                </c:pt>
                <c:pt idx="24">
                  <c:v>-16</c:v>
                </c:pt>
                <c:pt idx="25">
                  <c:v>-17</c:v>
                </c:pt>
                <c:pt idx="26">
                  <c:v>-18</c:v>
                </c:pt>
                <c:pt idx="27">
                  <c:v>-19</c:v>
                </c:pt>
                <c:pt idx="28">
                  <c:v>-20</c:v>
                </c:pt>
                <c:pt idx="29">
                  <c:v>-21</c:v>
                </c:pt>
                <c:pt idx="30">
                  <c:v>-22</c:v>
                </c:pt>
                <c:pt idx="31">
                  <c:v>-23</c:v>
                </c:pt>
                <c:pt idx="32">
                  <c:v>-24</c:v>
                </c:pt>
                <c:pt idx="33">
                  <c:v>-25</c:v>
                </c:pt>
                <c:pt idx="34">
                  <c:v>-26</c:v>
                </c:pt>
                <c:pt idx="35">
                  <c:v>-27</c:v>
                </c:pt>
                <c:pt idx="36">
                  <c:v>-28</c:v>
                </c:pt>
                <c:pt idx="37">
                  <c:v>-29</c:v>
                </c:pt>
                <c:pt idx="38">
                  <c:v>-30</c:v>
                </c:pt>
                <c:pt idx="39">
                  <c:v>-31</c:v>
                </c:pt>
                <c:pt idx="40">
                  <c:v>-32</c:v>
                </c:pt>
                <c:pt idx="41">
                  <c:v>-33</c:v>
                </c:pt>
                <c:pt idx="42">
                  <c:v>-34</c:v>
                </c:pt>
                <c:pt idx="43">
                  <c:v>-35</c:v>
                </c:pt>
                <c:pt idx="44">
                  <c:v>-36</c:v>
                </c:pt>
                <c:pt idx="45">
                  <c:v>-37</c:v>
                </c:pt>
                <c:pt idx="46">
                  <c:v>-38</c:v>
                </c:pt>
                <c:pt idx="47">
                  <c:v>-39</c:v>
                </c:pt>
              </c:numCache>
            </c:numRef>
          </c:cat>
          <c:val>
            <c:numRef>
              <c:f>'[Глава 1_Часть 2.xlsx]Лист4'!$H$4:$H$51</c:f>
              <c:numCache>
                <c:formatCode>General</c:formatCode>
                <c:ptCount val="48"/>
                <c:pt idx="0">
                  <c:v>46.1</c:v>
                </c:pt>
                <c:pt idx="1">
                  <c:v>46.1</c:v>
                </c:pt>
                <c:pt idx="2">
                  <c:v>46.1</c:v>
                </c:pt>
                <c:pt idx="3">
                  <c:v>46.1</c:v>
                </c:pt>
                <c:pt idx="4">
                  <c:v>46.1</c:v>
                </c:pt>
                <c:pt idx="5">
                  <c:v>46.1</c:v>
                </c:pt>
                <c:pt idx="6">
                  <c:v>46.1</c:v>
                </c:pt>
                <c:pt idx="7">
                  <c:v>46.1</c:v>
                </c:pt>
                <c:pt idx="8">
                  <c:v>46.1</c:v>
                </c:pt>
                <c:pt idx="9">
                  <c:v>46.1</c:v>
                </c:pt>
                <c:pt idx="10">
                  <c:v>46.1</c:v>
                </c:pt>
                <c:pt idx="11">
                  <c:v>46.1</c:v>
                </c:pt>
                <c:pt idx="12">
                  <c:v>46.1</c:v>
                </c:pt>
                <c:pt idx="13">
                  <c:v>46.1</c:v>
                </c:pt>
                <c:pt idx="14">
                  <c:v>46.9</c:v>
                </c:pt>
                <c:pt idx="15">
                  <c:v>47.7</c:v>
                </c:pt>
                <c:pt idx="16">
                  <c:v>48.5</c:v>
                </c:pt>
                <c:pt idx="17">
                  <c:v>49.3</c:v>
                </c:pt>
                <c:pt idx="18">
                  <c:v>50</c:v>
                </c:pt>
                <c:pt idx="19">
                  <c:v>50.8</c:v>
                </c:pt>
                <c:pt idx="20">
                  <c:v>51.5</c:v>
                </c:pt>
                <c:pt idx="21">
                  <c:v>52.3</c:v>
                </c:pt>
                <c:pt idx="22">
                  <c:v>53</c:v>
                </c:pt>
                <c:pt idx="23">
                  <c:v>53.7</c:v>
                </c:pt>
                <c:pt idx="24">
                  <c:v>54.5</c:v>
                </c:pt>
                <c:pt idx="25">
                  <c:v>55.2</c:v>
                </c:pt>
                <c:pt idx="26">
                  <c:v>55.9</c:v>
                </c:pt>
                <c:pt idx="27">
                  <c:v>56.6</c:v>
                </c:pt>
                <c:pt idx="28">
                  <c:v>57.3</c:v>
                </c:pt>
                <c:pt idx="29">
                  <c:v>58</c:v>
                </c:pt>
                <c:pt idx="30">
                  <c:v>58.7</c:v>
                </c:pt>
                <c:pt idx="31">
                  <c:v>59.4</c:v>
                </c:pt>
                <c:pt idx="32">
                  <c:v>60.1</c:v>
                </c:pt>
                <c:pt idx="33">
                  <c:v>60.8</c:v>
                </c:pt>
                <c:pt idx="34">
                  <c:v>61.5</c:v>
                </c:pt>
                <c:pt idx="35">
                  <c:v>62.2</c:v>
                </c:pt>
                <c:pt idx="36">
                  <c:v>61.5</c:v>
                </c:pt>
                <c:pt idx="37">
                  <c:v>60.8</c:v>
                </c:pt>
                <c:pt idx="38">
                  <c:v>59.9</c:v>
                </c:pt>
                <c:pt idx="39">
                  <c:v>59.6</c:v>
                </c:pt>
                <c:pt idx="40">
                  <c:v>59.3</c:v>
                </c:pt>
                <c:pt idx="41">
                  <c:v>59</c:v>
                </c:pt>
                <c:pt idx="42">
                  <c:v>58.7</c:v>
                </c:pt>
                <c:pt idx="43">
                  <c:v>58.4</c:v>
                </c:pt>
                <c:pt idx="44">
                  <c:v>58.1</c:v>
                </c:pt>
                <c:pt idx="45">
                  <c:v>57.8</c:v>
                </c:pt>
                <c:pt idx="46">
                  <c:v>57.5</c:v>
                </c:pt>
                <c:pt idx="47">
                  <c:v>57.2</c:v>
                </c:pt>
              </c:numCache>
            </c:numRef>
          </c:val>
          <c:smooth val="0"/>
          <c:extLst xmlns:c16r2="http://schemas.microsoft.com/office/drawing/2015/06/chart">
            <c:ext xmlns:c16="http://schemas.microsoft.com/office/drawing/2014/chart" uri="{C3380CC4-5D6E-409C-BE32-E72D297353CC}">
              <c16:uniqueId val="{00000001-04DB-49AF-83E3-7D6F0C615DBA}"/>
            </c:ext>
          </c:extLst>
        </c:ser>
        <c:dLbls>
          <c:showLegendKey val="0"/>
          <c:showVal val="0"/>
          <c:showCatName val="0"/>
          <c:showSerName val="0"/>
          <c:showPercent val="0"/>
          <c:showBubbleSize val="0"/>
        </c:dLbls>
        <c:smooth val="0"/>
        <c:axId val="440706648"/>
        <c:axId val="552847400"/>
      </c:lineChart>
      <c:catAx>
        <c:axId val="440706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Температура наружного воздуха</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52847400"/>
        <c:crosses val="autoZero"/>
        <c:auto val="1"/>
        <c:lblAlgn val="ctr"/>
        <c:lblOffset val="100"/>
        <c:noMultiLvlLbl val="0"/>
      </c:catAx>
      <c:valAx>
        <c:axId val="552847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Температура теплоносителя</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40706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1-96D4-4B32-B056-F2FAF6123EFE}"/>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3-96D4-4B32-B056-F2FAF6123EF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Лист1!$A$2:$A$3</c:f>
              <c:strCache>
                <c:ptCount val="2"/>
                <c:pt idx="0">
                  <c:v>через изоляцию</c:v>
                </c:pt>
                <c:pt idx="1">
                  <c:v>с теплоносителем</c:v>
                </c:pt>
              </c:strCache>
            </c:strRef>
          </c:cat>
          <c:val>
            <c:numRef>
              <c:f>Лист1!$B$2:$B$3</c:f>
              <c:numCache>
                <c:formatCode>General</c:formatCode>
                <c:ptCount val="2"/>
                <c:pt idx="0">
                  <c:v>83</c:v>
                </c:pt>
                <c:pt idx="1">
                  <c:v>17</c:v>
                </c:pt>
              </c:numCache>
            </c:numRef>
          </c:val>
          <c:extLst xmlns:c16r2="http://schemas.microsoft.com/office/drawing/2015/06/chart">
            <c:ext xmlns:c16="http://schemas.microsoft.com/office/drawing/2014/chart" uri="{C3380CC4-5D6E-409C-BE32-E72D297353CC}">
              <c16:uniqueId val="{00000004-96D4-4B32-B056-F2FAF6123EFE}"/>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23176-4D4A-4582-9F8C-21F803A25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97</Pages>
  <Words>25692</Words>
  <Characters>146446</Characters>
  <Application>Microsoft Office Word</Application>
  <DocSecurity>0</DocSecurity>
  <Lines>1220</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44</cp:revision>
  <cp:lastPrinted>2020-09-21T01:41:00Z</cp:lastPrinted>
  <dcterms:created xsi:type="dcterms:W3CDTF">2020-08-20T01:56:00Z</dcterms:created>
  <dcterms:modified xsi:type="dcterms:W3CDTF">2020-09-21T09:31:00Z</dcterms:modified>
</cp:coreProperties>
</file>