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965" w:rsidRPr="0053036D" w:rsidRDefault="00B46965" w:rsidP="00B4696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3036D">
        <w:rPr>
          <w:rFonts w:ascii="Times New Roman" w:hAnsi="Times New Roman"/>
          <w:sz w:val="20"/>
          <w:szCs w:val="20"/>
        </w:rPr>
        <w:t xml:space="preserve">Приложение </w:t>
      </w:r>
      <w:r w:rsidR="00B43116">
        <w:rPr>
          <w:rFonts w:ascii="Times New Roman" w:hAnsi="Times New Roman"/>
          <w:sz w:val="20"/>
          <w:szCs w:val="20"/>
        </w:rPr>
        <w:t>2</w:t>
      </w:r>
    </w:p>
    <w:p w:rsidR="00B46965" w:rsidRDefault="00B46965" w:rsidP="00B4696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3036D">
        <w:rPr>
          <w:rFonts w:ascii="Times New Roman" w:hAnsi="Times New Roman"/>
          <w:sz w:val="20"/>
          <w:szCs w:val="20"/>
        </w:rPr>
        <w:t xml:space="preserve">к постановлению администрации </w:t>
      </w:r>
    </w:p>
    <w:p w:rsidR="00B46965" w:rsidRPr="0053036D" w:rsidRDefault="00B46965" w:rsidP="00B4696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3036D">
        <w:rPr>
          <w:rFonts w:ascii="Times New Roman" w:hAnsi="Times New Roman"/>
          <w:sz w:val="20"/>
          <w:szCs w:val="20"/>
        </w:rPr>
        <w:t>Осинниковского городского округа</w:t>
      </w:r>
    </w:p>
    <w:p w:rsidR="009D4B56" w:rsidRDefault="009D4B56" w:rsidP="00B46965">
      <w:pPr>
        <w:spacing w:after="0" w:line="240" w:lineRule="auto"/>
        <w:jc w:val="right"/>
        <w:rPr>
          <w:rFonts w:ascii="Times New Roman" w:hAnsi="Times New Roman"/>
          <w:sz w:val="20"/>
          <w:szCs w:val="20"/>
          <w:u w:val="single"/>
        </w:rPr>
      </w:pPr>
    </w:p>
    <w:p w:rsidR="00BF7081" w:rsidRDefault="00B46965" w:rsidP="00B46965">
      <w:pPr>
        <w:spacing w:after="0" w:line="240" w:lineRule="auto"/>
        <w:jc w:val="right"/>
        <w:rPr>
          <w:rFonts w:ascii="Times New Roman" w:hAnsi="Times New Roman"/>
          <w:sz w:val="20"/>
          <w:szCs w:val="20"/>
          <w:u w:val="single"/>
        </w:rPr>
      </w:pPr>
      <w:r w:rsidRPr="00C73E78">
        <w:rPr>
          <w:rFonts w:ascii="Times New Roman" w:hAnsi="Times New Roman"/>
          <w:sz w:val="20"/>
          <w:szCs w:val="20"/>
        </w:rPr>
        <w:t>№</w:t>
      </w:r>
      <w:r w:rsidR="00C73E78">
        <w:rPr>
          <w:rFonts w:ascii="Times New Roman" w:hAnsi="Times New Roman"/>
          <w:sz w:val="20"/>
          <w:szCs w:val="20"/>
        </w:rPr>
        <w:t xml:space="preserve"> </w:t>
      </w:r>
      <w:bookmarkStart w:id="0" w:name="_GoBack"/>
      <w:bookmarkEnd w:id="0"/>
      <w:r w:rsidR="00C73E78">
        <w:rPr>
          <w:rFonts w:ascii="Times New Roman" w:hAnsi="Times New Roman"/>
          <w:sz w:val="20"/>
          <w:szCs w:val="20"/>
          <w:u w:val="single"/>
        </w:rPr>
        <w:t xml:space="preserve">617-п </w:t>
      </w:r>
      <w:r w:rsidR="00C73E78" w:rsidRPr="00C73E78">
        <w:rPr>
          <w:rFonts w:ascii="Times New Roman" w:hAnsi="Times New Roman"/>
          <w:sz w:val="20"/>
          <w:szCs w:val="20"/>
        </w:rPr>
        <w:t>от</w:t>
      </w:r>
      <w:r w:rsidR="00C73E78">
        <w:rPr>
          <w:rFonts w:ascii="Times New Roman" w:hAnsi="Times New Roman"/>
          <w:sz w:val="20"/>
          <w:szCs w:val="20"/>
          <w:u w:val="single"/>
        </w:rPr>
        <w:t>18.09.2020</w:t>
      </w:r>
    </w:p>
    <w:p w:rsidR="00B46965" w:rsidRDefault="00B46965" w:rsidP="00B46965">
      <w:pPr>
        <w:spacing w:after="0" w:line="240" w:lineRule="auto"/>
        <w:jc w:val="right"/>
        <w:rPr>
          <w:rFonts w:ascii="Times New Roman" w:hAnsi="Times New Roman"/>
          <w:sz w:val="20"/>
          <w:szCs w:val="20"/>
          <w:u w:val="single"/>
        </w:rPr>
      </w:pPr>
    </w:p>
    <w:p w:rsidR="00B46965" w:rsidRPr="00B46965" w:rsidRDefault="00B46965" w:rsidP="00B46965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46965">
        <w:rPr>
          <w:rFonts w:ascii="Times New Roman" w:hAnsi="Times New Roman"/>
          <w:b/>
          <w:sz w:val="24"/>
          <w:szCs w:val="24"/>
        </w:rPr>
        <w:t>Реестр мест (площадок) накопления твердых коммунальных отходов на территории муниципального образования – Осинниковского городского округа</w:t>
      </w:r>
    </w:p>
    <w:p w:rsidR="00B46965" w:rsidRDefault="00B46965" w:rsidP="00B46965">
      <w:pPr>
        <w:spacing w:after="0" w:line="240" w:lineRule="auto"/>
        <w:jc w:val="center"/>
        <w:rPr>
          <w:rFonts w:ascii="Times New Roman" w:hAnsi="Times New Roman"/>
          <w:sz w:val="20"/>
          <w:szCs w:val="20"/>
          <w:u w:val="single"/>
        </w:rPr>
      </w:pPr>
    </w:p>
    <w:tbl>
      <w:tblPr>
        <w:tblW w:w="158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316"/>
        <w:gridCol w:w="966"/>
        <w:gridCol w:w="966"/>
        <w:gridCol w:w="1076"/>
        <w:gridCol w:w="1072"/>
        <w:gridCol w:w="1294"/>
        <w:gridCol w:w="1180"/>
        <w:gridCol w:w="3969"/>
        <w:gridCol w:w="2552"/>
      </w:tblGrid>
      <w:tr w:rsidR="00B46965" w:rsidRPr="00B46965" w:rsidTr="00883D60">
        <w:trPr>
          <w:trHeight w:val="270"/>
        </w:trPr>
        <w:tc>
          <w:tcPr>
            <w:tcW w:w="486" w:type="dxa"/>
            <w:vMerge w:val="restart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4248" w:type="dxa"/>
            <w:gridSpan w:val="3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Данные о нахождении мест (площадок) накопления ТКО (адрес или географические координаты)</w:t>
            </w:r>
          </w:p>
        </w:tc>
        <w:tc>
          <w:tcPr>
            <w:tcW w:w="4622" w:type="dxa"/>
            <w:gridSpan w:val="4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Данные о технических характеристиках мест (площадок) накопления ТКО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Данные о собственниках мест (площадок) накопления ТКО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Данные об источниках образования ТКО, которые складируются в местах (площадках) накопления ТКО</w:t>
            </w:r>
          </w:p>
        </w:tc>
      </w:tr>
      <w:tr w:rsidR="00B46965" w:rsidRPr="00B46965" w:rsidTr="00883D60">
        <w:trPr>
          <w:trHeight w:val="120"/>
        </w:trPr>
        <w:tc>
          <w:tcPr>
            <w:tcW w:w="486" w:type="dxa"/>
            <w:vMerge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16" w:type="dxa"/>
            <w:vMerge w:val="restart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Адрес площадки</w:t>
            </w:r>
          </w:p>
        </w:tc>
        <w:tc>
          <w:tcPr>
            <w:tcW w:w="1932" w:type="dxa"/>
            <w:gridSpan w:val="2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Географические координаты</w:t>
            </w:r>
          </w:p>
        </w:tc>
        <w:tc>
          <w:tcPr>
            <w:tcW w:w="1076" w:type="dxa"/>
            <w:vMerge w:val="restart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Покрытие площадки</w:t>
            </w:r>
          </w:p>
        </w:tc>
        <w:tc>
          <w:tcPr>
            <w:tcW w:w="1072" w:type="dxa"/>
            <w:vMerge w:val="restart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S площадки (м</w:t>
            </w:r>
            <w:r w:rsidRPr="00B46965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t>2</w:t>
            </w: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94" w:type="dxa"/>
            <w:vMerge w:val="restart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Количество контейнеров (шт)</w:t>
            </w:r>
          </w:p>
        </w:tc>
        <w:tc>
          <w:tcPr>
            <w:tcW w:w="1180" w:type="dxa"/>
            <w:vMerge w:val="restart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Объем контейнеров (м</w:t>
            </w:r>
            <w:r w:rsidRPr="00B46965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t>3</w:t>
            </w: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46965" w:rsidRPr="00B46965" w:rsidTr="00883D60">
        <w:trPr>
          <w:trHeight w:val="129"/>
        </w:trPr>
        <w:tc>
          <w:tcPr>
            <w:tcW w:w="486" w:type="dxa"/>
            <w:vMerge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16" w:type="dxa"/>
            <w:vMerge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Широта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Долгота</w:t>
            </w:r>
          </w:p>
        </w:tc>
        <w:tc>
          <w:tcPr>
            <w:tcW w:w="1076" w:type="dxa"/>
            <w:vMerge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72" w:type="dxa"/>
            <w:vMerge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94" w:type="dxa"/>
            <w:vMerge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80" w:type="dxa"/>
            <w:vMerge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46965" w:rsidRPr="00B46965" w:rsidTr="00883D60">
        <w:tc>
          <w:tcPr>
            <w:tcW w:w="15877" w:type="dxa"/>
            <w:gridSpan w:val="10"/>
            <w:shd w:val="clear" w:color="auto" w:fill="auto"/>
            <w:vAlign w:val="center"/>
          </w:tcPr>
          <w:p w:rsidR="00B46965" w:rsidRPr="00B46965" w:rsidRDefault="00B46965" w:rsidP="00B46965">
            <w:pPr>
              <w:pStyle w:val="a6"/>
              <w:numPr>
                <w:ilvl w:val="1"/>
                <w:numId w:val="1"/>
              </w:numPr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b/>
                <w:sz w:val="20"/>
                <w:szCs w:val="20"/>
              </w:rPr>
              <w:t>Индивидуальные жилые дома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 ул.Вишневая,12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53,59137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87,32267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 Вишневая, 1-14, ул.Водонасосная, 1-41, пер.Водонасосный, 1-9,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 Осинники, ул.Нижняя Площадка,122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53,59564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87,32511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 Нижняя Площадка 85-99, 103-146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 ул.Кожедуба,35б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53,60103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87,32629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ул.Кожедуба 30-55, ул.Нижняя Площадка 49-100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 ул.Нижняя Площадка,35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53,6032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87,3234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 Кожедуба 21-29, ул. Нижняя Площадка 20-59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 ул.Серова,2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53,60555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87,32433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9D4B56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ул.Кожедуба 1-16, </w:t>
            </w: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ул.Болотная 12-36, ул.Серова, ул.Еловая, 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 ул.Береговая,160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53,60885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87,31319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37200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ул.Хабаровская, пер.Хабаровский</w:t>
            </w:r>
            <w:r w:rsidR="00B46965" w:rsidRPr="00B46965">
              <w:rPr>
                <w:rFonts w:ascii="Times New Roman" w:eastAsia="Times New Roman" w:hAnsi="Times New Roman"/>
                <w:sz w:val="20"/>
                <w:szCs w:val="20"/>
              </w:rPr>
              <w:t>, ул.Челюскина, пер.Челюскина ул.Балластная, 55-157, ул.Береговая 91-160, пер.Береговой, ул.Читинская, ул.Иркутская, ул.Цветочная, пер.Цветочный, ул. Балластная 2-й пер, ул.Балластная 3-й пер, ул.Балластная 4-й пер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72"/>
                <w:szCs w:val="72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ул.Дорожная, 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53,61083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87,32282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ул.Дорожная, ул.Юбилейная, ул.Путевая,1-60, ул.Некрасова, ул.Володарского, ул.Чернышевского,ул.Тупиковая,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 ул.Балластная,1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53,6182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87,3142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 xml:space="preserve">ул.Путевая 61-77, ул.Балластная1-54 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ул.Балластная 1-й пер., ул.Трактовая 2-20,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ул.Свердлова 1-17, пер.Свердлова 1-11</w:t>
            </w:r>
            <w:r w:rsidR="00D24820">
              <w:rPr>
                <w:rFonts w:ascii="Times New Roman" w:eastAsia="Times New Roman" w:hAnsi="Times New Roman"/>
                <w:sz w:val="20"/>
                <w:szCs w:val="20"/>
              </w:rPr>
              <w:t>, ул.Безымянная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 ул.Береговая,15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53,6211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87,3065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ул.Береговая 1-90, пер.Баластный21-35,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пер.Трактовый 1-26, ул.Трактовая 22-41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ул.Свердлова 18-30 пер.Сеновальный 1-15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 xml:space="preserve">ул.Сеновальная 1-23 </w:t>
            </w: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пер.Вокзальный, ул.Вокзальная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 ул.Шурак,100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53,6039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87,3572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 Березовая, ул. Шурак, ул. Шурак 1-пер., ул. Шурак 2-й пер.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 пер.Зеленый, 2а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53,60103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87,34677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ул.Зеленая, ул.Полевая 1-34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 пос.Мирный, ул.Мирная, 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53,62071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87,4097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 xml:space="preserve">ул..Мирная, ул.Севастопольская, 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ул.Красноармейская, 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53.6132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87.3349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11.5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7.8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ул.Красноармейская, пер.Красноармейский, ул.Совхозная, ул.7-я Штольня,</w:t>
            </w:r>
            <w:r w:rsidRPr="00B46965">
              <w:rPr>
                <w:rFonts w:ascii="Times New Roman" w:eastAsia="Times New Roman" w:hAnsi="Times New Roman"/>
              </w:rPr>
              <w:t xml:space="preserve"> </w:t>
            </w: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ул.1-я Северная, ул.2-я Северная, ул.3-я Северная, ул.4-я Северная, ул.Железнодорожная, ул.Глинки, ул.Мусорского, ул.Кирова 1-й пер., 5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ул.Болотная, 3-й пер., 30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53.6069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87.3201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11.5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7.8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 xml:space="preserve">ул.Болотная, 1-11, ул.Болотная 1-й пер, ул.Болотная 2-й пер, 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 Болотная 3-й пер, ул.Болотная 4-й пер, ул.Н.Площадка, 1-21, ул.Серова,5-27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ул.Малый Кандалеп, 31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53.64101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87.36029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11.5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7.8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ул.Малый Кандалеп, ул.Малый Кандалеп 1-й, ул.Малый Кандалеп 2-й,</w:t>
            </w:r>
            <w:r w:rsidRPr="00B46965">
              <w:rPr>
                <w:rFonts w:ascii="Times New Roman" w:eastAsia="Times New Roman" w:hAnsi="Times New Roman"/>
              </w:rPr>
              <w:t xml:space="preserve"> </w:t>
            </w: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ул.Малый Кандалеп 4-й,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 ул.Ключевая,2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53,63181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87,34668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 xml:space="preserve">ул.Урицкого, ул.1-й пер.Ключевой, ул.2-й пер.Ключевой, ул.Луговая, 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2-й пер. Интегральный, 20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53,62777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87,29657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 xml:space="preserve">ул. Интегральная, 2-й пер. Интегральный; 3-й пер. Интегральный; 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ул.Горняка,50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53,6116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87,3385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ул.Горняка, ул.Горняка 1-й пер, ул.Горняка 2-й пер, ул.Горняка 3-й пер, ул.Мичурина, пер.Мичурина, ул.Первогорная, ул.Первогорная 1-й пер, ул.Первогорная 2-й пер,</w:t>
            </w:r>
            <w:r w:rsidRPr="00B46965">
              <w:rPr>
                <w:rFonts w:ascii="Times New Roman" w:eastAsia="Times New Roman" w:hAnsi="Times New Roman"/>
              </w:rPr>
              <w:t xml:space="preserve"> </w:t>
            </w: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ул.Первогорная 3-й пер,</w:t>
            </w:r>
            <w:r w:rsidRPr="00B46965">
              <w:rPr>
                <w:rFonts w:ascii="Times New Roman" w:eastAsia="Times New Roman" w:hAnsi="Times New Roman"/>
              </w:rPr>
              <w:t xml:space="preserve"> </w:t>
            </w: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ул.Первогорная 4-й пер, ул.Луначарского, ул.Гагарина, пер.Гагарина, ул.Комсомольская, пер.Комсомольский, ул.Кирова 1-й пер., 8-19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ул.М.Горького, 37а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53,62356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87,31096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ул.М.Горького, ул. М.Горького 1-й пер, ул. М.Горького 3-й пер, ул.Станционная,  пер.Логовой, ул.Школьная, пер.Школьный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 пос.Мирный, ул.Одесская,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53,62105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87,40755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ул.Одесская,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 9-я Штольня, 56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53,62976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87,38517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0,75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ул.9-я Штольня, ул.Мечникова, ул.Дежнева, ул.Комарова, ул. 40 лет Октября, ул.Песочная, ул.Лобачевского, ул.Малиновая, ул.Восточная, пер.Восточный, ул.Новоселовка, пер.Новоселовка, ул.Щелканка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ул.Куйбышева, 33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53,63384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87,34833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 Куйбышева, ул.Пугачева, ул.Пугачева 1-й пер, ул.Пугачева 2-й пер, ул.Разина, ул.Ермака, ул.Пролетарская, пер.Фурманова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ул.Буденного, 19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53,62691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87,33447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ул.Буденного, ул.Буденного 1-й пер, ул.Буденного 2-й пер, ул.Буденного 3-й пер, ул. Белинского, ул.Пионерская, ул.Орджоникидзе 1-34,36-54, пер.Орджоникидзе, ул.Суворова, пер.Суворова, ул.Дзержинского, ул. Котовского, ул.Нагорная 2-я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 3-я Больничная, 30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53,63808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87,36006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 xml:space="preserve">ул.2-я Болинчная, 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 xml:space="preserve">ул.3-я Больничная, 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 xml:space="preserve">ул.4-я Больничная, 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 xml:space="preserve">г.Осинники, </w:t>
            </w: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ул.Больничный Городок, 59а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53,63916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87,36221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ул. Больничный Городок, </w:t>
            </w: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ул.Пирогова, пер. Пирогова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26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ул.Щорса,14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53,63989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87,35228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ул.Щорса, ул.Пархоменко, ул.Радищева, ул.Еланская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ул.Королева, 60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53,60392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87,34754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ул.Королева, ул.Шурак 10,12,14,18,22,24,26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ул.Солнечная, 93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53,62705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87,40472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ул.Солнечная, ул.1-й пер Солнечный, ул.2-й пер Солнечный, ул.3-й пер Солнечный, ул.4-й пер Солнечный, ул.5-й пер Солнечный, ул.6-й пер Солнечный, ул.7-й пер Солнечный, ул.8-й пер Солнечный, ул.9-й пер Солнечный, ул.Уральская, пер.Уральский, ул.2-я Уральская, ул.3-я Уральская, пер.Ломоносова, ул.Короленко, пер.Короленко, ул.Сухой Лог, пер.Сухой Лог, ул.Островского, пер.Островского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ул.Воронежская, 41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53,59046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87,32319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ул.Воронежская, ул.Чайковского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ул.Ленина,165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53,63101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87,36139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ул.4-я Штольня, ул.4-я Штольня 2-й пер; ул. Южная, пер.Южный,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F8209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 xml:space="preserve">г. Осинники, </w:t>
            </w:r>
            <w:r w:rsidR="009D4B56" w:rsidRPr="00B46965">
              <w:rPr>
                <w:rFonts w:ascii="Times New Roman" w:eastAsia="Times New Roman" w:hAnsi="Times New Roman"/>
                <w:sz w:val="20"/>
                <w:szCs w:val="20"/>
              </w:rPr>
              <w:t>ул.</w:t>
            </w:r>
            <w:r w:rsidR="009D4B56">
              <w:rPr>
                <w:rFonts w:ascii="Times New Roman" w:eastAsia="Times New Roman" w:hAnsi="Times New Roman"/>
                <w:sz w:val="20"/>
                <w:szCs w:val="20"/>
              </w:rPr>
              <w:t>Ломоносова</w:t>
            </w:r>
            <w:r w:rsidR="00F82092">
              <w:rPr>
                <w:rFonts w:ascii="Times New Roman" w:eastAsia="Times New Roman" w:hAnsi="Times New Roman"/>
                <w:sz w:val="20"/>
                <w:szCs w:val="20"/>
              </w:rPr>
              <w:t>, 22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F8209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53,631</w:t>
            </w:r>
            <w:r w:rsidR="00F82092">
              <w:rPr>
                <w:rFonts w:ascii="Times New Roman" w:eastAsia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F8209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87,41</w:t>
            </w:r>
            <w:r w:rsidR="00F82092">
              <w:rPr>
                <w:rFonts w:ascii="Times New Roman" w:eastAsia="Times New Roman" w:hAnsi="Times New Roman"/>
                <w:sz w:val="20"/>
                <w:szCs w:val="20"/>
              </w:rPr>
              <w:t>094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ул.Шахтостроевская, ул.Шахтовая, пер.Шахтовый, ул.1-й пер. Шахтостроевский, ул.2-й пер. Шахтостроевский, ул.Чехова, ул.Ульяновская, ул.9-я штольня 7-й пер, ул.9-я штольня 6-й пер, ул.9-я штольня 5-й пер, ул.9-я штольня 4-й пер, ул.9-я штольня 2-й пер, ул.Гвардейская, ул.Гоголя, пер.Гоголя, ул.Шевченко, ул.Шевченко 1-й пер,</w:t>
            </w:r>
            <w:r w:rsidRPr="00B46965">
              <w:rPr>
                <w:rFonts w:ascii="Times New Roman" w:eastAsia="Times New Roman" w:hAnsi="Times New Roman"/>
              </w:rPr>
              <w:t xml:space="preserve"> </w:t>
            </w: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ул.Шевченко 2-й пер, ул.Луганская, пер.Луганский, ул.Трудовая, пер.Трудовой, ул.Садовая, ул.Лермонтова, ул.Покрышкина, ул.ИТР, ул.Светлая, ул.Полярная, ул.10-я Штольня, ул.Барнаульская, ул.Алтайская,</w:t>
            </w:r>
            <w:r w:rsidRPr="00B46965">
              <w:rPr>
                <w:rFonts w:ascii="Times New Roman" w:eastAsia="Times New Roman" w:hAnsi="Times New Roman"/>
              </w:rPr>
              <w:t xml:space="preserve"> </w:t>
            </w: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ул.1-й пер. Алтайский, ул.2-й пер. Алтайский,</w:t>
            </w:r>
            <w:r w:rsidRPr="00B46965">
              <w:rPr>
                <w:rFonts w:ascii="Times New Roman" w:eastAsia="Times New Roman" w:hAnsi="Times New Roman"/>
              </w:rPr>
              <w:t xml:space="preserve"> </w:t>
            </w: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 xml:space="preserve">ул.3-й пер. Алтайский, ул.Тверская, ул.Пасечная, ул.Калтанская, ул.Энгельса, ул.Пушкина, </w:t>
            </w: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пер.Пушкина, ул.Ватутина, пер.Ватутина, ул.Ломоносова, ул.Тимирязева, ул.Октябрьская, ул.Степная, ул.Гастелло, ул.Линейная, ул.Амбулаторная, пер.Амбулаторный, ул.Косой Лог, ул.Косой Лог 2-й пер, ул.Косой Лог 3-й пер, ул.Косой Лог 4-й пер,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32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ул.Тельмана, 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53,62645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87,33921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ул.Тельмана, ул.Партизанская, ул. 1-й пер. Партизанский, ул. 2-й пер. Партизанский,</w:t>
            </w:r>
            <w:r w:rsidRPr="00B46965">
              <w:rPr>
                <w:rFonts w:ascii="Times New Roman" w:eastAsia="Times New Roman" w:hAnsi="Times New Roman"/>
              </w:rPr>
              <w:t xml:space="preserve"> </w:t>
            </w: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 3-й пер. Партизанский, ул. 4-й пер. Партизанский,</w:t>
            </w:r>
            <w:r w:rsidRPr="00B46965">
              <w:rPr>
                <w:rFonts w:ascii="Times New Roman" w:eastAsia="Times New Roman" w:hAnsi="Times New Roman"/>
              </w:rPr>
              <w:t xml:space="preserve"> </w:t>
            </w: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 5-й пер. Партизанский,</w:t>
            </w:r>
            <w:r w:rsidRPr="00B46965">
              <w:rPr>
                <w:rFonts w:ascii="Times New Roman" w:eastAsia="Times New Roman" w:hAnsi="Times New Roman"/>
              </w:rPr>
              <w:t xml:space="preserve"> </w:t>
            </w: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 6-й пер. Партизанский, ул. Крутая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ул.Молодежная, 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53,59295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87,34549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ул.Молодежная, ул.Весенняя, ул.Российская, ул.Звездная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 Жданова, 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53,6011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87,32888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 Жданова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ул.Шурак,1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53,60703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87,34319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г.Осинники, </w:t>
            </w: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ул.Рябиновая, ул.Калинина, ул.Шурак 1-9,11,13,15-17,19,21,23,25,27-48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36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 Интегральная, кон.остановка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53,62896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87,30004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 Добролюбова, ул.Огородная, ул. М.Горького 5-й пер; ул.М.Горького 4-й пер;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ул.Пугачева 3-й пер, 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53,63558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87,34842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ул.Пугачева 3-й пер, ул.Толбухина ул.Куйбышева, пер.Куйбышева ул.Чапаева, ул.Промышленная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 Осинники, ул.Менделеева, 62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53,62904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87,37114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 Менделеева, ул. Веселая Горка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 Заречная, 14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53,62832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87,36407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 Заречная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 Менделеева,36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53,62794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87,36736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 xml:space="preserve">пер. Менделеева, ул. Менделеева 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пер.Зеленый, 14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53,59906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87,34587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 Зеленная, пер.Зеленый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ул.Ваганова, 31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53,60275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87,35561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Осинниковский городской округ в лице Администрации Осинниковского </w:t>
            </w: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ул. Ваганова, ул.Грибоедова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43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ул.Шурак,68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53,60399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87,35188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ул.Калинина, пер.Калинина 1-37, ул.Шурак 37-75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 Осинники, ул. Павлика Морозова, 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53,6234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87,31188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ул.Павлика Морозова, ул.Волочаевская, ул. М.Горького 2-й пер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ул.Зеленый Лог, 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53,62809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87,36178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ул.Зеленый Лог, ул.Зеленый Лог 1-й пер, ул.Зеленый Лог 2-й пер, ул.Зеленый Лог 3-й пер, ул.Попова, ул.Павлова, ул.Павлова 1-й пер, ул.Павлова 2-й пер, ул.Шахтерская, ул.Байдукова, ул.Кузбасская, ул.ЦЭММ, ул.Белякова, ул.Чкалова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ул.Фрунзе,62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53,62098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87,32095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ул.Фрунзе, ул.Фрунзе,1-й пер, ул.Фрунзе 2-й пер, ул.Фрунзе 3-й пер, ул.Фрунзе 4-й пер, ул.Фрунзе 5-й пер, ул.Тобольская, ул.Ленина 4-10,14,16,18-20,22,24-25,27, ул.Шоссейная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883D60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ул.Ленина,</w:t>
            </w:r>
            <w:r w:rsidR="00883D60">
              <w:rPr>
                <w:rFonts w:ascii="Times New Roman" w:eastAsia="Times New Roman" w:hAnsi="Times New Roman"/>
                <w:sz w:val="20"/>
                <w:szCs w:val="20"/>
              </w:rPr>
              <w:t>158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883D60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</w:t>
            </w:r>
            <w:r w:rsidR="00883D60">
              <w:rPr>
                <w:rFonts w:ascii="Times New Roman" w:eastAsia="Times New Roman" w:hAnsi="Times New Roman"/>
                <w:sz w:val="20"/>
                <w:szCs w:val="20"/>
              </w:rPr>
              <w:t>62962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883D60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</w:t>
            </w:r>
            <w:r w:rsidR="00883D60">
              <w:rPr>
                <w:rFonts w:ascii="Times New Roman" w:eastAsia="Times New Roman" w:hAnsi="Times New Roman"/>
                <w:sz w:val="20"/>
                <w:szCs w:val="20"/>
              </w:rPr>
              <w:t>36842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 xml:space="preserve">ул.Ленина 134,136,138,140,142,146,148,150,152,154156,158,160,162,164,166, 168,170,172-174,179,181,183,187,203,205,207,211,215,217,219,221, </w:t>
            </w: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ул.Нестерова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48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ул.9-я Штольня, 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53,63021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87,37624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ул.Ленина, 180,241,245,249,253, ул.Первомайская, ул. 9-я Штольня, ул.9-я Штольня 1-й пер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ул.Нагорная, 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53,62082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87,32741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ул.Нагорная, ул.Мостовая, ул.Новостройка, ул.Ленина 50-30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пер.Мичурина, 4а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53,61000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87,34671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ул.Мичурина, пер.Мичурина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52D27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B52D27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ул.Орджоникидзе, 35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53.62562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87.32706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0,24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0,12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Лачугина Наталья Александровна;паспорт: 3208567563;выдан:отделением УФМС России по Кемеровской области в городе Осинники;ул. Орджоникидзе,35; телефон: 8-913-420-0379(дочь)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ул.Орджоникидзе, 35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52D27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B52D27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п.Тайжина, ул. Звездная,17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53,68648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87,433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7.8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п. Тайжина, ул. Звездная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52D27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B52D27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п.Тайжина, ул.Лысенко,3, котельная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53,70151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87,4315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7.8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п.Тайжина, ул. Лысенко 1а,1б,2,2а,4-10а,22,24,26,28,32,34,36,38,46,48,50,52, 54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52D27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B52D27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п.Тайжина, ул. Лысенко, 74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53,69863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87,43181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п.Тайжина, ул. Лысенко 11,13,15,17,19,21,23,25, 58,60,62,64,66,68,70,72,74,76,78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52D27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5</w:t>
            </w:r>
            <w:r w:rsidR="00B52D27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п.Тайжина, ул. Матросова, 43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53,67476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87,44602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п.Тайжина, ул.Матросова, ул.Таежная, ул.Крылова, пер.Матросова, ул.Весеняя, ул.Михайловская, ул.Крылова, ул.Строительная, пер.Калинники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52D27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B52D27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п.Тайжина, ул.2-я Звездная, 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53,68858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87,43332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 xml:space="preserve">п.Тайжина, ул. 2-я Звездная, ул.Льва Толстого, ул.Калинники, ул.Вахрушева, ул.Сибирская, 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52D27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B52D27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п.Тайжина, ул. Фестивальная, 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53,68864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87,42787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 Молодежная, 1-14а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52D27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B52D27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п.Тайжина, ул. Дальняя, 7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53,70012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87,47231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п.Тайжина, ул. Дальняя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52D27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п.Тайжина, ул. Дальняя, 16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53,70344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87,47288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п.Тайжина, ул. Дальняя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52D27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="00B52D27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п.Тайжина, ул. Коммунистическая, 45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53,699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87,4336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п.Тайжина, ул.Лысенко</w:t>
            </w:r>
          </w:p>
        </w:tc>
      </w:tr>
      <w:tr w:rsidR="00B46965" w:rsidRPr="00B46965" w:rsidTr="00883D60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52D27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6</w:t>
            </w:r>
            <w:r w:rsidR="00B52D27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п.Тайжина, ул. Коммунистическая, 29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53,69561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87,43329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п.Тайжина, ул.Лысенко 27,29,37,39,41,80,82, 84,86,88,90,92,94,96,98,100,102,104</w:t>
            </w:r>
          </w:p>
        </w:tc>
      </w:tr>
    </w:tbl>
    <w:p w:rsidR="00B46965" w:rsidRDefault="00B46965" w:rsidP="00B469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46965" w:rsidRDefault="00B46965" w:rsidP="00B469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46965" w:rsidRPr="00B46965" w:rsidRDefault="00B46965" w:rsidP="00B469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46965" w:rsidRPr="00B46965" w:rsidRDefault="00B46965" w:rsidP="00B469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46965" w:rsidRPr="00B46965" w:rsidRDefault="00B46965" w:rsidP="00B469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2F19" w:rsidRPr="00442F19" w:rsidRDefault="00442F19" w:rsidP="00442F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2F19">
        <w:rPr>
          <w:rFonts w:ascii="Times New Roman" w:hAnsi="Times New Roman"/>
          <w:sz w:val="24"/>
          <w:szCs w:val="24"/>
        </w:rPr>
        <w:t xml:space="preserve">И.о. управляющего делами – </w:t>
      </w:r>
    </w:p>
    <w:p w:rsidR="00442F19" w:rsidRPr="00442F19" w:rsidRDefault="00442F19" w:rsidP="00442F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2F19">
        <w:rPr>
          <w:rFonts w:ascii="Times New Roman" w:hAnsi="Times New Roman"/>
          <w:sz w:val="24"/>
          <w:szCs w:val="24"/>
        </w:rPr>
        <w:t xml:space="preserve">руководитель аппарата администрации                                                                        </w:t>
      </w:r>
      <w:r w:rsidRPr="00442F19">
        <w:rPr>
          <w:rFonts w:ascii="Times New Roman" w:hAnsi="Times New Roman"/>
          <w:sz w:val="24"/>
          <w:szCs w:val="24"/>
        </w:rPr>
        <w:tab/>
      </w:r>
      <w:r w:rsidRPr="00442F19">
        <w:rPr>
          <w:rFonts w:ascii="Times New Roman" w:hAnsi="Times New Roman"/>
          <w:sz w:val="24"/>
          <w:szCs w:val="24"/>
        </w:rPr>
        <w:tab/>
      </w:r>
      <w:r w:rsidRPr="00442F19">
        <w:rPr>
          <w:rFonts w:ascii="Times New Roman" w:hAnsi="Times New Roman"/>
          <w:sz w:val="24"/>
          <w:szCs w:val="24"/>
        </w:rPr>
        <w:tab/>
      </w:r>
      <w:r w:rsidRPr="00442F19">
        <w:rPr>
          <w:rFonts w:ascii="Times New Roman" w:hAnsi="Times New Roman"/>
          <w:sz w:val="24"/>
          <w:szCs w:val="24"/>
        </w:rPr>
        <w:tab/>
      </w:r>
      <w:r w:rsidRPr="00442F19">
        <w:rPr>
          <w:rFonts w:ascii="Times New Roman" w:hAnsi="Times New Roman"/>
          <w:sz w:val="24"/>
          <w:szCs w:val="24"/>
        </w:rPr>
        <w:tab/>
      </w:r>
      <w:r w:rsidRPr="00442F19">
        <w:rPr>
          <w:rFonts w:ascii="Times New Roman" w:hAnsi="Times New Roman"/>
          <w:sz w:val="24"/>
          <w:szCs w:val="24"/>
        </w:rPr>
        <w:tab/>
      </w:r>
      <w:r w:rsidRPr="00442F19">
        <w:rPr>
          <w:rFonts w:ascii="Times New Roman" w:hAnsi="Times New Roman"/>
          <w:sz w:val="24"/>
          <w:szCs w:val="24"/>
        </w:rPr>
        <w:tab/>
      </w:r>
      <w:r w:rsidRPr="00442F19">
        <w:rPr>
          <w:rFonts w:ascii="Times New Roman" w:hAnsi="Times New Roman"/>
          <w:sz w:val="24"/>
          <w:szCs w:val="24"/>
        </w:rPr>
        <w:tab/>
        <w:t xml:space="preserve">Е.Ю. Деревщукова         </w:t>
      </w:r>
    </w:p>
    <w:p w:rsidR="00B46965" w:rsidRPr="00B46965" w:rsidRDefault="00B46965" w:rsidP="00442F19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</w:p>
    <w:sectPr w:rsidR="00B46965" w:rsidRPr="00B46965" w:rsidSect="00B46965">
      <w:pgSz w:w="16838" w:h="11906" w:orient="landscape"/>
      <w:pgMar w:top="567" w:right="678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9758C"/>
    <w:multiLevelType w:val="multilevel"/>
    <w:tmpl w:val="D486CC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AD77A68"/>
    <w:multiLevelType w:val="hybridMultilevel"/>
    <w:tmpl w:val="137CEFF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AD09B4"/>
    <w:multiLevelType w:val="multilevel"/>
    <w:tmpl w:val="E4D670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104"/>
    <w:rsid w:val="00442F19"/>
    <w:rsid w:val="005E1104"/>
    <w:rsid w:val="00883D60"/>
    <w:rsid w:val="009D4B56"/>
    <w:rsid w:val="009F5A4E"/>
    <w:rsid w:val="00B37200"/>
    <w:rsid w:val="00B43116"/>
    <w:rsid w:val="00B46965"/>
    <w:rsid w:val="00B52D27"/>
    <w:rsid w:val="00BF7081"/>
    <w:rsid w:val="00C73E78"/>
    <w:rsid w:val="00D24820"/>
    <w:rsid w:val="00F62ED8"/>
    <w:rsid w:val="00F82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9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46965"/>
  </w:style>
  <w:style w:type="table" w:styleId="a3">
    <w:name w:val="Table Grid"/>
    <w:basedOn w:val="a1"/>
    <w:uiPriority w:val="59"/>
    <w:rsid w:val="00B46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4696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basedOn w:val="a0"/>
    <w:link w:val="a4"/>
    <w:uiPriority w:val="99"/>
    <w:semiHidden/>
    <w:rsid w:val="00B46965"/>
    <w:rPr>
      <w:rFonts w:ascii="Tahoma" w:eastAsia="Calibri" w:hAnsi="Tahoma" w:cs="Times New Roman"/>
      <w:sz w:val="16"/>
      <w:szCs w:val="16"/>
      <w:lang w:val="x-none"/>
    </w:rPr>
  </w:style>
  <w:style w:type="paragraph" w:styleId="a6">
    <w:name w:val="List Paragraph"/>
    <w:basedOn w:val="a"/>
    <w:uiPriority w:val="34"/>
    <w:qFormat/>
    <w:rsid w:val="00B469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9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46965"/>
  </w:style>
  <w:style w:type="table" w:styleId="a3">
    <w:name w:val="Table Grid"/>
    <w:basedOn w:val="a1"/>
    <w:uiPriority w:val="59"/>
    <w:rsid w:val="00B46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4696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basedOn w:val="a0"/>
    <w:link w:val="a4"/>
    <w:uiPriority w:val="99"/>
    <w:semiHidden/>
    <w:rsid w:val="00B46965"/>
    <w:rPr>
      <w:rFonts w:ascii="Tahoma" w:eastAsia="Calibri" w:hAnsi="Tahoma" w:cs="Times New Roman"/>
      <w:sz w:val="16"/>
      <w:szCs w:val="16"/>
      <w:lang w:val="x-none"/>
    </w:rPr>
  </w:style>
  <w:style w:type="paragraph" w:styleId="a6">
    <w:name w:val="List Paragraph"/>
    <w:basedOn w:val="a"/>
    <w:uiPriority w:val="34"/>
    <w:qFormat/>
    <w:rsid w:val="00B469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7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13</Pages>
  <Words>3198</Words>
  <Characters>18230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олка</dc:creator>
  <cp:keywords/>
  <dc:description/>
  <cp:lastModifiedBy>олка</cp:lastModifiedBy>
  <cp:revision>11</cp:revision>
  <cp:lastPrinted>2020-09-09T02:03:00Z</cp:lastPrinted>
  <dcterms:created xsi:type="dcterms:W3CDTF">2020-07-09T04:30:00Z</dcterms:created>
  <dcterms:modified xsi:type="dcterms:W3CDTF">2020-09-23T08:12:00Z</dcterms:modified>
</cp:coreProperties>
</file>