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1" w:rsidRPr="0040132F" w:rsidRDefault="00E24E29" w:rsidP="00E24E29">
      <w:pPr>
        <w:spacing w:line="360" w:lineRule="auto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70560" cy="86868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E29" w:rsidRPr="00E24E29" w:rsidRDefault="00E24E29" w:rsidP="00E24E29">
      <w:pPr>
        <w:keepNext/>
        <w:ind w:left="-284"/>
        <w:jc w:val="center"/>
        <w:outlineLvl w:val="4"/>
        <w:rPr>
          <w:b/>
          <w:bCs/>
          <w:sz w:val="28"/>
          <w:szCs w:val="28"/>
        </w:rPr>
      </w:pPr>
      <w:r w:rsidRPr="00E24E29">
        <w:rPr>
          <w:b/>
          <w:bCs/>
          <w:sz w:val="28"/>
          <w:szCs w:val="28"/>
        </w:rPr>
        <w:t>КЕМЕРОВСКАЯ ОБЛАСТЬ - КУЗБАСС</w:t>
      </w:r>
    </w:p>
    <w:p w:rsidR="00E24E29" w:rsidRPr="00E24E29" w:rsidRDefault="00E24E29" w:rsidP="00E24E29">
      <w:pPr>
        <w:keepNext/>
        <w:ind w:left="-284"/>
        <w:jc w:val="center"/>
        <w:outlineLvl w:val="4"/>
        <w:rPr>
          <w:b/>
          <w:bCs/>
          <w:sz w:val="28"/>
          <w:szCs w:val="28"/>
        </w:rPr>
      </w:pPr>
    </w:p>
    <w:p w:rsidR="00E24E29" w:rsidRPr="00E24E29" w:rsidRDefault="00E24E29" w:rsidP="00E24E29">
      <w:pPr>
        <w:keepNext/>
        <w:ind w:left="-284" w:hanging="142"/>
        <w:jc w:val="center"/>
        <w:outlineLvl w:val="5"/>
        <w:rPr>
          <w:b/>
          <w:bCs/>
          <w:sz w:val="28"/>
          <w:szCs w:val="28"/>
        </w:rPr>
      </w:pPr>
      <w:r w:rsidRPr="00E24E29">
        <w:rPr>
          <w:b/>
          <w:bCs/>
          <w:sz w:val="28"/>
          <w:szCs w:val="28"/>
        </w:rPr>
        <w:t>Финансовое управление города Осинники</w:t>
      </w:r>
    </w:p>
    <w:p w:rsidR="00E24E29" w:rsidRPr="00E24E29" w:rsidRDefault="00E24E29" w:rsidP="00E24E29">
      <w:pPr>
        <w:keepNext/>
        <w:ind w:left="-284" w:hanging="142"/>
        <w:jc w:val="center"/>
        <w:outlineLvl w:val="5"/>
        <w:rPr>
          <w:b/>
          <w:bCs/>
          <w:sz w:val="28"/>
          <w:szCs w:val="28"/>
        </w:rPr>
      </w:pPr>
    </w:p>
    <w:p w:rsidR="00E24E29" w:rsidRPr="00E24E29" w:rsidRDefault="00E24E29" w:rsidP="00E24E29">
      <w:pPr>
        <w:keepNext/>
        <w:jc w:val="center"/>
        <w:outlineLvl w:val="4"/>
        <w:rPr>
          <w:b/>
          <w:sz w:val="28"/>
          <w:szCs w:val="28"/>
          <w:u w:val="single"/>
        </w:rPr>
      </w:pPr>
      <w:r w:rsidRPr="00E24E29">
        <w:rPr>
          <w:b/>
          <w:bCs/>
          <w:sz w:val="28"/>
          <w:szCs w:val="28"/>
          <w:u w:val="single"/>
        </w:rPr>
        <w:t xml:space="preserve">_________________   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E24E2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 w:rsidRPr="00E24E29">
        <w:rPr>
          <w:b/>
          <w:bCs/>
          <w:sz w:val="28"/>
          <w:szCs w:val="28"/>
          <w:u w:val="single"/>
        </w:rPr>
        <w:t>П Р И К А З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_     ________</w:t>
      </w:r>
      <w:r>
        <w:rPr>
          <w:b/>
          <w:sz w:val="28"/>
          <w:szCs w:val="28"/>
          <w:u w:val="single"/>
        </w:rPr>
        <w:tab/>
      </w:r>
    </w:p>
    <w:p w:rsidR="00E24E29" w:rsidRPr="00E24E29" w:rsidRDefault="00E24E29" w:rsidP="00E24E29">
      <w:pPr>
        <w:tabs>
          <w:tab w:val="left" w:pos="-30"/>
          <w:tab w:val="left" w:pos="1680"/>
          <w:tab w:val="center" w:pos="4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E24E29">
        <w:rPr>
          <w:sz w:val="28"/>
          <w:szCs w:val="28"/>
        </w:rPr>
        <w:t xml:space="preserve"> сентября 2020 года              г. Осинники                                   № 4</w:t>
      </w:r>
      <w:r>
        <w:rPr>
          <w:sz w:val="28"/>
          <w:szCs w:val="28"/>
        </w:rPr>
        <w:t>7</w:t>
      </w:r>
    </w:p>
    <w:p w:rsidR="003C4771" w:rsidRPr="0040132F" w:rsidRDefault="003C4771" w:rsidP="000756E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F81BC1" w:rsidRPr="00002E73" w:rsidRDefault="00002E73" w:rsidP="00F81BC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bookmark3"/>
      <w:r w:rsidRPr="00002E73">
        <w:rPr>
          <w:b/>
          <w:color w:val="000000"/>
          <w:sz w:val="28"/>
          <w:szCs w:val="28"/>
        </w:rPr>
        <w:t xml:space="preserve">О </w:t>
      </w:r>
      <w:r w:rsidR="00F81BC1">
        <w:rPr>
          <w:b/>
          <w:color w:val="000000"/>
          <w:sz w:val="28"/>
          <w:szCs w:val="28"/>
        </w:rPr>
        <w:t>внесении изменений в приказ Финансового управления города Осинники от 31.12.2019 г. № 72</w:t>
      </w:r>
      <w:r w:rsidR="00F81BC1" w:rsidRPr="00F81BC1">
        <w:rPr>
          <w:b/>
          <w:color w:val="000000"/>
          <w:sz w:val="28"/>
          <w:szCs w:val="28"/>
        </w:rPr>
        <w:t xml:space="preserve"> </w:t>
      </w:r>
      <w:r w:rsidR="00F81BC1">
        <w:rPr>
          <w:b/>
          <w:color w:val="000000"/>
          <w:sz w:val="28"/>
          <w:szCs w:val="28"/>
        </w:rPr>
        <w:t>«</w:t>
      </w:r>
      <w:r w:rsidR="00F81BC1" w:rsidRPr="00002E73">
        <w:rPr>
          <w:b/>
          <w:color w:val="000000"/>
          <w:sz w:val="28"/>
          <w:szCs w:val="28"/>
        </w:rPr>
        <w:t>О сроках  месячной, квартальной отчетности в 2020 году</w:t>
      </w:r>
      <w:r w:rsidR="00F81BC1">
        <w:rPr>
          <w:b/>
          <w:color w:val="000000"/>
          <w:sz w:val="28"/>
          <w:szCs w:val="28"/>
        </w:rPr>
        <w:t>»</w:t>
      </w:r>
    </w:p>
    <w:p w:rsidR="00002E73" w:rsidRPr="00002E73" w:rsidRDefault="00002E73" w:rsidP="004862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13C60" w:rsidRPr="00E13C60" w:rsidRDefault="00E13C60" w:rsidP="0094327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13C60">
        <w:rPr>
          <w:color w:val="000000"/>
          <w:sz w:val="28"/>
          <w:szCs w:val="28"/>
        </w:rPr>
        <w:t>На основании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пункта 5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Инструкции о порядке составления и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представления годовой, квартальной и месячной отчетности об исполнении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бюджетов бюджетной системы Российской Федерации, утвержденной приказом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Министерства финансов Российской Федерации от 28.12.2010 г. № 191н (в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редакции приказов Минфина России от 29.12.2011 № 191н, от 26.10.2012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№ 138н, от 19.12.2014 № 157н, от 26.08.2015 № 135н, от 31.12.2015 № 229н,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от 16.11.2016 № 209н, от 02.11.2017 № 176н, от 07.03.2018 № 43н,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от 30.11.2018 № 244н, от 28.02.2019 № 31н, от 16.05.2019 № 72н, от 20.08.2019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>№ 131н, от 31.01.2020 № 13н, от 07.04.2020 № 59н, от 12.05.2020 № 88н), пункта</w:t>
      </w:r>
      <w:r>
        <w:rPr>
          <w:color w:val="000000"/>
          <w:sz w:val="28"/>
          <w:szCs w:val="28"/>
        </w:rPr>
        <w:t xml:space="preserve"> </w:t>
      </w:r>
      <w:r w:rsidRPr="00E13C60">
        <w:rPr>
          <w:color w:val="000000"/>
          <w:sz w:val="28"/>
          <w:szCs w:val="28"/>
        </w:rPr>
        <w:t xml:space="preserve">4.1 Положения о </w:t>
      </w:r>
      <w:r w:rsidR="00F81BC1">
        <w:rPr>
          <w:color w:val="000000"/>
          <w:sz w:val="28"/>
          <w:szCs w:val="28"/>
        </w:rPr>
        <w:t>Финансовом управлении города Осинники</w:t>
      </w:r>
      <w:r w:rsidRPr="00E13C60">
        <w:rPr>
          <w:color w:val="000000"/>
          <w:sz w:val="28"/>
          <w:szCs w:val="28"/>
        </w:rPr>
        <w:t>, утвержденного</w:t>
      </w:r>
      <w:r w:rsidR="00F81BC1">
        <w:rPr>
          <w:color w:val="000000"/>
          <w:sz w:val="28"/>
          <w:szCs w:val="28"/>
        </w:rPr>
        <w:t xml:space="preserve"> приказом </w:t>
      </w:r>
      <w:r w:rsidRPr="00E13C60">
        <w:rPr>
          <w:color w:val="000000"/>
          <w:sz w:val="28"/>
          <w:szCs w:val="28"/>
        </w:rPr>
        <w:t xml:space="preserve"> </w:t>
      </w:r>
      <w:r w:rsidR="00F81BC1">
        <w:rPr>
          <w:color w:val="000000"/>
          <w:sz w:val="28"/>
          <w:szCs w:val="28"/>
        </w:rPr>
        <w:t xml:space="preserve">Министерства финансов  </w:t>
      </w:r>
      <w:r w:rsidRPr="00E13C60">
        <w:rPr>
          <w:color w:val="000000"/>
          <w:sz w:val="28"/>
          <w:szCs w:val="28"/>
        </w:rPr>
        <w:t>Кемеровской области – Кузбасса</w:t>
      </w:r>
      <w:r w:rsidR="00F81BC1">
        <w:rPr>
          <w:color w:val="000000"/>
          <w:sz w:val="28"/>
          <w:szCs w:val="28"/>
        </w:rPr>
        <w:t xml:space="preserve"> от 15</w:t>
      </w:r>
      <w:r w:rsidRPr="00E13C60">
        <w:rPr>
          <w:color w:val="000000"/>
          <w:sz w:val="28"/>
          <w:szCs w:val="28"/>
        </w:rPr>
        <w:t>.0</w:t>
      </w:r>
      <w:r w:rsidR="00F81BC1">
        <w:rPr>
          <w:color w:val="000000"/>
          <w:sz w:val="28"/>
          <w:szCs w:val="28"/>
        </w:rPr>
        <w:t>7</w:t>
      </w:r>
      <w:r w:rsidRPr="00E13C60">
        <w:rPr>
          <w:color w:val="000000"/>
          <w:sz w:val="28"/>
          <w:szCs w:val="28"/>
        </w:rPr>
        <w:t>.2020</w:t>
      </w:r>
      <w:r w:rsidR="00F81BC1">
        <w:rPr>
          <w:color w:val="000000"/>
          <w:sz w:val="28"/>
          <w:szCs w:val="28"/>
        </w:rPr>
        <w:t xml:space="preserve"> № 112</w:t>
      </w:r>
      <w:r w:rsidR="00354CA1">
        <w:rPr>
          <w:color w:val="000000"/>
          <w:sz w:val="28"/>
          <w:szCs w:val="28"/>
        </w:rPr>
        <w:t xml:space="preserve"> </w:t>
      </w:r>
    </w:p>
    <w:p w:rsidR="00002E73" w:rsidRPr="00002E73" w:rsidRDefault="00002E73" w:rsidP="00002E7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756EE" w:rsidRDefault="000756EE" w:rsidP="00FC6521">
      <w:pPr>
        <w:keepNext/>
        <w:keepLines/>
        <w:spacing w:after="313" w:line="260" w:lineRule="exact"/>
        <w:ind w:firstLine="709"/>
      </w:pPr>
      <w:r w:rsidRPr="000756EE">
        <w:rPr>
          <w:b/>
        </w:rPr>
        <w:t>ПРИКАЗЫВАЮ</w:t>
      </w:r>
      <w:r>
        <w:t>:</w:t>
      </w:r>
      <w:bookmarkEnd w:id="0"/>
    </w:p>
    <w:p w:rsidR="00354CA1" w:rsidRPr="00354CA1" w:rsidRDefault="00354CA1" w:rsidP="00354CA1">
      <w:pPr>
        <w:pStyle w:val="ad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54CA1">
        <w:rPr>
          <w:color w:val="000000"/>
          <w:sz w:val="28"/>
          <w:szCs w:val="28"/>
        </w:rPr>
        <w:t xml:space="preserve">нести </w:t>
      </w:r>
      <w:r>
        <w:rPr>
          <w:color w:val="000000"/>
          <w:sz w:val="28"/>
          <w:szCs w:val="28"/>
        </w:rPr>
        <w:t xml:space="preserve">следующие </w:t>
      </w:r>
      <w:r w:rsidRPr="00354CA1">
        <w:rPr>
          <w:color w:val="000000"/>
          <w:sz w:val="28"/>
          <w:szCs w:val="28"/>
        </w:rPr>
        <w:t>изменения в приказ Финансового управления города Осинники от 31.12.2019 г. № 72 «О сроках  месячной, квартальной отчетности в 2020 году»:</w:t>
      </w:r>
    </w:p>
    <w:p w:rsidR="00584A73" w:rsidRPr="00354CA1" w:rsidRDefault="00F81BC1" w:rsidP="00354CA1">
      <w:pPr>
        <w:pStyle w:val="ad"/>
        <w:numPr>
          <w:ilvl w:val="1"/>
          <w:numId w:val="5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354CA1">
        <w:rPr>
          <w:color w:val="000000"/>
          <w:sz w:val="28"/>
          <w:szCs w:val="28"/>
        </w:rPr>
        <w:t xml:space="preserve">Пункт 1 абзац 4 изложить в следующей редакции: </w:t>
      </w:r>
      <w:r w:rsidR="00C00E00" w:rsidRPr="00354CA1">
        <w:rPr>
          <w:color w:val="000000"/>
          <w:sz w:val="28"/>
          <w:szCs w:val="28"/>
        </w:rPr>
        <w:t xml:space="preserve"> </w:t>
      </w:r>
      <w:r w:rsidRPr="00354CA1">
        <w:rPr>
          <w:color w:val="000000"/>
          <w:sz w:val="28"/>
          <w:szCs w:val="28"/>
        </w:rPr>
        <w:t>«</w:t>
      </w:r>
      <w:r w:rsidR="00354CA1" w:rsidRPr="00354CA1">
        <w:rPr>
          <w:color w:val="000000"/>
          <w:sz w:val="28"/>
          <w:szCs w:val="28"/>
        </w:rPr>
        <w:t xml:space="preserve">месячной и квартальной отчетности в части сводных Отчетов о произведенных </w:t>
      </w:r>
      <w:r w:rsidRPr="00354CA1">
        <w:rPr>
          <w:color w:val="000000"/>
          <w:sz w:val="28"/>
          <w:szCs w:val="28"/>
        </w:rPr>
        <w:t>кассовых расходах, источником финансового обеспечения которых являются межбюджетные трансферты,</w:t>
      </w:r>
      <w:r w:rsidRPr="005D634C">
        <w:t xml:space="preserve"> </w:t>
      </w:r>
      <w:r w:rsidRPr="00354CA1">
        <w:rPr>
          <w:color w:val="000000"/>
          <w:sz w:val="28"/>
          <w:szCs w:val="28"/>
        </w:rPr>
        <w:t xml:space="preserve">имеющие целевое назначение, и о выполнении условий предоставления целевых межбюджетных трансфертов </w:t>
      </w:r>
      <w:r w:rsidR="00584A73" w:rsidRPr="00354CA1">
        <w:rPr>
          <w:color w:val="000000"/>
          <w:sz w:val="28"/>
          <w:szCs w:val="28"/>
        </w:rPr>
        <w:t>- не позднее 3 календарного дня месяца, следующего за отчетным периодом</w:t>
      </w:r>
      <w:r w:rsidR="005D634C" w:rsidRPr="00354CA1">
        <w:rPr>
          <w:color w:val="000000"/>
          <w:sz w:val="28"/>
          <w:szCs w:val="28"/>
        </w:rPr>
        <w:t>.</w:t>
      </w:r>
    </w:p>
    <w:p w:rsidR="00FC6521" w:rsidRPr="005D634C" w:rsidRDefault="00354CA1" w:rsidP="00354CA1">
      <w:pPr>
        <w:pStyle w:val="ad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F81BC1" w:rsidRPr="005D634C">
        <w:rPr>
          <w:color w:val="000000"/>
          <w:sz w:val="28"/>
          <w:szCs w:val="28"/>
        </w:rPr>
        <w:t xml:space="preserve"> Пункт 1 дополнить новым абзацем: «месячной и квартальной отчетности в части сводных Отчетов</w:t>
      </w:r>
      <w:r w:rsidR="00F81BC1" w:rsidRPr="005D634C">
        <w:rPr>
          <w:sz w:val="28"/>
          <w:szCs w:val="28"/>
        </w:rPr>
        <w:t xml:space="preserve"> об исполнении учреждением плана его финансово-хозяйственной деятельности</w:t>
      </w:r>
      <w:r w:rsidR="005D634C" w:rsidRPr="005D634C">
        <w:rPr>
          <w:sz w:val="28"/>
          <w:szCs w:val="28"/>
        </w:rPr>
        <w:t xml:space="preserve"> (ф.0503737)</w:t>
      </w:r>
      <w:r w:rsidR="005D634C" w:rsidRPr="005D634C">
        <w:rPr>
          <w:color w:val="000000"/>
          <w:sz w:val="28"/>
          <w:szCs w:val="28"/>
        </w:rPr>
        <w:t xml:space="preserve"> - не позднее 3 календарного дня месяца, следующего за отчетным периодом</w:t>
      </w:r>
      <w:r w:rsidR="005D634C">
        <w:rPr>
          <w:color w:val="000000"/>
          <w:sz w:val="28"/>
          <w:szCs w:val="28"/>
        </w:rPr>
        <w:t>.</w:t>
      </w:r>
    </w:p>
    <w:p w:rsidR="00F83D89" w:rsidRPr="00F83D89" w:rsidRDefault="00354CA1" w:rsidP="00F83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B7972" w:rsidRPr="00F83D89">
        <w:rPr>
          <w:sz w:val="28"/>
          <w:szCs w:val="28"/>
        </w:rPr>
        <w:t xml:space="preserve">. </w:t>
      </w:r>
      <w:r w:rsidR="00E22767" w:rsidRPr="00F83D89">
        <w:rPr>
          <w:sz w:val="28"/>
          <w:szCs w:val="28"/>
        </w:rPr>
        <w:t>Н</w:t>
      </w:r>
      <w:r w:rsidR="000756EE" w:rsidRPr="00F83D89">
        <w:rPr>
          <w:sz w:val="28"/>
          <w:szCs w:val="28"/>
        </w:rPr>
        <w:t xml:space="preserve">ачальнику отдела бухгалтерского учета и отчетности – главному бухгалтеру Исмагиловой П.А. </w:t>
      </w:r>
      <w:r w:rsidR="00F83D89" w:rsidRPr="00F83D89">
        <w:rPr>
          <w:rFonts w:eastAsia="Calibri"/>
          <w:sz w:val="28"/>
          <w:szCs w:val="28"/>
          <w:lang w:eastAsia="en-US"/>
        </w:rPr>
        <w:t xml:space="preserve">обеспечить  размещение настоящего  приказа  на официальном сайте администрации Осинниковского городского округа.  </w:t>
      </w:r>
    </w:p>
    <w:p w:rsidR="000756EE" w:rsidRPr="00354CA1" w:rsidRDefault="00354CA1" w:rsidP="00E24E2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B7972" w:rsidRPr="00354CA1">
        <w:rPr>
          <w:sz w:val="28"/>
          <w:szCs w:val="28"/>
        </w:rPr>
        <w:t xml:space="preserve">. </w:t>
      </w:r>
      <w:r w:rsidRPr="00354CA1">
        <w:rPr>
          <w:color w:val="000000"/>
          <w:sz w:val="28"/>
          <w:szCs w:val="28"/>
        </w:rPr>
        <w:t>Настоящий приказ применяется при составлении бюджетной</w:t>
      </w:r>
      <w:r>
        <w:rPr>
          <w:color w:val="000000"/>
          <w:sz w:val="28"/>
          <w:szCs w:val="28"/>
        </w:rPr>
        <w:t xml:space="preserve"> </w:t>
      </w:r>
      <w:r w:rsidRPr="00354CA1">
        <w:rPr>
          <w:color w:val="000000"/>
          <w:sz w:val="28"/>
          <w:szCs w:val="28"/>
        </w:rPr>
        <w:t>отчетности, начиная с отчетности на 1 июля 2020 года.</w:t>
      </w:r>
    </w:p>
    <w:p w:rsidR="000756EE" w:rsidRPr="00F83D89" w:rsidRDefault="00354CA1" w:rsidP="00F83D89">
      <w:pPr>
        <w:pStyle w:val="4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B7972" w:rsidRPr="00F83D89">
        <w:rPr>
          <w:sz w:val="28"/>
          <w:szCs w:val="28"/>
        </w:rPr>
        <w:t xml:space="preserve">. </w:t>
      </w:r>
      <w:r w:rsidR="000756EE" w:rsidRPr="00F83D89">
        <w:rPr>
          <w:sz w:val="28"/>
          <w:szCs w:val="28"/>
        </w:rPr>
        <w:t>Контроль исполнени</w:t>
      </w:r>
      <w:r w:rsidR="006B38E2" w:rsidRPr="00F83D89">
        <w:rPr>
          <w:sz w:val="28"/>
          <w:szCs w:val="28"/>
        </w:rPr>
        <w:t>я</w:t>
      </w:r>
      <w:r w:rsidR="000756EE" w:rsidRPr="00F83D89">
        <w:rPr>
          <w:sz w:val="28"/>
          <w:szCs w:val="28"/>
        </w:rPr>
        <w:t xml:space="preserve"> настоящего приказа </w:t>
      </w:r>
      <w:r w:rsidR="005B7972" w:rsidRPr="00F83D89">
        <w:rPr>
          <w:sz w:val="28"/>
          <w:szCs w:val="28"/>
        </w:rPr>
        <w:t>возложить на начальника отдела бухгалтерского учета и отчетности – главного бухгалтера Исмагилову П.А.</w:t>
      </w:r>
    </w:p>
    <w:p w:rsidR="000756EE" w:rsidRPr="006B4424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  <w:rPr>
          <w:sz w:val="28"/>
          <w:szCs w:val="28"/>
        </w:rPr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Pr="00C704C0" w:rsidRDefault="000756EE" w:rsidP="000756EE">
      <w:pPr>
        <w:pStyle w:val="4"/>
        <w:shd w:val="clear" w:color="auto" w:fill="auto"/>
        <w:spacing w:before="0" w:after="0" w:line="322" w:lineRule="exact"/>
        <w:jc w:val="left"/>
      </w:pPr>
      <w:r w:rsidRPr="00C704C0">
        <w:t>Начальник</w:t>
      </w:r>
      <w:r>
        <w:t xml:space="preserve"> </w:t>
      </w:r>
      <w:r w:rsidRPr="00C704C0">
        <w:t xml:space="preserve"> финансового управления                                                  Э.А.Баландина</w:t>
      </w: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sectPr w:rsidR="000756EE" w:rsidSect="00E24E29">
      <w:headerReference w:type="even" r:id="rId9"/>
      <w:pgSz w:w="11905" w:h="16837"/>
      <w:pgMar w:top="993" w:right="849" w:bottom="1134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821" w:rsidRDefault="003F0821">
      <w:r>
        <w:separator/>
      </w:r>
    </w:p>
  </w:endnote>
  <w:endnote w:type="continuationSeparator" w:id="1">
    <w:p w:rsidR="003F0821" w:rsidRDefault="003F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821" w:rsidRDefault="003F0821">
      <w:r>
        <w:separator/>
      </w:r>
    </w:p>
  </w:footnote>
  <w:footnote w:type="continuationSeparator" w:id="1">
    <w:p w:rsidR="003F0821" w:rsidRDefault="003F0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20" w:rsidRDefault="007C029B" w:rsidP="0064192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20" w:rsidRDefault="0007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DB0"/>
    <w:multiLevelType w:val="multilevel"/>
    <w:tmpl w:val="28524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D0F79"/>
    <w:multiLevelType w:val="multilevel"/>
    <w:tmpl w:val="8CC622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7E57257"/>
    <w:multiLevelType w:val="hybridMultilevel"/>
    <w:tmpl w:val="A5E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11D0"/>
    <w:multiLevelType w:val="hybridMultilevel"/>
    <w:tmpl w:val="4254E988"/>
    <w:lvl w:ilvl="0" w:tplc="2806E4E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1A2C1B"/>
    <w:multiLevelType w:val="multilevel"/>
    <w:tmpl w:val="7B26F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DA3A2F"/>
    <w:multiLevelType w:val="multilevel"/>
    <w:tmpl w:val="CF1C1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30DB6"/>
    <w:multiLevelType w:val="hybridMultilevel"/>
    <w:tmpl w:val="494E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71"/>
    <w:rsid w:val="00002E73"/>
    <w:rsid w:val="000059F3"/>
    <w:rsid w:val="00005BDD"/>
    <w:rsid w:val="00027BC9"/>
    <w:rsid w:val="00063598"/>
    <w:rsid w:val="000756EE"/>
    <w:rsid w:val="00076C20"/>
    <w:rsid w:val="000A140F"/>
    <w:rsid w:val="00112134"/>
    <w:rsid w:val="0014511C"/>
    <w:rsid w:val="00187E2D"/>
    <w:rsid w:val="001D2C4A"/>
    <w:rsid w:val="001D2D20"/>
    <w:rsid w:val="001D355E"/>
    <w:rsid w:val="00277771"/>
    <w:rsid w:val="00292262"/>
    <w:rsid w:val="002F57EE"/>
    <w:rsid w:val="00354CA1"/>
    <w:rsid w:val="00373F10"/>
    <w:rsid w:val="003A5A07"/>
    <w:rsid w:val="003B129F"/>
    <w:rsid w:val="003C4771"/>
    <w:rsid w:val="003F0821"/>
    <w:rsid w:val="0040132F"/>
    <w:rsid w:val="00415CF7"/>
    <w:rsid w:val="004209D8"/>
    <w:rsid w:val="004662A4"/>
    <w:rsid w:val="004862E3"/>
    <w:rsid w:val="004A2E5F"/>
    <w:rsid w:val="004B2445"/>
    <w:rsid w:val="004E0129"/>
    <w:rsid w:val="004F573A"/>
    <w:rsid w:val="004F76B0"/>
    <w:rsid w:val="00507AEA"/>
    <w:rsid w:val="00507FC2"/>
    <w:rsid w:val="00535F4A"/>
    <w:rsid w:val="00584A73"/>
    <w:rsid w:val="005A3081"/>
    <w:rsid w:val="005B7972"/>
    <w:rsid w:val="005C0FE6"/>
    <w:rsid w:val="005D634C"/>
    <w:rsid w:val="005E1BFD"/>
    <w:rsid w:val="00605B84"/>
    <w:rsid w:val="0064192C"/>
    <w:rsid w:val="0064676B"/>
    <w:rsid w:val="00664E2F"/>
    <w:rsid w:val="006A72C4"/>
    <w:rsid w:val="006B38E2"/>
    <w:rsid w:val="006B4424"/>
    <w:rsid w:val="006F7272"/>
    <w:rsid w:val="007531C8"/>
    <w:rsid w:val="007541AF"/>
    <w:rsid w:val="007C029B"/>
    <w:rsid w:val="007C74EE"/>
    <w:rsid w:val="007D18A4"/>
    <w:rsid w:val="00867564"/>
    <w:rsid w:val="008B717A"/>
    <w:rsid w:val="008F1740"/>
    <w:rsid w:val="00911C2A"/>
    <w:rsid w:val="00920C75"/>
    <w:rsid w:val="00926042"/>
    <w:rsid w:val="0094327F"/>
    <w:rsid w:val="0095598C"/>
    <w:rsid w:val="009D086E"/>
    <w:rsid w:val="009E5CE3"/>
    <w:rsid w:val="00A16902"/>
    <w:rsid w:val="00A174D5"/>
    <w:rsid w:val="00A86E5A"/>
    <w:rsid w:val="00A97285"/>
    <w:rsid w:val="00AA40B6"/>
    <w:rsid w:val="00AC360E"/>
    <w:rsid w:val="00AC68C3"/>
    <w:rsid w:val="00B47816"/>
    <w:rsid w:val="00B521C8"/>
    <w:rsid w:val="00B636D0"/>
    <w:rsid w:val="00B736ED"/>
    <w:rsid w:val="00B85B08"/>
    <w:rsid w:val="00BB6400"/>
    <w:rsid w:val="00C00E00"/>
    <w:rsid w:val="00C71DEA"/>
    <w:rsid w:val="00C7200A"/>
    <w:rsid w:val="00C95A76"/>
    <w:rsid w:val="00CC1C9A"/>
    <w:rsid w:val="00CC20E1"/>
    <w:rsid w:val="00CC49F8"/>
    <w:rsid w:val="00D315CE"/>
    <w:rsid w:val="00D62023"/>
    <w:rsid w:val="00D63B4D"/>
    <w:rsid w:val="00D82AA8"/>
    <w:rsid w:val="00DA6176"/>
    <w:rsid w:val="00DE51A8"/>
    <w:rsid w:val="00E05F1B"/>
    <w:rsid w:val="00E13C60"/>
    <w:rsid w:val="00E22767"/>
    <w:rsid w:val="00E24E29"/>
    <w:rsid w:val="00E26ABF"/>
    <w:rsid w:val="00E27BD2"/>
    <w:rsid w:val="00E70AE9"/>
    <w:rsid w:val="00E77A65"/>
    <w:rsid w:val="00EA2830"/>
    <w:rsid w:val="00F24371"/>
    <w:rsid w:val="00F26245"/>
    <w:rsid w:val="00F32CB8"/>
    <w:rsid w:val="00F3662E"/>
    <w:rsid w:val="00F46B1E"/>
    <w:rsid w:val="00F622BA"/>
    <w:rsid w:val="00F74DB1"/>
    <w:rsid w:val="00F81BC1"/>
    <w:rsid w:val="00F83740"/>
    <w:rsid w:val="00F83D89"/>
    <w:rsid w:val="00FA22DA"/>
    <w:rsid w:val="00FC6521"/>
    <w:rsid w:val="00FD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9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92C"/>
    <w:rPr>
      <w:color w:val="0000FF"/>
      <w:u w:val="single"/>
    </w:rPr>
  </w:style>
  <w:style w:type="paragraph" w:styleId="3">
    <w:name w:val="Body Text 3"/>
    <w:basedOn w:val="a"/>
    <w:rsid w:val="0064192C"/>
    <w:pPr>
      <w:jc w:val="center"/>
    </w:pPr>
    <w:rPr>
      <w:b/>
      <w:sz w:val="28"/>
    </w:rPr>
  </w:style>
  <w:style w:type="paragraph" w:styleId="a4">
    <w:name w:val="Body Text"/>
    <w:basedOn w:val="a"/>
    <w:rsid w:val="0064192C"/>
    <w:pPr>
      <w:spacing w:after="120"/>
    </w:pPr>
  </w:style>
  <w:style w:type="paragraph" w:styleId="a5">
    <w:name w:val="Body Text Indent"/>
    <w:basedOn w:val="a"/>
    <w:rsid w:val="0064192C"/>
    <w:pPr>
      <w:spacing w:after="120"/>
      <w:ind w:left="283"/>
    </w:pPr>
  </w:style>
  <w:style w:type="paragraph" w:styleId="a6">
    <w:name w:val="header"/>
    <w:basedOn w:val="a"/>
    <w:rsid w:val="006419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4192C"/>
  </w:style>
  <w:style w:type="paragraph" w:styleId="a8">
    <w:name w:val="Balloon Text"/>
    <w:basedOn w:val="a"/>
    <w:link w:val="a9"/>
    <w:rsid w:val="0006359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6359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5A3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A3081"/>
    <w:rPr>
      <w:sz w:val="24"/>
      <w:szCs w:val="24"/>
    </w:rPr>
  </w:style>
  <w:style w:type="paragraph" w:customStyle="1" w:styleId="ConsPlusNormal">
    <w:name w:val="ConsPlusNormal"/>
    <w:rsid w:val="001451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Основной текст_"/>
    <w:basedOn w:val="a0"/>
    <w:link w:val="4"/>
    <w:rsid w:val="000756EE"/>
    <w:rPr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075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9"/>
      <w:szCs w:val="49"/>
    </w:rPr>
  </w:style>
  <w:style w:type="character" w:customStyle="1" w:styleId="10">
    <w:name w:val="Заголовок №1"/>
    <w:basedOn w:val="1"/>
    <w:rsid w:val="000756EE"/>
    <w:rPr>
      <w:u w:val="single"/>
    </w:rPr>
  </w:style>
  <w:style w:type="character" w:customStyle="1" w:styleId="2">
    <w:name w:val="Заголовок №2_"/>
    <w:basedOn w:val="a0"/>
    <w:rsid w:val="00075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0">
    <w:name w:val="Заголовок №2"/>
    <w:basedOn w:val="2"/>
    <w:rsid w:val="000756EE"/>
    <w:rPr>
      <w:u w:val="single"/>
    </w:rPr>
  </w:style>
  <w:style w:type="character" w:customStyle="1" w:styleId="2-1pt">
    <w:name w:val="Заголовок №2 + Интервал -1 pt"/>
    <w:basedOn w:val="2"/>
    <w:rsid w:val="000756EE"/>
    <w:rPr>
      <w:spacing w:val="-20"/>
      <w:u w:val="single"/>
    </w:rPr>
  </w:style>
  <w:style w:type="character" w:customStyle="1" w:styleId="21">
    <w:name w:val="Основной текст (2)_"/>
    <w:basedOn w:val="a0"/>
    <w:link w:val="22"/>
    <w:rsid w:val="000756EE"/>
    <w:rPr>
      <w:sz w:val="35"/>
      <w:szCs w:val="3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756EE"/>
    <w:rPr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756EE"/>
    <w:rPr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c"/>
    <w:rsid w:val="000756EE"/>
    <w:rPr>
      <w:spacing w:val="-20"/>
    </w:rPr>
  </w:style>
  <w:style w:type="character" w:customStyle="1" w:styleId="32">
    <w:name w:val="Заголовок №3_"/>
    <w:basedOn w:val="a0"/>
    <w:link w:val="33"/>
    <w:rsid w:val="000756EE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0756EE"/>
  </w:style>
  <w:style w:type="character" w:customStyle="1" w:styleId="23">
    <w:name w:val="Основной текст2"/>
    <w:basedOn w:val="ac"/>
    <w:rsid w:val="000756EE"/>
  </w:style>
  <w:style w:type="character" w:customStyle="1" w:styleId="34">
    <w:name w:val="Основной текст3"/>
    <w:basedOn w:val="ac"/>
    <w:rsid w:val="000756EE"/>
  </w:style>
  <w:style w:type="character" w:customStyle="1" w:styleId="12pt">
    <w:name w:val="Основной текст + 12 pt"/>
    <w:basedOn w:val="ac"/>
    <w:rsid w:val="000756EE"/>
    <w:rPr>
      <w:spacing w:val="0"/>
      <w:sz w:val="24"/>
      <w:szCs w:val="24"/>
    </w:rPr>
  </w:style>
  <w:style w:type="paragraph" w:customStyle="1" w:styleId="4">
    <w:name w:val="Основной текст4"/>
    <w:basedOn w:val="a"/>
    <w:link w:val="ac"/>
    <w:rsid w:val="000756EE"/>
    <w:pPr>
      <w:shd w:val="clear" w:color="auto" w:fill="FFFFFF"/>
      <w:spacing w:before="600" w:after="300" w:line="326" w:lineRule="exac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0756EE"/>
    <w:pPr>
      <w:shd w:val="clear" w:color="auto" w:fill="FFFFFF"/>
      <w:spacing w:before="600" w:after="420" w:line="0" w:lineRule="atLeast"/>
      <w:jc w:val="center"/>
    </w:pPr>
    <w:rPr>
      <w:sz w:val="35"/>
      <w:szCs w:val="35"/>
    </w:rPr>
  </w:style>
  <w:style w:type="paragraph" w:customStyle="1" w:styleId="31">
    <w:name w:val="Основной текст (3)"/>
    <w:basedOn w:val="a"/>
    <w:link w:val="30"/>
    <w:rsid w:val="000756EE"/>
    <w:pPr>
      <w:shd w:val="clear" w:color="auto" w:fill="FFFFFF"/>
      <w:spacing w:before="420" w:after="600" w:line="0" w:lineRule="atLeast"/>
      <w:ind w:firstLine="700"/>
      <w:jc w:val="both"/>
    </w:pPr>
    <w:rPr>
      <w:sz w:val="26"/>
      <w:szCs w:val="26"/>
    </w:rPr>
  </w:style>
  <w:style w:type="paragraph" w:customStyle="1" w:styleId="41">
    <w:name w:val="Основной текст (4)"/>
    <w:basedOn w:val="a"/>
    <w:link w:val="40"/>
    <w:rsid w:val="000756EE"/>
    <w:pPr>
      <w:shd w:val="clear" w:color="auto" w:fill="FFFFFF"/>
      <w:spacing w:before="600" w:after="600" w:line="322" w:lineRule="exact"/>
      <w:jc w:val="center"/>
    </w:pPr>
    <w:rPr>
      <w:sz w:val="27"/>
      <w:szCs w:val="27"/>
    </w:rPr>
  </w:style>
  <w:style w:type="paragraph" w:customStyle="1" w:styleId="33">
    <w:name w:val="Заголовок №3"/>
    <w:basedOn w:val="a"/>
    <w:link w:val="32"/>
    <w:rsid w:val="000756EE"/>
    <w:pPr>
      <w:shd w:val="clear" w:color="auto" w:fill="FFFFFF"/>
      <w:spacing w:before="600" w:line="331" w:lineRule="exact"/>
      <w:jc w:val="center"/>
      <w:outlineLvl w:val="2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FC6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3F69-EED5-4BA0-8187-FB36289D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Balandina</cp:lastModifiedBy>
  <cp:revision>4</cp:revision>
  <cp:lastPrinted>2020-03-24T02:56:00Z</cp:lastPrinted>
  <dcterms:created xsi:type="dcterms:W3CDTF">2020-09-16T07:41:00Z</dcterms:created>
  <dcterms:modified xsi:type="dcterms:W3CDTF">2020-09-17T03:08:00Z</dcterms:modified>
</cp:coreProperties>
</file>