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EC" w:rsidRPr="00E16CC0" w:rsidRDefault="00DD27EC" w:rsidP="00DD27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2B9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DD27EC" w:rsidRPr="00CF2B96" w:rsidRDefault="00DD27EC" w:rsidP="00DD27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F2B96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DD27EC" w:rsidRPr="00CF2B96" w:rsidRDefault="00DD27EC" w:rsidP="00DD27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F2B96">
        <w:rPr>
          <w:rFonts w:ascii="Times New Roman" w:hAnsi="Times New Roman"/>
          <w:sz w:val="20"/>
          <w:szCs w:val="20"/>
        </w:rPr>
        <w:t xml:space="preserve"> Осинниковского городского округа</w:t>
      </w:r>
    </w:p>
    <w:p w:rsidR="00DD27EC" w:rsidRPr="00CF2B96" w:rsidRDefault="00DD27EC" w:rsidP="00DD27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D27EC" w:rsidRPr="00CF2B96" w:rsidRDefault="00DD27EC" w:rsidP="00DD27EC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F2B96">
        <w:rPr>
          <w:rFonts w:ascii="Times New Roman" w:hAnsi="Times New Roman"/>
          <w:sz w:val="20"/>
          <w:szCs w:val="20"/>
        </w:rPr>
        <w:t xml:space="preserve">№ </w:t>
      </w:r>
      <w:r w:rsidR="00234CAB">
        <w:rPr>
          <w:rFonts w:ascii="Times New Roman" w:hAnsi="Times New Roman"/>
          <w:sz w:val="20"/>
          <w:szCs w:val="20"/>
          <w:u w:val="single"/>
        </w:rPr>
        <w:t xml:space="preserve">411-п </w:t>
      </w:r>
      <w:r w:rsidRPr="00CF2B96">
        <w:rPr>
          <w:rFonts w:ascii="Times New Roman" w:hAnsi="Times New Roman"/>
          <w:sz w:val="20"/>
          <w:szCs w:val="20"/>
        </w:rPr>
        <w:t xml:space="preserve">от </w:t>
      </w:r>
      <w:r w:rsidR="00234CAB">
        <w:rPr>
          <w:rFonts w:ascii="Times New Roman" w:hAnsi="Times New Roman"/>
          <w:sz w:val="20"/>
          <w:szCs w:val="20"/>
          <w:u w:val="single"/>
        </w:rPr>
        <w:t>10.07.2020</w:t>
      </w:r>
      <w:bookmarkStart w:id="0" w:name="_GoBack"/>
      <w:bookmarkEnd w:id="0"/>
    </w:p>
    <w:p w:rsidR="00DD27EC" w:rsidRPr="00EE7B20" w:rsidRDefault="00DD27EC" w:rsidP="00DD27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27EC" w:rsidRPr="00EE7B20" w:rsidRDefault="00DD27EC" w:rsidP="00DD27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20">
        <w:rPr>
          <w:rFonts w:ascii="Times New Roman" w:hAnsi="Times New Roman"/>
          <w:b/>
          <w:sz w:val="28"/>
          <w:szCs w:val="28"/>
        </w:rPr>
        <w:t xml:space="preserve">Схема размещения мест (площадок) накопления твердых коммунальных отходов на территории муниципального </w:t>
      </w:r>
    </w:p>
    <w:p w:rsidR="00BF7081" w:rsidRDefault="00DD27EC" w:rsidP="00DD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20">
        <w:rPr>
          <w:rFonts w:ascii="Times New Roman" w:hAnsi="Times New Roman"/>
          <w:b/>
          <w:sz w:val="28"/>
          <w:szCs w:val="28"/>
        </w:rPr>
        <w:t>образования – Осинниковский городской округ</w:t>
      </w:r>
    </w:p>
    <w:p w:rsidR="00DD27EC" w:rsidRDefault="00DD27EC" w:rsidP="00DD27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486"/>
        <w:gridCol w:w="9355"/>
      </w:tblGrid>
      <w:tr w:rsidR="00DD27EC" w:rsidRPr="00DD27EC" w:rsidTr="00AD4F39">
        <w:trPr>
          <w:trHeight w:val="140"/>
        </w:trPr>
        <w:tc>
          <w:tcPr>
            <w:tcW w:w="576" w:type="dxa"/>
          </w:tcPr>
          <w:p w:rsidR="00DD27EC" w:rsidRPr="00DD27EC" w:rsidRDefault="00DD27EC" w:rsidP="00DD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86" w:type="dxa"/>
          </w:tcPr>
          <w:p w:rsidR="00DD27EC" w:rsidRPr="00DD27EC" w:rsidRDefault="00DD27EC" w:rsidP="00DD27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Адрес, географические координаты мест (площадок) накоплении ТКО</w:t>
            </w:r>
          </w:p>
        </w:tc>
        <w:tc>
          <w:tcPr>
            <w:tcW w:w="9355" w:type="dxa"/>
          </w:tcPr>
          <w:p w:rsidR="00DD27EC" w:rsidRPr="00DD27EC" w:rsidRDefault="00DD27EC" w:rsidP="00DD27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Схема размещения мест (площадок) накопления ТКО, М 1:2000</w:t>
            </w:r>
          </w:p>
        </w:tc>
      </w:tr>
      <w:tr w:rsidR="00DD27EC" w:rsidRPr="00DD27EC" w:rsidTr="00AD4F39">
        <w:trPr>
          <w:trHeight w:val="2812"/>
        </w:trPr>
        <w:tc>
          <w:tcPr>
            <w:tcW w:w="576" w:type="dxa"/>
          </w:tcPr>
          <w:p w:rsidR="00DD27EC" w:rsidRPr="00DD27EC" w:rsidRDefault="00DD27EC" w:rsidP="00DD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486" w:type="dxa"/>
          </w:tcPr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г. Осинники, ул. Революции, 19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Кадастровый номер: 42:31:0107048:3,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D27EC">
              <w:rPr>
                <w:rFonts w:ascii="Times New Roman" w:hAnsi="Times New Roman"/>
                <w:sz w:val="24"/>
                <w:szCs w:val="24"/>
              </w:rPr>
              <w:t xml:space="preserve"> земельного участка – 5970,32 м2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Географические координаты: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x 53.59571 y 87.33241</w:t>
            </w:r>
          </w:p>
          <w:p w:rsidR="00DD27EC" w:rsidRPr="00DD27EC" w:rsidRDefault="00DD27EC" w:rsidP="00DD27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DD27EC" w:rsidRPr="00DD27EC" w:rsidRDefault="00DD27EC" w:rsidP="00DD27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EC">
              <w:object w:dxaOrig="3930" w:dyaOrig="4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6.5pt;height:135.75pt" o:ole="">
                  <v:imagedata r:id="rId6" o:title=""/>
                </v:shape>
                <o:OLEObject Type="Embed" ProgID="PBrush" ShapeID="_x0000_i1025" DrawAspect="Content" ObjectID="_1657101831" r:id="rId7"/>
              </w:object>
            </w:r>
          </w:p>
        </w:tc>
      </w:tr>
      <w:tr w:rsidR="00DD27EC" w:rsidRPr="00DD27EC" w:rsidTr="00AD4F39">
        <w:trPr>
          <w:trHeight w:val="140"/>
        </w:trPr>
        <w:tc>
          <w:tcPr>
            <w:tcW w:w="576" w:type="dxa"/>
          </w:tcPr>
          <w:p w:rsidR="00DD27EC" w:rsidRPr="00DD27EC" w:rsidRDefault="00DD27EC" w:rsidP="00DD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486" w:type="dxa"/>
          </w:tcPr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г. Осинники, ул. Революции, 21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Кадастровый номер: 42:31:0107048:31,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S земельного участка – 2038 м2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Географические координаты: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x 53.59500 y 87.33170</w:t>
            </w:r>
          </w:p>
        </w:tc>
        <w:tc>
          <w:tcPr>
            <w:tcW w:w="9355" w:type="dxa"/>
          </w:tcPr>
          <w:p w:rsidR="00DD27EC" w:rsidRPr="00DD27EC" w:rsidRDefault="00DD27EC" w:rsidP="00DD27EC">
            <w:pPr>
              <w:spacing w:line="240" w:lineRule="auto"/>
              <w:jc w:val="center"/>
            </w:pPr>
            <w:r w:rsidRPr="00DD27EC">
              <w:object w:dxaOrig="3840" w:dyaOrig="2730">
                <v:shape id="_x0000_i1026" type="#_x0000_t75" style="width:287.25pt;height:2in" o:ole="">
                  <v:imagedata r:id="rId8" o:title=""/>
                </v:shape>
                <o:OLEObject Type="Embed" ProgID="PBrush" ShapeID="_x0000_i1026" DrawAspect="Content" ObjectID="_1657101832" r:id="rId9"/>
              </w:object>
            </w:r>
          </w:p>
        </w:tc>
      </w:tr>
      <w:tr w:rsidR="00DD27EC" w:rsidRPr="00DD27EC" w:rsidTr="00AD4F39">
        <w:trPr>
          <w:trHeight w:val="3526"/>
        </w:trPr>
        <w:tc>
          <w:tcPr>
            <w:tcW w:w="576" w:type="dxa"/>
          </w:tcPr>
          <w:p w:rsidR="00DD27EC" w:rsidRPr="00DD27EC" w:rsidRDefault="00DD27EC" w:rsidP="00DD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486" w:type="dxa"/>
          </w:tcPr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г. Осинники, ул. Революции, 23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Кадастровый номер: 42:31:0107048:15,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S земельного участка – 3103 м2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Географические координаты: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x 53.59430 y 87.33130</w:t>
            </w:r>
          </w:p>
        </w:tc>
        <w:tc>
          <w:tcPr>
            <w:tcW w:w="9355" w:type="dxa"/>
          </w:tcPr>
          <w:p w:rsidR="00DD27EC" w:rsidRPr="00DD27EC" w:rsidRDefault="00DD27EC" w:rsidP="00DD27EC">
            <w:pPr>
              <w:spacing w:line="240" w:lineRule="auto"/>
              <w:jc w:val="center"/>
            </w:pPr>
            <w:r w:rsidRPr="00DD27EC">
              <w:object w:dxaOrig="3675" w:dyaOrig="3525">
                <v:shape id="_x0000_i1027" type="#_x0000_t75" style="width:279.75pt;height:160.5pt" o:ole="">
                  <v:imagedata r:id="rId10" o:title=""/>
                </v:shape>
                <o:OLEObject Type="Embed" ProgID="PBrush" ShapeID="_x0000_i1027" DrawAspect="Content" ObjectID="_1657101833" r:id="rId11"/>
              </w:object>
            </w:r>
          </w:p>
        </w:tc>
      </w:tr>
      <w:tr w:rsidR="00DD27EC" w:rsidRPr="00DD27EC" w:rsidTr="00AD4F39">
        <w:trPr>
          <w:trHeight w:val="3116"/>
        </w:trPr>
        <w:tc>
          <w:tcPr>
            <w:tcW w:w="576" w:type="dxa"/>
          </w:tcPr>
          <w:p w:rsidR="00DD27EC" w:rsidRPr="00DD27EC" w:rsidRDefault="00DD27EC" w:rsidP="00DD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486" w:type="dxa"/>
          </w:tcPr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г. Осинники, ул. Советская, 2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Кадастровый номер: 42:31:0107043:98,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S земельного участка – 2652 м2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 xml:space="preserve">Географические координаты: </w:t>
            </w:r>
          </w:p>
          <w:p w:rsidR="00DD27EC" w:rsidRPr="00DD27EC" w:rsidRDefault="00DD27EC" w:rsidP="00DD2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EC">
              <w:rPr>
                <w:rFonts w:ascii="Times New Roman" w:hAnsi="Times New Roman"/>
                <w:sz w:val="24"/>
                <w:szCs w:val="24"/>
              </w:rPr>
              <w:t>x 53.59770 y 87.33310</w:t>
            </w:r>
          </w:p>
        </w:tc>
        <w:tc>
          <w:tcPr>
            <w:tcW w:w="9355" w:type="dxa"/>
          </w:tcPr>
          <w:p w:rsidR="00DD27EC" w:rsidRPr="00DD27EC" w:rsidRDefault="00DD27EC" w:rsidP="00DD27EC">
            <w:pPr>
              <w:spacing w:line="240" w:lineRule="auto"/>
              <w:jc w:val="center"/>
            </w:pPr>
            <w:r w:rsidRPr="00DD27EC">
              <w:object w:dxaOrig="4830" w:dyaOrig="2745">
                <v:shape id="_x0000_i1028" type="#_x0000_t75" style="width:284.25pt;height:153pt" o:ole="">
                  <v:imagedata r:id="rId12" o:title=""/>
                </v:shape>
                <o:OLEObject Type="Embed" ProgID="PBrush" ShapeID="_x0000_i1028" DrawAspect="Content" ObjectID="_1657101834" r:id="rId13"/>
              </w:object>
            </w:r>
          </w:p>
        </w:tc>
      </w:tr>
    </w:tbl>
    <w:p w:rsidR="00DD27EC" w:rsidRDefault="00DD27EC" w:rsidP="00DD2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27EC" w:rsidRDefault="00DD27EC" w:rsidP="00DD2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27EC" w:rsidRDefault="00DD27EC" w:rsidP="00DD2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27EC" w:rsidRDefault="00DD27EC" w:rsidP="00DD2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27EC" w:rsidRPr="00DD27EC" w:rsidRDefault="00DD27EC" w:rsidP="00DD2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7EC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D27EC" w:rsidRPr="00DD27EC" w:rsidRDefault="00DD27EC" w:rsidP="00DD27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27EC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                                       </w:t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</w:r>
      <w:r w:rsidRPr="00DD27EC">
        <w:rPr>
          <w:rFonts w:ascii="Times New Roman" w:hAnsi="Times New Roman"/>
          <w:sz w:val="24"/>
          <w:szCs w:val="24"/>
        </w:rPr>
        <w:tab/>
        <w:t xml:space="preserve">     Л.А. Скрябина</w:t>
      </w:r>
      <w:r w:rsidRPr="00DD27EC">
        <w:rPr>
          <w:rFonts w:ascii="Times New Roman" w:hAnsi="Times New Roman"/>
          <w:sz w:val="28"/>
          <w:szCs w:val="28"/>
        </w:rPr>
        <w:t xml:space="preserve">         </w:t>
      </w:r>
    </w:p>
    <w:sectPr w:rsidR="00DD27EC" w:rsidRPr="00DD27EC" w:rsidSect="00DD27EC">
      <w:pgSz w:w="16838" w:h="11906" w:orient="landscape"/>
      <w:pgMar w:top="567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77A68"/>
    <w:multiLevelType w:val="hybridMultilevel"/>
    <w:tmpl w:val="137CE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4D"/>
    <w:rsid w:val="00156E4D"/>
    <w:rsid w:val="00234CAB"/>
    <w:rsid w:val="00BF7081"/>
    <w:rsid w:val="00D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олка</dc:creator>
  <cp:keywords/>
  <dc:description/>
  <cp:lastModifiedBy>олка</cp:lastModifiedBy>
  <cp:revision>4</cp:revision>
  <dcterms:created xsi:type="dcterms:W3CDTF">2020-07-09T04:36:00Z</dcterms:created>
  <dcterms:modified xsi:type="dcterms:W3CDTF">2020-07-24T06:17:00Z</dcterms:modified>
</cp:coreProperties>
</file>