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2D7304" w:rsidRDefault="002D7304" w:rsidP="002D7304">
      <w:pPr>
        <w:jc w:val="both"/>
      </w:pPr>
    </w:p>
    <w:p w:rsidR="001339DF" w:rsidRDefault="001339DF" w:rsidP="002D7304">
      <w:pPr>
        <w:jc w:val="both"/>
      </w:pPr>
    </w:p>
    <w:p w:rsidR="002515ED" w:rsidRDefault="00CB000F" w:rsidP="002D7304">
      <w:pPr>
        <w:jc w:val="both"/>
      </w:pPr>
      <w:r>
        <w:t xml:space="preserve">07.10.2019г.                                                                                                                                     </w:t>
      </w:r>
      <w:r w:rsidR="00E94F86">
        <w:t xml:space="preserve">№ </w:t>
      </w:r>
      <w:r>
        <w:t>644-нп</w:t>
      </w:r>
    </w:p>
    <w:p w:rsidR="00E94F86" w:rsidRDefault="00E94F86" w:rsidP="002D7304">
      <w:pPr>
        <w:jc w:val="both"/>
      </w:pPr>
    </w:p>
    <w:p w:rsidR="00E94F86" w:rsidRDefault="00E94F86" w:rsidP="002D7304">
      <w:pPr>
        <w:jc w:val="both"/>
        <w:rPr>
          <w:sz w:val="28"/>
          <w:szCs w:val="28"/>
        </w:rPr>
      </w:pPr>
    </w:p>
    <w:p w:rsidR="001339DF" w:rsidRPr="00BB527F" w:rsidRDefault="00835E91" w:rsidP="00BB527F">
      <w:pPr>
        <w:pStyle w:val="ConsPlusTitle"/>
        <w:tabs>
          <w:tab w:val="left" w:pos="567"/>
        </w:tabs>
        <w:ind w:right="-1"/>
        <w:jc w:val="both"/>
      </w:pPr>
      <w:r w:rsidRPr="00BB527F">
        <w:rPr>
          <w:rFonts w:ascii="Times New Roman" w:hAnsi="Times New Roman" w:cs="Times New Roman"/>
          <w:b w:val="0"/>
          <w:sz w:val="24"/>
          <w:szCs w:val="24"/>
        </w:rPr>
        <w:t xml:space="preserve">О внесении изменений в Постановление администрации </w:t>
      </w:r>
      <w:proofErr w:type="spellStart"/>
      <w:r w:rsidRPr="00BB527F">
        <w:rPr>
          <w:rFonts w:ascii="Times New Roman" w:hAnsi="Times New Roman" w:cs="Times New Roman"/>
          <w:b w:val="0"/>
          <w:sz w:val="24"/>
          <w:szCs w:val="24"/>
        </w:rPr>
        <w:t>Осинни</w:t>
      </w:r>
      <w:r w:rsidR="003E7DA0" w:rsidRPr="00BB527F">
        <w:rPr>
          <w:rFonts w:ascii="Times New Roman" w:hAnsi="Times New Roman" w:cs="Times New Roman"/>
          <w:b w:val="0"/>
          <w:sz w:val="24"/>
          <w:szCs w:val="24"/>
        </w:rPr>
        <w:t>ковского</w:t>
      </w:r>
      <w:proofErr w:type="spellEnd"/>
      <w:r w:rsidR="003E7DA0" w:rsidRPr="00BB527F">
        <w:rPr>
          <w:rFonts w:ascii="Times New Roman" w:hAnsi="Times New Roman" w:cs="Times New Roman"/>
          <w:b w:val="0"/>
          <w:sz w:val="24"/>
          <w:szCs w:val="24"/>
        </w:rPr>
        <w:t xml:space="preserve"> городского округа </w:t>
      </w:r>
      <w:r w:rsidR="002079C8">
        <w:rPr>
          <w:rFonts w:ascii="Times New Roman" w:hAnsi="Times New Roman" w:cs="Times New Roman"/>
          <w:b w:val="0"/>
          <w:sz w:val="24"/>
          <w:szCs w:val="24"/>
        </w:rPr>
        <w:t>от 4 февраля 2016 г. №</w:t>
      </w:r>
      <w:r w:rsidR="002515ED" w:rsidRPr="00BB527F">
        <w:rPr>
          <w:rFonts w:ascii="Times New Roman" w:hAnsi="Times New Roman" w:cs="Times New Roman"/>
          <w:b w:val="0"/>
          <w:sz w:val="24"/>
          <w:szCs w:val="24"/>
        </w:rPr>
        <w:t xml:space="preserve"> 99-нп «Об утверждении административного регламента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2D7304" w:rsidRPr="00BB527F" w:rsidRDefault="002D7304" w:rsidP="00BB527F">
      <w:pPr>
        <w:tabs>
          <w:tab w:val="left" w:pos="567"/>
        </w:tabs>
      </w:pPr>
    </w:p>
    <w:p w:rsidR="00E94F86" w:rsidRDefault="00E94F86" w:rsidP="00E94F86">
      <w:pPr>
        <w:autoSpaceDE w:val="0"/>
        <w:autoSpaceDN w:val="0"/>
        <w:adjustRightInd w:val="0"/>
        <w:ind w:firstLine="736"/>
        <w:jc w:val="both"/>
      </w:pPr>
      <w:proofErr w:type="gramStart"/>
      <w:r w:rsidRPr="001249BF">
        <w:rPr>
          <w:bCs/>
        </w:rPr>
        <w:t xml:space="preserve">В соответствии с  Постановлением Правительства РФ от 30.04.2016 N 385 "О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утвержденный постановлением Правительства Российской Федерации от 3 декабря 2014 г. N 1300", </w:t>
      </w:r>
      <w:r>
        <w:rPr>
          <w:bCs/>
        </w:rPr>
        <w:t>п. 1.2.1.</w:t>
      </w:r>
      <w:proofErr w:type="gramEnd"/>
      <w:r>
        <w:rPr>
          <w:bCs/>
        </w:rPr>
        <w:t xml:space="preserve"> </w:t>
      </w:r>
      <w:proofErr w:type="gramStart"/>
      <w:r>
        <w:t>Постановления</w:t>
      </w:r>
      <w:r w:rsidRPr="001249BF">
        <w:t xml:space="preserve"> Коллегии Администрации Кемеровской области от 12.10.2017 N 531 "О внесении изменений в постановление Коллегии Администрации Кемеровской области от 01.07.2015 N 213 "Об утверждении Положения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t>:</w:t>
      </w:r>
      <w:proofErr w:type="gramEnd"/>
    </w:p>
    <w:p w:rsidR="00E94F86" w:rsidRDefault="00E94F86" w:rsidP="00E94F86">
      <w:pPr>
        <w:autoSpaceDE w:val="0"/>
        <w:autoSpaceDN w:val="0"/>
        <w:adjustRightInd w:val="0"/>
        <w:ind w:firstLine="736"/>
        <w:jc w:val="both"/>
      </w:pPr>
      <w:r>
        <w:t xml:space="preserve">1.Внести в Приложение постановления  администрации </w:t>
      </w:r>
      <w:proofErr w:type="spellStart"/>
      <w:r>
        <w:t>Осинниковского</w:t>
      </w:r>
      <w:proofErr w:type="spellEnd"/>
      <w:r>
        <w:t xml:space="preserve"> городского округа от 04.02.2016 N 99-нп "Об утверждении административного регламента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следующие изменения:</w:t>
      </w:r>
    </w:p>
    <w:p w:rsidR="00E94F86" w:rsidRDefault="00E94F86" w:rsidP="00E94F86">
      <w:pPr>
        <w:autoSpaceDE w:val="0"/>
        <w:autoSpaceDN w:val="0"/>
        <w:adjustRightInd w:val="0"/>
        <w:ind w:firstLine="736"/>
        <w:jc w:val="both"/>
      </w:pPr>
      <w:r>
        <w:t>1.1. Пункт 2.10 Приложения дополнить абзацем следующего содержания:</w:t>
      </w:r>
    </w:p>
    <w:p w:rsidR="00E94F86" w:rsidRDefault="00E94F86" w:rsidP="00E94F86">
      <w:pPr>
        <w:autoSpaceDE w:val="0"/>
        <w:autoSpaceDN w:val="0"/>
        <w:adjustRightInd w:val="0"/>
        <w:ind w:firstLine="736"/>
        <w:jc w:val="both"/>
      </w:pPr>
      <w:proofErr w:type="gramStart"/>
      <w:r w:rsidRPr="00055C26">
        <w:t xml:space="preserve">«- 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w:t>
      </w:r>
      <w:proofErr w:type="spellStart"/>
      <w:r w:rsidRPr="00055C26">
        <w:t>Осинниковского</w:t>
      </w:r>
      <w:proofErr w:type="spellEnd"/>
      <w:r w:rsidRPr="00055C26">
        <w:t xml:space="preserve"> городского округа (для перечня видов объектов, указанных в пунктах 19, 23-25 Постановления Правительства РФ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w:t>
      </w:r>
      <w:proofErr w:type="gramEnd"/>
      <w:r w:rsidRPr="00055C26">
        <w:t xml:space="preserve"> предоставления земельных участков и установления сервитутов"</w:t>
      </w:r>
      <w:r>
        <w:t>;</w:t>
      </w:r>
    </w:p>
    <w:p w:rsidR="00E94F86" w:rsidRDefault="00E94F86" w:rsidP="00E94F86">
      <w:pPr>
        <w:autoSpaceDE w:val="0"/>
        <w:autoSpaceDN w:val="0"/>
        <w:adjustRightInd w:val="0"/>
        <w:ind w:firstLine="736"/>
        <w:jc w:val="both"/>
      </w:pPr>
      <w:r>
        <w:t>1.2. Пункт 3.2.2.2.  Приложения дополнить абзацем следующего содержания:</w:t>
      </w:r>
    </w:p>
    <w:p w:rsidR="00B20BEE" w:rsidRDefault="00E94F86" w:rsidP="00E94F86">
      <w:pPr>
        <w:tabs>
          <w:tab w:val="left" w:pos="567"/>
        </w:tabs>
        <w:suppressAutoHyphens/>
        <w:jc w:val="both"/>
      </w:pPr>
      <w:proofErr w:type="gramStart"/>
      <w:r>
        <w:t xml:space="preserve">«- </w:t>
      </w:r>
      <w:r w:rsidRPr="00055C26">
        <w:t xml:space="preserve">земельный участок не соответствует месторасположению, указанному в дислокации сезонных нестационарных объектов для организации обслуживания зон отдыха населения, утвержденной постановлением администрации </w:t>
      </w:r>
      <w:proofErr w:type="spellStart"/>
      <w:r w:rsidRPr="00055C26">
        <w:t>Осинниковского</w:t>
      </w:r>
      <w:proofErr w:type="spellEnd"/>
      <w:r w:rsidRPr="00055C26">
        <w:t xml:space="preserve"> городского округа (для перечня видов объектов, указанных в пунктах 19, 23-25 Постановления Правительства РФ от 03.12.2014 N 1300 "Об </w:t>
      </w:r>
      <w:r w:rsidRPr="00055C26">
        <w:lastRenderedPageBreak/>
        <w:t>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w:t>
      </w:r>
      <w:proofErr w:type="gramEnd"/>
      <w:r w:rsidRPr="00055C26">
        <w:t xml:space="preserve"> предоставления земельных участков и установления сервитутов"</w:t>
      </w:r>
      <w:r w:rsidR="0063612C">
        <w:t>.</w:t>
      </w:r>
      <w:r w:rsidR="001C25D5" w:rsidRPr="00BB527F">
        <w:t xml:space="preserve"> </w:t>
      </w:r>
    </w:p>
    <w:p w:rsidR="00B20BEE" w:rsidRDefault="00B20BEE" w:rsidP="00E94F86">
      <w:pPr>
        <w:tabs>
          <w:tab w:val="left" w:pos="567"/>
        </w:tabs>
        <w:suppressAutoHyphens/>
        <w:jc w:val="both"/>
      </w:pPr>
      <w:r>
        <w:tab/>
        <w:t xml:space="preserve">1.3.  </w:t>
      </w:r>
      <w:r w:rsidR="00A06F64">
        <w:t xml:space="preserve">Главу 2 Приложения </w:t>
      </w:r>
      <w:r>
        <w:t xml:space="preserve"> дополнить </w:t>
      </w:r>
      <w:r w:rsidR="003C38ED">
        <w:t>пунктом</w:t>
      </w:r>
      <w:r>
        <w:t xml:space="preserve"> следующего содержания:</w:t>
      </w:r>
    </w:p>
    <w:p w:rsidR="00A06F64" w:rsidRDefault="00A06F64" w:rsidP="00A06F64">
      <w:pPr>
        <w:autoSpaceDE w:val="0"/>
        <w:autoSpaceDN w:val="0"/>
        <w:adjustRightInd w:val="0"/>
        <w:ind w:firstLine="540"/>
        <w:jc w:val="both"/>
      </w:pPr>
      <w:r>
        <w:t>«2.12. Требования к организации и ведению приема получателей муниципальной услуги.</w:t>
      </w:r>
    </w:p>
    <w:p w:rsidR="00A06F64" w:rsidRDefault="00A06F64" w:rsidP="00A06F64">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A06F64" w:rsidRDefault="00A06F64" w:rsidP="00A06F64">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A06F64" w:rsidRDefault="00A06F64" w:rsidP="00A06F64">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A06F64" w:rsidRDefault="00A06F64" w:rsidP="00A06F64">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A06F64" w:rsidRDefault="00A06F64" w:rsidP="00A06F64">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A06F64" w:rsidRDefault="00A06F64" w:rsidP="00A06F64">
      <w:pPr>
        <w:autoSpaceDE w:val="0"/>
        <w:autoSpaceDN w:val="0"/>
        <w:adjustRightInd w:val="0"/>
        <w:ind w:firstLine="540"/>
        <w:jc w:val="both"/>
      </w:pPr>
      <w:r>
        <w:t>Доступ заявителей к парковочным местам является бесплатным.</w:t>
      </w:r>
    </w:p>
    <w:p w:rsidR="00A06F64" w:rsidRDefault="00A06F64" w:rsidP="00A06F64">
      <w:pPr>
        <w:autoSpaceDE w:val="0"/>
        <w:autoSpaceDN w:val="0"/>
        <w:adjustRightInd w:val="0"/>
        <w:ind w:firstLine="540"/>
        <w:jc w:val="both"/>
      </w:pPr>
      <w:r>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A06F64" w:rsidRDefault="00A06F64" w:rsidP="00A06F64">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A06F64" w:rsidRDefault="00A06F64" w:rsidP="00A06F64">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A06F64" w:rsidRDefault="00A06F64" w:rsidP="00A06F64">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A06F64" w:rsidRDefault="00A06F64" w:rsidP="00A06F64">
      <w:pPr>
        <w:autoSpaceDE w:val="0"/>
        <w:autoSpaceDN w:val="0"/>
        <w:adjustRightInd w:val="0"/>
        <w:ind w:firstLine="540"/>
        <w:jc w:val="both"/>
      </w:pPr>
      <w:r>
        <w:t>Места ожидания должны обеспечивать комфортные условия для заявителей.</w:t>
      </w:r>
    </w:p>
    <w:p w:rsidR="00A06F64" w:rsidRDefault="00A06F64" w:rsidP="00A06F64">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A06F64" w:rsidRDefault="00A06F64" w:rsidP="00A06F64">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A06F64" w:rsidRDefault="00A06F64" w:rsidP="00A06F64">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A06F64" w:rsidRDefault="00A06F64" w:rsidP="00A06F64">
      <w:pPr>
        <w:tabs>
          <w:tab w:val="left" w:pos="567"/>
        </w:tabs>
        <w:suppressAutoHyphens/>
        <w:jc w:val="both"/>
      </w:pPr>
      <w:r>
        <w:tab/>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B20BEE" w:rsidRPr="009A12A7" w:rsidRDefault="00B20BEE" w:rsidP="00A06F64">
      <w:pPr>
        <w:autoSpaceDE w:val="0"/>
        <w:autoSpaceDN w:val="0"/>
        <w:adjustRightInd w:val="0"/>
        <w:ind w:firstLine="568"/>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B20BEE" w:rsidRPr="009A12A7" w:rsidRDefault="00B20BEE" w:rsidP="00A06F64">
      <w:pPr>
        <w:autoSpaceDE w:val="0"/>
        <w:autoSpaceDN w:val="0"/>
        <w:adjustRightInd w:val="0"/>
        <w:ind w:firstLine="568"/>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B20BEE" w:rsidRPr="009A12A7" w:rsidRDefault="00B20BEE" w:rsidP="00A06F64">
      <w:pPr>
        <w:autoSpaceDE w:val="0"/>
        <w:autoSpaceDN w:val="0"/>
        <w:adjustRightInd w:val="0"/>
        <w:ind w:firstLine="568"/>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B20BEE" w:rsidRPr="009A12A7" w:rsidRDefault="00B20BEE" w:rsidP="00B20BEE">
      <w:pPr>
        <w:autoSpaceDE w:val="0"/>
        <w:autoSpaceDN w:val="0"/>
        <w:adjustRightInd w:val="0"/>
        <w:ind w:firstLine="568"/>
        <w:jc w:val="both"/>
      </w:pPr>
      <w:r w:rsidRPr="009A12A7">
        <w:t>- допуском в помещение собаки-проводника при наличии документа, подтверждающего ее специальное обучение;</w:t>
      </w:r>
    </w:p>
    <w:p w:rsidR="00B20BEE" w:rsidRPr="009A12A7" w:rsidRDefault="00B20BEE" w:rsidP="00B20BEE">
      <w:pPr>
        <w:autoSpaceDE w:val="0"/>
        <w:autoSpaceDN w:val="0"/>
        <w:adjustRightInd w:val="0"/>
        <w:ind w:firstLine="568"/>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B20BEE" w:rsidRDefault="00B20BEE" w:rsidP="00B20BEE">
      <w:pPr>
        <w:tabs>
          <w:tab w:val="left" w:pos="567"/>
        </w:tabs>
        <w:suppressAutoHyphens/>
        <w:jc w:val="both"/>
      </w:pPr>
      <w:r>
        <w:lastRenderedPageBreak/>
        <w:tab/>
      </w: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r w:rsidR="00A06F64">
        <w:t>.</w:t>
      </w:r>
      <w:proofErr w:type="gramEnd"/>
    </w:p>
    <w:p w:rsidR="00521BBA" w:rsidRDefault="00521BBA" w:rsidP="00521BBA">
      <w:pPr>
        <w:autoSpaceDE w:val="0"/>
        <w:autoSpaceDN w:val="0"/>
        <w:adjustRightInd w:val="0"/>
        <w:ind w:firstLine="540"/>
        <w:jc w:val="both"/>
      </w:pPr>
      <w:r>
        <w:t>1.4. Пункт 4.2.  Приложения дополнить абзацами следующего содержания:</w:t>
      </w:r>
    </w:p>
    <w:p w:rsidR="00521BBA" w:rsidRDefault="00521BBA" w:rsidP="00521BBA">
      <w:pPr>
        <w:autoSpaceDE w:val="0"/>
        <w:autoSpaceDN w:val="0"/>
        <w:adjustRightInd w:val="0"/>
        <w:ind w:firstLine="540"/>
        <w:jc w:val="both"/>
      </w:pPr>
      <w:proofErr w:type="gramStart"/>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 администрацию </w:t>
      </w:r>
      <w:proofErr w:type="spellStart"/>
      <w:r>
        <w:t>Осинниковского</w:t>
      </w:r>
      <w:proofErr w:type="spellEnd"/>
      <w:r>
        <w:t xml:space="preserve"> городского округа, а также в организации, предусмотренные </w:t>
      </w:r>
      <w:hyperlink r:id="rId7"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 xml:space="preserve">ственных и муниципальных услуг". </w:t>
      </w:r>
      <w:proofErr w:type="gramEnd"/>
    </w:p>
    <w:p w:rsidR="00521BBA" w:rsidRDefault="00521BBA" w:rsidP="00521BBA">
      <w:pPr>
        <w:autoSpaceDE w:val="0"/>
        <w:autoSpaceDN w:val="0"/>
        <w:adjustRightInd w:val="0"/>
        <w:ind w:firstLine="540"/>
        <w:jc w:val="both"/>
      </w:pPr>
      <w:r>
        <w:t xml:space="preserve">Жалобы на решения и действия (бездействие) руководителя органа, предоставляющего муниципальную услугу, подаются в вышестоящий орган – в администрацию </w:t>
      </w:r>
      <w:proofErr w:type="spellStart"/>
      <w:r>
        <w:t>Осинниковского</w:t>
      </w:r>
      <w:proofErr w:type="spellEnd"/>
      <w:r>
        <w:t xml:space="preserve"> городского округа. </w:t>
      </w:r>
    </w:p>
    <w:p w:rsidR="00521BBA" w:rsidRDefault="00521BBA" w:rsidP="00521BBA">
      <w:pPr>
        <w:autoSpaceDE w:val="0"/>
        <w:autoSpaceDN w:val="0"/>
        <w:adjustRightInd w:val="0"/>
        <w:ind w:firstLine="540"/>
        <w:jc w:val="both"/>
      </w:pPr>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w:t>
      </w:r>
    </w:p>
    <w:p w:rsidR="00521BBA" w:rsidRDefault="00521BBA" w:rsidP="00521BBA">
      <w:pPr>
        <w:autoSpaceDE w:val="0"/>
        <w:autoSpaceDN w:val="0"/>
        <w:adjustRightInd w:val="0"/>
        <w:ind w:firstLine="540"/>
        <w:jc w:val="both"/>
      </w:pPr>
      <w:r>
        <w:t xml:space="preserve">Жалобы на решения и действия (бездействие) работников организаций, предусмотренных </w:t>
      </w:r>
      <w:hyperlink r:id="rId8"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подаются руководителям этих организаций.</w:t>
      </w:r>
    </w:p>
    <w:p w:rsidR="00521BBA" w:rsidRDefault="00521BBA" w:rsidP="00521BBA">
      <w:pPr>
        <w:autoSpaceDE w:val="0"/>
        <w:autoSpaceDN w:val="0"/>
        <w:adjustRightInd w:val="0"/>
        <w:ind w:firstLine="540"/>
        <w:jc w:val="both"/>
      </w:pPr>
      <w:proofErr w:type="gramStart"/>
      <w: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w:t>
      </w:r>
      <w:proofErr w:type="gramEnd"/>
      <w:r>
        <w:t xml:space="preserve"> государственных и муниципальных услуг, а также может быть </w:t>
      </w:r>
      <w:proofErr w:type="gramStart"/>
      <w:r>
        <w:t>принята</w:t>
      </w:r>
      <w:proofErr w:type="gramEnd"/>
      <w:r>
        <w:t xml:space="preserve"> при личном приеме заявителя. </w:t>
      </w:r>
    </w:p>
    <w:p w:rsidR="00521BBA" w:rsidRDefault="00521BBA" w:rsidP="00521BBA">
      <w:pPr>
        <w:autoSpaceDE w:val="0"/>
        <w:autoSpaceDN w:val="0"/>
        <w:adjustRightInd w:val="0"/>
        <w:ind w:firstLine="540"/>
        <w:jc w:val="both"/>
      </w:pPr>
      <w: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21BBA" w:rsidRDefault="00521BBA" w:rsidP="00521BBA">
      <w:pPr>
        <w:autoSpaceDE w:val="0"/>
        <w:autoSpaceDN w:val="0"/>
        <w:adjustRightInd w:val="0"/>
        <w:ind w:firstLine="709"/>
        <w:jc w:val="both"/>
      </w:pPr>
      <w:proofErr w:type="gramStart"/>
      <w:r>
        <w:t xml:space="preserve">Жалоба на решения и действия (бездействие) организаций, предусмотренных </w:t>
      </w:r>
      <w:hyperlink r:id="rId9" w:history="1">
        <w:r>
          <w:rPr>
            <w:color w:val="0000FF"/>
          </w:rPr>
          <w:t>частью 1.1 статьи 16</w:t>
        </w:r>
      </w:hyperlink>
      <w:r>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t xml:space="preserve"> при личном приеме заявителя</w:t>
      </w:r>
      <w:proofErr w:type="gramStart"/>
      <w:r>
        <w:t>.».</w:t>
      </w:r>
      <w:proofErr w:type="gramEnd"/>
    </w:p>
    <w:p w:rsidR="00D735B4" w:rsidRPr="00D00356" w:rsidRDefault="00521BBA" w:rsidP="00D735B4">
      <w:pPr>
        <w:ind w:firstLine="540"/>
      </w:pPr>
      <w:r>
        <w:tab/>
        <w:t>1.5</w:t>
      </w:r>
      <w:r w:rsidR="00A06F64">
        <w:t xml:space="preserve">. </w:t>
      </w:r>
      <w:r w:rsidR="00D735B4" w:rsidRPr="00D00356">
        <w:t>Пункт 4.3. Приложения изложить в следующей редакции:</w:t>
      </w:r>
    </w:p>
    <w:p w:rsidR="00D735B4" w:rsidRPr="00D00356" w:rsidRDefault="00D735B4" w:rsidP="00D735B4">
      <w:pPr>
        <w:autoSpaceDE w:val="0"/>
        <w:autoSpaceDN w:val="0"/>
        <w:adjustRightInd w:val="0"/>
        <w:ind w:firstLine="540"/>
        <w:jc w:val="both"/>
      </w:pPr>
      <w:r>
        <w:t>«</w:t>
      </w:r>
      <w:r w:rsidRPr="00D00356">
        <w:t>4.3. Заявители имеют право обратиться в Комитет с жалобой лично или направить ее по почте, в том числе в электронной форме.</w:t>
      </w:r>
    </w:p>
    <w:p w:rsidR="00D735B4" w:rsidRPr="00D00356" w:rsidRDefault="00D735B4" w:rsidP="00D735B4">
      <w:pPr>
        <w:autoSpaceDE w:val="0"/>
        <w:autoSpaceDN w:val="0"/>
        <w:adjustRightInd w:val="0"/>
        <w:ind w:firstLine="540"/>
        <w:jc w:val="both"/>
      </w:pPr>
      <w:r w:rsidRPr="00D00356">
        <w:t>Заявитель может обратиться с жалобой в следующих случаях:</w:t>
      </w:r>
    </w:p>
    <w:p w:rsidR="00D735B4" w:rsidRPr="00D00356" w:rsidRDefault="00D735B4" w:rsidP="00D735B4">
      <w:pPr>
        <w:autoSpaceDE w:val="0"/>
        <w:autoSpaceDN w:val="0"/>
        <w:adjustRightInd w:val="0"/>
        <w:ind w:firstLine="540"/>
        <w:jc w:val="both"/>
      </w:pPr>
      <w:r w:rsidRPr="00D00356">
        <w:t xml:space="preserve">1) нарушение срока регистрации запроса о предоставлении муниципальной услуги, запроса, указанного в </w:t>
      </w:r>
      <w:hyperlink r:id="rId10"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D735B4" w:rsidRPr="00D00356" w:rsidRDefault="00D735B4" w:rsidP="00D735B4">
      <w:pPr>
        <w:autoSpaceDE w:val="0"/>
        <w:autoSpaceDN w:val="0"/>
        <w:adjustRightInd w:val="0"/>
        <w:ind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Pr="00D00356">
        <w:lastRenderedPageBreak/>
        <w:t xml:space="preserve">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735B4" w:rsidRPr="00D00356" w:rsidRDefault="00D735B4" w:rsidP="00D735B4">
      <w:pPr>
        <w:autoSpaceDE w:val="0"/>
        <w:autoSpaceDN w:val="0"/>
        <w:adjustRightInd w:val="0"/>
        <w:ind w:firstLine="540"/>
        <w:jc w:val="both"/>
      </w:pPr>
      <w:r w:rsidRPr="00D00356">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735B4" w:rsidRPr="00D00356" w:rsidRDefault="00D735B4" w:rsidP="00D735B4">
      <w:pPr>
        <w:autoSpaceDE w:val="0"/>
        <w:autoSpaceDN w:val="0"/>
        <w:adjustRightInd w:val="0"/>
        <w:ind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2"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735B4" w:rsidRPr="00D00356" w:rsidRDefault="00D735B4" w:rsidP="00D735B4">
      <w:pPr>
        <w:autoSpaceDE w:val="0"/>
        <w:autoSpaceDN w:val="0"/>
        <w:adjustRightInd w:val="0"/>
        <w:ind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D735B4" w:rsidRPr="00D00356" w:rsidRDefault="00D735B4" w:rsidP="00D735B4">
      <w:pPr>
        <w:autoSpaceDE w:val="0"/>
        <w:autoSpaceDN w:val="0"/>
        <w:adjustRightInd w:val="0"/>
        <w:ind w:firstLine="540"/>
        <w:jc w:val="both"/>
      </w:pPr>
      <w:r w:rsidRPr="00D00356">
        <w:t>8) нарушение срока или порядка выдачи документов по результатам предоставления муниципальной услуги;</w:t>
      </w:r>
    </w:p>
    <w:p w:rsidR="00D735B4" w:rsidRPr="00D00356" w:rsidRDefault="00D735B4" w:rsidP="00D735B4">
      <w:pPr>
        <w:autoSpaceDE w:val="0"/>
        <w:autoSpaceDN w:val="0"/>
        <w:adjustRightInd w:val="0"/>
        <w:ind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4"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521BBA" w:rsidRDefault="00D735B4" w:rsidP="00521BBA">
      <w:pPr>
        <w:autoSpaceDE w:val="0"/>
        <w:autoSpaceDN w:val="0"/>
        <w:adjustRightInd w:val="0"/>
        <w:ind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D00356">
          <w:rPr>
            <w:color w:val="0000FF"/>
          </w:rPr>
          <w:t>пунктом 4 части 1 статьи 7</w:t>
        </w:r>
      </w:hyperlink>
      <w:r w:rsidRPr="00D00356">
        <w:t xml:space="preserve"> Федерального закона от 27.07.2010 N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w:t>
      </w:r>
      <w:r w:rsidRPr="00D00356">
        <w:lastRenderedPageBreak/>
        <w:t xml:space="preserve">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521BBA" w:rsidRDefault="00521BBA" w:rsidP="00521BBA">
      <w:pPr>
        <w:autoSpaceDE w:val="0"/>
        <w:autoSpaceDN w:val="0"/>
        <w:adjustRightInd w:val="0"/>
        <w:ind w:firstLine="540"/>
        <w:jc w:val="both"/>
      </w:pPr>
      <w:r>
        <w:t>1.6. Пункт 4.10. Приложения дополнить абзацами следующего содержания:</w:t>
      </w:r>
    </w:p>
    <w:p w:rsidR="00521BBA" w:rsidRPr="00887059" w:rsidRDefault="00521BBA" w:rsidP="00521BBA">
      <w:pPr>
        <w:autoSpaceDE w:val="0"/>
        <w:autoSpaceDN w:val="0"/>
        <w:adjustRightInd w:val="0"/>
        <w:ind w:firstLine="540"/>
        <w:jc w:val="both"/>
      </w:pPr>
      <w:r>
        <w:t>«</w:t>
      </w:r>
      <w:r w:rsidRPr="00887059">
        <w:t>В случае признания жалобы подлежащей удовлетворению в ответе заявителю</w:t>
      </w:r>
      <w:r>
        <w:t xml:space="preserve"> </w:t>
      </w:r>
      <w:r w:rsidRPr="00887059">
        <w:t xml:space="preserve">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7" w:history="1">
        <w:r w:rsidRPr="00887059">
          <w:rPr>
            <w:color w:val="0000FF"/>
          </w:rPr>
          <w:t>частью 1.1 статьи 16</w:t>
        </w:r>
      </w:hyperlink>
      <w:r w:rsidRPr="00887059">
        <w:t xml:space="preserve"> </w:t>
      </w:r>
      <w:r w:rsidRPr="00D00356">
        <w:t>Фед</w:t>
      </w:r>
      <w:r>
        <w:t>ерального закона от 27.07.2010 №</w:t>
      </w:r>
      <w:r w:rsidRPr="00D00356">
        <w:t xml:space="preserve"> 210-ФЗ "Об организации предоставления государ</w:t>
      </w:r>
      <w:r>
        <w:t>ственных и муниципальных услуг"</w:t>
      </w:r>
      <w:r w:rsidRPr="00887059">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887059">
        <w:t>неудобства</w:t>
      </w:r>
      <w:proofErr w:type="gramEnd"/>
      <w:r w:rsidRPr="00887059">
        <w:t xml:space="preserve"> и указывается информация о дальнейших </w:t>
      </w:r>
      <w:proofErr w:type="gramStart"/>
      <w:r w:rsidRPr="00887059">
        <w:t>действиях</w:t>
      </w:r>
      <w:proofErr w:type="gramEnd"/>
      <w:r w:rsidRPr="00887059">
        <w:t>, которые необходимо совершить заявителю в целях получения муниципальной услуги.</w:t>
      </w:r>
    </w:p>
    <w:p w:rsidR="00521BBA" w:rsidRDefault="00521BBA" w:rsidP="00521BBA">
      <w:pPr>
        <w:autoSpaceDE w:val="0"/>
        <w:autoSpaceDN w:val="0"/>
        <w:adjustRightInd w:val="0"/>
        <w:ind w:firstLine="540"/>
        <w:jc w:val="both"/>
      </w:pPr>
      <w:r w:rsidRPr="00887059">
        <w:t xml:space="preserve">В случае признания </w:t>
      </w:r>
      <w:proofErr w:type="gramStart"/>
      <w:r w:rsidRPr="00887059">
        <w:t>жалобы</w:t>
      </w:r>
      <w:proofErr w:type="gramEnd"/>
      <w:r w:rsidRPr="00887059">
        <w:t xml:space="preserve"> не подлежащей удовлетворению в ответе заявителю</w:t>
      </w:r>
      <w:r>
        <w:t xml:space="preserve"> </w:t>
      </w:r>
      <w:r w:rsidRPr="00887059">
        <w:t>даются аргументированные разъяснения о причинах принятого решения, а также информация о порядке обжалования принятого решения.</w:t>
      </w:r>
      <w:r>
        <w:t>».</w:t>
      </w:r>
    </w:p>
    <w:p w:rsidR="00C36753" w:rsidRDefault="0063612C" w:rsidP="00E94F86">
      <w:pPr>
        <w:tabs>
          <w:tab w:val="left" w:pos="567"/>
        </w:tabs>
        <w:suppressAutoHyphens/>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E94F86">
      <w:pPr>
        <w:tabs>
          <w:tab w:val="left" w:pos="567"/>
        </w:tabs>
        <w:suppressAutoHyphens/>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E94F86">
      <w:pPr>
        <w:tabs>
          <w:tab w:val="left" w:pos="567"/>
        </w:tabs>
        <w:suppressAutoHyphens/>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E94F86">
      <w:pPr>
        <w:tabs>
          <w:tab w:val="left" w:pos="567"/>
        </w:tabs>
        <w:suppressAutoHyphens/>
        <w:jc w:val="both"/>
      </w:pPr>
    </w:p>
    <w:p w:rsidR="00E94F86" w:rsidRDefault="00E94F86" w:rsidP="00E94F86">
      <w:pPr>
        <w:tabs>
          <w:tab w:val="left" w:pos="567"/>
        </w:tabs>
        <w:suppressAutoHyphens/>
        <w:jc w:val="both"/>
      </w:pPr>
    </w:p>
    <w:p w:rsidR="002D7304" w:rsidRDefault="002D7304"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521BBA" w:rsidRDefault="00521BBA" w:rsidP="00103BD8">
      <w:pPr>
        <w:suppressAutoHyphens/>
        <w:jc w:val="both"/>
      </w:pPr>
    </w:p>
    <w:p w:rsidR="00521BBA" w:rsidRDefault="00521BBA" w:rsidP="00103BD8">
      <w:pPr>
        <w:suppressAutoHyphens/>
        <w:jc w:val="both"/>
      </w:pPr>
    </w:p>
    <w:p w:rsidR="00BB527F" w:rsidRDefault="00BB527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A1273C">
      <w:pgSz w:w="11906" w:h="16838"/>
      <w:pgMar w:top="1134" w:right="567" w:bottom="71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C4637"/>
    <w:rsid w:val="000D1609"/>
    <w:rsid w:val="000D2E9C"/>
    <w:rsid w:val="000D6332"/>
    <w:rsid w:val="000D75FA"/>
    <w:rsid w:val="000E5D97"/>
    <w:rsid w:val="00103BD8"/>
    <w:rsid w:val="001339DF"/>
    <w:rsid w:val="001936B2"/>
    <w:rsid w:val="001A613D"/>
    <w:rsid w:val="001A6817"/>
    <w:rsid w:val="001C25D5"/>
    <w:rsid w:val="001D2107"/>
    <w:rsid w:val="001D7074"/>
    <w:rsid w:val="001F4169"/>
    <w:rsid w:val="002079C8"/>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17EC7"/>
    <w:rsid w:val="00450916"/>
    <w:rsid w:val="00462768"/>
    <w:rsid w:val="004A61A3"/>
    <w:rsid w:val="004E2F00"/>
    <w:rsid w:val="004F1B9A"/>
    <w:rsid w:val="00507EDE"/>
    <w:rsid w:val="00521BBA"/>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830CA8"/>
    <w:rsid w:val="00835E91"/>
    <w:rsid w:val="00845686"/>
    <w:rsid w:val="00876D3C"/>
    <w:rsid w:val="008809E7"/>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B000F"/>
    <w:rsid w:val="00CC5FBB"/>
    <w:rsid w:val="00D02D0A"/>
    <w:rsid w:val="00D31A99"/>
    <w:rsid w:val="00D64D10"/>
    <w:rsid w:val="00D657F7"/>
    <w:rsid w:val="00D735B4"/>
    <w:rsid w:val="00D87F68"/>
    <w:rsid w:val="00DA1CF1"/>
    <w:rsid w:val="00DB39A0"/>
    <w:rsid w:val="00DB58A6"/>
    <w:rsid w:val="00DD56E2"/>
    <w:rsid w:val="00DF588E"/>
    <w:rsid w:val="00E006A4"/>
    <w:rsid w:val="00E365FC"/>
    <w:rsid w:val="00E36820"/>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uiPriority w:val="99"/>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BA9EB7B1A6DAAB1EB0367693A4BE1059745D7F6C359025BC0240BFA651FEE43C98C36762D8079EBD56EEC87644F07E757A70C522F4BE00uEY4C"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8BA9EB7B1A6DAAB1EB0367693A4BE1059745D7F6C359025BC0240BFA651FEE43C98C36762D8079EBD56EEC87644F07E757A70C522F4BE00uEY4C" TargetMode="External"/><Relationship Id="rId12" Type="http://schemas.openxmlformats.org/officeDocument/2006/relationships/hyperlink" Target="consultantplus://offline/ref=1022449A38FD915DA89039D3D75CBE6FE2EDCFC3F54A1344098CA91C7EB9A8C676EC8D92AF97F4D193720AB9C668748062D8C5B0BCBDE715OCz9I" TargetMode="External"/><Relationship Id="rId17" Type="http://schemas.openxmlformats.org/officeDocument/2006/relationships/hyperlink" Target="consultantplus://offline/ref=C2770EAE51B5ED168D3B0E9F165D404524C49C35AE66170AAF2502C8A56A22AC4E6B1D2D2390BEC543EE1997E2D30B64A99A2B4F02749854MCa8C" TargetMode="External"/><Relationship Id="rId2" Type="http://schemas.openxmlformats.org/officeDocument/2006/relationships/numbering" Target="numbering.xml"/><Relationship Id="rId16" Type="http://schemas.openxmlformats.org/officeDocument/2006/relationships/hyperlink" Target="consultantplus://offline/ref=1022449A38FD915DA89039D3D75CBE6FE2EDCFC3F54A1344098CA91C7EB9A8C676EC8D92AF97F4D193720AB9C668748062D8C5B0BCBDE715OCz9I"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hyperlink" Target="consultantplus://offline/ref=1022449A38FD915DA89039D3D75CBE6FE2EDCFC3F54A1344098CA91C7EB9A8C676EC8D91A697FC80C63D0BE5823E678068D8C7B9A3OBz6I" TargetMode="External"/><Relationship Id="rId10" Type="http://schemas.openxmlformats.org/officeDocument/2006/relationships/hyperlink" Target="consultantplus://offline/ref=1022449A38FD915DA89039D3D75CBE6FE2EDCFC3F54A1344098CA91C7EB9A8C676EC8D91AB93FC80C63D0BE5823E678068D8C7B9A3OBz6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8BA9EB7B1A6DAAB1EB0367693A4BE1059745D7F6C359025BC0240BFA651FEE43C98C36762D8079EBD56EEC87644F07E757A70C522F4BE00uEY4C" TargetMode="External"/><Relationship Id="rId14" Type="http://schemas.openxmlformats.org/officeDocument/2006/relationships/hyperlink" Target="consultantplus://offline/ref=1022449A38FD915DA89039D3D75CBE6FE2EDCFC3F54A1344098CA91C7EB9A8C676EC8D92AF97F4D193720AB9C668748062D8C5B0BCBDE715OCz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2808</Words>
  <Characters>16011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5</cp:revision>
  <cp:lastPrinted>2019-09-13T04:33:00Z</cp:lastPrinted>
  <dcterms:created xsi:type="dcterms:W3CDTF">2019-09-04T03:10:00Z</dcterms:created>
  <dcterms:modified xsi:type="dcterms:W3CDTF">2019-10-08T02:02:00Z</dcterms:modified>
</cp:coreProperties>
</file>