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72E" w:rsidRDefault="00F169C5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42368" behindDoc="1" locked="0" layoutInCell="1" allowOverlap="1">
            <wp:simplePos x="0" y="0"/>
            <wp:positionH relativeFrom="margin">
              <wp:posOffset>204121</wp:posOffset>
            </wp:positionH>
            <wp:positionV relativeFrom="paragraph">
              <wp:posOffset>546</wp:posOffset>
            </wp:positionV>
            <wp:extent cx="5757125" cy="940157"/>
            <wp:effectExtent l="19050" t="0" r="0" b="0"/>
            <wp:wrapNone/>
            <wp:docPr id="28" name="Рисунок 2" descr="C:\Users\Tatyana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tyana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125" cy="9401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31E5">
        <w:t xml:space="preserve"> </w:t>
      </w:r>
    </w:p>
    <w:p w:rsidR="009A572E" w:rsidRDefault="009A572E">
      <w:pPr>
        <w:spacing w:line="360" w:lineRule="exact"/>
      </w:pPr>
    </w:p>
    <w:p w:rsidR="009A572E" w:rsidRDefault="009A572E">
      <w:pPr>
        <w:spacing w:line="386" w:lineRule="exact"/>
      </w:pPr>
    </w:p>
    <w:p w:rsidR="009A572E" w:rsidRDefault="009A572E">
      <w:pPr>
        <w:rPr>
          <w:sz w:val="2"/>
          <w:szCs w:val="2"/>
        </w:rPr>
        <w:sectPr w:rsidR="009A572E" w:rsidSect="00463CE4">
          <w:footnotePr>
            <w:numRestart w:val="eachPage"/>
          </w:footnotePr>
          <w:type w:val="continuous"/>
          <w:pgSz w:w="11900" w:h="16840"/>
          <w:pgMar w:top="709" w:right="375" w:bottom="567" w:left="375" w:header="0" w:footer="3" w:gutter="662"/>
          <w:cols w:space="720"/>
          <w:noEndnote/>
          <w:docGrid w:linePitch="360"/>
        </w:sectPr>
      </w:pPr>
    </w:p>
    <w:p w:rsidR="009A572E" w:rsidRDefault="009A572E">
      <w:pPr>
        <w:spacing w:before="27" w:after="27" w:line="240" w:lineRule="exact"/>
        <w:rPr>
          <w:sz w:val="19"/>
          <w:szCs w:val="19"/>
        </w:rPr>
      </w:pPr>
    </w:p>
    <w:p w:rsidR="009A572E" w:rsidRDefault="009A572E">
      <w:pPr>
        <w:rPr>
          <w:sz w:val="2"/>
          <w:szCs w:val="2"/>
        </w:rPr>
        <w:sectPr w:rsidR="009A572E">
          <w:type w:val="continuous"/>
          <w:pgSz w:w="11900" w:h="16840"/>
          <w:pgMar w:top="1030" w:right="0" w:bottom="1490" w:left="0" w:header="0" w:footer="3" w:gutter="0"/>
          <w:cols w:space="720"/>
          <w:noEndnote/>
          <w:docGrid w:linePitch="360"/>
        </w:sectPr>
      </w:pPr>
    </w:p>
    <w:p w:rsidR="009A572E" w:rsidRDefault="00C5683F">
      <w:pPr>
        <w:pStyle w:val="23"/>
        <w:shd w:val="clear" w:color="auto" w:fill="auto"/>
        <w:ind w:right="900"/>
      </w:pPr>
      <w:r>
        <w:lastRenderedPageBreak/>
        <w:t>РОССИЙСКАЯ ФЕДЕРАЦИЯ</w:t>
      </w:r>
      <w:r>
        <w:br/>
        <w:t>Кемеровская область</w:t>
      </w:r>
    </w:p>
    <w:p w:rsidR="009A572E" w:rsidRDefault="00C5683F">
      <w:pPr>
        <w:pStyle w:val="23"/>
        <w:shd w:val="clear" w:color="auto" w:fill="auto"/>
        <w:spacing w:after="259"/>
        <w:ind w:right="900"/>
      </w:pPr>
      <w:r>
        <w:t>муниципальное образование - Осинниковский городской округ</w:t>
      </w:r>
      <w:r>
        <w:br/>
        <w:t>Администрация Осинниковского городского округа</w:t>
      </w:r>
    </w:p>
    <w:p w:rsidR="009A572E" w:rsidRDefault="00C5683F">
      <w:pPr>
        <w:pStyle w:val="10"/>
        <w:keepNext/>
        <w:keepLines/>
        <w:shd w:val="clear" w:color="auto" w:fill="auto"/>
        <w:spacing w:before="0" w:after="328" w:line="320" w:lineRule="exact"/>
        <w:ind w:right="900"/>
      </w:pPr>
      <w:bookmarkStart w:id="0" w:name="bookmark0"/>
      <w:r>
        <w:t>ПОСТАНОВЛЕНИЕ</w:t>
      </w:r>
      <w:bookmarkEnd w:id="0"/>
    </w:p>
    <w:p w:rsidR="00AD686C" w:rsidRDefault="00AD686C">
      <w:pPr>
        <w:pStyle w:val="30"/>
        <w:shd w:val="clear" w:color="auto" w:fill="auto"/>
        <w:tabs>
          <w:tab w:val="left" w:pos="8399"/>
        </w:tabs>
        <w:spacing w:before="0" w:line="200" w:lineRule="exact"/>
        <w:ind w:left="220"/>
        <w:rPr>
          <w:b w:val="0"/>
          <w:i w:val="0"/>
        </w:rPr>
      </w:pPr>
    </w:p>
    <w:p w:rsidR="00AD686C" w:rsidRDefault="00AD686C">
      <w:pPr>
        <w:pStyle w:val="30"/>
        <w:shd w:val="clear" w:color="auto" w:fill="auto"/>
        <w:tabs>
          <w:tab w:val="left" w:pos="8399"/>
        </w:tabs>
        <w:spacing w:before="0" w:line="200" w:lineRule="exact"/>
        <w:ind w:left="220"/>
        <w:rPr>
          <w:b w:val="0"/>
          <w:i w:val="0"/>
        </w:rPr>
      </w:pPr>
    </w:p>
    <w:p w:rsidR="009A572E" w:rsidRPr="00547F93" w:rsidRDefault="00547F93">
      <w:pPr>
        <w:pStyle w:val="30"/>
        <w:shd w:val="clear" w:color="auto" w:fill="auto"/>
        <w:tabs>
          <w:tab w:val="left" w:pos="8399"/>
        </w:tabs>
        <w:spacing w:before="0" w:line="200" w:lineRule="exact"/>
        <w:ind w:left="220"/>
        <w:rPr>
          <w:b w:val="0"/>
          <w:i w:val="0"/>
        </w:rPr>
      </w:pPr>
      <w:r w:rsidRPr="00547F93">
        <w:rPr>
          <w:b w:val="0"/>
          <w:i w:val="0"/>
        </w:rPr>
        <w:t>16.05.</w:t>
      </w:r>
      <w:r>
        <w:rPr>
          <w:b w:val="0"/>
          <w:i w:val="0"/>
          <w:lang w:val="en-US"/>
        </w:rPr>
        <w:t>2017</w:t>
      </w:r>
      <w:r w:rsidR="00AD686C">
        <w:rPr>
          <w:b w:val="0"/>
          <w:i w:val="0"/>
        </w:rPr>
        <w:t xml:space="preserve">                                                                  </w:t>
      </w:r>
      <w:r>
        <w:rPr>
          <w:b w:val="0"/>
          <w:i w:val="0"/>
          <w:lang w:val="en-US"/>
        </w:rPr>
        <w:t xml:space="preserve">                             </w:t>
      </w:r>
      <w:r w:rsidR="00AD686C">
        <w:rPr>
          <w:b w:val="0"/>
          <w:i w:val="0"/>
        </w:rPr>
        <w:t xml:space="preserve">                              </w:t>
      </w:r>
      <w:r>
        <w:rPr>
          <w:b w:val="0"/>
          <w:i w:val="0"/>
        </w:rPr>
        <w:t xml:space="preserve">                         № </w:t>
      </w:r>
      <w:r>
        <w:rPr>
          <w:b w:val="0"/>
          <w:i w:val="0"/>
          <w:lang w:val="en-US"/>
        </w:rPr>
        <w:t>353-</w:t>
      </w:r>
      <w:r>
        <w:rPr>
          <w:b w:val="0"/>
          <w:i w:val="0"/>
        </w:rPr>
        <w:t>п</w:t>
      </w:r>
    </w:p>
    <w:p w:rsidR="00AD686C" w:rsidRDefault="00AD686C">
      <w:pPr>
        <w:pStyle w:val="30"/>
        <w:shd w:val="clear" w:color="auto" w:fill="auto"/>
        <w:tabs>
          <w:tab w:val="left" w:pos="8399"/>
        </w:tabs>
        <w:spacing w:before="0" w:line="200" w:lineRule="exact"/>
        <w:ind w:left="220"/>
        <w:rPr>
          <w:b w:val="0"/>
          <w:i w:val="0"/>
        </w:rPr>
      </w:pPr>
    </w:p>
    <w:p w:rsidR="00AD686C" w:rsidRPr="008949E0" w:rsidRDefault="00AD686C" w:rsidP="008E7221">
      <w:pPr>
        <w:pStyle w:val="a5"/>
        <w:shd w:val="clear" w:color="auto" w:fill="auto"/>
        <w:spacing w:after="233"/>
        <w:ind w:right="-18" w:firstLine="708"/>
        <w:rPr>
          <w:sz w:val="24"/>
          <w:szCs w:val="24"/>
        </w:rPr>
      </w:pPr>
      <w:r w:rsidRPr="008949E0">
        <w:rPr>
          <w:sz w:val="24"/>
          <w:szCs w:val="24"/>
        </w:rPr>
        <w:t xml:space="preserve">По предоставлению благотворительного </w:t>
      </w:r>
      <w:r w:rsidR="008E7221">
        <w:rPr>
          <w:sz w:val="24"/>
          <w:szCs w:val="24"/>
        </w:rPr>
        <w:t>(</w:t>
      </w:r>
      <w:r w:rsidRPr="008949E0">
        <w:rPr>
          <w:sz w:val="24"/>
          <w:szCs w:val="24"/>
        </w:rPr>
        <w:t>бесплатного) угля гражданам, проживающим на территории Осинниковского городского округа</w:t>
      </w:r>
    </w:p>
    <w:p w:rsidR="00AD686C" w:rsidRPr="008949E0" w:rsidRDefault="00AD686C" w:rsidP="00AD686C">
      <w:pPr>
        <w:pStyle w:val="a5"/>
        <w:shd w:val="clear" w:color="auto" w:fill="auto"/>
        <w:spacing w:after="0" w:line="283" w:lineRule="exact"/>
        <w:ind w:firstLine="1000"/>
        <w:jc w:val="both"/>
        <w:rPr>
          <w:sz w:val="24"/>
          <w:szCs w:val="24"/>
        </w:rPr>
      </w:pPr>
      <w:r w:rsidRPr="008949E0">
        <w:rPr>
          <w:sz w:val="24"/>
          <w:szCs w:val="24"/>
        </w:rPr>
        <w:t>В связи с ежегодным проведением областной акции по обеспечению благотворительным (бесплатным) углем граждан, проживающих на территории Осинниковского городского округа:</w:t>
      </w:r>
    </w:p>
    <w:p w:rsidR="00AD686C" w:rsidRPr="008949E0" w:rsidRDefault="00AD686C" w:rsidP="00AD686C">
      <w:pPr>
        <w:pStyle w:val="a5"/>
        <w:shd w:val="clear" w:color="auto" w:fill="auto"/>
        <w:spacing w:after="0"/>
        <w:ind w:firstLine="1000"/>
        <w:jc w:val="both"/>
        <w:rPr>
          <w:sz w:val="24"/>
          <w:szCs w:val="24"/>
        </w:rPr>
      </w:pPr>
      <w:r w:rsidRPr="008949E0">
        <w:rPr>
          <w:sz w:val="24"/>
          <w:szCs w:val="24"/>
        </w:rPr>
        <w:t>1.Определить координатором по проведению традиционной областной акции по обеспечению благотворительным (бесплатным) углем Управление социальной защиты населения администрации Осинниковского городского округа (С.Н. Кабанова).</w:t>
      </w:r>
    </w:p>
    <w:p w:rsidR="00AD686C" w:rsidRPr="008949E0" w:rsidRDefault="00AD686C" w:rsidP="007F13F4">
      <w:pPr>
        <w:pStyle w:val="a5"/>
        <w:shd w:val="clear" w:color="auto" w:fill="auto"/>
        <w:tabs>
          <w:tab w:val="left" w:pos="993"/>
        </w:tabs>
        <w:spacing w:after="0"/>
        <w:jc w:val="both"/>
        <w:rPr>
          <w:sz w:val="24"/>
          <w:szCs w:val="24"/>
        </w:rPr>
      </w:pPr>
      <w:r w:rsidRPr="008949E0">
        <w:rPr>
          <w:sz w:val="24"/>
          <w:szCs w:val="24"/>
        </w:rPr>
        <w:tab/>
        <w:t>2.Утвердить Порядок предоставления благотворительного (бесплатного) угля гражданам, проживающим на территории Осинниковского городского округ</w:t>
      </w:r>
      <w:r w:rsidR="00D5037A">
        <w:rPr>
          <w:sz w:val="24"/>
          <w:szCs w:val="24"/>
        </w:rPr>
        <w:t>а, согласно П</w:t>
      </w:r>
      <w:r w:rsidRPr="008949E0">
        <w:rPr>
          <w:sz w:val="24"/>
          <w:szCs w:val="24"/>
        </w:rPr>
        <w:t>риложению № 1.</w:t>
      </w:r>
    </w:p>
    <w:p w:rsidR="00AD686C" w:rsidRPr="008949E0" w:rsidRDefault="00AD686C" w:rsidP="007F13F4">
      <w:pPr>
        <w:pStyle w:val="a5"/>
        <w:shd w:val="clear" w:color="auto" w:fill="auto"/>
        <w:tabs>
          <w:tab w:val="left" w:pos="993"/>
        </w:tabs>
        <w:spacing w:after="0"/>
        <w:jc w:val="both"/>
        <w:rPr>
          <w:sz w:val="24"/>
          <w:szCs w:val="24"/>
        </w:rPr>
      </w:pPr>
      <w:r w:rsidRPr="008949E0">
        <w:rPr>
          <w:sz w:val="24"/>
          <w:szCs w:val="24"/>
        </w:rPr>
        <w:tab/>
        <w:t>3.Утвердить состав городской комиссии по рассмотрению заявлений от граждан Осинниковского городского округа для принятия решения по предоставлению благотворительного (бесплатного) угля,</w:t>
      </w:r>
      <w:bookmarkStart w:id="1" w:name="_GoBack"/>
      <w:bookmarkEnd w:id="1"/>
      <w:r w:rsidR="00D5037A">
        <w:rPr>
          <w:sz w:val="24"/>
          <w:szCs w:val="24"/>
        </w:rPr>
        <w:t xml:space="preserve"> согласно П</w:t>
      </w:r>
      <w:r w:rsidRPr="008949E0">
        <w:rPr>
          <w:sz w:val="24"/>
          <w:szCs w:val="24"/>
        </w:rPr>
        <w:t>риложению № 2.</w:t>
      </w:r>
    </w:p>
    <w:p w:rsidR="00AD686C" w:rsidRPr="008949E0" w:rsidRDefault="00AD686C" w:rsidP="007F13F4">
      <w:pPr>
        <w:pStyle w:val="a5"/>
        <w:shd w:val="clear" w:color="auto" w:fill="auto"/>
        <w:tabs>
          <w:tab w:val="left" w:pos="993"/>
        </w:tabs>
        <w:spacing w:after="0"/>
        <w:jc w:val="both"/>
        <w:rPr>
          <w:sz w:val="24"/>
          <w:szCs w:val="24"/>
        </w:rPr>
      </w:pPr>
      <w:r w:rsidRPr="008949E0">
        <w:rPr>
          <w:sz w:val="24"/>
          <w:szCs w:val="24"/>
        </w:rPr>
        <w:tab/>
        <w:t xml:space="preserve"> 4.Контроль за качеством предоставляемого благотворительного (бесплатного) угля возложить на члена городской комиссии по рассмотрению заявлений от граждан Осинниковского городского округа для принятия решения по предоставлению благотворительного (бесплатного) угля</w:t>
      </w:r>
      <w:r w:rsidR="00F4405D">
        <w:rPr>
          <w:sz w:val="24"/>
          <w:szCs w:val="24"/>
        </w:rPr>
        <w:t xml:space="preserve"> (</w:t>
      </w:r>
      <w:r w:rsidR="00D5037A">
        <w:rPr>
          <w:sz w:val="24"/>
          <w:szCs w:val="24"/>
        </w:rPr>
        <w:t>Н.Ю. Заподовникова)</w:t>
      </w:r>
      <w:r w:rsidRPr="008949E0">
        <w:rPr>
          <w:sz w:val="24"/>
          <w:szCs w:val="24"/>
        </w:rPr>
        <w:t>.</w:t>
      </w:r>
    </w:p>
    <w:p w:rsidR="00AD686C" w:rsidRPr="008949E0" w:rsidRDefault="00AD686C" w:rsidP="007F13F4">
      <w:pPr>
        <w:pStyle w:val="a5"/>
        <w:shd w:val="clear" w:color="auto" w:fill="auto"/>
        <w:tabs>
          <w:tab w:val="left" w:pos="993"/>
        </w:tabs>
        <w:spacing w:after="0"/>
        <w:jc w:val="both"/>
        <w:rPr>
          <w:sz w:val="24"/>
          <w:szCs w:val="24"/>
        </w:rPr>
      </w:pPr>
      <w:r w:rsidRPr="008949E0">
        <w:rPr>
          <w:sz w:val="24"/>
          <w:szCs w:val="24"/>
        </w:rPr>
        <w:tab/>
        <w:t>5. Постановление администрации Осинниковского городского округа от 15.04.2015 № 306- п «Об обеспечении гуманитарным (бесплатным) углем малоимущих жителей муниципального образования - Осинниковский городской округ» считать утратившим силу</w:t>
      </w:r>
      <w:r w:rsidR="00D5037A">
        <w:rPr>
          <w:sz w:val="24"/>
          <w:szCs w:val="24"/>
        </w:rPr>
        <w:t>.</w:t>
      </w:r>
    </w:p>
    <w:p w:rsidR="00AD686C" w:rsidRPr="008949E0" w:rsidRDefault="00AD686C" w:rsidP="007F13F4">
      <w:pPr>
        <w:tabs>
          <w:tab w:val="left" w:pos="709"/>
          <w:tab w:val="left" w:pos="993"/>
        </w:tabs>
        <w:ind w:right="-1"/>
        <w:jc w:val="both"/>
        <w:rPr>
          <w:rFonts w:ascii="Times New Roman" w:eastAsia="Times New Roman" w:hAnsi="Times New Roman" w:cs="Times New Roman"/>
        </w:rPr>
      </w:pPr>
      <w:r w:rsidRPr="008949E0">
        <w:tab/>
        <w:t xml:space="preserve">    </w:t>
      </w:r>
      <w:r w:rsidRPr="008949E0">
        <w:rPr>
          <w:rFonts w:ascii="Times New Roman" w:hAnsi="Times New Roman" w:cs="Times New Roman"/>
        </w:rPr>
        <w:t>6.</w:t>
      </w:r>
      <w:r w:rsidRPr="008949E0">
        <w:rPr>
          <w:rFonts w:ascii="Times New Roman" w:eastAsia="Times New Roman" w:hAnsi="Times New Roman" w:cs="Times New Roman"/>
        </w:rPr>
        <w:t xml:space="preserve"> Опубликовать настоящее постановление </w:t>
      </w:r>
      <w:r w:rsidRPr="00990397">
        <w:rPr>
          <w:rFonts w:ascii="Times New Roman" w:eastAsia="Times New Roman" w:hAnsi="Times New Roman" w:cs="Times New Roman"/>
        </w:rPr>
        <w:t>в</w:t>
      </w:r>
      <w:r w:rsidR="00990397" w:rsidRPr="00990397">
        <w:rPr>
          <w:rFonts w:ascii="Times New Roman" w:eastAsia="Times New Roman" w:hAnsi="Times New Roman" w:cs="Times New Roman"/>
        </w:rPr>
        <w:t xml:space="preserve"> </w:t>
      </w:r>
      <w:r w:rsidR="00990397" w:rsidRPr="00990397">
        <w:rPr>
          <w:rFonts w:ascii="Times New Roman" w:eastAsia="Times New Roman" w:hAnsi="Times New Roman"/>
        </w:rPr>
        <w:t>городской муниципальной общественно-политической</w:t>
      </w:r>
      <w:r w:rsidRPr="008949E0">
        <w:rPr>
          <w:rFonts w:ascii="Times New Roman" w:eastAsia="Times New Roman" w:hAnsi="Times New Roman" w:cs="Times New Roman"/>
        </w:rPr>
        <w:t xml:space="preserve"> газете «Время и жизнь» и на  официальном сайте администрации Осинниковского городского округа.</w:t>
      </w:r>
    </w:p>
    <w:p w:rsidR="00AD686C" w:rsidRPr="008949E0" w:rsidRDefault="00AD686C" w:rsidP="00E15BFC">
      <w:pPr>
        <w:pStyle w:val="aa"/>
        <w:rPr>
          <w:rFonts w:ascii="Times New Roman" w:hAnsi="Times New Roman" w:cs="Times New Roman"/>
        </w:rPr>
      </w:pPr>
      <w:r w:rsidRPr="008949E0">
        <w:tab/>
      </w:r>
      <w:r w:rsidRPr="008949E0">
        <w:rPr>
          <w:rFonts w:ascii="Times New Roman" w:hAnsi="Times New Roman" w:cs="Times New Roman"/>
        </w:rPr>
        <w:t xml:space="preserve"> </w:t>
      </w:r>
      <w:r w:rsidR="002B5C21">
        <w:rPr>
          <w:rFonts w:ascii="Times New Roman" w:hAnsi="Times New Roman" w:cs="Times New Roman"/>
        </w:rPr>
        <w:t xml:space="preserve">   </w:t>
      </w:r>
      <w:r w:rsidRPr="008949E0">
        <w:rPr>
          <w:rFonts w:ascii="Times New Roman" w:hAnsi="Times New Roman" w:cs="Times New Roman"/>
        </w:rPr>
        <w:t>7. Настоящее постановление вступает в силу со дня официального опубликования.</w:t>
      </w:r>
    </w:p>
    <w:p w:rsidR="00E15BFC" w:rsidRPr="008949E0" w:rsidRDefault="00AD686C" w:rsidP="00E15BFC">
      <w:pPr>
        <w:pStyle w:val="aa"/>
        <w:rPr>
          <w:rFonts w:ascii="Times New Roman" w:hAnsi="Times New Roman" w:cs="Times New Roman"/>
        </w:rPr>
      </w:pPr>
      <w:r w:rsidRPr="008949E0">
        <w:rPr>
          <w:rFonts w:ascii="Times New Roman" w:hAnsi="Times New Roman" w:cs="Times New Roman"/>
        </w:rPr>
        <w:tab/>
      </w:r>
      <w:r w:rsidR="002B5C21">
        <w:rPr>
          <w:rFonts w:ascii="Times New Roman" w:hAnsi="Times New Roman" w:cs="Times New Roman"/>
        </w:rPr>
        <w:t xml:space="preserve">    </w:t>
      </w:r>
      <w:r w:rsidRPr="008949E0">
        <w:rPr>
          <w:rFonts w:ascii="Times New Roman" w:hAnsi="Times New Roman" w:cs="Times New Roman"/>
        </w:rPr>
        <w:t>8.Контроль за исполнением настоящего постановления возложить на заместителя Главы городского округа по социальным вопросам Е.В. Миллер.</w:t>
      </w:r>
      <w:r w:rsidR="00E15BFC" w:rsidRPr="008949E0">
        <w:rPr>
          <w:rFonts w:ascii="Times New Roman" w:hAnsi="Times New Roman" w:cs="Times New Roman"/>
        </w:rPr>
        <w:t xml:space="preserve"> </w:t>
      </w:r>
    </w:p>
    <w:p w:rsidR="00E15BFC" w:rsidRPr="008949E0" w:rsidRDefault="00E15BFC" w:rsidP="00E15BFC">
      <w:pPr>
        <w:pStyle w:val="aa"/>
        <w:rPr>
          <w:rFonts w:ascii="Times New Roman" w:hAnsi="Times New Roman" w:cs="Times New Roman"/>
        </w:rPr>
      </w:pPr>
    </w:p>
    <w:p w:rsidR="00E15BFC" w:rsidRPr="008949E0" w:rsidRDefault="00E15BFC" w:rsidP="00E15BFC">
      <w:pPr>
        <w:pStyle w:val="aa"/>
        <w:rPr>
          <w:rFonts w:ascii="Times New Roman" w:hAnsi="Times New Roman" w:cs="Times New Roman"/>
        </w:rPr>
      </w:pPr>
    </w:p>
    <w:p w:rsidR="00E15BFC" w:rsidRPr="008949E0" w:rsidRDefault="00AD686C" w:rsidP="008949E0">
      <w:pPr>
        <w:pStyle w:val="aa"/>
        <w:rPr>
          <w:rFonts w:ascii="Times New Roman" w:hAnsi="Times New Roman" w:cs="Times New Roman"/>
        </w:rPr>
      </w:pPr>
      <w:r w:rsidRPr="008949E0">
        <w:rPr>
          <w:rFonts w:ascii="Times New Roman" w:hAnsi="Times New Roman" w:cs="Times New Roman"/>
        </w:rPr>
        <w:t xml:space="preserve">Глава Осинниковского </w:t>
      </w:r>
      <w:r w:rsidR="00E15BFC" w:rsidRPr="008949E0">
        <w:rPr>
          <w:rFonts w:ascii="Times New Roman" w:hAnsi="Times New Roman" w:cs="Times New Roman"/>
        </w:rPr>
        <w:t xml:space="preserve">                     </w:t>
      </w:r>
    </w:p>
    <w:p w:rsidR="002B5C21" w:rsidRDefault="00AD686C" w:rsidP="008949E0">
      <w:pPr>
        <w:pStyle w:val="aa"/>
        <w:rPr>
          <w:rFonts w:ascii="Times New Roman" w:hAnsi="Times New Roman" w:cs="Times New Roman"/>
        </w:rPr>
      </w:pPr>
      <w:r w:rsidRPr="008949E0">
        <w:rPr>
          <w:rFonts w:ascii="Times New Roman" w:hAnsi="Times New Roman" w:cs="Times New Roman"/>
        </w:rPr>
        <w:t>городского округа</w:t>
      </w:r>
      <w:r w:rsidR="00E15BFC" w:rsidRPr="008949E0">
        <w:rPr>
          <w:rFonts w:ascii="Times New Roman" w:hAnsi="Times New Roman" w:cs="Times New Roman"/>
        </w:rPr>
        <w:t xml:space="preserve">                                                                                                       И.В. Романов </w:t>
      </w:r>
    </w:p>
    <w:p w:rsidR="008949E0" w:rsidRDefault="00E15BFC" w:rsidP="008949E0">
      <w:pPr>
        <w:pStyle w:val="aa"/>
        <w:rPr>
          <w:rFonts w:ascii="Times New Roman" w:hAnsi="Times New Roman" w:cs="Times New Roman"/>
        </w:rPr>
      </w:pPr>
      <w:r w:rsidRPr="008949E0">
        <w:rPr>
          <w:rFonts w:ascii="Times New Roman" w:hAnsi="Times New Roman" w:cs="Times New Roman"/>
        </w:rPr>
        <w:t xml:space="preserve"> </w:t>
      </w:r>
    </w:p>
    <w:p w:rsidR="008949E0" w:rsidRPr="008949E0" w:rsidRDefault="008949E0" w:rsidP="008949E0">
      <w:pPr>
        <w:pStyle w:val="aa"/>
        <w:rPr>
          <w:rFonts w:ascii="Times New Roman" w:hAnsi="Times New Roman" w:cs="Times New Roman"/>
        </w:rPr>
      </w:pPr>
      <w:r w:rsidRPr="008949E0">
        <w:rPr>
          <w:rFonts w:ascii="Times New Roman" w:hAnsi="Times New Roman" w:cs="Times New Roman"/>
        </w:rPr>
        <w:t xml:space="preserve">С постановлением ознакомлен, </w:t>
      </w:r>
    </w:p>
    <w:p w:rsidR="008949E0" w:rsidRPr="008949E0" w:rsidRDefault="008949E0" w:rsidP="008949E0">
      <w:pPr>
        <w:pStyle w:val="aa"/>
        <w:rPr>
          <w:rFonts w:ascii="Times New Roman" w:hAnsi="Times New Roman" w:cs="Times New Roman"/>
        </w:rPr>
      </w:pPr>
      <w:r w:rsidRPr="008949E0">
        <w:rPr>
          <w:rFonts w:ascii="Times New Roman" w:hAnsi="Times New Roman" w:cs="Times New Roman"/>
        </w:rPr>
        <w:t xml:space="preserve">с возложением обязанностей согласен           __________       _____________     </w:t>
      </w:r>
      <w:r w:rsidR="002B5C21">
        <w:rPr>
          <w:rFonts w:ascii="Times New Roman" w:hAnsi="Times New Roman" w:cs="Times New Roman"/>
        </w:rPr>
        <w:t>Е.В.Миллер</w:t>
      </w:r>
    </w:p>
    <w:p w:rsidR="008949E0" w:rsidRPr="008949E0" w:rsidRDefault="002B5C21" w:rsidP="008949E0">
      <w:pPr>
        <w:pStyle w:val="aa"/>
        <w:ind w:left="1416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8949E0" w:rsidRPr="008949E0">
        <w:rPr>
          <w:rFonts w:ascii="Times New Roman" w:hAnsi="Times New Roman" w:cs="Times New Roman"/>
        </w:rPr>
        <w:t xml:space="preserve">  </w:t>
      </w:r>
      <w:r w:rsidR="008949E0" w:rsidRPr="008949E0">
        <w:rPr>
          <w:rFonts w:ascii="Times New Roman" w:hAnsi="Times New Roman" w:cs="Times New Roman"/>
          <w:vertAlign w:val="superscript"/>
        </w:rPr>
        <w:t xml:space="preserve">(дата)   </w:t>
      </w:r>
      <w:r>
        <w:rPr>
          <w:rFonts w:ascii="Times New Roman" w:hAnsi="Times New Roman" w:cs="Times New Roman"/>
          <w:vertAlign w:val="superscript"/>
        </w:rPr>
        <w:t xml:space="preserve">                  </w:t>
      </w:r>
      <w:r w:rsidR="008949E0" w:rsidRPr="008949E0">
        <w:rPr>
          <w:rFonts w:ascii="Times New Roman" w:hAnsi="Times New Roman" w:cs="Times New Roman"/>
          <w:vertAlign w:val="superscript"/>
        </w:rPr>
        <w:t xml:space="preserve">  </w:t>
      </w:r>
      <w:r>
        <w:rPr>
          <w:rFonts w:ascii="Times New Roman" w:hAnsi="Times New Roman" w:cs="Times New Roman"/>
          <w:vertAlign w:val="superscript"/>
        </w:rPr>
        <w:t xml:space="preserve">      </w:t>
      </w:r>
      <w:r w:rsidR="008949E0" w:rsidRPr="008949E0">
        <w:rPr>
          <w:rFonts w:ascii="Times New Roman" w:hAnsi="Times New Roman" w:cs="Times New Roman"/>
          <w:vertAlign w:val="superscript"/>
        </w:rPr>
        <w:t xml:space="preserve"> (подпись)</w:t>
      </w:r>
    </w:p>
    <w:p w:rsidR="00E15BFC" w:rsidRPr="008949E0" w:rsidRDefault="00E15BFC" w:rsidP="00E15BFC">
      <w:pPr>
        <w:pStyle w:val="aa"/>
        <w:ind w:left="1416"/>
        <w:rPr>
          <w:rFonts w:ascii="Times New Roman" w:hAnsi="Times New Roman" w:cs="Times New Roman"/>
        </w:rPr>
      </w:pPr>
      <w:r w:rsidRPr="008949E0">
        <w:rPr>
          <w:rFonts w:ascii="Times New Roman" w:hAnsi="Times New Roman" w:cs="Times New Roman"/>
        </w:rPr>
        <w:t xml:space="preserve"> </w:t>
      </w:r>
    </w:p>
    <w:p w:rsidR="00E15BFC" w:rsidRPr="008949E0" w:rsidRDefault="00E15BFC" w:rsidP="008949E0">
      <w:pPr>
        <w:pStyle w:val="aa"/>
        <w:rPr>
          <w:rFonts w:ascii="Times New Roman" w:hAnsi="Times New Roman" w:cs="Times New Roman"/>
        </w:rPr>
      </w:pPr>
      <w:r w:rsidRPr="008949E0">
        <w:rPr>
          <w:rFonts w:ascii="Times New Roman" w:hAnsi="Times New Roman" w:cs="Times New Roman"/>
        </w:rPr>
        <w:t xml:space="preserve">С постановлением ознакомлен, </w:t>
      </w:r>
    </w:p>
    <w:p w:rsidR="00E15BFC" w:rsidRPr="008949E0" w:rsidRDefault="00E15BFC" w:rsidP="008949E0">
      <w:pPr>
        <w:pStyle w:val="aa"/>
        <w:rPr>
          <w:rFonts w:ascii="Times New Roman" w:hAnsi="Times New Roman" w:cs="Times New Roman"/>
        </w:rPr>
      </w:pPr>
      <w:r w:rsidRPr="008949E0">
        <w:rPr>
          <w:rFonts w:ascii="Times New Roman" w:hAnsi="Times New Roman" w:cs="Times New Roman"/>
        </w:rPr>
        <w:t>с возложением обязанностей согласен           __________       _____________     С.Н. Кабанова</w:t>
      </w:r>
    </w:p>
    <w:p w:rsidR="00E15BFC" w:rsidRPr="008949E0" w:rsidRDefault="002B5C21" w:rsidP="00E15BFC">
      <w:pPr>
        <w:pStyle w:val="aa"/>
        <w:ind w:left="1416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E15BFC" w:rsidRPr="008949E0">
        <w:rPr>
          <w:rFonts w:ascii="Times New Roman" w:hAnsi="Times New Roman" w:cs="Times New Roman"/>
        </w:rPr>
        <w:t xml:space="preserve"> </w:t>
      </w:r>
      <w:r w:rsidR="00E15BFC" w:rsidRPr="008949E0">
        <w:rPr>
          <w:rFonts w:ascii="Times New Roman" w:hAnsi="Times New Roman" w:cs="Times New Roman"/>
          <w:vertAlign w:val="superscript"/>
        </w:rPr>
        <w:t xml:space="preserve">(дата)    </w:t>
      </w:r>
      <w:r>
        <w:rPr>
          <w:rFonts w:ascii="Times New Roman" w:hAnsi="Times New Roman" w:cs="Times New Roman"/>
          <w:vertAlign w:val="superscript"/>
        </w:rPr>
        <w:t xml:space="preserve">                              </w:t>
      </w:r>
      <w:r w:rsidR="00E15BFC" w:rsidRPr="008949E0">
        <w:rPr>
          <w:rFonts w:ascii="Times New Roman" w:hAnsi="Times New Roman" w:cs="Times New Roman"/>
          <w:vertAlign w:val="superscript"/>
        </w:rPr>
        <w:t>(подпись)</w:t>
      </w:r>
    </w:p>
    <w:p w:rsidR="00E15BFC" w:rsidRPr="008949E0" w:rsidRDefault="00E15BFC" w:rsidP="008949E0">
      <w:pPr>
        <w:pStyle w:val="aa"/>
        <w:rPr>
          <w:rFonts w:ascii="Times New Roman" w:hAnsi="Times New Roman" w:cs="Times New Roman"/>
        </w:rPr>
      </w:pPr>
      <w:r w:rsidRPr="008949E0">
        <w:rPr>
          <w:rFonts w:ascii="Times New Roman" w:hAnsi="Times New Roman" w:cs="Times New Roman"/>
        </w:rPr>
        <w:t xml:space="preserve">С постановлением ознакомлен, </w:t>
      </w:r>
    </w:p>
    <w:p w:rsidR="00E15BFC" w:rsidRPr="008949E0" w:rsidRDefault="00E15BFC" w:rsidP="008949E0">
      <w:pPr>
        <w:pStyle w:val="aa"/>
        <w:ind w:right="-426"/>
        <w:rPr>
          <w:rFonts w:ascii="Times New Roman" w:hAnsi="Times New Roman" w:cs="Times New Roman"/>
        </w:rPr>
      </w:pPr>
      <w:r w:rsidRPr="008949E0">
        <w:rPr>
          <w:rFonts w:ascii="Times New Roman" w:hAnsi="Times New Roman" w:cs="Times New Roman"/>
        </w:rPr>
        <w:t xml:space="preserve">с возложением обязанностей согласен           __________       ____________     Н.Ю. Заподовникова  </w:t>
      </w:r>
    </w:p>
    <w:p w:rsidR="00E15BFC" w:rsidRPr="008949E0" w:rsidRDefault="002B5C21" w:rsidP="00E15BFC">
      <w:pPr>
        <w:pStyle w:val="aa"/>
        <w:ind w:left="1416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="00E15BFC" w:rsidRPr="008949E0">
        <w:rPr>
          <w:rFonts w:ascii="Times New Roman" w:hAnsi="Times New Roman" w:cs="Times New Roman"/>
        </w:rPr>
        <w:t xml:space="preserve"> </w:t>
      </w:r>
      <w:r w:rsidR="00E15BFC" w:rsidRPr="008949E0">
        <w:rPr>
          <w:rFonts w:ascii="Times New Roman" w:hAnsi="Times New Roman" w:cs="Times New Roman"/>
          <w:vertAlign w:val="superscript"/>
        </w:rPr>
        <w:t>(дата)                                    (подпись)</w:t>
      </w:r>
    </w:p>
    <w:p w:rsidR="00AD686C" w:rsidRPr="008949E0" w:rsidRDefault="00AD686C" w:rsidP="00E15BFC">
      <w:pPr>
        <w:pStyle w:val="aa"/>
        <w:rPr>
          <w:rFonts w:ascii="Times New Roman" w:hAnsi="Times New Roman" w:cs="Times New Roman"/>
          <w:b/>
          <w:i/>
        </w:rPr>
      </w:pPr>
    </w:p>
    <w:p w:rsidR="00E15BFC" w:rsidRPr="008949E0" w:rsidRDefault="00E15BFC" w:rsidP="00E15BFC">
      <w:pPr>
        <w:pStyle w:val="aa"/>
        <w:rPr>
          <w:rFonts w:ascii="Times New Roman" w:hAnsi="Times New Roman" w:cs="Times New Roman"/>
          <w:b/>
          <w:i/>
        </w:rPr>
      </w:pPr>
    </w:p>
    <w:p w:rsidR="00A30ACA" w:rsidRDefault="00C5683F" w:rsidP="00490076">
      <w:pPr>
        <w:pStyle w:val="23"/>
        <w:shd w:val="clear" w:color="auto" w:fill="auto"/>
        <w:spacing w:line="259" w:lineRule="exact"/>
        <w:ind w:left="4253" w:right="360" w:hanging="1"/>
        <w:jc w:val="right"/>
      </w:pPr>
      <w:r>
        <w:t xml:space="preserve">Приложение № </w:t>
      </w:r>
      <w:r w:rsidR="002B5C21">
        <w:t>1</w:t>
      </w:r>
    </w:p>
    <w:p w:rsidR="00A30ACA" w:rsidRDefault="002B5C21" w:rsidP="00490076">
      <w:pPr>
        <w:pStyle w:val="23"/>
        <w:shd w:val="clear" w:color="auto" w:fill="auto"/>
        <w:spacing w:line="259" w:lineRule="exact"/>
        <w:ind w:left="4253" w:right="360" w:hanging="1"/>
        <w:jc w:val="right"/>
      </w:pPr>
      <w:r>
        <w:t xml:space="preserve"> к постановлению </w:t>
      </w:r>
      <w:r w:rsidR="00C5683F">
        <w:t>администрации</w:t>
      </w:r>
    </w:p>
    <w:p w:rsidR="009A572E" w:rsidRDefault="00C5683F" w:rsidP="00490076">
      <w:pPr>
        <w:pStyle w:val="23"/>
        <w:shd w:val="clear" w:color="auto" w:fill="auto"/>
        <w:spacing w:line="259" w:lineRule="exact"/>
        <w:ind w:left="4253" w:right="360" w:hanging="1"/>
        <w:jc w:val="right"/>
      </w:pPr>
      <w:r>
        <w:t xml:space="preserve"> Осинниковского городского округа</w:t>
      </w:r>
    </w:p>
    <w:p w:rsidR="009A572E" w:rsidRDefault="00A30ACA" w:rsidP="00A30ACA">
      <w:pPr>
        <w:pStyle w:val="50"/>
        <w:shd w:val="clear" w:color="auto" w:fill="auto"/>
        <w:tabs>
          <w:tab w:val="left" w:pos="8367"/>
        </w:tabs>
      </w:pPr>
      <w:r>
        <w:t xml:space="preserve">                                                                                                         о</w:t>
      </w:r>
      <w:r w:rsidR="00C5683F">
        <w:t>т</w:t>
      </w:r>
      <w:r>
        <w:t>____________</w:t>
      </w:r>
      <w:r w:rsidR="00C5683F" w:rsidRPr="00E708DA">
        <w:t>201</w:t>
      </w:r>
      <w:r w:rsidRPr="00E708DA">
        <w:rPr>
          <w:rStyle w:val="511pt"/>
          <w:sz w:val="24"/>
          <w:szCs w:val="24"/>
        </w:rPr>
        <w:t>7</w:t>
      </w:r>
      <w:r w:rsidR="00C5683F">
        <w:rPr>
          <w:rStyle w:val="511pt"/>
        </w:rPr>
        <w:t xml:space="preserve">г. № </w:t>
      </w:r>
      <w:r>
        <w:rPr>
          <w:rStyle w:val="511pt"/>
        </w:rPr>
        <w:t>_______</w:t>
      </w:r>
    </w:p>
    <w:p w:rsidR="009A572E" w:rsidRDefault="00C5683F">
      <w:pPr>
        <w:pStyle w:val="60"/>
        <w:shd w:val="clear" w:color="auto" w:fill="auto"/>
        <w:spacing w:before="0" w:after="188"/>
        <w:ind w:right="780"/>
      </w:pPr>
      <w:r>
        <w:t>Порядок предоставления благотворительного (бесплатного) угля гражданам,</w:t>
      </w:r>
      <w:r>
        <w:br/>
        <w:t>проживающим на территории Осинниковского городского округа</w:t>
      </w:r>
    </w:p>
    <w:p w:rsidR="009A572E" w:rsidRDefault="00490076" w:rsidP="00D5037A">
      <w:pPr>
        <w:pStyle w:val="23"/>
        <w:shd w:val="clear" w:color="auto" w:fill="auto"/>
        <w:tabs>
          <w:tab w:val="left" w:pos="2144"/>
        </w:tabs>
        <w:spacing w:line="250" w:lineRule="exact"/>
        <w:ind w:firstLine="567"/>
        <w:jc w:val="both"/>
      </w:pPr>
      <w:r>
        <w:t>1.</w:t>
      </w:r>
      <w:r w:rsidR="00C5683F">
        <w:t>Действие настоящего порядка распространяется на следующие категории</w:t>
      </w:r>
      <w:r w:rsidR="00D5037A">
        <w:t xml:space="preserve"> </w:t>
      </w:r>
      <w:r w:rsidR="00C5683F">
        <w:t>граждан, не имеющих право на меры социальной поддержки в соответствии с федеральным и региональным законодательством:</w:t>
      </w:r>
    </w:p>
    <w:p w:rsidR="009A572E" w:rsidRDefault="00490076" w:rsidP="00A30ACA">
      <w:pPr>
        <w:pStyle w:val="23"/>
        <w:shd w:val="clear" w:color="auto" w:fill="auto"/>
        <w:tabs>
          <w:tab w:val="left" w:pos="2322"/>
          <w:tab w:val="left" w:pos="10490"/>
        </w:tabs>
        <w:spacing w:line="259" w:lineRule="exact"/>
        <w:ind w:left="567" w:right="547"/>
        <w:jc w:val="both"/>
      </w:pPr>
      <w:r>
        <w:t>1.1.</w:t>
      </w:r>
      <w:r w:rsidR="00C5683F">
        <w:t>пенсионеры - граждане пожилого возраста с размером пенсии не</w:t>
      </w:r>
      <w:r>
        <w:t xml:space="preserve"> </w:t>
      </w:r>
      <w:r w:rsidR="00C5683F">
        <w:t>превышающим 150% прожиточного минимума;</w:t>
      </w:r>
      <w:r w:rsidR="00C5683F">
        <w:tab/>
      </w:r>
    </w:p>
    <w:p w:rsidR="00490076" w:rsidRDefault="00490076" w:rsidP="00A30ACA">
      <w:pPr>
        <w:pStyle w:val="23"/>
        <w:shd w:val="clear" w:color="auto" w:fill="auto"/>
        <w:tabs>
          <w:tab w:val="left" w:pos="2339"/>
        </w:tabs>
        <w:spacing w:line="259" w:lineRule="exact"/>
        <w:jc w:val="both"/>
      </w:pPr>
      <w:r>
        <w:t xml:space="preserve">          1.2.</w:t>
      </w:r>
      <w:r w:rsidR="00C5683F">
        <w:t>малоимущие семьи с несовершеннолетними детьми;</w:t>
      </w:r>
    </w:p>
    <w:p w:rsidR="009A572E" w:rsidRDefault="00A30ACA" w:rsidP="00A30ACA">
      <w:pPr>
        <w:pStyle w:val="23"/>
        <w:shd w:val="clear" w:color="auto" w:fill="auto"/>
        <w:tabs>
          <w:tab w:val="left" w:pos="2339"/>
        </w:tabs>
        <w:spacing w:line="259" w:lineRule="exact"/>
        <w:jc w:val="both"/>
      </w:pPr>
      <w:r>
        <w:t xml:space="preserve">          </w:t>
      </w:r>
      <w:r w:rsidR="00490076">
        <w:t>1.3.</w:t>
      </w:r>
      <w:r w:rsidR="00C5683F">
        <w:t>прочие малоимущие граждане - трудоспособные граждане, попавшие в трудную жизненную ситуацию (не более 2,5</w:t>
      </w:r>
      <w:r w:rsidR="00D5037A">
        <w:t>%</w:t>
      </w:r>
      <w:r w:rsidR="00C5683F">
        <w:t xml:space="preserve"> от общего числа заявителей).</w:t>
      </w:r>
    </w:p>
    <w:p w:rsidR="009A572E" w:rsidRDefault="00490076" w:rsidP="00A30ACA">
      <w:pPr>
        <w:pStyle w:val="23"/>
        <w:shd w:val="clear" w:color="auto" w:fill="auto"/>
        <w:tabs>
          <w:tab w:val="left" w:pos="2162"/>
        </w:tabs>
        <w:spacing w:line="259" w:lineRule="exact"/>
        <w:ind w:right="360" w:firstLine="567"/>
        <w:jc w:val="both"/>
      </w:pPr>
      <w:r>
        <w:t>2.</w:t>
      </w:r>
      <w:r w:rsidR="00C5683F">
        <w:t>Предоставление благотворительного (бесплатного) угля носит заявительный характер.</w:t>
      </w:r>
    </w:p>
    <w:p w:rsidR="009A572E" w:rsidRDefault="00490076" w:rsidP="00D5037A">
      <w:pPr>
        <w:pStyle w:val="23"/>
        <w:shd w:val="clear" w:color="auto" w:fill="auto"/>
        <w:tabs>
          <w:tab w:val="left" w:pos="2181"/>
        </w:tabs>
        <w:spacing w:line="259" w:lineRule="exact"/>
        <w:ind w:right="-1" w:firstLine="567"/>
        <w:jc w:val="both"/>
      </w:pPr>
      <w:r>
        <w:t>3.</w:t>
      </w:r>
      <w:r w:rsidR="00C5683F">
        <w:t>В целях реализации права на предоставление благотворительного (бесплатного) угля граждане, указанные в п. 1.1, 1.3. настоящего Порядка предоставляют в МБУ «Центр социального обслуживания граждан пожилого возраста и инвалидов» Осинниковского городского округа (далее - МБУ ЦСОГПВиИ), а граждане, указанные в п. 1.2. настоящего Порядка предоставляют</w:t>
      </w:r>
      <w:r w:rsidR="00D5037A">
        <w:t xml:space="preserve"> в МКУ «Центр социальной помощи семье и детям»</w:t>
      </w:r>
      <w:r w:rsidR="00C5683F">
        <w:t xml:space="preserve"> Осинниковского городского округа (далее - МКУ </w:t>
      </w:r>
      <w:r w:rsidR="00D5037A">
        <w:t>ЦСПСД</w:t>
      </w:r>
      <w:r w:rsidR="00C5683F">
        <w:t>) следующие документы:</w:t>
      </w:r>
    </w:p>
    <w:p w:rsidR="009A572E" w:rsidRDefault="00490076" w:rsidP="00A30ACA">
      <w:pPr>
        <w:pStyle w:val="23"/>
        <w:shd w:val="clear" w:color="auto" w:fill="auto"/>
        <w:tabs>
          <w:tab w:val="left" w:pos="1446"/>
        </w:tabs>
        <w:spacing w:line="259" w:lineRule="exact"/>
        <w:ind w:firstLine="567"/>
        <w:jc w:val="both"/>
      </w:pPr>
      <w:r>
        <w:t xml:space="preserve">- </w:t>
      </w:r>
      <w:r w:rsidR="00C5683F">
        <w:t>заявление;</w:t>
      </w:r>
    </w:p>
    <w:p w:rsidR="009A572E" w:rsidRDefault="00490076" w:rsidP="00A30ACA">
      <w:pPr>
        <w:pStyle w:val="23"/>
        <w:shd w:val="clear" w:color="auto" w:fill="auto"/>
        <w:tabs>
          <w:tab w:val="left" w:pos="1446"/>
        </w:tabs>
        <w:spacing w:line="259" w:lineRule="exact"/>
        <w:ind w:firstLine="567"/>
        <w:jc w:val="both"/>
      </w:pPr>
      <w:r>
        <w:t xml:space="preserve">- </w:t>
      </w:r>
      <w:r w:rsidR="00C5683F">
        <w:t>копия документа, удостоверяющего личность гражданина;</w:t>
      </w:r>
    </w:p>
    <w:p w:rsidR="009A572E" w:rsidRDefault="00490076" w:rsidP="00A30ACA">
      <w:pPr>
        <w:pStyle w:val="23"/>
        <w:shd w:val="clear" w:color="auto" w:fill="auto"/>
        <w:tabs>
          <w:tab w:val="left" w:pos="1446"/>
        </w:tabs>
        <w:spacing w:line="259" w:lineRule="exact"/>
        <w:ind w:right="360" w:firstLine="567"/>
        <w:jc w:val="both"/>
      </w:pPr>
      <w:r>
        <w:t xml:space="preserve">- </w:t>
      </w:r>
      <w:r w:rsidR="00C5683F">
        <w:t>копии(ю) свидетельств(а) о рождении детей (ребенка) (для граждан, указанных в подпункте 1.2. настоящего Порядка);</w:t>
      </w:r>
    </w:p>
    <w:p w:rsidR="009A572E" w:rsidRDefault="00490076" w:rsidP="00A30ACA">
      <w:pPr>
        <w:pStyle w:val="23"/>
        <w:shd w:val="clear" w:color="auto" w:fill="auto"/>
        <w:tabs>
          <w:tab w:val="left" w:pos="1446"/>
        </w:tabs>
        <w:spacing w:line="259" w:lineRule="exact"/>
        <w:ind w:right="360" w:firstLine="567"/>
        <w:jc w:val="both"/>
      </w:pPr>
      <w:r>
        <w:t xml:space="preserve">- </w:t>
      </w:r>
      <w:r w:rsidR="00C5683F">
        <w:t>справки о доходах гражданина и членов его семьи за три последних календарных месяца, предшествующих месяцу обращения за предоставлением благотворительного (бесплатного) угля. Неработающие граждане трудоспособного возраста представляют справку из центра занятости населения;</w:t>
      </w:r>
    </w:p>
    <w:p w:rsidR="009A572E" w:rsidRDefault="00490076" w:rsidP="00A30ACA">
      <w:pPr>
        <w:pStyle w:val="23"/>
        <w:shd w:val="clear" w:color="auto" w:fill="auto"/>
        <w:tabs>
          <w:tab w:val="left" w:pos="1446"/>
        </w:tabs>
        <w:spacing w:line="259" w:lineRule="exact"/>
        <w:ind w:right="360" w:firstLine="567"/>
        <w:jc w:val="both"/>
      </w:pPr>
      <w:r>
        <w:t xml:space="preserve">- </w:t>
      </w:r>
      <w:r w:rsidR="00C5683F">
        <w:t>справки с места жительства о составе семьи. В случае если гражданин имеет разные адреса регистрации и фактического проживания или проживает в доме, не имеющем собственника - справка из полиции о фактическом проживании гражданина.</w:t>
      </w:r>
    </w:p>
    <w:p w:rsidR="009A572E" w:rsidRDefault="00490076" w:rsidP="00A30ACA">
      <w:pPr>
        <w:pStyle w:val="23"/>
        <w:shd w:val="clear" w:color="auto" w:fill="auto"/>
        <w:tabs>
          <w:tab w:val="left" w:pos="1998"/>
        </w:tabs>
        <w:spacing w:line="259" w:lineRule="exact"/>
        <w:ind w:right="360" w:firstLine="567"/>
        <w:jc w:val="both"/>
      </w:pPr>
      <w:r>
        <w:t>4.</w:t>
      </w:r>
      <w:r w:rsidR="00C5683F">
        <w:t>Копии документов, указанных в пункте 3 настоящего Порядка, принимаютс</w:t>
      </w:r>
      <w:r>
        <w:t xml:space="preserve">я при предъявлении подлинников, </w:t>
      </w:r>
      <w:r w:rsidR="00C5683F">
        <w:t>если копии не заверены в установленном законодательством порядке.</w:t>
      </w:r>
    </w:p>
    <w:p w:rsidR="009A572E" w:rsidRDefault="00490076" w:rsidP="00A30ACA">
      <w:pPr>
        <w:pStyle w:val="23"/>
        <w:shd w:val="clear" w:color="auto" w:fill="auto"/>
        <w:tabs>
          <w:tab w:val="left" w:pos="2008"/>
        </w:tabs>
        <w:spacing w:line="259" w:lineRule="exact"/>
        <w:ind w:right="360" w:firstLine="567"/>
        <w:jc w:val="both"/>
      </w:pPr>
      <w:r>
        <w:t>5.</w:t>
      </w:r>
      <w:r w:rsidR="00C5683F">
        <w:t>Предоставление благотворительного (бесплатного) угля гражданам, осуществляется после проведения обследования материально-бытовых условий проживания.</w:t>
      </w:r>
    </w:p>
    <w:p w:rsidR="009A572E" w:rsidRDefault="00490076" w:rsidP="00A30ACA">
      <w:pPr>
        <w:pStyle w:val="23"/>
        <w:shd w:val="clear" w:color="auto" w:fill="auto"/>
        <w:tabs>
          <w:tab w:val="left" w:pos="2033"/>
        </w:tabs>
        <w:spacing w:line="259" w:lineRule="exact"/>
        <w:ind w:firstLine="567"/>
        <w:jc w:val="both"/>
      </w:pPr>
      <w:r>
        <w:t>6.</w:t>
      </w:r>
      <w:r w:rsidR="00C5683F">
        <w:t xml:space="preserve">МБУ ЦСОГПВиИ и МКУ </w:t>
      </w:r>
      <w:r>
        <w:t>ЦСПСД</w:t>
      </w:r>
    </w:p>
    <w:p w:rsidR="009A572E" w:rsidRDefault="00A30ACA" w:rsidP="00A30ACA">
      <w:pPr>
        <w:pStyle w:val="23"/>
        <w:shd w:val="clear" w:color="auto" w:fill="auto"/>
        <w:tabs>
          <w:tab w:val="left" w:pos="2171"/>
        </w:tabs>
        <w:spacing w:line="259" w:lineRule="exact"/>
        <w:ind w:right="360" w:firstLine="567"/>
        <w:jc w:val="both"/>
      </w:pPr>
      <w:r>
        <w:t>6.1.</w:t>
      </w:r>
      <w:r w:rsidR="00C5683F">
        <w:t xml:space="preserve">осуществляют </w:t>
      </w:r>
      <w:r>
        <w:t>прием документов указанных в п.3</w:t>
      </w:r>
      <w:r w:rsidR="00C5683F">
        <w:t xml:space="preserve"> настоящего Порядка ежегодно с 1 января по 31 мая;</w:t>
      </w:r>
    </w:p>
    <w:p w:rsidR="009A572E" w:rsidRDefault="00A30ACA" w:rsidP="00A30ACA">
      <w:pPr>
        <w:pStyle w:val="23"/>
        <w:shd w:val="clear" w:color="auto" w:fill="auto"/>
        <w:tabs>
          <w:tab w:val="left" w:pos="2206"/>
        </w:tabs>
        <w:spacing w:line="259" w:lineRule="exact"/>
        <w:ind w:right="360" w:firstLine="567"/>
        <w:jc w:val="both"/>
      </w:pPr>
      <w:r>
        <w:t>6.2.</w:t>
      </w:r>
      <w:r w:rsidR="00C5683F">
        <w:t>уведомляют гражданина о проведении комиссионного обследования жилищно</w:t>
      </w:r>
      <w:r>
        <w:t>-</w:t>
      </w:r>
      <w:r w:rsidR="00C5683F">
        <w:t>бытовых условий в течение 3 рабочих дней со дня поступления заявления, проводят комиссионное обследование жилищно-бытовых условий гражданина, по результатам которого составляют акт обследования жилищно-бытовых условий;</w:t>
      </w:r>
    </w:p>
    <w:p w:rsidR="009A572E" w:rsidRDefault="00A30ACA" w:rsidP="00A30ACA">
      <w:pPr>
        <w:pStyle w:val="23"/>
        <w:shd w:val="clear" w:color="auto" w:fill="auto"/>
        <w:tabs>
          <w:tab w:val="left" w:pos="2257"/>
        </w:tabs>
        <w:spacing w:line="259" w:lineRule="exact"/>
        <w:ind w:right="240" w:firstLine="567"/>
        <w:jc w:val="both"/>
      </w:pPr>
      <w:r>
        <w:t>6.3.</w:t>
      </w:r>
      <w:r w:rsidR="00C5683F">
        <w:t xml:space="preserve">производят расчет среднедушевого дохода семьи и дохода одиноко проживающего гражданина в соответствии с Федеральным законом от 05.04.2003 </w:t>
      </w:r>
      <w:r w:rsidR="00C5683F">
        <w:rPr>
          <w:lang w:val="en-US" w:eastAsia="en-US" w:bidi="en-US"/>
        </w:rPr>
        <w:t>N</w:t>
      </w:r>
      <w:r w:rsidR="00C5683F">
        <w:t xml:space="preserve">44-ФЗ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помощи". Перечень видов доходов в денежной и натуральной формах, учитываемых при расчете среднедушевого дохода семьи и дохода одиноко проживающего гражданина, установлен Постановлением Правительства Российской Федерации от 20.08.2003 </w:t>
      </w:r>
      <w:r w:rsidR="00C5683F">
        <w:rPr>
          <w:lang w:val="en-US" w:eastAsia="en-US" w:bidi="en-US"/>
        </w:rPr>
        <w:t>N</w:t>
      </w:r>
      <w:r w:rsidR="00C5683F">
        <w:t>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помощи". Граждане, указанные в п. 1.2. и 1.3. имеют право на предоставление благотворительного (бесплатного) угля, если их совокупный доход семьи или гражданина не превышает величину прожиточного минимума, установленную для основных социально-демографических групп в Кемеровской области на момент подачи заявления.</w:t>
      </w:r>
    </w:p>
    <w:p w:rsidR="00D5037A" w:rsidRDefault="00D5037A" w:rsidP="00A30ACA">
      <w:pPr>
        <w:pStyle w:val="23"/>
        <w:shd w:val="clear" w:color="auto" w:fill="auto"/>
        <w:tabs>
          <w:tab w:val="left" w:pos="2257"/>
        </w:tabs>
        <w:spacing w:line="259" w:lineRule="exact"/>
        <w:ind w:right="240" w:firstLine="567"/>
        <w:jc w:val="both"/>
      </w:pPr>
    </w:p>
    <w:p w:rsidR="00D5037A" w:rsidRDefault="00D5037A" w:rsidP="00A30ACA">
      <w:pPr>
        <w:pStyle w:val="23"/>
        <w:shd w:val="clear" w:color="auto" w:fill="auto"/>
        <w:tabs>
          <w:tab w:val="left" w:pos="2257"/>
        </w:tabs>
        <w:spacing w:line="259" w:lineRule="exact"/>
        <w:ind w:right="240" w:firstLine="567"/>
        <w:jc w:val="both"/>
      </w:pPr>
    </w:p>
    <w:p w:rsidR="00D5037A" w:rsidRDefault="00D5037A" w:rsidP="00A30ACA">
      <w:pPr>
        <w:pStyle w:val="23"/>
        <w:shd w:val="clear" w:color="auto" w:fill="auto"/>
        <w:tabs>
          <w:tab w:val="left" w:pos="2257"/>
        </w:tabs>
        <w:spacing w:line="259" w:lineRule="exact"/>
        <w:ind w:right="240" w:firstLine="567"/>
        <w:jc w:val="both"/>
      </w:pPr>
    </w:p>
    <w:p w:rsidR="00D5037A" w:rsidRDefault="00D5037A" w:rsidP="00A30ACA">
      <w:pPr>
        <w:pStyle w:val="23"/>
        <w:shd w:val="clear" w:color="auto" w:fill="auto"/>
        <w:tabs>
          <w:tab w:val="left" w:pos="2257"/>
        </w:tabs>
        <w:spacing w:line="259" w:lineRule="exact"/>
        <w:ind w:right="240" w:firstLine="567"/>
        <w:jc w:val="both"/>
      </w:pPr>
    </w:p>
    <w:p w:rsidR="00D5037A" w:rsidRDefault="00D5037A" w:rsidP="00A30ACA">
      <w:pPr>
        <w:pStyle w:val="23"/>
        <w:shd w:val="clear" w:color="auto" w:fill="auto"/>
        <w:tabs>
          <w:tab w:val="left" w:pos="2257"/>
        </w:tabs>
        <w:spacing w:line="259" w:lineRule="exact"/>
        <w:ind w:right="240" w:firstLine="567"/>
        <w:jc w:val="both"/>
      </w:pPr>
    </w:p>
    <w:p w:rsidR="00D5037A" w:rsidRDefault="00D5037A" w:rsidP="00A30ACA">
      <w:pPr>
        <w:pStyle w:val="23"/>
        <w:shd w:val="clear" w:color="auto" w:fill="auto"/>
        <w:tabs>
          <w:tab w:val="left" w:pos="2257"/>
        </w:tabs>
        <w:spacing w:line="259" w:lineRule="exact"/>
        <w:ind w:right="240" w:firstLine="567"/>
        <w:jc w:val="both"/>
      </w:pPr>
    </w:p>
    <w:p w:rsidR="009A572E" w:rsidRDefault="00A30ACA" w:rsidP="00A30ACA">
      <w:pPr>
        <w:pStyle w:val="23"/>
        <w:shd w:val="clear" w:color="auto" w:fill="auto"/>
        <w:tabs>
          <w:tab w:val="left" w:pos="2257"/>
          <w:tab w:val="left" w:pos="10065"/>
        </w:tabs>
        <w:spacing w:line="259" w:lineRule="exact"/>
        <w:ind w:right="240" w:firstLine="567"/>
        <w:jc w:val="both"/>
      </w:pPr>
      <w:r>
        <w:t>6.4.</w:t>
      </w:r>
      <w:r w:rsidR="00C5683F">
        <w:t>формируют личное дело, состоящее из заявления гражданина, пакета документов, представленных гражданином, акта обследования жилищно-бытовых условий и расчета совокупного дохода гражданина или семьи;</w:t>
      </w:r>
    </w:p>
    <w:p w:rsidR="009A572E" w:rsidRDefault="00A30ACA" w:rsidP="00512EAC">
      <w:pPr>
        <w:pStyle w:val="23"/>
        <w:shd w:val="clear" w:color="auto" w:fill="auto"/>
        <w:tabs>
          <w:tab w:val="left" w:pos="2257"/>
        </w:tabs>
        <w:spacing w:line="259" w:lineRule="exact"/>
        <w:ind w:right="-1" w:firstLine="567"/>
        <w:jc w:val="both"/>
      </w:pPr>
      <w:r>
        <w:t>6.5.</w:t>
      </w:r>
      <w:r w:rsidR="00C5683F">
        <w:t>предоставляют списки граждан на основании сформированных личных дел для предоставления в городскую комиссию по рассмотрению заявлений от граждан Осинниковского городского округа для принятия решения по предоставлению благотворительного (бесплатного) угля.</w:t>
      </w:r>
    </w:p>
    <w:p w:rsidR="009A572E" w:rsidRDefault="00A30ACA" w:rsidP="00512EAC">
      <w:pPr>
        <w:pStyle w:val="23"/>
        <w:shd w:val="clear" w:color="auto" w:fill="auto"/>
        <w:tabs>
          <w:tab w:val="left" w:pos="2094"/>
        </w:tabs>
        <w:spacing w:line="259" w:lineRule="exact"/>
        <w:ind w:left="567" w:right="240"/>
        <w:jc w:val="both"/>
      </w:pPr>
      <w:r>
        <w:t>7.</w:t>
      </w:r>
      <w:r w:rsidR="00C5683F">
        <w:t>Норма отпуска предоставляемого благотворительного (бесплатного) угля составляет 4 тонны каждому заявителю/семье.</w:t>
      </w:r>
    </w:p>
    <w:p w:rsidR="009A572E" w:rsidRDefault="00A30ACA" w:rsidP="00512EAC">
      <w:pPr>
        <w:pStyle w:val="23"/>
        <w:shd w:val="clear" w:color="auto" w:fill="auto"/>
        <w:tabs>
          <w:tab w:val="left" w:pos="2084"/>
        </w:tabs>
        <w:spacing w:line="259" w:lineRule="exact"/>
        <w:ind w:firstLine="567"/>
        <w:jc w:val="both"/>
      </w:pPr>
      <w:r>
        <w:t>8.</w:t>
      </w:r>
      <w:r w:rsidR="00C5683F">
        <w:t>МБУ ЦСОГПВиИ:</w:t>
      </w:r>
    </w:p>
    <w:p w:rsidR="009A572E" w:rsidRDefault="00A30ACA" w:rsidP="00512EAC">
      <w:pPr>
        <w:pStyle w:val="23"/>
        <w:shd w:val="clear" w:color="auto" w:fill="auto"/>
        <w:tabs>
          <w:tab w:val="left" w:pos="1998"/>
        </w:tabs>
        <w:spacing w:line="259" w:lineRule="exact"/>
        <w:ind w:firstLine="567"/>
        <w:jc w:val="both"/>
      </w:pPr>
      <w:r>
        <w:t xml:space="preserve">- </w:t>
      </w:r>
      <w:r w:rsidR="00C5683F">
        <w:t>предоставляет информацию для размещения в СМИ;</w:t>
      </w:r>
    </w:p>
    <w:p w:rsidR="009A572E" w:rsidRDefault="00A30ACA" w:rsidP="00512EAC">
      <w:pPr>
        <w:pStyle w:val="23"/>
        <w:shd w:val="clear" w:color="auto" w:fill="auto"/>
        <w:tabs>
          <w:tab w:val="left" w:pos="2007"/>
          <w:tab w:val="left" w:pos="10773"/>
        </w:tabs>
        <w:spacing w:after="1016" w:line="259" w:lineRule="exact"/>
        <w:ind w:right="-1" w:firstLine="567"/>
        <w:jc w:val="both"/>
      </w:pPr>
      <w:r>
        <w:t xml:space="preserve">- </w:t>
      </w:r>
      <w:r w:rsidR="00C5683F">
        <w:t>осуществляет размещение торгов по доставке угля, в соответствии с действующим законодательством (срок исполнения - апрель). Доставка благотворительного (бесплатного) угля осуществляется за счет средств местного бюджета предусмотренных в муниципальной программе «Социальная поддержка населения Осинниковского городского округа» на 2015-2018г.г.</w:t>
      </w:r>
    </w:p>
    <w:p w:rsidR="00F169C5" w:rsidRDefault="00C5683F">
      <w:pPr>
        <w:pStyle w:val="23"/>
        <w:shd w:val="clear" w:color="auto" w:fill="auto"/>
        <w:spacing w:line="264" w:lineRule="exact"/>
        <w:ind w:left="520"/>
        <w:jc w:val="both"/>
      </w:pPr>
      <w:r>
        <w:t xml:space="preserve">Управляющий делами- </w:t>
      </w:r>
    </w:p>
    <w:p w:rsidR="009A572E" w:rsidRDefault="00C5683F">
      <w:pPr>
        <w:pStyle w:val="23"/>
        <w:shd w:val="clear" w:color="auto" w:fill="auto"/>
        <w:spacing w:line="264" w:lineRule="exact"/>
        <w:ind w:left="520"/>
        <w:jc w:val="both"/>
      </w:pPr>
      <w:r>
        <w:t>руководитель аппарата</w:t>
      </w:r>
      <w:r w:rsidR="00A30ACA">
        <w:t xml:space="preserve">                                                               Л.А. Скрябина</w:t>
      </w:r>
      <w:r>
        <w:br w:type="page"/>
      </w:r>
    </w:p>
    <w:p w:rsidR="008E7221" w:rsidRDefault="008E7221" w:rsidP="00A30ACA">
      <w:pPr>
        <w:pStyle w:val="23"/>
        <w:shd w:val="clear" w:color="auto" w:fill="auto"/>
        <w:spacing w:line="259" w:lineRule="exact"/>
        <w:ind w:left="4253" w:right="360" w:hanging="1"/>
        <w:jc w:val="right"/>
      </w:pPr>
    </w:p>
    <w:p w:rsidR="00A30ACA" w:rsidRDefault="00A30ACA" w:rsidP="00A30ACA">
      <w:pPr>
        <w:pStyle w:val="23"/>
        <w:shd w:val="clear" w:color="auto" w:fill="auto"/>
        <w:spacing w:line="259" w:lineRule="exact"/>
        <w:ind w:left="4253" w:right="360" w:hanging="1"/>
        <w:jc w:val="right"/>
      </w:pPr>
      <w:r>
        <w:t>Приложение № 2</w:t>
      </w:r>
    </w:p>
    <w:p w:rsidR="00A30ACA" w:rsidRDefault="00A30ACA" w:rsidP="00A30ACA">
      <w:pPr>
        <w:pStyle w:val="23"/>
        <w:shd w:val="clear" w:color="auto" w:fill="auto"/>
        <w:spacing w:line="259" w:lineRule="exact"/>
        <w:ind w:left="4253" w:right="360" w:hanging="1"/>
        <w:jc w:val="right"/>
      </w:pPr>
      <w:r>
        <w:t xml:space="preserve"> к постановлению администрации</w:t>
      </w:r>
    </w:p>
    <w:p w:rsidR="00A30ACA" w:rsidRDefault="00A30ACA" w:rsidP="00A30ACA">
      <w:pPr>
        <w:pStyle w:val="23"/>
        <w:shd w:val="clear" w:color="auto" w:fill="auto"/>
        <w:spacing w:line="259" w:lineRule="exact"/>
        <w:ind w:left="4253" w:right="360" w:hanging="1"/>
        <w:jc w:val="right"/>
      </w:pPr>
      <w:r>
        <w:t xml:space="preserve"> Осинниковского городского округа</w:t>
      </w:r>
    </w:p>
    <w:p w:rsidR="00A30ACA" w:rsidRDefault="00A30ACA" w:rsidP="00A30ACA">
      <w:pPr>
        <w:pStyle w:val="50"/>
        <w:shd w:val="clear" w:color="auto" w:fill="auto"/>
        <w:tabs>
          <w:tab w:val="left" w:pos="8367"/>
        </w:tabs>
      </w:pPr>
      <w:r>
        <w:t xml:space="preserve">                                                                                                         от____________</w:t>
      </w:r>
      <w:r w:rsidRPr="00990397">
        <w:t>201</w:t>
      </w:r>
      <w:r w:rsidRPr="00990397">
        <w:rPr>
          <w:rStyle w:val="511pt"/>
          <w:sz w:val="24"/>
          <w:szCs w:val="24"/>
        </w:rPr>
        <w:t>7</w:t>
      </w:r>
      <w:r>
        <w:rPr>
          <w:rStyle w:val="511pt"/>
        </w:rPr>
        <w:t>г. № _______</w:t>
      </w:r>
    </w:p>
    <w:p w:rsidR="009A572E" w:rsidRDefault="00C5683F">
      <w:pPr>
        <w:pStyle w:val="23"/>
        <w:shd w:val="clear" w:color="auto" w:fill="auto"/>
        <w:spacing w:line="254" w:lineRule="exact"/>
        <w:ind w:left="40"/>
      </w:pPr>
      <w:r>
        <w:t>Состав городской комиссии по рассмотрению заявлений от граждан Осинниковского</w:t>
      </w:r>
      <w:r>
        <w:br/>
        <w:t>городского округа для принятия решения по предоставлению благотворительного</w:t>
      </w:r>
    </w:p>
    <w:p w:rsidR="009A572E" w:rsidRDefault="00C5683F">
      <w:pPr>
        <w:pStyle w:val="23"/>
        <w:shd w:val="clear" w:color="auto" w:fill="auto"/>
        <w:spacing w:after="268" w:line="254" w:lineRule="exact"/>
        <w:ind w:left="40"/>
      </w:pPr>
      <w:r>
        <w:t>(бесплатного) угля</w:t>
      </w:r>
    </w:p>
    <w:tbl>
      <w:tblPr>
        <w:tblStyle w:val="ab"/>
        <w:tblW w:w="0" w:type="auto"/>
        <w:tblInd w:w="40" w:type="dxa"/>
        <w:tblLook w:val="04A0"/>
      </w:tblPr>
      <w:tblGrid>
        <w:gridCol w:w="5260"/>
        <w:gridCol w:w="5263"/>
      </w:tblGrid>
      <w:tr w:rsidR="00512EAC" w:rsidRPr="00512EAC" w:rsidTr="00512EAC">
        <w:tc>
          <w:tcPr>
            <w:tcW w:w="5281" w:type="dxa"/>
          </w:tcPr>
          <w:p w:rsidR="00512EAC" w:rsidRPr="00512EAC" w:rsidRDefault="00512EAC" w:rsidP="00512EAC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3"/>
                <w:szCs w:val="23"/>
              </w:rPr>
            </w:pPr>
            <w:r w:rsidRPr="00512EAC">
              <w:rPr>
                <w:sz w:val="23"/>
                <w:szCs w:val="23"/>
              </w:rPr>
              <w:t>Миллер Елена Викторовна</w:t>
            </w:r>
          </w:p>
        </w:tc>
        <w:tc>
          <w:tcPr>
            <w:tcW w:w="5282" w:type="dxa"/>
          </w:tcPr>
          <w:p w:rsidR="00512EAC" w:rsidRPr="00512EAC" w:rsidRDefault="00512EAC" w:rsidP="00512EAC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3"/>
                <w:szCs w:val="23"/>
              </w:rPr>
            </w:pPr>
            <w:r w:rsidRPr="00512EAC">
              <w:rPr>
                <w:sz w:val="23"/>
                <w:szCs w:val="23"/>
              </w:rPr>
              <w:t>заместитель Главы городского округа по социальным вопросам, председатель комиссии</w:t>
            </w:r>
          </w:p>
        </w:tc>
      </w:tr>
      <w:tr w:rsidR="00512EAC" w:rsidRPr="00512EAC" w:rsidTr="00512EAC">
        <w:tc>
          <w:tcPr>
            <w:tcW w:w="5281" w:type="dxa"/>
          </w:tcPr>
          <w:p w:rsidR="00512EAC" w:rsidRPr="00512EAC" w:rsidRDefault="00512EAC" w:rsidP="00512EAC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3"/>
                <w:szCs w:val="23"/>
              </w:rPr>
            </w:pPr>
            <w:r w:rsidRPr="00512EAC">
              <w:rPr>
                <w:sz w:val="23"/>
                <w:szCs w:val="23"/>
              </w:rPr>
              <w:t>Кабанова Светлана Николаевна</w:t>
            </w:r>
          </w:p>
        </w:tc>
        <w:tc>
          <w:tcPr>
            <w:tcW w:w="5282" w:type="dxa"/>
          </w:tcPr>
          <w:p w:rsidR="00512EAC" w:rsidRPr="00512EAC" w:rsidRDefault="008E7221" w:rsidP="00512EAC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="00512EAC" w:rsidRPr="00512EAC">
              <w:rPr>
                <w:sz w:val="23"/>
                <w:szCs w:val="23"/>
              </w:rPr>
              <w:t>ачальник УСЗН администрации Осинниковского городского округа</w:t>
            </w:r>
          </w:p>
        </w:tc>
      </w:tr>
      <w:tr w:rsidR="00512EAC" w:rsidRPr="00512EAC" w:rsidTr="00512EAC">
        <w:tc>
          <w:tcPr>
            <w:tcW w:w="5281" w:type="dxa"/>
          </w:tcPr>
          <w:p w:rsidR="00512EAC" w:rsidRPr="00512EAC" w:rsidRDefault="00512EAC" w:rsidP="00512EAC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3"/>
                <w:szCs w:val="23"/>
              </w:rPr>
            </w:pPr>
            <w:r w:rsidRPr="00512EAC">
              <w:rPr>
                <w:sz w:val="23"/>
                <w:szCs w:val="23"/>
              </w:rPr>
              <w:t>Дедова Светлана Валерьевна</w:t>
            </w:r>
          </w:p>
        </w:tc>
        <w:tc>
          <w:tcPr>
            <w:tcW w:w="5282" w:type="dxa"/>
          </w:tcPr>
          <w:p w:rsidR="00512EAC" w:rsidRPr="00512EAC" w:rsidRDefault="008E7221" w:rsidP="00907847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="00512EAC" w:rsidRPr="00512EAC">
              <w:rPr>
                <w:sz w:val="23"/>
                <w:szCs w:val="23"/>
              </w:rPr>
              <w:t>аведующая отделением срочного социального обслуживания МБУ «</w:t>
            </w:r>
            <w:r w:rsidR="00907847">
              <w:rPr>
                <w:sz w:val="24"/>
                <w:szCs w:val="24"/>
              </w:rPr>
              <w:t>ЦСОГПВиИ»</w:t>
            </w:r>
          </w:p>
        </w:tc>
      </w:tr>
      <w:tr w:rsidR="00512EAC" w:rsidRPr="00512EAC" w:rsidTr="00512EAC">
        <w:tc>
          <w:tcPr>
            <w:tcW w:w="5281" w:type="dxa"/>
          </w:tcPr>
          <w:p w:rsidR="00512EAC" w:rsidRPr="00512EAC" w:rsidRDefault="00512EAC" w:rsidP="008E7221">
            <w:pPr>
              <w:pStyle w:val="23"/>
              <w:shd w:val="clear" w:color="auto" w:fill="auto"/>
              <w:spacing w:after="268" w:line="25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5282" w:type="dxa"/>
          </w:tcPr>
          <w:p w:rsidR="00512EAC" w:rsidRPr="00512EAC" w:rsidRDefault="00512EAC">
            <w:pPr>
              <w:pStyle w:val="23"/>
              <w:shd w:val="clear" w:color="auto" w:fill="auto"/>
              <w:spacing w:after="268" w:line="254" w:lineRule="exact"/>
              <w:rPr>
                <w:sz w:val="24"/>
                <w:szCs w:val="24"/>
              </w:rPr>
            </w:pPr>
          </w:p>
        </w:tc>
      </w:tr>
      <w:tr w:rsidR="00512EAC" w:rsidRPr="00512EAC" w:rsidTr="00512EAC">
        <w:tc>
          <w:tcPr>
            <w:tcW w:w="5281" w:type="dxa"/>
          </w:tcPr>
          <w:p w:rsidR="00512EAC" w:rsidRPr="00512EAC" w:rsidRDefault="00907847" w:rsidP="00907847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Вострикова Татьяна Владимировна</w:t>
            </w:r>
          </w:p>
        </w:tc>
        <w:tc>
          <w:tcPr>
            <w:tcW w:w="5282" w:type="dxa"/>
          </w:tcPr>
          <w:p w:rsidR="00512EAC" w:rsidRPr="00512EAC" w:rsidRDefault="008E7221" w:rsidP="00907847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07847">
              <w:rPr>
                <w:sz w:val="24"/>
                <w:szCs w:val="24"/>
              </w:rPr>
              <w:t>иректор МБУ «ЦСОГПВиИ»</w:t>
            </w:r>
          </w:p>
        </w:tc>
      </w:tr>
      <w:tr w:rsidR="00512EAC" w:rsidRPr="00512EAC" w:rsidTr="00512EAC">
        <w:tc>
          <w:tcPr>
            <w:tcW w:w="5281" w:type="dxa"/>
          </w:tcPr>
          <w:p w:rsidR="00512EAC" w:rsidRPr="00512EAC" w:rsidRDefault="00907847" w:rsidP="00907847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Гуляр Петр Иванович</w:t>
            </w:r>
          </w:p>
        </w:tc>
        <w:tc>
          <w:tcPr>
            <w:tcW w:w="5282" w:type="dxa"/>
          </w:tcPr>
          <w:p w:rsidR="00512EAC" w:rsidRPr="00512EAC" w:rsidRDefault="008E7221" w:rsidP="00907847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07847">
              <w:rPr>
                <w:sz w:val="24"/>
                <w:szCs w:val="24"/>
              </w:rPr>
              <w:t>епутат Совета народных депутатов Осинниковского городского округа</w:t>
            </w:r>
          </w:p>
        </w:tc>
      </w:tr>
      <w:tr w:rsidR="00512EAC" w:rsidRPr="00512EAC" w:rsidTr="00512EAC">
        <w:tc>
          <w:tcPr>
            <w:tcW w:w="5281" w:type="dxa"/>
          </w:tcPr>
          <w:p w:rsidR="00512EAC" w:rsidRPr="00512EAC" w:rsidRDefault="00907847" w:rsidP="00907847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Заподовникова Надежда Юрьевна</w:t>
            </w:r>
          </w:p>
        </w:tc>
        <w:tc>
          <w:tcPr>
            <w:tcW w:w="5282" w:type="dxa"/>
          </w:tcPr>
          <w:p w:rsidR="00512EAC" w:rsidRPr="00512EAC" w:rsidRDefault="005B7F1A" w:rsidP="00907847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07847">
              <w:rPr>
                <w:sz w:val="24"/>
                <w:szCs w:val="24"/>
              </w:rPr>
              <w:t>ачальник отдела координации работ по жизнеобеспечению города администрации Осинниковского городского округа</w:t>
            </w:r>
          </w:p>
        </w:tc>
      </w:tr>
      <w:tr w:rsidR="00512EAC" w:rsidRPr="00512EAC" w:rsidTr="005B7F1A">
        <w:trPr>
          <w:trHeight w:val="176"/>
        </w:trPr>
        <w:tc>
          <w:tcPr>
            <w:tcW w:w="5281" w:type="dxa"/>
          </w:tcPr>
          <w:p w:rsidR="00512EAC" w:rsidRPr="00512EAC" w:rsidRDefault="005B7F1A" w:rsidP="005B7F1A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Иноземцева Валентина Викторовна</w:t>
            </w:r>
          </w:p>
        </w:tc>
        <w:tc>
          <w:tcPr>
            <w:tcW w:w="5282" w:type="dxa"/>
          </w:tcPr>
          <w:p w:rsidR="00512EAC" w:rsidRPr="00512EAC" w:rsidRDefault="005B7F1A" w:rsidP="005B7F1A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ЦСПСД ОГО</w:t>
            </w:r>
          </w:p>
        </w:tc>
      </w:tr>
      <w:tr w:rsidR="005B7F1A" w:rsidRPr="00512EAC" w:rsidTr="005B7F1A">
        <w:trPr>
          <w:trHeight w:val="176"/>
        </w:trPr>
        <w:tc>
          <w:tcPr>
            <w:tcW w:w="5281" w:type="dxa"/>
          </w:tcPr>
          <w:p w:rsidR="005B7F1A" w:rsidRPr="00512EAC" w:rsidRDefault="005B7F1A" w:rsidP="005B7F1A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Карнаухова Нина Максимовна</w:t>
            </w:r>
          </w:p>
        </w:tc>
        <w:tc>
          <w:tcPr>
            <w:tcW w:w="5282" w:type="dxa"/>
          </w:tcPr>
          <w:p w:rsidR="005B7F1A" w:rsidRPr="00512EAC" w:rsidRDefault="00463CE4" w:rsidP="005B7F1A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B7F1A">
              <w:rPr>
                <w:sz w:val="24"/>
                <w:szCs w:val="24"/>
              </w:rPr>
              <w:t>редседатель Совета народных депутатов Осинниковского городского округа</w:t>
            </w:r>
          </w:p>
        </w:tc>
      </w:tr>
      <w:tr w:rsidR="005B7F1A" w:rsidRPr="00512EAC" w:rsidTr="005B7F1A">
        <w:trPr>
          <w:trHeight w:val="176"/>
        </w:trPr>
        <w:tc>
          <w:tcPr>
            <w:tcW w:w="5281" w:type="dxa"/>
          </w:tcPr>
          <w:p w:rsidR="005B7F1A" w:rsidRPr="00512EAC" w:rsidRDefault="005B7F1A" w:rsidP="005B7F1A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</w:t>
            </w:r>
            <w:r w:rsidR="00463CE4">
              <w:rPr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5282" w:type="dxa"/>
          </w:tcPr>
          <w:p w:rsidR="005B7F1A" w:rsidRPr="00512EAC" w:rsidRDefault="00463CE4" w:rsidP="00463CE4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народных депутатов Осинниковского городского округа</w:t>
            </w:r>
          </w:p>
        </w:tc>
      </w:tr>
      <w:tr w:rsidR="00463CE4" w:rsidRPr="00512EAC" w:rsidTr="005B7F1A">
        <w:trPr>
          <w:trHeight w:val="176"/>
        </w:trPr>
        <w:tc>
          <w:tcPr>
            <w:tcW w:w="5281" w:type="dxa"/>
          </w:tcPr>
          <w:p w:rsidR="00463CE4" w:rsidRDefault="00463CE4" w:rsidP="005B7F1A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Рахуба Анастасия Александровна</w:t>
            </w:r>
          </w:p>
        </w:tc>
        <w:tc>
          <w:tcPr>
            <w:tcW w:w="5282" w:type="dxa"/>
          </w:tcPr>
          <w:p w:rsidR="00463CE4" w:rsidRDefault="00463CE4" w:rsidP="00463CE4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УСЗН администрации Осинниковского городского округа</w:t>
            </w:r>
          </w:p>
        </w:tc>
      </w:tr>
      <w:tr w:rsidR="00463CE4" w:rsidRPr="00512EAC" w:rsidTr="005B7F1A">
        <w:trPr>
          <w:trHeight w:val="176"/>
        </w:trPr>
        <w:tc>
          <w:tcPr>
            <w:tcW w:w="5281" w:type="dxa"/>
          </w:tcPr>
          <w:p w:rsidR="00463CE4" w:rsidRDefault="00463CE4" w:rsidP="005B7F1A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Севостьянова Елена Владимировна</w:t>
            </w:r>
          </w:p>
        </w:tc>
        <w:tc>
          <w:tcPr>
            <w:tcW w:w="5282" w:type="dxa"/>
          </w:tcPr>
          <w:p w:rsidR="00463CE4" w:rsidRDefault="00463CE4" w:rsidP="00463CE4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п. Тайжина</w:t>
            </w:r>
          </w:p>
        </w:tc>
      </w:tr>
    </w:tbl>
    <w:p w:rsidR="00512EAC" w:rsidRPr="00512EAC" w:rsidRDefault="00512EAC">
      <w:pPr>
        <w:pStyle w:val="23"/>
        <w:shd w:val="clear" w:color="auto" w:fill="auto"/>
        <w:spacing w:after="268" w:line="254" w:lineRule="exact"/>
        <w:ind w:left="40"/>
        <w:rPr>
          <w:sz w:val="16"/>
          <w:szCs w:val="16"/>
        </w:rPr>
      </w:pPr>
    </w:p>
    <w:p w:rsidR="00512EAC" w:rsidRDefault="00512EAC" w:rsidP="00512EAC">
      <w:pPr>
        <w:pStyle w:val="23"/>
        <w:shd w:val="clear" w:color="auto" w:fill="auto"/>
        <w:tabs>
          <w:tab w:val="left" w:pos="10348"/>
        </w:tabs>
        <w:spacing w:after="268" w:line="254" w:lineRule="exact"/>
        <w:ind w:left="40" w:right="-1"/>
      </w:pPr>
    </w:p>
    <w:p w:rsidR="00A30ACA" w:rsidRDefault="00A30ACA">
      <w:pPr>
        <w:pStyle w:val="23"/>
        <w:shd w:val="clear" w:color="auto" w:fill="auto"/>
        <w:spacing w:after="268" w:line="254" w:lineRule="exact"/>
        <w:ind w:left="40"/>
      </w:pPr>
    </w:p>
    <w:p w:rsidR="009A572E" w:rsidRDefault="009A572E">
      <w:pPr>
        <w:spacing w:before="32" w:after="32" w:line="240" w:lineRule="exact"/>
        <w:rPr>
          <w:sz w:val="19"/>
          <w:szCs w:val="19"/>
        </w:rPr>
      </w:pPr>
    </w:p>
    <w:p w:rsidR="009A572E" w:rsidRDefault="009A572E">
      <w:pPr>
        <w:rPr>
          <w:sz w:val="2"/>
          <w:szCs w:val="2"/>
        </w:rPr>
        <w:sectPr w:rsidR="009A572E" w:rsidSect="00D5037A">
          <w:footerReference w:type="even" r:id="rId8"/>
          <w:footerReference w:type="default" r:id="rId9"/>
          <w:type w:val="continuous"/>
          <w:pgSz w:w="11900" w:h="16840"/>
          <w:pgMar w:top="0" w:right="560" w:bottom="426" w:left="993" w:header="0" w:footer="3" w:gutter="0"/>
          <w:cols w:space="720"/>
          <w:noEndnote/>
          <w:docGrid w:linePitch="360"/>
        </w:sectPr>
      </w:pPr>
    </w:p>
    <w:p w:rsidR="009A572E" w:rsidRDefault="005F5045">
      <w:pPr>
        <w:spacing w:line="360" w:lineRule="exact"/>
      </w:pPr>
      <w:r>
        <w:rPr>
          <w:noProof/>
          <w:lang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2" o:spid="_x0000_s1046" type="#_x0000_t202" style="position:absolute;margin-left:52.3pt;margin-top:.1pt;width:110.4pt;height:27.4pt;z-index:25165977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d93rgIAALI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" filled="f" stroked="f">
            <v:textbox style="mso-fit-shape-to-text:t" inset="0,0,0,0">
              <w:txbxContent>
                <w:p w:rsidR="009A572E" w:rsidRDefault="00C5683F">
                  <w:pPr>
                    <w:pStyle w:val="23"/>
                    <w:shd w:val="clear" w:color="auto" w:fill="auto"/>
                    <w:spacing w:line="274" w:lineRule="exact"/>
                    <w:jc w:val="both"/>
                  </w:pPr>
                  <w:r>
                    <w:rPr>
                      <w:rStyle w:val="2Exact"/>
                    </w:rPr>
                    <w:t>Управляющий делами- руководитель аппарата</w:t>
                  </w: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34" o:spid="_x0000_s1047" type="#_x0000_t202" style="position:absolute;margin-left:458.6pt;margin-top:10.65pt;width:72.25pt;height:11pt;z-index:25166080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TUFsAIAALE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" filled="f" stroked="f">
            <v:textbox style="mso-fit-shape-to-text:t" inset="0,0,0,0">
              <w:txbxContent>
                <w:p w:rsidR="009A572E" w:rsidRDefault="00C5683F">
                  <w:pPr>
                    <w:pStyle w:val="23"/>
                    <w:shd w:val="clear" w:color="auto" w:fill="auto"/>
                    <w:spacing w:line="220" w:lineRule="exact"/>
                    <w:jc w:val="left"/>
                  </w:pPr>
                  <w:r>
                    <w:rPr>
                      <w:rStyle w:val="2Exact"/>
                    </w:rPr>
                    <w:t>Л.А. Скрябина</w:t>
                  </w:r>
                </w:p>
              </w:txbxContent>
            </v:textbox>
            <w10:wrap anchorx="margin"/>
          </v:shape>
        </w:pict>
      </w:r>
      <w:r w:rsidR="00F169C5">
        <w:rPr>
          <w:noProof/>
          <w:lang w:bidi="ar-SA"/>
        </w:rPr>
        <w:drawing>
          <wp:anchor distT="0" distB="0" distL="63500" distR="63500" simplePos="0" relativeHeight="251649536" behindDoc="1" locked="0" layoutInCell="1" allowOverlap="1">
            <wp:simplePos x="0" y="0"/>
            <wp:positionH relativeFrom="margin">
              <wp:posOffset>6943090</wp:posOffset>
            </wp:positionH>
            <wp:positionV relativeFrom="paragraph">
              <wp:posOffset>1334770</wp:posOffset>
            </wp:positionV>
            <wp:extent cx="237490" cy="377825"/>
            <wp:effectExtent l="0" t="0" r="0" b="0"/>
            <wp:wrapNone/>
            <wp:docPr id="35" name="Рисунок 35" descr="C:\Users\Tatyana\AppData\Local\Temp\FineReader12.00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Tatyana\AppData\Local\Temp\FineReader12.00\media\image10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572E" w:rsidRDefault="009A572E">
      <w:pPr>
        <w:spacing w:line="360" w:lineRule="exact"/>
      </w:pPr>
    </w:p>
    <w:p w:rsidR="009A572E" w:rsidRDefault="009A572E">
      <w:pPr>
        <w:spacing w:line="360" w:lineRule="exact"/>
      </w:pPr>
    </w:p>
    <w:p w:rsidR="009A572E" w:rsidRDefault="009A572E">
      <w:pPr>
        <w:spacing w:line="360" w:lineRule="exact"/>
      </w:pPr>
    </w:p>
    <w:p w:rsidR="009A572E" w:rsidRDefault="009A572E">
      <w:pPr>
        <w:spacing w:line="360" w:lineRule="exact"/>
      </w:pPr>
    </w:p>
    <w:p w:rsidR="009A572E" w:rsidRDefault="009A572E">
      <w:pPr>
        <w:spacing w:line="360" w:lineRule="exact"/>
      </w:pPr>
    </w:p>
    <w:p w:rsidR="009A572E" w:rsidRDefault="009A572E">
      <w:pPr>
        <w:spacing w:line="530" w:lineRule="exact"/>
      </w:pPr>
    </w:p>
    <w:p w:rsidR="009A572E" w:rsidRDefault="009A572E">
      <w:pPr>
        <w:rPr>
          <w:sz w:val="2"/>
          <w:szCs w:val="2"/>
        </w:rPr>
      </w:pPr>
    </w:p>
    <w:sectPr w:rsidR="009A572E" w:rsidSect="004F6C75">
      <w:type w:val="continuous"/>
      <w:pgSz w:w="11900" w:h="16840"/>
      <w:pgMar w:top="0" w:right="239" w:bottom="0" w:left="239" w:header="0" w:footer="3" w:gutter="2"/>
      <w:cols w:space="720"/>
      <w:noEndnote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460" w:rsidRDefault="00C95460">
      <w:r>
        <w:separator/>
      </w:r>
    </w:p>
  </w:endnote>
  <w:endnote w:type="continuationSeparator" w:id="1">
    <w:p w:rsidR="00C95460" w:rsidRDefault="00C95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72E" w:rsidRDefault="009A572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72E" w:rsidRDefault="009A572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460" w:rsidRDefault="00C95460">
      <w:r>
        <w:separator/>
      </w:r>
    </w:p>
  </w:footnote>
  <w:footnote w:type="continuationSeparator" w:id="1">
    <w:p w:rsidR="00C95460" w:rsidRDefault="00C954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E3931"/>
    <w:multiLevelType w:val="multilevel"/>
    <w:tmpl w:val="965CED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F8428F"/>
    <w:multiLevelType w:val="multilevel"/>
    <w:tmpl w:val="4B3CD4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3554"/>
  </w:hdrShapeDefaults>
  <w:footnotePr>
    <w:numRestart w:val="eachPage"/>
    <w:footnote w:id="0"/>
    <w:footnote w:id="1"/>
  </w:footnotePr>
  <w:endnotePr>
    <w:endnote w:id="0"/>
    <w:endnote w:id="1"/>
  </w:endnotePr>
  <w:compat>
    <w:doNotExpandShiftReturn/>
  </w:compat>
  <w:rsids>
    <w:rsidRoot w:val="009A572E"/>
    <w:rsid w:val="00007C49"/>
    <w:rsid w:val="00036F7A"/>
    <w:rsid w:val="00140C7F"/>
    <w:rsid w:val="00264F97"/>
    <w:rsid w:val="002B5C21"/>
    <w:rsid w:val="004312A4"/>
    <w:rsid w:val="00463CE4"/>
    <w:rsid w:val="00490076"/>
    <w:rsid w:val="004F6C75"/>
    <w:rsid w:val="00512EAC"/>
    <w:rsid w:val="00547F93"/>
    <w:rsid w:val="005B7F1A"/>
    <w:rsid w:val="005E2C32"/>
    <w:rsid w:val="005F5045"/>
    <w:rsid w:val="0060621F"/>
    <w:rsid w:val="00702B13"/>
    <w:rsid w:val="007F13F4"/>
    <w:rsid w:val="008949E0"/>
    <w:rsid w:val="008E7221"/>
    <w:rsid w:val="00907847"/>
    <w:rsid w:val="00990397"/>
    <w:rsid w:val="009A572E"/>
    <w:rsid w:val="009C31E5"/>
    <w:rsid w:val="00A30ACA"/>
    <w:rsid w:val="00AD686C"/>
    <w:rsid w:val="00B53715"/>
    <w:rsid w:val="00C411CA"/>
    <w:rsid w:val="00C5419E"/>
    <w:rsid w:val="00C5683F"/>
    <w:rsid w:val="00C95460"/>
    <w:rsid w:val="00D5037A"/>
    <w:rsid w:val="00E15BFC"/>
    <w:rsid w:val="00E708DA"/>
    <w:rsid w:val="00EC243C"/>
    <w:rsid w:val="00F169C5"/>
    <w:rsid w:val="00F4405D"/>
    <w:rsid w:val="00FC5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6C7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6C75"/>
    <w:rPr>
      <w:color w:val="0066CC"/>
      <w:u w:val="single"/>
    </w:rPr>
  </w:style>
  <w:style w:type="character" w:customStyle="1" w:styleId="a4">
    <w:name w:val="Сноска_"/>
    <w:basedOn w:val="a0"/>
    <w:link w:val="a5"/>
    <w:rsid w:val="004F6C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pt">
    <w:name w:val="Сноска + 12 pt;Курсив"/>
    <w:basedOn w:val="a4"/>
    <w:rsid w:val="004F6C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Сноска (2)_"/>
    <w:basedOn w:val="a0"/>
    <w:link w:val="20"/>
    <w:rsid w:val="004F6C75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Сноска (2) + Курсив"/>
    <w:basedOn w:val="2"/>
    <w:rsid w:val="004F6C75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4F6C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6"/>
    <w:rsid w:val="004F6C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_"/>
    <w:basedOn w:val="a0"/>
    <w:link w:val="23"/>
    <w:rsid w:val="004F6C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4F6C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4F6C75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3FrankRuehl4pt">
    <w:name w:val="Основной текст (3) + FrankRuehl;4 pt;Не полужирный;Не курсив"/>
    <w:basedOn w:val="3"/>
    <w:rsid w:val="004F6C75"/>
    <w:rPr>
      <w:rFonts w:ascii="FrankRuehl" w:eastAsia="FrankRuehl" w:hAnsi="FrankRuehl" w:cs="FrankRuehl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single"/>
      <w:lang w:val="ru-RU" w:eastAsia="ru-RU" w:bidi="ru-RU"/>
    </w:rPr>
  </w:style>
  <w:style w:type="character" w:customStyle="1" w:styleId="31">
    <w:name w:val="Основной текст (3)"/>
    <w:basedOn w:val="3"/>
    <w:rsid w:val="004F6C7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FrankRuehl4pt0">
    <w:name w:val="Основной текст (3) + FrankRuehl;4 pt;Не полужирный;Не курсив"/>
    <w:basedOn w:val="3"/>
    <w:rsid w:val="004F6C75"/>
    <w:rPr>
      <w:rFonts w:ascii="FrankRuehl" w:eastAsia="FrankRuehl" w:hAnsi="FrankRuehl" w:cs="FrankRuehl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F6C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95pt">
    <w:name w:val="Основной текст (4) + 9;5 pt"/>
    <w:basedOn w:val="4"/>
    <w:rsid w:val="004F6C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4pt">
    <w:name w:val="Основной текст (4) + 4 pt;Не полужирный"/>
    <w:basedOn w:val="4"/>
    <w:rsid w:val="004F6C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4F6C75"/>
    <w:rPr>
      <w:b/>
      <w:bCs/>
      <w:i/>
      <w:iCs/>
      <w:smallCaps w:val="0"/>
      <w:strike w:val="0"/>
      <w:spacing w:val="-20"/>
      <w:sz w:val="38"/>
      <w:szCs w:val="38"/>
      <w:u w:val="none"/>
      <w:lang w:val="en-US" w:eastAsia="en-US" w:bidi="en-US"/>
    </w:rPr>
  </w:style>
  <w:style w:type="character" w:customStyle="1" w:styleId="a7">
    <w:name w:val="Колонтитул_"/>
    <w:basedOn w:val="a0"/>
    <w:link w:val="a8"/>
    <w:rsid w:val="004F6C75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9">
    <w:name w:val="Колонтитул"/>
    <w:basedOn w:val="a7"/>
    <w:rsid w:val="004F6C75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F6C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sid w:val="004F6C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2">
    <w:name w:val="Основной текст (5) + Курсив"/>
    <w:basedOn w:val="5"/>
    <w:rsid w:val="004F6C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3">
    <w:name w:val="Основной текст (5) + Курсив"/>
    <w:basedOn w:val="5"/>
    <w:rsid w:val="004F6C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11pt">
    <w:name w:val="Основной текст (5) + 11 pt"/>
    <w:basedOn w:val="5"/>
    <w:rsid w:val="004F6C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1pt0">
    <w:name w:val="Основной текст (5) + 11 pt"/>
    <w:basedOn w:val="5"/>
    <w:rsid w:val="004F6C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F6C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2pt">
    <w:name w:val="Основной текст (2) + 12 pt;Курсив"/>
    <w:basedOn w:val="22"/>
    <w:rsid w:val="004F6C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F6C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11pt">
    <w:name w:val="Основной текст (7) + 11 pt;Не курсив"/>
    <w:basedOn w:val="7"/>
    <w:rsid w:val="004F6C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Georgia115pt">
    <w:name w:val="Основной текст (7) + Georgia;11;5 pt"/>
    <w:basedOn w:val="7"/>
    <w:rsid w:val="004F6C75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4F6C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paragraph" w:customStyle="1" w:styleId="a5">
    <w:name w:val="Сноска"/>
    <w:basedOn w:val="a"/>
    <w:link w:val="a4"/>
    <w:rsid w:val="004F6C75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Сноска (2)"/>
    <w:basedOn w:val="a"/>
    <w:link w:val="2"/>
    <w:rsid w:val="004F6C75"/>
    <w:pPr>
      <w:shd w:val="clear" w:color="auto" w:fill="FFFFFF"/>
      <w:spacing w:line="0" w:lineRule="atLeast"/>
      <w:jc w:val="both"/>
    </w:pPr>
    <w:rPr>
      <w:rFonts w:ascii="FrankRuehl" w:eastAsia="FrankRuehl" w:hAnsi="FrankRuehl" w:cs="FrankRuehl"/>
      <w:sz w:val="20"/>
      <w:szCs w:val="20"/>
    </w:rPr>
  </w:style>
  <w:style w:type="paragraph" w:customStyle="1" w:styleId="23">
    <w:name w:val="Основной текст (2)"/>
    <w:basedOn w:val="a"/>
    <w:link w:val="22"/>
    <w:rsid w:val="004F6C75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Подпись к картинке"/>
    <w:basedOn w:val="a"/>
    <w:link w:val="Exact"/>
    <w:rsid w:val="004F6C7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4F6C75"/>
    <w:pPr>
      <w:shd w:val="clear" w:color="auto" w:fill="FFFFFF"/>
      <w:spacing w:before="300" w:after="360" w:line="0" w:lineRule="atLeas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rsid w:val="004F6C75"/>
    <w:pPr>
      <w:shd w:val="clear" w:color="auto" w:fill="FFFFFF"/>
      <w:spacing w:before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40">
    <w:name w:val="Основной текст (4)"/>
    <w:basedOn w:val="a"/>
    <w:link w:val="4"/>
    <w:rsid w:val="004F6C75"/>
    <w:pPr>
      <w:shd w:val="clear" w:color="auto" w:fill="FFFFFF"/>
      <w:spacing w:before="1260" w:line="226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">
    <w:name w:val="Основной текст (8)"/>
    <w:basedOn w:val="a"/>
    <w:link w:val="8Exact"/>
    <w:rsid w:val="004F6C75"/>
    <w:pPr>
      <w:shd w:val="clear" w:color="auto" w:fill="FFFFFF"/>
      <w:spacing w:before="60" w:line="0" w:lineRule="atLeast"/>
    </w:pPr>
    <w:rPr>
      <w:b/>
      <w:bCs/>
      <w:i/>
      <w:iCs/>
      <w:spacing w:val="-20"/>
      <w:sz w:val="38"/>
      <w:szCs w:val="38"/>
      <w:lang w:val="en-US" w:eastAsia="en-US" w:bidi="en-US"/>
    </w:rPr>
  </w:style>
  <w:style w:type="paragraph" w:customStyle="1" w:styleId="a8">
    <w:name w:val="Колонтитул"/>
    <w:basedOn w:val="a"/>
    <w:link w:val="a7"/>
    <w:rsid w:val="004F6C75"/>
    <w:pPr>
      <w:shd w:val="clear" w:color="auto" w:fill="FFFFFF"/>
      <w:spacing w:line="0" w:lineRule="atLeast"/>
    </w:pPr>
    <w:rPr>
      <w:rFonts w:ascii="FrankRuehl" w:eastAsia="FrankRuehl" w:hAnsi="FrankRuehl" w:cs="FrankRuehl"/>
      <w:sz w:val="15"/>
      <w:szCs w:val="15"/>
    </w:rPr>
  </w:style>
  <w:style w:type="paragraph" w:customStyle="1" w:styleId="50">
    <w:name w:val="Основной текст (5)"/>
    <w:basedOn w:val="a"/>
    <w:link w:val="5"/>
    <w:rsid w:val="004F6C75"/>
    <w:pPr>
      <w:shd w:val="clear" w:color="auto" w:fill="FFFFFF"/>
      <w:spacing w:after="720" w:line="25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4F6C75"/>
    <w:pPr>
      <w:shd w:val="clear" w:color="auto" w:fill="FFFFFF"/>
      <w:spacing w:before="720" w:after="180" w:line="25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4F6C75"/>
    <w:pPr>
      <w:shd w:val="clear" w:color="auto" w:fill="FFFFFF"/>
      <w:spacing w:after="720" w:line="254" w:lineRule="exac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9">
    <w:name w:val="Основной текст (9)"/>
    <w:basedOn w:val="a"/>
    <w:link w:val="9Exact"/>
    <w:rsid w:val="004F6C75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a">
    <w:name w:val="No Spacing"/>
    <w:uiPriority w:val="1"/>
    <w:qFormat/>
    <w:rsid w:val="00E15BFC"/>
    <w:rPr>
      <w:color w:val="000000"/>
    </w:rPr>
  </w:style>
  <w:style w:type="table" w:styleId="ab">
    <w:name w:val="Table Grid"/>
    <w:basedOn w:val="a1"/>
    <w:uiPriority w:val="39"/>
    <w:rsid w:val="00512E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USZN</cp:lastModifiedBy>
  <cp:revision>3</cp:revision>
  <cp:lastPrinted>2017-03-09T04:26:00Z</cp:lastPrinted>
  <dcterms:created xsi:type="dcterms:W3CDTF">2019-07-22T01:26:00Z</dcterms:created>
  <dcterms:modified xsi:type="dcterms:W3CDTF">2019-07-22T01:28:00Z</dcterms:modified>
</cp:coreProperties>
</file>