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5E" w:rsidRPr="00FA645E" w:rsidRDefault="00FA645E" w:rsidP="00FA645E">
      <w:pPr>
        <w:rPr>
          <w:b/>
        </w:rPr>
      </w:pPr>
    </w:p>
    <w:p w:rsidR="00FA645E" w:rsidRPr="00FA645E" w:rsidRDefault="00FA645E" w:rsidP="00FA645E">
      <w:pPr>
        <w:spacing w:line="360" w:lineRule="auto"/>
      </w:pPr>
      <w:r w:rsidRPr="00FA645E">
        <w:rPr>
          <w:noProof/>
        </w:rPr>
        <w:drawing>
          <wp:anchor distT="0" distB="0" distL="114300" distR="114300" simplePos="0" relativeHeight="251659264" behindDoc="0" locked="0" layoutInCell="1" allowOverlap="1">
            <wp:simplePos x="0" y="0"/>
            <wp:positionH relativeFrom="column">
              <wp:posOffset>2874010</wp:posOffset>
            </wp:positionH>
            <wp:positionV relativeFrom="paragraph">
              <wp:posOffset>-146685</wp:posOffset>
            </wp:positionV>
            <wp:extent cx="685800" cy="800100"/>
            <wp:effectExtent l="0" t="0" r="0" b="0"/>
            <wp:wrapTopAndBottom/>
            <wp:docPr id="1" name="Рисунок 1"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Рисунок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5800" cy="800100"/>
                    </a:xfrm>
                    <a:prstGeom prst="rect">
                      <a:avLst/>
                    </a:prstGeom>
                    <a:noFill/>
                  </pic:spPr>
                </pic:pic>
              </a:graphicData>
            </a:graphic>
          </wp:anchor>
        </w:drawing>
      </w:r>
    </w:p>
    <w:p w:rsidR="00FA645E" w:rsidRPr="00FA645E" w:rsidRDefault="00FA645E" w:rsidP="00FA645E">
      <w:pPr>
        <w:pStyle w:val="a3"/>
        <w:jc w:val="center"/>
        <w:rPr>
          <w:szCs w:val="24"/>
        </w:rPr>
      </w:pPr>
      <w:r w:rsidRPr="00FA645E">
        <w:rPr>
          <w:szCs w:val="24"/>
        </w:rPr>
        <w:t>РОССИЙСКАЯ ФЕДЕРАЦИЯ</w:t>
      </w:r>
    </w:p>
    <w:p w:rsidR="00FA645E" w:rsidRPr="00FA645E" w:rsidRDefault="00FA645E" w:rsidP="00FA645E">
      <w:pPr>
        <w:pStyle w:val="a3"/>
        <w:jc w:val="center"/>
        <w:rPr>
          <w:szCs w:val="24"/>
        </w:rPr>
      </w:pPr>
      <w:r w:rsidRPr="00FA645E">
        <w:rPr>
          <w:szCs w:val="24"/>
        </w:rPr>
        <w:t>Кемеровская  область</w:t>
      </w:r>
    </w:p>
    <w:p w:rsidR="00FA645E" w:rsidRPr="00FA645E" w:rsidRDefault="00FA645E" w:rsidP="00FA645E">
      <w:pPr>
        <w:pStyle w:val="a3"/>
        <w:jc w:val="center"/>
        <w:rPr>
          <w:szCs w:val="24"/>
        </w:rPr>
      </w:pPr>
      <w:r w:rsidRPr="00FA645E">
        <w:rPr>
          <w:szCs w:val="24"/>
        </w:rPr>
        <w:t xml:space="preserve">Муниципальное образование – </w:t>
      </w:r>
      <w:proofErr w:type="spellStart"/>
      <w:r w:rsidRPr="00FA645E">
        <w:rPr>
          <w:szCs w:val="24"/>
        </w:rPr>
        <w:t>Осинниковский</w:t>
      </w:r>
      <w:proofErr w:type="spellEnd"/>
      <w:r w:rsidRPr="00FA645E">
        <w:rPr>
          <w:szCs w:val="24"/>
        </w:rPr>
        <w:t xml:space="preserve"> городской округ</w:t>
      </w:r>
    </w:p>
    <w:p w:rsidR="00FA645E" w:rsidRPr="00FA645E" w:rsidRDefault="00FA645E" w:rsidP="00FA645E">
      <w:pPr>
        <w:pStyle w:val="a3"/>
        <w:jc w:val="center"/>
        <w:rPr>
          <w:szCs w:val="24"/>
        </w:rPr>
      </w:pPr>
      <w:r w:rsidRPr="00FA645E">
        <w:rPr>
          <w:szCs w:val="24"/>
        </w:rPr>
        <w:t>Администрация Осинниковского городского округа</w:t>
      </w:r>
    </w:p>
    <w:p w:rsidR="00FA645E" w:rsidRPr="00FA645E" w:rsidRDefault="00FA645E" w:rsidP="00FA645E">
      <w:pPr>
        <w:tabs>
          <w:tab w:val="left" w:pos="1701"/>
        </w:tabs>
        <w:spacing w:line="360" w:lineRule="auto"/>
        <w:jc w:val="center"/>
        <w:rPr>
          <w:b/>
          <w:bCs/>
        </w:rPr>
      </w:pPr>
    </w:p>
    <w:p w:rsidR="00FA645E" w:rsidRPr="00FA645E" w:rsidRDefault="00FA645E" w:rsidP="00FA645E">
      <w:pPr>
        <w:spacing w:line="360" w:lineRule="auto"/>
        <w:jc w:val="center"/>
        <w:rPr>
          <w:b/>
          <w:bCs/>
        </w:rPr>
      </w:pPr>
      <w:r w:rsidRPr="00FA645E">
        <w:rPr>
          <w:b/>
          <w:bCs/>
        </w:rPr>
        <w:t>ПОСТАНОВЛЕНИЕ</w:t>
      </w:r>
    </w:p>
    <w:p w:rsidR="00FA645E" w:rsidRPr="00FA645E" w:rsidRDefault="00FA645E" w:rsidP="00FA645E">
      <w:pPr>
        <w:spacing w:line="360" w:lineRule="auto"/>
        <w:jc w:val="center"/>
        <w:rPr>
          <w:b/>
          <w:bCs/>
        </w:rPr>
      </w:pPr>
    </w:p>
    <w:p w:rsidR="00FA645E" w:rsidRPr="00CF4787" w:rsidRDefault="00FA645E" w:rsidP="00FA645E">
      <w:pPr>
        <w:tabs>
          <w:tab w:val="left" w:pos="1701"/>
        </w:tabs>
        <w:spacing w:line="360" w:lineRule="auto"/>
        <w:jc w:val="center"/>
        <w:rPr>
          <w:u w:val="single"/>
        </w:rPr>
      </w:pPr>
      <w:r w:rsidRPr="00FA645E">
        <w:t>_</w:t>
      </w:r>
      <w:r w:rsidR="00CF4787" w:rsidRPr="00CF4787">
        <w:rPr>
          <w:u w:val="single"/>
        </w:rPr>
        <w:t>23.08.2018</w:t>
      </w:r>
      <w:r w:rsidRPr="00FA645E">
        <w:t>_</w:t>
      </w:r>
      <w:r w:rsidRPr="00FA645E">
        <w:tab/>
        <w:t xml:space="preserve">                                                                           № </w:t>
      </w:r>
      <w:r w:rsidR="00CF4787">
        <w:rPr>
          <w:u w:val="single"/>
        </w:rPr>
        <w:t>448-п</w:t>
      </w:r>
    </w:p>
    <w:p w:rsidR="003439E1" w:rsidRPr="00FA645E" w:rsidRDefault="003439E1">
      <w:pPr>
        <w:pStyle w:val="ConsPlusNormal"/>
        <w:ind w:firstLine="540"/>
        <w:jc w:val="both"/>
        <w:outlineLvl w:val="0"/>
        <w:rPr>
          <w:rFonts w:ascii="Times New Roman" w:hAnsi="Times New Roman" w:cs="Times New Roman"/>
          <w:sz w:val="24"/>
          <w:szCs w:val="24"/>
        </w:rPr>
      </w:pPr>
    </w:p>
    <w:p w:rsidR="003439E1" w:rsidRPr="00FA645E" w:rsidRDefault="003439E1">
      <w:pPr>
        <w:pStyle w:val="ConsPlusTitle"/>
        <w:jc w:val="center"/>
        <w:rPr>
          <w:rFonts w:ascii="Times New Roman" w:hAnsi="Times New Roman" w:cs="Times New Roman"/>
          <w:sz w:val="24"/>
          <w:szCs w:val="24"/>
        </w:rPr>
      </w:pPr>
    </w:p>
    <w:p w:rsidR="003439E1" w:rsidRPr="00FA645E" w:rsidRDefault="00FA645E" w:rsidP="00FA645E">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О предоставлении субсидий из бюджета Осинниковского городского округа на осуществление капитальных вложений в объекты капитального строительства муниципальной собственности Осинниковского городского округа и приобретение объектов недвижимого имущества в муниципальную собственность</w:t>
      </w:r>
      <w:r w:rsidR="005F1A32">
        <w:rPr>
          <w:rFonts w:ascii="Times New Roman" w:hAnsi="Times New Roman" w:cs="Times New Roman"/>
          <w:b w:val="0"/>
          <w:sz w:val="24"/>
          <w:szCs w:val="24"/>
        </w:rPr>
        <w:t xml:space="preserve"> </w:t>
      </w:r>
      <w:r>
        <w:rPr>
          <w:rFonts w:ascii="Times New Roman" w:hAnsi="Times New Roman" w:cs="Times New Roman"/>
          <w:b w:val="0"/>
          <w:sz w:val="24"/>
          <w:szCs w:val="24"/>
        </w:rPr>
        <w:t>Осинниковского городского округа</w:t>
      </w:r>
    </w:p>
    <w:p w:rsidR="003439E1" w:rsidRPr="00FA645E" w:rsidRDefault="003439E1">
      <w:pPr>
        <w:spacing w:after="1"/>
      </w:pPr>
    </w:p>
    <w:p w:rsidR="00224001" w:rsidRPr="00FA645E" w:rsidRDefault="003439E1" w:rsidP="0022400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В соответствии со </w:t>
      </w:r>
      <w:hyperlink r:id="rId9" w:history="1">
        <w:r w:rsidRPr="00FA645E">
          <w:rPr>
            <w:rFonts w:ascii="Times New Roman" w:hAnsi="Times New Roman" w:cs="Times New Roman"/>
            <w:color w:val="0000FF"/>
            <w:sz w:val="24"/>
            <w:szCs w:val="24"/>
          </w:rPr>
          <w:t>статьей 78.2</w:t>
        </w:r>
      </w:hyperlink>
      <w:r w:rsidRPr="00FA645E">
        <w:rPr>
          <w:rFonts w:ascii="Times New Roman" w:hAnsi="Times New Roman" w:cs="Times New Roman"/>
          <w:sz w:val="24"/>
          <w:szCs w:val="24"/>
        </w:rPr>
        <w:t xml:space="preserve"> Бюджетного кодекса Российской Федерации, Федеральным </w:t>
      </w:r>
      <w:hyperlink r:id="rId10" w:history="1">
        <w:r w:rsidRPr="00FA645E">
          <w:rPr>
            <w:rFonts w:ascii="Times New Roman" w:hAnsi="Times New Roman" w:cs="Times New Roman"/>
            <w:color w:val="0000FF"/>
            <w:sz w:val="24"/>
            <w:szCs w:val="24"/>
          </w:rPr>
          <w:t>законом</w:t>
        </w:r>
      </w:hyperlink>
      <w:r w:rsidRPr="00FA645E">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руководствуясь </w:t>
      </w:r>
      <w:hyperlink r:id="rId11" w:history="1">
        <w:r w:rsidRPr="00FA645E">
          <w:rPr>
            <w:rFonts w:ascii="Times New Roman" w:hAnsi="Times New Roman" w:cs="Times New Roman"/>
            <w:color w:val="0000FF"/>
            <w:sz w:val="24"/>
            <w:szCs w:val="24"/>
          </w:rPr>
          <w:t xml:space="preserve">статьей </w:t>
        </w:r>
        <w:r w:rsidR="008F3111" w:rsidRPr="00FA645E">
          <w:rPr>
            <w:rFonts w:ascii="Times New Roman" w:hAnsi="Times New Roman" w:cs="Times New Roman"/>
            <w:color w:val="0000FF"/>
            <w:sz w:val="24"/>
            <w:szCs w:val="24"/>
          </w:rPr>
          <w:t>39</w:t>
        </w:r>
      </w:hyperlink>
      <w:r w:rsidRPr="00FA645E">
        <w:rPr>
          <w:rFonts w:ascii="Times New Roman" w:hAnsi="Times New Roman" w:cs="Times New Roman"/>
          <w:sz w:val="24"/>
          <w:szCs w:val="24"/>
        </w:rPr>
        <w:t xml:space="preserve"> Устава </w:t>
      </w:r>
      <w:r w:rsidR="008F311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224001" w:rsidRPr="00FA645E" w:rsidRDefault="003439E1" w:rsidP="0022400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 Утвердить </w:t>
      </w:r>
      <w:hyperlink w:anchor="P35" w:history="1">
        <w:r w:rsidRPr="00FA645E">
          <w:rPr>
            <w:rFonts w:ascii="Times New Roman" w:hAnsi="Times New Roman" w:cs="Times New Roman"/>
            <w:sz w:val="24"/>
            <w:szCs w:val="24"/>
          </w:rPr>
          <w:t>Правила</w:t>
        </w:r>
      </w:hyperlink>
      <w:r w:rsidRPr="00FA645E">
        <w:rPr>
          <w:rFonts w:ascii="Times New Roman" w:hAnsi="Times New Roman" w:cs="Times New Roman"/>
          <w:sz w:val="24"/>
          <w:szCs w:val="24"/>
        </w:rPr>
        <w:t xml:space="preserve"> принятия решений о предоставлении субсидии из бюджета </w:t>
      </w:r>
      <w:r w:rsidR="008F311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на осуществление капитальных вложений в объекты капитального строительства муниципальной собственности </w:t>
      </w:r>
      <w:r w:rsidR="008F311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8F311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согласно приложению N 1 к настоящему Постановлению.</w:t>
      </w:r>
    </w:p>
    <w:p w:rsidR="00224001" w:rsidRPr="00FA645E" w:rsidRDefault="003439E1" w:rsidP="0022400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2. Утвердить </w:t>
      </w:r>
      <w:hyperlink w:anchor="P116" w:history="1">
        <w:r w:rsidRPr="00FA645E">
          <w:rPr>
            <w:rFonts w:ascii="Times New Roman" w:hAnsi="Times New Roman" w:cs="Times New Roman"/>
            <w:sz w:val="24"/>
            <w:szCs w:val="24"/>
          </w:rPr>
          <w:t>Порядок</w:t>
        </w:r>
      </w:hyperlink>
      <w:r w:rsidRPr="00FA645E">
        <w:rPr>
          <w:rFonts w:ascii="Times New Roman" w:hAnsi="Times New Roman" w:cs="Times New Roman"/>
          <w:sz w:val="24"/>
          <w:szCs w:val="24"/>
        </w:rPr>
        <w:t xml:space="preserve"> предоставления из бюджета </w:t>
      </w:r>
      <w:r w:rsidR="0022400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субсидий на осуществление капитальных вложений в объекты капитального строительства муниципальной собственности </w:t>
      </w:r>
      <w:r w:rsidR="0022400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224001"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согласно приложению N 2 к настоящему Постановлению.</w:t>
      </w:r>
    </w:p>
    <w:p w:rsidR="00224001" w:rsidRPr="00FA645E" w:rsidRDefault="00224001" w:rsidP="0022400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3</w:t>
      </w:r>
      <w:r w:rsidR="003439E1" w:rsidRPr="00FA645E">
        <w:rPr>
          <w:rFonts w:ascii="Times New Roman" w:hAnsi="Times New Roman" w:cs="Times New Roman"/>
          <w:sz w:val="24"/>
          <w:szCs w:val="24"/>
        </w:rPr>
        <w:t xml:space="preserve">. Настоящее Постановление вступает в силу </w:t>
      </w:r>
      <w:r w:rsidRPr="00FA645E">
        <w:rPr>
          <w:rFonts w:ascii="Times New Roman" w:hAnsi="Times New Roman" w:cs="Times New Roman"/>
          <w:sz w:val="24"/>
          <w:szCs w:val="24"/>
        </w:rPr>
        <w:t>с момента подписания</w:t>
      </w:r>
      <w:r w:rsidR="003439E1" w:rsidRPr="00FA645E">
        <w:rPr>
          <w:rFonts w:ascii="Times New Roman" w:hAnsi="Times New Roman" w:cs="Times New Roman"/>
          <w:sz w:val="24"/>
          <w:szCs w:val="24"/>
        </w:rPr>
        <w:t>.</w:t>
      </w:r>
    </w:p>
    <w:p w:rsidR="00224001" w:rsidRPr="00FA645E" w:rsidRDefault="00224001" w:rsidP="0022400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4</w:t>
      </w:r>
      <w:r w:rsidR="005F1A32">
        <w:rPr>
          <w:rFonts w:ascii="Times New Roman" w:hAnsi="Times New Roman" w:cs="Times New Roman"/>
          <w:sz w:val="24"/>
          <w:szCs w:val="24"/>
        </w:rPr>
        <w:t xml:space="preserve">. </w:t>
      </w:r>
      <w:r w:rsidRPr="00FA645E">
        <w:rPr>
          <w:rFonts w:ascii="Times New Roman" w:hAnsi="Times New Roman" w:cs="Times New Roman"/>
          <w:sz w:val="24"/>
          <w:szCs w:val="24"/>
        </w:rPr>
        <w:t xml:space="preserve">Контроль за исполнением постановления возложить на заместителя Главы городского округа по экономике и коммерции Ю.А. </w:t>
      </w:r>
      <w:proofErr w:type="gramStart"/>
      <w:r w:rsidRPr="00FA645E">
        <w:rPr>
          <w:rFonts w:ascii="Times New Roman" w:hAnsi="Times New Roman" w:cs="Times New Roman"/>
          <w:sz w:val="24"/>
          <w:szCs w:val="24"/>
        </w:rPr>
        <w:t>Самарскую</w:t>
      </w:r>
      <w:proofErr w:type="gramEnd"/>
    </w:p>
    <w:p w:rsidR="003439E1" w:rsidRPr="00FA645E" w:rsidRDefault="003439E1">
      <w:pPr>
        <w:pStyle w:val="ConsPlusNormal"/>
        <w:ind w:firstLine="540"/>
        <w:jc w:val="both"/>
        <w:rPr>
          <w:rFonts w:ascii="Times New Roman" w:hAnsi="Times New Roman" w:cs="Times New Roman"/>
          <w:sz w:val="24"/>
          <w:szCs w:val="24"/>
        </w:rPr>
      </w:pPr>
    </w:p>
    <w:p w:rsidR="00FA645E" w:rsidRPr="00576FFF" w:rsidRDefault="00FA645E" w:rsidP="00FA645E">
      <w:pPr>
        <w:jc w:val="both"/>
        <w:rPr>
          <w:bCs/>
          <w:iCs/>
        </w:rPr>
      </w:pPr>
      <w:r w:rsidRPr="00576FFF">
        <w:rPr>
          <w:bCs/>
          <w:iCs/>
        </w:rPr>
        <w:t>Глава Осинниковского</w:t>
      </w:r>
    </w:p>
    <w:p w:rsidR="00FA645E" w:rsidRPr="00576FFF" w:rsidRDefault="00FA645E" w:rsidP="00FA645E">
      <w:pPr>
        <w:jc w:val="both"/>
        <w:rPr>
          <w:bCs/>
          <w:iCs/>
        </w:rPr>
      </w:pPr>
      <w:r w:rsidRPr="00576FFF">
        <w:rPr>
          <w:bCs/>
          <w:iCs/>
        </w:rPr>
        <w:t>городского округа</w:t>
      </w:r>
      <w:r w:rsidRPr="00576FFF">
        <w:rPr>
          <w:bCs/>
          <w:iCs/>
        </w:rPr>
        <w:tab/>
      </w:r>
      <w:r w:rsidRPr="00576FFF">
        <w:rPr>
          <w:bCs/>
          <w:iCs/>
        </w:rPr>
        <w:tab/>
      </w:r>
      <w:r w:rsidRPr="00576FFF">
        <w:rPr>
          <w:bCs/>
          <w:iCs/>
        </w:rPr>
        <w:tab/>
      </w:r>
      <w:r w:rsidRPr="00576FFF">
        <w:rPr>
          <w:bCs/>
          <w:iCs/>
        </w:rPr>
        <w:tab/>
      </w:r>
      <w:r w:rsidRPr="00576FFF">
        <w:rPr>
          <w:bCs/>
          <w:iCs/>
        </w:rPr>
        <w:tab/>
      </w:r>
      <w:r w:rsidRPr="00576FFF">
        <w:rPr>
          <w:bCs/>
          <w:iCs/>
        </w:rPr>
        <w:tab/>
      </w:r>
      <w:r w:rsidRPr="00576FFF">
        <w:rPr>
          <w:bCs/>
          <w:iCs/>
        </w:rPr>
        <w:tab/>
      </w:r>
      <w:r w:rsidRPr="00576FFF">
        <w:rPr>
          <w:bCs/>
          <w:iCs/>
        </w:rPr>
        <w:tab/>
      </w:r>
      <w:r w:rsidRPr="00576FFF">
        <w:rPr>
          <w:bCs/>
          <w:iCs/>
        </w:rPr>
        <w:tab/>
        <w:t>И.В. Романов</w:t>
      </w:r>
    </w:p>
    <w:p w:rsidR="00FA645E" w:rsidRPr="00576FFF" w:rsidRDefault="00FA645E" w:rsidP="00FA645E">
      <w:pPr>
        <w:jc w:val="both"/>
        <w:rPr>
          <w:bCs/>
          <w:iCs/>
        </w:rPr>
      </w:pPr>
    </w:p>
    <w:p w:rsidR="00FA645E" w:rsidRPr="00576FFF" w:rsidRDefault="00FA645E" w:rsidP="00FA645E">
      <w:pPr>
        <w:jc w:val="both"/>
        <w:rPr>
          <w:bCs/>
          <w:iCs/>
        </w:rPr>
      </w:pPr>
      <w:r w:rsidRPr="00576FFF">
        <w:rPr>
          <w:bCs/>
          <w:iCs/>
        </w:rPr>
        <w:t xml:space="preserve">с постановлением </w:t>
      </w:r>
      <w:proofErr w:type="gramStart"/>
      <w:r w:rsidRPr="00576FFF">
        <w:rPr>
          <w:bCs/>
          <w:iCs/>
        </w:rPr>
        <w:t>ознакомлена</w:t>
      </w:r>
      <w:proofErr w:type="gramEnd"/>
      <w:r w:rsidRPr="00576FFF">
        <w:rPr>
          <w:bCs/>
          <w:iCs/>
        </w:rPr>
        <w:t>,</w:t>
      </w:r>
    </w:p>
    <w:p w:rsidR="00FA645E" w:rsidRPr="00576FFF" w:rsidRDefault="00FA645E" w:rsidP="00FA645E">
      <w:pPr>
        <w:jc w:val="both"/>
        <w:rPr>
          <w:bCs/>
          <w:iCs/>
        </w:rPr>
      </w:pPr>
      <w:r w:rsidRPr="00576FFF">
        <w:rPr>
          <w:bCs/>
          <w:iCs/>
        </w:rPr>
        <w:t xml:space="preserve">с возложением обязанностей </w:t>
      </w:r>
      <w:proofErr w:type="gramStart"/>
      <w:r w:rsidRPr="00576FFF">
        <w:rPr>
          <w:bCs/>
          <w:iCs/>
        </w:rPr>
        <w:t>согласна</w:t>
      </w:r>
      <w:proofErr w:type="gramEnd"/>
      <w:r w:rsidRPr="00576FFF">
        <w:rPr>
          <w:bCs/>
          <w:iCs/>
        </w:rPr>
        <w:tab/>
        <w:t>___________________________ Ю.А.Самарская</w:t>
      </w:r>
    </w:p>
    <w:p w:rsidR="00FA645E" w:rsidRDefault="00FA645E" w:rsidP="00FA645E">
      <w:pPr>
        <w:jc w:val="both"/>
        <w:rPr>
          <w:bCs/>
          <w:iCs/>
          <w:sz w:val="20"/>
          <w:szCs w:val="20"/>
        </w:rPr>
      </w:pPr>
    </w:p>
    <w:p w:rsidR="00FA645E" w:rsidRPr="00FA645E" w:rsidRDefault="00FA645E" w:rsidP="00FA645E">
      <w:pPr>
        <w:jc w:val="both"/>
        <w:rPr>
          <w:bCs/>
          <w:iCs/>
          <w:sz w:val="20"/>
          <w:szCs w:val="20"/>
        </w:rPr>
      </w:pPr>
      <w:r w:rsidRPr="00FA645E">
        <w:rPr>
          <w:bCs/>
          <w:iCs/>
          <w:sz w:val="20"/>
          <w:szCs w:val="20"/>
        </w:rPr>
        <w:t xml:space="preserve">исп. Павловская С.В. </w:t>
      </w:r>
    </w:p>
    <w:p w:rsidR="00FA645E" w:rsidRPr="00FA645E" w:rsidRDefault="00FA645E" w:rsidP="00FA645E">
      <w:pPr>
        <w:jc w:val="both"/>
        <w:rPr>
          <w:bCs/>
          <w:iCs/>
          <w:sz w:val="20"/>
          <w:szCs w:val="20"/>
        </w:rPr>
      </w:pPr>
      <w:r w:rsidRPr="00FA645E">
        <w:rPr>
          <w:bCs/>
          <w:iCs/>
          <w:sz w:val="20"/>
          <w:szCs w:val="20"/>
        </w:rPr>
        <w:t xml:space="preserve">       4-30-00</w:t>
      </w:r>
    </w:p>
    <w:p w:rsidR="003439E1" w:rsidRPr="00FA645E" w:rsidRDefault="003439E1">
      <w:pPr>
        <w:pStyle w:val="ConsPlusNormal"/>
        <w:jc w:val="right"/>
        <w:outlineLvl w:val="0"/>
        <w:rPr>
          <w:rFonts w:ascii="Times New Roman" w:hAnsi="Times New Roman" w:cs="Times New Roman"/>
          <w:sz w:val="24"/>
          <w:szCs w:val="24"/>
        </w:rPr>
      </w:pPr>
      <w:r w:rsidRPr="00FA645E">
        <w:rPr>
          <w:rFonts w:ascii="Times New Roman" w:hAnsi="Times New Roman" w:cs="Times New Roman"/>
          <w:sz w:val="24"/>
          <w:szCs w:val="24"/>
        </w:rPr>
        <w:lastRenderedPageBreak/>
        <w:t>Приложение N 1</w:t>
      </w:r>
    </w:p>
    <w:p w:rsidR="003439E1" w:rsidRPr="00FA645E" w:rsidRDefault="003439E1">
      <w:pPr>
        <w:pStyle w:val="ConsPlusNormal"/>
        <w:jc w:val="right"/>
        <w:rPr>
          <w:rFonts w:ascii="Times New Roman" w:hAnsi="Times New Roman" w:cs="Times New Roman"/>
          <w:sz w:val="24"/>
          <w:szCs w:val="24"/>
        </w:rPr>
      </w:pPr>
      <w:r w:rsidRPr="00FA645E">
        <w:rPr>
          <w:rFonts w:ascii="Times New Roman" w:hAnsi="Times New Roman" w:cs="Times New Roman"/>
          <w:sz w:val="24"/>
          <w:szCs w:val="24"/>
        </w:rPr>
        <w:t>к Постановлению администрации</w:t>
      </w:r>
    </w:p>
    <w:p w:rsidR="003439E1" w:rsidRPr="00FA645E" w:rsidRDefault="0071798D" w:rsidP="0071798D">
      <w:pPr>
        <w:pStyle w:val="ConsPlusNormal"/>
        <w:ind w:firstLine="540"/>
        <w:jc w:val="right"/>
        <w:rPr>
          <w:rFonts w:ascii="Times New Roman" w:hAnsi="Times New Roman" w:cs="Times New Roman"/>
          <w:sz w:val="24"/>
          <w:szCs w:val="24"/>
        </w:rPr>
      </w:pPr>
      <w:r w:rsidRPr="00FA645E">
        <w:rPr>
          <w:rFonts w:ascii="Times New Roman" w:hAnsi="Times New Roman" w:cs="Times New Roman"/>
          <w:sz w:val="24"/>
          <w:szCs w:val="24"/>
        </w:rPr>
        <w:t>Осинниковского городского округа</w:t>
      </w:r>
    </w:p>
    <w:p w:rsidR="0071798D" w:rsidRPr="00FA645E" w:rsidRDefault="00DC5229" w:rsidP="0071798D">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№_</w:t>
      </w:r>
      <w:r w:rsidR="00CF4787" w:rsidRPr="00CF4787">
        <w:rPr>
          <w:rFonts w:ascii="Times New Roman" w:hAnsi="Times New Roman" w:cs="Times New Roman"/>
          <w:sz w:val="24"/>
          <w:szCs w:val="24"/>
          <w:u w:val="single"/>
        </w:rPr>
        <w:t>448-п</w:t>
      </w:r>
      <w:r>
        <w:rPr>
          <w:rFonts w:ascii="Times New Roman" w:hAnsi="Times New Roman" w:cs="Times New Roman"/>
          <w:sz w:val="24"/>
          <w:szCs w:val="24"/>
        </w:rPr>
        <w:t>__от_</w:t>
      </w:r>
      <w:r w:rsidR="00CF4787" w:rsidRPr="00CF4787">
        <w:rPr>
          <w:rFonts w:ascii="Times New Roman" w:hAnsi="Times New Roman" w:cs="Times New Roman"/>
          <w:sz w:val="24"/>
          <w:szCs w:val="24"/>
          <w:u w:val="single"/>
        </w:rPr>
        <w:t>23.08.2018</w:t>
      </w:r>
      <w:r>
        <w:rPr>
          <w:rFonts w:ascii="Times New Roman" w:hAnsi="Times New Roman" w:cs="Times New Roman"/>
          <w:sz w:val="24"/>
          <w:szCs w:val="24"/>
        </w:rPr>
        <w:t>_</w:t>
      </w:r>
    </w:p>
    <w:p w:rsidR="0071798D" w:rsidRPr="00FA645E" w:rsidRDefault="0071798D" w:rsidP="0071798D">
      <w:pPr>
        <w:pStyle w:val="ConsPlusNormal"/>
        <w:ind w:firstLine="540"/>
        <w:jc w:val="right"/>
        <w:rPr>
          <w:rFonts w:ascii="Times New Roman" w:hAnsi="Times New Roman" w:cs="Times New Roman"/>
          <w:sz w:val="24"/>
          <w:szCs w:val="24"/>
        </w:rPr>
      </w:pPr>
    </w:p>
    <w:p w:rsidR="0071798D" w:rsidRPr="00FA645E" w:rsidRDefault="0071798D" w:rsidP="0071798D">
      <w:pPr>
        <w:pStyle w:val="ConsPlusNormal"/>
        <w:ind w:firstLine="540"/>
        <w:jc w:val="right"/>
        <w:rPr>
          <w:rFonts w:ascii="Times New Roman" w:hAnsi="Times New Roman" w:cs="Times New Roman"/>
          <w:sz w:val="24"/>
          <w:szCs w:val="24"/>
        </w:rPr>
      </w:pPr>
    </w:p>
    <w:p w:rsidR="003439E1" w:rsidRPr="00FA645E" w:rsidRDefault="003439E1">
      <w:pPr>
        <w:pStyle w:val="ConsPlusTitle"/>
        <w:jc w:val="center"/>
        <w:rPr>
          <w:rFonts w:ascii="Times New Roman" w:hAnsi="Times New Roman" w:cs="Times New Roman"/>
          <w:sz w:val="24"/>
          <w:szCs w:val="24"/>
        </w:rPr>
      </w:pPr>
      <w:bookmarkStart w:id="0" w:name="P35"/>
      <w:bookmarkEnd w:id="0"/>
      <w:r w:rsidRPr="00FA645E">
        <w:rPr>
          <w:rFonts w:ascii="Times New Roman" w:hAnsi="Times New Roman" w:cs="Times New Roman"/>
          <w:sz w:val="24"/>
          <w:szCs w:val="24"/>
        </w:rPr>
        <w:t>ПРАВИЛА</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ПРИНЯТИЯ РЕШЕНИЙ О ПРЕДОСТАВЛЕНИИ СУБСИДИИ ИЗ БЮДЖЕТА</w:t>
      </w:r>
    </w:p>
    <w:p w:rsidR="003439E1" w:rsidRPr="00FA645E" w:rsidRDefault="0071798D">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ОСИННИКОВСКОГО</w:t>
      </w:r>
      <w:r w:rsidR="003439E1" w:rsidRPr="00FA645E">
        <w:rPr>
          <w:rFonts w:ascii="Times New Roman" w:hAnsi="Times New Roman" w:cs="Times New Roman"/>
          <w:sz w:val="24"/>
          <w:szCs w:val="24"/>
        </w:rPr>
        <w:t xml:space="preserve"> ГОРОДСКОГО ОКРУГА НА ОСУЩЕСТВЛЕНИЕ</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КАПИТАЛЬНЫХ ВЛОЖЕНИЙ В ОБЪЕКТЫ КАПИТАЛЬНОГО СТРОИТЕЛЬСТВА</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 xml:space="preserve">МУНИЦИПАЛЬНОЙ СОБСТВЕННОСТИ </w:t>
      </w:r>
      <w:r w:rsidR="0071798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 xml:space="preserve">И ПРИОБРЕТЕНИЕ ОБЪЕКТОВ НЕДВИЖИМОСТИ В </w:t>
      </w:r>
      <w:proofErr w:type="gramStart"/>
      <w:r w:rsidRPr="00FA645E">
        <w:rPr>
          <w:rFonts w:ascii="Times New Roman" w:hAnsi="Times New Roman" w:cs="Times New Roman"/>
          <w:sz w:val="24"/>
          <w:szCs w:val="24"/>
        </w:rPr>
        <w:t>МУНИЦИПАЛЬНУЮ</w:t>
      </w:r>
      <w:proofErr w:type="gramEnd"/>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 xml:space="preserve">СОБСТВЕННОСТЬ </w:t>
      </w:r>
      <w:r w:rsidR="0071798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3439E1" w:rsidRPr="00FA645E" w:rsidRDefault="003439E1">
      <w:pPr>
        <w:spacing w:after="1"/>
      </w:pPr>
    </w:p>
    <w:p w:rsidR="003439E1" w:rsidRPr="00FA645E" w:rsidRDefault="003439E1">
      <w:pPr>
        <w:pStyle w:val="ConsPlusNormal"/>
        <w:jc w:val="center"/>
        <w:outlineLvl w:val="1"/>
        <w:rPr>
          <w:rFonts w:ascii="Times New Roman" w:hAnsi="Times New Roman" w:cs="Times New Roman"/>
          <w:sz w:val="24"/>
          <w:szCs w:val="24"/>
        </w:rPr>
      </w:pPr>
      <w:r w:rsidRPr="00FA645E">
        <w:rPr>
          <w:rFonts w:ascii="Times New Roman" w:hAnsi="Times New Roman" w:cs="Times New Roman"/>
          <w:sz w:val="24"/>
          <w:szCs w:val="24"/>
        </w:rPr>
        <w:t>1. Основные положения</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 </w:t>
      </w:r>
      <w:proofErr w:type="gramStart"/>
      <w:r w:rsidRPr="00FA645E">
        <w:rPr>
          <w:rFonts w:ascii="Times New Roman" w:hAnsi="Times New Roman" w:cs="Times New Roman"/>
          <w:sz w:val="24"/>
          <w:szCs w:val="24"/>
        </w:rPr>
        <w:t xml:space="preserve">Настоящие Правила устанавливают порядок принятия решений о предоставлении муниципальным бюджетным и муниципальным автономным учреждениям (далее - учреждения), муниципальным унитарным предприятиям (далее - предприятия) бюджетных ассигнований из бюджета </w:t>
      </w:r>
      <w:r w:rsidR="0071798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в том числе за счет межбюджетных трансфертов из областного и федерального бюджетов, в виде субсидии на осуществление учреждениями и предприятиями капитальных вложений в строительство (реконструкцию, в том числе с элементами реставрации, техническоеперевооружение</w:t>
      </w:r>
      <w:proofErr w:type="gramEnd"/>
      <w:r w:rsidRPr="00FA645E">
        <w:rPr>
          <w:rFonts w:ascii="Times New Roman" w:hAnsi="Times New Roman" w:cs="Times New Roman"/>
          <w:sz w:val="24"/>
          <w:szCs w:val="24"/>
        </w:rPr>
        <w:t xml:space="preserve">) </w:t>
      </w:r>
      <w:proofErr w:type="gramStart"/>
      <w:r w:rsidRPr="00FA645E">
        <w:rPr>
          <w:rFonts w:ascii="Times New Roman" w:hAnsi="Times New Roman" w:cs="Times New Roman"/>
          <w:sz w:val="24"/>
          <w:szCs w:val="24"/>
        </w:rPr>
        <w:t xml:space="preserve">объектов капитального строительства муниципальной собственности </w:t>
      </w:r>
      <w:r w:rsidR="0071798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в приобретение объектов недвижимого имущества в муниципальную собственность </w:t>
      </w:r>
      <w:r w:rsidR="0071798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соответственно - решение, объекты капитального строительства, объекты недвижимого имущества, субсидия)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w:t>
      </w:r>
      <w:proofErr w:type="gramEnd"/>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2. Инициатором подготовки проекта решения может выступать предполагаемый орган, осуществляющий функции и полномочия учредителя </w:t>
      </w:r>
      <w:r w:rsidR="00BC6C4D" w:rsidRPr="00FA645E">
        <w:rPr>
          <w:rFonts w:ascii="Times New Roman" w:hAnsi="Times New Roman" w:cs="Times New Roman"/>
          <w:sz w:val="24"/>
          <w:szCs w:val="24"/>
        </w:rPr>
        <w:t>(</w:t>
      </w:r>
      <w:r w:rsidR="000700F0" w:rsidRPr="00FA645E">
        <w:rPr>
          <w:rFonts w:ascii="Times New Roman" w:hAnsi="Times New Roman" w:cs="Times New Roman"/>
          <w:sz w:val="24"/>
          <w:szCs w:val="24"/>
        </w:rPr>
        <w:t xml:space="preserve">далее </w:t>
      </w:r>
      <w:r w:rsidR="00BC6C4D" w:rsidRPr="00FA645E">
        <w:rPr>
          <w:rFonts w:ascii="Times New Roman" w:hAnsi="Times New Roman" w:cs="Times New Roman"/>
          <w:sz w:val="24"/>
          <w:szCs w:val="24"/>
        </w:rPr>
        <w:t xml:space="preserve">главный распорядитель) </w:t>
      </w:r>
      <w:r w:rsidRPr="00FA645E">
        <w:rPr>
          <w:rFonts w:ascii="Times New Roman" w:hAnsi="Times New Roman" w:cs="Times New Roman"/>
          <w:sz w:val="24"/>
          <w:szCs w:val="24"/>
        </w:rPr>
        <w:t>учреждения, предприятия, которым предоставляются субсидии</w:t>
      </w:r>
      <w:r w:rsidR="00BC6C4D" w:rsidRPr="00FA645E">
        <w:rPr>
          <w:rFonts w:ascii="Times New Roman" w:hAnsi="Times New Roman" w:cs="Times New Roman"/>
          <w:sz w:val="24"/>
          <w:szCs w:val="24"/>
        </w:rPr>
        <w:t>.</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3. Не допускается при исполнении бюджета </w:t>
      </w:r>
      <w:r w:rsidR="00BC6C4D"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 бюджет городского округа) предоставление субсидии,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 в объекты муниципальной собственности.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Принятие решения в отношении объектов капитального строительства или объектов недвижимого имущества, по которым ранее было принято решение о подготовке и реализации бюджетных инвестиций, осуществляется после признания последнего утратившим силу либо путем внесения в него изменений, связанных с изменением формы предоставления бюджетных средств (с бюджетных инвестиций на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4. Отбор объектов капитального строительства либо объектов недвижимого имущества, в отношении которых планируется предоставление субсидии, производится главным распорядителем с учетом:</w:t>
      </w:r>
    </w:p>
    <w:p w:rsidR="003439E1" w:rsidRPr="00FA645E" w:rsidRDefault="003439E1" w:rsidP="000700F0">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lastRenderedPageBreak/>
        <w:t xml:space="preserve">а) приоритетов и целей развития </w:t>
      </w:r>
      <w:r w:rsidR="000700F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установленных </w:t>
      </w:r>
      <w:hyperlink r:id="rId12" w:history="1">
        <w:r w:rsidRPr="00FA645E">
          <w:rPr>
            <w:rFonts w:ascii="Times New Roman" w:hAnsi="Times New Roman" w:cs="Times New Roman"/>
            <w:sz w:val="24"/>
            <w:szCs w:val="24"/>
          </w:rPr>
          <w:t>программой</w:t>
        </w:r>
      </w:hyperlink>
      <w:r w:rsidRPr="00FA645E">
        <w:rPr>
          <w:rFonts w:ascii="Times New Roman" w:hAnsi="Times New Roman" w:cs="Times New Roman"/>
          <w:sz w:val="24"/>
          <w:szCs w:val="24"/>
        </w:rPr>
        <w:t xml:space="preserve"> социально-экономического развития </w:t>
      </w:r>
      <w:r w:rsidR="000700F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муниципальными программами</w:t>
      </w:r>
      <w:r w:rsidR="00054BDA">
        <w:rPr>
          <w:rFonts w:ascii="Times New Roman" w:hAnsi="Times New Roman" w:cs="Times New Roman"/>
          <w:sz w:val="24"/>
          <w:szCs w:val="24"/>
        </w:rPr>
        <w:t>;</w:t>
      </w:r>
    </w:p>
    <w:p w:rsidR="003439E1" w:rsidRPr="00FA645E" w:rsidRDefault="00054BDA">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б</w:t>
      </w:r>
      <w:r w:rsidR="003439E1" w:rsidRPr="00FA645E">
        <w:rPr>
          <w:rFonts w:ascii="Times New Roman" w:hAnsi="Times New Roman" w:cs="Times New Roman"/>
          <w:sz w:val="24"/>
          <w:szCs w:val="24"/>
        </w:rPr>
        <w:t>) оценки эффективности использования средств бюджета городского округа, направляемых на капитальные вложения в отношении инвестиционных проектов</w:t>
      </w:r>
      <w:r>
        <w:rPr>
          <w:rFonts w:ascii="Times New Roman" w:hAnsi="Times New Roman" w:cs="Times New Roman"/>
          <w:sz w:val="24"/>
          <w:szCs w:val="24"/>
        </w:rPr>
        <w:t>;</w:t>
      </w:r>
    </w:p>
    <w:p w:rsidR="003439E1" w:rsidRPr="00FA645E" w:rsidRDefault="00C021A5">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w:t>
      </w:r>
      <w:r w:rsidR="003439E1" w:rsidRPr="00FA645E">
        <w:rPr>
          <w:rFonts w:ascii="Times New Roman" w:hAnsi="Times New Roman" w:cs="Times New Roman"/>
          <w:sz w:val="24"/>
          <w:szCs w:val="24"/>
        </w:rPr>
        <w:t xml:space="preserve">) оценки влияния создания объекта капитального строительства на комплексное развитие территории </w:t>
      </w:r>
      <w:r w:rsidR="00054BDA">
        <w:rPr>
          <w:rFonts w:ascii="Times New Roman" w:hAnsi="Times New Roman" w:cs="Times New Roman"/>
          <w:sz w:val="24"/>
          <w:szCs w:val="24"/>
        </w:rPr>
        <w:t>Осинниковского</w:t>
      </w:r>
      <w:r w:rsidR="00CF4787">
        <w:rPr>
          <w:rFonts w:ascii="Times New Roman" w:hAnsi="Times New Roman" w:cs="Times New Roman"/>
          <w:sz w:val="24"/>
          <w:szCs w:val="24"/>
        </w:rPr>
        <w:t xml:space="preserve"> </w:t>
      </w:r>
      <w:r w:rsidR="003439E1" w:rsidRPr="00FA645E">
        <w:rPr>
          <w:rFonts w:ascii="Times New Roman" w:hAnsi="Times New Roman" w:cs="Times New Roman"/>
          <w:sz w:val="24"/>
          <w:szCs w:val="24"/>
        </w:rPr>
        <w:t>городского округа.</w:t>
      </w:r>
    </w:p>
    <w:p w:rsidR="003439E1" w:rsidRPr="00FA645E" w:rsidRDefault="003439E1">
      <w:pPr>
        <w:pStyle w:val="ConsPlusNormal"/>
        <w:spacing w:before="220"/>
        <w:ind w:firstLine="540"/>
        <w:jc w:val="both"/>
        <w:rPr>
          <w:rFonts w:ascii="Times New Roman" w:hAnsi="Times New Roman" w:cs="Times New Roman"/>
          <w:sz w:val="24"/>
          <w:szCs w:val="24"/>
        </w:rPr>
      </w:pPr>
      <w:bookmarkStart w:id="1" w:name="P58"/>
      <w:bookmarkEnd w:id="1"/>
      <w:r w:rsidRPr="00FA645E">
        <w:rPr>
          <w:rFonts w:ascii="Times New Roman" w:hAnsi="Times New Roman" w:cs="Times New Roman"/>
          <w:sz w:val="24"/>
          <w:szCs w:val="24"/>
        </w:rPr>
        <w:t>5. В случае если это предусмотрено решением, субсидии, предоставляемые учреждениям, могут направляться на финансовое обеспечение следующих работ:</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а) разработку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и проведение инженерных изысканий, выполняемых для подготовки такой проектной документации;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б) проведение технологического и ценового аудита инвестиционных проектов в отношении объектов капитального строительства;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в) проведение государственной экспертизы проектной документации и результатов инженерных изысканий;</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г) проведение </w:t>
      </w:r>
      <w:proofErr w:type="gramStart"/>
      <w:r w:rsidRPr="00FA645E">
        <w:rPr>
          <w:rFonts w:ascii="Times New Roman" w:hAnsi="Times New Roman" w:cs="Times New Roman"/>
          <w:sz w:val="24"/>
          <w:szCs w:val="24"/>
        </w:rPr>
        <w:t>проверки достоверности определения сметной стоимости объектов капитального</w:t>
      </w:r>
      <w:proofErr w:type="gramEnd"/>
      <w:r w:rsidRPr="00FA645E">
        <w:rPr>
          <w:rFonts w:ascii="Times New Roman" w:hAnsi="Times New Roman" w:cs="Times New Roman"/>
          <w:sz w:val="24"/>
          <w:szCs w:val="24"/>
        </w:rPr>
        <w:t xml:space="preserve"> строительства, финансовое обеспечение строительства (реконструкции, в том числе с элементами реставрации, технического перевооружения) которых планируется осуществлять с использованием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6. Субсидия, представляемая предприятию, не направляется на финансовое обеспечение работ, указанных в </w:t>
      </w:r>
      <w:hyperlink w:anchor="P58" w:history="1">
        <w:r w:rsidRPr="00FA645E">
          <w:rPr>
            <w:rFonts w:ascii="Times New Roman" w:hAnsi="Times New Roman" w:cs="Times New Roman"/>
            <w:sz w:val="24"/>
            <w:szCs w:val="24"/>
          </w:rPr>
          <w:t>пункте 5</w:t>
        </w:r>
      </w:hyperlink>
      <w:r w:rsidRPr="00FA645E">
        <w:rPr>
          <w:rFonts w:ascii="Times New Roman" w:hAnsi="Times New Roman" w:cs="Times New Roman"/>
          <w:sz w:val="24"/>
          <w:szCs w:val="24"/>
        </w:rPr>
        <w:t xml:space="preserve"> настоящих Правил.</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jc w:val="center"/>
        <w:outlineLvl w:val="1"/>
        <w:rPr>
          <w:rFonts w:ascii="Times New Roman" w:hAnsi="Times New Roman" w:cs="Times New Roman"/>
          <w:sz w:val="24"/>
          <w:szCs w:val="24"/>
        </w:rPr>
      </w:pPr>
      <w:bookmarkStart w:id="2" w:name="P65"/>
      <w:bookmarkEnd w:id="2"/>
      <w:r w:rsidRPr="00FA645E">
        <w:rPr>
          <w:rFonts w:ascii="Times New Roman" w:hAnsi="Times New Roman" w:cs="Times New Roman"/>
          <w:sz w:val="24"/>
          <w:szCs w:val="24"/>
        </w:rPr>
        <w:t>2. Подготовка проекта решения</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7. Проект решения подготавливает главный распорядитель.</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8. Проект решения подготавливается в отношении объекта капитального строительства либо объекта недвижимого имущества в форме </w:t>
      </w:r>
      <w:r w:rsidR="00054BDA">
        <w:rPr>
          <w:rFonts w:ascii="Times New Roman" w:hAnsi="Times New Roman" w:cs="Times New Roman"/>
          <w:sz w:val="24"/>
          <w:szCs w:val="24"/>
        </w:rPr>
        <w:t xml:space="preserve">постановления </w:t>
      </w:r>
      <w:r w:rsidR="00B44ACE" w:rsidRPr="00FA645E">
        <w:rPr>
          <w:rFonts w:ascii="Times New Roman" w:hAnsi="Times New Roman" w:cs="Times New Roman"/>
          <w:sz w:val="24"/>
          <w:szCs w:val="24"/>
        </w:rPr>
        <w:t>Осинниковского городского округа</w:t>
      </w:r>
      <w:r w:rsidRPr="00FA645E">
        <w:rPr>
          <w:rFonts w:ascii="Times New Roman" w:hAnsi="Times New Roman" w:cs="Times New Roman"/>
          <w:sz w:val="24"/>
          <w:szCs w:val="24"/>
        </w:rPr>
        <w:t>.</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9. Проект решения содержит следующую информацию:</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а) наименование объекта капитального строительства согласно проектной документации или объекта недвижимого имущества;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б) цель предоставления субсидии (строительство (реконструкция, в том числе с элементами реставрации), техническое перевооружение, приобретение);</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в) наименование главного распорядителя;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г) наименование получателя субсидии (предприятия, учреждения - застройщика, заказчика);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д) мощность (прирост мощности) объекта капитального строительства, подлежащая вводу, мощность объекта недвижимого имущества;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lastRenderedPageBreak/>
        <w:t>е) срок ввода в эксплуатацию (приобретения) объекта капитального строительства (объекта недвижимого имущества);</w:t>
      </w:r>
    </w:p>
    <w:p w:rsidR="003439E1" w:rsidRPr="00FA645E" w:rsidRDefault="003439E1">
      <w:pPr>
        <w:pStyle w:val="ConsPlusNormal"/>
        <w:spacing w:before="220"/>
        <w:ind w:firstLine="540"/>
        <w:jc w:val="both"/>
        <w:rPr>
          <w:rFonts w:ascii="Times New Roman" w:hAnsi="Times New Roman" w:cs="Times New Roman"/>
          <w:sz w:val="24"/>
          <w:szCs w:val="24"/>
        </w:rPr>
      </w:pPr>
      <w:proofErr w:type="gramStart"/>
      <w:r w:rsidRPr="00FA645E">
        <w:rPr>
          <w:rFonts w:ascii="Times New Roman" w:hAnsi="Times New Roman" w:cs="Times New Roman"/>
          <w:sz w:val="24"/>
          <w:szCs w:val="24"/>
        </w:rPr>
        <w:t>ж)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либо стоимость приобретения объекта недвижимого имущества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w:t>
      </w:r>
      <w:proofErr w:type="gramEnd"/>
      <w:r w:rsidRPr="00FA645E">
        <w:rPr>
          <w:rFonts w:ascii="Times New Roman" w:hAnsi="Times New Roman" w:cs="Times New Roman"/>
          <w:sz w:val="24"/>
          <w:szCs w:val="24"/>
        </w:rPr>
        <w:t xml:space="preserve"> назначения), проведение инженерных изысканий, выполняемых для подготовки такой проектной документации, а также на проведение технического и ценового аудита - в случае если субсидия на указанные цели предоставляется;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з) распределение по годам сметной стоимости объекта капитального строительства или его предполагаемой (предельной) стоимости либо стоимости приобретения объекта недвижимого имущества, рассчитанной в ценах соответствующих лет;</w:t>
      </w:r>
    </w:p>
    <w:p w:rsidR="003439E1" w:rsidRPr="00FA645E" w:rsidRDefault="003439E1">
      <w:pPr>
        <w:pStyle w:val="ConsPlusNormal"/>
        <w:spacing w:before="220"/>
        <w:ind w:firstLine="540"/>
        <w:jc w:val="both"/>
        <w:rPr>
          <w:rFonts w:ascii="Times New Roman" w:hAnsi="Times New Roman" w:cs="Times New Roman"/>
          <w:sz w:val="24"/>
          <w:szCs w:val="24"/>
        </w:rPr>
      </w:pPr>
      <w:proofErr w:type="gramStart"/>
      <w:r w:rsidRPr="00FA645E">
        <w:rPr>
          <w:rFonts w:ascii="Times New Roman" w:hAnsi="Times New Roman" w:cs="Times New Roman"/>
          <w:sz w:val="24"/>
          <w:szCs w:val="24"/>
        </w:rPr>
        <w:t>и) общий (предельный) размер субсидии с указанием размера средств, выделяемых на подготовку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проведение инженерных изысканий, выполняемых для подготовки такой проектной документации, а также на проведение технического и ценового аудита - вслучае</w:t>
      </w:r>
      <w:proofErr w:type="gramEnd"/>
      <w:r w:rsidRPr="00FA645E">
        <w:rPr>
          <w:rFonts w:ascii="Times New Roman" w:hAnsi="Times New Roman" w:cs="Times New Roman"/>
          <w:sz w:val="24"/>
          <w:szCs w:val="24"/>
        </w:rPr>
        <w:t>, если субсидия на указанные цели предоставляется;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к) распределение по годам общего (предельного) размера субсидии, рассчитанного в ценах соответствующих лет;</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л) общий размер средств учреждения либо предприятия, направляемых на строительство объекта, рассчитанный в ценах соответствующих лет;</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м) распределение по годам общего размера средств учреждения либо предприятия, направляемых на строительство объекта, рассчитанного в ценах соответствующих лет;</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н) количественные показатели результатов строительства объекта капитального строительства (реконструкции, в том числе с элементами реставрации, технического перевооружения) и удельная стоимость объекта недвижимого имущества (в текущих ценах/в ценах соответствующих лет) на единицу такого результата.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10. Главный распорядитель обеспечивает подготовку и согласование проекта решения в порядке, предусмотренном </w:t>
      </w:r>
      <w:hyperlink r:id="rId13" w:history="1">
        <w:r w:rsidRPr="00FA645E">
          <w:rPr>
            <w:rFonts w:ascii="Times New Roman" w:hAnsi="Times New Roman" w:cs="Times New Roman"/>
            <w:sz w:val="24"/>
            <w:szCs w:val="24"/>
          </w:rPr>
          <w:t>Регламентом</w:t>
        </w:r>
      </w:hyperlink>
      <w:r w:rsidRPr="00FA645E">
        <w:rPr>
          <w:rFonts w:ascii="Times New Roman" w:hAnsi="Times New Roman" w:cs="Times New Roman"/>
          <w:sz w:val="24"/>
          <w:szCs w:val="24"/>
        </w:rPr>
        <w:t xml:space="preserve"> работы администрации </w:t>
      </w:r>
      <w:r w:rsidR="00B44ACE" w:rsidRPr="00FA645E">
        <w:rPr>
          <w:rFonts w:ascii="Times New Roman" w:hAnsi="Times New Roman" w:cs="Times New Roman"/>
          <w:sz w:val="24"/>
          <w:szCs w:val="24"/>
        </w:rPr>
        <w:t>Осинниковского городского округа</w:t>
      </w:r>
      <w:r w:rsidRPr="00FA645E">
        <w:rPr>
          <w:rFonts w:ascii="Times New Roman" w:hAnsi="Times New Roman" w:cs="Times New Roman"/>
          <w:sz w:val="24"/>
          <w:szCs w:val="24"/>
        </w:rPr>
        <w:t>.</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К проекту решения в качестве приложения к решению главный распорядитель прикладывает пояснительную записку, которая должна содержать:</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а) расчет объема эксплуатационных расходов, необходимых для содержания объекта капитального строительства или объекта недвижимого имущества после ввода его в эксплуатацию (приобретения), и источники их финансового обеспечения с представлением документов и материалов, обосновывающих указанные расчеты. Для предприятий источником финансового обеспечения эксплуатационных расходов не могут </w:t>
      </w:r>
      <w:r w:rsidRPr="00FA645E">
        <w:rPr>
          <w:rFonts w:ascii="Times New Roman" w:hAnsi="Times New Roman" w:cs="Times New Roman"/>
          <w:sz w:val="24"/>
          <w:szCs w:val="24"/>
        </w:rPr>
        <w:lastRenderedPageBreak/>
        <w:t>являться средства, предоставляемые из бюджета городского округа. Для учреждений объем финансового обеспечения эксплуатационных расходов не может превышать размер соответствующих нормативных затрат, применяемых при расчете субсидии на финансовое обеспечение выполнения муниципального задания на оказание муниципальных услуг (выполнение работ);</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б) обоснование невозможности строительства (реконструкции, в том числе с элементами реставрации, технического перевооружения) объекта капитального строительства и (или) приобретения объекта недвижимого имущества без предоставления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11. Решение может быть принято в текущем финансовом году после внесения соответствующих изменений в решение о бюджете городского округа при наличии соответствующих источников дополнительных поступлений в бюджет городского округа и (или) при сокращении бюджетных ассигнований по отдельным статьям расходов бюджета городского округа.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12. Решение, планируемое к осуществлению в очередном финансовом году и плановом периоде, подлежит принятию Главой </w:t>
      </w:r>
      <w:r w:rsidR="00B44ACE" w:rsidRPr="00FA645E">
        <w:rPr>
          <w:rFonts w:ascii="Times New Roman" w:hAnsi="Times New Roman" w:cs="Times New Roman"/>
          <w:sz w:val="24"/>
          <w:szCs w:val="24"/>
        </w:rPr>
        <w:t xml:space="preserve">Осинниковского городского округа </w:t>
      </w:r>
      <w:r w:rsidRPr="00FA645E">
        <w:rPr>
          <w:rFonts w:ascii="Times New Roman" w:hAnsi="Times New Roman" w:cs="Times New Roman"/>
          <w:sz w:val="24"/>
          <w:szCs w:val="24"/>
        </w:rPr>
        <w:t>в срок до 1 сентября текущего финансового года.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13. </w:t>
      </w:r>
      <w:proofErr w:type="gramStart"/>
      <w:r w:rsidRPr="00FA645E">
        <w:rPr>
          <w:rFonts w:ascii="Times New Roman" w:hAnsi="Times New Roman" w:cs="Times New Roman"/>
          <w:sz w:val="24"/>
          <w:szCs w:val="24"/>
        </w:rPr>
        <w:t xml:space="preserve">В случае если бюджетные ассигнования на предоставление субсидии из бюджета </w:t>
      </w:r>
      <w:r w:rsidR="00B44ACE"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на осуществление капитальных вложений в объекты капитального строительства муниципальной собственности </w:t>
      </w:r>
      <w:r w:rsidR="00B44ACE"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B44ACE"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планируются в рамках муниципальной программы, то информация об указанных объектах включается в муниципальные программы согласно </w:t>
      </w:r>
      <w:hyperlink r:id="rId14" w:history="1">
        <w:r w:rsidRPr="00FA645E">
          <w:rPr>
            <w:rFonts w:ascii="Times New Roman" w:hAnsi="Times New Roman" w:cs="Times New Roman"/>
            <w:sz w:val="24"/>
            <w:szCs w:val="24"/>
          </w:rPr>
          <w:t>Порядку</w:t>
        </w:r>
      </w:hyperlink>
      <w:r w:rsidRPr="00FA645E">
        <w:rPr>
          <w:rFonts w:ascii="Times New Roman" w:hAnsi="Times New Roman" w:cs="Times New Roman"/>
          <w:sz w:val="24"/>
          <w:szCs w:val="24"/>
        </w:rPr>
        <w:t xml:space="preserve"> о разработке</w:t>
      </w:r>
      <w:r w:rsidR="00563833" w:rsidRPr="00FA645E">
        <w:rPr>
          <w:rFonts w:ascii="Times New Roman" w:hAnsi="Times New Roman" w:cs="Times New Roman"/>
          <w:sz w:val="24"/>
          <w:szCs w:val="24"/>
        </w:rPr>
        <w:t>, формировании</w:t>
      </w:r>
      <w:r w:rsidRPr="00FA645E">
        <w:rPr>
          <w:rFonts w:ascii="Times New Roman" w:hAnsi="Times New Roman" w:cs="Times New Roman"/>
          <w:sz w:val="24"/>
          <w:szCs w:val="24"/>
        </w:rPr>
        <w:t>, реализации и оценки эффективности</w:t>
      </w:r>
      <w:proofErr w:type="gramEnd"/>
      <w:r w:rsidRPr="00FA645E">
        <w:rPr>
          <w:rFonts w:ascii="Times New Roman" w:hAnsi="Times New Roman" w:cs="Times New Roman"/>
          <w:sz w:val="24"/>
          <w:szCs w:val="24"/>
        </w:rPr>
        <w:t xml:space="preserve"> муниципальных программ.</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jc w:val="center"/>
        <w:outlineLvl w:val="1"/>
        <w:rPr>
          <w:rFonts w:ascii="Times New Roman" w:hAnsi="Times New Roman" w:cs="Times New Roman"/>
          <w:sz w:val="24"/>
          <w:szCs w:val="24"/>
        </w:rPr>
      </w:pPr>
      <w:r w:rsidRPr="00FA645E">
        <w:rPr>
          <w:rFonts w:ascii="Times New Roman" w:hAnsi="Times New Roman" w:cs="Times New Roman"/>
          <w:sz w:val="24"/>
          <w:szCs w:val="24"/>
        </w:rPr>
        <w:t>3. Порядок внесения изменений в решение</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14. В отношении объекта капитального строительства либо объекта недвижимого имущества изменение принятого решения осуществляется путем внесения главным распорядителем изменений в соответствующее </w:t>
      </w:r>
      <w:r w:rsidR="00054BDA">
        <w:rPr>
          <w:rFonts w:ascii="Times New Roman" w:hAnsi="Times New Roman" w:cs="Times New Roman"/>
          <w:sz w:val="24"/>
          <w:szCs w:val="24"/>
        </w:rPr>
        <w:t xml:space="preserve">постановление </w:t>
      </w:r>
      <w:r w:rsidRPr="00FA645E">
        <w:rPr>
          <w:rFonts w:ascii="Times New Roman" w:hAnsi="Times New Roman" w:cs="Times New Roman"/>
          <w:sz w:val="24"/>
          <w:szCs w:val="24"/>
        </w:rPr>
        <w:t xml:space="preserve">администрации </w:t>
      </w:r>
      <w:r w:rsidR="00563833" w:rsidRPr="00FA645E">
        <w:rPr>
          <w:rFonts w:ascii="Times New Roman" w:hAnsi="Times New Roman" w:cs="Times New Roman"/>
          <w:sz w:val="24"/>
          <w:szCs w:val="24"/>
        </w:rPr>
        <w:t>Осинниковского городского округа</w:t>
      </w:r>
      <w:r w:rsidRPr="00FA645E">
        <w:rPr>
          <w:rFonts w:ascii="Times New Roman" w:hAnsi="Times New Roman" w:cs="Times New Roman"/>
          <w:sz w:val="24"/>
          <w:szCs w:val="24"/>
        </w:rPr>
        <w:t xml:space="preserve"> в порядке, установленном </w:t>
      </w:r>
      <w:hyperlink w:anchor="P65" w:history="1">
        <w:r w:rsidRPr="00FA645E">
          <w:rPr>
            <w:rFonts w:ascii="Times New Roman" w:hAnsi="Times New Roman" w:cs="Times New Roman"/>
            <w:color w:val="0000FF"/>
            <w:sz w:val="24"/>
            <w:szCs w:val="24"/>
          </w:rPr>
          <w:t>разделом 2</w:t>
        </w:r>
      </w:hyperlink>
      <w:r w:rsidRPr="00FA645E">
        <w:rPr>
          <w:rFonts w:ascii="Times New Roman" w:hAnsi="Times New Roman" w:cs="Times New Roman"/>
          <w:sz w:val="24"/>
          <w:szCs w:val="24"/>
        </w:rPr>
        <w:t xml:space="preserve"> настоящих Правил.</w:t>
      </w:r>
    </w:p>
    <w:p w:rsidR="003439E1" w:rsidRPr="00FA645E" w:rsidRDefault="003439E1">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563833" w:rsidRPr="00FA645E" w:rsidRDefault="00563833">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054BDA" w:rsidRDefault="00054BDA">
      <w:pPr>
        <w:pStyle w:val="ConsPlusNormal"/>
        <w:jc w:val="right"/>
        <w:outlineLvl w:val="0"/>
        <w:rPr>
          <w:rFonts w:ascii="Times New Roman" w:hAnsi="Times New Roman" w:cs="Times New Roman"/>
          <w:sz w:val="24"/>
          <w:szCs w:val="24"/>
        </w:rPr>
      </w:pPr>
    </w:p>
    <w:p w:rsidR="00054BDA" w:rsidRDefault="00054BDA">
      <w:pPr>
        <w:pStyle w:val="ConsPlusNormal"/>
        <w:jc w:val="right"/>
        <w:outlineLvl w:val="0"/>
        <w:rPr>
          <w:rFonts w:ascii="Times New Roman" w:hAnsi="Times New Roman" w:cs="Times New Roman"/>
          <w:sz w:val="24"/>
          <w:szCs w:val="24"/>
        </w:rPr>
      </w:pPr>
    </w:p>
    <w:p w:rsidR="00054BDA" w:rsidRDefault="00054BDA">
      <w:pPr>
        <w:pStyle w:val="ConsPlusNormal"/>
        <w:jc w:val="right"/>
        <w:outlineLvl w:val="0"/>
        <w:rPr>
          <w:rFonts w:ascii="Times New Roman" w:hAnsi="Times New Roman" w:cs="Times New Roman"/>
          <w:sz w:val="24"/>
          <w:szCs w:val="24"/>
        </w:rPr>
      </w:pPr>
    </w:p>
    <w:p w:rsidR="00054BDA" w:rsidRDefault="00054BDA">
      <w:pPr>
        <w:pStyle w:val="ConsPlusNormal"/>
        <w:jc w:val="right"/>
        <w:outlineLvl w:val="0"/>
        <w:rPr>
          <w:rFonts w:ascii="Times New Roman" w:hAnsi="Times New Roman" w:cs="Times New Roman"/>
          <w:sz w:val="24"/>
          <w:szCs w:val="24"/>
        </w:rPr>
      </w:pPr>
    </w:p>
    <w:p w:rsidR="00054BDA" w:rsidRDefault="00054BDA">
      <w:pPr>
        <w:pStyle w:val="ConsPlusNormal"/>
        <w:jc w:val="right"/>
        <w:outlineLvl w:val="0"/>
        <w:rPr>
          <w:rFonts w:ascii="Times New Roman" w:hAnsi="Times New Roman" w:cs="Times New Roman"/>
          <w:sz w:val="24"/>
          <w:szCs w:val="24"/>
        </w:rPr>
      </w:pPr>
    </w:p>
    <w:p w:rsidR="003439E1" w:rsidRPr="00FA645E" w:rsidRDefault="003439E1">
      <w:pPr>
        <w:pStyle w:val="ConsPlusNormal"/>
        <w:jc w:val="right"/>
        <w:outlineLvl w:val="0"/>
        <w:rPr>
          <w:rFonts w:ascii="Times New Roman" w:hAnsi="Times New Roman" w:cs="Times New Roman"/>
          <w:sz w:val="24"/>
          <w:szCs w:val="24"/>
        </w:rPr>
      </w:pPr>
      <w:r w:rsidRPr="00FA645E">
        <w:rPr>
          <w:rFonts w:ascii="Times New Roman" w:hAnsi="Times New Roman" w:cs="Times New Roman"/>
          <w:sz w:val="24"/>
          <w:szCs w:val="24"/>
        </w:rPr>
        <w:lastRenderedPageBreak/>
        <w:t>Приложение N 2</w:t>
      </w:r>
    </w:p>
    <w:p w:rsidR="003439E1" w:rsidRPr="00FA645E" w:rsidRDefault="003439E1">
      <w:pPr>
        <w:pStyle w:val="ConsPlusNormal"/>
        <w:jc w:val="right"/>
        <w:rPr>
          <w:rFonts w:ascii="Times New Roman" w:hAnsi="Times New Roman" w:cs="Times New Roman"/>
          <w:sz w:val="24"/>
          <w:szCs w:val="24"/>
        </w:rPr>
      </w:pPr>
      <w:r w:rsidRPr="00FA645E">
        <w:rPr>
          <w:rFonts w:ascii="Times New Roman" w:hAnsi="Times New Roman" w:cs="Times New Roman"/>
          <w:sz w:val="24"/>
          <w:szCs w:val="24"/>
        </w:rPr>
        <w:t>к Постановлению администрации</w:t>
      </w:r>
    </w:p>
    <w:p w:rsidR="003439E1" w:rsidRPr="00FA645E" w:rsidRDefault="00563833" w:rsidP="00563833">
      <w:pPr>
        <w:pStyle w:val="ConsPlusNormal"/>
        <w:jc w:val="right"/>
        <w:rPr>
          <w:rFonts w:ascii="Times New Roman" w:hAnsi="Times New Roman" w:cs="Times New Roman"/>
          <w:sz w:val="24"/>
          <w:szCs w:val="24"/>
        </w:rPr>
      </w:pPr>
      <w:r w:rsidRPr="00FA645E">
        <w:rPr>
          <w:rFonts w:ascii="Times New Roman" w:hAnsi="Times New Roman" w:cs="Times New Roman"/>
          <w:sz w:val="24"/>
          <w:szCs w:val="24"/>
        </w:rPr>
        <w:t xml:space="preserve">Осинниковского городского округа </w:t>
      </w:r>
    </w:p>
    <w:p w:rsidR="00563833" w:rsidRDefault="00DC5229" w:rsidP="00563833">
      <w:pPr>
        <w:pStyle w:val="ConsPlusNormal"/>
        <w:jc w:val="right"/>
        <w:rPr>
          <w:rFonts w:ascii="Times New Roman" w:hAnsi="Times New Roman" w:cs="Times New Roman"/>
          <w:sz w:val="24"/>
          <w:szCs w:val="24"/>
        </w:rPr>
      </w:pPr>
      <w:r>
        <w:rPr>
          <w:rFonts w:ascii="Times New Roman" w:hAnsi="Times New Roman" w:cs="Times New Roman"/>
          <w:sz w:val="24"/>
          <w:szCs w:val="24"/>
        </w:rPr>
        <w:t>№_</w:t>
      </w:r>
      <w:r w:rsidR="00CF4787">
        <w:rPr>
          <w:rFonts w:ascii="Times New Roman" w:hAnsi="Times New Roman" w:cs="Times New Roman"/>
          <w:sz w:val="24"/>
          <w:szCs w:val="24"/>
        </w:rPr>
        <w:t>448-п</w:t>
      </w:r>
      <w:r>
        <w:rPr>
          <w:rFonts w:ascii="Times New Roman" w:hAnsi="Times New Roman" w:cs="Times New Roman"/>
          <w:sz w:val="24"/>
          <w:szCs w:val="24"/>
        </w:rPr>
        <w:t>_от</w:t>
      </w:r>
      <w:r w:rsidR="00CF4787">
        <w:rPr>
          <w:rFonts w:ascii="Times New Roman" w:hAnsi="Times New Roman" w:cs="Times New Roman"/>
          <w:sz w:val="24"/>
          <w:szCs w:val="24"/>
        </w:rPr>
        <w:t xml:space="preserve"> 23.08.2018</w:t>
      </w:r>
      <w:r>
        <w:rPr>
          <w:rFonts w:ascii="Times New Roman" w:hAnsi="Times New Roman" w:cs="Times New Roman"/>
          <w:sz w:val="24"/>
          <w:szCs w:val="24"/>
        </w:rPr>
        <w:t>_</w:t>
      </w:r>
    </w:p>
    <w:p w:rsidR="00FA645E" w:rsidRPr="00FA645E" w:rsidRDefault="00FA645E" w:rsidP="00563833">
      <w:pPr>
        <w:pStyle w:val="ConsPlusNormal"/>
        <w:jc w:val="right"/>
        <w:rPr>
          <w:rFonts w:ascii="Times New Roman" w:hAnsi="Times New Roman" w:cs="Times New Roman"/>
          <w:sz w:val="24"/>
          <w:szCs w:val="24"/>
        </w:rPr>
      </w:pPr>
    </w:p>
    <w:p w:rsidR="00563833" w:rsidRPr="00FA645E" w:rsidRDefault="00563833" w:rsidP="00563833">
      <w:pPr>
        <w:pStyle w:val="ConsPlusNormal"/>
        <w:jc w:val="right"/>
        <w:rPr>
          <w:rFonts w:ascii="Times New Roman" w:hAnsi="Times New Roman" w:cs="Times New Roman"/>
          <w:sz w:val="24"/>
          <w:szCs w:val="24"/>
        </w:rPr>
      </w:pPr>
    </w:p>
    <w:p w:rsidR="003439E1" w:rsidRPr="00FA645E" w:rsidRDefault="003439E1">
      <w:pPr>
        <w:pStyle w:val="ConsPlusTitle"/>
        <w:jc w:val="center"/>
        <w:rPr>
          <w:rFonts w:ascii="Times New Roman" w:hAnsi="Times New Roman" w:cs="Times New Roman"/>
          <w:sz w:val="24"/>
          <w:szCs w:val="24"/>
        </w:rPr>
      </w:pPr>
      <w:bookmarkStart w:id="3" w:name="P116"/>
      <w:bookmarkEnd w:id="3"/>
      <w:r w:rsidRPr="00FA645E">
        <w:rPr>
          <w:rFonts w:ascii="Times New Roman" w:hAnsi="Times New Roman" w:cs="Times New Roman"/>
          <w:sz w:val="24"/>
          <w:szCs w:val="24"/>
        </w:rPr>
        <w:t>ПОРЯДОК</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 xml:space="preserve">ПРЕДОСТАВЛЕНИЯ ИЗ БЮДЖЕТА </w:t>
      </w:r>
      <w:r w:rsidR="00563833"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СУБСИДИЙ НА ОСУЩЕСТВЛЕНИЕ КАПИТАЛЬНЫХ ВЛОЖЕНИЙ В ОБЪЕКТЫ</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КАПИТАЛЬНОГО СТРОИТЕЛЬСТВА МУНИЦИПАЛЬНОЙ СОБСТВЕННОСТИ</w:t>
      </w:r>
    </w:p>
    <w:p w:rsidR="003439E1" w:rsidRPr="00FA645E" w:rsidRDefault="004506B4">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ОСИННИКОВСКОГО</w:t>
      </w:r>
      <w:r w:rsidR="003439E1" w:rsidRPr="00FA645E">
        <w:rPr>
          <w:rFonts w:ascii="Times New Roman" w:hAnsi="Times New Roman" w:cs="Times New Roman"/>
          <w:sz w:val="24"/>
          <w:szCs w:val="24"/>
        </w:rPr>
        <w:t xml:space="preserve"> ГОРОДСКОГО ОКРУГА И ПРИОБРЕТЕНИЕ ОБЪЕКТОВ</w:t>
      </w:r>
    </w:p>
    <w:p w:rsidR="003439E1" w:rsidRPr="00FA645E" w:rsidRDefault="003439E1">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НЕДВИЖИМОГО ИМУЩЕСТВА В МУНИЦИПАЛЬНУЮ СОБСТВЕННОСТЬ</w:t>
      </w:r>
    </w:p>
    <w:p w:rsidR="003439E1" w:rsidRPr="00FA645E" w:rsidRDefault="004506B4">
      <w:pPr>
        <w:pStyle w:val="ConsPlusTitle"/>
        <w:jc w:val="center"/>
        <w:rPr>
          <w:rFonts w:ascii="Times New Roman" w:hAnsi="Times New Roman" w:cs="Times New Roman"/>
          <w:sz w:val="24"/>
          <w:szCs w:val="24"/>
        </w:rPr>
      </w:pPr>
      <w:r w:rsidRPr="00FA645E">
        <w:rPr>
          <w:rFonts w:ascii="Times New Roman" w:hAnsi="Times New Roman" w:cs="Times New Roman"/>
          <w:sz w:val="24"/>
          <w:szCs w:val="24"/>
        </w:rPr>
        <w:t>ОСИННИКОВСКОГО</w:t>
      </w:r>
      <w:r w:rsidR="003439E1" w:rsidRPr="00FA645E">
        <w:rPr>
          <w:rFonts w:ascii="Times New Roman" w:hAnsi="Times New Roman" w:cs="Times New Roman"/>
          <w:sz w:val="24"/>
          <w:szCs w:val="24"/>
        </w:rPr>
        <w:t xml:space="preserve"> ГОРОДСКОГО ОКРУГА</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jc w:val="center"/>
        <w:outlineLvl w:val="1"/>
        <w:rPr>
          <w:rFonts w:ascii="Times New Roman" w:hAnsi="Times New Roman" w:cs="Times New Roman"/>
          <w:sz w:val="24"/>
          <w:szCs w:val="24"/>
        </w:rPr>
      </w:pPr>
      <w:r w:rsidRPr="00FA645E">
        <w:rPr>
          <w:rFonts w:ascii="Times New Roman" w:hAnsi="Times New Roman" w:cs="Times New Roman"/>
          <w:sz w:val="24"/>
          <w:szCs w:val="24"/>
        </w:rPr>
        <w:t>1. Общие положения</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 Порядок предоставления из бюджета </w:t>
      </w:r>
      <w:proofErr w:type="spellStart"/>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городского</w:t>
      </w:r>
      <w:proofErr w:type="spellEnd"/>
      <w:r w:rsidRPr="00FA645E">
        <w:rPr>
          <w:rFonts w:ascii="Times New Roman" w:hAnsi="Times New Roman" w:cs="Times New Roman"/>
          <w:sz w:val="24"/>
          <w:szCs w:val="24"/>
        </w:rPr>
        <w:t xml:space="preserve"> округа субсидий на осуществление капитальных вложений в объекты капитального строительства муниципальной собственности </w:t>
      </w:r>
      <w:proofErr w:type="spellStart"/>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городского</w:t>
      </w:r>
      <w:proofErr w:type="spellEnd"/>
      <w:r w:rsidRPr="00FA645E">
        <w:rPr>
          <w:rFonts w:ascii="Times New Roman" w:hAnsi="Times New Roman" w:cs="Times New Roman"/>
          <w:sz w:val="24"/>
          <w:szCs w:val="24"/>
        </w:rPr>
        <w:t xml:space="preserve"> округа и приобретение объектов недвижимого имущества в муниципальную собственность </w:t>
      </w:r>
      <w:proofErr w:type="spellStart"/>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городского</w:t>
      </w:r>
      <w:proofErr w:type="spellEnd"/>
      <w:r w:rsidRPr="00FA645E">
        <w:rPr>
          <w:rFonts w:ascii="Times New Roman" w:hAnsi="Times New Roman" w:cs="Times New Roman"/>
          <w:sz w:val="24"/>
          <w:szCs w:val="24"/>
        </w:rPr>
        <w:t xml:space="preserve"> округа (далее - Порядок) разработан в соответствии со </w:t>
      </w:r>
      <w:hyperlink r:id="rId15" w:history="1">
        <w:r w:rsidRPr="00FA645E">
          <w:rPr>
            <w:rFonts w:ascii="Times New Roman" w:hAnsi="Times New Roman" w:cs="Times New Roman"/>
            <w:color w:val="0000FF"/>
            <w:sz w:val="24"/>
            <w:szCs w:val="24"/>
          </w:rPr>
          <w:t>статьей 78.2</w:t>
        </w:r>
      </w:hyperlink>
      <w:r w:rsidRPr="00FA645E">
        <w:rPr>
          <w:rFonts w:ascii="Times New Roman" w:hAnsi="Times New Roman" w:cs="Times New Roman"/>
          <w:sz w:val="24"/>
          <w:szCs w:val="24"/>
        </w:rPr>
        <w:t xml:space="preserve"> Бюджетного кодекса Российской Федерации.</w:t>
      </w:r>
    </w:p>
    <w:p w:rsidR="003439E1" w:rsidRPr="00FA645E" w:rsidRDefault="003439E1">
      <w:pPr>
        <w:pStyle w:val="ConsPlusNormal"/>
        <w:spacing w:before="220"/>
        <w:ind w:firstLine="540"/>
        <w:jc w:val="both"/>
        <w:rPr>
          <w:rFonts w:ascii="Times New Roman" w:hAnsi="Times New Roman" w:cs="Times New Roman"/>
          <w:sz w:val="24"/>
          <w:szCs w:val="24"/>
        </w:rPr>
      </w:pPr>
      <w:bookmarkStart w:id="4" w:name="P127"/>
      <w:bookmarkEnd w:id="4"/>
      <w:r w:rsidRPr="00FA645E">
        <w:rPr>
          <w:rFonts w:ascii="Times New Roman" w:hAnsi="Times New Roman" w:cs="Times New Roman"/>
          <w:sz w:val="24"/>
          <w:szCs w:val="24"/>
        </w:rPr>
        <w:t xml:space="preserve">2. Принятие решения о предоставлении субсидий из бюджета </w:t>
      </w:r>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на осуществление капитальных вложений в объекты капитального строительства муниципальной собственности </w:t>
      </w:r>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 решение) осуществляется в соответствии с </w:t>
      </w:r>
      <w:hyperlink w:anchor="P35" w:history="1">
        <w:r w:rsidRPr="00FA645E">
          <w:rPr>
            <w:rFonts w:ascii="Times New Roman" w:hAnsi="Times New Roman" w:cs="Times New Roman"/>
            <w:sz w:val="24"/>
            <w:szCs w:val="24"/>
          </w:rPr>
          <w:t>Правилами</w:t>
        </w:r>
      </w:hyperlink>
      <w:r w:rsidRPr="00FA645E">
        <w:rPr>
          <w:rFonts w:ascii="Times New Roman" w:hAnsi="Times New Roman" w:cs="Times New Roman"/>
          <w:sz w:val="24"/>
          <w:szCs w:val="24"/>
        </w:rPr>
        <w:t>, утвержденными настоящим Постановлением.</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3. </w:t>
      </w:r>
      <w:proofErr w:type="gramStart"/>
      <w:r w:rsidRPr="00FA645E">
        <w:rPr>
          <w:rFonts w:ascii="Times New Roman" w:hAnsi="Times New Roman" w:cs="Times New Roman"/>
          <w:sz w:val="24"/>
          <w:szCs w:val="24"/>
        </w:rPr>
        <w:t xml:space="preserve">Субсидии на осуществление капитальных вложений в объекты капитального строительства муниципальной собственности </w:t>
      </w:r>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4506B4"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 субсидии) предоставляются на основании решения в пределах бюджетных средств, предусмотренных решением Совета народных депутатов </w:t>
      </w:r>
      <w:r w:rsidR="004A4530" w:rsidRPr="00FA645E">
        <w:rPr>
          <w:rFonts w:ascii="Times New Roman" w:hAnsi="Times New Roman" w:cs="Times New Roman"/>
          <w:sz w:val="24"/>
          <w:szCs w:val="24"/>
        </w:rPr>
        <w:t xml:space="preserve">Осинниковского городского округа </w:t>
      </w:r>
      <w:r w:rsidRPr="00FA645E">
        <w:rPr>
          <w:rFonts w:ascii="Times New Roman" w:hAnsi="Times New Roman" w:cs="Times New Roman"/>
          <w:sz w:val="24"/>
          <w:szCs w:val="24"/>
        </w:rPr>
        <w:t xml:space="preserve">о бюджете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на соответствующий финансовый год и плановый период, и лимитов бюджетных обязательств, доведенных</w:t>
      </w:r>
      <w:proofErr w:type="gramEnd"/>
      <w:r w:rsidRPr="00FA645E">
        <w:rPr>
          <w:rFonts w:ascii="Times New Roman" w:hAnsi="Times New Roman" w:cs="Times New Roman"/>
          <w:sz w:val="24"/>
          <w:szCs w:val="24"/>
        </w:rPr>
        <w:t xml:space="preserve"> в установленном порядке на цели предоставления субсидии, если иное не предусмотрено решением.</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4. Получателями субсидии являются муниципальные бюджетные и муниципальные автономные учреждения, муниципальные унитарные предприятия (далее соответственно - учреждения, предприятия).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5. </w:t>
      </w:r>
      <w:proofErr w:type="gramStart"/>
      <w:r w:rsidRPr="00FA645E">
        <w:rPr>
          <w:rFonts w:ascii="Times New Roman" w:hAnsi="Times New Roman" w:cs="Times New Roman"/>
          <w:sz w:val="24"/>
          <w:szCs w:val="24"/>
        </w:rPr>
        <w:t xml:space="preserve">Субсидии предоставляются на осуществление учреждениями и предприятиями капитальных вложений в объекты капитального строительства муниципальной собственности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приобретение объектов недвижимого имущества в муниципальную собственность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w:t>
      </w:r>
      <w:proofErr w:type="gramEnd"/>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lastRenderedPageBreak/>
        <w:t>6. Субсидии предоставляются на безвозмездной и безвозвратной основе, носят целевой характер и не могут быть использованы на другие цели.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7. Не допускается предоставление субсидий в отношении объектов капитального строительства муниципальной собственности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объектов недвижимого имущества муниципальной собственности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по которым принято решение о подготовке и реализации бюджетных инвестиций в объекты муниципальной собственности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jc w:val="center"/>
        <w:outlineLvl w:val="1"/>
        <w:rPr>
          <w:rFonts w:ascii="Times New Roman" w:hAnsi="Times New Roman" w:cs="Times New Roman"/>
          <w:sz w:val="24"/>
          <w:szCs w:val="24"/>
        </w:rPr>
      </w:pPr>
      <w:r w:rsidRPr="00FA645E">
        <w:rPr>
          <w:rFonts w:ascii="Times New Roman" w:hAnsi="Times New Roman" w:cs="Times New Roman"/>
          <w:sz w:val="24"/>
          <w:szCs w:val="24"/>
        </w:rPr>
        <w:t>2. Порядок предоставления субсидий</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bookmarkStart w:id="5" w:name="P136"/>
      <w:bookmarkEnd w:id="5"/>
      <w:r w:rsidRPr="00FA645E">
        <w:rPr>
          <w:rFonts w:ascii="Times New Roman" w:hAnsi="Times New Roman" w:cs="Times New Roman"/>
          <w:sz w:val="24"/>
          <w:szCs w:val="24"/>
        </w:rPr>
        <w:t xml:space="preserve">8. </w:t>
      </w:r>
      <w:proofErr w:type="gramStart"/>
      <w:r w:rsidRPr="00FA645E">
        <w:rPr>
          <w:rFonts w:ascii="Times New Roman" w:hAnsi="Times New Roman" w:cs="Times New Roman"/>
          <w:sz w:val="24"/>
          <w:szCs w:val="24"/>
        </w:rPr>
        <w:t>Предоставление субсидий осуществляется в соответствии с соглашением о предоставлении субсидии (далее - соглашение)</w:t>
      </w:r>
      <w:r w:rsidR="00D325B4">
        <w:rPr>
          <w:rFonts w:ascii="Times New Roman" w:hAnsi="Times New Roman" w:cs="Times New Roman"/>
          <w:sz w:val="24"/>
          <w:szCs w:val="24"/>
        </w:rPr>
        <w:t xml:space="preserve"> согласно приложения №2 к настоящему порядку</w:t>
      </w:r>
      <w:r w:rsidRPr="00FA645E">
        <w:rPr>
          <w:rFonts w:ascii="Times New Roman" w:hAnsi="Times New Roman" w:cs="Times New Roman"/>
          <w:sz w:val="24"/>
          <w:szCs w:val="24"/>
        </w:rPr>
        <w:t>, заключаемым между органом</w:t>
      </w:r>
      <w:r w:rsidR="004A4530" w:rsidRPr="00FA645E">
        <w:rPr>
          <w:rFonts w:ascii="Times New Roman" w:hAnsi="Times New Roman" w:cs="Times New Roman"/>
          <w:sz w:val="24"/>
          <w:szCs w:val="24"/>
        </w:rPr>
        <w:t>, осуществляющим функции и полномочия учредителя</w:t>
      </w:r>
      <w:r w:rsidRPr="00FA645E">
        <w:rPr>
          <w:rFonts w:ascii="Times New Roman" w:hAnsi="Times New Roman" w:cs="Times New Roman"/>
          <w:sz w:val="24"/>
          <w:szCs w:val="24"/>
        </w:rPr>
        <w:t xml:space="preserve">, являющимся главным распорядителем средств бюджета </w:t>
      </w:r>
      <w:r w:rsidR="004A4530"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 главный распорядитель) по соответствующему направлению деятельности, и учреждением или предприятием на срок действия утвержденных лимитов бюджетных обязательств.</w:t>
      </w:r>
      <w:proofErr w:type="gramEnd"/>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9. По решению главному распорядителю может быть предоставлено право заключать соглашения на срок реализации соответствующего решения, превышающий срок действия утвержденных ему лимитов бюджетных обязательств на предоставление субсидий.</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10. Соглашение может быть заключено в отношении нескольк</w:t>
      </w:r>
      <w:bookmarkStart w:id="6" w:name="_GoBack"/>
      <w:bookmarkEnd w:id="6"/>
      <w:r w:rsidRPr="00FA645E">
        <w:rPr>
          <w:rFonts w:ascii="Times New Roman" w:hAnsi="Times New Roman" w:cs="Times New Roman"/>
          <w:sz w:val="24"/>
          <w:szCs w:val="24"/>
        </w:rPr>
        <w:t xml:space="preserve">их объектов капитального строительства муниципальной собственности </w:t>
      </w:r>
      <w:r w:rsidR="00DC40AC"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и (или) объектов недвижимого имущества, приобретаемых в муниципальную собственность </w:t>
      </w:r>
      <w:r w:rsidR="00DC40AC"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(далее - объекты), и должно содержать:</w:t>
      </w:r>
    </w:p>
    <w:p w:rsidR="003439E1" w:rsidRPr="00FA645E" w:rsidRDefault="003439E1">
      <w:pPr>
        <w:pStyle w:val="ConsPlusNormal"/>
        <w:spacing w:before="220"/>
        <w:ind w:firstLine="540"/>
        <w:jc w:val="both"/>
        <w:rPr>
          <w:rFonts w:ascii="Times New Roman" w:hAnsi="Times New Roman" w:cs="Times New Roman"/>
          <w:sz w:val="24"/>
          <w:szCs w:val="24"/>
        </w:rPr>
      </w:pPr>
      <w:proofErr w:type="gramStart"/>
      <w:r w:rsidRPr="00FA645E">
        <w:rPr>
          <w:rFonts w:ascii="Times New Roman" w:hAnsi="Times New Roman" w:cs="Times New Roman"/>
          <w:sz w:val="24"/>
          <w:szCs w:val="24"/>
        </w:rPr>
        <w:t xml:space="preserve">1) цель предоставления субсидии и ее объем с разбивкой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а также общего объема капитальных вложений в объект за счет всех источников финансового обеспечения, в том числе объема предоставляемой субсидии, соответствующих решению, указанному в </w:t>
      </w:r>
      <w:hyperlink w:anchor="P127" w:history="1">
        <w:r w:rsidRPr="00FA645E">
          <w:rPr>
            <w:rFonts w:ascii="Times New Roman" w:hAnsi="Times New Roman" w:cs="Times New Roman"/>
            <w:sz w:val="24"/>
            <w:szCs w:val="24"/>
          </w:rPr>
          <w:t>пункте</w:t>
        </w:r>
        <w:proofErr w:type="gramEnd"/>
        <w:r w:rsidRPr="00FA645E">
          <w:rPr>
            <w:rFonts w:ascii="Times New Roman" w:hAnsi="Times New Roman" w:cs="Times New Roman"/>
            <w:sz w:val="24"/>
            <w:szCs w:val="24"/>
          </w:rPr>
          <w:t xml:space="preserve"> 2</w:t>
        </w:r>
      </w:hyperlink>
      <w:r w:rsidRPr="00FA645E">
        <w:rPr>
          <w:rFonts w:ascii="Times New Roman" w:hAnsi="Times New Roman" w:cs="Times New Roman"/>
          <w:sz w:val="24"/>
          <w:szCs w:val="24"/>
        </w:rPr>
        <w:t xml:space="preserve"> настоящего Порядка;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2) положения, устанавливающие права и обязанности сторон соглашения и порядок их взаимодействия при реализации соглашения;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3) условие о соблюдении автономным учреждением,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439E1" w:rsidRPr="00FA645E" w:rsidRDefault="003439E1">
      <w:pPr>
        <w:pStyle w:val="ConsPlusNormal"/>
        <w:spacing w:before="220"/>
        <w:ind w:firstLine="540"/>
        <w:jc w:val="both"/>
        <w:rPr>
          <w:rFonts w:ascii="Times New Roman" w:hAnsi="Times New Roman" w:cs="Times New Roman"/>
          <w:sz w:val="24"/>
          <w:szCs w:val="24"/>
        </w:rPr>
      </w:pPr>
      <w:bookmarkStart w:id="7" w:name="P142"/>
      <w:bookmarkEnd w:id="7"/>
      <w:r w:rsidRPr="00FA645E">
        <w:rPr>
          <w:rFonts w:ascii="Times New Roman" w:hAnsi="Times New Roman" w:cs="Times New Roman"/>
          <w:sz w:val="24"/>
          <w:szCs w:val="24"/>
        </w:rPr>
        <w:t>4) положения, устанавливающие обязанность автономного учреждения, предприятия по открытию лицевого счета в органе, осуществляющем кассовое исполнение бюджета в соответствии с действующим законодательством Российской Федерации для учета операций по получению и использованию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5) 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142" w:history="1">
        <w:r w:rsidRPr="00FA645E">
          <w:rPr>
            <w:rFonts w:ascii="Times New Roman" w:hAnsi="Times New Roman" w:cs="Times New Roman"/>
            <w:sz w:val="24"/>
            <w:szCs w:val="24"/>
          </w:rPr>
          <w:t>подпункте 4</w:t>
        </w:r>
      </w:hyperlink>
      <w:r w:rsidRPr="00FA645E">
        <w:rPr>
          <w:rFonts w:ascii="Times New Roman" w:hAnsi="Times New Roman" w:cs="Times New Roman"/>
          <w:sz w:val="24"/>
          <w:szCs w:val="24"/>
        </w:rPr>
        <w:t xml:space="preserve"> настоящего пункта;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6) положения, устанавливающие право главного распорядителя, предоставляющего </w:t>
      </w:r>
      <w:r w:rsidRPr="00FA645E">
        <w:rPr>
          <w:rFonts w:ascii="Times New Roman" w:hAnsi="Times New Roman" w:cs="Times New Roman"/>
          <w:sz w:val="24"/>
          <w:szCs w:val="24"/>
        </w:rPr>
        <w:lastRenderedPageBreak/>
        <w:t>субсидию, на проведение проверок соблюдения учреждением или предприятием условий, установленных соглашением;</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7) порядок возврата учреждением или предприятием средств в объеме остатка не использованной на начало очередного финансового года ранее перечисленной этому учреждению или предприятию субсидии в случае отсутствия принятого в порядке, установленном администрацией </w:t>
      </w:r>
      <w:r w:rsidR="00DC40AC" w:rsidRPr="00FA645E">
        <w:rPr>
          <w:rFonts w:ascii="Times New Roman" w:hAnsi="Times New Roman" w:cs="Times New Roman"/>
          <w:sz w:val="24"/>
          <w:szCs w:val="24"/>
        </w:rPr>
        <w:t>Осинниковского городского округа</w:t>
      </w:r>
      <w:r w:rsidRPr="00FA645E">
        <w:rPr>
          <w:rFonts w:ascii="Times New Roman" w:hAnsi="Times New Roman" w:cs="Times New Roman"/>
          <w:sz w:val="24"/>
          <w:szCs w:val="24"/>
        </w:rPr>
        <w:t>, решения главного распорядителя, предоставляющего субсидию, о наличии потребности направления этих средств на цели предоставления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8) порядок возврата сумм, использованных учреждением или предприятием, в случае установления по результатам проверок фактов нарушения учреждением или предприятием целей и условий, определенных соглашением о предоставлении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9) положения, предусматривающие приостановление предоставления субсидии либо сокращение объема предоставляемой субсидии в связи с нарушением учреждением или предприятием условия о </w:t>
      </w:r>
      <w:proofErr w:type="spellStart"/>
      <w:r w:rsidRPr="00FA645E">
        <w:rPr>
          <w:rFonts w:ascii="Times New Roman" w:hAnsi="Times New Roman" w:cs="Times New Roman"/>
          <w:sz w:val="24"/>
          <w:szCs w:val="24"/>
        </w:rPr>
        <w:t>софинансировании</w:t>
      </w:r>
      <w:proofErr w:type="spellEnd"/>
      <w:r w:rsidRPr="00FA645E">
        <w:rPr>
          <w:rFonts w:ascii="Times New Roman" w:hAnsi="Times New Roman" w:cs="Times New Roman"/>
          <w:sz w:val="24"/>
          <w:szCs w:val="24"/>
        </w:rPr>
        <w:t xml:space="preserve"> капитальных вложений в объект за счет иных источников, в случае, если соглашением предусмотрено указанное условие;</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10) порядок и сроки представления учреждением или предприятием отчетности об использовании субсидии;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11) случаи и порядок внесения изменений в соглашение о предоставлении субсидии, в том числе в случае уменьшения в соответствии с Бюджетным </w:t>
      </w:r>
      <w:hyperlink r:id="rId16" w:history="1">
        <w:r w:rsidRPr="00FA645E">
          <w:rPr>
            <w:rFonts w:ascii="Times New Roman" w:hAnsi="Times New Roman" w:cs="Times New Roman"/>
            <w:sz w:val="24"/>
            <w:szCs w:val="24"/>
          </w:rPr>
          <w:t>кодексом</w:t>
        </w:r>
      </w:hyperlink>
      <w:r w:rsidRPr="00FA645E">
        <w:rPr>
          <w:rFonts w:ascii="Times New Roman" w:hAnsi="Times New Roman" w:cs="Times New Roman"/>
          <w:sz w:val="24"/>
          <w:szCs w:val="24"/>
        </w:rPr>
        <w:t xml:space="preserve"> Российской Федерации главному распорядителю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11. </w:t>
      </w:r>
      <w:proofErr w:type="gramStart"/>
      <w:r w:rsidRPr="00FA645E">
        <w:rPr>
          <w:rFonts w:ascii="Times New Roman" w:hAnsi="Times New Roman" w:cs="Times New Roman"/>
          <w:sz w:val="24"/>
          <w:szCs w:val="24"/>
        </w:rPr>
        <w:t xml:space="preserve">В договоры (муниципальные контракты), заключаемые в целях строительства (реконструкции, в том числе с элементами реставрации, технического перевооружения) объектов или приобретения объектов, подлежащие оплате за счет субсидии, включается условие о возможности изменения размера и (или) сроков оплаты и (или) объема работ в случае уменьшения в соответствии с Бюджетным </w:t>
      </w:r>
      <w:hyperlink r:id="rId17" w:history="1">
        <w:r w:rsidRPr="00FA645E">
          <w:rPr>
            <w:rFonts w:ascii="Times New Roman" w:hAnsi="Times New Roman" w:cs="Times New Roman"/>
            <w:sz w:val="24"/>
            <w:szCs w:val="24"/>
          </w:rPr>
          <w:t>кодексом</w:t>
        </w:r>
      </w:hyperlink>
      <w:r w:rsidRPr="00FA645E">
        <w:rPr>
          <w:rFonts w:ascii="Times New Roman" w:hAnsi="Times New Roman" w:cs="Times New Roman"/>
          <w:sz w:val="24"/>
          <w:szCs w:val="24"/>
        </w:rPr>
        <w:t xml:space="preserve"> Российской Федерации главному распорядителю ранее доведенных в установленном порядке лимитов.</w:t>
      </w:r>
      <w:proofErr w:type="gramEnd"/>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w:t>
      </w:r>
      <w:r w:rsidR="00054BDA">
        <w:rPr>
          <w:rFonts w:ascii="Times New Roman" w:hAnsi="Times New Roman" w:cs="Times New Roman"/>
          <w:sz w:val="24"/>
          <w:szCs w:val="24"/>
        </w:rPr>
        <w:t>2</w:t>
      </w:r>
      <w:r w:rsidRPr="00FA645E">
        <w:rPr>
          <w:rFonts w:ascii="Times New Roman" w:hAnsi="Times New Roman" w:cs="Times New Roman"/>
          <w:sz w:val="24"/>
          <w:szCs w:val="24"/>
        </w:rPr>
        <w:t xml:space="preserve">. Получатель субсидии ежеквартально, не позднее 15 числе месяца, следующего за отчетным кварталом, представляет главному распорядителю </w:t>
      </w:r>
      <w:hyperlink w:anchor="P183" w:history="1">
        <w:r w:rsidRPr="00FA645E">
          <w:rPr>
            <w:rFonts w:ascii="Times New Roman" w:hAnsi="Times New Roman" w:cs="Times New Roman"/>
            <w:sz w:val="24"/>
            <w:szCs w:val="24"/>
          </w:rPr>
          <w:t>отчет</w:t>
        </w:r>
      </w:hyperlink>
      <w:r w:rsidRPr="00FA645E">
        <w:rPr>
          <w:rFonts w:ascii="Times New Roman" w:hAnsi="Times New Roman" w:cs="Times New Roman"/>
          <w:sz w:val="24"/>
          <w:szCs w:val="24"/>
        </w:rPr>
        <w:t xml:space="preserve"> об исполнении соглашения по форме согласно приложению к настоящему Порядку.</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w:t>
      </w:r>
      <w:r w:rsidR="00054BDA">
        <w:rPr>
          <w:rFonts w:ascii="Times New Roman" w:hAnsi="Times New Roman" w:cs="Times New Roman"/>
          <w:sz w:val="24"/>
          <w:szCs w:val="24"/>
        </w:rPr>
        <w:t>3</w:t>
      </w:r>
      <w:r w:rsidRPr="00FA645E">
        <w:rPr>
          <w:rFonts w:ascii="Times New Roman" w:hAnsi="Times New Roman" w:cs="Times New Roman"/>
          <w:sz w:val="24"/>
          <w:szCs w:val="24"/>
        </w:rPr>
        <w:t xml:space="preserve">. Не использованные на начало очередного финансового года остатки субсидии подлежат возврату в бюджет </w:t>
      </w:r>
      <w:r w:rsidR="004F755F" w:rsidRPr="00FA645E">
        <w:rPr>
          <w:rFonts w:ascii="Times New Roman" w:hAnsi="Times New Roman" w:cs="Times New Roman"/>
          <w:sz w:val="24"/>
          <w:szCs w:val="24"/>
        </w:rPr>
        <w:t>Осинниковского</w:t>
      </w:r>
      <w:r w:rsidR="00CF4787">
        <w:rPr>
          <w:rFonts w:ascii="Times New Roman" w:hAnsi="Times New Roman" w:cs="Times New Roman"/>
          <w:sz w:val="24"/>
          <w:szCs w:val="24"/>
        </w:rPr>
        <w:t xml:space="preserve"> </w:t>
      </w:r>
      <w:r w:rsidRPr="00FA645E">
        <w:rPr>
          <w:rFonts w:ascii="Times New Roman" w:hAnsi="Times New Roman" w:cs="Times New Roman"/>
          <w:sz w:val="24"/>
          <w:szCs w:val="24"/>
        </w:rPr>
        <w:t>городского округа в порядке, установленном действующим законодательством Российской Федерации.</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w:t>
      </w:r>
      <w:r w:rsidR="00054BDA">
        <w:rPr>
          <w:rFonts w:ascii="Times New Roman" w:hAnsi="Times New Roman" w:cs="Times New Roman"/>
          <w:sz w:val="24"/>
          <w:szCs w:val="24"/>
        </w:rPr>
        <w:t>4</w:t>
      </w:r>
      <w:r w:rsidRPr="00FA645E">
        <w:rPr>
          <w:rFonts w:ascii="Times New Roman" w:hAnsi="Times New Roman" w:cs="Times New Roman"/>
          <w:sz w:val="24"/>
          <w:szCs w:val="24"/>
        </w:rPr>
        <w:t>. При наличии потребности в не использованных на начало очередного финансового года остатках субсидии остаток субсидии может быть использован в очередном финансовом году для финансового обеспечения расходов, соответствующих целям предоставления субсидии, если главным распорядителем подтверждена данная потребность.</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jc w:val="center"/>
        <w:outlineLvl w:val="1"/>
        <w:rPr>
          <w:rFonts w:ascii="Times New Roman" w:hAnsi="Times New Roman" w:cs="Times New Roman"/>
          <w:sz w:val="24"/>
          <w:szCs w:val="24"/>
        </w:rPr>
      </w:pPr>
      <w:r w:rsidRPr="00FA645E">
        <w:rPr>
          <w:rFonts w:ascii="Times New Roman" w:hAnsi="Times New Roman" w:cs="Times New Roman"/>
          <w:sz w:val="24"/>
          <w:szCs w:val="24"/>
        </w:rPr>
        <w:t xml:space="preserve">3. </w:t>
      </w:r>
      <w:proofErr w:type="gramStart"/>
      <w:r w:rsidRPr="00FA645E">
        <w:rPr>
          <w:rFonts w:ascii="Times New Roman" w:hAnsi="Times New Roman" w:cs="Times New Roman"/>
          <w:sz w:val="24"/>
          <w:szCs w:val="24"/>
        </w:rPr>
        <w:t>Контроль за</w:t>
      </w:r>
      <w:proofErr w:type="gramEnd"/>
      <w:r w:rsidRPr="00FA645E">
        <w:rPr>
          <w:rFonts w:ascii="Times New Roman" w:hAnsi="Times New Roman" w:cs="Times New Roman"/>
          <w:sz w:val="24"/>
          <w:szCs w:val="24"/>
        </w:rPr>
        <w:t xml:space="preserve"> соблюдением условий, целей и порядка</w:t>
      </w:r>
    </w:p>
    <w:p w:rsidR="003439E1" w:rsidRPr="00FA645E" w:rsidRDefault="003439E1">
      <w:pPr>
        <w:pStyle w:val="ConsPlusNormal"/>
        <w:jc w:val="center"/>
        <w:rPr>
          <w:rFonts w:ascii="Times New Roman" w:hAnsi="Times New Roman" w:cs="Times New Roman"/>
          <w:sz w:val="24"/>
          <w:szCs w:val="24"/>
        </w:rPr>
      </w:pPr>
      <w:r w:rsidRPr="00FA645E">
        <w:rPr>
          <w:rFonts w:ascii="Times New Roman" w:hAnsi="Times New Roman" w:cs="Times New Roman"/>
          <w:sz w:val="24"/>
          <w:szCs w:val="24"/>
        </w:rPr>
        <w:t>предоставления субсидии</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r w:rsidRPr="00FA645E">
        <w:rPr>
          <w:rFonts w:ascii="Times New Roman" w:hAnsi="Times New Roman" w:cs="Times New Roman"/>
          <w:sz w:val="24"/>
          <w:szCs w:val="24"/>
        </w:rPr>
        <w:t>1</w:t>
      </w:r>
      <w:r w:rsidR="00054BDA">
        <w:rPr>
          <w:rFonts w:ascii="Times New Roman" w:hAnsi="Times New Roman" w:cs="Times New Roman"/>
          <w:sz w:val="24"/>
          <w:szCs w:val="24"/>
        </w:rPr>
        <w:t>5</w:t>
      </w:r>
      <w:r w:rsidRPr="00FA645E">
        <w:rPr>
          <w:rFonts w:ascii="Times New Roman" w:hAnsi="Times New Roman" w:cs="Times New Roman"/>
          <w:sz w:val="24"/>
          <w:szCs w:val="24"/>
        </w:rPr>
        <w:t xml:space="preserve">. </w:t>
      </w:r>
      <w:proofErr w:type="gramStart"/>
      <w:r w:rsidRPr="00FA645E">
        <w:rPr>
          <w:rFonts w:ascii="Times New Roman" w:hAnsi="Times New Roman" w:cs="Times New Roman"/>
          <w:sz w:val="24"/>
          <w:szCs w:val="24"/>
        </w:rPr>
        <w:t>Контроль за</w:t>
      </w:r>
      <w:proofErr w:type="gramEnd"/>
      <w:r w:rsidRPr="00FA645E">
        <w:rPr>
          <w:rFonts w:ascii="Times New Roman" w:hAnsi="Times New Roman" w:cs="Times New Roman"/>
          <w:sz w:val="24"/>
          <w:szCs w:val="24"/>
        </w:rPr>
        <w:t xml:space="preserve"> соблюдением условий, целей и порядка предоставления субсидии, установленных соглашением, осуществляет главный распорядитель.</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lastRenderedPageBreak/>
        <w:t>1</w:t>
      </w:r>
      <w:r w:rsidR="00054BDA">
        <w:rPr>
          <w:rFonts w:ascii="Times New Roman" w:hAnsi="Times New Roman" w:cs="Times New Roman"/>
          <w:sz w:val="24"/>
          <w:szCs w:val="24"/>
        </w:rPr>
        <w:t>6</w:t>
      </w:r>
      <w:r w:rsidRPr="00FA645E">
        <w:rPr>
          <w:rFonts w:ascii="Times New Roman" w:hAnsi="Times New Roman" w:cs="Times New Roman"/>
          <w:sz w:val="24"/>
          <w:szCs w:val="24"/>
        </w:rPr>
        <w:t>. В случае выявления нарушений условий предоставления субсидии, определенных соглашением и настоящим Порядком, перечисление субсидии приостанавливается до устранения нарушений.</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1</w:t>
      </w:r>
      <w:r w:rsidR="00054BDA">
        <w:rPr>
          <w:rFonts w:ascii="Times New Roman" w:hAnsi="Times New Roman" w:cs="Times New Roman"/>
          <w:sz w:val="24"/>
          <w:szCs w:val="24"/>
        </w:rPr>
        <w:t>7</w:t>
      </w:r>
      <w:r w:rsidRPr="00FA645E">
        <w:rPr>
          <w:rFonts w:ascii="Times New Roman" w:hAnsi="Times New Roman" w:cs="Times New Roman"/>
          <w:sz w:val="24"/>
          <w:szCs w:val="24"/>
        </w:rPr>
        <w:t xml:space="preserve">. В случае выявления фактов нецелевого использования субсидии или представления недостоверных сведений в отчете главный распорядитель направляет учреждению или предприятию требование о возврате субсидии в бюджет </w:t>
      </w:r>
      <w:proofErr w:type="spellStart"/>
      <w:r w:rsidR="004F755F"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городского</w:t>
      </w:r>
      <w:proofErr w:type="spellEnd"/>
      <w:r w:rsidRPr="00FA645E">
        <w:rPr>
          <w:rFonts w:ascii="Times New Roman" w:hAnsi="Times New Roman" w:cs="Times New Roman"/>
          <w:sz w:val="24"/>
          <w:szCs w:val="24"/>
        </w:rPr>
        <w:t xml:space="preserve"> округа с указанием суммы субсидии, подлежащей возврату.</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Учреждение, предприятие в течение 15 дней со дня получения требования главного распорядителя обязаны перечислить сумму субсидии, указанную в требовании, на единый счет бюджета </w:t>
      </w:r>
      <w:r w:rsidR="004F755F"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w:t>
      </w:r>
    </w:p>
    <w:p w:rsidR="003439E1" w:rsidRPr="00FA645E" w:rsidRDefault="003439E1">
      <w:pPr>
        <w:pStyle w:val="ConsPlusNormal"/>
        <w:spacing w:before="220"/>
        <w:ind w:firstLine="540"/>
        <w:jc w:val="both"/>
        <w:rPr>
          <w:rFonts w:ascii="Times New Roman" w:hAnsi="Times New Roman" w:cs="Times New Roman"/>
          <w:sz w:val="24"/>
          <w:szCs w:val="24"/>
        </w:rPr>
      </w:pPr>
      <w:r w:rsidRPr="00FA645E">
        <w:rPr>
          <w:rFonts w:ascii="Times New Roman" w:hAnsi="Times New Roman" w:cs="Times New Roman"/>
          <w:sz w:val="24"/>
          <w:szCs w:val="24"/>
        </w:rPr>
        <w:t xml:space="preserve">При отказе учреждения, предприятия от добровольного возврата субсидии в бюджет </w:t>
      </w:r>
      <w:r w:rsidR="004F755F" w:rsidRPr="00FA645E">
        <w:rPr>
          <w:rFonts w:ascii="Times New Roman" w:hAnsi="Times New Roman" w:cs="Times New Roman"/>
          <w:sz w:val="24"/>
          <w:szCs w:val="24"/>
        </w:rPr>
        <w:t>Осинниковского</w:t>
      </w:r>
      <w:r w:rsidRPr="00FA645E">
        <w:rPr>
          <w:rFonts w:ascii="Times New Roman" w:hAnsi="Times New Roman" w:cs="Times New Roman"/>
          <w:sz w:val="24"/>
          <w:szCs w:val="24"/>
        </w:rPr>
        <w:t xml:space="preserve"> городского округа либо в случае не</w:t>
      </w:r>
      <w:r w:rsidR="00CF4787">
        <w:rPr>
          <w:rFonts w:ascii="Times New Roman" w:hAnsi="Times New Roman" w:cs="Times New Roman"/>
          <w:sz w:val="24"/>
          <w:szCs w:val="24"/>
        </w:rPr>
        <w:t xml:space="preserve"> </w:t>
      </w:r>
      <w:r w:rsidRPr="00FA645E">
        <w:rPr>
          <w:rFonts w:ascii="Times New Roman" w:hAnsi="Times New Roman" w:cs="Times New Roman"/>
          <w:sz w:val="24"/>
          <w:szCs w:val="24"/>
        </w:rPr>
        <w:t>перечисления учреждением, предприятием суммы субсидии в установленный настоящим пунктом срок, она подлежит взысканию в судебном порядке в соответствии с законодательством Российской Федерации.</w:t>
      </w: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pStyle w:val="ConsPlusNormal"/>
        <w:ind w:firstLine="540"/>
        <w:jc w:val="both"/>
        <w:rPr>
          <w:rFonts w:ascii="Times New Roman" w:hAnsi="Times New Roman" w:cs="Times New Roman"/>
          <w:sz w:val="24"/>
          <w:szCs w:val="24"/>
        </w:rPr>
      </w:pPr>
    </w:p>
    <w:p w:rsidR="003439E1" w:rsidRPr="00FA645E" w:rsidRDefault="003439E1">
      <w:pPr>
        <w:sectPr w:rsidR="003439E1" w:rsidRPr="00FA645E" w:rsidSect="00071170">
          <w:pgSz w:w="11906" w:h="16838"/>
          <w:pgMar w:top="1134" w:right="850" w:bottom="1134" w:left="1701" w:header="708" w:footer="708" w:gutter="0"/>
          <w:cols w:space="708"/>
          <w:docGrid w:linePitch="360"/>
        </w:sectPr>
      </w:pP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00CF4787">
        <w:rPr>
          <w:rFonts w:ascii="Times New Roman" w:hAnsi="Times New Roman" w:cs="Times New Roman"/>
          <w:sz w:val="24"/>
          <w:szCs w:val="24"/>
        </w:rPr>
        <w:t>2</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из бюджета </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Осинниковского городского округа </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субсидий на осуществление капитальных </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вложений в объекты </w:t>
      </w:r>
      <w:proofErr w:type="gramStart"/>
      <w:r>
        <w:rPr>
          <w:rFonts w:ascii="Times New Roman" w:hAnsi="Times New Roman" w:cs="Times New Roman"/>
          <w:sz w:val="24"/>
          <w:szCs w:val="24"/>
        </w:rPr>
        <w:t>капитального</w:t>
      </w:r>
      <w:proofErr w:type="gramEnd"/>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строительства муниципальной собственности Осинниковского городского округа </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и приобретение объектов недвижимого имущества </w:t>
      </w:r>
    </w:p>
    <w:p w:rsidR="002D67A2" w:rsidRDefault="002D67A2"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в муниципальную собственность </w:t>
      </w:r>
    </w:p>
    <w:p w:rsidR="002D67A2" w:rsidRDefault="002D67A2" w:rsidP="002D67A2">
      <w:pPr>
        <w:pStyle w:val="ConsPlusNormal"/>
        <w:jc w:val="right"/>
      </w:pPr>
      <w:r>
        <w:rPr>
          <w:rFonts w:ascii="Times New Roman" w:hAnsi="Times New Roman" w:cs="Times New Roman"/>
          <w:sz w:val="24"/>
          <w:szCs w:val="24"/>
        </w:rPr>
        <w:t>Осинниковского городского округа</w:t>
      </w:r>
    </w:p>
    <w:p w:rsidR="00DC5229" w:rsidRPr="00DC5229" w:rsidRDefault="00DC5229" w:rsidP="002D67A2">
      <w:pPr>
        <w:spacing w:line="360" w:lineRule="auto"/>
        <w:jc w:val="right"/>
        <w:rPr>
          <w:b/>
        </w:rPr>
      </w:pPr>
    </w:p>
    <w:p w:rsidR="00DC5229" w:rsidRPr="00DC5229" w:rsidRDefault="00DC5229" w:rsidP="00DC5229">
      <w:pPr>
        <w:spacing w:line="360" w:lineRule="auto"/>
        <w:jc w:val="center"/>
        <w:rPr>
          <w:b/>
        </w:rPr>
      </w:pPr>
      <w:r w:rsidRPr="00DC5229">
        <w:rPr>
          <w:b/>
        </w:rPr>
        <w:t>Соглашение</w:t>
      </w:r>
    </w:p>
    <w:p w:rsidR="00DC5229" w:rsidRPr="00DC5229" w:rsidRDefault="00DC5229" w:rsidP="00DC5229">
      <w:pPr>
        <w:spacing w:line="360" w:lineRule="auto"/>
        <w:jc w:val="center"/>
        <w:rPr>
          <w:bCs/>
          <w:color w:val="000000"/>
        </w:rPr>
      </w:pPr>
      <w:r w:rsidRPr="00DC5229">
        <w:rPr>
          <w:bCs/>
          <w:color w:val="000000"/>
        </w:rPr>
        <w:t>(типовая форма)</w:t>
      </w:r>
    </w:p>
    <w:p w:rsidR="00DC5229" w:rsidRDefault="00DC5229" w:rsidP="00F34E73">
      <w:pPr>
        <w:jc w:val="center"/>
        <w:rPr>
          <w:b/>
        </w:rPr>
      </w:pPr>
      <w:r w:rsidRPr="00DC5229">
        <w:rPr>
          <w:b/>
        </w:rPr>
        <w:t xml:space="preserve">о предоставлении субсидии на осуществление капитальных вложений в объекты капитального строительства муниципальной собственности </w:t>
      </w:r>
      <w:proofErr w:type="spellStart"/>
      <w:r w:rsidR="00F34E73">
        <w:rPr>
          <w:b/>
        </w:rPr>
        <w:t>Осинниковскогогородского</w:t>
      </w:r>
      <w:proofErr w:type="spellEnd"/>
      <w:r w:rsidR="00F34E73">
        <w:rPr>
          <w:b/>
        </w:rPr>
        <w:t xml:space="preserve"> округа и приобретение объе</w:t>
      </w:r>
      <w:r w:rsidRPr="00DC5229">
        <w:rPr>
          <w:b/>
        </w:rPr>
        <w:t xml:space="preserve">ктов недвижимого имущества в муниципальную собственность </w:t>
      </w:r>
      <w:proofErr w:type="spellStart"/>
      <w:r w:rsidR="00F34E73">
        <w:rPr>
          <w:b/>
        </w:rPr>
        <w:t>Осинниковскогогородского</w:t>
      </w:r>
      <w:proofErr w:type="spellEnd"/>
      <w:r w:rsidR="00F34E73">
        <w:rPr>
          <w:b/>
        </w:rPr>
        <w:t xml:space="preserve"> округа</w:t>
      </w:r>
    </w:p>
    <w:p w:rsidR="00F34E73" w:rsidRPr="00DC5229" w:rsidRDefault="00F34E73" w:rsidP="00F34E73">
      <w:pPr>
        <w:jc w:val="center"/>
        <w:rPr>
          <w:b/>
        </w:rPr>
      </w:pPr>
    </w:p>
    <w:p w:rsidR="00DC5229" w:rsidRPr="00DC5229" w:rsidRDefault="00DC5229" w:rsidP="00DC5229">
      <w:pPr>
        <w:jc w:val="both"/>
      </w:pPr>
      <w:r w:rsidRPr="00DC5229">
        <w:t xml:space="preserve">г. </w:t>
      </w:r>
      <w:r w:rsidR="00F34E73">
        <w:t xml:space="preserve">Осинники                       </w:t>
      </w:r>
      <w:r w:rsidRPr="00DC5229">
        <w:t xml:space="preserve">                                                              «____» __________ 20__ г.</w:t>
      </w:r>
      <w:r w:rsidRPr="00DC5229">
        <w:tab/>
      </w:r>
      <w:r w:rsidRPr="00DC5229">
        <w:tab/>
      </w:r>
    </w:p>
    <w:p w:rsidR="00DC5229" w:rsidRPr="00DC5229" w:rsidRDefault="00DC5229" w:rsidP="00DC5229">
      <w:pPr>
        <w:tabs>
          <w:tab w:val="left" w:pos="720"/>
        </w:tabs>
        <w:jc w:val="both"/>
      </w:pPr>
      <w:r w:rsidRPr="00DC5229">
        <w:t>______________________________________, именуема</w:t>
      </w:r>
      <w:proofErr w:type="gramStart"/>
      <w:r w:rsidRPr="00DC5229">
        <w:t>я(</w:t>
      </w:r>
      <w:proofErr w:type="spellStart"/>
      <w:proofErr w:type="gramEnd"/>
      <w:r w:rsidRPr="00DC5229">
        <w:t>ое</w:t>
      </w:r>
      <w:proofErr w:type="spellEnd"/>
      <w:r w:rsidRPr="00DC5229">
        <w:t xml:space="preserve">) в дальнейшем </w:t>
      </w:r>
    </w:p>
    <w:p w:rsidR="00DC5229" w:rsidRPr="00DC5229" w:rsidRDefault="00DC5229" w:rsidP="00DC5229">
      <w:pPr>
        <w:tabs>
          <w:tab w:val="left" w:pos="720"/>
        </w:tabs>
        <w:jc w:val="both"/>
      </w:pPr>
      <w:r w:rsidRPr="00DC5229">
        <w:t xml:space="preserve">             (наименование главного распорядителя)</w:t>
      </w:r>
    </w:p>
    <w:p w:rsidR="00DC5229" w:rsidRPr="00DC5229" w:rsidRDefault="00DC5229" w:rsidP="00DC5229">
      <w:pPr>
        <w:tabs>
          <w:tab w:val="left" w:pos="720"/>
        </w:tabs>
        <w:jc w:val="both"/>
      </w:pPr>
    </w:p>
    <w:p w:rsidR="00DC5229" w:rsidRPr="00DC5229" w:rsidRDefault="00DC5229" w:rsidP="00DC5229">
      <w:pPr>
        <w:tabs>
          <w:tab w:val="left" w:pos="720"/>
        </w:tabs>
        <w:jc w:val="both"/>
      </w:pPr>
      <w:r w:rsidRPr="00DC5229">
        <w:t xml:space="preserve">«Главный распорядитель», в лице ______________, </w:t>
      </w:r>
      <w:proofErr w:type="gramStart"/>
      <w:r w:rsidRPr="00DC5229">
        <w:t>действующего</w:t>
      </w:r>
      <w:proofErr w:type="gramEnd"/>
      <w:r w:rsidRPr="00DC5229">
        <w:t xml:space="preserve"> на основании _________, с одной стороны и ____________________________,</w:t>
      </w:r>
    </w:p>
    <w:p w:rsidR="00DC5229" w:rsidRPr="00DC5229" w:rsidRDefault="00DC5229" w:rsidP="00DC5229">
      <w:pPr>
        <w:tabs>
          <w:tab w:val="left" w:pos="720"/>
        </w:tabs>
        <w:jc w:val="both"/>
      </w:pPr>
      <w:r w:rsidRPr="00DC5229">
        <w:t xml:space="preserve">                                                                                       (Наименование получателя субсидии)</w:t>
      </w:r>
    </w:p>
    <w:p w:rsidR="00DC5229" w:rsidRPr="00DC5229" w:rsidRDefault="00DC5229" w:rsidP="00DC5229">
      <w:pPr>
        <w:tabs>
          <w:tab w:val="left" w:pos="720"/>
        </w:tabs>
        <w:jc w:val="both"/>
      </w:pPr>
    </w:p>
    <w:p w:rsidR="00DC5229" w:rsidRPr="00DC5229" w:rsidRDefault="00DC5229" w:rsidP="00DC5229">
      <w:pPr>
        <w:jc w:val="both"/>
      </w:pPr>
      <w:proofErr w:type="gramStart"/>
      <w:r w:rsidRPr="00DC5229">
        <w:t>именуемый в дальнейшем «Получатель», в лице ____________________________, действующего на основании ________, с другой стороны заключили настоящее соглашение о нижеследующем:</w:t>
      </w:r>
      <w:proofErr w:type="gramEnd"/>
    </w:p>
    <w:p w:rsidR="00DC5229" w:rsidRPr="00DC5229" w:rsidRDefault="00DC5229" w:rsidP="00DC5229">
      <w:pPr>
        <w:spacing w:line="360" w:lineRule="auto"/>
        <w:jc w:val="both"/>
      </w:pPr>
    </w:p>
    <w:p w:rsidR="00DC5229" w:rsidRPr="00DC5229" w:rsidRDefault="00DC5229" w:rsidP="00DC5229">
      <w:pPr>
        <w:jc w:val="center"/>
        <w:rPr>
          <w:b/>
          <w:bCs/>
          <w:color w:val="000000"/>
        </w:rPr>
      </w:pPr>
      <w:r w:rsidRPr="00DC5229">
        <w:rPr>
          <w:b/>
          <w:bCs/>
          <w:color w:val="000000"/>
        </w:rPr>
        <w:t>1. ПРЕДМЕТ СОГЛАШЕНИЯ</w:t>
      </w:r>
    </w:p>
    <w:p w:rsidR="00DC5229" w:rsidRPr="00DC5229" w:rsidRDefault="00DC5229" w:rsidP="00DC5229">
      <w:pPr>
        <w:jc w:val="both"/>
        <w:rPr>
          <w:bCs/>
          <w:color w:val="000000"/>
        </w:rPr>
      </w:pPr>
    </w:p>
    <w:p w:rsidR="00DC5229" w:rsidRPr="00DC5229" w:rsidRDefault="00DC5229" w:rsidP="00DC5229">
      <w:pPr>
        <w:ind w:firstLine="709"/>
        <w:jc w:val="both"/>
        <w:rPr>
          <w:bCs/>
          <w:color w:val="000000"/>
        </w:rPr>
      </w:pPr>
      <w:r w:rsidRPr="00DC5229">
        <w:rPr>
          <w:bCs/>
          <w:color w:val="000000"/>
        </w:rPr>
        <w:t xml:space="preserve">1.1. Предметом настоящего Соглашения является предоставление Главным распорядителем Получателю субсидии из бюджета </w:t>
      </w:r>
      <w:r w:rsidR="00F34E73" w:rsidRPr="00F34E73">
        <w:t xml:space="preserve">Осинниковского городского </w:t>
      </w:r>
      <w:proofErr w:type="spellStart"/>
      <w:r w:rsidR="00F34E73" w:rsidRPr="00F34E73">
        <w:t>округа</w:t>
      </w:r>
      <w:r w:rsidRPr="00DC5229">
        <w:rPr>
          <w:bCs/>
          <w:color w:val="000000"/>
        </w:rPr>
        <w:t>на</w:t>
      </w:r>
      <w:proofErr w:type="spellEnd"/>
      <w:r w:rsidRPr="00DC5229">
        <w:rPr>
          <w:bCs/>
          <w:color w:val="000000"/>
        </w:rPr>
        <w:t xml:space="preserve"> __________________________________________</w:t>
      </w:r>
      <w:r w:rsidR="00F34E73">
        <w:rPr>
          <w:bCs/>
          <w:color w:val="000000"/>
        </w:rPr>
        <w:t>___________________________________</w:t>
      </w:r>
    </w:p>
    <w:p w:rsidR="00DC5229" w:rsidRPr="00DC5229" w:rsidRDefault="00DC5229" w:rsidP="00DC5229">
      <w:pPr>
        <w:ind w:firstLine="709"/>
        <w:jc w:val="both"/>
        <w:rPr>
          <w:bCs/>
          <w:color w:val="000000"/>
        </w:rPr>
      </w:pPr>
      <w:r w:rsidRPr="00DC5229">
        <w:rPr>
          <w:bCs/>
          <w:color w:val="000000"/>
        </w:rPr>
        <w:t xml:space="preserve">                                                                 (цель предоставления субсидии)</w:t>
      </w:r>
    </w:p>
    <w:p w:rsidR="00DC5229" w:rsidRPr="00DC5229" w:rsidRDefault="00DC5229" w:rsidP="00DC5229">
      <w:pPr>
        <w:spacing w:line="360" w:lineRule="auto"/>
        <w:jc w:val="both"/>
        <w:rPr>
          <w:bCs/>
          <w:color w:val="000000"/>
        </w:rPr>
      </w:pPr>
      <w:r w:rsidRPr="00DC5229">
        <w:rPr>
          <w:bCs/>
          <w:color w:val="000000"/>
        </w:rPr>
        <w:t>(далее - субсидия).</w:t>
      </w:r>
    </w:p>
    <w:p w:rsidR="00DC5229" w:rsidRPr="00DC5229" w:rsidRDefault="00DC5229" w:rsidP="00DC5229">
      <w:pPr>
        <w:jc w:val="center"/>
        <w:rPr>
          <w:b/>
          <w:bCs/>
          <w:color w:val="000000"/>
        </w:rPr>
      </w:pPr>
      <w:r w:rsidRPr="00DC5229">
        <w:rPr>
          <w:b/>
          <w:bCs/>
          <w:color w:val="000000"/>
        </w:rPr>
        <w:t>2. ПРАВА И ОБЯЗАННОСТИ СТОРОН</w:t>
      </w:r>
    </w:p>
    <w:p w:rsidR="00DC5229" w:rsidRPr="00DC5229" w:rsidRDefault="00DC5229" w:rsidP="00DC5229">
      <w:pPr>
        <w:jc w:val="center"/>
        <w:rPr>
          <w:b/>
          <w:bCs/>
          <w:color w:val="000000"/>
        </w:rPr>
      </w:pPr>
    </w:p>
    <w:p w:rsidR="00DC5229" w:rsidRPr="00DC5229" w:rsidRDefault="00DC5229" w:rsidP="00DC5229">
      <w:pPr>
        <w:ind w:firstLine="709"/>
        <w:jc w:val="both"/>
        <w:rPr>
          <w:bCs/>
          <w:color w:val="000000"/>
        </w:rPr>
      </w:pPr>
      <w:r w:rsidRPr="00DC5229">
        <w:rPr>
          <w:bCs/>
          <w:color w:val="000000"/>
        </w:rPr>
        <w:t>2.1. Главный распорядитель обязуется:</w:t>
      </w:r>
    </w:p>
    <w:p w:rsidR="00DC5229" w:rsidRPr="00DC5229" w:rsidRDefault="00DC5229" w:rsidP="00DC5229">
      <w:pPr>
        <w:ind w:firstLine="709"/>
        <w:jc w:val="both"/>
        <w:rPr>
          <w:bCs/>
          <w:color w:val="000000"/>
        </w:rPr>
      </w:pPr>
      <w:r w:rsidRPr="00DC5229">
        <w:rPr>
          <w:bCs/>
          <w:color w:val="000000"/>
        </w:rPr>
        <w:t xml:space="preserve">2.1.1. Предоставить Получателю субсидию в пределах лимитов бюджетных обязательств, предусмотренных в бюджете </w:t>
      </w:r>
      <w:r w:rsidR="00F34E73" w:rsidRPr="00F34E73">
        <w:t>Осинниковского городского округа</w:t>
      </w:r>
      <w:r w:rsidRPr="00DC5229">
        <w:rPr>
          <w:bCs/>
          <w:color w:val="000000"/>
        </w:rPr>
        <w:t xml:space="preserve"> в _____ году на цели, указанные в п. 1.1 настоящего Соглашения, в размере</w:t>
      </w:r>
      <w:proofErr w:type="gramStart"/>
      <w:r w:rsidRPr="00DC5229">
        <w:rPr>
          <w:bCs/>
          <w:color w:val="000000"/>
        </w:rPr>
        <w:t xml:space="preserve"> __________(______________________) </w:t>
      </w:r>
      <w:proofErr w:type="gramEnd"/>
      <w:r w:rsidRPr="00DC5229">
        <w:rPr>
          <w:bCs/>
          <w:color w:val="000000"/>
        </w:rPr>
        <w:t>рублей.</w:t>
      </w:r>
    </w:p>
    <w:p w:rsidR="00DC5229" w:rsidRPr="00DC5229" w:rsidRDefault="00DC5229" w:rsidP="00DC5229">
      <w:pPr>
        <w:ind w:firstLine="709"/>
        <w:jc w:val="both"/>
        <w:rPr>
          <w:bCs/>
          <w:color w:val="000000"/>
        </w:rPr>
      </w:pPr>
      <w:r w:rsidRPr="00DC5229">
        <w:rPr>
          <w:bCs/>
          <w:color w:val="000000"/>
        </w:rPr>
        <w:t xml:space="preserve">2.1.2. Перечислить субсидию на отдельный лицевой счет, открытый Получателем в Управлении Федерального казначейства в соответствии с пунктом 2.3.4 настоящего Соглашения и разделом </w:t>
      </w:r>
      <w:r w:rsidR="00F34E73">
        <w:rPr>
          <w:bCs/>
          <w:color w:val="000000"/>
        </w:rPr>
        <w:t>2</w:t>
      </w:r>
      <w:r w:rsidRPr="00DC5229">
        <w:rPr>
          <w:bCs/>
          <w:color w:val="000000"/>
        </w:rPr>
        <w:t xml:space="preserve"> Порядка </w:t>
      </w:r>
      <w:r w:rsidRPr="00DC5229">
        <w:t xml:space="preserve">предоставления субсидий на осуществление капитальных вложений в объекты капитального строительства муниципальной собственности </w:t>
      </w:r>
      <w:r w:rsidR="00F34E73" w:rsidRPr="00F34E73">
        <w:t xml:space="preserve">Осинниковского городского </w:t>
      </w:r>
      <w:proofErr w:type="spellStart"/>
      <w:r w:rsidR="00F34E73" w:rsidRPr="00F34E73">
        <w:t>округа</w:t>
      </w:r>
      <w:r w:rsidRPr="00DC5229">
        <w:t>и</w:t>
      </w:r>
      <w:proofErr w:type="spellEnd"/>
      <w:r w:rsidRPr="00DC5229">
        <w:t xml:space="preserve"> приобретение объектов недвижимого имущества в муниципальную собственность </w:t>
      </w:r>
      <w:r w:rsidR="00F34E73" w:rsidRPr="00F34E73">
        <w:t>Осинниковского городского округа</w:t>
      </w:r>
      <w:r w:rsidRPr="00DC5229">
        <w:rPr>
          <w:bCs/>
          <w:color w:val="000000"/>
        </w:rPr>
        <w:t>.</w:t>
      </w:r>
    </w:p>
    <w:p w:rsidR="00DC5229" w:rsidRPr="00DC5229" w:rsidRDefault="00DC5229" w:rsidP="00DC5229">
      <w:pPr>
        <w:ind w:firstLine="709"/>
        <w:jc w:val="both"/>
        <w:rPr>
          <w:bCs/>
          <w:color w:val="000000"/>
        </w:rPr>
      </w:pPr>
      <w:r w:rsidRPr="00DC5229">
        <w:rPr>
          <w:bCs/>
          <w:color w:val="000000"/>
        </w:rPr>
        <w:lastRenderedPageBreak/>
        <w:t>2.2. Главный распорядитель вправе:</w:t>
      </w:r>
    </w:p>
    <w:p w:rsidR="00DC5229" w:rsidRPr="00DC5229" w:rsidRDefault="00DC5229" w:rsidP="00DC5229">
      <w:pPr>
        <w:ind w:firstLine="709"/>
        <w:jc w:val="both"/>
        <w:rPr>
          <w:bCs/>
          <w:color w:val="000000"/>
        </w:rPr>
      </w:pPr>
      <w:r w:rsidRPr="00DC5229">
        <w:rPr>
          <w:bCs/>
          <w:color w:val="000000"/>
        </w:rPr>
        <w:t>2.2.1. Изменять размер предоставляемой по настоящему Соглашению субсидии в случаях:</w:t>
      </w:r>
    </w:p>
    <w:p w:rsidR="00DC5229" w:rsidRPr="00DC5229" w:rsidRDefault="00DC5229" w:rsidP="00DC5229">
      <w:pPr>
        <w:ind w:firstLine="709"/>
        <w:jc w:val="both"/>
        <w:rPr>
          <w:bCs/>
          <w:color w:val="000000"/>
        </w:rPr>
      </w:pPr>
      <w:r w:rsidRPr="00DC5229">
        <w:rPr>
          <w:bCs/>
          <w:color w:val="000000"/>
        </w:rPr>
        <w:t xml:space="preserve">- увеличения или уменьшения объема бюджетных ассигнований, предусмотренных решением Совета народных депутатов </w:t>
      </w:r>
      <w:r w:rsidR="00270402" w:rsidRPr="00270402">
        <w:t xml:space="preserve">Осинниковского городского </w:t>
      </w:r>
      <w:proofErr w:type="spellStart"/>
      <w:r w:rsidR="00270402" w:rsidRPr="00270402">
        <w:t>округа</w:t>
      </w:r>
      <w:r w:rsidRPr="00DC5229">
        <w:rPr>
          <w:bCs/>
          <w:color w:val="000000"/>
        </w:rPr>
        <w:t>на</w:t>
      </w:r>
      <w:proofErr w:type="spellEnd"/>
      <w:r w:rsidRPr="00DC5229">
        <w:rPr>
          <w:bCs/>
          <w:color w:val="000000"/>
        </w:rPr>
        <w:t xml:space="preserve"> соответствующие цели;</w:t>
      </w:r>
    </w:p>
    <w:p w:rsidR="00DC5229" w:rsidRPr="00DC5229" w:rsidRDefault="00DC5229" w:rsidP="00DC5229">
      <w:pPr>
        <w:ind w:firstLine="709"/>
        <w:jc w:val="both"/>
        <w:rPr>
          <w:bCs/>
          <w:color w:val="000000"/>
        </w:rPr>
      </w:pPr>
      <w:r w:rsidRPr="00DC5229">
        <w:rPr>
          <w:bCs/>
          <w:color w:val="000000"/>
        </w:rPr>
        <w:t>- в иных случаях, предусмотренных законодательством Российской Федерации.</w:t>
      </w:r>
    </w:p>
    <w:p w:rsidR="00DC5229" w:rsidRPr="00DC5229" w:rsidRDefault="00DC5229" w:rsidP="00DC5229">
      <w:pPr>
        <w:ind w:firstLine="709"/>
        <w:jc w:val="both"/>
        <w:rPr>
          <w:bCs/>
          <w:color w:val="000000"/>
        </w:rPr>
      </w:pPr>
      <w:r w:rsidRPr="00DC5229">
        <w:rPr>
          <w:bCs/>
          <w:color w:val="000000"/>
        </w:rPr>
        <w:t>В случае изменения размера предоставляемой по настоящему Соглашению субсидии в настоящее Соглашение вносятся соответствующие изменения в порядке, установленном п. 5.1 настоящего Соглашения.</w:t>
      </w:r>
    </w:p>
    <w:p w:rsidR="00DC5229" w:rsidRPr="00DC5229" w:rsidRDefault="00DC5229" w:rsidP="00DC5229">
      <w:pPr>
        <w:ind w:firstLine="709"/>
        <w:jc w:val="both"/>
        <w:rPr>
          <w:bCs/>
          <w:color w:val="000000"/>
        </w:rPr>
      </w:pPr>
      <w:r w:rsidRPr="00DC5229">
        <w:rPr>
          <w:bCs/>
          <w:color w:val="000000"/>
        </w:rPr>
        <w:t xml:space="preserve">2.2.2. Осуществлять </w:t>
      </w:r>
      <w:proofErr w:type="gramStart"/>
      <w:r w:rsidRPr="00DC5229">
        <w:rPr>
          <w:bCs/>
          <w:color w:val="000000"/>
        </w:rPr>
        <w:t>контроль за</w:t>
      </w:r>
      <w:proofErr w:type="gramEnd"/>
      <w:r w:rsidRPr="00DC5229">
        <w:rPr>
          <w:bCs/>
          <w:color w:val="000000"/>
        </w:rPr>
        <w:t xml:space="preserve"> целевым использованием предоставляемой Получателю субсидии, в том числе посредством проведения проверок соблюдения Получателем субсидии условий, установленных настоящим Соглашением.</w:t>
      </w:r>
    </w:p>
    <w:p w:rsidR="00DC5229" w:rsidRPr="00DC5229" w:rsidRDefault="00DC5229" w:rsidP="00DC5229">
      <w:pPr>
        <w:ind w:firstLine="709"/>
        <w:jc w:val="both"/>
        <w:rPr>
          <w:bCs/>
          <w:color w:val="000000"/>
        </w:rPr>
      </w:pPr>
      <w:r w:rsidRPr="00DC5229">
        <w:rPr>
          <w:bCs/>
          <w:color w:val="000000"/>
        </w:rPr>
        <w:t>2.2.3. Потребовать частичного или полного возврата предоставленной Получателю субсидии в случае выявления ее нецелевого использования.</w:t>
      </w:r>
    </w:p>
    <w:p w:rsidR="00DC5229" w:rsidRPr="00DC5229" w:rsidRDefault="00DC5229" w:rsidP="00DC5229">
      <w:pPr>
        <w:ind w:firstLine="709"/>
        <w:jc w:val="both"/>
        <w:rPr>
          <w:bCs/>
          <w:color w:val="000000"/>
        </w:rPr>
      </w:pPr>
      <w:r w:rsidRPr="00DC5229">
        <w:rPr>
          <w:bCs/>
          <w:color w:val="000000"/>
        </w:rPr>
        <w:t>2.3. Получатель обязуется:</w:t>
      </w:r>
    </w:p>
    <w:p w:rsidR="00DC5229" w:rsidRPr="00DC5229" w:rsidRDefault="00DC5229" w:rsidP="00DC5229">
      <w:pPr>
        <w:ind w:firstLine="709"/>
        <w:jc w:val="both"/>
        <w:rPr>
          <w:bCs/>
          <w:color w:val="000000"/>
        </w:rPr>
      </w:pPr>
      <w:r w:rsidRPr="00DC5229">
        <w:rPr>
          <w:bCs/>
          <w:color w:val="000000"/>
        </w:rPr>
        <w:t>2.3.1. Использовать предоставленную Главным распорядителем субсидию по целевому назначению на цели, предусмотренные п. 1.1 настоящего Соглашения.</w:t>
      </w:r>
    </w:p>
    <w:p w:rsidR="00DC5229" w:rsidRPr="00DC5229" w:rsidRDefault="00DC5229" w:rsidP="00DC5229">
      <w:pPr>
        <w:ind w:firstLine="709"/>
        <w:jc w:val="both"/>
        <w:rPr>
          <w:bCs/>
          <w:color w:val="000000"/>
        </w:rPr>
      </w:pPr>
      <w:r w:rsidRPr="00DC5229">
        <w:rPr>
          <w:bCs/>
          <w:color w:val="000000"/>
        </w:rPr>
        <w:t xml:space="preserve">2.3.2. В случае выявления по результатам проверки фактов нарушения целей и условий получения и использования субсидии возвратить субсидию в бюджет </w:t>
      </w:r>
      <w:r w:rsidR="001420A6" w:rsidRPr="001420A6">
        <w:t>Осинниковского городского округа</w:t>
      </w:r>
      <w:r w:rsidR="00CF4787">
        <w:t xml:space="preserve"> </w:t>
      </w:r>
      <w:r w:rsidRPr="00DC5229">
        <w:rPr>
          <w:bCs/>
          <w:color w:val="000000"/>
        </w:rPr>
        <w:t>частично или в полном объеме до завершения текущего финансового года.</w:t>
      </w:r>
    </w:p>
    <w:p w:rsidR="00DC5229" w:rsidRPr="00DC5229" w:rsidRDefault="00DC5229" w:rsidP="00DC5229">
      <w:pPr>
        <w:ind w:firstLine="709"/>
        <w:jc w:val="both"/>
        <w:rPr>
          <w:bCs/>
          <w:color w:val="000000"/>
        </w:rPr>
      </w:pPr>
      <w:r w:rsidRPr="00DC5229">
        <w:rPr>
          <w:bCs/>
          <w:color w:val="000000"/>
        </w:rPr>
        <w:t>2.3.3. При использовании субсидии соблюдать положения, установленные законодательством Российской Федерации о контрактной системе в сфере закупок товаров, работ, услуг для обеспечения муниципальных нужд.</w:t>
      </w:r>
    </w:p>
    <w:p w:rsidR="00DC5229" w:rsidRPr="00DC5229" w:rsidRDefault="00DC5229" w:rsidP="00DC5229">
      <w:pPr>
        <w:ind w:firstLine="709"/>
        <w:jc w:val="both"/>
        <w:rPr>
          <w:bCs/>
          <w:color w:val="000000"/>
        </w:rPr>
      </w:pPr>
      <w:r w:rsidRPr="00DC5229">
        <w:rPr>
          <w:bCs/>
          <w:color w:val="000000"/>
        </w:rPr>
        <w:t>2.3.4. Для учета операций по получению и использованию субсидии иметь отдельный лицевой счет в Управлении Федерального казначейства.</w:t>
      </w:r>
    </w:p>
    <w:p w:rsidR="00DC5229" w:rsidRPr="00DC5229" w:rsidRDefault="00DC5229" w:rsidP="00DC5229">
      <w:pPr>
        <w:ind w:firstLine="709"/>
        <w:jc w:val="both"/>
        <w:rPr>
          <w:bCs/>
          <w:color w:val="000000"/>
        </w:rPr>
      </w:pPr>
      <w:r w:rsidRPr="00DC5229">
        <w:rPr>
          <w:bCs/>
          <w:color w:val="000000"/>
        </w:rPr>
        <w:t>2.3.5. Предоставлять ежеквартально Главному распорядителю отчет об использовании средств не позднее 1</w:t>
      </w:r>
      <w:r w:rsidR="001420A6">
        <w:rPr>
          <w:bCs/>
          <w:color w:val="000000"/>
        </w:rPr>
        <w:t>5</w:t>
      </w:r>
      <w:r w:rsidRPr="00DC5229">
        <w:rPr>
          <w:bCs/>
          <w:color w:val="000000"/>
        </w:rPr>
        <w:t>-го числа месяца, следующего за отчетным периодом.</w:t>
      </w:r>
    </w:p>
    <w:p w:rsidR="00DC5229" w:rsidRPr="00DC5229" w:rsidRDefault="00DC5229" w:rsidP="00DC5229">
      <w:pPr>
        <w:ind w:firstLine="709"/>
        <w:jc w:val="both"/>
        <w:rPr>
          <w:bCs/>
          <w:color w:val="000000"/>
        </w:rPr>
      </w:pPr>
      <w:r w:rsidRPr="00DC5229">
        <w:rPr>
          <w:bCs/>
          <w:color w:val="000000"/>
        </w:rPr>
        <w:t xml:space="preserve">2.3.6. Перечислить в бюджет </w:t>
      </w:r>
      <w:r w:rsidR="001420A6" w:rsidRPr="001420A6">
        <w:t xml:space="preserve">Осинниковского городского </w:t>
      </w:r>
      <w:proofErr w:type="gramStart"/>
      <w:r w:rsidR="001420A6" w:rsidRPr="001420A6">
        <w:t>округа</w:t>
      </w:r>
      <w:proofErr w:type="gramEnd"/>
      <w:r w:rsidR="00CF4787">
        <w:t xml:space="preserve"> </w:t>
      </w:r>
      <w:r w:rsidRPr="00DC5229">
        <w:rPr>
          <w:bCs/>
          <w:color w:val="000000"/>
        </w:rPr>
        <w:t>не</w:t>
      </w:r>
      <w:r w:rsidR="00CF4787">
        <w:rPr>
          <w:bCs/>
          <w:color w:val="000000"/>
        </w:rPr>
        <w:t xml:space="preserve"> </w:t>
      </w:r>
      <w:r w:rsidRPr="00DC5229">
        <w:rPr>
          <w:bCs/>
          <w:color w:val="000000"/>
        </w:rPr>
        <w:t>использованные в текущем финансовом году остатки субсидий в случае отсутствия решения Главного распорядителя бюджетных средств о наличии потребности направления этих средств в очередном финансовом году на цели предоставления субсидии.</w:t>
      </w:r>
    </w:p>
    <w:p w:rsidR="00DC5229" w:rsidRPr="00DC5229" w:rsidRDefault="00DC5229" w:rsidP="00DC5229">
      <w:pPr>
        <w:ind w:firstLine="709"/>
        <w:jc w:val="both"/>
        <w:rPr>
          <w:bCs/>
          <w:color w:val="000000"/>
        </w:rPr>
      </w:pPr>
      <w:r w:rsidRPr="00DC5229">
        <w:rPr>
          <w:bCs/>
          <w:color w:val="000000"/>
        </w:rPr>
        <w:t xml:space="preserve">2.3.7. Использовать в очередном финансовом году на цели, предусмотренные п. 1.1 настоящего Соглашения, остатки субсидий при наличии потребности в направлении их </w:t>
      </w:r>
      <w:proofErr w:type="gramStart"/>
      <w:r w:rsidRPr="00DC5229">
        <w:rPr>
          <w:bCs/>
          <w:color w:val="000000"/>
        </w:rPr>
        <w:t>на те</w:t>
      </w:r>
      <w:proofErr w:type="gramEnd"/>
      <w:r w:rsidRPr="00DC5229">
        <w:rPr>
          <w:bCs/>
          <w:color w:val="000000"/>
        </w:rPr>
        <w:t xml:space="preserve"> же цели в соответствии с решением Главного распорядителя.</w:t>
      </w:r>
    </w:p>
    <w:p w:rsidR="00DC5229" w:rsidRPr="00DC5229" w:rsidRDefault="00DC5229" w:rsidP="00DC5229">
      <w:pPr>
        <w:ind w:firstLine="709"/>
        <w:jc w:val="both"/>
        <w:rPr>
          <w:bCs/>
          <w:color w:val="000000"/>
        </w:rPr>
      </w:pPr>
      <w:r w:rsidRPr="00DC5229">
        <w:rPr>
          <w:bCs/>
          <w:color w:val="000000"/>
        </w:rPr>
        <w:t>2.4. Получатель вправе:</w:t>
      </w:r>
    </w:p>
    <w:p w:rsidR="00DC5229" w:rsidRPr="00DC5229" w:rsidRDefault="00DC5229" w:rsidP="00DC5229">
      <w:pPr>
        <w:ind w:firstLine="709"/>
        <w:jc w:val="both"/>
        <w:rPr>
          <w:bCs/>
          <w:color w:val="000000"/>
        </w:rPr>
      </w:pPr>
      <w:r w:rsidRPr="00DC5229">
        <w:rPr>
          <w:bCs/>
          <w:color w:val="000000"/>
        </w:rPr>
        <w:t>2.4.1.Расходовать субсидию, предоставляемую по настоящему Соглашению, самостоятельно на цели, предусмотренные п.1.1 настоящего Соглашения.</w:t>
      </w:r>
    </w:p>
    <w:p w:rsidR="00DC5229" w:rsidRPr="00DC5229" w:rsidRDefault="00DC5229" w:rsidP="00DC5229">
      <w:pPr>
        <w:ind w:firstLine="709"/>
        <w:jc w:val="both"/>
        <w:rPr>
          <w:bCs/>
          <w:color w:val="000000"/>
        </w:rPr>
      </w:pPr>
    </w:p>
    <w:p w:rsidR="00DC5229" w:rsidRPr="00DC5229" w:rsidRDefault="00DC5229" w:rsidP="00DC5229">
      <w:pPr>
        <w:ind w:firstLine="709"/>
        <w:jc w:val="center"/>
        <w:rPr>
          <w:b/>
          <w:bCs/>
          <w:color w:val="000000"/>
        </w:rPr>
      </w:pPr>
      <w:r w:rsidRPr="00DC5229">
        <w:rPr>
          <w:b/>
          <w:bCs/>
          <w:color w:val="000000"/>
        </w:rPr>
        <w:t>3. ОТВЕТСТВЕННОСТЬ СТОРОН</w:t>
      </w:r>
    </w:p>
    <w:p w:rsidR="00DC5229" w:rsidRPr="00DC5229" w:rsidRDefault="00DC5229" w:rsidP="00DC5229">
      <w:pPr>
        <w:ind w:firstLine="709"/>
        <w:jc w:val="center"/>
        <w:rPr>
          <w:b/>
          <w:bCs/>
          <w:color w:val="000000"/>
        </w:rPr>
      </w:pPr>
    </w:p>
    <w:p w:rsidR="00DC5229" w:rsidRPr="00DC5229" w:rsidRDefault="00DC5229" w:rsidP="00DC5229">
      <w:pPr>
        <w:ind w:firstLine="709"/>
        <w:jc w:val="both"/>
        <w:rPr>
          <w:bCs/>
          <w:color w:val="000000"/>
        </w:rPr>
      </w:pPr>
      <w:r w:rsidRPr="00DC5229">
        <w:rPr>
          <w:bCs/>
          <w:color w:val="000000"/>
        </w:rPr>
        <w:t>3.1. В случае неисполнения или ненадлежащего исполнения обязательств, определенных Соглашением, Стороны несут ответственность в соответствии с законодательством Российской Федерации.</w:t>
      </w:r>
    </w:p>
    <w:p w:rsidR="00DC5229" w:rsidRPr="00DC5229" w:rsidRDefault="00DC5229" w:rsidP="00DC5229">
      <w:pPr>
        <w:ind w:firstLine="709"/>
        <w:jc w:val="both"/>
        <w:rPr>
          <w:bCs/>
          <w:color w:val="000000"/>
        </w:rPr>
      </w:pPr>
    </w:p>
    <w:p w:rsidR="00DC5229" w:rsidRPr="00DC5229" w:rsidRDefault="00DC5229" w:rsidP="00DC5229">
      <w:pPr>
        <w:ind w:firstLine="709"/>
        <w:jc w:val="center"/>
        <w:rPr>
          <w:b/>
          <w:bCs/>
          <w:color w:val="000000"/>
        </w:rPr>
      </w:pPr>
      <w:r w:rsidRPr="00DC5229">
        <w:rPr>
          <w:b/>
          <w:bCs/>
          <w:color w:val="000000"/>
        </w:rPr>
        <w:t>4. СРОК ДЕЙСТВИЯ СОГЛАШЕНИЯ</w:t>
      </w:r>
    </w:p>
    <w:p w:rsidR="00DC5229" w:rsidRPr="00DC5229" w:rsidRDefault="00DC5229" w:rsidP="00DC5229">
      <w:pPr>
        <w:ind w:firstLine="709"/>
        <w:jc w:val="center"/>
        <w:rPr>
          <w:b/>
          <w:bCs/>
          <w:color w:val="000000"/>
        </w:rPr>
      </w:pPr>
    </w:p>
    <w:p w:rsidR="00DC5229" w:rsidRPr="00DC5229" w:rsidRDefault="00DC5229" w:rsidP="00DC5229">
      <w:pPr>
        <w:ind w:firstLine="709"/>
        <w:jc w:val="both"/>
        <w:rPr>
          <w:bCs/>
          <w:color w:val="000000"/>
        </w:rPr>
      </w:pPr>
      <w:r w:rsidRPr="00DC5229">
        <w:rPr>
          <w:bCs/>
          <w:color w:val="000000"/>
        </w:rPr>
        <w:t xml:space="preserve">4.1. Настоящее Соглашение вступает в силу с момента подписания его обеими Сторонами и действует </w:t>
      </w:r>
      <w:proofErr w:type="gramStart"/>
      <w:r w:rsidRPr="00DC5229">
        <w:rPr>
          <w:bCs/>
          <w:color w:val="000000"/>
        </w:rPr>
        <w:t>до</w:t>
      </w:r>
      <w:proofErr w:type="gramEnd"/>
      <w:r w:rsidRPr="00DC5229">
        <w:rPr>
          <w:bCs/>
          <w:color w:val="000000"/>
        </w:rPr>
        <w:t xml:space="preserve"> ________________.</w:t>
      </w:r>
    </w:p>
    <w:p w:rsidR="00DC5229" w:rsidRPr="00DC5229" w:rsidRDefault="00DC5229" w:rsidP="00DC5229">
      <w:pPr>
        <w:ind w:firstLine="709"/>
        <w:jc w:val="both"/>
        <w:rPr>
          <w:bCs/>
          <w:color w:val="000000"/>
        </w:rPr>
      </w:pPr>
    </w:p>
    <w:p w:rsidR="00DC5229" w:rsidRPr="00DC5229" w:rsidRDefault="00DC5229" w:rsidP="00DC5229">
      <w:pPr>
        <w:ind w:firstLine="709"/>
        <w:jc w:val="center"/>
        <w:rPr>
          <w:b/>
          <w:bCs/>
          <w:color w:val="000000"/>
        </w:rPr>
      </w:pPr>
      <w:r w:rsidRPr="00DC5229">
        <w:rPr>
          <w:b/>
          <w:bCs/>
          <w:color w:val="000000"/>
        </w:rPr>
        <w:lastRenderedPageBreak/>
        <w:t>5. ЗАКЛЮЧИТЕЛЬНЫЕ ПОЛОЖЕНИЯ</w:t>
      </w:r>
    </w:p>
    <w:p w:rsidR="00DC5229" w:rsidRPr="00DC5229" w:rsidRDefault="00DC5229" w:rsidP="00DC5229">
      <w:pPr>
        <w:ind w:firstLine="709"/>
        <w:jc w:val="center"/>
        <w:rPr>
          <w:b/>
          <w:bCs/>
          <w:color w:val="000000"/>
        </w:rPr>
      </w:pPr>
    </w:p>
    <w:p w:rsidR="00DC5229" w:rsidRPr="00DC5229" w:rsidRDefault="00DC5229" w:rsidP="00DC5229">
      <w:pPr>
        <w:ind w:firstLine="709"/>
        <w:jc w:val="both"/>
        <w:rPr>
          <w:bCs/>
        </w:rPr>
      </w:pPr>
      <w:r w:rsidRPr="00DC5229">
        <w:rPr>
          <w:bCs/>
        </w:rPr>
        <w:t>5.1.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rsidR="00DC5229" w:rsidRPr="00DC5229" w:rsidRDefault="00DC5229" w:rsidP="00DC5229">
      <w:pPr>
        <w:ind w:firstLine="709"/>
        <w:jc w:val="both"/>
        <w:rPr>
          <w:bCs/>
        </w:rPr>
      </w:pPr>
      <w:r w:rsidRPr="00DC5229">
        <w:rPr>
          <w:bCs/>
        </w:rPr>
        <w:t>5.2. Досрочное расторжение настоящего Соглашения в порядке и по основаниям, предусмотренным нормами законодательства РФ, в том числе в случае выявления по результатам проверки фактов нарушения целей и условий получения и использования Получателем субсидии.</w:t>
      </w:r>
    </w:p>
    <w:p w:rsidR="00DC5229" w:rsidRPr="00DC5229" w:rsidRDefault="00DC5229" w:rsidP="00DC5229">
      <w:pPr>
        <w:ind w:firstLine="709"/>
        <w:jc w:val="both"/>
        <w:rPr>
          <w:bCs/>
        </w:rPr>
      </w:pPr>
      <w:r w:rsidRPr="00DC5229">
        <w:rPr>
          <w:bCs/>
        </w:rPr>
        <w:t>5.3. Споры между Сторонами решаются путем переговоров или в судебном порядке в соответствии с законодательством Российской Федерации.</w:t>
      </w:r>
    </w:p>
    <w:p w:rsidR="00DC5229" w:rsidRPr="00DC5229" w:rsidRDefault="00DC5229" w:rsidP="00DC5229">
      <w:pPr>
        <w:ind w:firstLine="709"/>
        <w:jc w:val="both"/>
        <w:rPr>
          <w:bCs/>
        </w:rPr>
      </w:pPr>
      <w:r w:rsidRPr="00DC5229">
        <w:rPr>
          <w:bCs/>
        </w:rPr>
        <w:t>5.4. Настоящее Соглашение составлено в двух экземплярах, имеющих одинаковую юридическую силу, по одному экземпляру для каждой из Сторон.</w:t>
      </w:r>
    </w:p>
    <w:p w:rsidR="00DC5229" w:rsidRPr="00DC5229" w:rsidRDefault="00DC5229" w:rsidP="00DC5229">
      <w:pPr>
        <w:ind w:firstLine="709"/>
        <w:jc w:val="both"/>
        <w:rPr>
          <w:bCs/>
        </w:rPr>
      </w:pPr>
    </w:p>
    <w:p w:rsidR="00DC5229" w:rsidRPr="00DC5229" w:rsidRDefault="00DC5229" w:rsidP="00DC5229">
      <w:pPr>
        <w:ind w:firstLine="709"/>
        <w:jc w:val="center"/>
        <w:rPr>
          <w:b/>
          <w:bCs/>
          <w:color w:val="000000"/>
        </w:rPr>
      </w:pPr>
      <w:r w:rsidRPr="00DC5229">
        <w:rPr>
          <w:b/>
          <w:bCs/>
          <w:color w:val="000000"/>
        </w:rPr>
        <w:t>6. РЕКВИЗИТЫ СТОРОН</w:t>
      </w:r>
    </w:p>
    <w:p w:rsidR="00DC5229" w:rsidRPr="00DC5229" w:rsidRDefault="00DC5229" w:rsidP="00DC5229"/>
    <w:p w:rsidR="00DC5229" w:rsidRPr="00DC5229" w:rsidRDefault="00DC5229" w:rsidP="00DC5229">
      <w:pPr>
        <w:pStyle w:val="1"/>
        <w:spacing w:before="0"/>
        <w:jc w:val="both"/>
        <w:rPr>
          <w:rFonts w:ascii="Times New Roman" w:hAnsi="Times New Roman" w:cs="Times New Roman"/>
          <w:b w:val="0"/>
          <w:color w:val="auto"/>
          <w:sz w:val="24"/>
          <w:szCs w:val="24"/>
        </w:rPr>
      </w:pPr>
      <w:r w:rsidRPr="00DC5229">
        <w:rPr>
          <w:rFonts w:ascii="Times New Roman" w:hAnsi="Times New Roman" w:cs="Times New Roman"/>
          <w:b w:val="0"/>
          <w:color w:val="auto"/>
          <w:sz w:val="24"/>
          <w:szCs w:val="24"/>
        </w:rPr>
        <w:t>Главный распорядитель                                                    Получатель:</w:t>
      </w:r>
    </w:p>
    <w:p w:rsidR="00DC5229" w:rsidRPr="00DC5229" w:rsidRDefault="00DC5229" w:rsidP="00DC5229">
      <w:pPr>
        <w:pStyle w:val="1"/>
        <w:spacing w:before="0"/>
        <w:jc w:val="both"/>
        <w:rPr>
          <w:rFonts w:ascii="Times New Roman" w:hAnsi="Times New Roman" w:cs="Times New Roman"/>
          <w:b w:val="0"/>
          <w:color w:val="auto"/>
          <w:sz w:val="24"/>
          <w:szCs w:val="24"/>
        </w:rPr>
      </w:pPr>
      <w:r w:rsidRPr="00DC5229">
        <w:rPr>
          <w:rFonts w:ascii="Times New Roman" w:hAnsi="Times New Roman" w:cs="Times New Roman"/>
          <w:b w:val="0"/>
          <w:color w:val="auto"/>
          <w:sz w:val="24"/>
          <w:szCs w:val="24"/>
        </w:rPr>
        <w:t>бюджетных средств:</w:t>
      </w:r>
    </w:p>
    <w:p w:rsidR="00DC5229" w:rsidRPr="00DC5229" w:rsidRDefault="00DC5229" w:rsidP="00DC5229"/>
    <w:p w:rsidR="00DC5229" w:rsidRPr="00DC5229" w:rsidRDefault="00DC5229" w:rsidP="00DC5229">
      <w:pPr>
        <w:pStyle w:val="1"/>
        <w:spacing w:before="0"/>
        <w:jc w:val="both"/>
        <w:rPr>
          <w:rFonts w:ascii="Times New Roman" w:hAnsi="Times New Roman" w:cs="Times New Roman"/>
          <w:b w:val="0"/>
          <w:color w:val="auto"/>
          <w:sz w:val="24"/>
          <w:szCs w:val="24"/>
        </w:rPr>
      </w:pPr>
      <w:proofErr w:type="gramStart"/>
      <w:r w:rsidRPr="00DC5229">
        <w:rPr>
          <w:rFonts w:ascii="Times New Roman" w:hAnsi="Times New Roman" w:cs="Times New Roman"/>
          <w:b w:val="0"/>
          <w:color w:val="auto"/>
          <w:sz w:val="24"/>
          <w:szCs w:val="24"/>
        </w:rPr>
        <w:t xml:space="preserve">(юридический и фактический адрес,                        (юридический и фактический адрес, </w:t>
      </w:r>
      <w:proofErr w:type="gramEnd"/>
    </w:p>
    <w:p w:rsidR="00DC5229" w:rsidRPr="00DC5229" w:rsidRDefault="00DC5229" w:rsidP="00DC5229">
      <w:pPr>
        <w:pStyle w:val="1"/>
        <w:spacing w:before="0"/>
        <w:jc w:val="both"/>
        <w:rPr>
          <w:rFonts w:ascii="Times New Roman" w:hAnsi="Times New Roman" w:cs="Times New Roman"/>
          <w:b w:val="0"/>
          <w:color w:val="auto"/>
          <w:sz w:val="24"/>
          <w:szCs w:val="24"/>
        </w:rPr>
      </w:pPr>
      <w:proofErr w:type="gramStart"/>
      <w:r w:rsidRPr="00DC5229">
        <w:rPr>
          <w:rFonts w:ascii="Times New Roman" w:hAnsi="Times New Roman" w:cs="Times New Roman"/>
          <w:b w:val="0"/>
          <w:color w:val="auto"/>
          <w:sz w:val="24"/>
          <w:szCs w:val="24"/>
        </w:rPr>
        <w:t>банковские реквизиты)                                                банковские реквизиты)</w:t>
      </w:r>
      <w:proofErr w:type="gramEnd"/>
    </w:p>
    <w:p w:rsidR="00DC5229" w:rsidRPr="00DC5229" w:rsidRDefault="00DC5229" w:rsidP="00DC5229"/>
    <w:p w:rsidR="00DC5229" w:rsidRPr="00DC5229" w:rsidRDefault="00DC5229" w:rsidP="00DC5229">
      <w:pPr>
        <w:pStyle w:val="1"/>
        <w:spacing w:before="0"/>
        <w:jc w:val="both"/>
        <w:rPr>
          <w:rFonts w:ascii="Times New Roman" w:hAnsi="Times New Roman" w:cs="Times New Roman"/>
          <w:b w:val="0"/>
          <w:color w:val="auto"/>
          <w:sz w:val="24"/>
          <w:szCs w:val="24"/>
        </w:rPr>
      </w:pPr>
      <w:r w:rsidRPr="00DC5229">
        <w:rPr>
          <w:rFonts w:ascii="Times New Roman" w:hAnsi="Times New Roman" w:cs="Times New Roman"/>
          <w:b w:val="0"/>
          <w:color w:val="auto"/>
          <w:sz w:val="24"/>
          <w:szCs w:val="24"/>
        </w:rPr>
        <w:t>должность,                                                                        должность,</w:t>
      </w:r>
    </w:p>
    <w:p w:rsidR="00DC5229" w:rsidRPr="00DC5229" w:rsidRDefault="00DC5229" w:rsidP="00DC5229"/>
    <w:p w:rsidR="00DC5229" w:rsidRPr="00DC5229" w:rsidRDefault="00DC5229" w:rsidP="00DC5229">
      <w:pPr>
        <w:pStyle w:val="1"/>
        <w:spacing w:before="0"/>
        <w:jc w:val="both"/>
        <w:rPr>
          <w:rFonts w:ascii="Times New Roman" w:hAnsi="Times New Roman" w:cs="Times New Roman"/>
          <w:b w:val="0"/>
          <w:color w:val="auto"/>
          <w:sz w:val="24"/>
          <w:szCs w:val="24"/>
        </w:rPr>
      </w:pPr>
      <w:r w:rsidRPr="00DC5229">
        <w:rPr>
          <w:rFonts w:ascii="Times New Roman" w:hAnsi="Times New Roman" w:cs="Times New Roman"/>
          <w:b w:val="0"/>
          <w:color w:val="auto"/>
          <w:sz w:val="24"/>
          <w:szCs w:val="24"/>
        </w:rPr>
        <w:t>подпись, Ф.И.О.                                                                подпись, Ф.И.О.</w:t>
      </w:r>
    </w:p>
    <w:p w:rsidR="00DC5229" w:rsidRPr="00DC5229" w:rsidRDefault="00DC5229" w:rsidP="00DC5229">
      <w:pPr>
        <w:pStyle w:val="1"/>
        <w:spacing w:before="0"/>
        <w:jc w:val="both"/>
        <w:rPr>
          <w:rFonts w:ascii="Times New Roman" w:hAnsi="Times New Roman" w:cs="Times New Roman"/>
          <w:color w:val="26282F"/>
          <w:sz w:val="24"/>
          <w:szCs w:val="24"/>
        </w:rPr>
      </w:pPr>
      <w:r w:rsidRPr="00DC5229">
        <w:rPr>
          <w:rFonts w:ascii="Times New Roman" w:hAnsi="Times New Roman" w:cs="Times New Roman"/>
          <w:b w:val="0"/>
          <w:color w:val="auto"/>
          <w:sz w:val="24"/>
          <w:szCs w:val="24"/>
        </w:rPr>
        <w:t>М.П.                                                                                            М.П.</w:t>
      </w:r>
    </w:p>
    <w:p w:rsidR="00DC5229" w:rsidRPr="00DC5229" w:rsidRDefault="00DC5229" w:rsidP="00DC5229">
      <w:pPr>
        <w:spacing w:line="360" w:lineRule="auto"/>
        <w:sectPr w:rsidR="00DC5229" w:rsidRPr="00DC5229" w:rsidSect="00513FDE">
          <w:headerReference w:type="default" r:id="rId18"/>
          <w:pgSz w:w="11906" w:h="16838"/>
          <w:pgMar w:top="1134" w:right="850" w:bottom="851" w:left="1701" w:header="708" w:footer="708" w:gutter="0"/>
          <w:cols w:space="720"/>
          <w:titlePg/>
          <w:docGrid w:linePitch="326"/>
        </w:sectPr>
      </w:pPr>
    </w:p>
    <w:p w:rsidR="001420A6" w:rsidRDefault="001420A6" w:rsidP="001420A6">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1420A6" w:rsidRDefault="001420A6" w:rsidP="001420A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Порядку предоставления из бюджета </w:t>
      </w:r>
    </w:p>
    <w:p w:rsidR="001420A6" w:rsidRDefault="001420A6" w:rsidP="001420A6">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Осинниковского городского округа </w:t>
      </w:r>
    </w:p>
    <w:p w:rsidR="001420A6" w:rsidRDefault="001420A6" w:rsidP="001420A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субсидий на осуществление капитальных </w:t>
      </w:r>
    </w:p>
    <w:p w:rsidR="001420A6" w:rsidRDefault="001420A6" w:rsidP="001420A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вложений в объекты </w:t>
      </w:r>
      <w:proofErr w:type="gramStart"/>
      <w:r>
        <w:rPr>
          <w:rFonts w:ascii="Times New Roman" w:hAnsi="Times New Roman" w:cs="Times New Roman"/>
          <w:sz w:val="24"/>
          <w:szCs w:val="24"/>
        </w:rPr>
        <w:t>капитального</w:t>
      </w:r>
      <w:proofErr w:type="gramEnd"/>
    </w:p>
    <w:p w:rsidR="001420A6" w:rsidRDefault="001420A6" w:rsidP="001420A6">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строительства муниципальной собственности </w:t>
      </w:r>
    </w:p>
    <w:p w:rsidR="001420A6" w:rsidRDefault="001420A6"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Осинниковского городского округа </w:t>
      </w:r>
    </w:p>
    <w:p w:rsidR="002D67A2" w:rsidRDefault="001420A6"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и приобретение объектов недвижимого имущества </w:t>
      </w:r>
    </w:p>
    <w:p w:rsidR="002D67A2" w:rsidRDefault="001420A6" w:rsidP="002D67A2">
      <w:pPr>
        <w:pStyle w:val="ConsPlusNormal"/>
        <w:jc w:val="right"/>
        <w:rPr>
          <w:rFonts w:ascii="Times New Roman" w:hAnsi="Times New Roman" w:cs="Times New Roman"/>
          <w:sz w:val="24"/>
          <w:szCs w:val="24"/>
        </w:rPr>
      </w:pPr>
      <w:r>
        <w:rPr>
          <w:rFonts w:ascii="Times New Roman" w:hAnsi="Times New Roman" w:cs="Times New Roman"/>
          <w:sz w:val="24"/>
          <w:szCs w:val="24"/>
        </w:rPr>
        <w:t>в муниципальную собственность Осинниковского</w:t>
      </w:r>
    </w:p>
    <w:p w:rsidR="001420A6" w:rsidRDefault="002D67A2" w:rsidP="002D67A2">
      <w:pPr>
        <w:pStyle w:val="ConsPlusNormal"/>
        <w:jc w:val="right"/>
      </w:pPr>
      <w:r>
        <w:rPr>
          <w:rFonts w:ascii="Times New Roman" w:hAnsi="Times New Roman" w:cs="Times New Roman"/>
          <w:sz w:val="24"/>
          <w:szCs w:val="24"/>
        </w:rPr>
        <w:t>г</w:t>
      </w:r>
      <w:r w:rsidR="001420A6">
        <w:rPr>
          <w:rFonts w:ascii="Times New Roman" w:hAnsi="Times New Roman" w:cs="Times New Roman"/>
          <w:sz w:val="24"/>
          <w:szCs w:val="24"/>
        </w:rPr>
        <w:t>ородского округа</w:t>
      </w:r>
    </w:p>
    <w:p w:rsidR="00DC5229" w:rsidRPr="00DC5229" w:rsidRDefault="00DC5229" w:rsidP="002D67A2">
      <w:pPr>
        <w:jc w:val="right"/>
      </w:pPr>
    </w:p>
    <w:p w:rsidR="00DC5229" w:rsidRPr="00DC5229" w:rsidRDefault="00DC5229" w:rsidP="00DC5229">
      <w:pPr>
        <w:tabs>
          <w:tab w:val="left" w:pos="0"/>
        </w:tabs>
        <w:spacing w:line="360" w:lineRule="auto"/>
        <w:jc w:val="both"/>
      </w:pPr>
    </w:p>
    <w:p w:rsidR="00DC5229" w:rsidRPr="001420A6" w:rsidRDefault="00DC5229" w:rsidP="00DC5229">
      <w:pPr>
        <w:pStyle w:val="a8"/>
        <w:jc w:val="center"/>
        <w:rPr>
          <w:rStyle w:val="a9"/>
          <w:rFonts w:ascii="Times New Roman" w:hAnsi="Times New Roman" w:cs="Times New Roman"/>
          <w:color w:val="auto"/>
          <w:sz w:val="24"/>
          <w:szCs w:val="24"/>
        </w:rPr>
      </w:pPr>
      <w:r w:rsidRPr="001420A6">
        <w:rPr>
          <w:rStyle w:val="a9"/>
          <w:rFonts w:ascii="Times New Roman" w:hAnsi="Times New Roman" w:cs="Times New Roman"/>
          <w:color w:val="auto"/>
          <w:sz w:val="24"/>
          <w:szCs w:val="24"/>
        </w:rPr>
        <w:t>Отчёт о целевом использовании субсидии на капитальные вложения</w:t>
      </w:r>
    </w:p>
    <w:p w:rsidR="00DC5229" w:rsidRPr="001420A6" w:rsidRDefault="00DC5229" w:rsidP="00DC5229">
      <w:pPr>
        <w:pStyle w:val="a8"/>
        <w:jc w:val="center"/>
        <w:rPr>
          <w:rStyle w:val="a9"/>
          <w:rFonts w:ascii="Times New Roman" w:hAnsi="Times New Roman" w:cs="Times New Roman"/>
          <w:color w:val="auto"/>
          <w:sz w:val="24"/>
          <w:szCs w:val="24"/>
        </w:rPr>
      </w:pPr>
      <w:r w:rsidRPr="001420A6">
        <w:rPr>
          <w:rStyle w:val="a9"/>
          <w:rFonts w:ascii="Times New Roman" w:hAnsi="Times New Roman" w:cs="Times New Roman"/>
          <w:color w:val="auto"/>
          <w:sz w:val="24"/>
          <w:szCs w:val="24"/>
        </w:rPr>
        <w:t>на  «_____»   ________ 20__г.</w:t>
      </w:r>
    </w:p>
    <w:p w:rsidR="00DC5229" w:rsidRPr="001420A6" w:rsidRDefault="00DC5229" w:rsidP="00DC5229">
      <w:pPr>
        <w:pBdr>
          <w:bottom w:val="single" w:sz="12" w:space="1" w:color="auto"/>
        </w:pBdr>
      </w:pPr>
    </w:p>
    <w:p w:rsidR="00DC5229" w:rsidRPr="00DC5229" w:rsidRDefault="00DC5229" w:rsidP="00DC5229">
      <w:pPr>
        <w:pBdr>
          <w:bottom w:val="single" w:sz="12" w:space="1" w:color="auto"/>
        </w:pBdr>
      </w:pPr>
    </w:p>
    <w:p w:rsidR="00DC5229" w:rsidRPr="00DC5229" w:rsidRDefault="00DC5229" w:rsidP="00DC5229">
      <w:pPr>
        <w:pStyle w:val="a7"/>
        <w:jc w:val="left"/>
        <w:rPr>
          <w:rFonts w:ascii="Times New Roman" w:hAnsi="Times New Roman" w:cs="Times New Roman"/>
        </w:rPr>
      </w:pPr>
      <w:r w:rsidRPr="00DC5229">
        <w:rPr>
          <w:rFonts w:ascii="Times New Roman" w:hAnsi="Times New Roman" w:cs="Times New Roman"/>
        </w:rPr>
        <w:t xml:space="preserve">                                                       (Наименование Получателя субсидии)</w:t>
      </w:r>
    </w:p>
    <w:p w:rsidR="00DC5229" w:rsidRPr="00DC5229" w:rsidRDefault="00DC5229" w:rsidP="00DC5229"/>
    <w:p w:rsidR="00DC5229" w:rsidRPr="00DC5229" w:rsidRDefault="00DC5229" w:rsidP="00DC5229"/>
    <w:tbl>
      <w:tblPr>
        <w:tblW w:w="10635" w:type="dxa"/>
        <w:tblInd w:w="-601" w:type="dxa"/>
        <w:tblBorders>
          <w:top w:val="single" w:sz="4" w:space="0" w:color="auto"/>
          <w:left w:val="single" w:sz="4" w:space="0" w:color="auto"/>
          <w:bottom w:val="single" w:sz="4" w:space="0" w:color="auto"/>
          <w:right w:val="single" w:sz="4" w:space="0" w:color="auto"/>
        </w:tblBorders>
        <w:tblLayout w:type="fixed"/>
        <w:tblLook w:val="04A0"/>
      </w:tblPr>
      <w:tblGrid>
        <w:gridCol w:w="568"/>
        <w:gridCol w:w="1419"/>
        <w:gridCol w:w="1560"/>
        <w:gridCol w:w="1276"/>
        <w:gridCol w:w="1418"/>
        <w:gridCol w:w="1559"/>
        <w:gridCol w:w="1559"/>
        <w:gridCol w:w="1276"/>
      </w:tblGrid>
      <w:tr w:rsidR="00DC5229" w:rsidRPr="00DC5229" w:rsidTr="00871A72">
        <w:tc>
          <w:tcPr>
            <w:tcW w:w="567" w:type="dxa"/>
            <w:vMerge w:val="restart"/>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N</w:t>
            </w:r>
            <w:r w:rsidRPr="00DC5229">
              <w:rPr>
                <w:rFonts w:ascii="Times New Roman" w:hAnsi="Times New Roman" w:cs="Times New Roman"/>
              </w:rPr>
              <w:br/>
            </w:r>
            <w:proofErr w:type="gramStart"/>
            <w:r w:rsidRPr="00DC5229">
              <w:rPr>
                <w:rFonts w:ascii="Times New Roman" w:hAnsi="Times New Roman" w:cs="Times New Roman"/>
              </w:rPr>
              <w:t>п</w:t>
            </w:r>
            <w:proofErr w:type="gramEnd"/>
            <w:r w:rsidRPr="00DC5229">
              <w:rPr>
                <w:rFonts w:ascii="Times New Roman" w:hAnsi="Times New Roman" w:cs="Times New Roman"/>
              </w:rPr>
              <w:t>/п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Номер и дата соглашения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Цель предоставления субсидии на капитальные вложения</w:t>
            </w:r>
          </w:p>
        </w:tc>
        <w:tc>
          <w:tcPr>
            <w:tcW w:w="4253" w:type="dxa"/>
            <w:gridSpan w:val="3"/>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Сумма полученной субсидии на капитальные вложения поисточника финансового обеспечения,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Фактическое исполнение,  руб.</w:t>
            </w:r>
          </w:p>
        </w:tc>
        <w:tc>
          <w:tcPr>
            <w:tcW w:w="1276" w:type="dxa"/>
            <w:vMerge w:val="restart"/>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 xml:space="preserve">Неиспользованная сумма субсидии на капитальные вложения, </w:t>
            </w:r>
          </w:p>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тыс. руб. (гр. 4 - гр. 7)</w:t>
            </w:r>
          </w:p>
        </w:tc>
      </w:tr>
      <w:tr w:rsidR="00DC5229" w:rsidRPr="00DC5229" w:rsidTr="00871A72">
        <w:tc>
          <w:tcPr>
            <w:tcW w:w="567" w:type="dxa"/>
            <w:vMerge/>
            <w:tcBorders>
              <w:top w:val="single" w:sz="4" w:space="0" w:color="auto"/>
              <w:left w:val="single" w:sz="4" w:space="0" w:color="auto"/>
              <w:bottom w:val="single" w:sz="4" w:space="0" w:color="auto"/>
              <w:right w:val="single" w:sz="4" w:space="0" w:color="auto"/>
            </w:tcBorders>
            <w:vAlign w:val="center"/>
            <w:hideMark/>
          </w:tcPr>
          <w:p w:rsidR="00DC5229" w:rsidRPr="00DC5229" w:rsidRDefault="00DC5229" w:rsidP="00871A72"/>
        </w:tc>
        <w:tc>
          <w:tcPr>
            <w:tcW w:w="1418" w:type="dxa"/>
            <w:vMerge/>
            <w:tcBorders>
              <w:top w:val="single" w:sz="4" w:space="0" w:color="auto"/>
              <w:left w:val="single" w:sz="4" w:space="0" w:color="auto"/>
              <w:bottom w:val="single" w:sz="4" w:space="0" w:color="auto"/>
              <w:right w:val="single" w:sz="4" w:space="0" w:color="auto"/>
            </w:tcBorders>
            <w:vAlign w:val="center"/>
            <w:hideMark/>
          </w:tcPr>
          <w:p w:rsidR="00DC5229" w:rsidRPr="00DC5229" w:rsidRDefault="00DC5229" w:rsidP="00871A72"/>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5229" w:rsidRPr="00DC5229" w:rsidRDefault="00DC5229" w:rsidP="00871A72"/>
        </w:tc>
        <w:tc>
          <w:tcPr>
            <w:tcW w:w="1276"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Всего</w:t>
            </w:r>
          </w:p>
        </w:tc>
        <w:tc>
          <w:tcPr>
            <w:tcW w:w="1418" w:type="dxa"/>
            <w:tcBorders>
              <w:top w:val="single" w:sz="4" w:space="0" w:color="auto"/>
              <w:left w:val="single" w:sz="4" w:space="0" w:color="auto"/>
              <w:bottom w:val="single" w:sz="4" w:space="0" w:color="auto"/>
              <w:right w:val="single" w:sz="4" w:space="0" w:color="auto"/>
            </w:tcBorders>
            <w:hideMark/>
          </w:tcPr>
          <w:p w:rsidR="00DC5229" w:rsidRPr="00DC5229" w:rsidRDefault="00DC5229" w:rsidP="001420A6">
            <w:pPr>
              <w:pStyle w:val="a7"/>
              <w:jc w:val="center"/>
              <w:rPr>
                <w:rFonts w:ascii="Times New Roman" w:hAnsi="Times New Roman" w:cs="Times New Roman"/>
              </w:rPr>
            </w:pPr>
            <w:r w:rsidRPr="00DC5229">
              <w:rPr>
                <w:rFonts w:ascii="Times New Roman" w:hAnsi="Times New Roman" w:cs="Times New Roman"/>
              </w:rPr>
              <w:t xml:space="preserve">Бюджет </w:t>
            </w:r>
            <w:r w:rsidR="001420A6">
              <w:rPr>
                <w:rFonts w:ascii="Times New Roman" w:hAnsi="Times New Roman" w:cs="Times New Roman"/>
              </w:rPr>
              <w:t>Осинниковского городского округа</w:t>
            </w:r>
          </w:p>
        </w:tc>
        <w:tc>
          <w:tcPr>
            <w:tcW w:w="1559"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Иные (указать)</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C5229" w:rsidRPr="00DC5229" w:rsidRDefault="00DC5229" w:rsidP="00871A72"/>
        </w:tc>
        <w:tc>
          <w:tcPr>
            <w:tcW w:w="1276" w:type="dxa"/>
            <w:vMerge/>
            <w:tcBorders>
              <w:top w:val="single" w:sz="4" w:space="0" w:color="auto"/>
              <w:left w:val="single" w:sz="4" w:space="0" w:color="auto"/>
              <w:bottom w:val="single" w:sz="4" w:space="0" w:color="auto"/>
              <w:right w:val="single" w:sz="4" w:space="0" w:color="auto"/>
            </w:tcBorders>
            <w:vAlign w:val="center"/>
            <w:hideMark/>
          </w:tcPr>
          <w:p w:rsidR="00DC5229" w:rsidRPr="00DC5229" w:rsidRDefault="00DC5229" w:rsidP="00871A72"/>
        </w:tc>
      </w:tr>
      <w:tr w:rsidR="00DC5229" w:rsidRPr="00DC5229" w:rsidTr="00871A72">
        <w:tc>
          <w:tcPr>
            <w:tcW w:w="567"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3</w:t>
            </w:r>
          </w:p>
        </w:tc>
        <w:tc>
          <w:tcPr>
            <w:tcW w:w="1276"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5</w:t>
            </w:r>
          </w:p>
        </w:tc>
        <w:tc>
          <w:tcPr>
            <w:tcW w:w="1559"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7</w:t>
            </w:r>
          </w:p>
        </w:tc>
        <w:tc>
          <w:tcPr>
            <w:tcW w:w="1276" w:type="dxa"/>
            <w:tcBorders>
              <w:top w:val="single" w:sz="4" w:space="0" w:color="auto"/>
              <w:left w:val="single" w:sz="4" w:space="0" w:color="auto"/>
              <w:bottom w:val="single" w:sz="4" w:space="0" w:color="auto"/>
              <w:right w:val="single" w:sz="4" w:space="0" w:color="auto"/>
            </w:tcBorders>
            <w:hideMark/>
          </w:tcPr>
          <w:p w:rsidR="00DC5229" w:rsidRPr="00DC5229" w:rsidRDefault="00DC5229" w:rsidP="00871A72">
            <w:pPr>
              <w:pStyle w:val="a7"/>
              <w:jc w:val="center"/>
              <w:rPr>
                <w:rFonts w:ascii="Times New Roman" w:hAnsi="Times New Roman" w:cs="Times New Roman"/>
              </w:rPr>
            </w:pPr>
            <w:r w:rsidRPr="00DC5229">
              <w:rPr>
                <w:rFonts w:ascii="Times New Roman" w:hAnsi="Times New Roman" w:cs="Times New Roman"/>
              </w:rPr>
              <w:t>8</w:t>
            </w:r>
          </w:p>
        </w:tc>
      </w:tr>
      <w:tr w:rsidR="00DC5229" w:rsidRPr="00DC5229" w:rsidTr="00871A72">
        <w:tc>
          <w:tcPr>
            <w:tcW w:w="567"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rsidR="00DC5229" w:rsidRPr="00DC5229" w:rsidRDefault="00DC5229" w:rsidP="00871A72">
            <w:pPr>
              <w:pStyle w:val="a7"/>
              <w:jc w:val="center"/>
              <w:rPr>
                <w:rFonts w:ascii="Times New Roman" w:hAnsi="Times New Roman" w:cs="Times New Roman"/>
              </w:rPr>
            </w:pPr>
          </w:p>
        </w:tc>
      </w:tr>
    </w:tbl>
    <w:p w:rsidR="00DC5229" w:rsidRPr="00DC5229" w:rsidRDefault="00DC5229" w:rsidP="00DC5229">
      <w:pPr>
        <w:ind w:firstLine="720"/>
        <w:jc w:val="center"/>
      </w:pPr>
    </w:p>
    <w:p w:rsidR="00DC5229" w:rsidRPr="00DC5229" w:rsidRDefault="00DC5229" w:rsidP="00DC5229">
      <w:pPr>
        <w:pStyle w:val="a8"/>
        <w:jc w:val="left"/>
        <w:rPr>
          <w:rFonts w:ascii="Times New Roman" w:hAnsi="Times New Roman" w:cs="Times New Roman"/>
          <w:sz w:val="24"/>
          <w:szCs w:val="24"/>
        </w:rPr>
      </w:pPr>
      <w:r w:rsidRPr="00DC5229">
        <w:rPr>
          <w:rFonts w:ascii="Times New Roman" w:hAnsi="Times New Roman" w:cs="Times New Roman"/>
          <w:sz w:val="24"/>
          <w:szCs w:val="24"/>
        </w:rPr>
        <w:t>Приложение:</w:t>
      </w:r>
    </w:p>
    <w:p w:rsidR="00DC5229" w:rsidRPr="00DC5229" w:rsidRDefault="00DC5229" w:rsidP="00DC5229">
      <w:pPr>
        <w:pStyle w:val="a8"/>
        <w:numPr>
          <w:ilvl w:val="0"/>
          <w:numId w:val="1"/>
        </w:numPr>
        <w:jc w:val="left"/>
        <w:rPr>
          <w:rFonts w:ascii="Times New Roman" w:hAnsi="Times New Roman" w:cs="Times New Roman"/>
          <w:sz w:val="24"/>
          <w:szCs w:val="24"/>
        </w:rPr>
      </w:pPr>
      <w:r w:rsidRPr="00DC5229">
        <w:rPr>
          <w:rFonts w:ascii="Times New Roman" w:hAnsi="Times New Roman" w:cs="Times New Roman"/>
          <w:sz w:val="24"/>
          <w:szCs w:val="24"/>
        </w:rPr>
        <w:t>пояснительная записка к отчёту;</w:t>
      </w:r>
    </w:p>
    <w:p w:rsidR="00DC5229" w:rsidRPr="00DC5229" w:rsidRDefault="00DC5229" w:rsidP="00DC5229">
      <w:pPr>
        <w:pStyle w:val="a8"/>
        <w:numPr>
          <w:ilvl w:val="0"/>
          <w:numId w:val="1"/>
        </w:numPr>
        <w:jc w:val="left"/>
        <w:rPr>
          <w:rFonts w:ascii="Times New Roman" w:hAnsi="Times New Roman" w:cs="Times New Roman"/>
          <w:sz w:val="24"/>
          <w:szCs w:val="24"/>
        </w:rPr>
      </w:pPr>
      <w:r w:rsidRPr="00DC5229">
        <w:rPr>
          <w:rFonts w:ascii="Times New Roman" w:hAnsi="Times New Roman" w:cs="Times New Roman"/>
          <w:sz w:val="24"/>
          <w:szCs w:val="24"/>
        </w:rPr>
        <w:t>копии документов, подтверждающих расходы.</w:t>
      </w:r>
    </w:p>
    <w:p w:rsidR="00DC5229" w:rsidRPr="00DC5229" w:rsidRDefault="00DC5229" w:rsidP="00DC5229">
      <w:pPr>
        <w:ind w:firstLine="720"/>
        <w:jc w:val="center"/>
      </w:pPr>
    </w:p>
    <w:p w:rsidR="00DC5229" w:rsidRPr="00DC5229" w:rsidRDefault="00DC5229" w:rsidP="00DC5229">
      <w:pPr>
        <w:pStyle w:val="a8"/>
        <w:jc w:val="left"/>
        <w:rPr>
          <w:rFonts w:ascii="Times New Roman" w:hAnsi="Times New Roman" w:cs="Times New Roman"/>
          <w:sz w:val="24"/>
          <w:szCs w:val="24"/>
        </w:rPr>
      </w:pPr>
      <w:r w:rsidRPr="00DC5229">
        <w:rPr>
          <w:rFonts w:ascii="Times New Roman" w:hAnsi="Times New Roman" w:cs="Times New Roman"/>
          <w:sz w:val="24"/>
          <w:szCs w:val="24"/>
        </w:rPr>
        <w:t>Руководитель организации  __________________________   (И.О. Фамилия)</w:t>
      </w:r>
    </w:p>
    <w:p w:rsidR="00DC5229" w:rsidRPr="00DC5229" w:rsidRDefault="00DC5229" w:rsidP="00DC5229">
      <w:pPr>
        <w:pStyle w:val="a8"/>
        <w:ind w:left="4248" w:firstLine="708"/>
        <w:jc w:val="left"/>
        <w:rPr>
          <w:rFonts w:ascii="Times New Roman" w:hAnsi="Times New Roman" w:cs="Times New Roman"/>
          <w:sz w:val="24"/>
          <w:szCs w:val="24"/>
        </w:rPr>
      </w:pPr>
      <w:r w:rsidRPr="00DC5229">
        <w:rPr>
          <w:rFonts w:ascii="Times New Roman" w:hAnsi="Times New Roman" w:cs="Times New Roman"/>
          <w:sz w:val="24"/>
          <w:szCs w:val="24"/>
        </w:rPr>
        <w:t>(подпись)</w:t>
      </w:r>
    </w:p>
    <w:p w:rsidR="00DC5229" w:rsidRPr="00DC5229" w:rsidRDefault="00DC5229" w:rsidP="00DC5229">
      <w:pPr>
        <w:ind w:firstLine="720"/>
      </w:pPr>
    </w:p>
    <w:p w:rsidR="00DC5229" w:rsidRPr="00DC5229" w:rsidRDefault="00DC5229" w:rsidP="00DC5229">
      <w:pPr>
        <w:pStyle w:val="a8"/>
        <w:jc w:val="left"/>
        <w:rPr>
          <w:rFonts w:ascii="Times New Roman" w:hAnsi="Times New Roman" w:cs="Times New Roman"/>
          <w:sz w:val="24"/>
          <w:szCs w:val="24"/>
        </w:rPr>
      </w:pPr>
      <w:r w:rsidRPr="00DC5229">
        <w:rPr>
          <w:rFonts w:ascii="Times New Roman" w:hAnsi="Times New Roman" w:cs="Times New Roman"/>
          <w:sz w:val="24"/>
          <w:szCs w:val="24"/>
        </w:rPr>
        <w:t>Главный бухгалтер   __________________________________(И.О. Фамилия)</w:t>
      </w:r>
    </w:p>
    <w:p w:rsidR="00DC5229" w:rsidRPr="00DC5229" w:rsidRDefault="00DC5229" w:rsidP="00DC5229">
      <w:pPr>
        <w:pStyle w:val="a8"/>
        <w:ind w:left="3540" w:firstLine="708"/>
        <w:jc w:val="left"/>
        <w:rPr>
          <w:rFonts w:ascii="Times New Roman" w:hAnsi="Times New Roman" w:cs="Times New Roman"/>
          <w:sz w:val="24"/>
          <w:szCs w:val="24"/>
        </w:rPr>
      </w:pPr>
      <w:r w:rsidRPr="00DC5229">
        <w:rPr>
          <w:rFonts w:ascii="Times New Roman" w:hAnsi="Times New Roman" w:cs="Times New Roman"/>
          <w:sz w:val="24"/>
          <w:szCs w:val="24"/>
        </w:rPr>
        <w:t>(подпись)</w:t>
      </w:r>
    </w:p>
    <w:p w:rsidR="00DC5229" w:rsidRPr="00DC5229" w:rsidRDefault="00DC5229" w:rsidP="00DC5229">
      <w:pPr>
        <w:ind w:firstLine="720"/>
      </w:pPr>
    </w:p>
    <w:p w:rsidR="00DC5229" w:rsidRPr="00DC5229" w:rsidRDefault="00DC5229" w:rsidP="00DC5229">
      <w:pPr>
        <w:pStyle w:val="a8"/>
        <w:jc w:val="left"/>
        <w:rPr>
          <w:rFonts w:ascii="Times New Roman" w:hAnsi="Times New Roman" w:cs="Times New Roman"/>
          <w:sz w:val="24"/>
          <w:szCs w:val="24"/>
        </w:rPr>
      </w:pPr>
      <w:r w:rsidRPr="00DC5229">
        <w:rPr>
          <w:rFonts w:ascii="Times New Roman" w:hAnsi="Times New Roman" w:cs="Times New Roman"/>
          <w:sz w:val="24"/>
          <w:szCs w:val="24"/>
        </w:rPr>
        <w:t>"___"  __________________ 20__ год.</w:t>
      </w:r>
    </w:p>
    <w:p w:rsidR="006604EF" w:rsidRPr="00DC5229" w:rsidRDefault="006604EF" w:rsidP="00DC5229">
      <w:pPr>
        <w:pStyle w:val="ConsPlusNormal"/>
        <w:jc w:val="right"/>
        <w:outlineLvl w:val="1"/>
        <w:rPr>
          <w:rFonts w:ascii="Times New Roman" w:hAnsi="Times New Roman" w:cs="Times New Roman"/>
          <w:sz w:val="24"/>
          <w:szCs w:val="24"/>
        </w:rPr>
      </w:pPr>
    </w:p>
    <w:sectPr w:rsidR="006604EF" w:rsidRPr="00DC5229" w:rsidSect="00513FDE">
      <w:pgSz w:w="11909" w:h="16834"/>
      <w:pgMar w:top="794" w:right="930" w:bottom="357" w:left="1315"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1A5" w:rsidRDefault="00C021A5" w:rsidP="00C021A5">
      <w:r>
        <w:separator/>
      </w:r>
    </w:p>
  </w:endnote>
  <w:endnote w:type="continuationSeparator" w:id="1">
    <w:p w:rsidR="00C021A5" w:rsidRDefault="00C021A5" w:rsidP="00C021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1A5" w:rsidRDefault="00C021A5" w:rsidP="00C021A5">
      <w:r>
        <w:separator/>
      </w:r>
    </w:p>
  </w:footnote>
  <w:footnote w:type="continuationSeparator" w:id="1">
    <w:p w:rsidR="00C021A5" w:rsidRDefault="00C021A5" w:rsidP="00C02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730039865"/>
      <w:docPartObj>
        <w:docPartGallery w:val="Page Numbers (Top of Page)"/>
        <w:docPartUnique/>
      </w:docPartObj>
    </w:sdtPr>
    <w:sdtContent>
      <w:p w:rsidR="00513FDE" w:rsidRPr="00513FDE" w:rsidRDefault="00137EE5">
        <w:pPr>
          <w:pStyle w:val="aa"/>
          <w:jc w:val="center"/>
          <w:rPr>
            <w:sz w:val="28"/>
            <w:szCs w:val="28"/>
          </w:rPr>
        </w:pPr>
        <w:r w:rsidRPr="00513FDE">
          <w:rPr>
            <w:sz w:val="28"/>
            <w:szCs w:val="28"/>
          </w:rPr>
          <w:fldChar w:fldCharType="begin"/>
        </w:r>
        <w:r w:rsidR="00C021A5" w:rsidRPr="00513FDE">
          <w:rPr>
            <w:sz w:val="28"/>
            <w:szCs w:val="28"/>
          </w:rPr>
          <w:instrText>PAGE   \* MERGEFORMAT</w:instrText>
        </w:r>
        <w:r w:rsidRPr="00513FDE">
          <w:rPr>
            <w:sz w:val="28"/>
            <w:szCs w:val="28"/>
          </w:rPr>
          <w:fldChar w:fldCharType="separate"/>
        </w:r>
        <w:r w:rsidR="00CF4787">
          <w:rPr>
            <w:noProof/>
            <w:sz w:val="28"/>
            <w:szCs w:val="28"/>
          </w:rPr>
          <w:t>12</w:t>
        </w:r>
        <w:r w:rsidRPr="00513FDE">
          <w:rPr>
            <w:sz w:val="28"/>
            <w:szCs w:val="28"/>
          </w:rPr>
          <w:fldChar w:fldCharType="end"/>
        </w:r>
      </w:p>
    </w:sdtContent>
  </w:sdt>
  <w:p w:rsidR="00513FDE" w:rsidRDefault="00CF4787">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0C3D39"/>
    <w:multiLevelType w:val="hybridMultilevel"/>
    <w:tmpl w:val="D920460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439E1"/>
    <w:rsid w:val="00054BDA"/>
    <w:rsid w:val="000700F0"/>
    <w:rsid w:val="00137EE5"/>
    <w:rsid w:val="001420A6"/>
    <w:rsid w:val="001F6A4A"/>
    <w:rsid w:val="00224001"/>
    <w:rsid w:val="00270402"/>
    <w:rsid w:val="002D67A2"/>
    <w:rsid w:val="003439E1"/>
    <w:rsid w:val="004506B4"/>
    <w:rsid w:val="004A4530"/>
    <w:rsid w:val="004F755F"/>
    <w:rsid w:val="00563833"/>
    <w:rsid w:val="005F1A32"/>
    <w:rsid w:val="006604EF"/>
    <w:rsid w:val="0068393A"/>
    <w:rsid w:val="0071798D"/>
    <w:rsid w:val="008F3111"/>
    <w:rsid w:val="00B12E06"/>
    <w:rsid w:val="00B44ACE"/>
    <w:rsid w:val="00BC6C4D"/>
    <w:rsid w:val="00C021A5"/>
    <w:rsid w:val="00CF4787"/>
    <w:rsid w:val="00D325B4"/>
    <w:rsid w:val="00DC40AC"/>
    <w:rsid w:val="00DC5229"/>
    <w:rsid w:val="00F34E73"/>
    <w:rsid w:val="00FA64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5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9E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A645E"/>
    <w:pPr>
      <w:jc w:val="both"/>
    </w:pPr>
    <w:rPr>
      <w:szCs w:val="20"/>
    </w:rPr>
  </w:style>
  <w:style w:type="character" w:customStyle="1" w:styleId="a4">
    <w:name w:val="Основной текст Знак"/>
    <w:basedOn w:val="a0"/>
    <w:link w:val="a3"/>
    <w:rsid w:val="00FA645E"/>
    <w:rPr>
      <w:rFonts w:ascii="Times New Roman" w:eastAsia="Times New Roman" w:hAnsi="Times New Roman" w:cs="Times New Roman"/>
      <w:sz w:val="24"/>
      <w:szCs w:val="20"/>
    </w:rPr>
  </w:style>
  <w:style w:type="paragraph" w:styleId="a5">
    <w:name w:val="Balloon Text"/>
    <w:basedOn w:val="a"/>
    <w:link w:val="a6"/>
    <w:uiPriority w:val="99"/>
    <w:semiHidden/>
    <w:unhideWhenUsed/>
    <w:rsid w:val="00FA645E"/>
    <w:rPr>
      <w:rFonts w:ascii="Tahoma" w:hAnsi="Tahoma" w:cs="Tahoma"/>
      <w:sz w:val="16"/>
      <w:szCs w:val="16"/>
    </w:rPr>
  </w:style>
  <w:style w:type="character" w:customStyle="1" w:styleId="a6">
    <w:name w:val="Текст выноски Знак"/>
    <w:basedOn w:val="a0"/>
    <w:link w:val="a5"/>
    <w:uiPriority w:val="99"/>
    <w:semiHidden/>
    <w:rsid w:val="00FA645E"/>
    <w:rPr>
      <w:rFonts w:ascii="Tahoma" w:eastAsia="Times New Roman" w:hAnsi="Tahoma" w:cs="Tahoma"/>
      <w:sz w:val="16"/>
      <w:szCs w:val="16"/>
      <w:lang w:eastAsia="ru-RU"/>
    </w:rPr>
  </w:style>
  <w:style w:type="character" w:customStyle="1" w:styleId="10">
    <w:name w:val="Заголовок 1 Знак"/>
    <w:basedOn w:val="a0"/>
    <w:link w:val="1"/>
    <w:uiPriority w:val="9"/>
    <w:rsid w:val="00DC5229"/>
    <w:rPr>
      <w:rFonts w:asciiTheme="majorHAnsi" w:eastAsiaTheme="majorEastAsia" w:hAnsiTheme="majorHAnsi" w:cstheme="majorBidi"/>
      <w:b/>
      <w:bCs/>
      <w:color w:val="365F91" w:themeColor="accent1" w:themeShade="BF"/>
      <w:sz w:val="28"/>
      <w:szCs w:val="28"/>
      <w:lang w:eastAsia="ru-RU"/>
    </w:rPr>
  </w:style>
  <w:style w:type="paragraph" w:customStyle="1" w:styleId="a7">
    <w:name w:val="Нормальный (таблица)"/>
    <w:basedOn w:val="a"/>
    <w:next w:val="a"/>
    <w:rsid w:val="00DC5229"/>
    <w:pPr>
      <w:widowControl w:val="0"/>
      <w:autoSpaceDE w:val="0"/>
      <w:autoSpaceDN w:val="0"/>
      <w:adjustRightInd w:val="0"/>
      <w:jc w:val="both"/>
    </w:pPr>
    <w:rPr>
      <w:rFonts w:ascii="Arial" w:hAnsi="Arial" w:cs="Arial"/>
    </w:rPr>
  </w:style>
  <w:style w:type="paragraph" w:customStyle="1" w:styleId="a8">
    <w:name w:val="Таблицы (моноширинный)"/>
    <w:basedOn w:val="a"/>
    <w:next w:val="a"/>
    <w:rsid w:val="00DC5229"/>
    <w:pPr>
      <w:autoSpaceDE w:val="0"/>
      <w:autoSpaceDN w:val="0"/>
      <w:adjustRightInd w:val="0"/>
      <w:jc w:val="both"/>
    </w:pPr>
    <w:rPr>
      <w:rFonts w:ascii="Courier New" w:hAnsi="Courier New" w:cs="Courier New"/>
      <w:sz w:val="20"/>
      <w:szCs w:val="20"/>
    </w:rPr>
  </w:style>
  <w:style w:type="character" w:customStyle="1" w:styleId="a9">
    <w:name w:val="Цветовое выделение"/>
    <w:rsid w:val="00DC5229"/>
    <w:rPr>
      <w:b/>
      <w:bCs/>
      <w:color w:val="000080"/>
    </w:rPr>
  </w:style>
  <w:style w:type="paragraph" w:styleId="aa">
    <w:name w:val="header"/>
    <w:basedOn w:val="a"/>
    <w:link w:val="ab"/>
    <w:uiPriority w:val="99"/>
    <w:unhideWhenUsed/>
    <w:rsid w:val="00DC5229"/>
    <w:pPr>
      <w:tabs>
        <w:tab w:val="center" w:pos="4677"/>
        <w:tab w:val="right" w:pos="9355"/>
      </w:tabs>
    </w:pPr>
  </w:style>
  <w:style w:type="character" w:customStyle="1" w:styleId="ab">
    <w:name w:val="Верхний колонтитул Знак"/>
    <w:basedOn w:val="a0"/>
    <w:link w:val="aa"/>
    <w:uiPriority w:val="99"/>
    <w:rsid w:val="00DC522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021A5"/>
    <w:pPr>
      <w:tabs>
        <w:tab w:val="center" w:pos="4677"/>
        <w:tab w:val="right" w:pos="9355"/>
      </w:tabs>
    </w:pPr>
  </w:style>
  <w:style w:type="character" w:customStyle="1" w:styleId="ad">
    <w:name w:val="Нижний колонтитул Знак"/>
    <w:basedOn w:val="a0"/>
    <w:link w:val="ac"/>
    <w:uiPriority w:val="99"/>
    <w:rsid w:val="00C021A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0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C52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39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439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439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439E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A645E"/>
    <w:pPr>
      <w:jc w:val="both"/>
    </w:pPr>
    <w:rPr>
      <w:szCs w:val="20"/>
      <w:lang w:val="x-none" w:eastAsia="x-none"/>
    </w:rPr>
  </w:style>
  <w:style w:type="character" w:customStyle="1" w:styleId="a4">
    <w:name w:val="Основной текст Знак"/>
    <w:basedOn w:val="a0"/>
    <w:link w:val="a3"/>
    <w:rsid w:val="00FA645E"/>
    <w:rPr>
      <w:rFonts w:ascii="Times New Roman" w:eastAsia="Times New Roman" w:hAnsi="Times New Roman" w:cs="Times New Roman"/>
      <w:sz w:val="24"/>
      <w:szCs w:val="20"/>
      <w:lang w:val="x-none" w:eastAsia="x-none"/>
    </w:rPr>
  </w:style>
  <w:style w:type="paragraph" w:styleId="a5">
    <w:name w:val="Balloon Text"/>
    <w:basedOn w:val="a"/>
    <w:link w:val="a6"/>
    <w:uiPriority w:val="99"/>
    <w:semiHidden/>
    <w:unhideWhenUsed/>
    <w:rsid w:val="00FA645E"/>
    <w:rPr>
      <w:rFonts w:ascii="Tahoma" w:hAnsi="Tahoma" w:cs="Tahoma"/>
      <w:sz w:val="16"/>
      <w:szCs w:val="16"/>
    </w:rPr>
  </w:style>
  <w:style w:type="character" w:customStyle="1" w:styleId="a6">
    <w:name w:val="Текст выноски Знак"/>
    <w:basedOn w:val="a0"/>
    <w:link w:val="a5"/>
    <w:uiPriority w:val="99"/>
    <w:semiHidden/>
    <w:rsid w:val="00FA645E"/>
    <w:rPr>
      <w:rFonts w:ascii="Tahoma" w:eastAsia="Times New Roman" w:hAnsi="Tahoma" w:cs="Tahoma"/>
      <w:sz w:val="16"/>
      <w:szCs w:val="16"/>
      <w:lang w:eastAsia="ru-RU"/>
    </w:rPr>
  </w:style>
  <w:style w:type="character" w:customStyle="1" w:styleId="10">
    <w:name w:val="Заголовок 1 Знак"/>
    <w:basedOn w:val="a0"/>
    <w:link w:val="1"/>
    <w:uiPriority w:val="9"/>
    <w:rsid w:val="00DC5229"/>
    <w:rPr>
      <w:rFonts w:asciiTheme="majorHAnsi" w:eastAsiaTheme="majorEastAsia" w:hAnsiTheme="majorHAnsi" w:cstheme="majorBidi"/>
      <w:b/>
      <w:bCs/>
      <w:color w:val="365F91" w:themeColor="accent1" w:themeShade="BF"/>
      <w:sz w:val="28"/>
      <w:szCs w:val="28"/>
      <w:lang w:eastAsia="ru-RU"/>
    </w:rPr>
  </w:style>
  <w:style w:type="paragraph" w:customStyle="1" w:styleId="a7">
    <w:name w:val="Нормальный (таблица)"/>
    <w:basedOn w:val="a"/>
    <w:next w:val="a"/>
    <w:rsid w:val="00DC5229"/>
    <w:pPr>
      <w:widowControl w:val="0"/>
      <w:autoSpaceDE w:val="0"/>
      <w:autoSpaceDN w:val="0"/>
      <w:adjustRightInd w:val="0"/>
      <w:jc w:val="both"/>
    </w:pPr>
    <w:rPr>
      <w:rFonts w:ascii="Arial" w:hAnsi="Arial" w:cs="Arial"/>
    </w:rPr>
  </w:style>
  <w:style w:type="paragraph" w:customStyle="1" w:styleId="a8">
    <w:name w:val="Таблицы (моноширинный)"/>
    <w:basedOn w:val="a"/>
    <w:next w:val="a"/>
    <w:rsid w:val="00DC5229"/>
    <w:pPr>
      <w:autoSpaceDE w:val="0"/>
      <w:autoSpaceDN w:val="0"/>
      <w:adjustRightInd w:val="0"/>
      <w:jc w:val="both"/>
    </w:pPr>
    <w:rPr>
      <w:rFonts w:ascii="Courier New" w:hAnsi="Courier New" w:cs="Courier New"/>
      <w:sz w:val="20"/>
      <w:szCs w:val="20"/>
    </w:rPr>
  </w:style>
  <w:style w:type="character" w:customStyle="1" w:styleId="a9">
    <w:name w:val="Цветовое выделение"/>
    <w:rsid w:val="00DC5229"/>
    <w:rPr>
      <w:b/>
      <w:bCs/>
      <w:color w:val="000080"/>
    </w:rPr>
  </w:style>
  <w:style w:type="paragraph" w:styleId="aa">
    <w:name w:val="header"/>
    <w:basedOn w:val="a"/>
    <w:link w:val="ab"/>
    <w:uiPriority w:val="99"/>
    <w:unhideWhenUsed/>
    <w:rsid w:val="00DC5229"/>
    <w:pPr>
      <w:tabs>
        <w:tab w:val="center" w:pos="4677"/>
        <w:tab w:val="right" w:pos="9355"/>
      </w:tabs>
    </w:pPr>
  </w:style>
  <w:style w:type="character" w:customStyle="1" w:styleId="ab">
    <w:name w:val="Верхний колонтитул Знак"/>
    <w:basedOn w:val="a0"/>
    <w:link w:val="aa"/>
    <w:uiPriority w:val="99"/>
    <w:rsid w:val="00DC5229"/>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C021A5"/>
    <w:pPr>
      <w:tabs>
        <w:tab w:val="center" w:pos="4677"/>
        <w:tab w:val="right" w:pos="9355"/>
      </w:tabs>
    </w:pPr>
  </w:style>
  <w:style w:type="character" w:customStyle="1" w:styleId="ad">
    <w:name w:val="Нижний колонтитул Знак"/>
    <w:basedOn w:val="a0"/>
    <w:link w:val="ac"/>
    <w:uiPriority w:val="99"/>
    <w:rsid w:val="00C021A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0D994D69FC68B451DF63EC6E19C0A06D2A0D846E7C32BA62322E1502F353AAFD6C5D14D3F2BDA331E3BB3Dm3p2I"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D994D69FC68B451DF63EC6E19C0A06D2A0D846E7A35BE65362E1502F353AAFD6C5D14D3F2BDA331E3BB3Cm3p2I" TargetMode="External"/><Relationship Id="rId17" Type="http://schemas.openxmlformats.org/officeDocument/2006/relationships/hyperlink" Target="consultantplus://offline/ref=0D994D69FC68B451DF63F2630FACFF612F04DA667938B6306A714E5FA4m5pAI" TargetMode="External"/><Relationship Id="rId2" Type="http://schemas.openxmlformats.org/officeDocument/2006/relationships/numbering" Target="numbering.xml"/><Relationship Id="rId16" Type="http://schemas.openxmlformats.org/officeDocument/2006/relationships/hyperlink" Target="consultantplus://offline/ref=0D994D69FC68B451DF63F2630FACFF612F04DA667938B6306A714E5FA4m5p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994D69FC68B451DF63EC6E19C0A06D2A0D846E7C32BE6E322E1502F353AAFD6C5D14D3F2BDA331E3BF35m3p5I" TargetMode="External"/><Relationship Id="rId5" Type="http://schemas.openxmlformats.org/officeDocument/2006/relationships/webSettings" Target="webSettings.xml"/><Relationship Id="rId15" Type="http://schemas.openxmlformats.org/officeDocument/2006/relationships/hyperlink" Target="consultantplus://offline/ref=0D994D69FC68B451DF63F2630FACFF612F04DA667938B6306A714E5FA45AA0AA2B124D91B6B3A632mEp6I" TargetMode="External"/><Relationship Id="rId10" Type="http://schemas.openxmlformats.org/officeDocument/2006/relationships/hyperlink" Target="consultantplus://offline/ref=0D994D69FC68B451DF63F2630FACFF612F0ED36A7A30B6306A714E5FA4m5pA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D994D69FC68B451DF63F2630FACFF612F04DA667938B6306A714E5FA45AA0AA2B124D91B6B3A632mEp6I" TargetMode="External"/><Relationship Id="rId14" Type="http://schemas.openxmlformats.org/officeDocument/2006/relationships/hyperlink" Target="consultantplus://offline/ref=0D994D69FC68B451DF63EC6E19C0A06D2A0D846E7C35BE6E302E1502F353AAFD6C5D14D3F2BDA331E3BC35m3p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B66D6-0BAD-492D-8990-56C69C9D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13</Pages>
  <Words>4716</Words>
  <Characters>26887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Л.В.</dc:creator>
  <cp:lastModifiedBy>Nagornay</cp:lastModifiedBy>
  <cp:revision>18</cp:revision>
  <cp:lastPrinted>2018-08-23T07:51:00Z</cp:lastPrinted>
  <dcterms:created xsi:type="dcterms:W3CDTF">2018-06-07T08:41:00Z</dcterms:created>
  <dcterms:modified xsi:type="dcterms:W3CDTF">2018-08-29T06:57:00Z</dcterms:modified>
</cp:coreProperties>
</file>