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93" w:rsidRPr="00104A22" w:rsidRDefault="003C4693" w:rsidP="003C469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C4693" w:rsidRPr="004C1ED7" w:rsidRDefault="003C4693" w:rsidP="003C4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ED7">
        <w:rPr>
          <w:rFonts w:ascii="Times New Roman" w:eastAsia="Times New Roman" w:hAnsi="Times New Roman" w:cs="Times New Roman"/>
          <w:b/>
          <w:sz w:val="28"/>
          <w:szCs w:val="28"/>
        </w:rPr>
        <w:t>Уважаемые ру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ководители торговых предприятий!</w:t>
      </w:r>
    </w:p>
    <w:p w:rsidR="003C4693" w:rsidRDefault="003C4693" w:rsidP="003C46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C4693" w:rsidRDefault="003C4693" w:rsidP="003C4693">
      <w:pPr>
        <w:keepNext/>
        <w:spacing w:after="0" w:line="21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С 19 по 21 сентября 2018 года Союз оптовых продовольственных рынков России проводит Всероссийскую конференцию на тему: </w:t>
      </w:r>
      <w:r w:rsidRPr="00C71574">
        <w:rPr>
          <w:rFonts w:ascii="Times New Roman" w:eastAsia="Times New Roman" w:hAnsi="Times New Roman" w:cs="Times New Roman"/>
          <w:b/>
          <w:sz w:val="28"/>
          <w:szCs w:val="20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Особенности и тенденции развития торговли продовольствием: проблемы, задачи и пути их решения</w:t>
      </w:r>
      <w:r w:rsidRPr="00C71574">
        <w:rPr>
          <w:rFonts w:ascii="Times New Roman" w:eastAsia="Times New Roman" w:hAnsi="Times New Roman" w:cs="Times New Roman"/>
          <w:b/>
          <w:sz w:val="28"/>
          <w:szCs w:val="20"/>
        </w:rPr>
        <w:t>».</w:t>
      </w:r>
    </w:p>
    <w:p w:rsidR="003C4693" w:rsidRDefault="003C4693" w:rsidP="003C4693">
      <w:pPr>
        <w:keepNext/>
        <w:spacing w:after="0" w:line="21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В рамках Конференции состоится награждение лауреатов Высшей общественной наградой в сфере торговли продовольственными товарами Российской Федерации – Орденом «Золотой Меркурий».</w:t>
      </w:r>
    </w:p>
    <w:p w:rsidR="003C4693" w:rsidRDefault="003C4693" w:rsidP="003C4693">
      <w:pPr>
        <w:tabs>
          <w:tab w:val="num" w:pos="1288"/>
        </w:tabs>
        <w:spacing w:after="0" w:line="216" w:lineRule="auto"/>
        <w:ind w:firstLineChars="15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B2D">
        <w:rPr>
          <w:rFonts w:ascii="Times New Roman" w:eastAsia="Times New Roman" w:hAnsi="Times New Roman" w:cs="Times New Roman"/>
          <w:sz w:val="28"/>
          <w:szCs w:val="28"/>
        </w:rPr>
        <w:t>Координаты Союза оптовых продовольственных рынков России: 141014, Московская область, город Мытищи, 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В. Волошиной, д.14, офис 421</w:t>
      </w:r>
      <w:r w:rsidRPr="00004B2D">
        <w:rPr>
          <w:rFonts w:ascii="Times New Roman" w:eastAsia="Times New Roman" w:hAnsi="Times New Roman" w:cs="Times New Roman"/>
          <w:sz w:val="28"/>
          <w:szCs w:val="28"/>
        </w:rPr>
        <w:t xml:space="preserve">, тел/факс: (495) 649-33-60, </w:t>
      </w:r>
      <w:r w:rsidRPr="00004B2D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004B2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04B2D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004B2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5" w:history="1">
        <w:r w:rsidRPr="0077245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souzopr</w:t>
        </w:r>
        <w:r w:rsidRPr="0077245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77245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yandex</w:t>
        </w:r>
        <w:r w:rsidRPr="0077245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77245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693" w:rsidRPr="0021311D" w:rsidRDefault="003C4693" w:rsidP="003C4693">
      <w:pPr>
        <w:tabs>
          <w:tab w:val="num" w:pos="1288"/>
        </w:tabs>
        <w:spacing w:after="0" w:line="216" w:lineRule="auto"/>
        <w:ind w:firstLineChars="152"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Заявку на участие в работе Всероссийской конференции, а также материалы для награждения Орденом «Золотой меркурий» необходимо представить в адрес Союза </w:t>
      </w:r>
      <w:r w:rsidRPr="0021311D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 сентября</w:t>
      </w:r>
      <w:r w:rsidRPr="0021311D">
        <w:rPr>
          <w:rFonts w:ascii="Times New Roman" w:eastAsia="Times New Roman" w:hAnsi="Times New Roman" w:cs="Times New Roman"/>
          <w:b/>
          <w:sz w:val="28"/>
          <w:szCs w:val="28"/>
        </w:rPr>
        <w:t xml:space="preserve"> 2018 года.</w:t>
      </w:r>
    </w:p>
    <w:p w:rsidR="003C4693" w:rsidRDefault="003C4693" w:rsidP="003C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C4693" w:rsidRPr="00F81B8A" w:rsidRDefault="003C4693" w:rsidP="003C469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B8A">
        <w:rPr>
          <w:rFonts w:ascii="Times New Roman" w:hAnsi="Times New Roman" w:cs="Times New Roman"/>
          <w:b/>
          <w:bCs/>
          <w:sz w:val="28"/>
          <w:szCs w:val="28"/>
        </w:rPr>
        <w:t>Программа Всероссийской Конференции</w:t>
      </w:r>
    </w:p>
    <w:p w:rsidR="003C4693" w:rsidRPr="00857693" w:rsidRDefault="003C4693" w:rsidP="003C4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1B8A">
        <w:rPr>
          <w:rFonts w:ascii="Times New Roman" w:hAnsi="Times New Roman" w:cs="Times New Roman"/>
          <w:b/>
          <w:bCs/>
          <w:sz w:val="28"/>
          <w:szCs w:val="28"/>
        </w:rPr>
        <w:t xml:space="preserve">на тему: </w:t>
      </w:r>
      <w:r w:rsidRPr="00857693">
        <w:rPr>
          <w:rFonts w:ascii="Times New Roman" w:eastAsia="Times New Roman" w:hAnsi="Times New Roman" w:cs="Times New Roman"/>
          <w:b/>
          <w:sz w:val="28"/>
          <w:szCs w:val="20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Особенности и тенденции развития торговли продовольствием: проблемы, задачи и пути их решения»</w:t>
      </w:r>
    </w:p>
    <w:p w:rsidR="003C4693" w:rsidRDefault="003C4693" w:rsidP="003C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C4693" w:rsidTr="006026E6">
        <w:tc>
          <w:tcPr>
            <w:tcW w:w="4785" w:type="dxa"/>
          </w:tcPr>
          <w:p w:rsidR="003C4693" w:rsidRPr="00F81B8A" w:rsidRDefault="003C4693" w:rsidP="00602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B8A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86" w:type="dxa"/>
          </w:tcPr>
          <w:p w:rsidR="003C4693" w:rsidRPr="004731A2" w:rsidRDefault="003C4693" w:rsidP="006026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Москва, Измайловское шоссе, д. 71, ГК «Измайлово», корпус «Альфа», конференц-зал № 7 </w:t>
            </w:r>
            <w:r w:rsidRPr="00473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VIP</w:t>
            </w:r>
            <w:r w:rsidRPr="00473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C4693" w:rsidRPr="00F81B8A" w:rsidRDefault="003C4693" w:rsidP="00602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693" w:rsidTr="006026E6">
        <w:tc>
          <w:tcPr>
            <w:tcW w:w="4785" w:type="dxa"/>
          </w:tcPr>
          <w:p w:rsidR="003C4693" w:rsidRPr="00F81B8A" w:rsidRDefault="003C4693" w:rsidP="00602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1B8A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C4693" w:rsidRPr="00F81B8A" w:rsidRDefault="003C4693" w:rsidP="00602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C4693" w:rsidRPr="004731A2" w:rsidRDefault="003C4693" w:rsidP="006026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19-21 сентября 2018 года</w:t>
            </w:r>
          </w:p>
        </w:tc>
      </w:tr>
    </w:tbl>
    <w:p w:rsidR="003C4693" w:rsidRPr="00F81B8A" w:rsidRDefault="003C4693" w:rsidP="003C4693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19.09.2018</w:t>
      </w:r>
      <w:r w:rsidRPr="00F81B8A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F81B8A">
        <w:rPr>
          <w:rFonts w:ascii="Times New Roman" w:hAnsi="Times New Roman" w:cs="Times New Roman"/>
          <w:sz w:val="28"/>
          <w:szCs w:val="28"/>
        </w:rPr>
        <w:t>заезд и размещение участников Конференции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B8A">
        <w:rPr>
          <w:rFonts w:ascii="Times New Roman" w:hAnsi="Times New Roman" w:cs="Times New Roman"/>
          <w:sz w:val="28"/>
          <w:szCs w:val="28"/>
        </w:rPr>
        <w:t>гостинице.</w:t>
      </w:r>
    </w:p>
    <w:p w:rsidR="003C4693" w:rsidRPr="00F81B8A" w:rsidRDefault="003C4693" w:rsidP="003C4693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20.09.2018 с</w:t>
      </w:r>
      <w:r w:rsidRPr="00F81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5C7C">
        <w:rPr>
          <w:rFonts w:ascii="Times New Roman" w:hAnsi="Times New Roman" w:cs="Times New Roman"/>
          <w:b/>
          <w:sz w:val="28"/>
          <w:szCs w:val="28"/>
        </w:rPr>
        <w:t>09.00 до 10.00</w:t>
      </w:r>
      <w:r w:rsidRPr="00F81B8A">
        <w:rPr>
          <w:rFonts w:ascii="Times New Roman" w:hAnsi="Times New Roman" w:cs="Times New Roman"/>
          <w:sz w:val="28"/>
          <w:szCs w:val="28"/>
        </w:rPr>
        <w:t xml:space="preserve"> - регистрация участников Конференции.</w:t>
      </w:r>
    </w:p>
    <w:p w:rsidR="003C4693" w:rsidRDefault="003C4693" w:rsidP="003C469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C7C">
        <w:rPr>
          <w:rFonts w:ascii="Times New Roman" w:hAnsi="Times New Roman" w:cs="Times New Roman"/>
          <w:b/>
          <w:sz w:val="28"/>
          <w:szCs w:val="28"/>
        </w:rPr>
        <w:t>10.00 - 11.30</w:t>
      </w:r>
      <w:r>
        <w:rPr>
          <w:rFonts w:ascii="Times New Roman" w:hAnsi="Times New Roman" w:cs="Times New Roman"/>
          <w:sz w:val="28"/>
          <w:szCs w:val="28"/>
        </w:rPr>
        <w:t xml:space="preserve"> - Первое пленарное заседание: </w:t>
      </w:r>
      <w:r w:rsidRPr="00CA168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Оптовая торговля и ее роль в продовольственном обеспечении населения региона: отечественный и зарубежный опыт».</w:t>
      </w:r>
    </w:p>
    <w:p w:rsidR="003C4693" w:rsidRPr="00F81B8A" w:rsidRDefault="003C4693" w:rsidP="003C469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11.30 – 11.45 – кофе-брейк</w:t>
      </w:r>
    </w:p>
    <w:p w:rsidR="003C4693" w:rsidRDefault="003C4693" w:rsidP="003C4693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EC5C7C">
        <w:rPr>
          <w:rFonts w:ascii="Times New Roman" w:hAnsi="Times New Roman" w:cs="Times New Roman"/>
          <w:b/>
          <w:sz w:val="28"/>
          <w:szCs w:val="28"/>
        </w:rPr>
        <w:t>11.45 – 13.00</w:t>
      </w:r>
      <w:r>
        <w:rPr>
          <w:rFonts w:ascii="Times New Roman" w:hAnsi="Times New Roman" w:cs="Times New Roman"/>
          <w:sz w:val="28"/>
          <w:szCs w:val="28"/>
        </w:rPr>
        <w:t xml:space="preserve"> – Второе пленарное заседание: </w:t>
      </w:r>
      <w:r w:rsidRPr="00CA168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Проблемы и задачи розничных рынков, ярмарок и других традиционных каналов сбыта»</w:t>
      </w:r>
    </w:p>
    <w:p w:rsidR="003C4693" w:rsidRPr="00F81B8A" w:rsidRDefault="003C4693" w:rsidP="003C4693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EC5C7C">
        <w:rPr>
          <w:rFonts w:ascii="Times New Roman" w:hAnsi="Times New Roman" w:cs="Times New Roman"/>
          <w:b/>
          <w:sz w:val="28"/>
          <w:szCs w:val="28"/>
        </w:rPr>
        <w:t>13.00-14.00</w:t>
      </w:r>
      <w:r>
        <w:rPr>
          <w:rFonts w:ascii="Times New Roman" w:hAnsi="Times New Roman" w:cs="Times New Roman"/>
          <w:sz w:val="28"/>
          <w:szCs w:val="28"/>
        </w:rPr>
        <w:t xml:space="preserve"> – Перерыв на обед.</w:t>
      </w:r>
    </w:p>
    <w:p w:rsidR="003C4693" w:rsidRPr="00CF4ACF" w:rsidRDefault="003C4693" w:rsidP="003C469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135">
        <w:rPr>
          <w:rFonts w:ascii="Times New Roman" w:hAnsi="Times New Roman" w:cs="Times New Roman"/>
          <w:b/>
          <w:sz w:val="28"/>
          <w:szCs w:val="28"/>
        </w:rPr>
        <w:t>14.00 - 17.00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72135">
        <w:rPr>
          <w:rFonts w:ascii="Times New Roman" w:hAnsi="Times New Roman" w:cs="Times New Roman"/>
          <w:sz w:val="28"/>
          <w:szCs w:val="28"/>
        </w:rPr>
        <w:t>обмен мнениями</w:t>
      </w:r>
    </w:p>
    <w:p w:rsidR="003C4693" w:rsidRDefault="003C4693" w:rsidP="003C4693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C72135">
        <w:rPr>
          <w:rFonts w:ascii="Times New Roman" w:hAnsi="Times New Roman" w:cs="Times New Roman"/>
          <w:b/>
          <w:sz w:val="28"/>
          <w:szCs w:val="28"/>
        </w:rPr>
        <w:t>21.09.2018</w:t>
      </w:r>
      <w:r>
        <w:rPr>
          <w:rFonts w:ascii="Times New Roman" w:hAnsi="Times New Roman" w:cs="Times New Roman"/>
          <w:sz w:val="28"/>
          <w:szCs w:val="28"/>
        </w:rPr>
        <w:t xml:space="preserve"> – отъезд участников Конференции.</w:t>
      </w:r>
    </w:p>
    <w:p w:rsidR="003C4693" w:rsidRPr="00F81B8A" w:rsidRDefault="003C4693" w:rsidP="003C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693" w:rsidRPr="00C71574" w:rsidRDefault="003C4693" w:rsidP="003C469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1574">
        <w:rPr>
          <w:rFonts w:ascii="Times New Roman" w:hAnsi="Times New Roman" w:cs="Times New Roman"/>
          <w:b/>
          <w:color w:val="000000"/>
          <w:sz w:val="28"/>
          <w:szCs w:val="28"/>
        </w:rPr>
        <w:t>ЗАЯВКА - АНКЕТА</w:t>
      </w:r>
    </w:p>
    <w:p w:rsidR="003C4693" w:rsidRPr="00857693" w:rsidRDefault="003C4693" w:rsidP="003C469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574">
        <w:rPr>
          <w:rFonts w:ascii="Times New Roman" w:hAnsi="Times New Roman" w:cs="Times New Roman"/>
          <w:b/>
          <w:color w:val="000000"/>
          <w:sz w:val="28"/>
          <w:szCs w:val="28"/>
        </w:rPr>
        <w:t>на участие в работе Всероссийской Конференции на тему:</w:t>
      </w:r>
      <w:r w:rsidRPr="00C715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7693">
        <w:rPr>
          <w:rFonts w:ascii="Times New Roman" w:eastAsia="Times New Roman" w:hAnsi="Times New Roman" w:cs="Times New Roman"/>
          <w:b/>
          <w:sz w:val="28"/>
          <w:szCs w:val="20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Особенности и тенденции развития торговли продовольствием: проблемы, задачи и пути их решения»</w:t>
      </w:r>
    </w:p>
    <w:p w:rsidR="003C4693" w:rsidRPr="00EC5C7C" w:rsidRDefault="003C4693" w:rsidP="003C469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4693" w:rsidRDefault="003C4693" w:rsidP="003C4693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574">
        <w:rPr>
          <w:rFonts w:ascii="Times New Roman" w:hAnsi="Times New Roman" w:cs="Times New Roman"/>
          <w:b/>
          <w:sz w:val="28"/>
          <w:szCs w:val="28"/>
        </w:rPr>
        <w:t>Сроки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19-21 сентября 2018 года</w:t>
      </w:r>
    </w:p>
    <w:p w:rsidR="003C4693" w:rsidRPr="00C72135" w:rsidRDefault="003C4693" w:rsidP="003C469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06A5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г. Москва,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Измайловское шоссе, д. 71, ГК «Измайлово», корпус «Альфа», конференц-зал № 7 </w:t>
      </w:r>
      <w:r w:rsidRPr="004731A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VIP</w:t>
      </w:r>
      <w:r w:rsidRPr="004731A2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3C4693" w:rsidRPr="00F81B8A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Ф.И.О. участника </w:t>
      </w:r>
      <w:r w:rsidRPr="00CF06A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CF06A5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Pr="00F81B8A">
        <w:rPr>
          <w:rFonts w:ascii="Times New Roman" w:hAnsi="Times New Roman" w:cs="Times New Roman"/>
          <w:sz w:val="28"/>
          <w:szCs w:val="28"/>
        </w:rPr>
        <w:t>)______________________________________________</w:t>
      </w:r>
    </w:p>
    <w:p w:rsidR="003C4693" w:rsidRPr="00F81B8A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CF06A5"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F81B8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b/>
          <w:sz w:val="28"/>
          <w:szCs w:val="28"/>
        </w:rPr>
      </w:pPr>
      <w:r w:rsidRPr="00F81B8A">
        <w:rPr>
          <w:rFonts w:ascii="Times New Roman" w:hAnsi="Times New Roman" w:cs="Times New Roman"/>
          <w:b/>
          <w:sz w:val="28"/>
          <w:szCs w:val="28"/>
        </w:rPr>
        <w:t>Наименование организации 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Юридический адрес, индекс организации ____________________________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F81B8A">
        <w:rPr>
          <w:rFonts w:ascii="Times New Roman" w:hAnsi="Times New Roman" w:cs="Times New Roman"/>
          <w:b/>
          <w:sz w:val="28"/>
          <w:szCs w:val="28"/>
        </w:rPr>
        <w:t>Банковские реквизиты участников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F06A5">
        <w:rPr>
          <w:rFonts w:ascii="Times New Roman" w:hAnsi="Times New Roman" w:cs="Times New Roman"/>
          <w:sz w:val="28"/>
          <w:szCs w:val="28"/>
        </w:rPr>
        <w:t>ИНН: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CF06A5">
        <w:rPr>
          <w:rFonts w:ascii="Times New Roman" w:hAnsi="Times New Roman" w:cs="Times New Roman"/>
          <w:i/>
          <w:sz w:val="28"/>
          <w:szCs w:val="28"/>
        </w:rPr>
        <w:t>КПП: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06A5">
        <w:rPr>
          <w:rFonts w:ascii="Times New Roman" w:hAnsi="Times New Roman" w:cs="Times New Roman"/>
          <w:i/>
          <w:sz w:val="28"/>
          <w:szCs w:val="28"/>
        </w:rPr>
        <w:t>______________________________</w:t>
      </w:r>
      <w:proofErr w:type="gramStart"/>
      <w:r w:rsidRPr="00CF06A5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CF06A5">
        <w:rPr>
          <w:rFonts w:ascii="Times New Roman" w:hAnsi="Times New Roman" w:cs="Times New Roman"/>
          <w:i/>
          <w:sz w:val="28"/>
          <w:szCs w:val="28"/>
        </w:rPr>
        <w:t>/с: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CF06A5">
        <w:rPr>
          <w:rFonts w:ascii="Times New Roman" w:hAnsi="Times New Roman" w:cs="Times New Roman"/>
          <w:i/>
          <w:sz w:val="28"/>
          <w:szCs w:val="28"/>
        </w:rPr>
        <w:t>Наименование банка: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CF06A5">
        <w:rPr>
          <w:rFonts w:ascii="Times New Roman" w:hAnsi="Times New Roman" w:cs="Times New Roman"/>
          <w:i/>
          <w:sz w:val="28"/>
          <w:szCs w:val="28"/>
        </w:rPr>
        <w:t>К/с: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Pr="00CF06A5">
        <w:rPr>
          <w:rFonts w:ascii="Times New Roman" w:hAnsi="Times New Roman" w:cs="Times New Roman"/>
          <w:i/>
          <w:sz w:val="28"/>
          <w:szCs w:val="28"/>
        </w:rPr>
        <w:t>БИК: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035969">
        <w:rPr>
          <w:rFonts w:ascii="Times New Roman" w:hAnsi="Times New Roman" w:cs="Times New Roman"/>
          <w:b/>
          <w:sz w:val="28"/>
          <w:szCs w:val="28"/>
        </w:rPr>
        <w:t>Контакты участника Конференции</w:t>
      </w:r>
      <w:r>
        <w:rPr>
          <w:rFonts w:ascii="Times New Roman" w:hAnsi="Times New Roman" w:cs="Times New Roman"/>
          <w:sz w:val="28"/>
          <w:szCs w:val="28"/>
        </w:rPr>
        <w:t>:__________________________________</w:t>
      </w:r>
    </w:p>
    <w:p w:rsidR="003C4693" w:rsidRPr="00035969" w:rsidRDefault="003C4693" w:rsidP="003C4693">
      <w:pPr>
        <w:spacing w:after="0" w:line="21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35969">
        <w:rPr>
          <w:rFonts w:ascii="Times New Roman" w:hAnsi="Times New Roman" w:cs="Times New Roman"/>
          <w:i/>
          <w:sz w:val="28"/>
          <w:szCs w:val="28"/>
        </w:rPr>
        <w:t>Почтовый адрес: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</w:t>
      </w:r>
    </w:p>
    <w:p w:rsidR="003C4693" w:rsidRDefault="003C4693" w:rsidP="003C4693">
      <w:pPr>
        <w:spacing w:after="0" w:line="21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Телефон,  код города: ______________факс:____________________________</w:t>
      </w:r>
    </w:p>
    <w:p w:rsidR="003C4693" w:rsidRPr="00C72135" w:rsidRDefault="003C4693" w:rsidP="003C4693">
      <w:pPr>
        <w:spacing w:after="0" w:line="21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A66DD6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i/>
          <w:sz w:val="28"/>
          <w:szCs w:val="28"/>
        </w:rPr>
        <w:t>:____________________________________________________________</w:t>
      </w:r>
    </w:p>
    <w:p w:rsidR="003C4693" w:rsidRDefault="003C4693" w:rsidP="003C469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3C4693" w:rsidRDefault="003C4693" w:rsidP="003C4693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участия</w:t>
      </w:r>
      <w:r w:rsidRPr="00F81B8A">
        <w:rPr>
          <w:rFonts w:ascii="Times New Roman" w:hAnsi="Times New Roman" w:cs="Times New Roman"/>
          <w:b/>
          <w:sz w:val="28"/>
          <w:szCs w:val="28"/>
        </w:rPr>
        <w:t xml:space="preserve"> в работе Всероссийской Конференции</w:t>
      </w:r>
    </w:p>
    <w:p w:rsidR="003C4693" w:rsidRPr="00F81B8A" w:rsidRDefault="003C4693" w:rsidP="003C469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693" w:rsidRDefault="003C4693" w:rsidP="003C4693">
      <w:pPr>
        <w:spacing w:after="0" w:line="21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B8A">
        <w:rPr>
          <w:rFonts w:ascii="Times New Roman" w:hAnsi="Times New Roman" w:cs="Times New Roman"/>
          <w:sz w:val="28"/>
          <w:szCs w:val="28"/>
        </w:rPr>
        <w:t>Участник Всероссийской Конференции вносит на расчетный счет Союза регистрац</w:t>
      </w:r>
      <w:r>
        <w:rPr>
          <w:rFonts w:ascii="Times New Roman" w:hAnsi="Times New Roman" w:cs="Times New Roman"/>
          <w:sz w:val="28"/>
          <w:szCs w:val="28"/>
        </w:rPr>
        <w:t>ионный (целевой) взнос в сумме 10</w:t>
      </w:r>
      <w:r w:rsidRPr="00F81B8A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(НДС не облагается). </w:t>
      </w:r>
      <w:r w:rsidRPr="00F81B8A">
        <w:rPr>
          <w:rFonts w:ascii="Times New Roman" w:hAnsi="Times New Roman" w:cs="Times New Roman"/>
          <w:sz w:val="28"/>
          <w:szCs w:val="28"/>
        </w:rPr>
        <w:t xml:space="preserve">Взнос включает: </w:t>
      </w:r>
      <w:r>
        <w:rPr>
          <w:rFonts w:ascii="Times New Roman" w:hAnsi="Times New Roman" w:cs="Times New Roman"/>
          <w:sz w:val="28"/>
          <w:szCs w:val="28"/>
        </w:rPr>
        <w:t>организационные расходы по участию в работе Конференции, аренда конференц-зала, информационные материалы, кофе-брейк, обед.</w:t>
      </w:r>
    </w:p>
    <w:p w:rsidR="003C4693" w:rsidRPr="00C72135" w:rsidRDefault="003C4693" w:rsidP="003C4693">
      <w:pPr>
        <w:spacing w:after="0" w:line="211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1B8A">
        <w:rPr>
          <w:rFonts w:ascii="Times New Roman" w:hAnsi="Times New Roman" w:cs="Times New Roman"/>
          <w:i/>
          <w:iCs/>
          <w:sz w:val="28"/>
          <w:szCs w:val="28"/>
        </w:rPr>
        <w:t>В плате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жном поручении указывать «целевой взнос за участие в работе </w:t>
      </w:r>
      <w:r w:rsidRPr="00F81B8A">
        <w:rPr>
          <w:rFonts w:ascii="Times New Roman" w:hAnsi="Times New Roman" w:cs="Times New Roman"/>
          <w:i/>
          <w:iCs/>
          <w:sz w:val="28"/>
          <w:szCs w:val="28"/>
        </w:rPr>
        <w:t xml:space="preserve">Конференции, НДС </w:t>
      </w:r>
      <w:r w:rsidRPr="00F81B8A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Pr="00F81B8A">
        <w:rPr>
          <w:rFonts w:ascii="Times New Roman" w:hAnsi="Times New Roman" w:cs="Times New Roman"/>
          <w:i/>
          <w:iCs/>
          <w:sz w:val="28"/>
          <w:szCs w:val="28"/>
        </w:rPr>
        <w:t>облагается»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3C4693" w:rsidRDefault="003C4693" w:rsidP="003C4693">
      <w:pPr>
        <w:spacing w:after="0" w:line="211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A22">
        <w:rPr>
          <w:rFonts w:ascii="Times New Roman" w:hAnsi="Times New Roman" w:cs="Times New Roman"/>
          <w:i/>
          <w:sz w:val="28"/>
          <w:szCs w:val="28"/>
        </w:rPr>
        <w:t>По вопросам размещения участников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в Гостиничном комплексе «Измайлово» обращаться по телефонам: 495-231-43-14, 8-800-100-43-00, </w:t>
      </w:r>
      <w:r>
        <w:rPr>
          <w:rFonts w:ascii="Times New Roman" w:hAnsi="Times New Roman" w:cs="Times New Roman"/>
          <w:i/>
          <w:sz w:val="28"/>
          <w:szCs w:val="28"/>
        </w:rPr>
        <w:br/>
        <w:t xml:space="preserve">факс: 499-166—46-01 или на сайте: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alfa</w:t>
      </w:r>
      <w:proofErr w:type="spellEnd"/>
      <w:r w:rsidRPr="00A150DE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hotel</w:t>
      </w:r>
      <w:r w:rsidRPr="00A150DE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04A22">
        <w:rPr>
          <w:rFonts w:ascii="Times New Roman" w:hAnsi="Times New Roman" w:cs="Times New Roman"/>
          <w:i/>
          <w:sz w:val="28"/>
          <w:szCs w:val="28"/>
        </w:rPr>
        <w:t xml:space="preserve"> В заявке на бронирование необходимо указать, что Вы являетесь участн</w:t>
      </w:r>
      <w:r>
        <w:rPr>
          <w:rFonts w:ascii="Times New Roman" w:hAnsi="Times New Roman" w:cs="Times New Roman"/>
          <w:i/>
          <w:sz w:val="28"/>
          <w:szCs w:val="28"/>
        </w:rPr>
        <w:t>иком Всероссийской Конференц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наименование.</w:t>
      </w:r>
    </w:p>
    <w:p w:rsidR="003C4693" w:rsidRPr="00F81B8A" w:rsidRDefault="003C4693" w:rsidP="003C4693">
      <w:pPr>
        <w:spacing w:after="0" w:line="211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F81B8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Банковские реквизиты</w:t>
      </w:r>
      <w:r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Союза для оплаты регистрационного (целевого) взноса</w:t>
      </w:r>
      <w:r w:rsidRPr="00F81B8A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:</w:t>
      </w:r>
    </w:p>
    <w:p w:rsidR="003C4693" w:rsidRPr="00F81B8A" w:rsidRDefault="003C4693" w:rsidP="003C4693">
      <w:pPr>
        <w:spacing w:after="0" w:line="21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8A">
        <w:rPr>
          <w:rFonts w:ascii="Times New Roman" w:hAnsi="Times New Roman" w:cs="Times New Roman"/>
          <w:sz w:val="28"/>
          <w:szCs w:val="28"/>
        </w:rPr>
        <w:t xml:space="preserve">Некоммерческая организация «Союз оптовых продовольственных рынков </w:t>
      </w:r>
      <w:r>
        <w:rPr>
          <w:rFonts w:ascii="Times New Roman" w:hAnsi="Times New Roman" w:cs="Times New Roman"/>
          <w:sz w:val="28"/>
          <w:szCs w:val="28"/>
        </w:rPr>
        <w:t>России»</w:t>
      </w:r>
    </w:p>
    <w:p w:rsidR="003C4693" w:rsidRPr="00F81B8A" w:rsidRDefault="003C4693" w:rsidP="003C4693">
      <w:pPr>
        <w:spacing w:after="0" w:line="21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/счет 40703810338050100576 ПАО СБЕРБАНК </w:t>
      </w:r>
      <w:r w:rsidRPr="00F81B8A">
        <w:rPr>
          <w:rFonts w:ascii="Times New Roman" w:hAnsi="Times New Roman" w:cs="Times New Roman"/>
          <w:sz w:val="28"/>
          <w:szCs w:val="28"/>
        </w:rPr>
        <w:t>г. Москва,</w:t>
      </w:r>
    </w:p>
    <w:p w:rsidR="003C4693" w:rsidRPr="00F81B8A" w:rsidRDefault="003C4693" w:rsidP="003C4693">
      <w:pPr>
        <w:spacing w:after="0" w:line="21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1B8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81B8A">
        <w:rPr>
          <w:rFonts w:ascii="Times New Roman" w:hAnsi="Times New Roman" w:cs="Times New Roman"/>
          <w:sz w:val="28"/>
          <w:szCs w:val="28"/>
        </w:rPr>
        <w:t>/счет 30101810400000000225, БИК 044525225, ИНН 7715270400,</w:t>
      </w:r>
    </w:p>
    <w:p w:rsidR="003C4693" w:rsidRDefault="003C4693" w:rsidP="003C4693">
      <w:pPr>
        <w:spacing w:after="0" w:line="21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8A">
        <w:rPr>
          <w:rFonts w:ascii="Times New Roman" w:hAnsi="Times New Roman" w:cs="Times New Roman"/>
          <w:sz w:val="28"/>
          <w:szCs w:val="28"/>
        </w:rPr>
        <w:t>КПП 771501001, Код ОКПО 57020620, ОКОНХ 92200</w:t>
      </w:r>
    </w:p>
    <w:p w:rsidR="003C4693" w:rsidRDefault="003C4693" w:rsidP="003C4693">
      <w:pPr>
        <w:spacing w:after="0" w:line="21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Заполненный бланк заявки высылается: электронной почтой адрес:</w:t>
      </w:r>
      <w:r w:rsidRPr="00A150DE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6" w:history="1">
        <w:r w:rsidRPr="00A451AB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souzopr</w:t>
        </w:r>
        <w:r w:rsidRPr="00A451AB">
          <w:rPr>
            <w:rStyle w:val="a3"/>
            <w:rFonts w:ascii="Times New Roman" w:hAnsi="Times New Roman" w:cs="Times New Roman"/>
            <w:i/>
            <w:sz w:val="28"/>
            <w:szCs w:val="28"/>
          </w:rPr>
          <w:t>@</w:t>
        </w:r>
        <w:r w:rsidRPr="00A451AB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yandex</w:t>
        </w:r>
        <w:r w:rsidRPr="00A451AB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Pr="00A451AB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i/>
          <w:sz w:val="28"/>
          <w:szCs w:val="28"/>
        </w:rPr>
        <w:t>, факсом: (495) 649-33-60 или по адресу: 141014, Московская область, Мытищи, ул. В. Волошиной, д. 14, офис 421.</w:t>
      </w:r>
    </w:p>
    <w:p w:rsidR="003C4693" w:rsidRDefault="003C4693" w:rsidP="003C4693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4693" w:rsidRPr="00C72135" w:rsidRDefault="003C4693" w:rsidP="003C4693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60283F" w:rsidRDefault="0060283F"/>
    <w:sectPr w:rsidR="0060283F" w:rsidSect="00C7213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70544"/>
    <w:multiLevelType w:val="hybridMultilevel"/>
    <w:tmpl w:val="4C60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3C4693"/>
    <w:rsid w:val="003C4693"/>
    <w:rsid w:val="0060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6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4693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3C46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1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4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8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9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9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uzopr@yandex.ru" TargetMode="External"/><Relationship Id="rId5" Type="http://schemas.openxmlformats.org/officeDocument/2006/relationships/hyperlink" Target="mailto:souzop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2018-08-23T06:28:00Z</dcterms:created>
  <dcterms:modified xsi:type="dcterms:W3CDTF">2018-08-23T06:30:00Z</dcterms:modified>
</cp:coreProperties>
</file>