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18" w:rsidRPr="008D2C18" w:rsidRDefault="00634FE5" w:rsidP="008D2C18">
      <w:pPr>
        <w:rPr>
          <w:sz w:val="28"/>
        </w:rPr>
      </w:pPr>
      <w:r w:rsidRPr="00634F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0;width:54pt;height:63pt;z-index:1" o:allowincell="f">
            <v:imagedata r:id="rId6" o:title="Рисунок2"/>
            <w10:wrap type="topAndBottom"/>
          </v:shape>
        </w:pict>
      </w:r>
    </w:p>
    <w:p w:rsidR="00F75D4F" w:rsidRPr="00151A85" w:rsidRDefault="008D2C18">
      <w:pPr>
        <w:jc w:val="center"/>
        <w:rPr>
          <w:sz w:val="28"/>
          <w:szCs w:val="28"/>
        </w:rPr>
      </w:pPr>
      <w:r w:rsidRPr="00151A85">
        <w:rPr>
          <w:sz w:val="28"/>
          <w:szCs w:val="28"/>
        </w:rPr>
        <w:t>РОССИЙСКАЯ ФЕДЕРАЦИЯ</w:t>
      </w:r>
    </w:p>
    <w:p w:rsidR="008D2C18" w:rsidRPr="00151A85" w:rsidRDefault="008D2C18">
      <w:pPr>
        <w:jc w:val="center"/>
        <w:rPr>
          <w:sz w:val="28"/>
          <w:szCs w:val="28"/>
        </w:rPr>
      </w:pPr>
      <w:r w:rsidRPr="00151A85">
        <w:rPr>
          <w:sz w:val="28"/>
          <w:szCs w:val="28"/>
        </w:rPr>
        <w:t>Кемеровская область</w:t>
      </w:r>
    </w:p>
    <w:p w:rsidR="008D2C18" w:rsidRPr="00151A85" w:rsidRDefault="008D2C18">
      <w:pPr>
        <w:jc w:val="center"/>
        <w:rPr>
          <w:sz w:val="28"/>
          <w:szCs w:val="28"/>
        </w:rPr>
      </w:pPr>
      <w:r w:rsidRPr="00151A85">
        <w:rPr>
          <w:sz w:val="28"/>
          <w:szCs w:val="28"/>
        </w:rPr>
        <w:t>Муниципальное образование – Осинниковский городской округ</w:t>
      </w:r>
    </w:p>
    <w:p w:rsidR="00F75D4F" w:rsidRPr="00151A85" w:rsidRDefault="008E0951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8D2C18" w:rsidRPr="00151A85">
        <w:rPr>
          <w:sz w:val="28"/>
          <w:szCs w:val="28"/>
        </w:rPr>
        <w:t>дминистрации Осинниковского городского округа</w:t>
      </w:r>
    </w:p>
    <w:p w:rsidR="00F75D4F" w:rsidRPr="008D2C18" w:rsidRDefault="00F75D4F">
      <w:pPr>
        <w:jc w:val="center"/>
        <w:rPr>
          <w:sz w:val="32"/>
          <w:szCs w:val="32"/>
        </w:rPr>
      </w:pPr>
    </w:p>
    <w:p w:rsidR="00F75D4F" w:rsidRPr="00ED75F7" w:rsidRDefault="007C7F62" w:rsidP="003E7D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E7D59" w:rsidRPr="003E7D59" w:rsidRDefault="003E7D59" w:rsidP="003E7D59">
      <w:pPr>
        <w:jc w:val="center"/>
        <w:rPr>
          <w:b/>
          <w:sz w:val="32"/>
        </w:rPr>
      </w:pPr>
    </w:p>
    <w:p w:rsidR="00A90F7B" w:rsidRPr="00266666" w:rsidRDefault="00AB1721">
      <w:pPr>
        <w:jc w:val="both"/>
        <w:rPr>
          <w:sz w:val="28"/>
        </w:rPr>
      </w:pPr>
      <w:r>
        <w:rPr>
          <w:sz w:val="28"/>
        </w:rPr>
        <w:t xml:space="preserve">                30.06.2016</w:t>
      </w:r>
      <w:r w:rsidR="00F75D4F">
        <w:rPr>
          <w:sz w:val="28"/>
        </w:rPr>
        <w:tab/>
      </w:r>
      <w:r w:rsidR="00F75D4F">
        <w:rPr>
          <w:sz w:val="28"/>
        </w:rPr>
        <w:tab/>
      </w:r>
      <w:r w:rsidR="00F75D4F">
        <w:rPr>
          <w:sz w:val="28"/>
        </w:rPr>
        <w:tab/>
      </w:r>
      <w:r w:rsidR="00F75D4F">
        <w:rPr>
          <w:sz w:val="28"/>
        </w:rPr>
        <w:tab/>
      </w:r>
      <w:r w:rsidR="00F75D4F">
        <w:rPr>
          <w:sz w:val="28"/>
        </w:rPr>
        <w:tab/>
      </w:r>
      <w:r w:rsidR="00F75D4F">
        <w:rPr>
          <w:sz w:val="28"/>
        </w:rPr>
        <w:tab/>
      </w:r>
      <w:r w:rsidR="008D2C18" w:rsidRPr="008D2C18">
        <w:rPr>
          <w:sz w:val="28"/>
        </w:rPr>
        <w:t xml:space="preserve">                </w:t>
      </w:r>
      <w:r>
        <w:rPr>
          <w:sz w:val="28"/>
        </w:rPr>
        <w:t xml:space="preserve">   519-нп</w:t>
      </w:r>
      <w:r w:rsidR="008D2C18" w:rsidRPr="008D2C18">
        <w:rPr>
          <w:sz w:val="28"/>
        </w:rPr>
        <w:t xml:space="preserve">        </w:t>
      </w:r>
    </w:p>
    <w:p w:rsidR="00A90F7B" w:rsidRDefault="00A90F7B" w:rsidP="00A90F7B">
      <w:pPr>
        <w:jc w:val="both"/>
        <w:rPr>
          <w:sz w:val="28"/>
        </w:rPr>
      </w:pPr>
    </w:p>
    <w:p w:rsidR="00A90F7B" w:rsidRPr="00A90F7B" w:rsidRDefault="00A90F7B" w:rsidP="00A90F7B">
      <w:pPr>
        <w:jc w:val="both"/>
        <w:rPr>
          <w:sz w:val="28"/>
        </w:rPr>
      </w:pPr>
    </w:p>
    <w:p w:rsidR="00A90F7B" w:rsidRDefault="00A90F7B" w:rsidP="00A90F7B">
      <w:pPr>
        <w:jc w:val="both"/>
      </w:pPr>
      <w:r>
        <w:t>Об утверждении П</w:t>
      </w:r>
      <w:r w:rsidRPr="00A90F7B">
        <w:t xml:space="preserve">орядка формирования, утверждения и ведения </w:t>
      </w:r>
      <w:r w:rsidR="00A13781">
        <w:t>план</w:t>
      </w:r>
      <w:r w:rsidR="00160199">
        <w:t>ов - графиков</w:t>
      </w:r>
      <w:r w:rsidRPr="00A90F7B">
        <w:t xml:space="preserve"> </w:t>
      </w:r>
      <w:r w:rsidR="00A13781">
        <w:t xml:space="preserve">закупок </w:t>
      </w:r>
      <w:r w:rsidRPr="00A90F7B">
        <w:t xml:space="preserve">товаров, работ, услуг для обеспечения муниципальных нужд </w:t>
      </w:r>
      <w:r>
        <w:t>Осинниковского городского округа</w:t>
      </w:r>
    </w:p>
    <w:p w:rsidR="00F75D4F" w:rsidRDefault="00F75D4F" w:rsidP="00A90F7B">
      <w:pPr>
        <w:jc w:val="both"/>
        <w:rPr>
          <w:sz w:val="28"/>
        </w:rPr>
      </w:pPr>
      <w:r w:rsidRPr="00A90F7B"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0F7B" w:rsidRPr="00A90F7B" w:rsidRDefault="00A90F7B" w:rsidP="00A90F7B">
      <w:pPr>
        <w:tabs>
          <w:tab w:val="left" w:pos="5103"/>
        </w:tabs>
        <w:autoSpaceDE w:val="0"/>
        <w:autoSpaceDN w:val="0"/>
        <w:adjustRightInd w:val="0"/>
        <w:ind w:firstLine="709"/>
        <w:jc w:val="both"/>
      </w:pPr>
      <w:proofErr w:type="gramStart"/>
      <w:r w:rsidRPr="00A90F7B">
        <w:t xml:space="preserve">Во исполнение части 5 статьи </w:t>
      </w:r>
      <w:r w:rsidR="00A13781">
        <w:t>21</w:t>
      </w:r>
      <w:r w:rsidRPr="00A90F7B">
        <w:t xml:space="preserve"> Федерального закона </w:t>
      </w:r>
      <w:r w:rsidRPr="00A90F7B">
        <w:br/>
        <w:t xml:space="preserve">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</w:t>
      </w:r>
      <w:r w:rsidRPr="00A90F7B">
        <w:br/>
        <w:t xml:space="preserve">от </w:t>
      </w:r>
      <w:r w:rsidR="00A13781">
        <w:t>05</w:t>
      </w:r>
      <w:r w:rsidRPr="00A90F7B">
        <w:t xml:space="preserve"> </w:t>
      </w:r>
      <w:r w:rsidR="00A13781">
        <w:t>июня 2015</w:t>
      </w:r>
      <w:r w:rsidRPr="00A90F7B">
        <w:t xml:space="preserve"> года № </w:t>
      </w:r>
      <w:r w:rsidR="00A13781">
        <w:t>554</w:t>
      </w:r>
      <w:r w:rsidRPr="00A90F7B">
        <w:t xml:space="preserve"> «О требованиях к формированию, утверждению и ведению </w:t>
      </w:r>
      <w:r w:rsidR="00A13781">
        <w:t xml:space="preserve">плана-графика закупок </w:t>
      </w:r>
      <w:r w:rsidRPr="00A90F7B">
        <w:t>товаров, работ, услуг для обеспечения нужд субъекта Российской Федерации</w:t>
      </w:r>
      <w:proofErr w:type="gramEnd"/>
      <w:r w:rsidRPr="00A90F7B">
        <w:t xml:space="preserve"> и муниципальных нужд, а также </w:t>
      </w:r>
      <w:r w:rsidR="00A13781">
        <w:t xml:space="preserve">о </w:t>
      </w:r>
      <w:r w:rsidRPr="00A90F7B">
        <w:t xml:space="preserve">требованиях к форме </w:t>
      </w:r>
      <w:r w:rsidR="00A13781">
        <w:t>плана-графика</w:t>
      </w:r>
      <w:r w:rsidRPr="00A90F7B">
        <w:t xml:space="preserve"> закупок товаров, работ, услуг»:</w:t>
      </w:r>
    </w:p>
    <w:p w:rsidR="00A90F7B" w:rsidRPr="00A13781" w:rsidRDefault="00A90F7B" w:rsidP="00A90F7B">
      <w:pPr>
        <w:pStyle w:val="ConsPlusTitle"/>
        <w:widowControl/>
        <w:ind w:firstLine="709"/>
        <w:jc w:val="both"/>
        <w:rPr>
          <w:b w:val="0"/>
          <w:bCs w:val="0"/>
          <w:sz w:val="24"/>
          <w:szCs w:val="24"/>
        </w:rPr>
      </w:pPr>
      <w:r w:rsidRPr="00A90F7B">
        <w:rPr>
          <w:b w:val="0"/>
          <w:bCs w:val="0"/>
          <w:sz w:val="24"/>
          <w:szCs w:val="24"/>
        </w:rPr>
        <w:t xml:space="preserve">1. Утвердить прилагаемый порядок формирования, утверждения и ведения </w:t>
      </w:r>
      <w:r w:rsidR="00160199">
        <w:rPr>
          <w:b w:val="0"/>
          <w:bCs w:val="0"/>
          <w:sz w:val="24"/>
          <w:szCs w:val="24"/>
        </w:rPr>
        <w:t>планов - графиков</w:t>
      </w:r>
      <w:r w:rsidRPr="00A90F7B">
        <w:rPr>
          <w:b w:val="0"/>
          <w:bCs w:val="0"/>
          <w:sz w:val="24"/>
          <w:szCs w:val="24"/>
        </w:rPr>
        <w:t xml:space="preserve"> закупок товаров, работ, услуг для обеспечения муниципальных нужд Осинниковского городского округа со</w:t>
      </w:r>
      <w:r w:rsidR="00167F1A">
        <w:rPr>
          <w:b w:val="0"/>
          <w:bCs w:val="0"/>
          <w:sz w:val="24"/>
          <w:szCs w:val="24"/>
        </w:rPr>
        <w:t>гласно приложению к настоящему п</w:t>
      </w:r>
      <w:r w:rsidRPr="00A90F7B">
        <w:rPr>
          <w:b w:val="0"/>
          <w:bCs w:val="0"/>
          <w:sz w:val="24"/>
          <w:szCs w:val="24"/>
        </w:rPr>
        <w:t>остановлению.</w:t>
      </w:r>
    </w:p>
    <w:p w:rsidR="00EF1196" w:rsidRDefault="003F7FD1" w:rsidP="00EF119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F7FD1">
        <w:t xml:space="preserve">2. </w:t>
      </w:r>
      <w:r w:rsidR="00167F1A" w:rsidRPr="00127CD5">
        <w:rPr>
          <w:bCs/>
        </w:rPr>
        <w:t>Настоящее постановление подлежит официальному опубликованию в городской муниципальной о</w:t>
      </w:r>
      <w:r w:rsidR="00167F1A">
        <w:rPr>
          <w:bCs/>
        </w:rPr>
        <w:t>бщественно-политической газете «Время и жизнь»</w:t>
      </w:r>
      <w:r w:rsidR="00167F1A" w:rsidRPr="00127CD5">
        <w:rPr>
          <w:bCs/>
        </w:rPr>
        <w:t xml:space="preserve"> и вступает в силу после его официального опубликования</w:t>
      </w:r>
      <w:r w:rsidR="00167F1A">
        <w:rPr>
          <w:bCs/>
        </w:rPr>
        <w:t>.</w:t>
      </w:r>
    </w:p>
    <w:p w:rsidR="003F7FD1" w:rsidRPr="00EF1196" w:rsidRDefault="00EF1196" w:rsidP="00EF119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 xml:space="preserve">3. </w:t>
      </w:r>
      <w:r w:rsidR="003F7FD1" w:rsidRPr="003F7FD1">
        <w:t xml:space="preserve">Отделу экономики и ценообразования администрации Осинниковского городского округа </w:t>
      </w:r>
      <w:proofErr w:type="gramStart"/>
      <w:r w:rsidR="003F7FD1" w:rsidRPr="003F7FD1">
        <w:t>разместить</w:t>
      </w:r>
      <w:proofErr w:type="gramEnd"/>
      <w:r w:rsidR="003F7FD1" w:rsidRPr="003F7FD1">
        <w:t xml:space="preserve"> настоящее постановление на официальном сайте администрации Осинниковского городского округа в сети Интернет.</w:t>
      </w:r>
    </w:p>
    <w:p w:rsidR="00FF7C4C" w:rsidRPr="00A90F7B" w:rsidRDefault="003F7FD1" w:rsidP="00A90F7B">
      <w:pPr>
        <w:pStyle w:val="a3"/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4</w:t>
      </w:r>
      <w:r w:rsidR="00A90F7B" w:rsidRPr="00A90F7B">
        <w:rPr>
          <w:sz w:val="24"/>
          <w:szCs w:val="24"/>
        </w:rPr>
        <w:t xml:space="preserve">. </w:t>
      </w:r>
      <w:r w:rsidR="00A90F7B" w:rsidRPr="00A90F7B">
        <w:rPr>
          <w:bCs/>
          <w:sz w:val="24"/>
          <w:szCs w:val="24"/>
        </w:rPr>
        <w:t xml:space="preserve">Контроль за исполнением настоящего постановления возложить на заместителя Главы городского округа по экономике и коммерции </w:t>
      </w:r>
      <w:proofErr w:type="gramStart"/>
      <w:r w:rsidR="00A90F7B" w:rsidRPr="00A90F7B">
        <w:rPr>
          <w:bCs/>
          <w:sz w:val="24"/>
          <w:szCs w:val="24"/>
        </w:rPr>
        <w:t>Самарскую</w:t>
      </w:r>
      <w:proofErr w:type="gramEnd"/>
      <w:r w:rsidR="00A90F7B" w:rsidRPr="00A90F7B">
        <w:rPr>
          <w:bCs/>
          <w:sz w:val="24"/>
          <w:szCs w:val="24"/>
        </w:rPr>
        <w:t xml:space="preserve"> Ю.А.</w:t>
      </w:r>
    </w:p>
    <w:p w:rsidR="00FF7C4C" w:rsidRDefault="00FF7C4C" w:rsidP="00E33D0D">
      <w:pPr>
        <w:jc w:val="both"/>
      </w:pPr>
    </w:p>
    <w:p w:rsidR="00FF7C4C" w:rsidRDefault="00FF7C4C" w:rsidP="00E33D0D">
      <w:pPr>
        <w:jc w:val="both"/>
      </w:pPr>
    </w:p>
    <w:p w:rsidR="00FF7C4C" w:rsidRDefault="00FF7C4C" w:rsidP="00E33D0D">
      <w:pPr>
        <w:jc w:val="both"/>
      </w:pPr>
    </w:p>
    <w:p w:rsidR="00FF7C4C" w:rsidRDefault="00FF7C4C" w:rsidP="00E33D0D">
      <w:pPr>
        <w:jc w:val="both"/>
      </w:pPr>
    </w:p>
    <w:p w:rsidR="00E33D0D" w:rsidRPr="00E301D1" w:rsidRDefault="00E33D0D" w:rsidP="00E33D0D">
      <w:pPr>
        <w:jc w:val="both"/>
      </w:pPr>
      <w:r w:rsidRPr="00E301D1">
        <w:t>Глава Осинниковского</w:t>
      </w:r>
    </w:p>
    <w:p w:rsidR="00E33D0D" w:rsidRPr="00E301D1" w:rsidRDefault="00E33D0D" w:rsidP="00E33D0D">
      <w:pPr>
        <w:jc w:val="both"/>
      </w:pPr>
      <w:r w:rsidRPr="00E301D1">
        <w:t>городского округа</w:t>
      </w:r>
      <w:r w:rsidRPr="00E301D1">
        <w:tab/>
      </w:r>
      <w:r w:rsidRPr="00E301D1">
        <w:tab/>
      </w:r>
      <w:r w:rsidRPr="00E301D1">
        <w:tab/>
      </w:r>
      <w:r w:rsidRPr="00E301D1">
        <w:tab/>
      </w:r>
      <w:r w:rsidRPr="00E301D1">
        <w:tab/>
      </w:r>
      <w:r w:rsidRPr="00E301D1">
        <w:tab/>
      </w:r>
      <w:r w:rsidRPr="00E301D1">
        <w:tab/>
      </w:r>
      <w:r w:rsidRPr="00E301D1">
        <w:tab/>
        <w:t xml:space="preserve">                  И.В. Романов</w:t>
      </w:r>
    </w:p>
    <w:p w:rsidR="00E33D0D" w:rsidRPr="00E301D1" w:rsidRDefault="00E33D0D" w:rsidP="00E33D0D">
      <w:pPr>
        <w:jc w:val="both"/>
      </w:pPr>
    </w:p>
    <w:p w:rsidR="00E33D0D" w:rsidRPr="00E301D1" w:rsidRDefault="00E33D0D" w:rsidP="00E33D0D">
      <w:pPr>
        <w:jc w:val="both"/>
      </w:pPr>
    </w:p>
    <w:p w:rsidR="005D5642" w:rsidRDefault="005D5642" w:rsidP="00E33D0D">
      <w:pPr>
        <w:jc w:val="both"/>
      </w:pPr>
    </w:p>
    <w:p w:rsidR="00E33D0D" w:rsidRPr="00E301D1" w:rsidRDefault="00E33D0D" w:rsidP="00E33D0D">
      <w:pPr>
        <w:jc w:val="both"/>
      </w:pPr>
      <w:r w:rsidRPr="00E301D1">
        <w:t xml:space="preserve">С постановлением </w:t>
      </w:r>
      <w:proofErr w:type="gramStart"/>
      <w:r w:rsidRPr="00E301D1">
        <w:t>ознакомлен</w:t>
      </w:r>
      <w:proofErr w:type="gramEnd"/>
      <w:r w:rsidRPr="00E301D1">
        <w:t>,</w:t>
      </w:r>
    </w:p>
    <w:p w:rsidR="00E33D0D" w:rsidRPr="00F300D1" w:rsidRDefault="00E33D0D" w:rsidP="00F300D1">
      <w:pPr>
        <w:jc w:val="both"/>
      </w:pPr>
      <w:r w:rsidRPr="00E301D1">
        <w:t xml:space="preserve">с возложением обязанностей </w:t>
      </w:r>
      <w:proofErr w:type="gramStart"/>
      <w:r w:rsidRPr="00E301D1">
        <w:t>согласен</w:t>
      </w:r>
      <w:proofErr w:type="gramEnd"/>
      <w:r w:rsidRPr="00E301D1">
        <w:t xml:space="preserve">                             ______________________  </w:t>
      </w:r>
      <w:r>
        <w:t xml:space="preserve">  Ю.А.</w:t>
      </w:r>
      <w:r w:rsidR="00F300D1">
        <w:t xml:space="preserve">Самарская      </w:t>
      </w:r>
    </w:p>
    <w:p w:rsidR="005D5642" w:rsidRDefault="005D5642" w:rsidP="00E33D0D">
      <w:pPr>
        <w:widowControl w:val="0"/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5D5642" w:rsidRDefault="005D5642" w:rsidP="00E33D0D">
      <w:pPr>
        <w:widowControl w:val="0"/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E33D0D" w:rsidRPr="00E301D1" w:rsidRDefault="00E33D0D" w:rsidP="00E33D0D">
      <w:pPr>
        <w:widowControl w:val="0"/>
        <w:autoSpaceDE w:val="0"/>
        <w:autoSpaceDN w:val="0"/>
        <w:adjustRightInd w:val="0"/>
        <w:outlineLvl w:val="0"/>
        <w:rPr>
          <w:sz w:val="18"/>
          <w:szCs w:val="18"/>
        </w:rPr>
      </w:pPr>
      <w:proofErr w:type="spellStart"/>
      <w:r w:rsidRPr="00E301D1">
        <w:rPr>
          <w:sz w:val="18"/>
          <w:szCs w:val="18"/>
        </w:rPr>
        <w:t>Я.Ю.Каракулева</w:t>
      </w:r>
      <w:proofErr w:type="spellEnd"/>
    </w:p>
    <w:p w:rsidR="00E33D0D" w:rsidRPr="00E301D1" w:rsidRDefault="00E33D0D" w:rsidP="00E33D0D">
      <w:pPr>
        <w:widowControl w:val="0"/>
        <w:autoSpaceDE w:val="0"/>
        <w:autoSpaceDN w:val="0"/>
        <w:adjustRightInd w:val="0"/>
        <w:outlineLvl w:val="0"/>
        <w:rPr>
          <w:sz w:val="18"/>
          <w:szCs w:val="18"/>
        </w:rPr>
      </w:pPr>
      <w:r w:rsidRPr="00E301D1">
        <w:rPr>
          <w:sz w:val="18"/>
          <w:szCs w:val="18"/>
        </w:rPr>
        <w:t>4</w:t>
      </w:r>
      <w:r w:rsidRPr="00A90F70">
        <w:rPr>
          <w:sz w:val="18"/>
          <w:szCs w:val="18"/>
        </w:rPr>
        <w:t>-</w:t>
      </w:r>
      <w:r w:rsidRPr="00E301D1">
        <w:rPr>
          <w:sz w:val="18"/>
          <w:szCs w:val="18"/>
        </w:rPr>
        <w:t>34</w:t>
      </w:r>
      <w:r w:rsidRPr="00A90F70">
        <w:rPr>
          <w:sz w:val="18"/>
          <w:szCs w:val="18"/>
        </w:rPr>
        <w:t>-</w:t>
      </w:r>
      <w:r w:rsidRPr="00E301D1">
        <w:rPr>
          <w:sz w:val="18"/>
          <w:szCs w:val="18"/>
        </w:rPr>
        <w:t>91</w:t>
      </w:r>
    </w:p>
    <w:p w:rsidR="003450E5" w:rsidRDefault="003450E5" w:rsidP="005D56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959" w:rsidRPr="00F1594C" w:rsidRDefault="00AD4959" w:rsidP="00AD495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3444F">
        <w:lastRenderedPageBreak/>
        <w:t>Приложение</w:t>
      </w:r>
      <w:r>
        <w:t xml:space="preserve"> </w:t>
      </w:r>
    </w:p>
    <w:p w:rsidR="00AD4959" w:rsidRPr="00B3444F" w:rsidRDefault="00AD4959" w:rsidP="00AD4959">
      <w:pPr>
        <w:widowControl w:val="0"/>
        <w:autoSpaceDE w:val="0"/>
        <w:autoSpaceDN w:val="0"/>
        <w:adjustRightInd w:val="0"/>
        <w:jc w:val="right"/>
      </w:pPr>
      <w:r>
        <w:t>к п</w:t>
      </w:r>
      <w:r w:rsidRPr="00B3444F">
        <w:t>остановлению администрации</w:t>
      </w:r>
    </w:p>
    <w:p w:rsidR="00AD4959" w:rsidRPr="00B3444F" w:rsidRDefault="00AD4959" w:rsidP="00AD4959">
      <w:pPr>
        <w:widowControl w:val="0"/>
        <w:autoSpaceDE w:val="0"/>
        <w:autoSpaceDN w:val="0"/>
        <w:adjustRightInd w:val="0"/>
        <w:jc w:val="right"/>
      </w:pPr>
      <w:r w:rsidRPr="00B3444F">
        <w:t>Осинниковского городского округа</w:t>
      </w:r>
    </w:p>
    <w:p w:rsidR="00AD4959" w:rsidRDefault="00AD4959" w:rsidP="00AD4959">
      <w:pPr>
        <w:widowControl w:val="0"/>
        <w:autoSpaceDE w:val="0"/>
        <w:autoSpaceDN w:val="0"/>
        <w:adjustRightInd w:val="0"/>
        <w:jc w:val="right"/>
      </w:pPr>
      <w:r w:rsidRPr="00B3444F">
        <w:t xml:space="preserve">                                                                                       </w:t>
      </w:r>
      <w:r>
        <w:t xml:space="preserve">                              </w:t>
      </w:r>
      <w:r w:rsidRPr="00B3444F">
        <w:t xml:space="preserve">от   </w:t>
      </w:r>
      <w:r>
        <w:t>30.06.2016</w:t>
      </w:r>
      <w:r w:rsidRPr="00B3444F">
        <w:t xml:space="preserve"> </w:t>
      </w:r>
      <w:r>
        <w:t xml:space="preserve">     </w:t>
      </w:r>
      <w:r w:rsidRPr="00B3444F">
        <w:t xml:space="preserve">N  </w:t>
      </w:r>
      <w:r>
        <w:t>519-нп</w:t>
      </w:r>
    </w:p>
    <w:p w:rsidR="00AD4959" w:rsidRDefault="00AD4959" w:rsidP="00AD4959">
      <w:pPr>
        <w:widowControl w:val="0"/>
        <w:autoSpaceDE w:val="0"/>
        <w:autoSpaceDN w:val="0"/>
        <w:adjustRightInd w:val="0"/>
        <w:jc w:val="center"/>
      </w:pPr>
    </w:p>
    <w:p w:rsidR="00AD4959" w:rsidRDefault="00AD4959" w:rsidP="00AD4959">
      <w:pPr>
        <w:widowControl w:val="0"/>
        <w:autoSpaceDE w:val="0"/>
        <w:autoSpaceDN w:val="0"/>
        <w:adjustRightInd w:val="0"/>
        <w:jc w:val="center"/>
      </w:pPr>
    </w:p>
    <w:p w:rsidR="00AD4959" w:rsidRPr="004B6385" w:rsidRDefault="00AD4959" w:rsidP="00AD4959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4B6385">
        <w:rPr>
          <w:b/>
          <w:bCs/>
        </w:rPr>
        <w:t>Порядок формирован</w:t>
      </w:r>
      <w:r>
        <w:rPr>
          <w:b/>
          <w:bCs/>
        </w:rPr>
        <w:t>ия, утверждения и ведения планов-графиков</w:t>
      </w:r>
      <w:r w:rsidRPr="004B6385">
        <w:rPr>
          <w:b/>
          <w:bCs/>
        </w:rPr>
        <w:t xml:space="preserve"> закупок товаров, работ, услуг для обеспечения муниципальных нужд Осинниковского городского округа</w:t>
      </w:r>
    </w:p>
    <w:p w:rsidR="00AD4959" w:rsidRPr="00B3444F" w:rsidRDefault="00AD4959" w:rsidP="00AD4959">
      <w:pPr>
        <w:widowControl w:val="0"/>
        <w:autoSpaceDE w:val="0"/>
        <w:autoSpaceDN w:val="0"/>
        <w:adjustRightInd w:val="0"/>
        <w:jc w:val="center"/>
      </w:pPr>
    </w:p>
    <w:p w:rsidR="00AD4959" w:rsidRDefault="00AD4959" w:rsidP="00AD495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bookmarkStart w:id="0" w:name="sub_11"/>
      <w:r w:rsidRPr="00EE4EC9">
        <w:t xml:space="preserve">1. </w:t>
      </w:r>
      <w:proofErr w:type="gramStart"/>
      <w:r w:rsidRPr="00EE4EC9">
        <w:t xml:space="preserve">Настоящий документ устанавливает Порядок формирования, утверждения и ведения планов-графиков закупок товаров, работ, услуг для обеспечения муниципальных нужд </w:t>
      </w:r>
      <w:r>
        <w:t xml:space="preserve"> заказчиков Осинниковского городского округа </w:t>
      </w:r>
      <w:r w:rsidRPr="00EE4EC9">
        <w:t xml:space="preserve">(далее </w:t>
      </w:r>
      <w:r>
        <w:t>–</w:t>
      </w:r>
      <w:r w:rsidRPr="0063359D">
        <w:t xml:space="preserve"> </w:t>
      </w:r>
      <w:r>
        <w:t>Порядок</w:t>
      </w:r>
      <w:r w:rsidRPr="00EE4EC9">
        <w:t xml:space="preserve">) в соответствии с Федеральным </w:t>
      </w:r>
      <w:hyperlink r:id="rId7" w:history="1">
        <w:r w:rsidRPr="00B56B0F">
          <w:rPr>
            <w:rStyle w:val="a5"/>
            <w:color w:val="000000" w:themeColor="text1"/>
            <w:u w:val="none"/>
          </w:rPr>
          <w:t>законом</w:t>
        </w:r>
      </w:hyperlink>
      <w:r w:rsidRPr="00362463">
        <w:t xml:space="preserve"> </w:t>
      </w:r>
      <w:r w:rsidRPr="00EE4EC9">
        <w:t xml:space="preserve">от </w:t>
      </w:r>
      <w:r>
        <w:t>0</w:t>
      </w:r>
      <w:r w:rsidRPr="00EE4EC9">
        <w:t xml:space="preserve">5 апреля </w:t>
      </w:r>
      <w:r>
        <w:t>2013 года N 44-ФЗ «</w:t>
      </w:r>
      <w:r w:rsidRPr="00EE4EC9">
        <w:t>О контрактной системе в сфере закупок товаров, работ, услуг для обеспечения госуда</w:t>
      </w:r>
      <w:r>
        <w:t xml:space="preserve">рственных и муниципальных нужд» </w:t>
      </w:r>
      <w:r w:rsidRPr="00EE4EC9">
        <w:t>(далее - Федеральный закон о контрактной системе).</w:t>
      </w:r>
      <w:proofErr w:type="gramEnd"/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E4EC9">
        <w:t xml:space="preserve">2. </w:t>
      </w:r>
      <w:r>
        <w:t xml:space="preserve"> </w:t>
      </w:r>
      <w:r w:rsidRPr="00EE4EC9">
        <w:t>Настоящий Порядок формирован</w:t>
      </w:r>
      <w:r>
        <w:t>ия, утверждения и ведения планов-графиков</w:t>
      </w:r>
      <w:r w:rsidRPr="00EE4EC9">
        <w:t xml:space="preserve"> закупок товаров, работ, услуг для обеспечения муниципальных нужд </w:t>
      </w:r>
      <w:r>
        <w:t xml:space="preserve"> заказчиков Осинниковского городского округа (далее – план-график </w:t>
      </w:r>
      <w:r w:rsidRPr="00EE4EC9">
        <w:t>закуп</w:t>
      </w:r>
      <w:r>
        <w:t xml:space="preserve">ок) </w:t>
      </w:r>
      <w:r w:rsidRPr="00EE4EC9">
        <w:t>в течение 3 дней со дня его утверждения подлежит размещению в единой информа</w:t>
      </w:r>
      <w:r>
        <w:t>ционной системе в сфере закупок</w:t>
      </w:r>
      <w:r w:rsidRPr="00EE4EC9">
        <w:t>.</w:t>
      </w:r>
    </w:p>
    <w:p w:rsidR="00AD4959" w:rsidRPr="00A8018E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41"/>
      <w:bookmarkEnd w:id="1"/>
      <w:r w:rsidRPr="00EE4EC9">
        <w:t xml:space="preserve">3. </w:t>
      </w:r>
      <w:r>
        <w:t xml:space="preserve"> </w:t>
      </w:r>
      <w:r w:rsidRPr="00A8018E">
        <w:t>Планы-графики закупок формируются и утверждаются</w:t>
      </w:r>
      <w:r>
        <w:t xml:space="preserve"> в течение 10 рабочих дней следующими заказчиками</w:t>
      </w:r>
      <w:r w:rsidRPr="00A8018E">
        <w:t>: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а) м</w:t>
      </w:r>
      <w:r w:rsidRPr="00EE4EC9">
        <w:t xml:space="preserve">униципальными заказчиками, </w:t>
      </w:r>
      <w:r>
        <w:t xml:space="preserve">действующими </w:t>
      </w:r>
      <w:r w:rsidRPr="00EE4EC9">
        <w:t xml:space="preserve">от имени   </w:t>
      </w:r>
      <w:r>
        <w:t xml:space="preserve">муниципального образования – Осинниковский городской округ </w:t>
      </w:r>
      <w:r w:rsidRPr="00EE4EC9">
        <w:t xml:space="preserve">(далее </w:t>
      </w:r>
      <w:r>
        <w:t>–</w:t>
      </w:r>
      <w:r w:rsidRPr="00EE4EC9">
        <w:t xml:space="preserve"> </w:t>
      </w:r>
      <w:r>
        <w:t>муниципального образования</w:t>
      </w:r>
      <w:r w:rsidRPr="00EE4EC9">
        <w:t xml:space="preserve">), </w:t>
      </w:r>
      <w:r>
        <w:t xml:space="preserve">- </w:t>
      </w:r>
      <w:r w:rsidRPr="00EE4EC9">
        <w:t>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bookmarkStart w:id="2" w:name="Par43"/>
      <w:bookmarkEnd w:id="2"/>
      <w:r>
        <w:t>б) муниципальными б</w:t>
      </w:r>
      <w:r w:rsidRPr="00EE4EC9">
        <w:t>юджетными учреждениями, созданными</w:t>
      </w:r>
      <w:r>
        <w:t xml:space="preserve"> муниципальным образованием</w:t>
      </w:r>
      <w:r w:rsidRPr="00EE4EC9">
        <w:t xml:space="preserve">, за исключением закупок, осуществляемых в соответствии с </w:t>
      </w:r>
      <w:hyperlink r:id="rId8" w:history="1">
        <w:r w:rsidRPr="000346AC">
          <w:rPr>
            <w:rStyle w:val="a5"/>
            <w:color w:val="000000" w:themeColor="text1"/>
            <w:u w:val="none"/>
          </w:rPr>
          <w:t>частями 2</w:t>
        </w:r>
      </w:hyperlink>
      <w:r w:rsidRPr="000346AC">
        <w:rPr>
          <w:color w:val="000000" w:themeColor="text1"/>
        </w:rPr>
        <w:t xml:space="preserve"> и </w:t>
      </w:r>
      <w:hyperlink r:id="rId9" w:history="1">
        <w:r w:rsidRPr="000346AC">
          <w:rPr>
            <w:rStyle w:val="a5"/>
            <w:color w:val="000000" w:themeColor="text1"/>
            <w:u w:val="none"/>
          </w:rPr>
          <w:t>6 статьи 15</w:t>
        </w:r>
      </w:hyperlink>
      <w:r w:rsidRPr="00EE4EC9">
        <w:t xml:space="preserve"> Федерального закона о контрактной системе, </w:t>
      </w:r>
      <w:r>
        <w:t xml:space="preserve">- </w:t>
      </w:r>
      <w:r w:rsidRPr="00EE4EC9">
        <w:t>со дня утверждения плана финансово-хозяйственной деятельности;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>
        <w:t>в) муниципальными автономными учреждениями, созданными муниципальным образованием, м</w:t>
      </w:r>
      <w:r w:rsidRPr="00EE4EC9">
        <w:t xml:space="preserve">униципальными унитарными предприятиями в случае, предусмотренном </w:t>
      </w:r>
      <w:hyperlink r:id="rId10" w:history="1">
        <w:r w:rsidRPr="000346AC">
          <w:rPr>
            <w:rStyle w:val="a5"/>
            <w:color w:val="000000" w:themeColor="text1"/>
            <w:u w:val="none"/>
          </w:rPr>
          <w:t>частью 4 статьи 15</w:t>
        </w:r>
      </w:hyperlink>
      <w:r w:rsidRPr="00EE4EC9">
        <w:t xml:space="preserve"> Федерального закона о контрактной системе, </w:t>
      </w:r>
      <w:r>
        <w:t xml:space="preserve">- </w:t>
      </w:r>
      <w:r w:rsidRPr="00EE4EC9">
        <w:t>со дня заключения соглашени</w:t>
      </w:r>
      <w:r>
        <w:t>й о предоставлении субсидий</w:t>
      </w:r>
      <w:r w:rsidRPr="00EE4EC9">
        <w:t xml:space="preserve"> на осуществление капитальных вложений в объекты капитального строительства муниципальной собственности </w:t>
      </w:r>
      <w:r>
        <w:t xml:space="preserve">или приобретение объектов недвижимого имущества в муниципальную собственность </w:t>
      </w:r>
      <w:r w:rsidRPr="00EE4EC9">
        <w:t>(далее - субсидии).</w:t>
      </w:r>
      <w:proofErr w:type="gramEnd"/>
      <w:r w:rsidRPr="00EE4EC9">
        <w:t xml:space="preserve"> При этом в план-график закупок включаются только закупки, которые планируется осуществлять за счет субсидий;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bookmarkStart w:id="3" w:name="Par45"/>
      <w:bookmarkEnd w:id="3"/>
      <w:proofErr w:type="gramStart"/>
      <w:r>
        <w:t>г) муниципальными б</w:t>
      </w:r>
      <w:r w:rsidRPr="00EE4EC9">
        <w:t>юджетными</w:t>
      </w:r>
      <w:r>
        <w:t>, муниципальными автономными учреждениями</w:t>
      </w:r>
      <w:r w:rsidRPr="00EE4EC9">
        <w:t xml:space="preserve">, созданными </w:t>
      </w:r>
      <w:r>
        <w:t xml:space="preserve">муниципальным образованием, </w:t>
      </w:r>
      <w:r w:rsidRPr="00EE4EC9">
        <w:t xml:space="preserve">муниципальными унитарными предприятиями, осуществляющими </w:t>
      </w:r>
      <w:r>
        <w:t>закуп</w:t>
      </w:r>
      <w:r w:rsidRPr="00EE4EC9">
        <w:t>к</w:t>
      </w:r>
      <w:r>
        <w:t xml:space="preserve">и </w:t>
      </w:r>
      <w:r w:rsidRPr="00EE4EC9">
        <w:t xml:space="preserve"> в </w:t>
      </w:r>
      <w:r>
        <w:t xml:space="preserve">рамках </w:t>
      </w:r>
      <w:r w:rsidRPr="00EE4EC9">
        <w:t>переданных им органами местного самоуправления полномочий</w:t>
      </w:r>
      <w:r>
        <w:t xml:space="preserve"> муниципального заказчика по заключению и исполнению от имени муниципального образования муниципальных контрактов от лица указанного органа</w:t>
      </w:r>
      <w:r w:rsidRPr="00EE4EC9">
        <w:t xml:space="preserve">, в случаях, </w:t>
      </w:r>
      <w:r w:rsidRPr="00266666">
        <w:rPr>
          <w:color w:val="000000" w:themeColor="text1"/>
        </w:rPr>
        <w:t xml:space="preserve">предусмотренных </w:t>
      </w:r>
      <w:hyperlink r:id="rId11" w:history="1">
        <w:r w:rsidRPr="00266666">
          <w:rPr>
            <w:rStyle w:val="a5"/>
            <w:color w:val="000000" w:themeColor="text1"/>
            <w:u w:val="none"/>
          </w:rPr>
          <w:t>частью 6 статьи 15</w:t>
        </w:r>
      </w:hyperlink>
      <w:r w:rsidRPr="00266666">
        <w:rPr>
          <w:color w:val="000000" w:themeColor="text1"/>
        </w:rPr>
        <w:t xml:space="preserve"> </w:t>
      </w:r>
      <w:r w:rsidRPr="00EE4EC9">
        <w:t xml:space="preserve">Федерального закона о контрактной системе, </w:t>
      </w:r>
      <w:r>
        <w:t xml:space="preserve">- </w:t>
      </w:r>
      <w:r w:rsidRPr="00EE4EC9">
        <w:t xml:space="preserve">со дня доведения </w:t>
      </w:r>
      <w:r>
        <w:t>на соответствующий лицевой счет по переданным полномочиям</w:t>
      </w:r>
      <w:proofErr w:type="gramEnd"/>
      <w:r w:rsidRPr="00EE4EC9">
        <w:t xml:space="preserve">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E4EC9">
        <w:t xml:space="preserve">4. Планы-графики закупок формируются лицами, указанными в </w:t>
      </w:r>
      <w:hyperlink r:id="rId12" w:anchor="Par41#Par41" w:history="1">
        <w:r w:rsidRPr="00266666">
          <w:rPr>
            <w:rStyle w:val="a5"/>
            <w:color w:val="000000" w:themeColor="text1"/>
            <w:u w:val="none"/>
          </w:rPr>
          <w:t>пункте 3</w:t>
        </w:r>
      </w:hyperlink>
      <w:r w:rsidRPr="00EE4EC9">
        <w:t xml:space="preserve"> настоящего Порядка, ежегодно на очередной финансовый год в соотв</w:t>
      </w:r>
      <w:r>
        <w:t xml:space="preserve">етствии с планом </w:t>
      </w:r>
      <w:proofErr w:type="gramStart"/>
      <w:r>
        <w:t>закупок</w:t>
      </w:r>
      <w:proofErr w:type="gramEnd"/>
      <w:r>
        <w:t xml:space="preserve"> </w:t>
      </w:r>
      <w:r w:rsidRPr="0099493C">
        <w:t>в срок</w:t>
      </w:r>
      <w:r>
        <w:t xml:space="preserve">и </w:t>
      </w:r>
      <w:r>
        <w:lastRenderedPageBreak/>
        <w:t xml:space="preserve">установленные администрацией Осинниковского городского округа </w:t>
      </w:r>
      <w:r w:rsidRPr="00532FDE">
        <w:t>(не позднее 1 декабря  текущего года)</w:t>
      </w:r>
      <w:r w:rsidRPr="0099493C">
        <w:t>,</w:t>
      </w:r>
      <w:r w:rsidRPr="00EE4EC9">
        <w:t xml:space="preserve"> с учетом следующих положений: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а)  </w:t>
      </w:r>
      <w:r w:rsidRPr="00EE4EC9">
        <w:t>заказчики</w:t>
      </w:r>
      <w:r>
        <w:t>, указанные в подпункте «а» пункта 3 настоящего Порядка,-</w:t>
      </w:r>
      <w:r w:rsidRPr="00EE4EC9">
        <w:t xml:space="preserve"> </w:t>
      </w:r>
      <w:r w:rsidRPr="00A8018E">
        <w:t>в сроки,</w:t>
      </w:r>
      <w:r w:rsidRPr="00EE4EC9">
        <w:t xml:space="preserve"> установленные главными распорядителями средств </w:t>
      </w:r>
      <w:r>
        <w:t>местного бюджета</w:t>
      </w:r>
      <w:r w:rsidRPr="00EE4EC9">
        <w:t xml:space="preserve">, </w:t>
      </w:r>
      <w:r w:rsidRPr="00A8018E">
        <w:t>но не позднее сроков,</w:t>
      </w:r>
      <w:r w:rsidRPr="00EE4EC9">
        <w:t xml:space="preserve"> установленных </w:t>
      </w:r>
      <w:r>
        <w:t>администрацией Осинниковского городского округа</w:t>
      </w:r>
      <w:r w:rsidRPr="00EE4EC9">
        <w:t>: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E4EC9">
        <w:t xml:space="preserve">формируют планы-графики закупок после внесения проекта решения о бюджете на рассмотрение </w:t>
      </w:r>
      <w:r>
        <w:t>Совета  народных депутатов Осинниковского городского округа;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утверждают </w:t>
      </w:r>
      <w:r w:rsidRPr="00EE4EC9">
        <w:t>сформированные планы-графики закупок</w:t>
      </w:r>
      <w:r>
        <w:t xml:space="preserve"> </w:t>
      </w:r>
      <w:r w:rsidRPr="00EE4EC9">
        <w:t xml:space="preserve">после их уточнения </w:t>
      </w:r>
      <w:r>
        <w:t xml:space="preserve">(при необходимости) </w:t>
      </w:r>
      <w:r w:rsidRPr="00EE4EC9">
        <w:t xml:space="preserve">и доведения до </w:t>
      </w:r>
      <w:r>
        <w:t xml:space="preserve">соответствующего </w:t>
      </w:r>
      <w:r w:rsidRPr="00EE4EC9">
        <w:t>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б)  заказчики</w:t>
      </w:r>
      <w:r w:rsidRPr="00EE4EC9">
        <w:t xml:space="preserve">, указанные в </w:t>
      </w:r>
      <w:hyperlink r:id="rId13" w:anchor="Par43#Par43" w:history="1">
        <w:r w:rsidRPr="00D929A9">
          <w:rPr>
            <w:rStyle w:val="a5"/>
            <w:color w:val="000000" w:themeColor="text1"/>
            <w:u w:val="none"/>
          </w:rPr>
          <w:t xml:space="preserve">подпункте </w:t>
        </w:r>
        <w:r>
          <w:rPr>
            <w:rStyle w:val="a5"/>
            <w:color w:val="000000" w:themeColor="text1"/>
            <w:u w:val="none"/>
          </w:rPr>
          <w:t>«</w:t>
        </w:r>
        <w:r w:rsidRPr="00D929A9">
          <w:rPr>
            <w:rStyle w:val="a5"/>
            <w:color w:val="000000" w:themeColor="text1"/>
            <w:u w:val="none"/>
          </w:rPr>
          <w:t>б</w:t>
        </w:r>
        <w:r>
          <w:rPr>
            <w:rStyle w:val="a5"/>
            <w:color w:val="000000" w:themeColor="text1"/>
            <w:u w:val="none"/>
          </w:rPr>
          <w:t>»</w:t>
        </w:r>
        <w:r w:rsidRPr="00D929A9">
          <w:rPr>
            <w:rStyle w:val="a5"/>
            <w:color w:val="000000" w:themeColor="text1"/>
            <w:u w:val="none"/>
          </w:rPr>
          <w:t xml:space="preserve"> пункта 3</w:t>
        </w:r>
      </w:hyperlink>
      <w:r w:rsidRPr="00EE4EC9">
        <w:t xml:space="preserve"> настоящего Порядка, </w:t>
      </w:r>
      <w:r>
        <w:t xml:space="preserve">- </w:t>
      </w:r>
      <w:r w:rsidRPr="00EE4EC9">
        <w:t xml:space="preserve">в сроки, установленные </w:t>
      </w:r>
      <w:r>
        <w:t>органами</w:t>
      </w:r>
      <w:r w:rsidRPr="00EE4EC9">
        <w:t>, осуществляющ</w:t>
      </w:r>
      <w:r>
        <w:t>ими</w:t>
      </w:r>
      <w:r w:rsidRPr="00EE4EC9">
        <w:t xml:space="preserve"> функции и полномочия их учредителя</w:t>
      </w:r>
      <w:r>
        <w:t>, но</w:t>
      </w:r>
      <w:r w:rsidRPr="00FF1A5A">
        <w:t xml:space="preserve"> </w:t>
      </w:r>
      <w:r w:rsidRPr="00A8018E">
        <w:t>не позднее сроков,</w:t>
      </w:r>
      <w:r w:rsidRPr="00EE4EC9">
        <w:t xml:space="preserve"> установленных </w:t>
      </w:r>
      <w:r>
        <w:t>администрацией Осинниковского городского округа</w:t>
      </w:r>
      <w:r w:rsidRPr="00EE4EC9">
        <w:t>: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E4EC9">
        <w:t xml:space="preserve">формируют планы-графики закупок после внесения проекта решения о бюджете на рассмотрение </w:t>
      </w:r>
      <w:r>
        <w:t>Совета  народных депутатов Осинниковского городского округа</w:t>
      </w:r>
      <w:r w:rsidRPr="00EE4EC9">
        <w:t>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утверждают планы-графики закупок</w:t>
      </w:r>
      <w:r w:rsidRPr="00EE4EC9">
        <w:t xml:space="preserve"> после их уточнения </w:t>
      </w:r>
      <w:r>
        <w:t xml:space="preserve">(при необходимости) </w:t>
      </w:r>
      <w:r w:rsidRPr="00EE4EC9">
        <w:t xml:space="preserve">и </w:t>
      </w:r>
      <w:r>
        <w:t xml:space="preserve">утверждения </w:t>
      </w:r>
      <w:r w:rsidRPr="00EE4EC9">
        <w:t xml:space="preserve"> планов финансово-хозяйственной деятельности;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в)  заказчики</w:t>
      </w:r>
      <w:r w:rsidRPr="00EE4EC9">
        <w:t xml:space="preserve">, указанные в </w:t>
      </w:r>
      <w:hyperlink r:id="rId14" w:anchor="Par44#Par44" w:history="1">
        <w:r w:rsidRPr="00D929A9">
          <w:rPr>
            <w:rStyle w:val="a5"/>
            <w:color w:val="000000" w:themeColor="text1"/>
            <w:u w:val="none"/>
          </w:rPr>
          <w:t>подпункте «в» пункта 3</w:t>
        </w:r>
      </w:hyperlink>
      <w:r w:rsidRPr="00EE4EC9">
        <w:t xml:space="preserve"> настоящего Порядка: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E4EC9">
        <w:t>формируют планы-графики закупок</w:t>
      </w:r>
      <w:r>
        <w:t xml:space="preserve"> </w:t>
      </w:r>
      <w:r w:rsidRPr="00EE4EC9">
        <w:t xml:space="preserve">после внесения проекта решения о бюджете на рассмотрение </w:t>
      </w:r>
      <w:r>
        <w:t>Совета  народных депутатов Осинниковского городского округа</w:t>
      </w:r>
      <w:r w:rsidRPr="00EE4EC9">
        <w:t>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E4EC9">
        <w:t xml:space="preserve">утверждают планы-графики закупок </w:t>
      </w:r>
      <w:r>
        <w:t>после их уточнения (</w:t>
      </w:r>
      <w:r w:rsidRPr="00EE4EC9">
        <w:t>при необходимости</w:t>
      </w:r>
      <w:r>
        <w:t>)</w:t>
      </w:r>
      <w:r w:rsidRPr="00EE4EC9">
        <w:t xml:space="preserve"> и заключения соглашений о предоставлении субсидии;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г)  заказчики</w:t>
      </w:r>
      <w:r w:rsidRPr="00EE4EC9">
        <w:t xml:space="preserve">, указанные в </w:t>
      </w:r>
      <w:hyperlink r:id="rId15" w:anchor="Par45#Par45" w:history="1">
        <w:r w:rsidRPr="00D929A9">
          <w:rPr>
            <w:rStyle w:val="a5"/>
            <w:color w:val="000000" w:themeColor="text1"/>
            <w:u w:val="none"/>
          </w:rPr>
          <w:t>подпункте «г» пункта 3</w:t>
        </w:r>
      </w:hyperlink>
      <w:r w:rsidRPr="00D929A9">
        <w:rPr>
          <w:color w:val="000000" w:themeColor="text1"/>
        </w:rPr>
        <w:t xml:space="preserve"> н</w:t>
      </w:r>
      <w:r w:rsidRPr="00EE4EC9">
        <w:t>астоящего Порядка: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E4EC9">
        <w:t xml:space="preserve">формируют планы-графики закупок после внесения проекта решения о бюджете на рассмотрение </w:t>
      </w:r>
      <w:r>
        <w:t>Совета  народных депутатов Осинниковского городского округа</w:t>
      </w:r>
      <w:r w:rsidRPr="00EE4EC9">
        <w:t>;</w:t>
      </w:r>
    </w:p>
    <w:p w:rsidR="00AD495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E4EC9">
        <w:t xml:space="preserve">утверждают </w:t>
      </w:r>
      <w:r>
        <w:t>планы-графики закупок</w:t>
      </w:r>
      <w:r w:rsidRPr="00EE4EC9">
        <w:t xml:space="preserve"> после их уточнения </w:t>
      </w:r>
      <w:r>
        <w:t xml:space="preserve">(при необходимости) </w:t>
      </w:r>
      <w:r w:rsidRPr="00EE4EC9">
        <w:t xml:space="preserve">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</w:t>
      </w:r>
      <w:r>
        <w:t>от лица</w:t>
      </w:r>
      <w:r w:rsidRPr="00EE4EC9">
        <w:t xml:space="preserve"> указанных органов.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5.  Формирование, утверждение и ведение планов-графиков закупок заказчиками, указанными в подпункте «г» пункта 3 настоящего Порядка, осуществляется от лица органов местного самоуправления, передавших этим заказчикам свои полномочия.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8C2B5F">
        <w:t xml:space="preserve">6. </w:t>
      </w:r>
      <w:r>
        <w:t xml:space="preserve"> </w:t>
      </w:r>
      <w:proofErr w:type="gramStart"/>
      <w:r w:rsidRPr="008C2B5F">
        <w:t xml:space="preserve">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</w:t>
      </w:r>
      <w:r>
        <w:t>двух</w:t>
      </w:r>
      <w:r w:rsidRPr="008C2B5F">
        <w:t>этапного</w:t>
      </w:r>
      <w:r w:rsidRPr="00EE4EC9">
        <w:t xml:space="preserve"> конкурса, закрытого конкурса, закрытого конкурса с ограниченным участием, закрытого </w:t>
      </w:r>
      <w:r>
        <w:t>двух</w:t>
      </w:r>
      <w:r w:rsidRPr="00EE4EC9">
        <w:t>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 Российской</w:t>
      </w:r>
      <w:proofErr w:type="gramEnd"/>
      <w:r w:rsidRPr="00EE4EC9">
        <w:t xml:space="preserve"> Федерации в соответствии со </w:t>
      </w:r>
      <w:hyperlink r:id="rId16" w:history="1">
        <w:r w:rsidRPr="00D929A9">
          <w:rPr>
            <w:rStyle w:val="a5"/>
            <w:color w:val="000000" w:themeColor="text1"/>
            <w:u w:val="none"/>
          </w:rPr>
          <w:t>статьей 111</w:t>
        </w:r>
      </w:hyperlink>
      <w:r w:rsidRPr="00EE4EC9">
        <w:t xml:space="preserve"> Федерального закона о контрактной системе.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7</w:t>
      </w:r>
      <w:r w:rsidRPr="00EB5039">
        <w:t xml:space="preserve">. </w:t>
      </w:r>
      <w:proofErr w:type="gramStart"/>
      <w:r w:rsidRPr="00EB5039">
        <w:t xml:space="preserve">В случае если определение поставщиков (подрядчиков, исполнителей) для </w:t>
      </w:r>
      <w:r>
        <w:t>заказчиков</w:t>
      </w:r>
      <w:r w:rsidRPr="00EB5039">
        <w:t>, указанных в</w:t>
      </w:r>
      <w:r>
        <w:t xml:space="preserve"> </w:t>
      </w:r>
      <w:r w:rsidRPr="00EB5039">
        <w:t xml:space="preserve"> </w:t>
      </w:r>
      <w:hyperlink r:id="rId17" w:anchor="Par41#Par41" w:history="1">
        <w:r w:rsidRPr="00D929A9">
          <w:rPr>
            <w:rStyle w:val="a5"/>
            <w:color w:val="000000" w:themeColor="text1"/>
            <w:u w:val="none"/>
          </w:rPr>
          <w:t>пункте 3</w:t>
        </w:r>
      </w:hyperlink>
      <w:r w:rsidRPr="00D929A9">
        <w:rPr>
          <w:color w:val="000000" w:themeColor="text1"/>
        </w:rPr>
        <w:t xml:space="preserve"> </w:t>
      </w:r>
      <w:r w:rsidRPr="00EB5039">
        <w:t xml:space="preserve">настоящего Порядка, осуществляется уполномоченным органом или уполномоченным учреждением, определенными решениями о создании таких органов, учреждений или решениями о наделении их полномочиями в соответствии со </w:t>
      </w:r>
      <w:hyperlink r:id="rId18" w:history="1">
        <w:r w:rsidRPr="00D929A9">
          <w:rPr>
            <w:rStyle w:val="a5"/>
            <w:color w:val="000000" w:themeColor="text1"/>
            <w:u w:val="none"/>
          </w:rPr>
          <w:t>статьей 26</w:t>
        </w:r>
      </w:hyperlink>
      <w:r w:rsidRPr="00EB5039">
        <w:t xml:space="preserve"> Федерального закона о контрактной системе, то формирование планов-графиков закупок осуществляется с учетом порядка взаимодействия </w:t>
      </w:r>
      <w:r>
        <w:t xml:space="preserve">указанных </w:t>
      </w:r>
      <w:r w:rsidRPr="00EB5039">
        <w:t xml:space="preserve">заказчиков с уполномоченным </w:t>
      </w:r>
      <w:r w:rsidRPr="00EB5039">
        <w:lastRenderedPageBreak/>
        <w:t>органом, уполномоченным учреждением</w:t>
      </w:r>
      <w:proofErr w:type="gramEnd"/>
      <w:r w:rsidRPr="00EB5039">
        <w:t>.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8</w:t>
      </w:r>
      <w:r w:rsidRPr="00EE4EC9">
        <w:t xml:space="preserve">. </w:t>
      </w:r>
      <w:r>
        <w:t xml:space="preserve"> </w:t>
      </w:r>
      <w:r w:rsidRPr="00EE4EC9">
        <w:t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о контрактной системе случаях в течение года, на который утвержден план-график закупок</w:t>
      </w:r>
      <w:r>
        <w:t xml:space="preserve">, а также о закупках у единственного поставщика (подрядчика, исполнителя), </w:t>
      </w:r>
      <w:proofErr w:type="gramStart"/>
      <w:r>
        <w:t>контракты</w:t>
      </w:r>
      <w:proofErr w:type="gramEnd"/>
      <w:r>
        <w:t xml:space="preserve"> с которыми планируются к заключению в течение года, на который утвержден план-график закупок</w:t>
      </w:r>
      <w:r w:rsidRPr="00EE4EC9">
        <w:t>.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9</w:t>
      </w:r>
      <w:r w:rsidRPr="00EE4EC9">
        <w:t xml:space="preserve">. </w:t>
      </w:r>
      <w:r>
        <w:t xml:space="preserve"> </w:t>
      </w:r>
      <w:r w:rsidRPr="00EE4EC9">
        <w:t xml:space="preserve">В случае если период осуществления закупки, включаемой в план-график закупок </w:t>
      </w:r>
      <w:r>
        <w:t xml:space="preserve">заказчиков, </w:t>
      </w:r>
      <w:r w:rsidRPr="00EE4EC9">
        <w:t xml:space="preserve">указанных в </w:t>
      </w:r>
      <w:hyperlink r:id="rId19" w:anchor="Par43#Par43" w:history="1">
        <w:r w:rsidRPr="00D929A9">
          <w:rPr>
            <w:rStyle w:val="a5"/>
            <w:color w:val="000000" w:themeColor="text1"/>
            <w:u w:val="none"/>
          </w:rPr>
          <w:t>подпункте</w:t>
        </w:r>
      </w:hyperlink>
      <w:r>
        <w:t xml:space="preserve">  </w:t>
      </w:r>
      <w:r w:rsidRPr="008C2B5F">
        <w:t>3</w:t>
      </w:r>
      <w:r w:rsidRPr="00EE4EC9"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10</w:t>
      </w:r>
      <w:r w:rsidRPr="00EE4EC9">
        <w:t xml:space="preserve">. </w:t>
      </w:r>
      <w:r>
        <w:t xml:space="preserve"> Заказчики</w:t>
      </w:r>
      <w:r w:rsidRPr="00EE4EC9">
        <w:t xml:space="preserve">, указанные в </w:t>
      </w:r>
      <w:hyperlink r:id="rId20" w:anchor="Par41#Par41" w:history="1">
        <w:r w:rsidRPr="00D929A9">
          <w:rPr>
            <w:rStyle w:val="a5"/>
            <w:color w:val="000000" w:themeColor="text1"/>
            <w:u w:val="none"/>
          </w:rPr>
          <w:t>пункте 3</w:t>
        </w:r>
      </w:hyperlink>
      <w:r w:rsidRPr="00EE4EC9">
        <w:t xml:space="preserve"> настоящего Порядка, ведут планы-графики закупок в соответствии с положениями Федерального </w:t>
      </w:r>
      <w:hyperlink r:id="rId21" w:history="1">
        <w:r w:rsidRPr="00D929A9">
          <w:rPr>
            <w:rStyle w:val="a5"/>
            <w:color w:val="000000" w:themeColor="text1"/>
            <w:u w:val="none"/>
          </w:rPr>
          <w:t>закона</w:t>
        </w:r>
      </w:hyperlink>
      <w:r w:rsidRPr="00EE4EC9">
        <w:t xml:space="preserve"> о контрактной системе и настоящего Порядка. Внесение изменений в планы-графики закупок осуществляется в </w:t>
      </w:r>
      <w:r>
        <w:t xml:space="preserve">случае внесения изменений в план закупок, а также в следующих </w:t>
      </w:r>
      <w:r w:rsidRPr="00EE4EC9">
        <w:t>случаях: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а)  и</w:t>
      </w:r>
      <w:r w:rsidRPr="00EE4EC9">
        <w:t>зменени</w:t>
      </w:r>
      <w:r>
        <w:t>е</w:t>
      </w:r>
      <w:r w:rsidRPr="00EE4EC9">
        <w:t xml:space="preserve"> объема и (или) стоимости планируемых к приобретению товаров, работ, услуг, выявленн</w:t>
      </w:r>
      <w:r>
        <w:t>о</w:t>
      </w:r>
      <w:r w:rsidRPr="00EE4EC9">
        <w:t>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>
        <w:t>б)</w:t>
      </w:r>
      <w:r w:rsidRPr="00EE4EC9">
        <w:t xml:space="preserve"> </w:t>
      </w:r>
      <w:r>
        <w:t xml:space="preserve"> изменение</w:t>
      </w:r>
      <w:r w:rsidRPr="00EE4EC9">
        <w:t xml:space="preserve">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в)   о</w:t>
      </w:r>
      <w:r w:rsidRPr="00EE4EC9">
        <w:t>тмен</w:t>
      </w:r>
      <w:r>
        <w:t>а</w:t>
      </w:r>
      <w:r w:rsidRPr="00EE4EC9">
        <w:t xml:space="preserve"> заказчиком закупки, предусмотренной планом-графиком закупок;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г) о</w:t>
      </w:r>
      <w:r w:rsidRPr="00EE4EC9">
        <w:t>бразовавш</w:t>
      </w:r>
      <w:r>
        <w:t>ая</w:t>
      </w:r>
      <w:r w:rsidRPr="00EE4EC9">
        <w:t xml:space="preserve">ся </w:t>
      </w:r>
      <w:r>
        <w:t>экономия</w:t>
      </w:r>
      <w:r w:rsidRPr="00EE4EC9">
        <w:t xml:space="preserve">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proofErr w:type="spellStart"/>
      <w:r>
        <w:t>д</w:t>
      </w:r>
      <w:proofErr w:type="spellEnd"/>
      <w:r>
        <w:t>)</w:t>
      </w:r>
      <w:r w:rsidRPr="00EE4EC9">
        <w:t xml:space="preserve"> </w:t>
      </w:r>
      <w:r>
        <w:t>выдача</w:t>
      </w:r>
      <w:r w:rsidRPr="00EE4EC9">
        <w:t xml:space="preserve"> предписания </w:t>
      </w:r>
      <w:r>
        <w:t xml:space="preserve">органами контроля, определенными статьей 99 </w:t>
      </w:r>
      <w:r w:rsidRPr="00EE4EC9">
        <w:t>Федеральн</w:t>
      </w:r>
      <w:r>
        <w:t>ого закона</w:t>
      </w:r>
      <w:r w:rsidRPr="00EE4EC9">
        <w:t xml:space="preserve"> о контрактной системе, в том числе об аннулировании процедуры определения поставщиков (подрядчиков, исполнителей);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е) реализация</w:t>
      </w:r>
      <w:r w:rsidRPr="00EE4EC9">
        <w:t xml:space="preserve"> решения, принятого заказчиком по итогам обязательного общественного обсуждения закупки;</w:t>
      </w:r>
    </w:p>
    <w:p w:rsidR="00AD495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ж)</w:t>
      </w:r>
      <w:r w:rsidRPr="00EE4EC9">
        <w:t xml:space="preserve"> </w:t>
      </w:r>
      <w:r>
        <w:t xml:space="preserve">  в</w:t>
      </w:r>
      <w:r w:rsidRPr="00EE4EC9">
        <w:t>озникновения обстоятельств, предвидеть которые на дату утверждения плана-графика закупок было невозможно</w:t>
      </w:r>
      <w:r>
        <w:t>;</w:t>
      </w:r>
    </w:p>
    <w:p w:rsidR="00AD4959" w:rsidRPr="004C768F" w:rsidRDefault="00AD4959" w:rsidP="00AD4959">
      <w:pPr>
        <w:pStyle w:val="a8"/>
        <w:spacing w:before="0" w:after="0" w:line="276" w:lineRule="auto"/>
        <w:ind w:firstLine="709"/>
        <w:jc w:val="both"/>
      </w:pPr>
      <w:proofErr w:type="spellStart"/>
      <w:r>
        <w:t>з</w:t>
      </w:r>
      <w:proofErr w:type="spellEnd"/>
      <w:r>
        <w:t>) иные случаи, предусмотренные</w:t>
      </w:r>
      <w:r w:rsidRPr="004C768F">
        <w:t xml:space="preserve"> законодательством Российской Федерации о контрактной системе в сфере закупок</w:t>
      </w:r>
      <w:r>
        <w:t xml:space="preserve"> и случаи, установленные администрацией Осинниковского городского округа в порядке формирования, утверждения и ведения планов-графиков закупок</w:t>
      </w:r>
      <w:r w:rsidRPr="004C768F">
        <w:t>.</w:t>
      </w:r>
    </w:p>
    <w:p w:rsidR="00AD4959" w:rsidRPr="00EE4EC9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 11</w:t>
      </w:r>
      <w:r w:rsidRPr="00EE4EC9">
        <w:t xml:space="preserve">. Внесение изменений в план-график закупок по каждому объекту закупки осуществляется не </w:t>
      </w:r>
      <w:proofErr w:type="gramStart"/>
      <w:r w:rsidRPr="00EE4EC9">
        <w:t>позднее</w:t>
      </w:r>
      <w:proofErr w:type="gramEnd"/>
      <w:r>
        <w:t xml:space="preserve"> </w:t>
      </w:r>
      <w:r w:rsidRPr="00EE4EC9">
        <w:t>чем за 10 дней</w:t>
      </w:r>
      <w:r>
        <w:t xml:space="preserve"> до дня размещения</w:t>
      </w:r>
      <w:r w:rsidRPr="00EE4EC9">
        <w:t xml:space="preserve"> </w:t>
      </w:r>
      <w:r>
        <w:t>в единой информационной системе в сфере закупок (</w:t>
      </w:r>
      <w:r>
        <w:rPr>
          <w:lang w:val="en-US"/>
        </w:rPr>
        <w:t>www</w:t>
      </w:r>
      <w:r w:rsidRPr="003609F6">
        <w:t>.</w:t>
      </w:r>
      <w:proofErr w:type="spellStart"/>
      <w:r w:rsidRPr="003609F6">
        <w:rPr>
          <w:lang w:val="en-US"/>
        </w:rPr>
        <w:t>zakupki</w:t>
      </w:r>
      <w:proofErr w:type="spellEnd"/>
      <w:r w:rsidRPr="003609F6">
        <w:t>.</w:t>
      </w:r>
      <w:proofErr w:type="spellStart"/>
      <w:r w:rsidRPr="003609F6">
        <w:rPr>
          <w:lang w:val="en-US"/>
        </w:rPr>
        <w:t>gov</w:t>
      </w:r>
      <w:proofErr w:type="spellEnd"/>
      <w:r w:rsidRPr="003609F6">
        <w:t>.</w:t>
      </w:r>
      <w:proofErr w:type="spellStart"/>
      <w:r w:rsidRPr="003609F6">
        <w:rPr>
          <w:lang w:val="en-US"/>
        </w:rPr>
        <w:t>ru</w:t>
      </w:r>
      <w:proofErr w:type="spellEnd"/>
      <w:r w:rsidRPr="003609F6">
        <w:t>)</w:t>
      </w:r>
      <w:r w:rsidRPr="00EE4EC9">
        <w:t xml:space="preserve">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r>
        <w:t xml:space="preserve">пункте </w:t>
      </w:r>
      <w:r w:rsidRPr="00EA43D2">
        <w:rPr>
          <w:color w:val="000000" w:themeColor="text1"/>
        </w:rPr>
        <w:t>1</w:t>
      </w:r>
      <w:hyperlink r:id="rId22" w:anchor="Par80#Par80" w:history="1">
        <w:r w:rsidRPr="00EA43D2">
          <w:rPr>
            <w:rStyle w:val="a5"/>
            <w:color w:val="000000" w:themeColor="text1"/>
            <w:u w:val="none"/>
          </w:rPr>
          <w:t>2</w:t>
        </w:r>
      </w:hyperlink>
      <w:r w:rsidRPr="00EE4EC9">
        <w:t xml:space="preserve"> настоящего </w:t>
      </w:r>
      <w:r>
        <w:t>Порядк</w:t>
      </w:r>
      <w:r w:rsidRPr="00EE4EC9">
        <w:t>а, а в случае если в соответствии с Федеральным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AD4959" w:rsidRPr="001F76B2" w:rsidRDefault="00AD4959" w:rsidP="00AD495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bookmarkStart w:id="4" w:name="Par80"/>
      <w:bookmarkEnd w:id="4"/>
      <w:r>
        <w:t>1</w:t>
      </w:r>
      <w:r w:rsidRPr="003609F6">
        <w:t>2</w:t>
      </w:r>
      <w:r w:rsidRPr="00EE4EC9">
        <w:t xml:space="preserve">. </w:t>
      </w:r>
      <w:r>
        <w:t xml:space="preserve"> </w:t>
      </w:r>
      <w:proofErr w:type="gramStart"/>
      <w:r w:rsidRPr="00EE4EC9">
        <w:t>В случае осуществления закупок путем проведения запроса котировок в цел</w:t>
      </w:r>
      <w:r>
        <w:t xml:space="preserve">ях оказания гуманитарной помощи, </w:t>
      </w:r>
      <w:r w:rsidRPr="00EE4EC9">
        <w:t xml:space="preserve">либо ликвидации последствий чрезвычайных ситуаций природного или техногенного характера в соответствии со </w:t>
      </w:r>
      <w:hyperlink r:id="rId23" w:history="1">
        <w:r w:rsidRPr="00EA43D2">
          <w:rPr>
            <w:rStyle w:val="a5"/>
            <w:color w:val="000000" w:themeColor="text1"/>
            <w:u w:val="none"/>
          </w:rPr>
          <w:t>статьей 82</w:t>
        </w:r>
      </w:hyperlink>
      <w:r w:rsidRPr="00EA43D2">
        <w:rPr>
          <w:color w:val="000000" w:themeColor="text1"/>
        </w:rPr>
        <w:t xml:space="preserve"> </w:t>
      </w:r>
      <w:r w:rsidRPr="00EE4EC9">
        <w:t xml:space="preserve">Федерального закона о контрактной системе </w:t>
      </w:r>
      <w:r w:rsidRPr="00EE4EC9">
        <w:lastRenderedPageBreak/>
        <w:t xml:space="preserve">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</w:t>
      </w:r>
      <w:r w:rsidRPr="003609F6">
        <w:t>с</w:t>
      </w:r>
      <w:proofErr w:type="gramEnd"/>
      <w:r w:rsidRPr="003609F6">
        <w:t xml:space="preserve"> </w:t>
      </w:r>
      <w:hyperlink r:id="rId24" w:history="1">
        <w:r w:rsidRPr="00EA43D2">
          <w:rPr>
            <w:rStyle w:val="a5"/>
            <w:color w:val="000000" w:themeColor="text1"/>
            <w:u w:val="none"/>
          </w:rPr>
          <w:t>пунктами 9</w:t>
        </w:r>
      </w:hyperlink>
      <w:r w:rsidRPr="00EA43D2">
        <w:rPr>
          <w:color w:val="000000" w:themeColor="text1"/>
        </w:rPr>
        <w:t xml:space="preserve"> и </w:t>
      </w:r>
      <w:hyperlink r:id="rId25" w:history="1">
        <w:r w:rsidRPr="00EA43D2">
          <w:rPr>
            <w:rStyle w:val="a5"/>
            <w:color w:val="000000" w:themeColor="text1"/>
            <w:u w:val="none"/>
          </w:rPr>
          <w:t>28 части 1 статьи 93</w:t>
        </w:r>
      </w:hyperlink>
      <w:r w:rsidRPr="00EE4EC9">
        <w:t xml:space="preserve"> Федерального закона о контрактной си</w:t>
      </w:r>
      <w:r>
        <w:t xml:space="preserve">стеме - не </w:t>
      </w:r>
      <w:proofErr w:type="gramStart"/>
      <w:r>
        <w:t>позднее</w:t>
      </w:r>
      <w:proofErr w:type="gramEnd"/>
      <w:r>
        <w:t xml:space="preserve"> чем за один календарный </w:t>
      </w:r>
      <w:r w:rsidRPr="00EE4EC9">
        <w:t xml:space="preserve">день до даты заключения </w:t>
      </w:r>
      <w:r w:rsidRPr="001F76B2">
        <w:t>контракта.</w:t>
      </w:r>
    </w:p>
    <w:p w:rsidR="00AD4959" w:rsidRDefault="00AD4959" w:rsidP="00AD495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1F76B2">
        <w:t xml:space="preserve">            13. План</w:t>
      </w:r>
      <w:r>
        <w:t xml:space="preserve">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частью 7 статьи 18  </w:t>
      </w:r>
      <w:r w:rsidRPr="00EE4EC9">
        <w:t>Федерального закона о контрактной системе</w:t>
      </w:r>
      <w:r>
        <w:t>, в том числе:</w:t>
      </w:r>
    </w:p>
    <w:p w:rsidR="00AD4959" w:rsidRDefault="00AD4959" w:rsidP="00AD4959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ab/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определяемой в соответствии со статьей 22 </w:t>
      </w:r>
      <w:r w:rsidRPr="00EE4EC9">
        <w:t>Федерального закона о контрактной системе</w:t>
      </w:r>
      <w:r>
        <w:t>;</w:t>
      </w:r>
    </w:p>
    <w:p w:rsidR="00AD4959" w:rsidRDefault="00AD4959" w:rsidP="00AD4959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ab/>
        <w:t xml:space="preserve">обоснование способа определения поставщика (подрядчика, исполнителя) в соответствии с главой 3 </w:t>
      </w:r>
      <w:r w:rsidRPr="00EE4EC9">
        <w:t>Федерального закона о контрактной системе</w:t>
      </w:r>
      <w:r>
        <w:t xml:space="preserve">, в том числе дополнительные требования к участникам закупки (при наличии таких требований), установленные в соответствии с частью 2 статьи 31 </w:t>
      </w:r>
      <w:r w:rsidRPr="00EE4EC9">
        <w:t>Федерального закона о контрактной системе</w:t>
      </w:r>
      <w:r>
        <w:t>.</w:t>
      </w:r>
    </w:p>
    <w:p w:rsidR="00AD4959" w:rsidRDefault="00AD4959" w:rsidP="00AD4959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ab/>
        <w:t>14.  Включаемая в план-график закупок  информация должна соответствовать показателям плана закупок, в том числе:</w:t>
      </w:r>
    </w:p>
    <w:p w:rsidR="00AD4959" w:rsidRDefault="00AD4959" w:rsidP="00AD4959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ab/>
        <w:t>а)  соответствовать  включаемых в план-график  закупок идентификационных кодов закупок идентификационному коду закупки, включенному в план закупок;</w:t>
      </w:r>
    </w:p>
    <w:p w:rsidR="00AD4959" w:rsidRPr="00AE2C99" w:rsidRDefault="00AD4959" w:rsidP="00AD4959">
      <w:pPr>
        <w:widowControl w:val="0"/>
        <w:autoSpaceDE w:val="0"/>
        <w:autoSpaceDN w:val="0"/>
        <w:adjustRightInd w:val="0"/>
        <w:jc w:val="both"/>
      </w:pPr>
      <w:r>
        <w:tab/>
      </w:r>
      <w:proofErr w:type="gramStart"/>
      <w:r>
        <w:t>б)  соответствовать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платежах)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AD4959" w:rsidRPr="00362463" w:rsidRDefault="00AD4959" w:rsidP="00AD495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1A2DD7">
        <w:t xml:space="preserve">15. </w:t>
      </w:r>
      <w:r>
        <w:t xml:space="preserve"> </w:t>
      </w:r>
      <w:r w:rsidRPr="001A2DD7">
        <w:t>План-график закупок представляет собой единый документ, форма которого включает сведения, утвержденные Постановлением Правительства Российской Федерации от 5 июня 2015 г. № 554  «Требования к форме плана-графика закупок товаров, работ, услуг».</w:t>
      </w:r>
    </w:p>
    <w:p w:rsidR="00AD4959" w:rsidRPr="004B6385" w:rsidRDefault="00AD4959" w:rsidP="00AD4959">
      <w:pPr>
        <w:ind w:firstLine="540"/>
        <w:jc w:val="both"/>
      </w:pPr>
    </w:p>
    <w:p w:rsidR="00AD4959" w:rsidRPr="004B6385" w:rsidRDefault="00AD4959" w:rsidP="00AD4959">
      <w:pPr>
        <w:ind w:firstLine="698"/>
      </w:pPr>
    </w:p>
    <w:bookmarkEnd w:id="0"/>
    <w:p w:rsidR="00AD4959" w:rsidRPr="004B6385" w:rsidRDefault="00AD4959" w:rsidP="00AD4959">
      <w:pPr>
        <w:widowControl w:val="0"/>
        <w:autoSpaceDE w:val="0"/>
        <w:autoSpaceDN w:val="0"/>
        <w:adjustRightInd w:val="0"/>
        <w:jc w:val="both"/>
      </w:pPr>
    </w:p>
    <w:p w:rsidR="00AD4959" w:rsidRDefault="00AD4959" w:rsidP="00AD4959">
      <w:pPr>
        <w:widowControl w:val="0"/>
        <w:autoSpaceDE w:val="0"/>
        <w:autoSpaceDN w:val="0"/>
        <w:adjustRightInd w:val="0"/>
        <w:jc w:val="both"/>
      </w:pPr>
    </w:p>
    <w:p w:rsidR="00AD4959" w:rsidRDefault="00AD4959" w:rsidP="00AD4959">
      <w:pPr>
        <w:widowControl w:val="0"/>
        <w:autoSpaceDE w:val="0"/>
        <w:autoSpaceDN w:val="0"/>
        <w:adjustRightInd w:val="0"/>
        <w:jc w:val="both"/>
      </w:pPr>
    </w:p>
    <w:p w:rsidR="00AD4959" w:rsidRDefault="00AD4959" w:rsidP="00AD4959">
      <w:pPr>
        <w:widowControl w:val="0"/>
        <w:autoSpaceDE w:val="0"/>
        <w:autoSpaceDN w:val="0"/>
        <w:adjustRightInd w:val="0"/>
        <w:jc w:val="both"/>
      </w:pPr>
    </w:p>
    <w:p w:rsidR="00AD4959" w:rsidRDefault="00AD4959" w:rsidP="00AD4959">
      <w:pPr>
        <w:widowControl w:val="0"/>
        <w:autoSpaceDE w:val="0"/>
        <w:autoSpaceDN w:val="0"/>
        <w:adjustRightInd w:val="0"/>
        <w:jc w:val="both"/>
      </w:pPr>
    </w:p>
    <w:p w:rsidR="00AD4959" w:rsidRDefault="00AD4959" w:rsidP="00AD49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4959" w:rsidRPr="00010754" w:rsidRDefault="00AD4959" w:rsidP="00AD4959">
      <w:pPr>
        <w:widowControl w:val="0"/>
        <w:autoSpaceDE w:val="0"/>
        <w:autoSpaceDN w:val="0"/>
        <w:adjustRightInd w:val="0"/>
        <w:jc w:val="both"/>
      </w:pPr>
      <w:bookmarkStart w:id="5" w:name="Par39"/>
      <w:bookmarkEnd w:id="5"/>
    </w:p>
    <w:p w:rsidR="00AD4959" w:rsidRPr="006F6E0B" w:rsidRDefault="00AD4959" w:rsidP="00AD4959">
      <w:pPr>
        <w:widowControl w:val="0"/>
        <w:autoSpaceDE w:val="0"/>
        <w:autoSpaceDN w:val="0"/>
        <w:adjustRightInd w:val="0"/>
        <w:jc w:val="both"/>
      </w:pPr>
      <w:bookmarkStart w:id="6" w:name="Par44"/>
      <w:bookmarkEnd w:id="6"/>
    </w:p>
    <w:tbl>
      <w:tblPr>
        <w:tblW w:w="9420" w:type="dxa"/>
        <w:tblInd w:w="93" w:type="dxa"/>
        <w:tblLook w:val="04A0"/>
      </w:tblPr>
      <w:tblGrid>
        <w:gridCol w:w="5980"/>
        <w:gridCol w:w="1720"/>
        <w:gridCol w:w="1720"/>
      </w:tblGrid>
      <w:tr w:rsidR="00AD4959" w:rsidRPr="00702E34" w:rsidTr="00240B0B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959" w:rsidRPr="00702E34" w:rsidRDefault="00AD4959" w:rsidP="00240B0B">
            <w:r w:rsidRPr="00702E34">
              <w:t>Управляющий делами-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959" w:rsidRPr="00702E34" w:rsidRDefault="00AD4959" w:rsidP="00240B0B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959" w:rsidRPr="00702E34" w:rsidRDefault="00AD4959" w:rsidP="00240B0B"/>
        </w:tc>
      </w:tr>
      <w:tr w:rsidR="00AD4959" w:rsidRPr="00702E34" w:rsidTr="00240B0B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959" w:rsidRPr="00702E34" w:rsidRDefault="00AD4959" w:rsidP="00240B0B">
            <w:r w:rsidRPr="00702E34">
              <w:t>руководитель аппарата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59" w:rsidRPr="00702E34" w:rsidRDefault="00AD4959" w:rsidP="00240B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59" w:rsidRPr="00702E34" w:rsidRDefault="00AD4959" w:rsidP="00240B0B">
            <w:pPr>
              <w:jc w:val="center"/>
              <w:rPr>
                <w:sz w:val="22"/>
                <w:szCs w:val="22"/>
              </w:rPr>
            </w:pPr>
            <w:r w:rsidRPr="00702E34">
              <w:rPr>
                <w:sz w:val="22"/>
                <w:szCs w:val="22"/>
              </w:rPr>
              <w:t>Л.А. Скрябина</w:t>
            </w:r>
          </w:p>
        </w:tc>
      </w:tr>
    </w:tbl>
    <w:p w:rsidR="00AD4959" w:rsidRPr="00BF1172" w:rsidRDefault="00AD4959" w:rsidP="00AD4959">
      <w:pPr>
        <w:jc w:val="both"/>
        <w:rPr>
          <w:sz w:val="28"/>
        </w:rPr>
      </w:pPr>
    </w:p>
    <w:p w:rsidR="00AD4959" w:rsidRDefault="00AD4959" w:rsidP="005D56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D4959" w:rsidSect="00B5189B">
      <w:pgSz w:w="11906" w:h="16838"/>
      <w:pgMar w:top="567" w:right="567" w:bottom="89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449B1"/>
    <w:multiLevelType w:val="multilevel"/>
    <w:tmpl w:val="991EC29A"/>
    <w:lvl w:ilvl="0">
      <w:start w:val="26"/>
      <w:numFmt w:val="decimal"/>
      <w:lvlText w:val="%1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05"/>
        </w:tabs>
        <w:ind w:left="7305" w:hanging="73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0E7"/>
    <w:rsid w:val="0000118F"/>
    <w:rsid w:val="0000162A"/>
    <w:rsid w:val="0000393A"/>
    <w:rsid w:val="000346AC"/>
    <w:rsid w:val="00045626"/>
    <w:rsid w:val="00081752"/>
    <w:rsid w:val="00084DB9"/>
    <w:rsid w:val="000B0FC4"/>
    <w:rsid w:val="000B3896"/>
    <w:rsid w:val="000B4F16"/>
    <w:rsid w:val="000B6D59"/>
    <w:rsid w:val="000D1A2D"/>
    <w:rsid w:val="000F115A"/>
    <w:rsid w:val="000F4178"/>
    <w:rsid w:val="000F68BB"/>
    <w:rsid w:val="00151A85"/>
    <w:rsid w:val="00157FFB"/>
    <w:rsid w:val="00160199"/>
    <w:rsid w:val="00167F1A"/>
    <w:rsid w:val="001732AE"/>
    <w:rsid w:val="0018094F"/>
    <w:rsid w:val="001A020C"/>
    <w:rsid w:val="001A6D0F"/>
    <w:rsid w:val="001B14B6"/>
    <w:rsid w:val="001B1868"/>
    <w:rsid w:val="001E7956"/>
    <w:rsid w:val="001F76B2"/>
    <w:rsid w:val="00204865"/>
    <w:rsid w:val="00217345"/>
    <w:rsid w:val="00245258"/>
    <w:rsid w:val="00266666"/>
    <w:rsid w:val="002B10C2"/>
    <w:rsid w:val="002B75C1"/>
    <w:rsid w:val="00305AAF"/>
    <w:rsid w:val="00323EB1"/>
    <w:rsid w:val="003304A1"/>
    <w:rsid w:val="003356FA"/>
    <w:rsid w:val="00341ABA"/>
    <w:rsid w:val="003433E9"/>
    <w:rsid w:val="003450E5"/>
    <w:rsid w:val="00365518"/>
    <w:rsid w:val="00373E10"/>
    <w:rsid w:val="00384AAD"/>
    <w:rsid w:val="00384D9B"/>
    <w:rsid w:val="003922B0"/>
    <w:rsid w:val="003E442F"/>
    <w:rsid w:val="003E7D59"/>
    <w:rsid w:val="003F5FCB"/>
    <w:rsid w:val="003F776E"/>
    <w:rsid w:val="003F7FD1"/>
    <w:rsid w:val="00412211"/>
    <w:rsid w:val="0042217F"/>
    <w:rsid w:val="00441DF7"/>
    <w:rsid w:val="00444DEC"/>
    <w:rsid w:val="00452B82"/>
    <w:rsid w:val="0045750F"/>
    <w:rsid w:val="00457E2A"/>
    <w:rsid w:val="004621F7"/>
    <w:rsid w:val="004750E6"/>
    <w:rsid w:val="00475D96"/>
    <w:rsid w:val="00480CD9"/>
    <w:rsid w:val="004B0C22"/>
    <w:rsid w:val="004B1474"/>
    <w:rsid w:val="004B6385"/>
    <w:rsid w:val="004B7544"/>
    <w:rsid w:val="004D5329"/>
    <w:rsid w:val="004D65AA"/>
    <w:rsid w:val="004E5782"/>
    <w:rsid w:val="004E5CFC"/>
    <w:rsid w:val="004F4402"/>
    <w:rsid w:val="004F6D69"/>
    <w:rsid w:val="00500F57"/>
    <w:rsid w:val="00515237"/>
    <w:rsid w:val="005248EE"/>
    <w:rsid w:val="00532FDE"/>
    <w:rsid w:val="00533457"/>
    <w:rsid w:val="00534F8B"/>
    <w:rsid w:val="00555443"/>
    <w:rsid w:val="00555C57"/>
    <w:rsid w:val="00562524"/>
    <w:rsid w:val="005635AB"/>
    <w:rsid w:val="0057716A"/>
    <w:rsid w:val="00591600"/>
    <w:rsid w:val="005A28B1"/>
    <w:rsid w:val="005A5BDE"/>
    <w:rsid w:val="005C195C"/>
    <w:rsid w:val="005C5B97"/>
    <w:rsid w:val="005D1659"/>
    <w:rsid w:val="005D5642"/>
    <w:rsid w:val="005D5826"/>
    <w:rsid w:val="005E3E12"/>
    <w:rsid w:val="005E55F1"/>
    <w:rsid w:val="005E6008"/>
    <w:rsid w:val="005F0284"/>
    <w:rsid w:val="00603B39"/>
    <w:rsid w:val="0061405A"/>
    <w:rsid w:val="00634FE5"/>
    <w:rsid w:val="00665163"/>
    <w:rsid w:val="00673903"/>
    <w:rsid w:val="006776CE"/>
    <w:rsid w:val="00696BDD"/>
    <w:rsid w:val="006B7A0B"/>
    <w:rsid w:val="006C0790"/>
    <w:rsid w:val="006D6338"/>
    <w:rsid w:val="006F239D"/>
    <w:rsid w:val="006F6E0B"/>
    <w:rsid w:val="0070630F"/>
    <w:rsid w:val="00743620"/>
    <w:rsid w:val="0074759B"/>
    <w:rsid w:val="00765ABE"/>
    <w:rsid w:val="0076710A"/>
    <w:rsid w:val="00770BC3"/>
    <w:rsid w:val="007866EB"/>
    <w:rsid w:val="007915A4"/>
    <w:rsid w:val="007B6BF4"/>
    <w:rsid w:val="007C442A"/>
    <w:rsid w:val="007C7F62"/>
    <w:rsid w:val="007F29FB"/>
    <w:rsid w:val="00834EB2"/>
    <w:rsid w:val="008831C6"/>
    <w:rsid w:val="008A5DCD"/>
    <w:rsid w:val="008D2C18"/>
    <w:rsid w:val="008E0951"/>
    <w:rsid w:val="008E496B"/>
    <w:rsid w:val="00904F67"/>
    <w:rsid w:val="00912665"/>
    <w:rsid w:val="00913AF4"/>
    <w:rsid w:val="00916A94"/>
    <w:rsid w:val="00932ABE"/>
    <w:rsid w:val="0093375E"/>
    <w:rsid w:val="00947B84"/>
    <w:rsid w:val="0098274E"/>
    <w:rsid w:val="00993847"/>
    <w:rsid w:val="00994360"/>
    <w:rsid w:val="009C29D2"/>
    <w:rsid w:val="009D6234"/>
    <w:rsid w:val="009E19EB"/>
    <w:rsid w:val="00A13781"/>
    <w:rsid w:val="00A356B6"/>
    <w:rsid w:val="00A720E7"/>
    <w:rsid w:val="00A90F70"/>
    <w:rsid w:val="00A90F7B"/>
    <w:rsid w:val="00AB013C"/>
    <w:rsid w:val="00AB1721"/>
    <w:rsid w:val="00AD4959"/>
    <w:rsid w:val="00AD4BB0"/>
    <w:rsid w:val="00AD6617"/>
    <w:rsid w:val="00AF1BD0"/>
    <w:rsid w:val="00B0525E"/>
    <w:rsid w:val="00B45ACA"/>
    <w:rsid w:val="00B5189B"/>
    <w:rsid w:val="00B535D9"/>
    <w:rsid w:val="00B56B0F"/>
    <w:rsid w:val="00B642A8"/>
    <w:rsid w:val="00B719A8"/>
    <w:rsid w:val="00B82179"/>
    <w:rsid w:val="00B86FDD"/>
    <w:rsid w:val="00B9349B"/>
    <w:rsid w:val="00BA409A"/>
    <w:rsid w:val="00BB6EA9"/>
    <w:rsid w:val="00BE014F"/>
    <w:rsid w:val="00BF1172"/>
    <w:rsid w:val="00BF72E3"/>
    <w:rsid w:val="00C01132"/>
    <w:rsid w:val="00C041FF"/>
    <w:rsid w:val="00C33539"/>
    <w:rsid w:val="00C37A73"/>
    <w:rsid w:val="00C50EE1"/>
    <w:rsid w:val="00C76FFD"/>
    <w:rsid w:val="00C84876"/>
    <w:rsid w:val="00C964BD"/>
    <w:rsid w:val="00CA1AB9"/>
    <w:rsid w:val="00CA1E00"/>
    <w:rsid w:val="00CA6254"/>
    <w:rsid w:val="00CA62B2"/>
    <w:rsid w:val="00CB797A"/>
    <w:rsid w:val="00CC00B7"/>
    <w:rsid w:val="00CD7124"/>
    <w:rsid w:val="00CF4847"/>
    <w:rsid w:val="00CF5E88"/>
    <w:rsid w:val="00D002CA"/>
    <w:rsid w:val="00D065FF"/>
    <w:rsid w:val="00D10585"/>
    <w:rsid w:val="00D140B1"/>
    <w:rsid w:val="00D25F92"/>
    <w:rsid w:val="00D66D9E"/>
    <w:rsid w:val="00D70435"/>
    <w:rsid w:val="00D75197"/>
    <w:rsid w:val="00D7674C"/>
    <w:rsid w:val="00D845CB"/>
    <w:rsid w:val="00D929A9"/>
    <w:rsid w:val="00DB3790"/>
    <w:rsid w:val="00DC3A6C"/>
    <w:rsid w:val="00DF082D"/>
    <w:rsid w:val="00DF2895"/>
    <w:rsid w:val="00E301D1"/>
    <w:rsid w:val="00E33C2E"/>
    <w:rsid w:val="00E33D0D"/>
    <w:rsid w:val="00E5053A"/>
    <w:rsid w:val="00E86204"/>
    <w:rsid w:val="00EA18DE"/>
    <w:rsid w:val="00EA43D2"/>
    <w:rsid w:val="00EB21B4"/>
    <w:rsid w:val="00ED36B5"/>
    <w:rsid w:val="00ED75F7"/>
    <w:rsid w:val="00EE78F0"/>
    <w:rsid w:val="00EF1196"/>
    <w:rsid w:val="00F14216"/>
    <w:rsid w:val="00F1594C"/>
    <w:rsid w:val="00F16F44"/>
    <w:rsid w:val="00F20BDB"/>
    <w:rsid w:val="00F2261F"/>
    <w:rsid w:val="00F300D1"/>
    <w:rsid w:val="00F3068E"/>
    <w:rsid w:val="00F65B01"/>
    <w:rsid w:val="00F70E66"/>
    <w:rsid w:val="00F7438F"/>
    <w:rsid w:val="00F74610"/>
    <w:rsid w:val="00F75D4F"/>
    <w:rsid w:val="00F939CE"/>
    <w:rsid w:val="00FA2A9B"/>
    <w:rsid w:val="00FB0B69"/>
    <w:rsid w:val="00FB70E7"/>
    <w:rsid w:val="00FE5BFE"/>
    <w:rsid w:val="00FF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1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771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7716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7716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57716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3">
    <w:name w:val="Body Text"/>
    <w:basedOn w:val="a"/>
    <w:rsid w:val="0057716A"/>
    <w:rPr>
      <w:sz w:val="28"/>
      <w:szCs w:val="20"/>
    </w:rPr>
  </w:style>
  <w:style w:type="paragraph" w:styleId="a4">
    <w:name w:val="Balloon Text"/>
    <w:basedOn w:val="a"/>
    <w:semiHidden/>
    <w:rsid w:val="00A356B6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3450E5"/>
    <w:rPr>
      <w:color w:val="0000FF"/>
      <w:u w:val="single"/>
    </w:rPr>
  </w:style>
  <w:style w:type="paragraph" w:customStyle="1" w:styleId="a6">
    <w:name w:val="Знак Знак Знак Знак"/>
    <w:basedOn w:val="a"/>
    <w:rsid w:val="00A90F7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Title">
    <w:name w:val="ConsPlusTitle"/>
    <w:uiPriority w:val="99"/>
    <w:rsid w:val="00A90F7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7866EB"/>
    <w:rPr>
      <w:rFonts w:cs="Times New Roman"/>
      <w:color w:val="106BBE"/>
    </w:rPr>
  </w:style>
  <w:style w:type="paragraph" w:customStyle="1" w:styleId="ConsPlusNormal">
    <w:name w:val="ConsPlusNormal"/>
    <w:rsid w:val="00B82179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Normal (Web)"/>
    <w:basedOn w:val="a"/>
    <w:rsid w:val="00A13781"/>
    <w:pPr>
      <w:spacing w:before="100" w:after="119"/>
    </w:pPr>
    <w:rPr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60712260223FD86566653212DC91416175252A38134729E59CB93A9D7575E5113A894764ED7616A0IDJ" TargetMode="External"/><Relationship Id="rId13" Type="http://schemas.openxmlformats.org/officeDocument/2006/relationships/hyperlink" Target="file:///Y:\&#1055;&#1091;&#1083;%20&#1086;&#1073;&#1084;&#1077;&#1085;&#1072;\&#1052;&#1040;&#1064;&#1041;&#1070;&#1056;&#1054;\&#1082;&#1086;&#1084;&#1080;&#1090;&#1077;&#1090;%20&#1101;&#1082;&#1086;&#1085;&#1086;&#1084;&#1080;&#1082;&#1080;\&#1055;&#1086;&#1088;&#1103;&#1076;&#1086;&#1082;%20&#1092;&#1086;&#1088;&#1084;&#1080;&#1088;%20&#1087;&#1083;&#1072;&#1085;&#1072;-&#1075;&#1088;&#1072;&#1092;&#1080;&#1082;&#1072;%20&#1079;&#1072;&#1082;&#1091;&#1087;&#1086;&#1082;.doc" TargetMode="External"/><Relationship Id="rId18" Type="http://schemas.openxmlformats.org/officeDocument/2006/relationships/hyperlink" Target="consultantplus://offline/ref=A360712260223FD86566653212DC91416175252A38134729E59CB93A9D7575E5113A894764ED751DA0I9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60712260223FD86566653212DC91416175252A38134729E59CB93A9DA7I5J" TargetMode="External"/><Relationship Id="rId7" Type="http://schemas.openxmlformats.org/officeDocument/2006/relationships/hyperlink" Target="consultantplus://offline/ref=A360712260223FD86566653212DC91416175252A38134729E59CB93A9D7575E5113A894764ED7514A0IBJ" TargetMode="External"/><Relationship Id="rId12" Type="http://schemas.openxmlformats.org/officeDocument/2006/relationships/hyperlink" Target="file:///Y:\&#1055;&#1091;&#1083;%20&#1086;&#1073;&#1084;&#1077;&#1085;&#1072;\&#1052;&#1040;&#1064;&#1041;&#1070;&#1056;&#1054;\&#1082;&#1086;&#1084;&#1080;&#1090;&#1077;&#1090;%20&#1101;&#1082;&#1086;&#1085;&#1086;&#1084;&#1080;&#1082;&#1080;\&#1055;&#1086;&#1088;&#1103;&#1076;&#1086;&#1082;%20&#1092;&#1086;&#1088;&#1084;&#1080;&#1088;%20&#1087;&#1083;&#1072;&#1085;&#1072;-&#1075;&#1088;&#1072;&#1092;&#1080;&#1082;&#1072;%20&#1079;&#1072;&#1082;&#1091;&#1087;&#1086;&#1082;.doc" TargetMode="External"/><Relationship Id="rId17" Type="http://schemas.openxmlformats.org/officeDocument/2006/relationships/hyperlink" Target="file:///Y:\&#1055;&#1091;&#1083;%20&#1086;&#1073;&#1084;&#1077;&#1085;&#1072;\&#1052;&#1040;&#1064;&#1041;&#1070;&#1056;&#1054;\&#1082;&#1086;&#1084;&#1080;&#1090;&#1077;&#1090;%20&#1101;&#1082;&#1086;&#1085;&#1086;&#1084;&#1080;&#1082;&#1080;\&#1055;&#1086;&#1088;&#1103;&#1076;&#1086;&#1082;%20&#1092;&#1086;&#1088;&#1084;&#1080;&#1088;%20&#1087;&#1083;&#1072;&#1085;&#1072;-&#1075;&#1088;&#1072;&#1092;&#1080;&#1082;&#1072;%20&#1079;&#1072;&#1082;&#1091;&#1087;&#1086;&#1082;.doc" TargetMode="External"/><Relationship Id="rId25" Type="http://schemas.openxmlformats.org/officeDocument/2006/relationships/hyperlink" Target="consultantplus://offline/ref=A360712260223FD86566653212DC91416175252A38134729E59CB93A9D7575E5113A894764EC751CA0IC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60712260223FD86566653212DC91416175252A38134729E59CB93A9D7575E5113A894764EC7114A0IFJ" TargetMode="External"/><Relationship Id="rId20" Type="http://schemas.openxmlformats.org/officeDocument/2006/relationships/hyperlink" Target="file:///Y:\&#1055;&#1091;&#1083;%20&#1086;&#1073;&#1084;&#1077;&#1085;&#1072;\&#1052;&#1040;&#1064;&#1041;&#1070;&#1056;&#1054;\&#1082;&#1086;&#1084;&#1080;&#1090;&#1077;&#1090;%20&#1101;&#1082;&#1086;&#1085;&#1086;&#1084;&#1080;&#1082;&#1080;\&#1055;&#1086;&#1088;&#1103;&#1076;&#1086;&#1082;%20&#1092;&#1086;&#1088;&#1084;&#1080;&#1088;%20&#1087;&#1083;&#1072;&#1085;&#1072;-&#1075;&#1088;&#1072;&#1092;&#1080;&#1082;&#1072;%20&#1079;&#1072;&#1082;&#1091;&#1087;&#1086;&#1082;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A360712260223FD86566653212DC91416175252A38134729E59CB93A9D7575E5113A894764EC711DA0IAJ" TargetMode="External"/><Relationship Id="rId24" Type="http://schemas.openxmlformats.org/officeDocument/2006/relationships/hyperlink" Target="consultantplus://offline/ref=A360712260223FD86566653212DC91416175252A38134729E59CB93A9D7575E5113A894764EC701CA0I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Y:\&#1055;&#1091;&#1083;%20&#1086;&#1073;&#1084;&#1077;&#1085;&#1072;\&#1052;&#1040;&#1064;&#1041;&#1070;&#1056;&#1054;\&#1082;&#1086;&#1084;&#1080;&#1090;&#1077;&#1090;%20&#1101;&#1082;&#1086;&#1085;&#1086;&#1084;&#1080;&#1082;&#1080;\&#1055;&#1086;&#1088;&#1103;&#1076;&#1086;&#1082;%20&#1092;&#1086;&#1088;&#1084;&#1080;&#1088;%20&#1087;&#1083;&#1072;&#1085;&#1072;-&#1075;&#1088;&#1072;&#1092;&#1080;&#1082;&#1072;%20&#1079;&#1072;&#1082;&#1091;&#1087;&#1086;&#1082;.doc" TargetMode="External"/><Relationship Id="rId23" Type="http://schemas.openxmlformats.org/officeDocument/2006/relationships/hyperlink" Target="consultantplus://offline/ref=A360712260223FD86566653212DC91416175252A38134729E59CB93A9D7575E5113A894764EC7713A0IDJ" TargetMode="External"/><Relationship Id="rId10" Type="http://schemas.openxmlformats.org/officeDocument/2006/relationships/hyperlink" Target="consultantplus://offline/ref=A360712260223FD86566653212DC91416175252A38134729E59CB93A9D7575E5113A894764EC711DA0IBJ" TargetMode="External"/><Relationship Id="rId19" Type="http://schemas.openxmlformats.org/officeDocument/2006/relationships/hyperlink" Target="file:///Y:\&#1055;&#1091;&#1083;%20&#1086;&#1073;&#1084;&#1077;&#1085;&#1072;\&#1052;&#1040;&#1064;&#1041;&#1070;&#1056;&#1054;\&#1082;&#1086;&#1084;&#1080;&#1090;&#1077;&#1090;%20&#1101;&#1082;&#1086;&#1085;&#1086;&#1084;&#1080;&#1082;&#1080;\&#1055;&#1086;&#1088;&#1103;&#1076;&#1086;&#1082;%20&#1092;&#1086;&#1088;&#1084;&#1080;&#1088;%20&#1087;&#1083;&#1072;&#1085;&#1072;-&#1075;&#1088;&#1072;&#1092;&#1080;&#1082;&#1072;%20&#1079;&#1072;&#1082;&#1091;&#1087;&#1086;&#1082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60712260223FD86566653212DC91416175252A38134729E59CB93A9D7575E5113A894764EC711DA0IAJ" TargetMode="External"/><Relationship Id="rId14" Type="http://schemas.openxmlformats.org/officeDocument/2006/relationships/hyperlink" Target="file:///Y:\&#1055;&#1091;&#1083;%20&#1086;&#1073;&#1084;&#1077;&#1085;&#1072;\&#1052;&#1040;&#1064;&#1041;&#1070;&#1056;&#1054;\&#1082;&#1086;&#1084;&#1080;&#1090;&#1077;&#1090;%20&#1101;&#1082;&#1086;&#1085;&#1086;&#1084;&#1080;&#1082;&#1080;\&#1055;&#1086;&#1088;&#1103;&#1076;&#1086;&#1082;%20&#1092;&#1086;&#1088;&#1084;&#1080;&#1088;%20&#1087;&#1083;&#1072;&#1085;&#1072;-&#1075;&#1088;&#1072;&#1092;&#1080;&#1082;&#1072;%20&#1079;&#1072;&#1082;&#1091;&#1087;&#1086;&#1082;.doc" TargetMode="External"/><Relationship Id="rId22" Type="http://schemas.openxmlformats.org/officeDocument/2006/relationships/hyperlink" Target="file:///Y:\&#1055;&#1091;&#1083;%20&#1086;&#1073;&#1084;&#1077;&#1085;&#1072;\&#1052;&#1040;&#1064;&#1041;&#1070;&#1056;&#1054;\&#1082;&#1086;&#1084;&#1080;&#1090;&#1077;&#1090;%20&#1101;&#1082;&#1086;&#1085;&#1086;&#1084;&#1080;&#1082;&#1080;\&#1055;&#1086;&#1088;&#1103;&#1076;&#1086;&#1082;%20&#1092;&#1086;&#1088;&#1084;&#1080;&#1088;%20&#1087;&#1083;&#1072;&#1085;&#1072;-&#1075;&#1088;&#1072;&#1092;&#1080;&#1082;&#1072;%20&#1079;&#1072;&#1082;&#1091;&#1087;&#1086;&#1082;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37F9F-CB73-4AB4-889B-C08F815D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Links>
    <vt:vector size="180" baseType="variant">
      <vt:variant>
        <vt:i4>196618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consultantplus://offline/ref=07FADCAD374D790D5E20F7BD6B55B4ECDE8FDC91D4EF4E80615710666C606574434F573CU7I</vt:lpwstr>
      </vt:variant>
      <vt:variant>
        <vt:lpwstr/>
      </vt:variant>
      <vt:variant>
        <vt:i4>7012413</vt:i4>
      </vt:variant>
      <vt:variant>
        <vt:i4>84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8192052</vt:i4>
      </vt:variant>
      <vt:variant>
        <vt:i4>81</vt:i4>
      </vt:variant>
      <vt:variant>
        <vt:i4>0</vt:i4>
      </vt:variant>
      <vt:variant>
        <vt:i4>5</vt:i4>
      </vt:variant>
      <vt:variant>
        <vt:lpwstr>garantf1://70253464.99/</vt:lpwstr>
      </vt:variant>
      <vt:variant>
        <vt:lpwstr/>
      </vt:variant>
      <vt:variant>
        <vt:i4>8192060</vt:i4>
      </vt:variant>
      <vt:variant>
        <vt:i4>78</vt:i4>
      </vt:variant>
      <vt:variant>
        <vt:i4>0</vt:i4>
      </vt:variant>
      <vt:variant>
        <vt:i4>5</vt:i4>
      </vt:variant>
      <vt:variant>
        <vt:lpwstr>garantf1://70253464.19/</vt:lpwstr>
      </vt:variant>
      <vt:variant>
        <vt:lpwstr/>
      </vt:variant>
      <vt:variant>
        <vt:i4>7798844</vt:i4>
      </vt:variant>
      <vt:variant>
        <vt:i4>75</vt:i4>
      </vt:variant>
      <vt:variant>
        <vt:i4>0</vt:i4>
      </vt:variant>
      <vt:variant>
        <vt:i4>5</vt:i4>
      </vt:variant>
      <vt:variant>
        <vt:lpwstr>garantf1://70253464.13/</vt:lpwstr>
      </vt:variant>
      <vt:variant>
        <vt:lpwstr/>
      </vt:variant>
      <vt:variant>
        <vt:i4>2752529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1900576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1835040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sub_16</vt:lpwstr>
      </vt:variant>
      <vt:variant>
        <vt:i4>6815801</vt:i4>
      </vt:variant>
      <vt:variant>
        <vt:i4>63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2752529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6815801</vt:i4>
      </vt:variant>
      <vt:variant>
        <vt:i4>57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1179680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sub_18</vt:lpwstr>
      </vt:variant>
      <vt:variant>
        <vt:i4>2752529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1900576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2752529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6815801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39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1835040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sub_16</vt:lpwstr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6815801</vt:i4>
      </vt:variant>
      <vt:variant>
        <vt:i4>30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27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6815801</vt:i4>
      </vt:variant>
      <vt:variant>
        <vt:i4>24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2752529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6815801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garantf1://70253464.156/</vt:lpwstr>
      </vt:variant>
      <vt:variant>
        <vt:lpwstr/>
      </vt:variant>
      <vt:variant>
        <vt:i4>6160392</vt:i4>
      </vt:variant>
      <vt:variant>
        <vt:i4>12</vt:i4>
      </vt:variant>
      <vt:variant>
        <vt:i4>0</vt:i4>
      </vt:variant>
      <vt:variant>
        <vt:i4>5</vt:i4>
      </vt:variant>
      <vt:variant>
        <vt:lpwstr>garantf1://70253464.154/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garantf1://70253464.156/</vt:lpwstr>
      </vt:variant>
      <vt:variant>
        <vt:lpwstr/>
      </vt:variant>
      <vt:variant>
        <vt:i4>6160398</vt:i4>
      </vt:variant>
      <vt:variant>
        <vt:i4>6</vt:i4>
      </vt:variant>
      <vt:variant>
        <vt:i4>0</vt:i4>
      </vt:variant>
      <vt:variant>
        <vt:i4>5</vt:i4>
      </vt:variant>
      <vt:variant>
        <vt:lpwstr>garantf1://70253464.152/</vt:lpwstr>
      </vt:variant>
      <vt:variant>
        <vt:lpwstr/>
      </vt:variant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г.Осинники</dc:creator>
  <cp:keywords/>
  <dc:description/>
  <cp:lastModifiedBy>Admin</cp:lastModifiedBy>
  <cp:revision>2</cp:revision>
  <cp:lastPrinted>2016-06-20T02:57:00Z</cp:lastPrinted>
  <dcterms:created xsi:type="dcterms:W3CDTF">2016-07-05T03:53:00Z</dcterms:created>
  <dcterms:modified xsi:type="dcterms:W3CDTF">2016-07-05T03:53:00Z</dcterms:modified>
</cp:coreProperties>
</file>