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2A" w:rsidRDefault="006E3E2A" w:rsidP="006E3E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E2A">
        <w:rPr>
          <w:rFonts w:ascii="Times New Roman" w:hAnsi="Times New Roman" w:cs="Times New Roman"/>
          <w:sz w:val="28"/>
          <w:szCs w:val="28"/>
        </w:rPr>
        <w:t>Информируем жителей муниципального образования – Осинниковский городской округ о том, что в целях реализации в 2017 году на территории города мероприятий по благоустройству территорий общего пользования, прием предложений (заявок) на включение в адресный перечень территорий общего пользования, на которых планируется благоустройство по программе «Формирование современной городской среды на территории муниципального образования – Осинниковский городской округ (далее – заявка), проводит общественная комиссия в период</w:t>
      </w:r>
      <w:proofErr w:type="gramEnd"/>
      <w:r w:rsidRPr="006E3E2A">
        <w:rPr>
          <w:rFonts w:ascii="Times New Roman" w:hAnsi="Times New Roman" w:cs="Times New Roman"/>
          <w:sz w:val="28"/>
          <w:szCs w:val="28"/>
        </w:rPr>
        <w:t xml:space="preserve"> с 22.03.2017 года по 28.03.2017 года (с 09 часов 00 минут до 16 часов 00 минут, перерыв с 12 часов 00 минут до 13 часов 00 минут) по адресу: г</w:t>
      </w:r>
      <w:proofErr w:type="gramStart"/>
      <w:r w:rsidRPr="006E3E2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E3E2A">
        <w:rPr>
          <w:rFonts w:ascii="Times New Roman" w:hAnsi="Times New Roman" w:cs="Times New Roman"/>
          <w:sz w:val="28"/>
          <w:szCs w:val="28"/>
        </w:rPr>
        <w:t xml:space="preserve">синники ул.Советская, д.17 </w:t>
      </w:r>
      <w:proofErr w:type="spellStart"/>
      <w:r w:rsidRPr="006E3E2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E3E2A">
        <w:rPr>
          <w:rFonts w:ascii="Times New Roman" w:hAnsi="Times New Roman" w:cs="Times New Roman"/>
          <w:sz w:val="28"/>
          <w:szCs w:val="28"/>
        </w:rPr>
        <w:t>. 48, контактный телефон (838471) 4-38-32, контактное лицо – секретарь общественной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Заподовникова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Юрьевна.</w:t>
      </w:r>
    </w:p>
    <w:p w:rsidR="006C1532" w:rsidRPr="006E3E2A" w:rsidRDefault="006E3E2A" w:rsidP="006E3E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E2A">
        <w:rPr>
          <w:rFonts w:ascii="Times New Roman" w:hAnsi="Times New Roman" w:cs="Times New Roman"/>
          <w:sz w:val="28"/>
          <w:szCs w:val="28"/>
        </w:rPr>
        <w:t>Направление заявок (предложений) осуществляется в соответствии с «Порядком представления, рассмотрения и оценки предложений заинтересованных лиц о включении территорий общего пользования Осинниковского городского округа в адресный перечень территорий, на которых планируется выполнение работ по благоустройству по муниципальной программе «Формирование современной городской среды на территории муниципального образования – Осинниковский городской округ на 2017г.»</w:t>
      </w:r>
    </w:p>
    <w:sectPr w:rsidR="006C1532" w:rsidRPr="006E3E2A" w:rsidSect="006C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E2A"/>
    <w:rsid w:val="006C1532"/>
    <w:rsid w:val="006E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2017-04-14T07:43:00Z</dcterms:created>
  <dcterms:modified xsi:type="dcterms:W3CDTF">2017-04-14T07:44:00Z</dcterms:modified>
</cp:coreProperties>
</file>