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7E1" w:rsidRPr="007A62B4" w:rsidRDefault="007E67E1" w:rsidP="007E67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7A62B4">
        <w:rPr>
          <w:rFonts w:ascii="Times New Roman" w:hAnsi="Times New Roman" w:cs="Times New Roman"/>
          <w:b/>
          <w:sz w:val="28"/>
          <w:szCs w:val="28"/>
        </w:rPr>
        <w:t>ведения</w:t>
      </w:r>
    </w:p>
    <w:p w:rsidR="007E67E1" w:rsidRPr="007A62B4" w:rsidRDefault="007E67E1" w:rsidP="007E67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 xml:space="preserve">о доходах, </w:t>
      </w:r>
      <w:r w:rsidR="00C43161">
        <w:rPr>
          <w:rFonts w:ascii="Times New Roman" w:hAnsi="Times New Roman"/>
          <w:b/>
          <w:sz w:val="28"/>
          <w:szCs w:val="28"/>
        </w:rPr>
        <w:t xml:space="preserve">расходах, об </w:t>
      </w:r>
      <w:r w:rsidRPr="007A62B4">
        <w:rPr>
          <w:rFonts w:ascii="Times New Roman" w:hAnsi="Times New Roman" w:cs="Times New Roman"/>
          <w:b/>
          <w:sz w:val="28"/>
          <w:szCs w:val="28"/>
        </w:rPr>
        <w:t>имуществе и обязательствах имущественного характера</w:t>
      </w:r>
    </w:p>
    <w:p w:rsidR="007E67E1" w:rsidRDefault="007E67E1" w:rsidP="007E67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пресс-секретаря Главы городского округа</w:t>
      </w:r>
      <w:r w:rsidRPr="002727A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A62B4">
        <w:rPr>
          <w:rFonts w:ascii="Times New Roman" w:hAnsi="Times New Roman" w:cs="Times New Roman"/>
          <w:b/>
          <w:sz w:val="28"/>
          <w:szCs w:val="28"/>
        </w:rPr>
        <w:t>и членов его семьи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E67E1" w:rsidRPr="007A62B4" w:rsidRDefault="007E67E1" w:rsidP="007E67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>за пери</w:t>
      </w:r>
      <w:r>
        <w:rPr>
          <w:rFonts w:ascii="Times New Roman" w:hAnsi="Times New Roman" w:cs="Times New Roman"/>
          <w:b/>
          <w:sz w:val="28"/>
          <w:szCs w:val="28"/>
        </w:rPr>
        <w:t>од с 1 января по 31 декабря 2016</w:t>
      </w:r>
      <w:r w:rsidRPr="007A62B4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7E67E1" w:rsidRPr="001C2E52" w:rsidRDefault="007E67E1" w:rsidP="007E67E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644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1701"/>
        <w:gridCol w:w="1702"/>
        <w:gridCol w:w="1701"/>
        <w:gridCol w:w="1134"/>
        <w:gridCol w:w="1559"/>
        <w:gridCol w:w="1559"/>
        <w:gridCol w:w="1842"/>
        <w:gridCol w:w="1134"/>
        <w:gridCol w:w="1418"/>
      </w:tblGrid>
      <w:tr w:rsidR="007E67E1" w:rsidRPr="00C43161" w:rsidTr="00180A5F">
        <w:trPr>
          <w:trHeight w:val="151"/>
        </w:trPr>
        <w:tc>
          <w:tcPr>
            <w:tcW w:w="1560" w:type="dxa"/>
            <w:vMerge w:val="restart"/>
          </w:tcPr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Ф.И.О. муниципального служащего;</w:t>
            </w:r>
          </w:p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супруга (супруг) и несовершеннолетние дети руководителя</w:t>
            </w:r>
          </w:p>
        </w:tc>
        <w:tc>
          <w:tcPr>
            <w:tcW w:w="1134" w:type="dxa"/>
            <w:vMerge w:val="restart"/>
          </w:tcPr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 xml:space="preserve">Общая сумма декларированного годового дохода </w:t>
            </w:r>
          </w:p>
          <w:p w:rsidR="007E67E1" w:rsidRPr="00C43161" w:rsidRDefault="007E67E1" w:rsidP="007E67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за 2016 г. (руб.)</w:t>
            </w:r>
          </w:p>
        </w:tc>
        <w:tc>
          <w:tcPr>
            <w:tcW w:w="1701" w:type="dxa"/>
            <w:vMerge w:val="restart"/>
          </w:tcPr>
          <w:p w:rsidR="007E67E1" w:rsidRPr="00C43161" w:rsidRDefault="007E67E1" w:rsidP="007E67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источнике получения средств, за счет которых совершена сделка (вид приобретенного имущества, источник)</w:t>
            </w:r>
          </w:p>
        </w:tc>
        <w:tc>
          <w:tcPr>
            <w:tcW w:w="7655" w:type="dxa"/>
            <w:gridSpan w:val="5"/>
          </w:tcPr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94" w:type="dxa"/>
            <w:gridSpan w:val="3"/>
          </w:tcPr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7E67E1" w:rsidRPr="00C43161" w:rsidTr="00180A5F">
        <w:trPr>
          <w:trHeight w:val="150"/>
        </w:trPr>
        <w:tc>
          <w:tcPr>
            <w:tcW w:w="1560" w:type="dxa"/>
            <w:vMerge/>
          </w:tcPr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</w:tcPr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01" w:type="dxa"/>
          </w:tcPr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134" w:type="dxa"/>
          </w:tcPr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559" w:type="dxa"/>
          </w:tcPr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1842" w:type="dxa"/>
          </w:tcPr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</w:tcPr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</w:tr>
      <w:tr w:rsidR="007E67E1" w:rsidRPr="00C43161" w:rsidTr="00180A5F">
        <w:trPr>
          <w:trHeight w:val="150"/>
        </w:trPr>
        <w:tc>
          <w:tcPr>
            <w:tcW w:w="1560" w:type="dxa"/>
          </w:tcPr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Зоткина Татьяна Сергеевна</w:t>
            </w:r>
          </w:p>
        </w:tc>
        <w:tc>
          <w:tcPr>
            <w:tcW w:w="1134" w:type="dxa"/>
          </w:tcPr>
          <w:p w:rsidR="007E67E1" w:rsidRPr="00C43161" w:rsidRDefault="007E67E1" w:rsidP="00180A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330 630,61</w:t>
            </w:r>
          </w:p>
        </w:tc>
        <w:tc>
          <w:tcPr>
            <w:tcW w:w="1701" w:type="dxa"/>
          </w:tcPr>
          <w:p w:rsidR="007E67E1" w:rsidRPr="00C43161" w:rsidRDefault="007E67E1" w:rsidP="00180A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2" w:type="dxa"/>
          </w:tcPr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701" w:type="dxa"/>
          </w:tcPr>
          <w:p w:rsidR="007E67E1" w:rsidRPr="00C43161" w:rsidRDefault="003432DE" w:rsidP="003432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Общая д</w:t>
            </w:r>
            <w:r w:rsidR="007E67E1" w:rsidRPr="00C43161">
              <w:rPr>
                <w:rFonts w:ascii="Times New Roman" w:hAnsi="Times New Roman" w:cs="Times New Roman"/>
                <w:sz w:val="20"/>
                <w:szCs w:val="20"/>
              </w:rPr>
              <w:t>олев</w:t>
            </w: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ая</w:t>
            </w:r>
            <w:r w:rsidR="007E67E1" w:rsidRPr="00C43161">
              <w:rPr>
                <w:rFonts w:ascii="Times New Roman" w:hAnsi="Times New Roman" w:cs="Times New Roman"/>
                <w:sz w:val="20"/>
                <w:szCs w:val="20"/>
              </w:rPr>
              <w:t xml:space="preserve"> (1/2)</w:t>
            </w:r>
          </w:p>
        </w:tc>
        <w:tc>
          <w:tcPr>
            <w:tcW w:w="1134" w:type="dxa"/>
          </w:tcPr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27,9</w:t>
            </w:r>
          </w:p>
        </w:tc>
        <w:tc>
          <w:tcPr>
            <w:tcW w:w="1559" w:type="dxa"/>
          </w:tcPr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42" w:type="dxa"/>
          </w:tcPr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418" w:type="dxa"/>
          </w:tcPr>
          <w:p w:rsidR="007E67E1" w:rsidRPr="00C43161" w:rsidRDefault="007E67E1" w:rsidP="00180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16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  <w:bookmarkEnd w:id="0"/>
    </w:tbl>
    <w:p w:rsidR="007E67E1" w:rsidRDefault="007E67E1" w:rsidP="007E67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7E1" w:rsidRDefault="007E67E1" w:rsidP="007E67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7E1" w:rsidRDefault="007E67E1" w:rsidP="007E67E1"/>
    <w:p w:rsidR="00390724" w:rsidRDefault="00390724"/>
    <w:sectPr w:rsidR="00390724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67E1"/>
    <w:rsid w:val="003432DE"/>
    <w:rsid w:val="00390724"/>
    <w:rsid w:val="006C6F16"/>
    <w:rsid w:val="007E67E1"/>
    <w:rsid w:val="00C4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7E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2017-03-09T06:39:00Z</dcterms:created>
  <dcterms:modified xsi:type="dcterms:W3CDTF">2017-04-12T05:21:00Z</dcterms:modified>
</cp:coreProperties>
</file>