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6A" w:rsidRDefault="00C7306A" w:rsidP="00BC6FB1">
      <w:pPr>
        <w:jc w:val="center"/>
        <w:rPr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3.7pt;margin-top:-16.05pt;width:60pt;height:62pt;z-index:-251664384;visibility:visible" wrapcoords="-270 0 -270 21340 21600 21340 21600 0 -270 0">
            <v:imagedata r:id="rId7" o:title=""/>
            <w10:wrap type="tight"/>
          </v:shape>
        </w:pict>
      </w:r>
    </w:p>
    <w:p w:rsidR="00C7306A" w:rsidRDefault="00C7306A" w:rsidP="00BC6FB1">
      <w:pPr>
        <w:jc w:val="center"/>
        <w:rPr>
          <w:sz w:val="20"/>
        </w:rPr>
      </w:pPr>
    </w:p>
    <w:p w:rsidR="00C7306A" w:rsidRDefault="00C7306A" w:rsidP="00BC6FB1">
      <w:pPr>
        <w:jc w:val="center"/>
        <w:rPr>
          <w:sz w:val="20"/>
        </w:rPr>
      </w:pPr>
    </w:p>
    <w:p w:rsidR="00C7306A" w:rsidRDefault="00C7306A" w:rsidP="00BC6FB1">
      <w:pPr>
        <w:jc w:val="center"/>
        <w:rPr>
          <w:sz w:val="20"/>
        </w:rPr>
      </w:pPr>
    </w:p>
    <w:p w:rsidR="00C7306A" w:rsidRDefault="00C7306A" w:rsidP="00BC6FB1">
      <w:pPr>
        <w:jc w:val="center"/>
        <w:rPr>
          <w:sz w:val="20"/>
        </w:rPr>
      </w:pPr>
    </w:p>
    <w:p w:rsidR="00C7306A" w:rsidRDefault="00C7306A" w:rsidP="00BC6FB1">
      <w:pPr>
        <w:jc w:val="center"/>
        <w:rPr>
          <w:sz w:val="20"/>
        </w:rPr>
      </w:pPr>
    </w:p>
    <w:p w:rsidR="00C7306A" w:rsidRDefault="00C7306A" w:rsidP="00BC6FB1">
      <w:pPr>
        <w:jc w:val="center"/>
        <w:outlineLvl w:val="0"/>
        <w:rPr>
          <w:szCs w:val="28"/>
        </w:rPr>
      </w:pPr>
      <w:r>
        <w:rPr>
          <w:szCs w:val="28"/>
        </w:rPr>
        <w:t>РОССИЙСКАЯ  ФЕДЕРАЦИЯ</w:t>
      </w:r>
    </w:p>
    <w:p w:rsidR="00C7306A" w:rsidRDefault="00C7306A" w:rsidP="00BC6FB1">
      <w:pPr>
        <w:jc w:val="center"/>
        <w:outlineLvl w:val="0"/>
        <w:rPr>
          <w:szCs w:val="28"/>
        </w:rPr>
      </w:pPr>
      <w:r>
        <w:rPr>
          <w:szCs w:val="28"/>
        </w:rPr>
        <w:t>Кемеровская область</w:t>
      </w:r>
    </w:p>
    <w:p w:rsidR="00C7306A" w:rsidRDefault="00C7306A" w:rsidP="00BC6FB1">
      <w:pPr>
        <w:jc w:val="center"/>
        <w:outlineLvl w:val="0"/>
        <w:rPr>
          <w:szCs w:val="28"/>
        </w:rPr>
      </w:pPr>
      <w:r>
        <w:rPr>
          <w:szCs w:val="28"/>
        </w:rPr>
        <w:t>Муниципальное образование – Осинниковский городской округ</w:t>
      </w:r>
    </w:p>
    <w:p w:rsidR="00C7306A" w:rsidRDefault="00C7306A" w:rsidP="00BC6FB1">
      <w:pPr>
        <w:jc w:val="center"/>
        <w:outlineLvl w:val="0"/>
        <w:rPr>
          <w:rFonts w:ascii="Times New Roman CYR" w:hAnsi="Times New Roman CYR" w:cs="Times New Roman CYR"/>
          <w:b/>
          <w:bCs/>
          <w:szCs w:val="28"/>
        </w:rPr>
      </w:pPr>
      <w:r>
        <w:rPr>
          <w:szCs w:val="28"/>
        </w:rPr>
        <w:t>Администрация Осинниковского городского округа</w:t>
      </w:r>
    </w:p>
    <w:p w:rsidR="00C7306A" w:rsidRDefault="00C7306A" w:rsidP="00BC6FB1">
      <w:pPr>
        <w:jc w:val="center"/>
        <w:rPr>
          <w:b/>
        </w:rPr>
      </w:pPr>
    </w:p>
    <w:p w:rsidR="00C7306A" w:rsidRDefault="00C7306A" w:rsidP="00BC6FB1">
      <w:pPr>
        <w:jc w:val="center"/>
        <w:rPr>
          <w:b/>
        </w:rPr>
      </w:pPr>
    </w:p>
    <w:p w:rsidR="00C7306A" w:rsidRDefault="00C7306A" w:rsidP="00BC6FB1">
      <w:pPr>
        <w:spacing w:line="300" w:lineRule="exact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7306A" w:rsidRDefault="00C7306A" w:rsidP="00BC6FB1">
      <w:pPr>
        <w:spacing w:line="300" w:lineRule="exact"/>
        <w:jc w:val="center"/>
        <w:outlineLvl w:val="0"/>
      </w:pPr>
    </w:p>
    <w:p w:rsidR="00C7306A" w:rsidRDefault="00C7306A" w:rsidP="00BC6FB1">
      <w:r>
        <w:rPr>
          <w:sz w:val="24"/>
          <w:szCs w:val="24"/>
        </w:rPr>
        <w:t xml:space="preserve">_____________                                                                                                               № </w:t>
      </w:r>
      <w:r>
        <w:rPr>
          <w:sz w:val="24"/>
          <w:szCs w:val="24"/>
          <w:u w:val="single"/>
        </w:rPr>
        <w:t>_______</w:t>
      </w:r>
    </w:p>
    <w:p w:rsidR="00C7306A" w:rsidRDefault="00C7306A" w:rsidP="00BC6FB1">
      <w:pPr>
        <w:spacing w:line="300" w:lineRule="exac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</w:p>
    <w:p w:rsidR="00C7306A" w:rsidRDefault="00C7306A" w:rsidP="00BC6FB1">
      <w:pPr>
        <w:widowControl w:val="0"/>
        <w:spacing w:line="260" w:lineRule="exac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Об утверждении административного </w:t>
      </w:r>
    </w:p>
    <w:p w:rsidR="00C7306A" w:rsidRDefault="00C7306A" w:rsidP="00BC6FB1">
      <w:pPr>
        <w:widowControl w:val="0"/>
        <w:spacing w:line="260" w:lineRule="exac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регламента предоставления муниципальной </w:t>
      </w:r>
    </w:p>
    <w:p w:rsidR="00C7306A" w:rsidRDefault="00C7306A" w:rsidP="00BC6FB1">
      <w:pPr>
        <w:widowControl w:val="0"/>
        <w:spacing w:line="260" w:lineRule="exac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услуги «Предоставление градостроительного </w:t>
      </w:r>
    </w:p>
    <w:p w:rsidR="00C7306A" w:rsidRDefault="00C7306A" w:rsidP="00BC6FB1">
      <w:pPr>
        <w:widowControl w:val="0"/>
        <w:spacing w:line="260" w:lineRule="exac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плана земельного участка»</w:t>
      </w:r>
    </w:p>
    <w:p w:rsidR="00C7306A" w:rsidRDefault="00C7306A" w:rsidP="00BC6FB1">
      <w:pPr>
        <w:ind w:firstLine="720"/>
        <w:rPr>
          <w:sz w:val="24"/>
          <w:szCs w:val="24"/>
        </w:rPr>
      </w:pPr>
    </w:p>
    <w:p w:rsidR="00C7306A" w:rsidRDefault="00C7306A" w:rsidP="00BC6FB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ст</w:t>
      </w:r>
      <w:r>
        <w:rPr>
          <w:szCs w:val="28"/>
        </w:rPr>
        <w:t xml:space="preserve">. </w:t>
      </w:r>
      <w:r>
        <w:rPr>
          <w:sz w:val="24"/>
          <w:szCs w:val="24"/>
        </w:rPr>
        <w:t>45 Устава муниципального образования «Осинниковский городской округ», Земельного кодекса РФ, Градостроительного кодекса РФ, Федерального Закона №210-ФЗ от 27.07.2010г. "Об организации предоставления государственных и муниципальных услуг", постановления Коллегии Администрации Кемеровской области №91т от 10.04.2006г. "Об административной реформе в Кемеровской области в 2006-</w:t>
      </w:r>
      <w:smartTag w:uri="urn:schemas-microsoft-com:office:smarttags" w:element="metricconverter">
        <w:smartTagPr>
          <w:attr w:name="ProductID" w:val="2010 г"/>
        </w:smartTagPr>
        <w:r>
          <w:rPr>
            <w:sz w:val="24"/>
            <w:szCs w:val="24"/>
          </w:rPr>
          <w:t>2010 г</w:t>
        </w:r>
      </w:smartTag>
      <w:r>
        <w:rPr>
          <w:sz w:val="24"/>
          <w:szCs w:val="24"/>
        </w:rPr>
        <w:t>.г.", распоряжения  Коллегии Администрации Кемеровской области  от 29.05.2015г. №272-р "Об утверждении плана мероприятий ("дорожной карты") внедрения в Кемеровской области лучших практик Национального рейтинга состояния инвестиционного климата в субъектах Российской Федерации":</w:t>
      </w:r>
    </w:p>
    <w:p w:rsidR="00C7306A" w:rsidRDefault="00C7306A" w:rsidP="001A6C6E">
      <w:pPr>
        <w:widowControl w:val="0"/>
        <w:spacing w:line="260" w:lineRule="exact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ab/>
        <w:t>1. Утвердить административный регламент предоставления муниципальной услуги «</w:t>
      </w:r>
      <w:r>
        <w:rPr>
          <w:rFonts w:ascii="Times New Roman CYR" w:hAnsi="Times New Roman CYR" w:cs="Times New Roman CYR"/>
          <w:sz w:val="24"/>
          <w:szCs w:val="24"/>
        </w:rPr>
        <w:t xml:space="preserve">Предоставление градостроительного план земельного участка», согласно приложению к настоящему постановлению. </w:t>
      </w:r>
    </w:p>
    <w:p w:rsidR="00C7306A" w:rsidRDefault="00C7306A" w:rsidP="00BC6FB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 Признать утратившим силу постановление администрации Осинниковского городского округа от 30.11.2015г. №980-нп «Об утверждении административного регламента предоставления муниципальной услуги «Подготовка и выдача градостроительных планов земельных участков».</w:t>
      </w:r>
    </w:p>
    <w:p w:rsidR="00C7306A" w:rsidRDefault="00C7306A" w:rsidP="00BC6FB1">
      <w:pPr>
        <w:widowControl w:val="0"/>
        <w:spacing w:line="260" w:lineRule="exact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Опубликовать постановление в городской муниципальной общественно-политической газете «Время и жизнь»</w:t>
      </w:r>
    </w:p>
    <w:p w:rsidR="00C7306A" w:rsidRDefault="00C7306A" w:rsidP="00BC6FB1">
      <w:pPr>
        <w:widowControl w:val="0"/>
        <w:spacing w:line="260" w:lineRule="exact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 Контроль за исполнением настоящего постановления возложить на начальника отдела архитектуры и градостроительства администрации Осинниковского городского округа О.В. Ненашеву.</w:t>
      </w:r>
    </w:p>
    <w:p w:rsidR="00C7306A" w:rsidRDefault="00C7306A" w:rsidP="00BC6FB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Контроль за исполнением технической документации возложить на директора МУП  «Градостроительство и землеустройство»  Т.Е. Забродину.</w:t>
      </w:r>
    </w:p>
    <w:p w:rsidR="00C7306A" w:rsidRDefault="00C7306A" w:rsidP="00BC6FB1">
      <w:pPr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6. Постановление вступает в силу со дня официального опубликования.</w:t>
      </w:r>
    </w:p>
    <w:p w:rsidR="00C7306A" w:rsidRDefault="00C7306A" w:rsidP="00BC6FB1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widowControl w:val="0"/>
        <w:spacing w:line="280" w:lineRule="exact"/>
        <w:ind w:left="-142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Глава Осинниковского</w:t>
      </w:r>
    </w:p>
    <w:p w:rsidR="00C7306A" w:rsidRDefault="00C7306A" w:rsidP="00BC6FB1">
      <w:pPr>
        <w:widowControl w:val="0"/>
        <w:spacing w:line="280" w:lineRule="exact"/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городского округа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                                                                               И.В. Романов                                                                                                                               </w:t>
      </w:r>
    </w:p>
    <w:p w:rsidR="00C7306A" w:rsidRDefault="00C7306A" w:rsidP="00BC6FB1">
      <w:pPr>
        <w:widowControl w:val="0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widowControl w:val="0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tabs>
          <w:tab w:val="left" w:pos="1425"/>
        </w:tabs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7306A" w:rsidRDefault="00C7306A" w:rsidP="00BC6FB1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 постановлением ознакомлен,</w:t>
      </w:r>
    </w:p>
    <w:p w:rsidR="00C7306A" w:rsidRDefault="00C7306A" w:rsidP="00BC6FB1">
      <w:pPr>
        <w:ind w:left="-142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 возложением обязанностей согласен       </w:t>
      </w:r>
      <w:r>
        <w:rPr>
          <w:sz w:val="24"/>
          <w:szCs w:val="24"/>
        </w:rPr>
        <w:t>_____________    __________         О.В. Ненашева</w:t>
      </w:r>
    </w:p>
    <w:p w:rsidR="00C7306A" w:rsidRDefault="00C7306A" w:rsidP="00BC6FB1">
      <w:pPr>
        <w:tabs>
          <w:tab w:val="left" w:pos="1425"/>
        </w:tabs>
        <w:ind w:left="-142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(дата)                       (подпись)</w:t>
      </w:r>
    </w:p>
    <w:p w:rsidR="00C7306A" w:rsidRDefault="00C7306A" w:rsidP="00BC6FB1">
      <w:pPr>
        <w:tabs>
          <w:tab w:val="left" w:pos="1425"/>
        </w:tabs>
        <w:ind w:left="-142"/>
        <w:jc w:val="both"/>
        <w:rPr>
          <w:sz w:val="20"/>
        </w:rPr>
      </w:pPr>
    </w:p>
    <w:p w:rsidR="00C7306A" w:rsidRDefault="00C7306A" w:rsidP="00BC6FB1">
      <w:pPr>
        <w:tabs>
          <w:tab w:val="left" w:pos="1425"/>
        </w:tabs>
        <w:ind w:left="-142"/>
        <w:jc w:val="both"/>
        <w:rPr>
          <w:sz w:val="20"/>
        </w:rPr>
      </w:pPr>
    </w:p>
    <w:p w:rsidR="00C7306A" w:rsidRDefault="00C7306A" w:rsidP="00BC6FB1">
      <w:pPr>
        <w:tabs>
          <w:tab w:val="left" w:pos="1425"/>
        </w:tabs>
        <w:ind w:left="-142"/>
        <w:jc w:val="both"/>
        <w:rPr>
          <w:sz w:val="20"/>
        </w:rPr>
      </w:pPr>
    </w:p>
    <w:p w:rsidR="00C7306A" w:rsidRDefault="00C7306A" w:rsidP="00BC6FB1">
      <w:pPr>
        <w:tabs>
          <w:tab w:val="left" w:pos="1425"/>
        </w:tabs>
        <w:ind w:left="-142"/>
        <w:jc w:val="both"/>
        <w:rPr>
          <w:sz w:val="20"/>
        </w:rPr>
      </w:pPr>
    </w:p>
    <w:p w:rsidR="00C7306A" w:rsidRDefault="00C7306A" w:rsidP="00BC6FB1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 постановлением ознакомлен,</w:t>
      </w:r>
    </w:p>
    <w:p w:rsidR="00C7306A" w:rsidRDefault="00C7306A" w:rsidP="00BC6FB1">
      <w:pPr>
        <w:ind w:left="-142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 возложением обязанностей согласен       </w:t>
      </w:r>
      <w:r>
        <w:rPr>
          <w:sz w:val="24"/>
          <w:szCs w:val="24"/>
        </w:rPr>
        <w:t>_____________    _________          Т.Е. Забродина</w:t>
      </w:r>
    </w:p>
    <w:p w:rsidR="00C7306A" w:rsidRDefault="00C7306A" w:rsidP="00BC6FB1">
      <w:pPr>
        <w:tabs>
          <w:tab w:val="left" w:pos="1425"/>
        </w:tabs>
        <w:ind w:left="-142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(дата)                       (подпись)</w:t>
      </w:r>
    </w:p>
    <w:p w:rsidR="00C7306A" w:rsidRDefault="00C7306A" w:rsidP="00BC6FB1">
      <w:pPr>
        <w:tabs>
          <w:tab w:val="left" w:pos="1425"/>
        </w:tabs>
        <w:ind w:left="-142"/>
        <w:jc w:val="both"/>
        <w:rPr>
          <w:sz w:val="20"/>
        </w:rPr>
      </w:pPr>
    </w:p>
    <w:p w:rsidR="00C7306A" w:rsidRDefault="00C7306A" w:rsidP="00BC6FB1">
      <w:pPr>
        <w:widowControl w:val="0"/>
        <w:spacing w:line="280" w:lineRule="exact"/>
        <w:jc w:val="both"/>
        <w:rPr>
          <w:rFonts w:ascii="Times New Roman CYR" w:hAnsi="Times New Roman CYR" w:cs="Times New Roman CYR"/>
          <w:sz w:val="20"/>
        </w:rPr>
      </w:pPr>
    </w:p>
    <w:p w:rsidR="00C7306A" w:rsidRDefault="00C7306A" w:rsidP="00BC6FB1">
      <w:pPr>
        <w:widowControl w:val="0"/>
        <w:spacing w:line="280" w:lineRule="exact"/>
        <w:jc w:val="both"/>
        <w:rPr>
          <w:rFonts w:ascii="Times New Roman CYR" w:hAnsi="Times New Roman CYR" w:cs="Times New Roman CYR"/>
          <w:sz w:val="20"/>
        </w:rPr>
      </w:pPr>
    </w:p>
    <w:p w:rsidR="00C7306A" w:rsidRDefault="00C7306A" w:rsidP="00BC6FB1">
      <w:pPr>
        <w:widowControl w:val="0"/>
        <w:spacing w:line="280" w:lineRule="exact"/>
        <w:jc w:val="both"/>
        <w:rPr>
          <w:rFonts w:ascii="Times New Roman CYR" w:hAnsi="Times New Roman CYR" w:cs="Times New Roman CYR"/>
          <w:sz w:val="20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Default="00C7306A" w:rsidP="00B56B89">
      <w:pPr>
        <w:tabs>
          <w:tab w:val="left" w:pos="1425"/>
        </w:tabs>
        <w:jc w:val="right"/>
        <w:rPr>
          <w:sz w:val="24"/>
          <w:szCs w:val="24"/>
        </w:rPr>
      </w:pPr>
    </w:p>
    <w:p w:rsidR="00C7306A" w:rsidRPr="008C6FF0" w:rsidRDefault="00C7306A" w:rsidP="008C6FF0">
      <w:pPr>
        <w:jc w:val="right"/>
        <w:rPr>
          <w:sz w:val="24"/>
          <w:szCs w:val="24"/>
        </w:rPr>
      </w:pPr>
      <w:r w:rsidRPr="008C6FF0">
        <w:rPr>
          <w:bCs/>
          <w:sz w:val="24"/>
          <w:szCs w:val="24"/>
        </w:rPr>
        <w:t xml:space="preserve">Приложение к </w:t>
      </w:r>
      <w:r w:rsidRPr="008C6FF0">
        <w:rPr>
          <w:sz w:val="24"/>
          <w:szCs w:val="24"/>
        </w:rPr>
        <w:t>постановлению</w:t>
      </w:r>
    </w:p>
    <w:p w:rsidR="00C7306A" w:rsidRPr="008C6FF0" w:rsidRDefault="00C7306A" w:rsidP="008C6FF0">
      <w:pPr>
        <w:jc w:val="right"/>
        <w:rPr>
          <w:sz w:val="24"/>
          <w:szCs w:val="24"/>
        </w:rPr>
      </w:pPr>
      <w:r w:rsidRPr="008C6FF0">
        <w:rPr>
          <w:sz w:val="24"/>
          <w:szCs w:val="24"/>
        </w:rPr>
        <w:t xml:space="preserve">                                                                                                  администрации Осинниковского</w:t>
      </w:r>
    </w:p>
    <w:p w:rsidR="00C7306A" w:rsidRPr="008C6FF0" w:rsidRDefault="00C7306A" w:rsidP="008C6FF0">
      <w:pPr>
        <w:jc w:val="right"/>
        <w:rPr>
          <w:sz w:val="24"/>
          <w:szCs w:val="24"/>
        </w:rPr>
      </w:pPr>
      <w:r w:rsidRPr="008C6FF0">
        <w:rPr>
          <w:sz w:val="24"/>
          <w:szCs w:val="24"/>
        </w:rPr>
        <w:t xml:space="preserve">                                                                                                  городского округа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306A" w:rsidRPr="008C6FF0" w:rsidRDefault="00C7306A" w:rsidP="008C6FF0">
      <w:pPr>
        <w:jc w:val="right"/>
        <w:rPr>
          <w:sz w:val="24"/>
          <w:szCs w:val="24"/>
        </w:rPr>
      </w:pPr>
      <w:r w:rsidRPr="008C6FF0">
        <w:rPr>
          <w:sz w:val="24"/>
          <w:szCs w:val="24"/>
        </w:rPr>
        <w:t xml:space="preserve">                                                                                                  от ______________№_____ </w:t>
      </w:r>
    </w:p>
    <w:p w:rsidR="00C7306A" w:rsidRPr="008C6FF0" w:rsidRDefault="00C7306A" w:rsidP="008C6FF0">
      <w:pPr>
        <w:pStyle w:val="ConsPlusTitle"/>
        <w:jc w:val="center"/>
        <w:rPr>
          <w:b w:val="0"/>
        </w:rPr>
      </w:pPr>
    </w:p>
    <w:p w:rsidR="00C7306A" w:rsidRPr="008C6FF0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8C6FF0" w:rsidRDefault="00C7306A" w:rsidP="008C6FF0">
      <w:pPr>
        <w:pStyle w:val="Heading1"/>
        <w:ind w:firstLine="709"/>
        <w:jc w:val="center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АДМИНИСТРАТИВНЫЙ РЕГЛАМЕНТ</w:t>
      </w:r>
      <w:r w:rsidRPr="008C6FF0">
        <w:rPr>
          <w:rFonts w:ascii="Times New Roman" w:hAnsi="Times New Roman"/>
          <w:sz w:val="24"/>
          <w:szCs w:val="24"/>
        </w:rPr>
        <w:br/>
        <w:t xml:space="preserve">           предоставления муниципальной услуги</w:t>
      </w:r>
    </w:p>
    <w:p w:rsidR="00C7306A" w:rsidRPr="008C6FF0" w:rsidRDefault="00C7306A" w:rsidP="008C6FF0">
      <w:pPr>
        <w:pStyle w:val="Heading1"/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«Предоставление градостроительного плана земельного участка»</w:t>
      </w:r>
    </w:p>
    <w:p w:rsidR="00C7306A" w:rsidRPr="008C6FF0" w:rsidRDefault="00C7306A" w:rsidP="008C6FF0">
      <w:pPr>
        <w:spacing w:line="276" w:lineRule="auto"/>
        <w:ind w:firstLine="709"/>
        <w:jc w:val="center"/>
        <w:rPr>
          <w:sz w:val="24"/>
          <w:szCs w:val="24"/>
        </w:rPr>
      </w:pPr>
    </w:p>
    <w:p w:rsidR="00C7306A" w:rsidRPr="008C6FF0" w:rsidRDefault="00C7306A" w:rsidP="008C6FF0">
      <w:pPr>
        <w:pStyle w:val="Heading1"/>
        <w:numPr>
          <w:ilvl w:val="0"/>
          <w:numId w:val="11"/>
        </w:numPr>
        <w:overflowPunct/>
        <w:autoSpaceDE/>
        <w:autoSpaceDN/>
        <w:adjustRightInd/>
        <w:spacing w:before="0" w:after="0" w:line="276" w:lineRule="auto"/>
        <w:jc w:val="center"/>
        <w:textAlignment w:val="auto"/>
        <w:rPr>
          <w:rFonts w:ascii="Times New Roman" w:hAnsi="Times New Roman"/>
          <w:sz w:val="24"/>
          <w:szCs w:val="24"/>
        </w:rPr>
      </w:pPr>
      <w:bookmarkStart w:id="0" w:name="sub_1100"/>
      <w:r w:rsidRPr="008C6FF0">
        <w:rPr>
          <w:rFonts w:ascii="Times New Roman" w:hAnsi="Times New Roman"/>
          <w:sz w:val="24"/>
          <w:szCs w:val="24"/>
        </w:rPr>
        <w:t>Общие положения</w:t>
      </w:r>
    </w:p>
    <w:p w:rsidR="00C7306A" w:rsidRPr="008C6FF0" w:rsidRDefault="00C7306A" w:rsidP="008C6FF0">
      <w:pPr>
        <w:spacing w:line="276" w:lineRule="auto"/>
        <w:rPr>
          <w:sz w:val="24"/>
          <w:szCs w:val="24"/>
        </w:rPr>
      </w:pP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sub_11101"/>
      <w:bookmarkEnd w:id="0"/>
      <w:r w:rsidRPr="008C6FF0">
        <w:rPr>
          <w:rFonts w:ascii="Times New Roman" w:hAnsi="Times New Roman"/>
          <w:sz w:val="24"/>
          <w:szCs w:val="24"/>
        </w:rPr>
        <w:t>1.1. Предмет регулирования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«Предоставление градостроительного плана земельного участка» </w:t>
      </w:r>
      <w:bookmarkStart w:id="2" w:name="sub_11202"/>
      <w:bookmarkEnd w:id="1"/>
      <w:r w:rsidRPr="008C6FF0">
        <w:rPr>
          <w:rFonts w:ascii="Times New Roman" w:hAnsi="Times New Roman"/>
          <w:sz w:val="24"/>
          <w:szCs w:val="24"/>
        </w:rPr>
        <w:t>(далее: административный регламент; муниципальная услуга)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муниципальным унитарным предприятием «Градостроительство и землеустройство» (далее – МУП «ГиЗ»)</w:t>
      </w:r>
      <w:r w:rsidRPr="008C6FF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C6FF0">
        <w:rPr>
          <w:rFonts w:ascii="Times New Roman" w:hAnsi="Times New Roman"/>
          <w:sz w:val="24"/>
          <w:szCs w:val="24"/>
        </w:rPr>
        <w:t>при предоставлении муниципальной услуги.</w:t>
      </w:r>
    </w:p>
    <w:p w:rsidR="00C7306A" w:rsidRPr="008C6FF0" w:rsidRDefault="00C7306A" w:rsidP="008C6FF0">
      <w:pPr>
        <w:spacing w:line="276" w:lineRule="auto"/>
        <w:ind w:firstLine="709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1.2. Круг заявителей</w:t>
      </w:r>
    </w:p>
    <w:bookmarkEnd w:id="2"/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Получателями муниципальной услуги являются физические и юридические лица, индивидуальные предприниматели или их уполномоченные представители (далее – заявитель).</w:t>
      </w:r>
    </w:p>
    <w:p w:rsidR="00C7306A" w:rsidRPr="008C6FF0" w:rsidRDefault="00C7306A" w:rsidP="008C6FF0">
      <w:pPr>
        <w:pStyle w:val="Heading1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bookmarkStart w:id="3" w:name="sub_1130"/>
    </w:p>
    <w:p w:rsidR="00C7306A" w:rsidRPr="008C6FF0" w:rsidRDefault="00C7306A" w:rsidP="008C6FF0">
      <w:pPr>
        <w:pStyle w:val="Heading1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1.3. Требования к порядку информирования о предоставлении муниципальной услуги</w:t>
      </w:r>
      <w:bookmarkEnd w:id="3"/>
    </w:p>
    <w:p w:rsidR="00C7306A" w:rsidRPr="008C6FF0" w:rsidRDefault="00C7306A" w:rsidP="008C6FF0">
      <w:pPr>
        <w:pStyle w:val="Heading1"/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ind w:firstLine="567"/>
        <w:jc w:val="both"/>
        <w:outlineLvl w:val="2"/>
        <w:rPr>
          <w:sz w:val="24"/>
          <w:szCs w:val="24"/>
        </w:rPr>
      </w:pPr>
      <w:r w:rsidRPr="008C6FF0">
        <w:rPr>
          <w:sz w:val="24"/>
          <w:szCs w:val="24"/>
        </w:rPr>
        <w:t>1.3.1. Информация о местах нахождения и графике работы и способы получения информации о местах нахождения и графиках работы МУП «ГиЗ»</w:t>
      </w:r>
      <w:r w:rsidRPr="008C6FF0">
        <w:rPr>
          <w:color w:val="000000"/>
          <w:sz w:val="24"/>
          <w:szCs w:val="24"/>
        </w:rPr>
        <w:t>, а</w:t>
      </w:r>
      <w:r w:rsidRPr="008C6FF0">
        <w:rPr>
          <w:sz w:val="24"/>
          <w:szCs w:val="24"/>
        </w:rPr>
        <w:t xml:space="preserve"> также многофункциональных центров предоставления государственных и муниципальных услуг МАУ «МФЦ предоставления государственных и муниципальных услуг Осинниковского городского округа» (далее - МФЦ).</w:t>
      </w:r>
    </w:p>
    <w:p w:rsidR="00C7306A" w:rsidRPr="008C6FF0" w:rsidRDefault="00C7306A" w:rsidP="008C6FF0">
      <w:pPr>
        <w:ind w:firstLine="567"/>
        <w:jc w:val="both"/>
        <w:outlineLvl w:val="2"/>
        <w:rPr>
          <w:sz w:val="24"/>
          <w:szCs w:val="24"/>
          <w:vertAlign w:val="superscript"/>
        </w:rPr>
      </w:pP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Место нахождения и график работы МУП «ГиЗ»: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МУП «ГиЗ» располагается по адресу: Россия, Кемеровская область, г. Осинники, ул. Советская, 6.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График работы: с 8-00 до 17-00, перерыв для отдыха и питания: с 12-00 до 13-00. 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Приемные дни: вторник, четверг с 9-00 до 16-00, перерыв для отдыха и питания: с 12-00 до 13-00. 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Место нахождения и график работы МФЦ: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МФЦ располагается по адресу: Россия, Кемеровская область, г. Осинники, ул. Ефимова,1.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График работы: с 9-00 до 18-00, перерыв для отдыха и питания: нет. 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Приемные дни: понедельник-пятница.</w:t>
      </w:r>
    </w:p>
    <w:p w:rsidR="00C7306A" w:rsidRPr="008C6FF0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540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 xml:space="preserve">Информация о месте нахождения и графике работы </w:t>
      </w:r>
      <w:r w:rsidRPr="008C6FF0">
        <w:rPr>
          <w:sz w:val="24"/>
          <w:szCs w:val="24"/>
        </w:rPr>
        <w:t>МУП «ГиЗ»</w:t>
      </w:r>
      <w:r w:rsidRPr="008C6FF0">
        <w:rPr>
          <w:color w:val="000000"/>
          <w:sz w:val="24"/>
          <w:szCs w:val="24"/>
        </w:rPr>
        <w:t xml:space="preserve">, </w:t>
      </w:r>
      <w:r w:rsidRPr="008C6FF0">
        <w:rPr>
          <w:sz w:val="24"/>
          <w:szCs w:val="24"/>
        </w:rPr>
        <w:t>а также  МФЦ может быть получена:</w:t>
      </w:r>
    </w:p>
    <w:p w:rsidR="00C7306A" w:rsidRPr="008C6FF0" w:rsidRDefault="00C7306A" w:rsidP="008C6FF0">
      <w:pPr>
        <w:jc w:val="both"/>
        <w:rPr>
          <w:sz w:val="24"/>
          <w:szCs w:val="24"/>
          <w:vertAlign w:val="superscript"/>
        </w:rPr>
      </w:pPr>
      <w:r w:rsidRPr="008C6FF0">
        <w:rPr>
          <w:sz w:val="24"/>
          <w:szCs w:val="24"/>
          <w:vertAlign w:val="superscript"/>
        </w:rPr>
        <w:t xml:space="preserve">  </w:t>
      </w:r>
    </w:p>
    <w:p w:rsidR="00C7306A" w:rsidRPr="008C6FF0" w:rsidRDefault="00C7306A" w:rsidP="008C6FF0">
      <w:pPr>
        <w:jc w:val="both"/>
        <w:rPr>
          <w:color w:val="000000"/>
          <w:sz w:val="24"/>
          <w:szCs w:val="24"/>
        </w:rPr>
      </w:pPr>
      <w:r w:rsidRPr="008C6FF0">
        <w:rPr>
          <w:sz w:val="24"/>
          <w:szCs w:val="24"/>
          <w:vertAlign w:val="superscript"/>
        </w:rPr>
        <w:t xml:space="preserve">            </w:t>
      </w:r>
      <w:r w:rsidRPr="008C6FF0">
        <w:rPr>
          <w:color w:val="000000"/>
          <w:sz w:val="24"/>
          <w:szCs w:val="24"/>
        </w:rPr>
        <w:t>1) по справочному телефону</w:t>
      </w:r>
      <w:r w:rsidRPr="008C6FF0">
        <w:rPr>
          <w:sz w:val="24"/>
          <w:szCs w:val="24"/>
        </w:rPr>
        <w:t xml:space="preserve"> </w:t>
      </w:r>
      <w:r w:rsidRPr="008C6FF0">
        <w:rPr>
          <w:color w:val="000000"/>
          <w:sz w:val="24"/>
          <w:szCs w:val="24"/>
        </w:rPr>
        <w:t>по справочному телефону</w:t>
      </w:r>
      <w:r w:rsidRPr="008C6FF0">
        <w:rPr>
          <w:sz w:val="24"/>
          <w:szCs w:val="24"/>
        </w:rPr>
        <w:t xml:space="preserve"> (38471) 4-25-02  МУП «ГиЗ»;  </w:t>
      </w:r>
    </w:p>
    <w:p w:rsidR="00C7306A" w:rsidRPr="008C6FF0" w:rsidRDefault="00C7306A" w:rsidP="008C6FF0">
      <w:pPr>
        <w:ind w:firstLine="540"/>
        <w:jc w:val="both"/>
        <w:rPr>
          <w:color w:val="000000"/>
          <w:sz w:val="24"/>
          <w:szCs w:val="24"/>
        </w:rPr>
      </w:pPr>
      <w:r w:rsidRPr="008C6FF0">
        <w:rPr>
          <w:sz w:val="24"/>
          <w:szCs w:val="24"/>
        </w:rPr>
        <w:t xml:space="preserve">в том числе номер телефона - автоинформатора (или </w:t>
      </w:r>
      <w:r w:rsidRPr="008C6FF0">
        <w:rPr>
          <w:sz w:val="24"/>
          <w:szCs w:val="24"/>
          <w:u w:val="single"/>
        </w:rPr>
        <w:t>отсутствует</w:t>
      </w:r>
      <w:r w:rsidRPr="008C6FF0">
        <w:rPr>
          <w:sz w:val="24"/>
          <w:szCs w:val="24"/>
        </w:rPr>
        <w:t>);</w:t>
      </w:r>
    </w:p>
    <w:p w:rsidR="00C7306A" w:rsidRPr="008C6FF0" w:rsidRDefault="00C7306A" w:rsidP="008C6FF0">
      <w:pPr>
        <w:ind w:firstLine="540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2) по справочному телефону в МФЦ: (38471) 5-13-12</w:t>
      </w:r>
      <w:r w:rsidRPr="008C6FF0">
        <w:rPr>
          <w:sz w:val="24"/>
          <w:szCs w:val="24"/>
        </w:rPr>
        <w:t xml:space="preserve"> в том числе номер телефона -автоинформатора (или </w:t>
      </w:r>
      <w:r w:rsidRPr="008C6FF0">
        <w:rPr>
          <w:sz w:val="24"/>
          <w:szCs w:val="24"/>
          <w:u w:val="single"/>
        </w:rPr>
        <w:t>отсутствует</w:t>
      </w:r>
      <w:r w:rsidRPr="008C6FF0">
        <w:rPr>
          <w:sz w:val="24"/>
          <w:szCs w:val="24"/>
        </w:rPr>
        <w:t>)</w:t>
      </w:r>
      <w:r w:rsidRPr="008C6FF0">
        <w:rPr>
          <w:color w:val="000000"/>
          <w:sz w:val="24"/>
          <w:szCs w:val="24"/>
        </w:rPr>
        <w:t>;</w:t>
      </w:r>
    </w:p>
    <w:p w:rsidR="00C7306A" w:rsidRPr="008C6FF0" w:rsidRDefault="00C7306A" w:rsidP="008C6FF0">
      <w:pPr>
        <w:ind w:firstLine="540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3) в информационно-телекоммуникационной сети «Интернет» (далее – сеть «Интернет»):</w:t>
      </w:r>
    </w:p>
    <w:p w:rsidR="00C7306A" w:rsidRPr="008C6FF0" w:rsidRDefault="00C7306A" w:rsidP="008C6FF0">
      <w:pPr>
        <w:pStyle w:val="ConsPlusTitle"/>
        <w:widowControl/>
        <w:ind w:firstLine="540"/>
        <w:jc w:val="both"/>
        <w:rPr>
          <w:rStyle w:val="Hyperlink"/>
          <w:b w:val="0"/>
          <w:color w:val="3366FF"/>
        </w:rPr>
      </w:pPr>
      <w:r w:rsidRPr="008C6FF0">
        <w:rPr>
          <w:color w:val="000000"/>
        </w:rPr>
        <w:t xml:space="preserve">- </w:t>
      </w:r>
      <w:r w:rsidRPr="008C6FF0">
        <w:rPr>
          <w:b w:val="0"/>
        </w:rPr>
        <w:t xml:space="preserve">на официальном сайте администрации Осинниковского городского округа </w:t>
      </w:r>
      <w:hyperlink r:id="rId8" w:history="1">
        <w:r w:rsidRPr="008C6FF0">
          <w:rPr>
            <w:rStyle w:val="Hyperlink"/>
            <w:b w:val="0"/>
          </w:rPr>
          <w:t>www.osinniki.org</w:t>
        </w:r>
      </w:hyperlink>
      <w:r w:rsidRPr="008C6FF0">
        <w:rPr>
          <w:b w:val="0"/>
          <w:color w:val="0000FF"/>
        </w:rPr>
        <w:t>;</w:t>
      </w:r>
    </w:p>
    <w:p w:rsidR="00C7306A" w:rsidRPr="008C6FF0" w:rsidRDefault="00C7306A" w:rsidP="008C6FF0">
      <w:pPr>
        <w:tabs>
          <w:tab w:val="left" w:pos="0"/>
        </w:tabs>
        <w:ind w:firstLine="540"/>
        <w:jc w:val="both"/>
        <w:rPr>
          <w:rStyle w:val="Hyperlink"/>
          <w:color w:val="000000"/>
          <w:sz w:val="24"/>
          <w:szCs w:val="24"/>
        </w:rPr>
      </w:pPr>
      <w:r w:rsidRPr="008C6FF0">
        <w:rPr>
          <w:rStyle w:val="Hyperlink"/>
          <w:color w:val="000000"/>
          <w:sz w:val="24"/>
          <w:szCs w:val="24"/>
        </w:rPr>
        <w:t xml:space="preserve">- </w:t>
      </w:r>
      <w:r w:rsidRPr="008C6FF0">
        <w:rPr>
          <w:color w:val="000000"/>
          <w:sz w:val="24"/>
          <w:szCs w:val="24"/>
        </w:rPr>
        <w:t xml:space="preserve">на официальном сайте МФЦ </w:t>
      </w:r>
      <w:hyperlink r:id="rId9" w:history="1">
        <w:r w:rsidRPr="008C6FF0">
          <w:rPr>
            <w:rStyle w:val="Hyperlink"/>
            <w:sz w:val="24"/>
            <w:szCs w:val="24"/>
          </w:rPr>
          <w:t>www.mfc_</w:t>
        </w:r>
        <w:r w:rsidRPr="008C6FF0">
          <w:rPr>
            <w:rStyle w:val="Hyperlink"/>
            <w:sz w:val="24"/>
            <w:szCs w:val="24"/>
            <w:lang w:val="en-US"/>
          </w:rPr>
          <w:t>osinniki</w:t>
        </w:r>
        <w:r w:rsidRPr="008C6FF0">
          <w:rPr>
            <w:rStyle w:val="Hyperlink"/>
            <w:sz w:val="24"/>
            <w:szCs w:val="24"/>
          </w:rPr>
          <w:t>@</w:t>
        </w:r>
        <w:r w:rsidRPr="008C6FF0">
          <w:rPr>
            <w:rStyle w:val="Hyperlink"/>
            <w:sz w:val="24"/>
            <w:szCs w:val="24"/>
            <w:lang w:val="en-US"/>
          </w:rPr>
          <w:t>mail</w:t>
        </w:r>
        <w:r w:rsidRPr="008C6FF0">
          <w:rPr>
            <w:rStyle w:val="Hyperlink"/>
            <w:sz w:val="24"/>
            <w:szCs w:val="24"/>
          </w:rPr>
          <w:t>.</w:t>
        </w:r>
        <w:r w:rsidRPr="008C6FF0">
          <w:rPr>
            <w:rStyle w:val="Hyperlink"/>
            <w:sz w:val="24"/>
            <w:szCs w:val="24"/>
            <w:lang w:val="en-US"/>
          </w:rPr>
          <w:t>ru</w:t>
        </w:r>
      </w:hyperlink>
      <w:r w:rsidRPr="008C6FF0">
        <w:rPr>
          <w:sz w:val="24"/>
          <w:szCs w:val="24"/>
        </w:rPr>
        <w:t xml:space="preserve"> </w:t>
      </w:r>
      <w:r w:rsidRPr="008C6FF0">
        <w:rPr>
          <w:rStyle w:val="Hyperlink"/>
          <w:color w:val="000000"/>
          <w:sz w:val="24"/>
          <w:szCs w:val="24"/>
        </w:rPr>
        <w:t xml:space="preserve">- </w:t>
      </w:r>
      <w:r w:rsidRPr="008C6FF0">
        <w:rPr>
          <w:color w:val="000000"/>
          <w:sz w:val="24"/>
          <w:szCs w:val="24"/>
        </w:rPr>
        <w:t xml:space="preserve">на Едином портале государственных и муниципальных услуг (функций): </w:t>
      </w:r>
      <w:hyperlink r:id="rId10" w:history="1">
        <w:r w:rsidRPr="008C6FF0">
          <w:rPr>
            <w:rStyle w:val="Hyperlink"/>
            <w:sz w:val="24"/>
            <w:szCs w:val="24"/>
          </w:rPr>
          <w:t>www.gosuslugi.ru</w:t>
        </w:r>
      </w:hyperlink>
      <w:r w:rsidRPr="008C6FF0">
        <w:rPr>
          <w:sz w:val="24"/>
          <w:szCs w:val="24"/>
        </w:rPr>
        <w:t xml:space="preserve"> </w:t>
      </w:r>
      <w:r w:rsidRPr="008C6FF0">
        <w:rPr>
          <w:rStyle w:val="Hyperlink"/>
          <w:color w:val="000000"/>
          <w:sz w:val="24"/>
          <w:szCs w:val="24"/>
        </w:rPr>
        <w:t xml:space="preserve">(далее — </w:t>
      </w:r>
      <w:r w:rsidRPr="008C6FF0">
        <w:rPr>
          <w:color w:val="000000"/>
          <w:sz w:val="24"/>
          <w:szCs w:val="24"/>
        </w:rPr>
        <w:t>Единый портал</w:t>
      </w:r>
      <w:r w:rsidRPr="008C6FF0">
        <w:rPr>
          <w:rStyle w:val="Hyperlink"/>
          <w:color w:val="000000"/>
          <w:sz w:val="24"/>
          <w:szCs w:val="24"/>
        </w:rPr>
        <w:t>).</w:t>
      </w:r>
    </w:p>
    <w:p w:rsidR="00C7306A" w:rsidRPr="008C6FF0" w:rsidRDefault="00C7306A" w:rsidP="008C6FF0">
      <w:pPr>
        <w:tabs>
          <w:tab w:val="left" w:pos="0"/>
        </w:tabs>
        <w:ind w:firstLine="540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1.3.2. Информация о предоставлении муниципальной услуги заявителями может быть получена: </w:t>
      </w:r>
    </w:p>
    <w:p w:rsidR="00C7306A" w:rsidRPr="008C6FF0" w:rsidRDefault="00C7306A" w:rsidP="008C6FF0">
      <w:pPr>
        <w:ind w:firstLine="540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1) в сети «Интернет»:</w:t>
      </w:r>
    </w:p>
    <w:p w:rsidR="00C7306A" w:rsidRPr="008C6FF0" w:rsidRDefault="00C7306A" w:rsidP="008C6FF0">
      <w:pPr>
        <w:pStyle w:val="ConsPlusTitle"/>
        <w:widowControl/>
        <w:ind w:firstLine="540"/>
        <w:jc w:val="both"/>
        <w:rPr>
          <w:rStyle w:val="Hyperlink"/>
          <w:b w:val="0"/>
          <w:color w:val="3366FF"/>
        </w:rPr>
      </w:pPr>
      <w:r w:rsidRPr="008C6FF0">
        <w:rPr>
          <w:b w:val="0"/>
        </w:rPr>
        <w:t>- на официальном сайте администрации Осинниковского городского округа</w:t>
      </w:r>
      <w:r w:rsidRPr="008C6FF0">
        <w:rPr>
          <w:b w:val="0"/>
          <w:color w:val="0000FF"/>
        </w:rPr>
        <w:t>;</w:t>
      </w:r>
    </w:p>
    <w:p w:rsidR="00C7306A" w:rsidRPr="008C6FF0" w:rsidRDefault="00C7306A" w:rsidP="008C6FF0">
      <w:pPr>
        <w:ind w:firstLine="540"/>
        <w:jc w:val="both"/>
        <w:rPr>
          <w:rStyle w:val="Hyperlink"/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- на официальном сайте МФЦ</w:t>
      </w:r>
      <w:r w:rsidRPr="008C6FF0">
        <w:rPr>
          <w:rStyle w:val="Hyperlink"/>
          <w:color w:val="000000"/>
          <w:sz w:val="24"/>
          <w:szCs w:val="24"/>
        </w:rPr>
        <w:t>;</w:t>
      </w:r>
    </w:p>
    <w:p w:rsidR="00C7306A" w:rsidRPr="008C6FF0" w:rsidRDefault="00C7306A" w:rsidP="008C6FF0">
      <w:pPr>
        <w:ind w:firstLine="540"/>
        <w:jc w:val="both"/>
        <w:rPr>
          <w:rStyle w:val="Hyperlink"/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- на Едином портале</w:t>
      </w:r>
      <w:r w:rsidRPr="008C6FF0">
        <w:rPr>
          <w:rStyle w:val="Hyperlink"/>
          <w:color w:val="000000"/>
          <w:sz w:val="24"/>
          <w:szCs w:val="24"/>
        </w:rPr>
        <w:t>.</w:t>
      </w:r>
    </w:p>
    <w:p w:rsidR="00C7306A" w:rsidRPr="008C6FF0" w:rsidRDefault="00C7306A" w:rsidP="008C6FF0">
      <w:pPr>
        <w:ind w:firstLine="540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 xml:space="preserve">2) у специалиста </w:t>
      </w:r>
      <w:r w:rsidRPr="008C6FF0">
        <w:rPr>
          <w:sz w:val="24"/>
          <w:szCs w:val="24"/>
        </w:rPr>
        <w:t>органа, предоставляющего муниципальную услугу</w:t>
      </w:r>
      <w:r w:rsidRPr="008C6FF0">
        <w:rPr>
          <w:color w:val="000000"/>
          <w:sz w:val="24"/>
          <w:szCs w:val="24"/>
        </w:rPr>
        <w:t xml:space="preserve"> или специалистов МФЦ;</w:t>
      </w:r>
    </w:p>
    <w:p w:rsidR="00C7306A" w:rsidRPr="008C6FF0" w:rsidRDefault="00C7306A" w:rsidP="008C6FF0">
      <w:pPr>
        <w:ind w:firstLine="54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3) на информационных стендах в помещениях МУП «ГиЗ» и МФЦ;</w:t>
      </w:r>
    </w:p>
    <w:p w:rsidR="00C7306A" w:rsidRPr="008C6FF0" w:rsidRDefault="00C7306A" w:rsidP="008C6FF0">
      <w:pPr>
        <w:ind w:firstLine="54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4) в средствах массовой информации: публикации в газетах, журналах, выступления по радио, на телевидении;</w:t>
      </w:r>
    </w:p>
    <w:p w:rsidR="00C7306A" w:rsidRPr="008C6FF0" w:rsidRDefault="00C7306A" w:rsidP="008C6FF0">
      <w:pPr>
        <w:ind w:firstLine="540"/>
        <w:jc w:val="both"/>
        <w:rPr>
          <w:color w:val="000000"/>
          <w:sz w:val="24"/>
          <w:szCs w:val="24"/>
        </w:rPr>
      </w:pPr>
      <w:r w:rsidRPr="008C6FF0">
        <w:rPr>
          <w:sz w:val="24"/>
          <w:szCs w:val="24"/>
        </w:rPr>
        <w:t>5) в печатных информационных материалах (брошюрах, буклетах, листовках)</w:t>
      </w:r>
      <w:r w:rsidRPr="008C6FF0">
        <w:rPr>
          <w:color w:val="000000"/>
          <w:sz w:val="24"/>
          <w:szCs w:val="24"/>
        </w:rPr>
        <w:t>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1.3.2.1. На официальных сайтах в сети «Интернет» подлежит размещению следующая информация: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в отношении органа, предоставляющего муниципальную услугу: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 предоставляющего муниципальную услугу;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 административный регламент с приложениями;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тексты нормативных правовых актов, регулирующих предоставление муниципальной услуги;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 порядок и способы подачи заявления;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 (далее - необходимые документы);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порядок и способы получения результата предоставления муниципальной услуги;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 порядок и способы получения разъяснений по порядку получения муниципальной услуги;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 порядок и способы предварительной записи на подачу заявления;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 порядок информирования о ходе рассмотрения заявления и о результатах предоставления муниципальной услуги;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 xml:space="preserve">1.3.2.2. Сведения о ходе предоставления муниципальной услуги </w:t>
      </w:r>
      <w:r w:rsidRPr="008C6FF0">
        <w:rPr>
          <w:color w:val="000000"/>
          <w:sz w:val="24"/>
          <w:szCs w:val="24"/>
          <w:shd w:val="clear" w:color="auto" w:fill="FFFFFF"/>
        </w:rPr>
        <w:t>можно у</w:t>
      </w:r>
      <w:r w:rsidRPr="008C6FF0">
        <w:rPr>
          <w:color w:val="000000"/>
          <w:sz w:val="24"/>
          <w:szCs w:val="24"/>
        </w:rPr>
        <w:t xml:space="preserve"> специалистов МФЦ.</w:t>
      </w:r>
    </w:p>
    <w:p w:rsidR="00C7306A" w:rsidRPr="008C6FF0" w:rsidRDefault="00C7306A" w:rsidP="008C6FF0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color w:val="000000"/>
          <w:sz w:val="24"/>
          <w:szCs w:val="24"/>
        </w:rPr>
        <w:t>Информация в МФЦ предоставляется при личном обращении в ча</w:t>
      </w:r>
      <w:r w:rsidRPr="008C6FF0">
        <w:rPr>
          <w:sz w:val="24"/>
          <w:szCs w:val="24"/>
        </w:rPr>
        <w:t>сы приема, посредством электронной почты или по телефону.</w:t>
      </w:r>
    </w:p>
    <w:p w:rsidR="00C7306A" w:rsidRPr="008C6FF0" w:rsidRDefault="00C7306A" w:rsidP="008C6FF0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При ответах на телефонные звонки и устные обращения </w:t>
      </w:r>
      <w:r w:rsidRPr="008C6FF0">
        <w:rPr>
          <w:color w:val="000000"/>
          <w:sz w:val="24"/>
          <w:szCs w:val="24"/>
        </w:rPr>
        <w:t xml:space="preserve">специалист </w:t>
      </w:r>
      <w:r w:rsidRPr="008C6FF0">
        <w:rPr>
          <w:sz w:val="24"/>
          <w:szCs w:val="24"/>
        </w:rPr>
        <w:t>МФЦ в вежливой (корректной) форме информируют обратившихся по вопросам предоставления муниципальной услуги.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Ответ на телефонный звонок должен начинаться с информации о наименовании  отдела МФЦ, фамилии, имени, отчестве (при наличии) и должности специалиста, принявшего телефонный звонок. Время разговора не должно превышать 10 минут.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В случае если для подготовки ответа требуется продолжительное время </w:t>
      </w:r>
      <w:r w:rsidRPr="008C6FF0">
        <w:rPr>
          <w:color w:val="000000"/>
          <w:sz w:val="24"/>
          <w:szCs w:val="24"/>
        </w:rPr>
        <w:t xml:space="preserve">специалист </w:t>
      </w:r>
      <w:r w:rsidRPr="008C6FF0">
        <w:rPr>
          <w:sz w:val="24"/>
          <w:szCs w:val="24"/>
        </w:rPr>
        <w:t>МФЦ, осуществляющий устное информирование, предлагает заинтересованным лицам направить в МФЦ письменное обращение о предоставлении консультации по процедуре предоставления муниципальной услуги (в том числе в электронном виде по адресам электронной почты).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1.3.2.3. Консультирование заявителей о порядке предоставления государственных и муниципальных услуг в многофункциональных центрах осуществляется специалистами МФЦ, в порядке, предусмотренном пп. 1.3.2.2.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1.3.2.4. На информационных стендах подлежит размещению следующая информация: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в отношении органа, предоставляющего муниципальную услугу: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органа, предоставляющего муниципальную услугу;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порядок и способы подачи заявления;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порядок и способы предварительной записи на подачу заявления;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порядок записи на личный прием к должностным лицам;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pStyle w:val="Heading1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4" w:name="sub_1200"/>
      <w:r w:rsidRPr="008C6FF0">
        <w:rPr>
          <w:rFonts w:ascii="Times New Roman" w:hAnsi="Times New Roman"/>
          <w:sz w:val="24"/>
          <w:szCs w:val="24"/>
        </w:rPr>
        <w:t>2. Стандарт предоставления муниципальной  услуги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bookmarkStart w:id="5" w:name="sub_12101"/>
      <w:bookmarkEnd w:id="4"/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2.1. Наименование муниципальной услуги «Предоставление градостроительного плана земельного участка» (далее – муниципальная услуга).</w:t>
      </w:r>
      <w:bookmarkStart w:id="6" w:name="sub_1220"/>
      <w:bookmarkEnd w:id="5"/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bookmarkStart w:id="7" w:name="sub_1230"/>
      <w:bookmarkEnd w:id="6"/>
    </w:p>
    <w:p w:rsidR="00C7306A" w:rsidRPr="008C6FF0" w:rsidRDefault="00C7306A" w:rsidP="008C6FF0">
      <w:pPr>
        <w:tabs>
          <w:tab w:val="left" w:pos="1134"/>
        </w:tabs>
        <w:spacing w:line="276" w:lineRule="auto"/>
        <w:jc w:val="both"/>
        <w:rPr>
          <w:sz w:val="24"/>
          <w:szCs w:val="24"/>
          <w:u w:val="single"/>
          <w:vertAlign w:val="superscript"/>
        </w:rPr>
      </w:pPr>
      <w:r w:rsidRPr="008C6FF0">
        <w:rPr>
          <w:sz w:val="24"/>
          <w:szCs w:val="24"/>
        </w:rPr>
        <w:t xml:space="preserve">2.2. </w:t>
      </w:r>
      <w:r w:rsidRPr="008C6FF0">
        <w:rPr>
          <w:color w:val="000000"/>
          <w:sz w:val="24"/>
          <w:szCs w:val="24"/>
        </w:rPr>
        <w:t xml:space="preserve">Муниципальная услуга предоставляется </w:t>
      </w:r>
      <w:r w:rsidRPr="008C6FF0">
        <w:rPr>
          <w:sz w:val="24"/>
          <w:szCs w:val="24"/>
        </w:rPr>
        <w:t>МУП «ГиЗ»</w:t>
      </w:r>
      <w:r w:rsidRPr="008C6FF0">
        <w:rPr>
          <w:color w:val="000000"/>
          <w:sz w:val="24"/>
          <w:szCs w:val="24"/>
        </w:rPr>
        <w:t>.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color w:val="000000"/>
          <w:sz w:val="24"/>
          <w:szCs w:val="24"/>
        </w:rPr>
      </w:pPr>
      <w:bookmarkStart w:id="8" w:name="sub_12304"/>
      <w:bookmarkEnd w:id="7"/>
      <w:r w:rsidRPr="008C6FF0">
        <w:rPr>
          <w:color w:val="000000"/>
          <w:sz w:val="24"/>
          <w:szCs w:val="24"/>
        </w:rPr>
        <w:t>Заявление можно подать через МФЦ, а также с помощью Единого портала.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  <w:vertAlign w:val="superscript"/>
        </w:rPr>
      </w:pPr>
      <w:r w:rsidRPr="008C6FF0">
        <w:rPr>
          <w:color w:val="000000"/>
          <w:sz w:val="24"/>
          <w:szCs w:val="24"/>
        </w:rPr>
        <w:t xml:space="preserve">Запрещается </w:t>
      </w:r>
      <w:r w:rsidRPr="008C6FF0">
        <w:rPr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 актом Совета народных депутатов Осинниковского городского округа.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  <w:u w:val="single"/>
          <w:vertAlign w:val="superscript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outlineLvl w:val="2"/>
        <w:rPr>
          <w:sz w:val="24"/>
          <w:szCs w:val="24"/>
        </w:rPr>
      </w:pPr>
      <w:r w:rsidRPr="008C6FF0">
        <w:rPr>
          <w:sz w:val="24"/>
          <w:szCs w:val="24"/>
        </w:rPr>
        <w:t>2.3. Результатом предоставления муниципальной услуги является предоставление заявителю:</w:t>
      </w:r>
    </w:p>
    <w:bookmarkEnd w:id="8"/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градостроительного плана земельного участка, утвержденного постановлением администрации Осинниковского городского округа (далее – ГПЗУ);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уведомления о невозможности подготовки  ГПЗУ. </w:t>
      </w:r>
    </w:p>
    <w:p w:rsidR="00C7306A" w:rsidRPr="008C6FF0" w:rsidRDefault="00C7306A" w:rsidP="008C6FF0">
      <w:pPr>
        <w:pStyle w:val="Heading1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2.4. Срок предоставления муниципальной услуги: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Муниципальная услуга предоставляется в течение 15 рабочих дней.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В случае если ГПЗУ подготовлен в составе утвержденного проекта межевания территории муниципальная услуга предоставляется в течение 4 рабочих дней.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pStyle w:val="Heading1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bookmarkStart w:id="9" w:name="sub_1250"/>
      <w:r w:rsidRPr="008C6FF0">
        <w:rPr>
          <w:rFonts w:ascii="Times New Roman" w:hAnsi="Times New Roman"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услуги: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bookmarkStart w:id="10" w:name="sub_12506"/>
      <w:bookmarkEnd w:id="9"/>
      <w:r w:rsidRPr="008C6FF0">
        <w:rPr>
          <w:sz w:val="24"/>
          <w:szCs w:val="24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bookmarkEnd w:id="10"/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 xml:space="preserve">- Федеральный закон от 27.07.2010 № 210-ФЗ «Об организации предоставления государственных и муниципальных услуг» (Российская газета,  № 168, 30.07.2010); 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Федеральный закон от 06.04.2011 № 63-ФЗ «Об электронной подписи» (Собрание законодательства Российской Федерации, 11.04.2011, № 15, ст. 2036);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Градостроительный кодекс Российской Федерации (Российская газета, № 290, 30.12.2004);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Федеральный закон от 24.07.2007 № 221-ФЗ «О государственном кадастре недвижимости» (Российская газета, № 165, 01.08.2007);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Федеральный закон от 25.06.2002 № 73-ФЗ «Об объектах культурного наследия (памятниках истории и культуры) народов Российской Федерации» (Российская газета", № 116-117, 29.06.2002, Собрание законодательства РФ, 01.07.2002,№ 26, ст. 2519;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Указ Президента РФ от 07.05.2012 № 601 «Об основных направлениях совершенствования системы государственного управления» (Собрание законодательства РФ, 07.05.2012, № 19, ст. 2338);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30.05.2011, № 22,  ст. 3169);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Российской Федерации, 03.10.2011,   № 40, ст. 5559);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16.08.2012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(Собрание законодательства Российской Федерации, 2012, № 35, ст. 4829; 2014, № 50, ст. 7113);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Исчерпывающий перечень процедур в сфере жилищного строительства, утвержденный Постановлением Правительства Российской Федерации от 30.04 2014 № 403  (ред. от 29.05.2015) (вместе с "Правилами внесения изменений в исчерпывающий перечень процедур в сфере жилищного строительства", "Правилами ведения реестра описаний процедур, указанных в исчерпывающем перечне процедур в сфере жилищного строительства") (Собрание законодательства РФ, 12.05.2014, № 19, ст. 2437);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- Реестр описания процедур, включенных в исчерпывающий перечень процедур в сфере жилищного строительства, утвержденный Постановлением Правительства Российской Федерации от 30.04 2014 № 403 (сайт Минстроя России: </w:t>
      </w:r>
      <w:hyperlink r:id="rId11" w:history="1">
        <w:r w:rsidRPr="008C6FF0">
          <w:rPr>
            <w:rStyle w:val="Hyperlink"/>
            <w:sz w:val="24"/>
            <w:szCs w:val="24"/>
          </w:rPr>
          <w:t>http://www.minstroyrf.ru/docs/2222/</w:t>
        </w:r>
      </w:hyperlink>
      <w:r w:rsidRPr="008C6FF0">
        <w:rPr>
          <w:sz w:val="24"/>
          <w:szCs w:val="24"/>
        </w:rPr>
        <w:t>, 01.07.2015);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Постановление Коллегии Администрации Кемеровской области от 24.06.2011 № 288 «О порядке разработки и утверждения административных регламентов предоставления государственных услуг исполнительными органами государственной власти Кемеровской области (сайт «Электронный бюллетень Коллегии Администрации Кемеровской области» http://www.zakon.kemobl.ru, 25.06.2011);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Постановление Коллегии Администрации Кемеровской области от 11.12.2012 № 562 «Об установлении особенностей подачи и рассмотрения жалоб на решения и действия (бездействие) исполнительных органов государственной власти Кемеровской области и их должностных лиц, а также государственных гражданских служащих Кемеровской области при предоставлении государственных услуг» (Электронный бюллетень Коллегии Администрации Кемеровской области» http://www.zakon.kemobl.ru, 12.12.2012);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- Приказ Министерства регионального развития Российской Федерации от 10.05.2011      № 207 «Об утверждении формы градостроительного плана земельного участка»;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8C6FF0">
        <w:rPr>
          <w:sz w:val="24"/>
          <w:szCs w:val="24"/>
        </w:rPr>
        <w:t>-</w:t>
      </w:r>
      <w:r w:rsidRPr="008C6FF0">
        <w:rPr>
          <w:sz w:val="24"/>
          <w:szCs w:val="24"/>
          <w:shd w:val="clear" w:color="auto" w:fill="FFFFFF"/>
        </w:rPr>
        <w:t xml:space="preserve"> Ус</w:t>
      </w:r>
      <w:r w:rsidRPr="008C6FF0">
        <w:rPr>
          <w:sz w:val="24"/>
          <w:szCs w:val="24"/>
        </w:rPr>
        <w:t>тав МУП «ГиЗ», утвержденный постановлением администрации Осинниковского городского округа от «08» 2013 октября № 931-П;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«Правила землепользования и застройки муниципального образования – Осинниковский городской округ», утвержденные решением Совета народных депутатов Осинниковского городского округа от «24» мая 2016г. № 223-МНА;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Генеральный план Осинниковского городского округа, утвержденный решением Совета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народных депутатов Осинниковского городского округа от «22» июня 2011г. № 212-МНА;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- настоящий Административный регламент;</w:t>
      </w:r>
    </w:p>
    <w:p w:rsidR="00C7306A" w:rsidRPr="008C6FF0" w:rsidRDefault="00C7306A" w:rsidP="008C6FF0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8C6FF0">
        <w:rPr>
          <w:rFonts w:ascii="Times New Roman" w:hAnsi="Times New Roman"/>
          <w:sz w:val="24"/>
          <w:szCs w:val="24"/>
        </w:rPr>
        <w:t>- иные нормативные правовые акты Российской Федерации, Кемеровской области и органов местного самоуправления Осинниковского городского округа, регулирующие правоотношения в данной сфере.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Источниками официального опубликования нормативных правовых актов являются: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официальный сайт администрации Осинниковского городского округа;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газета «Время и Жизнь».</w:t>
      </w:r>
    </w:p>
    <w:p w:rsidR="00C7306A" w:rsidRPr="008C6FF0" w:rsidRDefault="00C7306A" w:rsidP="008C6FF0">
      <w:pPr>
        <w:pStyle w:val="Heading1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bookmarkStart w:id="11" w:name="sub_1260"/>
    </w:p>
    <w:p w:rsidR="00C7306A" w:rsidRPr="008C6FF0" w:rsidRDefault="00C7306A" w:rsidP="008C6FF0">
      <w:pPr>
        <w:pStyle w:val="Heading1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услуги: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  <w:u w:val="single"/>
        </w:rPr>
      </w:pPr>
      <w:bookmarkStart w:id="12" w:name="sub_12607"/>
      <w:bookmarkEnd w:id="11"/>
      <w:r w:rsidRPr="008C6FF0">
        <w:rPr>
          <w:sz w:val="24"/>
          <w:szCs w:val="24"/>
        </w:rPr>
        <w:t xml:space="preserve">2.6.1. Муниципальная услуга предоставляется при поступлении </w:t>
      </w:r>
      <w:hyperlink w:anchor="sub_1600" w:history="1">
        <w:r w:rsidRPr="008C6FF0">
          <w:rPr>
            <w:rStyle w:val="a0"/>
            <w:b w:val="0"/>
            <w:bCs/>
            <w:sz w:val="24"/>
            <w:szCs w:val="24"/>
          </w:rPr>
          <w:t>заявления</w:t>
        </w:r>
      </w:hyperlink>
      <w:r w:rsidRPr="008C6FF0">
        <w:rPr>
          <w:sz w:val="24"/>
          <w:szCs w:val="24"/>
        </w:rPr>
        <w:t xml:space="preserve"> о предоставлении градостроительного плана земельного участка в </w:t>
      </w:r>
      <w:bookmarkStart w:id="13" w:name="sub_126071"/>
      <w:bookmarkEnd w:id="12"/>
      <w:r w:rsidRPr="008C6FF0">
        <w:rPr>
          <w:sz w:val="24"/>
          <w:szCs w:val="24"/>
        </w:rPr>
        <w:t>МУП «ГиЗ».</w:t>
      </w:r>
    </w:p>
    <w:bookmarkEnd w:id="13"/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Примерная форма заявления приведена в </w:t>
      </w:r>
      <w:hyperlink w:anchor="sub_1600" w:history="1">
        <w:r w:rsidRPr="008C6FF0">
          <w:rPr>
            <w:rStyle w:val="a0"/>
            <w:b w:val="0"/>
            <w:bCs/>
            <w:sz w:val="24"/>
            <w:szCs w:val="24"/>
          </w:rPr>
          <w:t>приложении № 1</w:t>
        </w:r>
      </w:hyperlink>
      <w:r w:rsidRPr="008C6FF0">
        <w:rPr>
          <w:sz w:val="24"/>
          <w:szCs w:val="24"/>
        </w:rPr>
        <w:t xml:space="preserve"> к настоящему административному регламенту.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bookmarkStart w:id="14" w:name="sub_1260733"/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2.6.2.  Перечень документов, необходимых для предоставления муниципальной услуги, получаемых МУП «ГиЗ»: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2.6.2.1. из филиала ФГБУ «Федеральная кадастровая палата  Федеральной службы государственной регистрации, кадастра и картографии» по Кемеровской области в рамках системы межведомственного электронного взаимодействия (СМЭВ):</w:t>
      </w:r>
    </w:p>
    <w:p w:rsidR="00C7306A" w:rsidRPr="008C6FF0" w:rsidRDefault="00C7306A" w:rsidP="008C6FF0">
      <w:pPr>
        <w:numPr>
          <w:ilvl w:val="0"/>
          <w:numId w:val="12"/>
        </w:numPr>
        <w:overflowPunct/>
        <w:autoSpaceDN/>
        <w:adjustRightInd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8C6FF0">
        <w:rPr>
          <w:sz w:val="24"/>
          <w:szCs w:val="24"/>
        </w:rPr>
        <w:t>выписка из государственного кадастра недвижимости, содержащая сведения о местоположении (адресе), площади и границах земельного участка, границах частей земельного участка;</w:t>
      </w:r>
    </w:p>
    <w:p w:rsidR="00C7306A" w:rsidRPr="008C6FF0" w:rsidRDefault="00C7306A" w:rsidP="008C6FF0">
      <w:pPr>
        <w:numPr>
          <w:ilvl w:val="0"/>
          <w:numId w:val="12"/>
        </w:numPr>
        <w:overflowPunct/>
        <w:autoSpaceDN/>
        <w:adjustRightInd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8C6FF0">
        <w:rPr>
          <w:sz w:val="24"/>
          <w:szCs w:val="24"/>
        </w:rPr>
        <w:t>сведения об объектах капитального строительства, расположенных на земельном участке;</w:t>
      </w:r>
    </w:p>
    <w:p w:rsidR="00C7306A" w:rsidRPr="008C6FF0" w:rsidRDefault="00C7306A" w:rsidP="008C6FF0">
      <w:pPr>
        <w:numPr>
          <w:ilvl w:val="3"/>
          <w:numId w:val="13"/>
        </w:numPr>
        <w:overflowPunct/>
        <w:autoSpaceDN/>
        <w:adjustRightInd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8C6FF0">
        <w:rPr>
          <w:sz w:val="24"/>
          <w:szCs w:val="24"/>
        </w:rPr>
        <w:t>из департамента культуры и национальной политики Кемеровской области - сведения о наличии/отсутствии на земельном участке объектов культурного наследия;</w:t>
      </w:r>
    </w:p>
    <w:p w:rsidR="00C7306A" w:rsidRPr="008C6FF0" w:rsidRDefault="00C7306A" w:rsidP="008C6FF0">
      <w:pPr>
        <w:numPr>
          <w:ilvl w:val="3"/>
          <w:numId w:val="13"/>
        </w:numPr>
        <w:overflowPunct/>
        <w:autoSpaceDN/>
        <w:adjustRightInd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8C6FF0">
        <w:rPr>
          <w:sz w:val="24"/>
          <w:szCs w:val="24"/>
        </w:rPr>
        <w:t>из уполномоченных федеральных органов исполнительной власти, уполномоченных органов исполнительной власти субъектов Российской Федерации или уполномоченных органов местного самоуправления, регулирующих в соответствии с федеральными  законами использование земельных участков, градостроительный регламент на которые не распространяется или не устанавливается в соответствии с частями 4 и 6 статьи 36 Градостроительного кодекса РФ – сведения, необходимые для подготовки ГПЗУ по форме, утвержденной Приказом Минрегиона России от 10.05.2011№ 207.</w:t>
      </w:r>
    </w:p>
    <w:p w:rsidR="00C7306A" w:rsidRPr="008C6FF0" w:rsidRDefault="00C7306A" w:rsidP="008C6FF0">
      <w:pPr>
        <w:pStyle w:val="ConsPlusNormal"/>
        <w:numPr>
          <w:ilvl w:val="3"/>
          <w:numId w:val="13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Иные документы и сведения, необходимые для подготовки ГПЗУ по форме, утвержденной Приказом Минрегиона России от 10.05.2011№ 207.</w:t>
      </w:r>
    </w:p>
    <w:bookmarkEnd w:id="14"/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FF0">
        <w:rPr>
          <w:rFonts w:ascii="Times New Roman" w:hAnsi="Times New Roman" w:cs="Times New Roman"/>
          <w:sz w:val="24"/>
          <w:szCs w:val="24"/>
        </w:rPr>
        <w:t>2.6.3. Запрещается требовать от заявителя:</w:t>
      </w:r>
    </w:p>
    <w:p w:rsidR="00C7306A" w:rsidRPr="008C6FF0" w:rsidRDefault="00C7306A" w:rsidP="008C6FF0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FF0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sz w:val="24"/>
          <w:szCs w:val="24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Кемеровской области, муниципальными правовыми актами находятся в распоряжении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или муниципальных услуг.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2.7. Основания для отказа в приеме документов, необходимых для предоставления муниципальной услуги, не предусмотрены.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2.8. Основания для приостановления предоставления муниципальной услуги не предусмотрены.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2.9. Основания для отказа в предоставлении муниципальной услуги  не предусмотрены.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bookmarkStart w:id="15" w:name="sub_121217"/>
      <w:r w:rsidRPr="008C6FF0">
        <w:rPr>
          <w:sz w:val="24"/>
          <w:szCs w:val="24"/>
        </w:rPr>
        <w:t xml:space="preserve">2.10. </w:t>
      </w:r>
      <w:r w:rsidRPr="008C6FF0">
        <w:rPr>
          <w:color w:val="000000"/>
          <w:sz w:val="24"/>
          <w:szCs w:val="24"/>
          <w:shd w:val="clear" w:color="auto" w:fill="FFFFFF"/>
        </w:rPr>
        <w:t>Услуги, необходимые и обязательные для предоставления муниципальной услуги, не предусмотрены.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8C6FF0" w:rsidRDefault="00C7306A" w:rsidP="008C6FF0">
      <w:pPr>
        <w:tabs>
          <w:tab w:val="left" w:pos="851"/>
          <w:tab w:val="left" w:pos="4005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2.11.  Муниципальная услуга предоставляется без взимания платы.</w:t>
      </w:r>
    </w:p>
    <w:p w:rsidR="00C7306A" w:rsidRPr="008C6FF0" w:rsidRDefault="00C7306A" w:rsidP="008C6FF0">
      <w:pPr>
        <w:spacing w:line="276" w:lineRule="auto"/>
        <w:ind w:firstLine="567"/>
        <w:rPr>
          <w:sz w:val="24"/>
          <w:szCs w:val="24"/>
          <w:lang w:bidi="hi-IN"/>
        </w:rPr>
      </w:pPr>
    </w:p>
    <w:p w:rsidR="00C7306A" w:rsidRPr="008C6FF0" w:rsidRDefault="00C7306A" w:rsidP="008C6FF0">
      <w:pPr>
        <w:pStyle w:val="ConsPlusDocList1"/>
        <w:tabs>
          <w:tab w:val="left" w:pos="851"/>
          <w:tab w:val="left" w:pos="4005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C6FF0">
        <w:rPr>
          <w:rFonts w:ascii="Times New Roman" w:hAnsi="Times New Roman" w:cs="Times New Roman"/>
          <w:sz w:val="24"/>
          <w:szCs w:val="24"/>
        </w:rPr>
        <w:t xml:space="preserve">2.12. </w:t>
      </w:r>
      <w:r w:rsidRPr="008C6FF0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ожидания в очереди для заявителей при подаче заявления о предоставлении муниципальной услуги и при получении результата пр</w:t>
      </w:r>
      <w:r w:rsidRPr="008C6F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едоставления муниципальной услуги – не более15 минут.</w:t>
      </w:r>
    </w:p>
    <w:p w:rsidR="00C7306A" w:rsidRPr="008C6FF0" w:rsidRDefault="00C7306A" w:rsidP="008C6FF0">
      <w:pPr>
        <w:spacing w:line="276" w:lineRule="auto"/>
        <w:ind w:firstLine="567"/>
        <w:rPr>
          <w:sz w:val="24"/>
          <w:szCs w:val="24"/>
          <w:lang w:bidi="hi-IN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8C6FF0">
        <w:rPr>
          <w:sz w:val="24"/>
          <w:szCs w:val="24"/>
          <w:shd w:val="clear" w:color="auto" w:fill="FFFFFF"/>
        </w:rPr>
        <w:t>2.13. Регистрация заявления, поступившего в ходе личного обращения заявителя, осуществляется в теч</w:t>
      </w:r>
      <w:r w:rsidRPr="008C6FF0">
        <w:rPr>
          <w:color w:val="000000"/>
          <w:sz w:val="24"/>
          <w:szCs w:val="24"/>
          <w:shd w:val="clear" w:color="auto" w:fill="FFFFFF"/>
        </w:rPr>
        <w:t>ение 15 м</w:t>
      </w:r>
      <w:r w:rsidRPr="008C6FF0">
        <w:rPr>
          <w:sz w:val="24"/>
          <w:szCs w:val="24"/>
          <w:shd w:val="clear" w:color="auto" w:fill="FFFFFF"/>
        </w:rPr>
        <w:t>инут с момента поступления указанного заявления.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8C6FF0">
        <w:rPr>
          <w:sz w:val="24"/>
          <w:szCs w:val="24"/>
          <w:shd w:val="clear" w:color="auto" w:fill="FFFFFF"/>
        </w:rPr>
        <w:t>Заявление, поступившее с помощью Единого портала или через МФЦ, регистрируется специалистом, ответственным за прием и регистрацию заявлений, или специалистом МФЦ в день поступления.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2.14. Требования к помещениям, в которых предоставляется муниципальная услуга, к  месту ожидания и приема заявителей, размещению информации о порядке предоставления муниципальной услуги.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2.14.1. Помещения, в которых осуществляются действия по предоставлению муниципальной услуги, обеспечиваются компьютерами, средствами связи, включая доступ к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</w:t>
      </w:r>
      <w:r w:rsidRPr="008C6FF0">
        <w:rPr>
          <w:rStyle w:val="Strong"/>
          <w:b w:val="0"/>
          <w:bCs/>
          <w:sz w:val="24"/>
          <w:szCs w:val="24"/>
        </w:rPr>
        <w:t>а также обеспечивается</w:t>
      </w:r>
      <w:r w:rsidRPr="008C6FF0">
        <w:rPr>
          <w:rStyle w:val="Strong"/>
          <w:bCs/>
          <w:sz w:val="24"/>
          <w:szCs w:val="24"/>
        </w:rPr>
        <w:t xml:space="preserve"> </w:t>
      </w:r>
      <w:r w:rsidRPr="008C6FF0">
        <w:rPr>
          <w:sz w:val="24"/>
          <w:szCs w:val="24"/>
        </w:rPr>
        <w:t>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C7306A" w:rsidRPr="008C6FF0" w:rsidRDefault="00C7306A" w:rsidP="008C6FF0">
      <w:pPr>
        <w:tabs>
          <w:tab w:val="left" w:pos="1560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Места ожидания и приема заявителей оборудуются стульями и (или) кресельными секциями, и (или) скамьями.</w:t>
      </w:r>
    </w:p>
    <w:p w:rsidR="00C7306A" w:rsidRPr="008C6FF0" w:rsidRDefault="00C7306A" w:rsidP="008C6FF0">
      <w:pPr>
        <w:tabs>
          <w:tab w:val="left" w:pos="1560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2.14.2.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СНиП 35-01-2001 «Доступность зданий и сооружений для маломобильных групп населения». 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В кабинете по приему маломобильных групп населения имеется медицинская аптечка, питьевая вода. При необходимости секретарь комиссии (специалист), осуществляющий прием,  может вызвать карету неотложной скорой помощи.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2.14.2.1. При обращении гражданина с нарушениями функций опорно-двигательного аппарата работники администрации предпринимают следующие действия: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открывают входную дверь и помогают гражданину беспрепятственно посетить здание администрации, а также заранее предупреждают о существующих барьерах в здании;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специалист, осуществляющий прием, принимает данного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по окончании предоставления муниципальной услуги специалист, осуществляющий прием, по телефонной связи вызывает работника администрации;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работник администрации незамедлительно приходит, помогает гражданину выйти (выехать) из кабинета,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2.14.2.2. При обращении граждан с недостатками зрения работники администрации предпринимают следующие действия: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специалист, осуществляющий прием, принимает данного гражданина вне очереди, 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специалист оказывает помощь в заполнении бланков, копирует необходимые документы. Для подписания заявления подводит лист к авторучке гражданина, помогает сориентироваться подписать бланк. При необходимости выдаются памятки для слабовидящих с крупным шрифтом;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по окончании предоставления муниципальной услуги специалист, осуществляющий прием, по телефонной связи вызывает работника администрации;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работник администрации незамедлительно приходит, помогает гражданину встать со стула, выйти из кабинета, открывает двери, сопровождает гражданина к выходу из здания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2.14.2.3. При обращении гражданина с дефектами слуха работники администрации предпринимают следующие действия: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специалист, осуществляющий прием граждан с нарушением слуха, обращается непосредственно к нему, спрашивает о цели визита и даёт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C7306A" w:rsidRPr="008C6FF0" w:rsidRDefault="00C7306A" w:rsidP="008C6FF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специалист, осуществляющий прием, оказывает помощь и содействие в заполнении бланков заявлений, копирует необходимые документы.</w:t>
      </w:r>
    </w:p>
    <w:p w:rsidR="00C7306A" w:rsidRPr="008C6FF0" w:rsidRDefault="00C7306A" w:rsidP="008C6FF0">
      <w:pPr>
        <w:tabs>
          <w:tab w:val="left" w:pos="1560"/>
        </w:tabs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tabs>
          <w:tab w:val="left" w:pos="1560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2.15.   Показатели доступности и качества муниципальной услуги:</w:t>
      </w:r>
    </w:p>
    <w:p w:rsidR="00C7306A" w:rsidRPr="008C6FF0" w:rsidRDefault="00C7306A" w:rsidP="008C6FF0">
      <w:pPr>
        <w:tabs>
          <w:tab w:val="left" w:pos="1560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2.15.1. Количество взаимодействий заявителя со специалистом МУП «ГиЗ» при предоставлении муниципальной услуги - 2.</w:t>
      </w:r>
    </w:p>
    <w:p w:rsidR="00C7306A" w:rsidRPr="008C6FF0" w:rsidRDefault="00C7306A" w:rsidP="008C6FF0">
      <w:pPr>
        <w:tabs>
          <w:tab w:val="left" w:pos="1560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Продолжительность взаимодействий заявителя со специалистом администрации при предоставлении муниципальной услуги — не более 15 минут.</w:t>
      </w:r>
    </w:p>
    <w:p w:rsidR="00C7306A" w:rsidRPr="008C6FF0" w:rsidRDefault="00C7306A" w:rsidP="008C6FF0">
      <w:pPr>
        <w:tabs>
          <w:tab w:val="left" w:pos="1560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2.15.2. Имеется возможность получения муниципальной услуги в МФЦ. Имеется возможность получения информации о ходе предоставления муниципальной услуги в МФЦ, а также с использованием Единого портала. Обращение за получением муниципальной услуги возможно в любой многофункциональный центр на территории Кемеровской области.</w:t>
      </w:r>
    </w:p>
    <w:p w:rsidR="00C7306A" w:rsidRPr="008C6FF0" w:rsidRDefault="00C7306A" w:rsidP="008C6FF0">
      <w:pPr>
        <w:spacing w:line="276" w:lineRule="auto"/>
        <w:ind w:firstLine="567"/>
        <w:rPr>
          <w:sz w:val="24"/>
          <w:szCs w:val="24"/>
          <w:lang w:bidi="hi-IN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>2.16. Особенности предоставления муниципальных услуг в МФЦ и особенности предоставления муниципальных услуг в элек</w:t>
      </w:r>
      <w:r w:rsidRPr="008C6FF0">
        <w:rPr>
          <w:sz w:val="24"/>
          <w:szCs w:val="24"/>
          <w:shd w:val="clear" w:color="auto" w:fill="FFFFFF"/>
        </w:rPr>
        <w:t>тронной форме.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  <w:shd w:val="clear" w:color="auto" w:fill="FFFFFF"/>
        </w:rPr>
        <w:t>2.16.1. Порядок приема заявлений от заявителей, срок и порядок их регистрации, требования к помещениям для ожидания и приема заявителей в МФЦ устанавливаются в соответствии с документами, регулирующими предоставление государственных и муниципальных услуг на базе МФЦ.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8C6FF0">
        <w:rPr>
          <w:color w:val="000000"/>
          <w:sz w:val="24"/>
          <w:szCs w:val="24"/>
          <w:shd w:val="clear" w:color="auto" w:fill="FFFFFF"/>
        </w:rPr>
        <w:t xml:space="preserve">2.16.2. Заявителю предоставляется возможность получения информации о муниципальной услуге, а также </w:t>
      </w:r>
      <w:r w:rsidRPr="008C6FF0">
        <w:rPr>
          <w:sz w:val="24"/>
          <w:szCs w:val="24"/>
          <w:shd w:val="clear" w:color="auto" w:fill="FFFFFF"/>
        </w:rPr>
        <w:t>возможность подачи заявления в электронном виде с помощью Единого портала.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8C6FF0">
        <w:rPr>
          <w:sz w:val="24"/>
          <w:szCs w:val="24"/>
          <w:shd w:val="clear" w:color="auto" w:fill="FFFFFF"/>
        </w:rPr>
        <w:t>Заявление заверяется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C7306A" w:rsidRPr="008C6FF0" w:rsidRDefault="00C7306A" w:rsidP="008C6FF0">
      <w:pPr>
        <w:spacing w:line="276" w:lineRule="auto"/>
        <w:ind w:firstLine="680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8C6FF0" w:rsidRDefault="00C7306A" w:rsidP="008C6FF0">
      <w:pPr>
        <w:spacing w:line="276" w:lineRule="auto"/>
        <w:jc w:val="center"/>
        <w:rPr>
          <w:sz w:val="24"/>
          <w:szCs w:val="24"/>
        </w:rPr>
      </w:pPr>
      <w:r w:rsidRPr="008C6FF0">
        <w:rPr>
          <w:sz w:val="24"/>
          <w:szCs w:val="24"/>
        </w:rPr>
        <w:t xml:space="preserve">3.  Состав, последовательность и сроки выполнения административных процедур, </w:t>
      </w:r>
    </w:p>
    <w:p w:rsidR="00C7306A" w:rsidRPr="008C6FF0" w:rsidRDefault="00C7306A" w:rsidP="008C6FF0">
      <w:pPr>
        <w:spacing w:line="276" w:lineRule="auto"/>
        <w:jc w:val="center"/>
        <w:rPr>
          <w:sz w:val="24"/>
          <w:szCs w:val="24"/>
        </w:rPr>
      </w:pPr>
      <w:r w:rsidRPr="008C6FF0">
        <w:rPr>
          <w:sz w:val="24"/>
          <w:szCs w:val="24"/>
        </w:rPr>
        <w:t xml:space="preserve">требования к порядку их выполнения, в том числе особенности выполнения </w:t>
      </w:r>
    </w:p>
    <w:p w:rsidR="00C7306A" w:rsidRPr="008C6FF0" w:rsidRDefault="00C7306A" w:rsidP="008C6FF0">
      <w:pPr>
        <w:spacing w:line="276" w:lineRule="auto"/>
        <w:jc w:val="center"/>
        <w:rPr>
          <w:sz w:val="24"/>
          <w:szCs w:val="24"/>
        </w:rPr>
      </w:pPr>
      <w:r w:rsidRPr="008C6FF0">
        <w:rPr>
          <w:sz w:val="24"/>
          <w:szCs w:val="24"/>
        </w:rPr>
        <w:t>административных процедур в электронной форме</w:t>
      </w:r>
    </w:p>
    <w:bookmarkEnd w:id="15"/>
    <w:p w:rsidR="00C7306A" w:rsidRPr="008C6FF0" w:rsidRDefault="00C7306A" w:rsidP="008C6FF0">
      <w:pPr>
        <w:spacing w:line="276" w:lineRule="auto"/>
        <w:ind w:firstLine="709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- прием и регистрация заявления; 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color w:val="000000"/>
          <w:sz w:val="24"/>
          <w:szCs w:val="24"/>
          <w:shd w:val="clear" w:color="auto" w:fill="FFFFFF"/>
        </w:rPr>
        <w:t>- ф</w:t>
      </w:r>
      <w:r w:rsidRPr="008C6FF0">
        <w:rPr>
          <w:sz w:val="24"/>
          <w:szCs w:val="24"/>
        </w:rPr>
        <w:t>ормирование и направление межведомственных запросов в органы (организации), участвующие в предоставлении муниципальной услуги, и запросов в органы, указанные в        пп. 2.6.2.3 настоящего административного регламента, и получение сведений и документов, необходимых для предоставления муниципальной услуги;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подготовка ГПЗУ или подготовка уведомления о невозможности подготовки  ГПЗУ и предоставление заявителю;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подготовка проекта постановления администрации Осинниковского городского округа  об утверждении ГПЗУ, согласование данного проекта и его подписание;</w:t>
      </w:r>
    </w:p>
    <w:p w:rsidR="00C7306A" w:rsidRPr="008C6FF0" w:rsidRDefault="00C7306A" w:rsidP="008C6FF0">
      <w:pPr>
        <w:spacing w:line="276" w:lineRule="auto"/>
        <w:ind w:firstLine="567"/>
        <w:outlineLvl w:val="2"/>
        <w:rPr>
          <w:sz w:val="24"/>
          <w:szCs w:val="24"/>
          <w:vertAlign w:val="superscript"/>
        </w:rPr>
      </w:pPr>
      <w:r w:rsidRPr="008C6FF0">
        <w:rPr>
          <w:sz w:val="24"/>
          <w:szCs w:val="24"/>
        </w:rPr>
        <w:t>- предоставление заявителю ГПЗУ, утвержденного постановлением администрации Осинниковского городского округа.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Блок - схема осуществления административных процедур приведена в приложении № 2 к настоящему административному регламенту.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3.1.1 Прием и регистрация заявления.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Основанием для начала предоставления муниципальной услуги является поступление заявления в МУП «ГиЗ», в том числе: при личном обращении заявителя, также через МФЦ или с помощью Единого портала.  </w:t>
      </w:r>
    </w:p>
    <w:p w:rsidR="00C7306A" w:rsidRPr="008C6FF0" w:rsidRDefault="00C7306A" w:rsidP="008C6FF0">
      <w:pPr>
        <w:spacing w:line="276" w:lineRule="auto"/>
        <w:ind w:firstLine="54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Ответственный за прием и регистрацию специалист регистрирует заявление.</w:t>
      </w:r>
    </w:p>
    <w:p w:rsidR="00C7306A" w:rsidRPr="008C6FF0" w:rsidRDefault="00C7306A" w:rsidP="008C6FF0">
      <w:pPr>
        <w:spacing w:line="276" w:lineRule="auto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>При личном обращении заявитель предъявляет документ, удостоверяющий личность. Максимальный срок выполнения — 15 минут.</w:t>
      </w:r>
    </w:p>
    <w:p w:rsidR="00C7306A" w:rsidRPr="008C6FF0" w:rsidRDefault="00C7306A" w:rsidP="008C6FF0">
      <w:pPr>
        <w:spacing w:line="276" w:lineRule="auto"/>
        <w:ind w:firstLine="540"/>
        <w:jc w:val="both"/>
        <w:rPr>
          <w:sz w:val="24"/>
          <w:szCs w:val="24"/>
        </w:rPr>
      </w:pPr>
      <w:r w:rsidRPr="008C6FF0">
        <w:rPr>
          <w:color w:val="000000"/>
          <w:sz w:val="24"/>
          <w:szCs w:val="24"/>
          <w:shd w:val="clear" w:color="auto" w:fill="FFFFFF"/>
        </w:rPr>
        <w:t xml:space="preserve">Заявление, переданное из МФЦ, регистрируется в день его поступления.   </w:t>
      </w:r>
    </w:p>
    <w:p w:rsidR="00C7306A" w:rsidRPr="008C6FF0" w:rsidRDefault="00C7306A" w:rsidP="008C6FF0">
      <w:pPr>
        <w:spacing w:line="276" w:lineRule="auto"/>
        <w:ind w:firstLine="540"/>
        <w:jc w:val="both"/>
        <w:rPr>
          <w:sz w:val="24"/>
          <w:szCs w:val="24"/>
        </w:rPr>
      </w:pPr>
      <w:r w:rsidRPr="008C6FF0">
        <w:rPr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-  регистрация заявления и проставление отметки о направлении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специалисту, ответственному за подготовку запросов, в том числе межведомственных, о предоставления сведений и документов, необходимых для предоставления муниципальной услуги.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 xml:space="preserve">3.1.2. </w:t>
      </w:r>
      <w:r w:rsidRPr="008C6FF0">
        <w:rPr>
          <w:color w:val="000000"/>
          <w:sz w:val="24"/>
          <w:szCs w:val="24"/>
          <w:shd w:val="clear" w:color="auto" w:fill="FFFFFF"/>
        </w:rPr>
        <w:t>Ф</w:t>
      </w:r>
      <w:r w:rsidRPr="008C6FF0">
        <w:rPr>
          <w:sz w:val="24"/>
          <w:szCs w:val="24"/>
        </w:rPr>
        <w:t>ормирование и направление межведомственных запросов в органы (организации), участвующие в предоставлении муниципальной услуги, и запросов в органы, указанные в        пп. 2.6.2.3 настоящего административного регламента, и получение сведений и документов, необходимых для предоставления муниципальной услуги</w:t>
      </w:r>
    </w:p>
    <w:p w:rsidR="00C7306A" w:rsidRPr="008C6FF0" w:rsidRDefault="00C7306A" w:rsidP="008C6FF0">
      <w:pPr>
        <w:tabs>
          <w:tab w:val="left" w:pos="851"/>
          <w:tab w:val="left" w:pos="1276"/>
        </w:tabs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color w:val="000000"/>
          <w:sz w:val="24"/>
          <w:szCs w:val="24"/>
          <w:shd w:val="clear" w:color="auto" w:fill="FFFFFF"/>
        </w:rPr>
        <w:t>Основанием для начала административной процедуры поступление заявления специалисту</w:t>
      </w:r>
      <w:r w:rsidRPr="008C6FF0">
        <w:rPr>
          <w:sz w:val="24"/>
          <w:szCs w:val="24"/>
        </w:rPr>
        <w:t>, ответственному за подготовку запросов, в том числе межведомственных</w:t>
      </w:r>
      <w:r w:rsidRPr="008C6FF0">
        <w:rPr>
          <w:color w:val="000000"/>
          <w:sz w:val="24"/>
          <w:szCs w:val="24"/>
          <w:shd w:val="clear" w:color="auto" w:fill="FFFFFF"/>
        </w:rPr>
        <w:t>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Данный специалист подготавливает указанные запросы и направляет в органы и организации, перечисленные в подпунктах 2.6.2.1 – 2.6.2.3 настоящего административного регламента.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>Максимальный срок выполнения — 1 рабочий день.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color w:val="000000"/>
          <w:sz w:val="24"/>
          <w:szCs w:val="24"/>
          <w:shd w:val="clear" w:color="auto" w:fill="FFFFFF"/>
        </w:rPr>
        <w:t>Получение в рамках СМЭВ документов в электронном виде, указанных в п. 2.6.2.1 и 2.6.2.2 настоящего административного регламента в срок не более 5 рабочих дней</w:t>
      </w:r>
      <w:r w:rsidRPr="008C6FF0">
        <w:rPr>
          <w:sz w:val="24"/>
          <w:szCs w:val="24"/>
        </w:rPr>
        <w:t xml:space="preserve"> со дня поступления межведомственного запроса в органы и организации, участвующие в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 СМЭВ.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Специалист, ответственный за подготовку запросов, направляет соответствующий запрос в уполномоченные органы исполнительной государственной власти или уполномоченные органы местного самоуправления, указанные в пп. 2.6.2.3, со сроком предоставления не более 5 рабочих дней.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получение документов, необходимых для предоставления муниципальной услуги.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8C6FF0">
        <w:rPr>
          <w:i/>
          <w:sz w:val="24"/>
          <w:szCs w:val="24"/>
        </w:rPr>
        <w:t>Для предоставления ГПЗУ, подготовленного в составе проекта межевания территории, данная процедура не проводится.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3.1.3. Подготовка ГПЗУ или подготовка уведомления о невозможности подготовки  ГПЗУ и предоставление заявителю.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color w:val="000000"/>
          <w:sz w:val="24"/>
          <w:szCs w:val="24"/>
          <w:shd w:val="clear" w:color="auto" w:fill="FFFFFF"/>
        </w:rPr>
        <w:t>3.1.3.1. Основание для начала административной процедуры - поступление в МУП «ГиЗ» сведений и документов, полученных на основании запросов в соответствии с пп. 3.1.2 настоящего административного регламента.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Специалисты МУП «ГиЗ», ответственные за подготовку ГПЗУ, заполняют форму ГПЗУ и подготавливают входящий в ее состав чертеж ГПЗУ на основании находящихся в МУП «ГиЗ» документов и сведений, а также полученных на основании запросов, указанных в пп. 3.1.2 настоящего административного регламента, в соответствии с требованиями, установленными приказом Минрегиона России от 10.05.2011№ 207.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8C6FF0">
        <w:rPr>
          <w:i/>
          <w:sz w:val="24"/>
          <w:szCs w:val="24"/>
        </w:rPr>
        <w:t>Для предоставления ГПЗУ, подготовленного в составе проекта межевания территории, данная процедура не проводится.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i/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Специалист МУП «ГиЗ», ответственный за регистрацию ГПЗУ, регистрирует его в журнале регистрации и выдачи ГПЗУ с присвоением идентификационного номера и даты.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зарегистрированный ГПЗУ.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Максимальный срок выполнения — 5 рабочих дней.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8C6FF0">
        <w:rPr>
          <w:i/>
          <w:sz w:val="24"/>
          <w:szCs w:val="24"/>
        </w:rPr>
        <w:t>Для предоставления ГПЗУ, подготовленного в составе проекта межевания территории, максимальный срок выполнения — 1 рабочий день.</w:t>
      </w:r>
    </w:p>
    <w:p w:rsidR="00C7306A" w:rsidRPr="008C6FF0" w:rsidRDefault="00C7306A" w:rsidP="008C6FF0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3.1.3.2 Подготовка уведомления о невозможности подготовки ГПЗУ и предоставление его заявителю.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  <w:shd w:val="clear" w:color="auto" w:fill="FFFFFF"/>
        </w:rPr>
        <w:t xml:space="preserve">Основание для начала административной процедуры - поступление в МУП «ГиЗ» </w:t>
      </w:r>
      <w:r w:rsidRPr="008C6FF0">
        <w:rPr>
          <w:color w:val="000000"/>
          <w:sz w:val="24"/>
          <w:szCs w:val="24"/>
        </w:rPr>
        <w:t>отказа в предоставлении сведений из государственного кадастра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 </w:t>
      </w:r>
      <w:r w:rsidRPr="008C6FF0">
        <w:rPr>
          <w:color w:val="000000"/>
          <w:sz w:val="24"/>
          <w:szCs w:val="24"/>
        </w:rPr>
        <w:t>недвижимости ввиду отсутствия запрашиваемых сведений, в том числе сведений о границах земельного участка.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color w:val="000000"/>
          <w:sz w:val="24"/>
          <w:szCs w:val="24"/>
        </w:rPr>
        <w:t xml:space="preserve">В случае получения </w:t>
      </w:r>
      <w:r w:rsidRPr="008C6FF0">
        <w:rPr>
          <w:sz w:val="24"/>
          <w:szCs w:val="24"/>
        </w:rPr>
        <w:t>из филиала ФГБУ «Федеральная кадастровая палата  Федеральной службы государственной регистрации, кадастра и картографии» по Кемеровской области</w:t>
      </w:r>
      <w:r w:rsidRPr="008C6FF0">
        <w:rPr>
          <w:color w:val="000000"/>
          <w:sz w:val="24"/>
          <w:szCs w:val="24"/>
        </w:rPr>
        <w:t xml:space="preserve"> отказа в предоставлении сведений из государственного кадастра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 </w:t>
      </w:r>
      <w:r w:rsidRPr="008C6FF0">
        <w:rPr>
          <w:color w:val="000000"/>
          <w:sz w:val="24"/>
          <w:szCs w:val="24"/>
        </w:rPr>
        <w:t xml:space="preserve">недвижимости ввиду отсутствия запрашиваемых сведений, в том числе сведений о границах земельного участка, </w:t>
      </w:r>
      <w:r w:rsidRPr="008C6FF0">
        <w:rPr>
          <w:sz w:val="24"/>
          <w:szCs w:val="24"/>
        </w:rPr>
        <w:t>специалист, ответственный за подготовку запросов,</w:t>
      </w:r>
      <w:r w:rsidRPr="008C6FF0">
        <w:rPr>
          <w:color w:val="000000"/>
          <w:sz w:val="24"/>
          <w:szCs w:val="24"/>
        </w:rPr>
        <w:t xml:space="preserve"> подготавливает уведомление о невозможности подготовки ГПЗУ, согласно форме Приложения № 3 к настоящему административному регламенту, </w:t>
      </w:r>
      <w:r w:rsidRPr="008C6FF0">
        <w:rPr>
          <w:sz w:val="24"/>
          <w:szCs w:val="24"/>
        </w:rPr>
        <w:t>и передает для согласования и подписания Главой Осинниковского городского округа в соответствии с регламентом работы МУП «ГиЗ».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</w:rPr>
      </w:pPr>
      <w:r w:rsidRPr="008C6FF0">
        <w:rPr>
          <w:sz w:val="24"/>
          <w:szCs w:val="24"/>
          <w:vertAlign w:val="superscript"/>
        </w:rPr>
        <w:t xml:space="preserve">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color w:val="000000"/>
          <w:sz w:val="24"/>
          <w:szCs w:val="24"/>
          <w:shd w:val="clear" w:color="auto" w:fill="FFFFFF"/>
        </w:rPr>
        <w:t xml:space="preserve">Результат административной процедуры и способ фиксации результата выполнения административной процедуры -  подписанное </w:t>
      </w:r>
      <w:r w:rsidRPr="008C6FF0">
        <w:rPr>
          <w:sz w:val="24"/>
          <w:szCs w:val="24"/>
        </w:rPr>
        <w:t>Главой Осинниковского городского округа   и зарегестри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рованное уведомление </w:t>
      </w:r>
      <w:r w:rsidRPr="008C6FF0">
        <w:rPr>
          <w:sz w:val="24"/>
          <w:szCs w:val="24"/>
        </w:rPr>
        <w:t xml:space="preserve">о невозможности подготовки ГПЗУ.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>Максимальный срок выполнения — 3 рабочих дня.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С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пециалист МУП «ГиЗ», </w:t>
      </w:r>
      <w:r w:rsidRPr="008C6FF0">
        <w:rPr>
          <w:sz w:val="24"/>
          <w:szCs w:val="24"/>
        </w:rPr>
        <w:t>ответственный за подготовку запросов,</w:t>
      </w:r>
      <w:r w:rsidRPr="008C6FF0">
        <w:rPr>
          <w:color w:val="000000"/>
          <w:sz w:val="24"/>
          <w:szCs w:val="24"/>
        </w:rPr>
        <w:t xml:space="preserve"> информирует заявителя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 о подписании Главой  Осинниковского городского округа</w:t>
      </w:r>
      <w:r w:rsidRPr="008C6FF0">
        <w:rPr>
          <w:sz w:val="24"/>
          <w:szCs w:val="24"/>
        </w:rPr>
        <w:t xml:space="preserve"> </w:t>
      </w:r>
      <w:r w:rsidRPr="008C6FF0">
        <w:rPr>
          <w:color w:val="000000"/>
          <w:sz w:val="24"/>
          <w:szCs w:val="24"/>
        </w:rPr>
        <w:t>уведомления о невозможности</w:t>
      </w:r>
      <w:r w:rsidRPr="008C6FF0">
        <w:rPr>
          <w:sz w:val="24"/>
          <w:szCs w:val="24"/>
        </w:rPr>
        <w:t xml:space="preserve">                                                     </w:t>
      </w:r>
    </w:p>
    <w:p w:rsidR="00C7306A" w:rsidRPr="008C6FF0" w:rsidRDefault="00C7306A" w:rsidP="008C6FF0">
      <w:pPr>
        <w:tabs>
          <w:tab w:val="left" w:pos="567"/>
        </w:tabs>
        <w:spacing w:line="276" w:lineRule="auto"/>
        <w:jc w:val="both"/>
        <w:rPr>
          <w:color w:val="000000"/>
          <w:sz w:val="24"/>
          <w:szCs w:val="24"/>
        </w:rPr>
      </w:pPr>
      <w:r w:rsidRPr="008C6FF0">
        <w:rPr>
          <w:sz w:val="24"/>
          <w:szCs w:val="24"/>
        </w:rPr>
        <w:t>подготовки</w:t>
      </w:r>
      <w:r w:rsidRPr="008C6FF0">
        <w:rPr>
          <w:color w:val="000000"/>
          <w:sz w:val="24"/>
          <w:szCs w:val="24"/>
        </w:rPr>
        <w:t xml:space="preserve"> ГПЗУ, и выясняет желаемый способ получения заявителем  данного уведомления.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8C6FF0">
        <w:rPr>
          <w:sz w:val="24"/>
          <w:szCs w:val="24"/>
        </w:rPr>
        <w:t>С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пециалист МУП «ГиЗ», </w:t>
      </w:r>
      <w:r w:rsidRPr="008C6FF0">
        <w:rPr>
          <w:sz w:val="24"/>
          <w:szCs w:val="24"/>
        </w:rPr>
        <w:t xml:space="preserve">ответственный за подготовку запросов, по выбору заявителя выдает или направляет уведомление </w:t>
      </w:r>
      <w:r w:rsidRPr="008C6FF0">
        <w:rPr>
          <w:color w:val="000000"/>
          <w:sz w:val="24"/>
          <w:szCs w:val="24"/>
        </w:rPr>
        <w:t xml:space="preserve">о невозможности </w:t>
      </w:r>
      <w:r w:rsidRPr="008C6FF0">
        <w:rPr>
          <w:sz w:val="24"/>
          <w:szCs w:val="24"/>
        </w:rPr>
        <w:t>подготовки</w:t>
      </w:r>
      <w:r w:rsidRPr="008C6FF0">
        <w:rPr>
          <w:color w:val="000000"/>
          <w:sz w:val="24"/>
          <w:szCs w:val="24"/>
        </w:rPr>
        <w:t xml:space="preserve"> ГПЗУ с соответствующей регистрацией данных действий в журнале учета исходящей корреспонденции.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outlineLvl w:val="2"/>
        <w:rPr>
          <w:sz w:val="24"/>
          <w:szCs w:val="24"/>
        </w:rPr>
      </w:pPr>
      <w:r w:rsidRPr="008C6FF0">
        <w:rPr>
          <w:sz w:val="24"/>
          <w:szCs w:val="24"/>
        </w:rPr>
        <w:t>3.1.5. Подготовка проекта постановления администрации Осинниковского городского округа об утверждении ГПЗУ, согласование данного проекта и его подписание.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  <w:vertAlign w:val="superscript"/>
        </w:rPr>
      </w:pPr>
      <w:r w:rsidRPr="008C6FF0">
        <w:rPr>
          <w:color w:val="000000"/>
          <w:sz w:val="24"/>
          <w:szCs w:val="24"/>
          <w:shd w:val="clear" w:color="auto" w:fill="FFFFFF"/>
        </w:rPr>
        <w:t xml:space="preserve">         Основание для начала административной процедуры – поступление</w:t>
      </w:r>
      <w:r w:rsidRPr="008C6FF0">
        <w:rPr>
          <w:sz w:val="24"/>
          <w:szCs w:val="24"/>
        </w:rPr>
        <w:t xml:space="preserve"> специалисту МУП «ГиЗ», ответственному за подготовку проекта постановления администрации Осинниковского городского округа об утверждении ГПЗУ, ГПЗУ с идентификационным номером и датой.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На основании ГПЗУ специалист подготавливает проект постановления администрации Осинниковского городского округа об утверждении ГПЗУ и передает для согласования и 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подписания Главой Осинниковского городского округа в соответствии с регламентом         работы администрации.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>Максимальный срок выполнения — 3 рабочих дня.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color w:val="000000"/>
          <w:sz w:val="24"/>
          <w:szCs w:val="24"/>
          <w:shd w:val="clear" w:color="auto" w:fill="FFFFFF"/>
        </w:rPr>
        <w:t xml:space="preserve">Результат административной процедуры и способ фиксации результата выполнения административной процедуры -  подписанное </w:t>
      </w:r>
      <w:r w:rsidRPr="008C6FF0">
        <w:rPr>
          <w:sz w:val="24"/>
          <w:szCs w:val="24"/>
        </w:rPr>
        <w:t>Главой Осинниковского городского округа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постановление администрации Осинниковского городского округа об утверждении ГПЗУ.   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</w:rPr>
      </w:pPr>
    </w:p>
    <w:p w:rsidR="00C7306A" w:rsidRPr="008C6FF0" w:rsidRDefault="00C7306A" w:rsidP="008C6FF0">
      <w:pPr>
        <w:spacing w:line="276" w:lineRule="auto"/>
        <w:ind w:firstLine="567"/>
        <w:jc w:val="both"/>
        <w:outlineLvl w:val="2"/>
        <w:rPr>
          <w:sz w:val="24"/>
          <w:szCs w:val="24"/>
          <w:vertAlign w:val="superscript"/>
        </w:rPr>
      </w:pPr>
      <w:r w:rsidRPr="008C6FF0">
        <w:rPr>
          <w:sz w:val="24"/>
          <w:szCs w:val="24"/>
        </w:rPr>
        <w:t>3.1.6. Предоставление заявителю ГПЗУ, утвержденного постановлением администрации Осинниковского городского округа.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Основание </w:t>
      </w:r>
      <w:r w:rsidRPr="008C6FF0">
        <w:rPr>
          <w:color w:val="000000"/>
          <w:sz w:val="24"/>
          <w:szCs w:val="24"/>
          <w:shd w:val="clear" w:color="auto" w:fill="FFFFFF"/>
        </w:rPr>
        <w:t>для начала административной процедуры – поступление</w:t>
      </w:r>
      <w:r w:rsidRPr="008C6FF0">
        <w:rPr>
          <w:sz w:val="24"/>
          <w:szCs w:val="24"/>
        </w:rPr>
        <w:t xml:space="preserve"> специалисту МУП «ГиЗ», ответственному за регистрацию ГПЗУ, ГПЗУ и постановления администрации Осинниковского городского округа об утверждении ГПЗУ.   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С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пециалист МУП «ГиЗ», </w:t>
      </w:r>
      <w:r w:rsidRPr="008C6FF0">
        <w:rPr>
          <w:sz w:val="24"/>
          <w:szCs w:val="24"/>
        </w:rPr>
        <w:t xml:space="preserve">ответственный за регистрацию ГПЗУ, ГПЗУ  и копию постановления администрации Осинниковского городского округа об утверждении ГПЗУ выдает  лично заявителю под роспись с датой выдачи в журнале регистрации и выдачи ГПЗУ. </w:t>
      </w:r>
    </w:p>
    <w:p w:rsidR="00C7306A" w:rsidRPr="008C6FF0" w:rsidRDefault="00C7306A" w:rsidP="008C6FF0">
      <w:pPr>
        <w:spacing w:line="276" w:lineRule="auto"/>
        <w:outlineLvl w:val="2"/>
        <w:rPr>
          <w:sz w:val="24"/>
          <w:szCs w:val="24"/>
          <w:vertAlign w:val="superscript"/>
        </w:rPr>
      </w:pPr>
    </w:p>
    <w:p w:rsidR="00C7306A" w:rsidRPr="008C6FF0" w:rsidRDefault="00C7306A" w:rsidP="008C6FF0">
      <w:pPr>
        <w:tabs>
          <w:tab w:val="left" w:pos="284"/>
          <w:tab w:val="left" w:pos="993"/>
        </w:tabs>
        <w:spacing w:line="276" w:lineRule="auto"/>
        <w:ind w:firstLine="567"/>
        <w:jc w:val="center"/>
        <w:rPr>
          <w:sz w:val="24"/>
          <w:szCs w:val="24"/>
        </w:rPr>
      </w:pPr>
      <w:r w:rsidRPr="008C6FF0">
        <w:rPr>
          <w:sz w:val="24"/>
          <w:szCs w:val="24"/>
        </w:rPr>
        <w:t>4. Формы контроля за предоставлением муниципальной услуги</w:t>
      </w:r>
    </w:p>
    <w:p w:rsidR="00C7306A" w:rsidRPr="008C6FF0" w:rsidRDefault="00C7306A" w:rsidP="008C6FF0">
      <w:pPr>
        <w:tabs>
          <w:tab w:val="left" w:pos="284"/>
          <w:tab w:val="left" w:pos="993"/>
        </w:tabs>
        <w:spacing w:line="276" w:lineRule="auto"/>
        <w:ind w:firstLine="567"/>
        <w:jc w:val="center"/>
        <w:rPr>
          <w:sz w:val="24"/>
          <w:szCs w:val="24"/>
        </w:rPr>
      </w:pPr>
    </w:p>
    <w:p w:rsidR="00C7306A" w:rsidRPr="008C6FF0" w:rsidRDefault="00C7306A" w:rsidP="008C6FF0">
      <w:pPr>
        <w:pStyle w:val="ConsPlusDocList1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FF0">
        <w:rPr>
          <w:rFonts w:ascii="Times New Roman" w:hAnsi="Times New Roman" w:cs="Times New Roman"/>
          <w:sz w:val="24"/>
          <w:szCs w:val="24"/>
        </w:rPr>
        <w:t>4.1. 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Текущий контроль за соблюдением и исполнением ответственными должностными лицами положений административного регламента осуществляется заместителем Главы 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8C6FF0">
        <w:rPr>
          <w:sz w:val="24"/>
          <w:szCs w:val="24"/>
        </w:rPr>
        <w:t>Осинниковского городского округа, путем проведения проверок соблюдения и исполнения ответственными специалистами администрации положений нормативных правовых актов Российской Федерации, Кемеровской области, Устава МУП «ГиЗ» , нормативных правовых актов Осинниковского городского округа, настоящего административного регламента.</w:t>
      </w:r>
    </w:p>
    <w:p w:rsidR="00C7306A" w:rsidRPr="008C6FF0" w:rsidRDefault="00C7306A" w:rsidP="008C6FF0">
      <w:pPr>
        <w:pStyle w:val="ConsPlusDocList1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6FF0">
        <w:rPr>
          <w:rFonts w:ascii="Times New Roman" w:hAnsi="Times New Roman" w:cs="Times New Roman"/>
          <w:sz w:val="24"/>
          <w:szCs w:val="24"/>
          <w:lang w:eastAsia="ru-RU"/>
        </w:rPr>
        <w:t>Текущий контроль осуществляется еженедельно.</w:t>
      </w:r>
    </w:p>
    <w:p w:rsidR="00C7306A" w:rsidRPr="008C6FF0" w:rsidRDefault="00C7306A" w:rsidP="008C6FF0">
      <w:pPr>
        <w:pStyle w:val="ConsPlusDocList1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6F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4.2.  Порядок и периодичность осуществления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содержащих жалобы на действия (бездействие) и решения администрации, должностных лиц, муниципальных служащих - ответственных специалистов администрации, задействованных в предоставлении муниципальной услуги.</w:t>
      </w: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C6FF0">
        <w:rPr>
          <w:rFonts w:ascii="Times New Roman" w:hAnsi="Times New Roman"/>
          <w:sz w:val="24"/>
          <w:szCs w:val="24"/>
        </w:rPr>
        <w:t>4.2.2. По результатам проведенных проверок, в случае выявления нарушений прав заявителей, нормативных правовых актов Российской Федерации и Кемеровской области, Устава МУП «ГиЗ», нормативных правовых актов Осинниковского городского округа,</w:t>
      </w:r>
      <w:r w:rsidRPr="008C6FF0">
        <w:rPr>
          <w:rFonts w:ascii="Times New Roman" w:hAnsi="Times New Roman"/>
          <w:sz w:val="24"/>
          <w:szCs w:val="24"/>
          <w:vertAlign w:val="superscript"/>
        </w:rPr>
        <w:t xml:space="preserve">    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>настоящего административного регламента заместитель Главы  Осинниковского городского округа виновных лиц к ответственности в соответствии с действующим законодательством Российской осуществляет привлечение Федерации.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</w:p>
    <w:p w:rsidR="00C7306A" w:rsidRPr="008C6FF0" w:rsidRDefault="00C7306A" w:rsidP="008C6FF0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6FF0">
        <w:rPr>
          <w:rFonts w:ascii="Times New Roman" w:hAnsi="Times New Roman" w:cs="Times New Roman"/>
          <w:sz w:val="24"/>
          <w:szCs w:val="24"/>
          <w:lang w:eastAsia="ru-RU"/>
        </w:rPr>
        <w:t xml:space="preserve">4.3. Ответственность муниципальных служащих </w:t>
      </w:r>
      <w:r w:rsidRPr="008C6FF0">
        <w:rPr>
          <w:rFonts w:ascii="Times New Roman" w:hAnsi="Times New Roman" w:cs="Times New Roman"/>
          <w:sz w:val="24"/>
          <w:szCs w:val="24"/>
        </w:rPr>
        <w:t>- ответственных специалистов администрации, задействованных в предоставлении муниципальной услуги</w:t>
      </w:r>
      <w:r w:rsidRPr="008C6FF0">
        <w:rPr>
          <w:rFonts w:ascii="Times New Roman" w:hAnsi="Times New Roman" w:cs="Times New Roman"/>
          <w:sz w:val="24"/>
          <w:szCs w:val="24"/>
          <w:lang w:eastAsia="ru-RU"/>
        </w:rPr>
        <w:t>, за решения и действия (бездействие), принимаемые (осуществляемые) в ходе предоставления муниципальной услуги.</w:t>
      </w:r>
    </w:p>
    <w:p w:rsidR="00C7306A" w:rsidRPr="008C6FF0" w:rsidRDefault="00C7306A" w:rsidP="008C6FF0">
      <w:pPr>
        <w:spacing w:line="276" w:lineRule="auto"/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4.3.1. Персональная ответственность специалистов администрации, задействованных в предоставлении муниципальной услуги, закрепляется в должностных регламентах, утвержденных Главой 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8C6FF0">
        <w:rPr>
          <w:sz w:val="24"/>
          <w:szCs w:val="24"/>
        </w:rPr>
        <w:t>Осинниковского городского округа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 </w:t>
      </w:r>
      <w:r w:rsidRPr="008C6FF0">
        <w:rPr>
          <w:sz w:val="24"/>
          <w:szCs w:val="24"/>
        </w:rPr>
        <w:t xml:space="preserve">в соответствии с </w:t>
      </w:r>
    </w:p>
    <w:p w:rsidR="00C7306A" w:rsidRPr="008C6FF0" w:rsidRDefault="00C7306A" w:rsidP="008C6FF0">
      <w:pPr>
        <w:spacing w:line="276" w:lineRule="auto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требованиями законодательства.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8C6FF0" w:rsidRDefault="00C7306A" w:rsidP="008C6FF0">
      <w:pPr>
        <w:pStyle w:val="ConsPlusDocList1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FF0">
        <w:rPr>
          <w:rFonts w:ascii="Times New Roman" w:hAnsi="Times New Roman" w:cs="Times New Roman"/>
          <w:sz w:val="24"/>
          <w:szCs w:val="24"/>
        </w:rPr>
        <w:t xml:space="preserve"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 </w:t>
      </w:r>
    </w:p>
    <w:p w:rsidR="00C7306A" w:rsidRPr="008C6FF0" w:rsidRDefault="00C7306A" w:rsidP="008C6FF0">
      <w:pPr>
        <w:tabs>
          <w:tab w:val="left" w:pos="1134"/>
        </w:tabs>
        <w:spacing w:line="276" w:lineRule="auto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 xml:space="preserve">Граждане, их объединения и организации вправе направить письменное обращение на имя  заместителя Главы </w:t>
      </w:r>
      <w:r w:rsidRPr="008C6FF0">
        <w:rPr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8C6FF0">
        <w:rPr>
          <w:sz w:val="24"/>
          <w:szCs w:val="24"/>
        </w:rPr>
        <w:t>Осинниковского городского округа с просьбой о</w:t>
      </w:r>
    </w:p>
    <w:p w:rsidR="00C7306A" w:rsidRPr="008C6FF0" w:rsidRDefault="00C7306A" w:rsidP="008C6FF0">
      <w:pPr>
        <w:pStyle w:val="ConsPlusDocList1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FF0">
        <w:rPr>
          <w:rFonts w:ascii="Times New Roman" w:hAnsi="Times New Roman" w:cs="Times New Roman"/>
          <w:sz w:val="24"/>
          <w:szCs w:val="24"/>
        </w:rPr>
        <w:t>проведении внеплановой проверки соблюдения исполнения положений административного регламента,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C7306A" w:rsidRPr="008C6FF0" w:rsidRDefault="00C7306A" w:rsidP="008C6FF0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306A" w:rsidRPr="008C6FF0" w:rsidRDefault="00C7306A" w:rsidP="008C6FF0">
      <w:pPr>
        <w:rPr>
          <w:sz w:val="24"/>
          <w:szCs w:val="24"/>
          <w:lang w:eastAsia="zh-CN" w:bidi="hi-IN"/>
        </w:rPr>
      </w:pPr>
    </w:p>
    <w:p w:rsidR="00C7306A" w:rsidRPr="008C6FF0" w:rsidRDefault="00C7306A" w:rsidP="008C6FF0">
      <w:pPr>
        <w:ind w:firstLine="709"/>
        <w:jc w:val="center"/>
        <w:rPr>
          <w:sz w:val="24"/>
          <w:szCs w:val="24"/>
        </w:rPr>
      </w:pPr>
      <w:r w:rsidRPr="008C6FF0">
        <w:rPr>
          <w:color w:val="000000"/>
          <w:sz w:val="24"/>
          <w:szCs w:val="24"/>
        </w:rPr>
        <w:t>5. Д</w:t>
      </w:r>
      <w:r w:rsidRPr="008C6FF0">
        <w:rPr>
          <w:sz w:val="24"/>
          <w:szCs w:val="24"/>
        </w:rPr>
        <w:t>осудебный (внесудебный) порядок обжалования решений</w:t>
      </w:r>
    </w:p>
    <w:p w:rsidR="00C7306A" w:rsidRPr="008C6FF0" w:rsidRDefault="00C7306A" w:rsidP="008C6FF0">
      <w:pPr>
        <w:ind w:firstLine="709"/>
        <w:jc w:val="center"/>
        <w:rPr>
          <w:sz w:val="24"/>
          <w:szCs w:val="24"/>
        </w:rPr>
      </w:pPr>
      <w:r w:rsidRPr="008C6FF0">
        <w:rPr>
          <w:sz w:val="24"/>
          <w:szCs w:val="24"/>
        </w:rPr>
        <w:t xml:space="preserve">и действий (бездействия) должностных лиц </w:t>
      </w:r>
    </w:p>
    <w:p w:rsidR="00C7306A" w:rsidRPr="008C6FF0" w:rsidRDefault="00C7306A" w:rsidP="008C6FF0">
      <w:pPr>
        <w:ind w:firstLine="709"/>
        <w:jc w:val="center"/>
        <w:rPr>
          <w:sz w:val="24"/>
          <w:szCs w:val="24"/>
        </w:rPr>
      </w:pPr>
      <w:r w:rsidRPr="008C6FF0">
        <w:rPr>
          <w:sz w:val="24"/>
          <w:szCs w:val="24"/>
        </w:rPr>
        <w:t>МУП «ГиЗ».</w:t>
      </w:r>
    </w:p>
    <w:p w:rsidR="00C7306A" w:rsidRPr="008C6FF0" w:rsidRDefault="00C7306A" w:rsidP="008C6FF0">
      <w:pPr>
        <w:ind w:firstLine="709"/>
        <w:jc w:val="center"/>
        <w:rPr>
          <w:sz w:val="24"/>
          <w:szCs w:val="24"/>
          <w:lang w:bidi="hi-IN"/>
        </w:rPr>
      </w:pP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 xml:space="preserve">5.1. Информация для заявителя о его праве подать жалобу на решение и (или) действие (бездействие) </w:t>
      </w:r>
      <w:r w:rsidRPr="008C6FF0">
        <w:rPr>
          <w:sz w:val="24"/>
          <w:szCs w:val="24"/>
        </w:rPr>
        <w:t>администрации Осинниковского городского округа</w:t>
      </w:r>
      <w:r w:rsidRPr="008C6FF0">
        <w:rPr>
          <w:color w:val="000000"/>
          <w:sz w:val="24"/>
          <w:szCs w:val="24"/>
        </w:rPr>
        <w:t xml:space="preserve"> (или) его должностных лиц при предоставлении муниципальной услуги.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Заявитель имеет право подать жалобу на нарушение порядка предоставления муниципальной услуги, выразившееся в неправомерных решениях и (или) действиях (бездействии) должностных лиц, МУП «ГиЗ», при предоставлении муниципальной услуги (далее – жалоба, уполномоченный орган; должностные лица или муниципальные служащие).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5.2. Предмет жалобы.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5.2.1. Предметом жалобы является нарушение прав и законных интересов заявителей, противоправные решения, действия (бездействие) должностных лиц, нарушение положений настоящего административного регламента.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5.2.2. Заявитель может обратиться с жалобой, в том числе в следующих случаях: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5.2.2.1. нарушение срока регистрации запроса о предоставлении муниципальной услуги;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5.2.2.2. нарушение срока предоставления муниципальной услуги;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  <w:vertAlign w:val="superscript"/>
        </w:rPr>
      </w:pPr>
      <w:r w:rsidRPr="008C6FF0">
        <w:rPr>
          <w:color w:val="000000"/>
          <w:sz w:val="24"/>
          <w:szCs w:val="24"/>
        </w:rPr>
        <w:t>5.2.2.3.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8C6FF0">
        <w:rPr>
          <w:sz w:val="24"/>
          <w:szCs w:val="24"/>
          <w:lang w:bidi="hi-IN"/>
        </w:rPr>
        <w:t>.</w:t>
      </w:r>
      <w:r w:rsidRPr="008C6FF0">
        <w:rPr>
          <w:color w:val="000000"/>
          <w:sz w:val="24"/>
          <w:szCs w:val="24"/>
        </w:rPr>
        <w:t xml:space="preserve">          </w:t>
      </w:r>
    </w:p>
    <w:p w:rsidR="00C7306A" w:rsidRPr="008C6FF0" w:rsidRDefault="00C7306A" w:rsidP="008C6FF0">
      <w:pPr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для предоставления муниципальной услуги;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5.2.2.4. отказ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  для предоставления муниципальной услуги;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  <w:vertAlign w:val="superscript"/>
        </w:rPr>
      </w:pPr>
      <w:r w:rsidRPr="008C6FF0">
        <w:rPr>
          <w:color w:val="000000"/>
          <w:sz w:val="24"/>
          <w:szCs w:val="24"/>
        </w:rPr>
        <w:t>5.2.2.5. отказ в приеме документов, представление которых предусмотрено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8C6FF0">
        <w:rPr>
          <w:sz w:val="24"/>
          <w:szCs w:val="24"/>
          <w:lang w:bidi="hi-IN"/>
        </w:rPr>
        <w:t>.</w:t>
      </w:r>
      <w:r w:rsidRPr="008C6FF0">
        <w:rPr>
          <w:color w:val="000000"/>
          <w:sz w:val="24"/>
          <w:szCs w:val="24"/>
        </w:rPr>
        <w:t xml:space="preserve"> </w:t>
      </w:r>
    </w:p>
    <w:p w:rsidR="00C7306A" w:rsidRPr="008C6FF0" w:rsidRDefault="00C7306A" w:rsidP="008C6FF0">
      <w:pPr>
        <w:tabs>
          <w:tab w:val="left" w:pos="6290"/>
        </w:tabs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для предоставления муниципальной услуги;</w:t>
      </w:r>
      <w:r w:rsidRPr="008C6FF0">
        <w:rPr>
          <w:color w:val="000000"/>
          <w:sz w:val="24"/>
          <w:szCs w:val="24"/>
        </w:rPr>
        <w:tab/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sz w:val="24"/>
          <w:szCs w:val="24"/>
        </w:rPr>
        <w:t xml:space="preserve">5.2.2.6. требование внесения заявителем при предоставлении муниципальной услуги платы, не предусмотренной нормативными правовыми актами Российской </w:t>
      </w:r>
      <w:r w:rsidRPr="008C6FF0">
        <w:rPr>
          <w:color w:val="000000"/>
          <w:sz w:val="24"/>
          <w:szCs w:val="24"/>
        </w:rPr>
        <w:t>нормативными правовыми актами Кемеровской области, нормативными правовыми актами Осинниковского городского округа для предоставления муниципальной услуги;</w:t>
      </w:r>
      <w:r w:rsidRPr="008C6FF0">
        <w:rPr>
          <w:color w:val="000000"/>
          <w:sz w:val="24"/>
          <w:szCs w:val="24"/>
        </w:rPr>
        <w:tab/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5.2.2.7. отказ должностных лиц МУП «ГиЗ»,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5.2.3. Жалоба должна содержать: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5.2.3.1.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5.2.3.2.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5.2.3.3. сведения об обжалуемых решениях и действиях (бездействии) уполномоченного органа, его должностного лица либо муниципального служащего;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5.2.3.4. доводы, на основании которых заявитель не согласен с решением и действием (бездействием) уполномоченного органа,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7306A" w:rsidRPr="008C6FF0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8C6FF0">
        <w:rPr>
          <w:color w:val="000000"/>
          <w:sz w:val="24"/>
          <w:szCs w:val="24"/>
        </w:rPr>
        <w:t>5.2.4. Жалоба на нарушение порядка предоставления муниципальной услуги, выразившееся в неправомерных решениях и (или) действиях (бездействии) руководителя органа, предоставляющего муниципальную услугу, подается на имя Главы Осинниковского городского округа.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 Порядок подачи и рассмотрения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5.3.1. Жалоба направляется по почте, посредством официального сайта </w:t>
      </w:r>
      <w:r w:rsidRPr="008C6FF0">
        <w:rPr>
          <w:color w:val="000000"/>
          <w:sz w:val="24"/>
          <w:szCs w:val="24"/>
        </w:rPr>
        <w:t>администрации Осинниковского городского округа</w:t>
      </w:r>
      <w:r w:rsidRPr="008C6FF0">
        <w:rPr>
          <w:sz w:val="24"/>
          <w:szCs w:val="24"/>
        </w:rPr>
        <w:t xml:space="preserve"> в сети Интернет, Единого портала, через МФЦ, а также может быть принята при личном приеме заявителя.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C7306A" w:rsidRPr="008C6FF0" w:rsidRDefault="00C7306A" w:rsidP="008C6FF0">
      <w:pPr>
        <w:ind w:firstLine="72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C7306A" w:rsidRPr="008C6FF0" w:rsidRDefault="00C7306A" w:rsidP="008C6FF0">
      <w:pPr>
        <w:ind w:firstLine="72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5.3.3.1. оформленная в соответствии с законодательством Российской Федерации доверенность (для физических лиц);</w:t>
      </w:r>
    </w:p>
    <w:p w:rsidR="00C7306A" w:rsidRPr="008C6FF0" w:rsidRDefault="00C7306A" w:rsidP="008C6FF0">
      <w:pPr>
        <w:ind w:firstLine="72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5.3.3.2.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7306A" w:rsidRPr="008C6FF0" w:rsidRDefault="00C7306A" w:rsidP="008C6FF0">
      <w:pPr>
        <w:ind w:firstLine="72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5.3.3.3.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5.3.4. При подаче жалобы в электронном виде документы, могут быть представлены в форме электронных документов, подписанных электронной подписью, вид которой предусмотрен </w:t>
      </w:r>
      <w:r w:rsidRPr="008C6FF0">
        <w:rPr>
          <w:rStyle w:val="Hyperlink"/>
          <w:color w:val="000000"/>
          <w:sz w:val="24"/>
          <w:szCs w:val="24"/>
        </w:rPr>
        <w:t xml:space="preserve">законодательством </w:t>
      </w:r>
      <w:r w:rsidRPr="008C6FF0">
        <w:rPr>
          <w:sz w:val="24"/>
          <w:szCs w:val="24"/>
        </w:rPr>
        <w:t>Российской Федерации, при этом документ, удостоверяющий личность заявителя, не требуется.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5.3.5.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орган и в письменной форме информирует заявителя о перенаправлении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При этом срок рассмотрения жалобы исчисляется со дня регистрации жалобы в уполномоченном органе.</w:t>
      </w:r>
    </w:p>
    <w:p w:rsidR="00C7306A" w:rsidRPr="008C6FF0" w:rsidRDefault="00C7306A" w:rsidP="008C6FF0">
      <w:pPr>
        <w:ind w:firstLine="567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5.3.6. В случае поступления жалобы в МФЦ лицо, получившее жалобу, обеспечивает ее передачу в МУП «ГиЗ», в порядке и сроки, которые установлены соглашением о взаимодействии между МФЦ и отдела архитектуры и градостроительства администрации Осинниковского городского округа, но не позднее следующего рабочего дня со дня поступления жалобы.</w:t>
      </w:r>
    </w:p>
    <w:p w:rsidR="00C7306A" w:rsidRPr="008C6FF0" w:rsidRDefault="00C7306A" w:rsidP="008C6FF0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8C6FF0">
        <w:rPr>
          <w:rFonts w:ascii="Times New Roman" w:hAnsi="Times New Roman"/>
          <w:color w:val="000000"/>
          <w:sz w:val="24"/>
          <w:szCs w:val="24"/>
        </w:rPr>
        <w:t xml:space="preserve">5.3.7. Жалоба на отказ в предоставлении муниципальной услуги (с вступлением в силу с </w:t>
      </w:r>
      <w:r w:rsidRPr="008C6FF0">
        <w:rPr>
          <w:rFonts w:ascii="Times New Roman" w:hAnsi="Times New Roman"/>
          <w:sz w:val="24"/>
          <w:szCs w:val="24"/>
        </w:rPr>
        <w:t>13.04.2016 Федерального закона от 13.07.2015 № 250-ФЗ) в соответствии с частью 3.2 статьи 11.2</w:t>
      </w:r>
      <w:r w:rsidRPr="008C6FF0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№ 210-ФЗ </w:t>
      </w:r>
      <w:r w:rsidRPr="008C6FF0">
        <w:rPr>
          <w:rFonts w:ascii="Times New Roman" w:hAnsi="Times New Roman"/>
          <w:sz w:val="24"/>
          <w:szCs w:val="24"/>
        </w:rPr>
        <w:t>может быть подана в порядке, установленном данной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C7306A" w:rsidRPr="008C6FF0" w:rsidRDefault="00C7306A" w:rsidP="008C6FF0">
      <w:pPr>
        <w:tabs>
          <w:tab w:val="left" w:pos="1134"/>
        </w:tabs>
        <w:jc w:val="both"/>
        <w:rPr>
          <w:color w:val="000000"/>
          <w:sz w:val="24"/>
          <w:szCs w:val="24"/>
          <w:shd w:val="clear" w:color="auto" w:fill="FFFFFF"/>
        </w:rPr>
      </w:pPr>
      <w:r w:rsidRPr="008C6FF0">
        <w:rPr>
          <w:sz w:val="24"/>
          <w:szCs w:val="24"/>
        </w:rPr>
        <w:t>5.3.8. Жалоба на нарушение порядка предоставления муниципальной услуги МФЦ подается в орган, учредивший МФЦ, в МУП «ГиЗ»</w:t>
      </w:r>
      <w:r w:rsidRPr="008C6FF0">
        <w:rPr>
          <w:color w:val="000000"/>
          <w:sz w:val="24"/>
          <w:szCs w:val="24"/>
        </w:rPr>
        <w:t>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5.4. Сроки рассмотрения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5.4.1. Жалоба, поступившая в МУП «ГиЗ»,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уполномоченным органом.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5.4.2. В случае обжалования отказа МУП «ГиЗ»,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5.5.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C7306A" w:rsidRPr="008C6FF0" w:rsidRDefault="00C7306A" w:rsidP="008C6F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 Результат рассмотрения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5.6.1. По результатам рассмотрения жалобы МУП «ГиЗ»</w:t>
      </w:r>
      <w:r w:rsidRPr="008C6FF0">
        <w:rPr>
          <w:color w:val="000000"/>
          <w:sz w:val="24"/>
          <w:szCs w:val="24"/>
        </w:rPr>
        <w:t xml:space="preserve"> </w:t>
      </w:r>
      <w:r w:rsidRPr="008C6FF0">
        <w:rPr>
          <w:sz w:val="24"/>
          <w:szCs w:val="24"/>
        </w:rPr>
        <w:t>принимает исчерпывающие меры по устранению выявленных нарушений.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5.6.2. По результатам рассмотрения жалобы принимается одно из следующих решений: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удовлетворить жалобу;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- отказать в удовлетворении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5.6.3. МУП «ГиЗ» отказывает в удовлетворении жалобы в следующих случаях: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5.6.3.1. наличие вступившего в законную силу решения суда, арбитражного суда по жалобе о том же предмете и по тем же основаниям;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5.6.3.2.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5.6.3.3.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5.6.4. МУП «ГиЗ» вправе оставить жалобу без ответа в следующих случаях: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5.6.4.1.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5.6.4.2.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5.6.5.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 Порядок информирования заявителя о результатах рассмотрения жалобы</w:t>
      </w:r>
    </w:p>
    <w:p w:rsidR="00C7306A" w:rsidRPr="008C6FF0" w:rsidRDefault="00C7306A" w:rsidP="008C6FF0">
      <w:pPr>
        <w:ind w:firstLine="540"/>
        <w:rPr>
          <w:sz w:val="24"/>
          <w:szCs w:val="24"/>
        </w:rPr>
      </w:pPr>
      <w:r w:rsidRPr="008C6FF0">
        <w:rPr>
          <w:sz w:val="24"/>
          <w:szCs w:val="24"/>
        </w:rPr>
        <w:t xml:space="preserve">   5.7.1. 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  <w:r w:rsidRPr="008C6FF0">
        <w:rPr>
          <w:sz w:val="24"/>
          <w:szCs w:val="24"/>
        </w:rPr>
        <w:br/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r w:rsidRPr="008C6FF0">
        <w:rPr>
          <w:sz w:val="24"/>
          <w:szCs w:val="24"/>
        </w:rPr>
        <w:br/>
        <w:t>2) отказывает в удовлетворении жалобы.</w:t>
      </w:r>
      <w:r w:rsidRPr="008C6FF0">
        <w:rPr>
          <w:sz w:val="24"/>
          <w:szCs w:val="24"/>
        </w:rPr>
        <w:br/>
        <w:t xml:space="preserve">             5.7.2. Ответ по результатам рассмотрения жалобы направляется заявителю не позднее дня, следующего за днем принятия решения, в письменной форме или по желанию заявителя в электронном виде.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 В ответе по результатам рассмотрения жалобы указываются: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5.7.3.1 наименование уполномоченного органа, рассмотревшего жалобу, должность, фамилия, имя, отчество (при наличии) его должностного лица, принявшего решение по жалобе;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5.7.3.2.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5.7.3.3. фамилия, имя, отчество (при наличии) или наименование заявителя;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5.7.3.4. основания для принятия решения по жалобе;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5.7.3.5. принятое по жалобе решение;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5.7.3.6.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5.7.3.7. сведения о порядке обжалования принятого по жалобе решения.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5.7.4. Ответ по результатам рассмотрения жалобы подписывается уполномоченным на рассмотрение жалобы должностным лицом.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5.8. Право заинтересованного лица на получение информации и документов, необходимых для обоснования и рассмотрения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C7306A" w:rsidRPr="008C6FF0" w:rsidRDefault="00C7306A" w:rsidP="008C6FF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5.9. Способы информирования заявителей о порядке подачи и рассмотрения жалобы.</w:t>
      </w:r>
    </w:p>
    <w:p w:rsidR="00C7306A" w:rsidRPr="008C6FF0" w:rsidRDefault="00C7306A" w:rsidP="008C6FF0">
      <w:pPr>
        <w:ind w:firstLine="709"/>
        <w:jc w:val="both"/>
        <w:rPr>
          <w:sz w:val="24"/>
          <w:szCs w:val="24"/>
        </w:rPr>
      </w:pPr>
      <w:r w:rsidRPr="008C6FF0">
        <w:rPr>
          <w:sz w:val="24"/>
          <w:szCs w:val="24"/>
        </w:rPr>
        <w:t xml:space="preserve">Информация о порядке подачи и рассмотрения жалобы размещается на официальном сайте </w:t>
      </w:r>
      <w:r w:rsidRPr="008C6FF0">
        <w:rPr>
          <w:color w:val="000000"/>
          <w:sz w:val="24"/>
          <w:szCs w:val="24"/>
        </w:rPr>
        <w:t>администрации Осинниковского городского округа</w:t>
      </w:r>
      <w:r w:rsidRPr="008C6FF0">
        <w:rPr>
          <w:sz w:val="24"/>
          <w:szCs w:val="24"/>
        </w:rPr>
        <w:t xml:space="preserve"> в сети Интернет, Едином портале, </w:t>
      </w:r>
    </w:p>
    <w:p w:rsidR="00C7306A" w:rsidRPr="008C6FF0" w:rsidRDefault="00C7306A" w:rsidP="008C6FF0">
      <w:pPr>
        <w:jc w:val="both"/>
        <w:rPr>
          <w:sz w:val="24"/>
          <w:szCs w:val="24"/>
        </w:rPr>
      </w:pPr>
      <w:r w:rsidRPr="008C6FF0">
        <w:rPr>
          <w:sz w:val="24"/>
          <w:szCs w:val="24"/>
        </w:rPr>
        <w:t>информационных стендах в помещениях приема и выдачи документов, в том числе в помещениях МФЦ, а также предоставляется непосредственно сотрудниками администрации Осинниковского городского округа, МФЦ при личном обращении заявителей,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C7306A" w:rsidRPr="008C6FF0" w:rsidRDefault="00C7306A" w:rsidP="008C6FF0">
      <w:pPr>
        <w:pStyle w:val="formattexttopleveltext"/>
        <w:ind w:firstLine="708"/>
      </w:pPr>
      <w:r w:rsidRPr="008C6FF0"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C7306A" w:rsidRPr="008C6FF0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Pr="008C6FF0" w:rsidRDefault="00C7306A" w:rsidP="008C6FF0">
      <w:pPr>
        <w:ind w:firstLine="54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Управляющий делами-</w:t>
      </w:r>
    </w:p>
    <w:p w:rsidR="00C7306A" w:rsidRPr="008C6FF0" w:rsidRDefault="00C7306A" w:rsidP="008C6FF0">
      <w:pPr>
        <w:ind w:firstLine="540"/>
        <w:jc w:val="both"/>
        <w:rPr>
          <w:sz w:val="24"/>
          <w:szCs w:val="24"/>
        </w:rPr>
      </w:pPr>
      <w:r w:rsidRPr="008C6FF0">
        <w:rPr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p w:rsidR="00C7306A" w:rsidRPr="001B7DDF" w:rsidRDefault="00C7306A" w:rsidP="008C6FF0">
      <w:pPr>
        <w:widowControl w:val="0"/>
        <w:tabs>
          <w:tab w:val="left" w:pos="5812"/>
        </w:tabs>
        <w:ind w:left="5245"/>
        <w:jc w:val="center"/>
        <w:rPr>
          <w:sz w:val="24"/>
          <w:szCs w:val="24"/>
        </w:rPr>
      </w:pPr>
      <w:r>
        <w:rPr>
          <w:sz w:val="24"/>
          <w:szCs w:val="24"/>
        </w:rPr>
        <w:t>ПР</w:t>
      </w:r>
      <w:r w:rsidRPr="001B7DDF">
        <w:rPr>
          <w:sz w:val="24"/>
          <w:szCs w:val="24"/>
        </w:rPr>
        <w:t>ИЛОЖЕНИЕ № 1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1B7DDF">
        <w:rPr>
          <w:rFonts w:ascii="Times New Roman" w:hAnsi="Times New Roman"/>
          <w:sz w:val="24"/>
          <w:szCs w:val="24"/>
        </w:rPr>
        <w:t>административному регламенту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Pr="001B7DDF">
        <w:rPr>
          <w:rFonts w:ascii="Times New Roman" w:hAnsi="Times New Roman"/>
          <w:sz w:val="24"/>
          <w:szCs w:val="24"/>
        </w:rPr>
        <w:t>предоставлени</w:t>
      </w:r>
      <w:r>
        <w:rPr>
          <w:rFonts w:ascii="Times New Roman" w:hAnsi="Times New Roman"/>
          <w:sz w:val="24"/>
          <w:szCs w:val="24"/>
        </w:rPr>
        <w:t>ю</w:t>
      </w:r>
      <w:r w:rsidRPr="001B7DDF">
        <w:rPr>
          <w:rFonts w:ascii="Times New Roman" w:hAnsi="Times New Roman"/>
          <w:sz w:val="24"/>
          <w:szCs w:val="24"/>
        </w:rPr>
        <w:t xml:space="preserve"> муниципальной услуги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Предоставление</w:t>
      </w:r>
      <w:r w:rsidRPr="001B7DDF">
        <w:rPr>
          <w:rFonts w:ascii="Times New Roman" w:hAnsi="Times New Roman"/>
          <w:sz w:val="24"/>
          <w:szCs w:val="24"/>
        </w:rPr>
        <w:t xml:space="preserve"> градостроительного плана</w:t>
      </w:r>
    </w:p>
    <w:p w:rsidR="00C7306A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земельного участка»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</w:p>
    <w:p w:rsidR="00C7306A" w:rsidRPr="001B7DDF" w:rsidRDefault="00C7306A" w:rsidP="008C6FF0">
      <w:pPr>
        <w:ind w:left="4248" w:firstLine="70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</w:t>
      </w:r>
      <w:r w:rsidRPr="001B7DDF">
        <w:rPr>
          <w:color w:val="000000"/>
          <w:sz w:val="24"/>
          <w:szCs w:val="24"/>
        </w:rPr>
        <w:t>римерная форма</w:t>
      </w:r>
      <w:r>
        <w:rPr>
          <w:color w:val="000000"/>
          <w:sz w:val="24"/>
          <w:szCs w:val="24"/>
        </w:rPr>
        <w:t>)</w:t>
      </w:r>
    </w:p>
    <w:p w:rsidR="00C7306A" w:rsidRPr="001B7DDF" w:rsidRDefault="00C7306A" w:rsidP="008C6FF0">
      <w:pPr>
        <w:jc w:val="right"/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right" w:tblpY="12"/>
        <w:tblW w:w="5273" w:type="dxa"/>
        <w:tblLayout w:type="fixed"/>
        <w:tblCellMar>
          <w:left w:w="0" w:type="dxa"/>
          <w:right w:w="0" w:type="dxa"/>
        </w:tblCellMar>
        <w:tblLook w:val="01E0"/>
      </w:tblPr>
      <w:tblGrid>
        <w:gridCol w:w="5273"/>
      </w:tblGrid>
      <w:tr w:rsidR="00C7306A" w:rsidRPr="001B7DDF" w:rsidTr="00ED54DD">
        <w:trPr>
          <w:trHeight w:val="4350"/>
        </w:trPr>
        <w:tc>
          <w:tcPr>
            <w:tcW w:w="6407" w:type="dxa"/>
          </w:tcPr>
          <w:p w:rsidR="00C7306A" w:rsidRPr="00BB6F30" w:rsidRDefault="00C7306A" w:rsidP="00ED54DD">
            <w:pPr>
              <w:pStyle w:val="a3"/>
              <w:jc w:val="center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</w:p>
          <w:p w:rsidR="00C7306A" w:rsidRPr="00BB6F30" w:rsidRDefault="00C7306A" w:rsidP="00ED54DD">
            <w:pPr>
              <w:pStyle w:val="a3"/>
              <w:jc w:val="center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>Главе Осинниковского городского округа</w:t>
            </w:r>
          </w:p>
          <w:p w:rsidR="00C7306A" w:rsidRPr="00BB6F30" w:rsidRDefault="00C7306A" w:rsidP="00ED54DD">
            <w:pPr>
              <w:pStyle w:val="a3"/>
              <w:jc w:val="both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>от _________________________________________</w:t>
            </w:r>
          </w:p>
          <w:p w:rsidR="00C7306A" w:rsidRPr="00BB6F30" w:rsidRDefault="00C7306A" w:rsidP="00ED54DD">
            <w:pPr>
              <w:pStyle w:val="a3"/>
              <w:jc w:val="both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>___________________________________________</w:t>
            </w:r>
          </w:p>
          <w:p w:rsidR="00C7306A" w:rsidRPr="00BB6F30" w:rsidRDefault="00C7306A" w:rsidP="00ED54DD">
            <w:pPr>
              <w:pStyle w:val="a3"/>
              <w:jc w:val="center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vertAlign w:val="superscript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vertAlign w:val="superscript"/>
              </w:rPr>
              <w:t>(Ф.И.О гражданина полностью, Ф.И.О. индивидуального предпринимателя (ИП) полностью или наименование ИП полное, должность и Ф.И.О. полностью представителя юридического лица (ЮЛ) и полное наименование)</w:t>
            </w:r>
          </w:p>
          <w:p w:rsidR="00C7306A" w:rsidRPr="00BB6F30" w:rsidRDefault="00C7306A" w:rsidP="00ED54DD">
            <w:pPr>
              <w:pStyle w:val="a3"/>
              <w:jc w:val="both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>___________________________________________</w:t>
            </w:r>
          </w:p>
          <w:p w:rsidR="00C7306A" w:rsidRPr="00BB6F30" w:rsidRDefault="00C7306A" w:rsidP="00ED54DD">
            <w:pPr>
              <w:pStyle w:val="a3"/>
              <w:jc w:val="both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>___________________________________________</w:t>
            </w:r>
          </w:p>
          <w:p w:rsidR="00C7306A" w:rsidRPr="00BB6F30" w:rsidRDefault="00C7306A" w:rsidP="00ED54DD">
            <w:pPr>
              <w:pStyle w:val="a3"/>
              <w:jc w:val="center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vertAlign w:val="superscript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vertAlign w:val="superscript"/>
              </w:rPr>
              <w:t>(адрес проживания гражданина, местонахождение ИП, ЮЛ)</w:t>
            </w:r>
          </w:p>
          <w:p w:rsidR="00C7306A" w:rsidRPr="00BB6F30" w:rsidRDefault="00C7306A" w:rsidP="00ED54DD">
            <w:pPr>
              <w:pStyle w:val="a3"/>
              <w:jc w:val="both"/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BB6F30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>___________________________________________</w:t>
            </w:r>
          </w:p>
          <w:p w:rsidR="00C7306A" w:rsidRPr="00A04DE1" w:rsidRDefault="00C7306A" w:rsidP="00ED54DD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A04DE1">
              <w:rPr>
                <w:color w:val="000000"/>
                <w:sz w:val="24"/>
                <w:szCs w:val="24"/>
                <w:vertAlign w:val="superscript"/>
              </w:rPr>
              <w:t xml:space="preserve">(контактный телефон, адрес электронной почты, 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почтовый </w:t>
            </w:r>
            <w:r w:rsidRPr="00A04DE1">
              <w:rPr>
                <w:color w:val="000000"/>
                <w:sz w:val="24"/>
                <w:szCs w:val="24"/>
                <w:vertAlign w:val="superscript"/>
              </w:rPr>
              <w:t>адрес)</w:t>
            </w:r>
          </w:p>
        </w:tc>
      </w:tr>
    </w:tbl>
    <w:p w:rsidR="00C7306A" w:rsidRPr="001B7DDF" w:rsidRDefault="00C7306A" w:rsidP="008C6FF0">
      <w:pPr>
        <w:jc w:val="right"/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jc w:val="center"/>
        <w:rPr>
          <w:caps/>
          <w:color w:val="000000"/>
          <w:sz w:val="24"/>
          <w:szCs w:val="24"/>
        </w:rPr>
      </w:pPr>
      <w:r w:rsidRPr="001B7DDF">
        <w:rPr>
          <w:caps/>
          <w:color w:val="000000"/>
          <w:sz w:val="24"/>
          <w:szCs w:val="24"/>
        </w:rPr>
        <w:t xml:space="preserve">Заявление </w:t>
      </w:r>
    </w:p>
    <w:p w:rsidR="00C7306A" w:rsidRPr="001B7DDF" w:rsidRDefault="00C7306A" w:rsidP="008C6FF0">
      <w:pPr>
        <w:jc w:val="center"/>
        <w:rPr>
          <w:color w:val="000000"/>
          <w:sz w:val="24"/>
          <w:szCs w:val="24"/>
        </w:rPr>
      </w:pPr>
      <w:r w:rsidRPr="001B7DDF">
        <w:rPr>
          <w:color w:val="000000"/>
          <w:sz w:val="24"/>
          <w:szCs w:val="24"/>
        </w:rPr>
        <w:t xml:space="preserve">о </w:t>
      </w:r>
      <w:r>
        <w:rPr>
          <w:color w:val="000000"/>
          <w:sz w:val="24"/>
          <w:szCs w:val="24"/>
        </w:rPr>
        <w:t>предоставлении</w:t>
      </w:r>
      <w:r w:rsidRPr="001B7DDF">
        <w:rPr>
          <w:color w:val="000000"/>
          <w:sz w:val="24"/>
          <w:szCs w:val="24"/>
        </w:rPr>
        <w:t xml:space="preserve"> градостроительного плана земельного участка</w:t>
      </w:r>
    </w:p>
    <w:p w:rsidR="00C7306A" w:rsidRDefault="00C7306A" w:rsidP="008C6FF0">
      <w:pPr>
        <w:ind w:firstLine="709"/>
        <w:jc w:val="both"/>
        <w:rPr>
          <w:color w:val="000000"/>
          <w:sz w:val="24"/>
          <w:szCs w:val="24"/>
        </w:rPr>
      </w:pPr>
    </w:p>
    <w:p w:rsidR="00C7306A" w:rsidRPr="001B7DDF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1B7DDF">
        <w:rPr>
          <w:color w:val="000000"/>
          <w:sz w:val="24"/>
          <w:szCs w:val="24"/>
        </w:rPr>
        <w:t>Прошу пред</w:t>
      </w:r>
      <w:r>
        <w:rPr>
          <w:color w:val="000000"/>
          <w:sz w:val="24"/>
          <w:szCs w:val="24"/>
        </w:rPr>
        <w:t>о</w:t>
      </w:r>
      <w:r w:rsidRPr="001B7DDF">
        <w:rPr>
          <w:color w:val="000000"/>
          <w:sz w:val="24"/>
          <w:szCs w:val="24"/>
        </w:rPr>
        <w:t xml:space="preserve">ставить </w:t>
      </w:r>
      <w:r>
        <w:rPr>
          <w:color w:val="000000"/>
          <w:sz w:val="24"/>
          <w:szCs w:val="24"/>
        </w:rPr>
        <w:t>мне</w:t>
      </w:r>
      <w:r w:rsidRPr="001B7DDF">
        <w:rPr>
          <w:color w:val="000000"/>
          <w:sz w:val="24"/>
          <w:szCs w:val="24"/>
        </w:rPr>
        <w:t xml:space="preserve"> градостроительный план земельного участка с кадастровым номером _________________________________</w:t>
      </w:r>
      <w:r>
        <w:rPr>
          <w:color w:val="000000"/>
          <w:sz w:val="24"/>
          <w:szCs w:val="24"/>
        </w:rPr>
        <w:t>_________________________________</w:t>
      </w:r>
      <w:r w:rsidRPr="001B7DDF">
        <w:rPr>
          <w:color w:val="000000"/>
          <w:sz w:val="24"/>
          <w:szCs w:val="24"/>
        </w:rPr>
        <w:t>(Г</w:t>
      </w:r>
      <w:r>
        <w:rPr>
          <w:color w:val="000000"/>
          <w:sz w:val="24"/>
          <w:szCs w:val="24"/>
        </w:rPr>
        <w:t>П</w:t>
      </w:r>
      <w:r w:rsidRPr="001B7DDF">
        <w:rPr>
          <w:color w:val="000000"/>
          <w:sz w:val="24"/>
          <w:szCs w:val="24"/>
        </w:rPr>
        <w:t xml:space="preserve">ЗУ), </w:t>
      </w:r>
    </w:p>
    <w:p w:rsidR="00C7306A" w:rsidRDefault="00C7306A" w:rsidP="008C6FF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расположенными на нем объектами недвижимости </w:t>
      </w:r>
      <w:r w:rsidRPr="001B7DDF">
        <w:rPr>
          <w:color w:val="000000"/>
          <w:sz w:val="24"/>
          <w:szCs w:val="24"/>
        </w:rPr>
        <w:t>_____________________________</w:t>
      </w:r>
      <w:r>
        <w:rPr>
          <w:color w:val="000000"/>
          <w:sz w:val="24"/>
          <w:szCs w:val="24"/>
        </w:rPr>
        <w:t>______</w:t>
      </w:r>
    </w:p>
    <w:p w:rsidR="00C7306A" w:rsidRPr="00A04DE1" w:rsidRDefault="00C7306A" w:rsidP="008C6FF0">
      <w:pPr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_______________________________________________________________________________</w:t>
      </w:r>
      <w:r w:rsidRPr="001B7DDF">
        <w:rPr>
          <w:color w:val="000000"/>
          <w:sz w:val="24"/>
          <w:szCs w:val="24"/>
        </w:rPr>
        <w:t xml:space="preserve"> </w:t>
      </w:r>
      <w:r w:rsidRPr="00A04DE1">
        <w:rPr>
          <w:color w:val="000000"/>
          <w:sz w:val="24"/>
          <w:szCs w:val="24"/>
          <w:vertAlign w:val="superscript"/>
        </w:rPr>
        <w:t>(наименование объектов, с указанием принадлежности к объектам культурного наследия (в случае наличия информации)</w:t>
      </w:r>
    </w:p>
    <w:p w:rsidR="00C7306A" w:rsidRPr="00A04DE1" w:rsidRDefault="00C7306A" w:rsidP="008C6FF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4DE1">
        <w:rPr>
          <w:rFonts w:ascii="Times New Roman" w:hAnsi="Times New Roman" w:cs="Times New Roman"/>
          <w:sz w:val="24"/>
          <w:szCs w:val="24"/>
        </w:rPr>
        <w:t>Описание   местоположения   проектируемого  объекта  на  земельном  участке</w:t>
      </w:r>
    </w:p>
    <w:p w:rsidR="00C7306A" w:rsidRDefault="00C7306A" w:rsidP="008C6FF0">
      <w:pPr>
        <w:pStyle w:val="ConsPlusNonformat"/>
        <w:jc w:val="both"/>
      </w:pPr>
      <w:r w:rsidRPr="00A04DE1">
        <w:rPr>
          <w:rFonts w:ascii="Times New Roman" w:hAnsi="Times New Roman" w:cs="Times New Roman"/>
          <w:sz w:val="24"/>
          <w:szCs w:val="24"/>
        </w:rPr>
        <w:t>(объекта капитального строительства)</w:t>
      </w:r>
      <w:r>
        <w:t xml:space="preserve"> _______________________________________________</w:t>
      </w:r>
    </w:p>
    <w:p w:rsidR="00C7306A" w:rsidRDefault="00C7306A" w:rsidP="008C6FF0">
      <w:pPr>
        <w:pStyle w:val="ConsPlusNonformat"/>
        <w:jc w:val="both"/>
      </w:pPr>
      <w:r>
        <w:t>_______________________________________________________________________________</w:t>
      </w:r>
    </w:p>
    <w:p w:rsidR="00C7306A" w:rsidRPr="001B7DDF" w:rsidRDefault="00C7306A" w:rsidP="008C6FF0">
      <w:pPr>
        <w:jc w:val="both"/>
        <w:rPr>
          <w:color w:val="000000"/>
          <w:sz w:val="24"/>
          <w:szCs w:val="24"/>
        </w:rPr>
      </w:pPr>
    </w:p>
    <w:p w:rsidR="00C7306A" w:rsidRPr="001B7DDF" w:rsidRDefault="00C7306A" w:rsidP="008C6FF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</w:t>
      </w:r>
      <w:r w:rsidRPr="001B7DDF">
        <w:rPr>
          <w:color w:val="000000"/>
          <w:sz w:val="24"/>
          <w:szCs w:val="24"/>
        </w:rPr>
        <w:t>20___г.</w:t>
      </w:r>
    </w:p>
    <w:p w:rsidR="00C7306A" w:rsidRPr="00A04DE1" w:rsidRDefault="00C7306A" w:rsidP="008C6FF0">
      <w:pPr>
        <w:jc w:val="both"/>
        <w:rPr>
          <w:color w:val="000000"/>
          <w:sz w:val="24"/>
          <w:szCs w:val="24"/>
          <w:vertAlign w:val="superscript"/>
        </w:rPr>
      </w:pPr>
      <w:r w:rsidRPr="00A04DE1">
        <w:rPr>
          <w:color w:val="000000"/>
          <w:sz w:val="24"/>
          <w:szCs w:val="24"/>
          <w:vertAlign w:val="superscript"/>
        </w:rPr>
        <w:t xml:space="preserve">                           </w:t>
      </w:r>
      <w:r>
        <w:rPr>
          <w:color w:val="000000"/>
          <w:sz w:val="24"/>
          <w:szCs w:val="24"/>
          <w:vertAlign w:val="superscript"/>
        </w:rPr>
        <w:t>(</w:t>
      </w:r>
      <w:r w:rsidRPr="00A04DE1">
        <w:rPr>
          <w:color w:val="000000"/>
          <w:sz w:val="24"/>
          <w:szCs w:val="24"/>
          <w:vertAlign w:val="superscript"/>
        </w:rPr>
        <w:t>дата</w:t>
      </w:r>
      <w:r>
        <w:rPr>
          <w:color w:val="000000"/>
          <w:sz w:val="24"/>
          <w:szCs w:val="24"/>
          <w:vertAlign w:val="superscript"/>
        </w:rPr>
        <w:t>)</w:t>
      </w:r>
    </w:p>
    <w:p w:rsidR="00C7306A" w:rsidRPr="001B7DDF" w:rsidRDefault="00C7306A" w:rsidP="008C6FF0">
      <w:pPr>
        <w:tabs>
          <w:tab w:val="left" w:pos="5670"/>
        </w:tabs>
        <w:rPr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62"/>
        <w:tblW w:w="9828" w:type="dxa"/>
        <w:tblLayout w:type="fixed"/>
        <w:tblLook w:val="01E0"/>
      </w:tblPr>
      <w:tblGrid>
        <w:gridCol w:w="3716"/>
        <w:gridCol w:w="3436"/>
        <w:gridCol w:w="2676"/>
      </w:tblGrid>
      <w:tr w:rsidR="00C7306A" w:rsidRPr="001B7DDF" w:rsidTr="00ED54DD">
        <w:trPr>
          <w:trHeight w:val="1441"/>
        </w:trPr>
        <w:tc>
          <w:tcPr>
            <w:tcW w:w="3716" w:type="dxa"/>
          </w:tcPr>
          <w:p w:rsidR="00C7306A" w:rsidRPr="001B7DDF" w:rsidRDefault="00C7306A" w:rsidP="00ED54DD">
            <w:pPr>
              <w:jc w:val="center"/>
              <w:rPr>
                <w:color w:val="000000"/>
                <w:sz w:val="24"/>
                <w:szCs w:val="24"/>
              </w:rPr>
            </w:pPr>
            <w:r w:rsidRPr="001B7DDF">
              <w:rPr>
                <w:color w:val="000000"/>
                <w:sz w:val="24"/>
                <w:szCs w:val="24"/>
              </w:rPr>
              <w:t>________________________</w:t>
            </w:r>
          </w:p>
          <w:p w:rsidR="00C7306A" w:rsidRPr="00A04DE1" w:rsidRDefault="00C7306A" w:rsidP="00ED54DD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A04DE1">
              <w:rPr>
                <w:color w:val="000000"/>
                <w:sz w:val="24"/>
                <w:szCs w:val="24"/>
                <w:vertAlign w:val="superscript"/>
              </w:rPr>
              <w:t xml:space="preserve">(должность </w:t>
            </w:r>
          </w:p>
          <w:p w:rsidR="00C7306A" w:rsidRPr="001B7DDF" w:rsidRDefault="00C7306A" w:rsidP="00ED54DD">
            <w:pPr>
              <w:jc w:val="center"/>
              <w:rPr>
                <w:color w:val="000000"/>
                <w:sz w:val="24"/>
                <w:szCs w:val="24"/>
              </w:rPr>
            </w:pPr>
            <w:r w:rsidRPr="00A04DE1">
              <w:rPr>
                <w:color w:val="000000"/>
                <w:sz w:val="24"/>
                <w:szCs w:val="24"/>
                <w:vertAlign w:val="superscript"/>
              </w:rPr>
              <w:t>представителя ЮЛ, реквизиты доверенности)</w:t>
            </w:r>
          </w:p>
        </w:tc>
        <w:tc>
          <w:tcPr>
            <w:tcW w:w="3436" w:type="dxa"/>
          </w:tcPr>
          <w:p w:rsidR="00C7306A" w:rsidRDefault="00C7306A" w:rsidP="00ED54DD">
            <w:pPr>
              <w:jc w:val="center"/>
              <w:rPr>
                <w:color w:val="000000"/>
                <w:sz w:val="24"/>
                <w:szCs w:val="24"/>
              </w:rPr>
            </w:pPr>
            <w:r w:rsidRPr="001B7DDF">
              <w:rPr>
                <w:color w:val="000000"/>
                <w:sz w:val="24"/>
                <w:szCs w:val="24"/>
              </w:rPr>
              <w:t>______________________</w:t>
            </w:r>
          </w:p>
          <w:p w:rsidR="00C7306A" w:rsidRPr="00A04DE1" w:rsidRDefault="00C7306A" w:rsidP="00ED54DD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A04DE1">
              <w:rPr>
                <w:color w:val="000000"/>
                <w:sz w:val="24"/>
                <w:szCs w:val="24"/>
                <w:vertAlign w:val="superscript"/>
              </w:rPr>
              <w:t>(подпись гражданина, ИП, представителя ЮЛ)</w:t>
            </w:r>
          </w:p>
          <w:p w:rsidR="00C7306A" w:rsidRPr="001B7DDF" w:rsidRDefault="00C7306A" w:rsidP="00ED54D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7306A" w:rsidRPr="001B7DDF" w:rsidRDefault="00C7306A" w:rsidP="00ED54D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76" w:type="dxa"/>
          </w:tcPr>
          <w:p w:rsidR="00C7306A" w:rsidRPr="001B7DDF" w:rsidRDefault="00C7306A" w:rsidP="00ED54DD">
            <w:pPr>
              <w:jc w:val="center"/>
              <w:rPr>
                <w:color w:val="000000"/>
                <w:sz w:val="24"/>
                <w:szCs w:val="24"/>
              </w:rPr>
            </w:pPr>
            <w:r w:rsidRPr="001B7DDF">
              <w:rPr>
                <w:color w:val="000000"/>
                <w:sz w:val="24"/>
                <w:szCs w:val="24"/>
              </w:rPr>
              <w:t>_________________</w:t>
            </w:r>
          </w:p>
          <w:p w:rsidR="00C7306A" w:rsidRPr="00A04DE1" w:rsidRDefault="00C7306A" w:rsidP="00ED54DD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A04DE1">
              <w:rPr>
                <w:color w:val="000000"/>
                <w:sz w:val="24"/>
                <w:szCs w:val="24"/>
                <w:vertAlign w:val="superscript"/>
              </w:rPr>
              <w:t>(инициалы, фамилия)</w:t>
            </w:r>
          </w:p>
          <w:p w:rsidR="00C7306A" w:rsidRPr="001B7DDF" w:rsidRDefault="00C7306A" w:rsidP="00ED54DD">
            <w:pPr>
              <w:rPr>
                <w:color w:val="000000"/>
                <w:sz w:val="24"/>
                <w:szCs w:val="24"/>
              </w:rPr>
            </w:pPr>
          </w:p>
          <w:p w:rsidR="00C7306A" w:rsidRPr="001B7DDF" w:rsidRDefault="00C7306A" w:rsidP="00ED54DD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7306A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Pr="00600E3D" w:rsidRDefault="00C7306A" w:rsidP="008C6FF0">
      <w:pPr>
        <w:ind w:firstLine="540"/>
        <w:jc w:val="both"/>
        <w:rPr>
          <w:sz w:val="24"/>
          <w:szCs w:val="24"/>
        </w:rPr>
      </w:pPr>
      <w:r w:rsidRPr="00600E3D">
        <w:rPr>
          <w:sz w:val="24"/>
          <w:szCs w:val="24"/>
        </w:rPr>
        <w:t>Управляющий делами-</w:t>
      </w:r>
    </w:p>
    <w:p w:rsidR="00C7306A" w:rsidRPr="00600E3D" w:rsidRDefault="00C7306A" w:rsidP="008C6FF0">
      <w:pPr>
        <w:ind w:firstLine="540"/>
        <w:jc w:val="both"/>
        <w:rPr>
          <w:sz w:val="24"/>
          <w:szCs w:val="24"/>
        </w:rPr>
      </w:pPr>
      <w:r w:rsidRPr="00600E3D">
        <w:rPr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p w:rsidR="00C7306A" w:rsidRDefault="00C7306A" w:rsidP="008C6FF0">
      <w:pPr>
        <w:widowControl w:val="0"/>
        <w:tabs>
          <w:tab w:val="left" w:pos="5812"/>
        </w:tabs>
        <w:ind w:firstLine="567"/>
        <w:jc w:val="right"/>
        <w:rPr>
          <w:sz w:val="24"/>
          <w:szCs w:val="24"/>
        </w:rPr>
      </w:pPr>
    </w:p>
    <w:p w:rsidR="00C7306A" w:rsidRPr="001B7DDF" w:rsidRDefault="00C7306A" w:rsidP="008C6FF0">
      <w:pPr>
        <w:widowControl w:val="0"/>
        <w:tabs>
          <w:tab w:val="left" w:pos="5812"/>
        </w:tabs>
        <w:ind w:left="5245"/>
        <w:jc w:val="center"/>
        <w:rPr>
          <w:sz w:val="24"/>
          <w:szCs w:val="24"/>
        </w:rPr>
      </w:pPr>
      <w:r w:rsidRPr="001B7DDF">
        <w:rPr>
          <w:sz w:val="24"/>
          <w:szCs w:val="24"/>
        </w:rPr>
        <w:t>ПРИЛОЖЕНИЕ № 2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Предоставление</w:t>
      </w:r>
      <w:r w:rsidRPr="001B7DDF">
        <w:rPr>
          <w:rFonts w:ascii="Times New Roman" w:hAnsi="Times New Roman"/>
          <w:sz w:val="24"/>
          <w:szCs w:val="24"/>
        </w:rPr>
        <w:t xml:space="preserve"> градостроительного плана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земельного участка»</w:t>
      </w:r>
    </w:p>
    <w:p w:rsidR="00C7306A" w:rsidRPr="002B29A9" w:rsidRDefault="00C7306A" w:rsidP="008C6FF0">
      <w:pPr>
        <w:pStyle w:val="ConsPlusDocList1"/>
        <w:jc w:val="center"/>
        <w:rPr>
          <w:rFonts w:ascii="Times New Roman" w:hAnsi="Times New Roman" w:cs="Times New Roman"/>
          <w:sz w:val="24"/>
          <w:szCs w:val="24"/>
        </w:rPr>
      </w:pPr>
      <w:r w:rsidRPr="002B29A9">
        <w:rPr>
          <w:rFonts w:ascii="Times New Roman" w:hAnsi="Times New Roman" w:cs="Times New Roman"/>
          <w:sz w:val="24"/>
          <w:szCs w:val="24"/>
        </w:rPr>
        <w:t>БЛОК-СХЕМА</w:t>
      </w:r>
    </w:p>
    <w:p w:rsidR="00C7306A" w:rsidRPr="002B29A9" w:rsidRDefault="00C7306A" w:rsidP="008C6FF0">
      <w:pPr>
        <w:tabs>
          <w:tab w:val="left" w:pos="1134"/>
        </w:tabs>
        <w:jc w:val="center"/>
        <w:rPr>
          <w:sz w:val="24"/>
          <w:szCs w:val="24"/>
        </w:rPr>
      </w:pPr>
      <w:r w:rsidRPr="002B29A9">
        <w:rPr>
          <w:sz w:val="24"/>
          <w:szCs w:val="24"/>
        </w:rPr>
        <w:t>предоставления муниципальной услуги</w:t>
      </w:r>
    </w:p>
    <w:p w:rsidR="00C7306A" w:rsidRPr="002B29A9" w:rsidRDefault="00C7306A" w:rsidP="008C6FF0">
      <w:pPr>
        <w:pStyle w:val="ConsPlusDocList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306A" w:rsidRPr="002B29A9" w:rsidRDefault="00C7306A" w:rsidP="008C6FF0">
      <w:pPr>
        <w:ind w:firstLine="540"/>
        <w:jc w:val="both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.15pt;margin-top:14.2pt;width:447.5pt;height:21.2pt;z-index:251653120;mso-wrap-distance-left:9.05pt;mso-wrap-distance-right:9.05pt">
            <v:fill color2="black"/>
            <v:textbox style="mso-next-textbox:#_x0000_s1027" inset="0,0,0,0">
              <w:txbxContent>
                <w:p w:rsidR="00C7306A" w:rsidRPr="002B29A9" w:rsidRDefault="00C7306A" w:rsidP="008C6FF0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</w:t>
                  </w: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рием и регистрация заявления</w:t>
                  </w:r>
                </w:p>
                <w:p w:rsidR="00C7306A" w:rsidRDefault="00C7306A" w:rsidP="008C6FF0">
                  <w:pPr>
                    <w:jc w:val="center"/>
                  </w:pPr>
                </w:p>
              </w:txbxContent>
            </v:textbox>
          </v:shape>
        </w:pict>
      </w: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  <w:r>
        <w:rPr>
          <w:noProof/>
        </w:rPr>
        <w:pict>
          <v:line id="_x0000_s1028" style="position:absolute;left:0;text-align:left;z-index:251656192" from="236.65pt,7.8pt" to="236.65pt,29.15pt" strokeweight=".26mm">
            <v:stroke joinstyle="miter"/>
          </v:line>
        </w:pict>
      </w: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  <w:r>
        <w:rPr>
          <w:noProof/>
        </w:rPr>
        <w:pict>
          <v:shape id="_x0000_s1029" type="#_x0000_t202" style="position:absolute;left:0;text-align:left;margin-left:12.4pt;margin-top:1.55pt;width:447.5pt;height:44.9pt;z-index:251660288;mso-wrap-distance-left:9.05pt;mso-wrap-distance-right:9.05pt">
            <v:fill color2="black"/>
            <v:textbox style="mso-next-textbox:#_x0000_s1029" inset="0,0,0,0">
              <w:txbxContent>
                <w:p w:rsidR="00C7306A" w:rsidRPr="00A04DE1" w:rsidRDefault="00C7306A" w:rsidP="008C6FF0">
                  <w:pPr>
                    <w:jc w:val="center"/>
                    <w:rPr>
                      <w:szCs w:val="24"/>
                    </w:rPr>
                  </w:pP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формирование и направление межведомственных запросов </w:t>
                  </w:r>
                  <w:r>
                    <w:rPr>
                      <w:sz w:val="24"/>
                      <w:szCs w:val="24"/>
                    </w:rPr>
                    <w:t xml:space="preserve">и запросов в органы, указанные в пп. 2.6.2.3 настоящего административного регламента, </w:t>
                  </w:r>
                  <w:r w:rsidRPr="00C97162">
                    <w:rPr>
                      <w:sz w:val="24"/>
                      <w:szCs w:val="24"/>
                    </w:rPr>
                    <w:t xml:space="preserve">и получение </w:t>
                  </w:r>
                  <w:r>
                    <w:rPr>
                      <w:sz w:val="24"/>
                      <w:szCs w:val="24"/>
                    </w:rPr>
                    <w:t xml:space="preserve">сведений и </w:t>
                  </w:r>
                  <w:r w:rsidRPr="00C97162">
                    <w:rPr>
                      <w:sz w:val="24"/>
                      <w:szCs w:val="24"/>
                    </w:rPr>
                    <w:t>документов, необходимых для предоставления муниципальной услуги</w:t>
                  </w:r>
                </w:p>
              </w:txbxContent>
            </v:textbox>
          </v:shape>
        </w:pict>
      </w: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  <w:r>
        <w:rPr>
          <w:noProof/>
        </w:rPr>
        <w:pict>
          <v:line id="_x0000_s1030" style="position:absolute;left:0;text-align:left;z-index:251662336" from="392.15pt,4pt" to="392.15pt,28.25pt" strokeweight=".26mm">
            <v:stroke joinstyle="miter"/>
          </v:line>
        </w:pict>
      </w:r>
      <w:r>
        <w:rPr>
          <w:noProof/>
        </w:rPr>
        <w:pict>
          <v:line id="_x0000_s1031" style="position:absolute;left:0;text-align:left;z-index:251661312" from="134.2pt,4pt" to="134.2pt,28.25pt" strokeweight=".26mm">
            <v:stroke joinstyle="miter"/>
          </v:line>
        </w:pict>
      </w:r>
    </w:p>
    <w:p w:rsidR="00C7306A" w:rsidRPr="002B29A9" w:rsidRDefault="00C7306A" w:rsidP="008C6FF0">
      <w:pPr>
        <w:jc w:val="center"/>
        <w:rPr>
          <w:color w:val="FF0000"/>
          <w:sz w:val="24"/>
          <w:szCs w:val="24"/>
        </w:rPr>
      </w:pPr>
      <w:r>
        <w:rPr>
          <w:noProof/>
        </w:rPr>
        <w:pict>
          <v:shape id="_x0000_s1032" type="#_x0000_t202" style="position:absolute;left:0;text-align:left;margin-left:12.4pt;margin-top:14.05pt;width:315.9pt;height:128.1pt;z-index:251655168;mso-wrap-distance-left:9.05pt;mso-wrap-distance-right:9.05pt">
            <v:fill color2="black"/>
            <v:textbox style="mso-next-textbox:#_x0000_s1032" inset="0,0,0,0">
              <w:txbxContent>
                <w:p w:rsidR="00C7306A" w:rsidRDefault="00C7306A" w:rsidP="008C6FF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 случае получения </w:t>
                  </w:r>
                  <w:r w:rsidRPr="00BD0C2D">
                    <w:rPr>
                      <w:sz w:val="24"/>
                      <w:szCs w:val="24"/>
                    </w:rPr>
                    <w:t>из филиала ФГБУ «Федеральная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D0C2D">
                    <w:rPr>
                      <w:sz w:val="24"/>
                      <w:szCs w:val="24"/>
                    </w:rPr>
                    <w:t>кадастровая палата  Федеральной службы государственной регистрации, кадастра и картографии» по Кемеровской области</w:t>
                  </w:r>
                  <w:r w:rsidRPr="00930FD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отказа в предоставлении сведений из государственного кадастра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недвижимости ввиду отсутствия запрашиваемых сведений, в том числе сведений о границах земельного участка</w:t>
                  </w:r>
                  <w:r>
                    <w:rPr>
                      <w:sz w:val="24"/>
                      <w:szCs w:val="24"/>
                    </w:rPr>
                    <w:t xml:space="preserve"> - подготовка уведомления о невозможности подготовки ГПЗУ </w:t>
                  </w:r>
                </w:p>
                <w:p w:rsidR="00C7306A" w:rsidRDefault="00C7306A" w:rsidP="008C6FF0">
                  <w:pPr>
                    <w:jc w:val="center"/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sz w:val="24"/>
                      <w:szCs w:val="24"/>
                    </w:rPr>
                    <w:t>и предоставление его заявителю</w:t>
                  </w: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335.8pt;margin-top:14.05pt;width:124.85pt;height:49.5pt;z-index:251663360;mso-wrap-distance-left:9.05pt;mso-wrap-distance-right:9.05pt">
            <v:fill color2="black"/>
            <v:textbox style="mso-next-textbox:#_x0000_s1033" inset="0,0,0,0">
              <w:txbxContent>
                <w:p w:rsidR="00C7306A" w:rsidRPr="002B29A9" w:rsidRDefault="00C7306A" w:rsidP="008C6FF0">
                  <w:pPr>
                    <w:jc w:val="center"/>
                    <w:rPr>
                      <w:sz w:val="24"/>
                      <w:szCs w:val="24"/>
                    </w:rPr>
                  </w:pPr>
                  <w:r w:rsidRPr="001B7DDF">
                    <w:rPr>
                      <w:sz w:val="24"/>
                      <w:szCs w:val="24"/>
                    </w:rPr>
                    <w:t xml:space="preserve">подготовка </w:t>
                  </w:r>
                  <w:r>
                    <w:rPr>
                      <w:sz w:val="24"/>
                      <w:szCs w:val="24"/>
                    </w:rPr>
                    <w:t>и регистрация ГПЗУ</w:t>
                  </w:r>
                </w:p>
                <w:p w:rsidR="00C7306A" w:rsidRDefault="00C7306A" w:rsidP="008C6FF0"/>
              </w:txbxContent>
            </v:textbox>
          </v:shape>
        </w:pict>
      </w: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  <w:r>
        <w:rPr>
          <w:noProof/>
        </w:rPr>
        <w:pict>
          <v:line id="_x0000_s1034" style="position:absolute;left:0;text-align:left;z-index:251657216" from="392.15pt,6.95pt" to="392.15pt,101.85pt" strokeweight=".26mm">
            <v:stroke joinstyle="miter"/>
          </v:line>
        </w:pict>
      </w: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jc w:val="center"/>
        <w:rPr>
          <w:sz w:val="24"/>
          <w:szCs w:val="24"/>
        </w:rPr>
      </w:pPr>
    </w:p>
    <w:p w:rsidR="00C7306A" w:rsidRPr="002B29A9" w:rsidRDefault="00C7306A" w:rsidP="008C6FF0">
      <w:pPr>
        <w:tabs>
          <w:tab w:val="left" w:pos="1134"/>
        </w:tabs>
        <w:ind w:firstLine="709"/>
        <w:jc w:val="center"/>
        <w:rPr>
          <w:color w:val="000000"/>
          <w:sz w:val="24"/>
          <w:szCs w:val="24"/>
          <w:shd w:val="clear" w:color="auto" w:fill="FFFFFF"/>
        </w:rPr>
      </w:pPr>
    </w:p>
    <w:p w:rsidR="00C7306A" w:rsidRPr="002B29A9" w:rsidRDefault="00C7306A" w:rsidP="008C6FF0">
      <w:pPr>
        <w:jc w:val="right"/>
        <w:rPr>
          <w:sz w:val="24"/>
          <w:szCs w:val="24"/>
        </w:rPr>
      </w:pPr>
    </w:p>
    <w:p w:rsidR="00C7306A" w:rsidRPr="002B29A9" w:rsidRDefault="00C7306A" w:rsidP="008C6FF0">
      <w:pPr>
        <w:jc w:val="right"/>
        <w:rPr>
          <w:sz w:val="24"/>
          <w:szCs w:val="24"/>
        </w:rPr>
      </w:pPr>
      <w:r>
        <w:rPr>
          <w:noProof/>
        </w:rPr>
        <w:pict>
          <v:shape id="_x0000_s1035" type="#_x0000_t202" style="position:absolute;left:0;text-align:left;margin-left:13.15pt;margin-top:2.7pt;width:445.6pt;height:46.3pt;z-index:251658240;mso-wrap-distance-left:9.05pt;mso-wrap-distance-right:9.05pt">
            <v:fill opacity="0" color2="black"/>
            <v:textbox style="mso-next-textbox:#_x0000_s1035" inset="0,0,0,0">
              <w:txbxContent>
                <w:p w:rsidR="00C7306A" w:rsidRDefault="00C7306A" w:rsidP="008C6FF0">
                  <w:pPr>
                    <w:tabs>
                      <w:tab w:val="left" w:pos="1134"/>
                    </w:tabs>
                    <w:jc w:val="center"/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принятие постановления администрации 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Осинниковского городского округа</w:t>
                  </w:r>
                </w:p>
                <w:p w:rsidR="00C7306A" w:rsidRPr="002B29A9" w:rsidRDefault="00C7306A" w:rsidP="008C6FF0">
                  <w:pPr>
                    <w:tabs>
                      <w:tab w:val="left" w:pos="1134"/>
                    </w:tabs>
                    <w:jc w:val="center"/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 утверждении ГПЗУ</w:t>
                  </w: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C7306A" w:rsidRPr="002B29A9" w:rsidRDefault="00C7306A" w:rsidP="008C6FF0">
                  <w:pPr>
                    <w:tabs>
                      <w:tab w:val="left" w:pos="1134"/>
                    </w:tabs>
                    <w:jc w:val="center"/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xbxContent>
            </v:textbox>
          </v:shape>
        </w:pict>
      </w:r>
    </w:p>
    <w:p w:rsidR="00C7306A" w:rsidRPr="002B29A9" w:rsidRDefault="00C7306A" w:rsidP="008C6FF0">
      <w:pPr>
        <w:rPr>
          <w:sz w:val="24"/>
          <w:szCs w:val="24"/>
        </w:rPr>
      </w:pPr>
    </w:p>
    <w:p w:rsidR="00C7306A" w:rsidRPr="002B29A9" w:rsidRDefault="00C7306A" w:rsidP="008C6F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7306A" w:rsidRPr="002B29A9" w:rsidRDefault="00C7306A" w:rsidP="008C6F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6" style="position:absolute;z-index:251659264" from="233.15pt,6.55pt" to="233.15pt,29.05pt" strokeweight=".26mm">
            <v:stroke joinstyle="miter"/>
          </v:line>
        </w:pict>
      </w:r>
    </w:p>
    <w:p w:rsidR="00C7306A" w:rsidRPr="002B29A9" w:rsidRDefault="00C7306A" w:rsidP="008C6FF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  <w:r>
        <w:rPr>
          <w:noProof/>
        </w:rPr>
        <w:pict>
          <v:shape id="_x0000_s1037" type="#_x0000_t202" style="position:absolute;left:0;text-align:left;margin-left:18.8pt;margin-top:.7pt;width:441.85pt;height:41.15pt;z-index:251654144;mso-wrap-distance-left:9.05pt;mso-wrap-distance-right:9.05pt">
            <v:fill opacity="0" color2="black"/>
            <v:textbox style="mso-next-textbox:#_x0000_s1037" inset="0,0,0,0">
              <w:txbxContent>
                <w:p w:rsidR="00C7306A" w:rsidRPr="009F3F3E" w:rsidRDefault="00C7306A" w:rsidP="008C6FF0">
                  <w:pPr>
                    <w:tabs>
                      <w:tab w:val="left" w:pos="1134"/>
                    </w:tabs>
                    <w:jc w:val="center"/>
                    <w:rPr>
                      <w:color w:val="000000"/>
                      <w:sz w:val="24"/>
                      <w:szCs w:val="24"/>
                      <w:shd w:val="clear" w:color="auto" w:fill="FFFFFF"/>
                      <w:vertAlign w:val="superscript"/>
                    </w:rPr>
                  </w:pPr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предоставление заявителю ГПЗУ, утвержденного </w:t>
                  </w: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постановлени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ем</w:t>
                  </w:r>
                  <w:r w:rsidRPr="002B29A9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администрации 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Осинниковского городского округа</w:t>
                  </w:r>
                </w:p>
                <w:p w:rsidR="00C7306A" w:rsidRPr="002B29A9" w:rsidRDefault="00C7306A" w:rsidP="008C6FF0">
                  <w:pPr>
                    <w:tabs>
                      <w:tab w:val="left" w:pos="1134"/>
                    </w:tabs>
                    <w:jc w:val="center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</w:txbxContent>
            </v:textbox>
          </v:shape>
        </w:pict>
      </w:r>
      <w:r w:rsidRPr="002B29A9">
        <w:rPr>
          <w:sz w:val="24"/>
          <w:szCs w:val="24"/>
        </w:rPr>
        <w:t xml:space="preserve">                                                                        </w:t>
      </w: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2B29A9" w:rsidRDefault="00C7306A" w:rsidP="008C6FF0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2B29A9" w:rsidRDefault="00C7306A" w:rsidP="008C6FF0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2B29A9" w:rsidRDefault="00C7306A" w:rsidP="008C6FF0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2B29A9" w:rsidRDefault="00C7306A" w:rsidP="008C6FF0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Default="00C7306A" w:rsidP="008C6FF0">
      <w:pPr>
        <w:ind w:firstLine="540"/>
        <w:jc w:val="both"/>
        <w:rPr>
          <w:sz w:val="24"/>
          <w:szCs w:val="24"/>
        </w:rPr>
      </w:pPr>
    </w:p>
    <w:p w:rsidR="00C7306A" w:rsidRPr="00600E3D" w:rsidRDefault="00C7306A" w:rsidP="008C6FF0">
      <w:pPr>
        <w:ind w:firstLine="540"/>
        <w:jc w:val="both"/>
        <w:rPr>
          <w:sz w:val="24"/>
          <w:szCs w:val="24"/>
        </w:rPr>
      </w:pPr>
      <w:r w:rsidRPr="00600E3D">
        <w:rPr>
          <w:sz w:val="24"/>
          <w:szCs w:val="24"/>
        </w:rPr>
        <w:t>Управляющий делами-</w:t>
      </w:r>
    </w:p>
    <w:p w:rsidR="00C7306A" w:rsidRPr="00600E3D" w:rsidRDefault="00C7306A" w:rsidP="008C6FF0">
      <w:pPr>
        <w:ind w:firstLine="540"/>
        <w:jc w:val="both"/>
        <w:rPr>
          <w:sz w:val="24"/>
          <w:szCs w:val="24"/>
        </w:rPr>
      </w:pPr>
      <w:r w:rsidRPr="00600E3D">
        <w:rPr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2B29A9" w:rsidRDefault="00C7306A" w:rsidP="008C6FF0">
      <w:pPr>
        <w:ind w:firstLine="709"/>
        <w:jc w:val="center"/>
        <w:rPr>
          <w:sz w:val="24"/>
          <w:szCs w:val="24"/>
        </w:rPr>
      </w:pPr>
    </w:p>
    <w:p w:rsidR="00C7306A" w:rsidRPr="002B29A9" w:rsidRDefault="00C7306A" w:rsidP="008C6FF0">
      <w:pPr>
        <w:tabs>
          <w:tab w:val="left" w:pos="1134"/>
        </w:tabs>
        <w:ind w:firstLine="75"/>
        <w:jc w:val="both"/>
        <w:rPr>
          <w:sz w:val="24"/>
          <w:szCs w:val="24"/>
        </w:rPr>
      </w:pPr>
    </w:p>
    <w:p w:rsidR="00C7306A" w:rsidRDefault="00C7306A" w:rsidP="008C6FF0">
      <w:pPr>
        <w:tabs>
          <w:tab w:val="left" w:pos="1134"/>
        </w:tabs>
        <w:ind w:firstLine="75"/>
        <w:jc w:val="both"/>
        <w:rPr>
          <w:szCs w:val="28"/>
        </w:rPr>
      </w:pPr>
    </w:p>
    <w:p w:rsidR="00C7306A" w:rsidRPr="001B7DDF" w:rsidRDefault="00C7306A" w:rsidP="008C6FF0">
      <w:pPr>
        <w:widowControl w:val="0"/>
        <w:tabs>
          <w:tab w:val="left" w:pos="5670"/>
          <w:tab w:val="left" w:pos="5812"/>
        </w:tabs>
        <w:ind w:left="5245"/>
        <w:jc w:val="center"/>
        <w:rPr>
          <w:sz w:val="24"/>
          <w:szCs w:val="24"/>
        </w:rPr>
      </w:pPr>
      <w:r w:rsidRPr="001B7DDF">
        <w:rPr>
          <w:sz w:val="24"/>
          <w:szCs w:val="24"/>
        </w:rPr>
        <w:t>ПРИЛОЖЕНИЕ № 3</w:t>
      </w:r>
    </w:p>
    <w:p w:rsidR="00C7306A" w:rsidRPr="001B7DDF" w:rsidRDefault="00C7306A" w:rsidP="008C6FF0">
      <w:pPr>
        <w:pStyle w:val="ConsPlusNormal"/>
        <w:tabs>
          <w:tab w:val="left" w:pos="5670"/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1B7DDF">
        <w:rPr>
          <w:rFonts w:ascii="Times New Roman" w:hAnsi="Times New Roman"/>
          <w:sz w:val="24"/>
          <w:szCs w:val="24"/>
        </w:rPr>
        <w:t>административному регламенту</w:t>
      </w:r>
    </w:p>
    <w:p w:rsidR="00C7306A" w:rsidRPr="001B7DDF" w:rsidRDefault="00C7306A" w:rsidP="008C6FF0">
      <w:pPr>
        <w:pStyle w:val="ConsPlusNormal"/>
        <w:tabs>
          <w:tab w:val="left" w:pos="5670"/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C7306A" w:rsidRPr="001B7DDF" w:rsidRDefault="00C7306A" w:rsidP="008C6FF0">
      <w:pPr>
        <w:pStyle w:val="ConsPlusNormal"/>
        <w:tabs>
          <w:tab w:val="left" w:pos="5670"/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Предоставление</w:t>
      </w:r>
      <w:r w:rsidRPr="001B7DDF">
        <w:rPr>
          <w:rFonts w:ascii="Times New Roman" w:hAnsi="Times New Roman"/>
          <w:sz w:val="24"/>
          <w:szCs w:val="24"/>
        </w:rPr>
        <w:t xml:space="preserve"> градостроительного плана</w:t>
      </w:r>
    </w:p>
    <w:p w:rsidR="00C7306A" w:rsidRDefault="00C7306A" w:rsidP="008C6FF0">
      <w:pPr>
        <w:pStyle w:val="ConsPlusNormal"/>
        <w:tabs>
          <w:tab w:val="left" w:pos="5670"/>
          <w:tab w:val="left" w:pos="5812"/>
        </w:tabs>
        <w:ind w:left="5245" w:firstLine="0"/>
        <w:jc w:val="center"/>
        <w:rPr>
          <w:rFonts w:ascii="Times New Roman" w:hAnsi="Times New Roman"/>
          <w:sz w:val="24"/>
          <w:szCs w:val="24"/>
        </w:rPr>
      </w:pPr>
      <w:r w:rsidRPr="001B7DDF">
        <w:rPr>
          <w:rFonts w:ascii="Times New Roman" w:hAnsi="Times New Roman"/>
          <w:sz w:val="24"/>
          <w:szCs w:val="24"/>
        </w:rPr>
        <w:t>земельного участка»</w:t>
      </w:r>
    </w:p>
    <w:p w:rsidR="00C7306A" w:rsidRDefault="00C7306A" w:rsidP="008C6FF0">
      <w:pPr>
        <w:tabs>
          <w:tab w:val="left" w:pos="5670"/>
        </w:tabs>
        <w:ind w:left="5245"/>
        <w:jc w:val="center"/>
        <w:rPr>
          <w:color w:val="000000"/>
          <w:sz w:val="24"/>
          <w:szCs w:val="24"/>
        </w:rPr>
      </w:pPr>
    </w:p>
    <w:p w:rsidR="00C7306A" w:rsidRPr="00DD5C64" w:rsidRDefault="00C7306A" w:rsidP="008C6FF0">
      <w:pPr>
        <w:tabs>
          <w:tab w:val="left" w:pos="5670"/>
        </w:tabs>
        <w:ind w:left="5245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</w:t>
      </w:r>
      <w:r w:rsidRPr="00DD5C64">
        <w:rPr>
          <w:color w:val="000000"/>
          <w:sz w:val="24"/>
          <w:szCs w:val="24"/>
        </w:rPr>
        <w:t>римерная форма</w:t>
      </w:r>
      <w:r>
        <w:rPr>
          <w:color w:val="000000"/>
          <w:sz w:val="24"/>
          <w:szCs w:val="24"/>
        </w:rPr>
        <w:t>)</w:t>
      </w:r>
    </w:p>
    <w:p w:rsidR="00C7306A" w:rsidRPr="001B7DDF" w:rsidRDefault="00C7306A" w:rsidP="008C6FF0">
      <w:pPr>
        <w:pStyle w:val="ConsPlusNormal"/>
        <w:tabs>
          <w:tab w:val="left" w:pos="5812"/>
        </w:tabs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5069"/>
        <w:gridCol w:w="5069"/>
      </w:tblGrid>
      <w:tr w:rsidR="00C7306A" w:rsidRPr="002434AC" w:rsidTr="00ED54DD">
        <w:tc>
          <w:tcPr>
            <w:tcW w:w="5069" w:type="dxa"/>
          </w:tcPr>
          <w:p w:rsidR="00C7306A" w:rsidRPr="00BB6F30" w:rsidRDefault="00C7306A" w:rsidP="00ED54DD">
            <w:pPr>
              <w:pStyle w:val="ConsPlusNormal"/>
              <w:tabs>
                <w:tab w:val="left" w:pos="5812"/>
              </w:tabs>
              <w:ind w:firstLine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BB6F30">
              <w:rPr>
                <w:rFonts w:ascii="Times New Roman" w:hAnsi="Times New Roman" w:cs="Arial"/>
                <w:sz w:val="24"/>
                <w:szCs w:val="24"/>
              </w:rPr>
              <w:t xml:space="preserve">Бланк письма </w:t>
            </w:r>
          </w:p>
          <w:p w:rsidR="00C7306A" w:rsidRPr="00BB6F30" w:rsidRDefault="00C7306A" w:rsidP="00ED54DD">
            <w:pPr>
              <w:pStyle w:val="ConsPlusNormal"/>
              <w:tabs>
                <w:tab w:val="left" w:pos="5812"/>
              </w:tabs>
              <w:ind w:firstLine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BB6F30">
              <w:rPr>
                <w:rFonts w:ascii="Times New Roman" w:hAnsi="Times New Roman" w:cs="Arial"/>
                <w:sz w:val="24"/>
                <w:szCs w:val="24"/>
              </w:rPr>
              <w:t>МУП «ГиЗ»</w:t>
            </w:r>
          </w:p>
          <w:p w:rsidR="00C7306A" w:rsidRPr="00BB6F30" w:rsidRDefault="00C7306A" w:rsidP="00ED54DD">
            <w:pPr>
              <w:pStyle w:val="ConsPlusNormal"/>
              <w:tabs>
                <w:tab w:val="left" w:pos="5812"/>
              </w:tabs>
              <w:ind w:firstLine="0"/>
              <w:jc w:val="center"/>
              <w:rPr>
                <w:rFonts w:ascii="Times New Roman" w:hAnsi="Times New Roman" w:cs="Arial"/>
                <w:sz w:val="24"/>
                <w:szCs w:val="24"/>
                <w:vertAlign w:val="superscript"/>
              </w:rPr>
            </w:pPr>
          </w:p>
        </w:tc>
        <w:tc>
          <w:tcPr>
            <w:tcW w:w="5069" w:type="dxa"/>
          </w:tcPr>
          <w:p w:rsidR="00C7306A" w:rsidRPr="002434AC" w:rsidRDefault="00C7306A" w:rsidP="00ED54DD">
            <w:pPr>
              <w:ind w:firstLine="176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r w:rsidRPr="002434AC">
              <w:rPr>
                <w:color w:val="000000"/>
                <w:sz w:val="24"/>
                <w:szCs w:val="24"/>
              </w:rPr>
              <w:t>__________________________________</w:t>
            </w:r>
          </w:p>
          <w:p w:rsidR="00C7306A" w:rsidRPr="002434AC" w:rsidRDefault="00C7306A" w:rsidP="00ED54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r w:rsidRPr="002434AC">
              <w:rPr>
                <w:color w:val="000000"/>
                <w:sz w:val="24"/>
                <w:szCs w:val="24"/>
              </w:rPr>
              <w:t>__________________________________</w:t>
            </w:r>
          </w:p>
          <w:p w:rsidR="00C7306A" w:rsidRPr="009F3F3E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9F3F3E">
              <w:rPr>
                <w:color w:val="000000"/>
                <w:sz w:val="24"/>
                <w:szCs w:val="24"/>
                <w:vertAlign w:val="superscript"/>
              </w:rPr>
              <w:t>(Ф.И.О. гражданина полностью, Ф.И.О.</w:t>
            </w:r>
          </w:p>
          <w:p w:rsidR="00C7306A" w:rsidRPr="009F3F3E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9F3F3E">
              <w:rPr>
                <w:color w:val="000000"/>
                <w:sz w:val="24"/>
                <w:szCs w:val="24"/>
                <w:vertAlign w:val="superscript"/>
              </w:rPr>
              <w:t>индивидуального предпринимателя (ИП) полностью</w:t>
            </w:r>
          </w:p>
          <w:p w:rsidR="00C7306A" w:rsidRPr="009F3F3E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9F3F3E">
              <w:rPr>
                <w:color w:val="000000"/>
                <w:sz w:val="24"/>
                <w:szCs w:val="24"/>
                <w:vertAlign w:val="superscript"/>
              </w:rPr>
              <w:t>или наименование ИП полное, должность и Ф.И.О.</w:t>
            </w:r>
          </w:p>
          <w:p w:rsidR="00C7306A" w:rsidRPr="009F3F3E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9F3F3E">
              <w:rPr>
                <w:color w:val="000000"/>
                <w:sz w:val="24"/>
                <w:szCs w:val="24"/>
                <w:vertAlign w:val="superscript"/>
              </w:rPr>
              <w:t>полностью представителя юридического лица</w:t>
            </w:r>
          </w:p>
          <w:p w:rsidR="00C7306A" w:rsidRPr="009F3F3E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9F3F3E">
              <w:rPr>
                <w:color w:val="000000"/>
                <w:sz w:val="24"/>
                <w:szCs w:val="24"/>
                <w:vertAlign w:val="superscript"/>
              </w:rPr>
              <w:t>(ЮЛ) и полное наименование)</w:t>
            </w:r>
          </w:p>
          <w:p w:rsidR="00C7306A" w:rsidRPr="002434AC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434AC">
              <w:rPr>
                <w:color w:val="000000"/>
                <w:sz w:val="24"/>
                <w:szCs w:val="24"/>
              </w:rPr>
              <w:t>__________________________________</w:t>
            </w:r>
          </w:p>
          <w:p w:rsidR="00C7306A" w:rsidRPr="002434AC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434AC">
              <w:rPr>
                <w:color w:val="000000"/>
                <w:sz w:val="24"/>
                <w:szCs w:val="24"/>
              </w:rPr>
              <w:t>__________________________________</w:t>
            </w:r>
          </w:p>
          <w:p w:rsidR="00C7306A" w:rsidRPr="002434AC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434AC">
              <w:rPr>
                <w:color w:val="000000"/>
                <w:sz w:val="24"/>
                <w:szCs w:val="24"/>
              </w:rPr>
              <w:t>__________________________________</w:t>
            </w:r>
          </w:p>
          <w:p w:rsidR="00C7306A" w:rsidRPr="009F3F3E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9F3F3E">
              <w:rPr>
                <w:color w:val="000000"/>
                <w:sz w:val="24"/>
                <w:szCs w:val="24"/>
                <w:vertAlign w:val="superscript"/>
              </w:rPr>
              <w:t>(адрес проживания гражданина, местонахождение</w:t>
            </w:r>
          </w:p>
          <w:p w:rsidR="00C7306A" w:rsidRPr="009F3F3E" w:rsidRDefault="00C7306A" w:rsidP="00ED54DD">
            <w:pPr>
              <w:ind w:firstLine="34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9F3F3E">
              <w:rPr>
                <w:color w:val="000000"/>
                <w:sz w:val="24"/>
                <w:szCs w:val="24"/>
                <w:vertAlign w:val="superscript"/>
              </w:rPr>
              <w:t>ИП, ЮЛ; адрес электронной почты)</w:t>
            </w:r>
          </w:p>
          <w:p w:rsidR="00C7306A" w:rsidRPr="00BB6F30" w:rsidRDefault="00C7306A" w:rsidP="00ED54DD">
            <w:pPr>
              <w:pStyle w:val="ConsPlusNormal"/>
              <w:tabs>
                <w:tab w:val="left" w:pos="5812"/>
              </w:tabs>
              <w:ind w:firstLine="176"/>
              <w:jc w:val="right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C7306A" w:rsidRPr="001B7DDF" w:rsidRDefault="00C7306A" w:rsidP="008C6FF0">
      <w:pPr>
        <w:pStyle w:val="ConsPlusNormal"/>
        <w:tabs>
          <w:tab w:val="left" w:pos="5812"/>
        </w:tabs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C7306A" w:rsidRPr="001B7DDF" w:rsidRDefault="00C7306A" w:rsidP="008C6FF0">
      <w:pPr>
        <w:rPr>
          <w:color w:val="000000"/>
          <w:sz w:val="24"/>
          <w:szCs w:val="24"/>
        </w:rPr>
      </w:pPr>
    </w:p>
    <w:p w:rsidR="00C7306A" w:rsidRPr="001B7DDF" w:rsidRDefault="00C7306A" w:rsidP="008C6FF0">
      <w:pPr>
        <w:jc w:val="center"/>
        <w:rPr>
          <w:color w:val="000000"/>
          <w:sz w:val="24"/>
          <w:szCs w:val="24"/>
        </w:rPr>
      </w:pPr>
      <w:r w:rsidRPr="001B7DDF">
        <w:rPr>
          <w:color w:val="000000"/>
          <w:sz w:val="24"/>
          <w:szCs w:val="24"/>
        </w:rPr>
        <w:t>УВЕДОМЛЕНИЕ</w:t>
      </w:r>
    </w:p>
    <w:p w:rsidR="00C7306A" w:rsidRPr="001B7DDF" w:rsidRDefault="00C7306A" w:rsidP="008C6F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невозможности подготовки</w:t>
      </w:r>
      <w:r w:rsidRPr="001B7DDF">
        <w:rPr>
          <w:color w:val="000000"/>
          <w:sz w:val="24"/>
          <w:szCs w:val="24"/>
        </w:rPr>
        <w:t xml:space="preserve"> градостроительного плана земельного участка</w:t>
      </w:r>
    </w:p>
    <w:p w:rsidR="00C7306A" w:rsidRPr="001B7DDF" w:rsidRDefault="00C7306A" w:rsidP="008C6FF0">
      <w:pPr>
        <w:jc w:val="center"/>
        <w:rPr>
          <w:color w:val="000000"/>
          <w:sz w:val="24"/>
          <w:szCs w:val="24"/>
        </w:rPr>
      </w:pPr>
    </w:p>
    <w:p w:rsidR="00C7306A" w:rsidRPr="00DD5C64" w:rsidRDefault="00C7306A" w:rsidP="008C6FF0">
      <w:pPr>
        <w:numPr>
          <w:ilvl w:val="0"/>
          <w:numId w:val="8"/>
        </w:numPr>
        <w:tabs>
          <w:tab w:val="clear" w:pos="735"/>
        </w:tabs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4"/>
          <w:szCs w:val="24"/>
        </w:rPr>
      </w:pPr>
      <w:r w:rsidRPr="00DD5C64">
        <w:rPr>
          <w:color w:val="000000"/>
          <w:sz w:val="24"/>
          <w:szCs w:val="24"/>
        </w:rPr>
        <w:t xml:space="preserve">В связи с отказом в предоставлении сведений из государственного кадастра недвижимости о земельном участке с кадастровым номером </w:t>
      </w:r>
      <w:r>
        <w:rPr>
          <w:color w:val="000000"/>
          <w:sz w:val="24"/>
          <w:szCs w:val="24"/>
        </w:rPr>
        <w:t xml:space="preserve">___________________________ </w:t>
      </w:r>
      <w:r w:rsidRPr="00DD5C64">
        <w:rPr>
          <w:color w:val="000000"/>
          <w:sz w:val="24"/>
          <w:szCs w:val="24"/>
        </w:rPr>
        <w:t>ввиду отсутствия сведений о земельном участке, что подтверждается 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____________________________,</w:t>
      </w:r>
    </w:p>
    <w:p w:rsidR="00C7306A" w:rsidRPr="00DD5C64" w:rsidRDefault="00C7306A" w:rsidP="008C6FF0">
      <w:pPr>
        <w:ind w:firstLine="709"/>
        <w:jc w:val="center"/>
        <w:rPr>
          <w:color w:val="000000"/>
          <w:sz w:val="24"/>
          <w:szCs w:val="24"/>
          <w:vertAlign w:val="superscript"/>
        </w:rPr>
      </w:pPr>
      <w:r w:rsidRPr="00DD5C64">
        <w:rPr>
          <w:color w:val="000000"/>
          <w:sz w:val="24"/>
          <w:szCs w:val="24"/>
          <w:vertAlign w:val="superscript"/>
        </w:rPr>
        <w:t>(наименование документа органа государственного кадастрового учета, его реквизиты)</w:t>
      </w:r>
    </w:p>
    <w:p w:rsidR="00C7306A" w:rsidRPr="001B7DDF" w:rsidRDefault="00C7306A" w:rsidP="008C6FF0">
      <w:pPr>
        <w:jc w:val="both"/>
        <w:rPr>
          <w:color w:val="000000"/>
          <w:sz w:val="24"/>
          <w:szCs w:val="24"/>
        </w:rPr>
      </w:pPr>
      <w:r w:rsidRPr="001B7DDF">
        <w:rPr>
          <w:color w:val="000000"/>
          <w:sz w:val="24"/>
          <w:szCs w:val="24"/>
        </w:rPr>
        <w:t xml:space="preserve">копия которого прилагается, уведомляем Вас о невозможности </w:t>
      </w:r>
      <w:r>
        <w:rPr>
          <w:color w:val="000000"/>
          <w:sz w:val="24"/>
          <w:szCs w:val="24"/>
        </w:rPr>
        <w:t>подготовки</w:t>
      </w:r>
      <w:r w:rsidRPr="001B7DDF">
        <w:rPr>
          <w:color w:val="000000"/>
          <w:sz w:val="24"/>
          <w:szCs w:val="24"/>
        </w:rPr>
        <w:t xml:space="preserve">  градостроительного плана</w:t>
      </w:r>
      <w:r>
        <w:rPr>
          <w:color w:val="000000"/>
          <w:sz w:val="24"/>
          <w:szCs w:val="24"/>
        </w:rPr>
        <w:t xml:space="preserve"> земельного участка</w:t>
      </w:r>
      <w:r w:rsidRPr="001B7DDF">
        <w:rPr>
          <w:color w:val="000000"/>
          <w:sz w:val="24"/>
          <w:szCs w:val="24"/>
        </w:rPr>
        <w:t>.</w:t>
      </w:r>
    </w:p>
    <w:p w:rsidR="00C7306A" w:rsidRPr="001B7DDF" w:rsidRDefault="00C7306A" w:rsidP="008C6FF0">
      <w:pPr>
        <w:jc w:val="both"/>
        <w:rPr>
          <w:color w:val="000000"/>
          <w:sz w:val="24"/>
          <w:szCs w:val="24"/>
        </w:rPr>
      </w:pPr>
      <w:r w:rsidRPr="001B7DDF">
        <w:rPr>
          <w:color w:val="000000"/>
          <w:sz w:val="24"/>
          <w:szCs w:val="24"/>
        </w:rPr>
        <w:tab/>
        <w:t>2. В связи с отсутствием границ земельного участка с кадастровым номером ________________________, установленных в соответствии с законодательством, что подтверждается  _________________________________________________________________,</w:t>
      </w:r>
    </w:p>
    <w:p w:rsidR="00C7306A" w:rsidRPr="00235E5F" w:rsidRDefault="00C7306A" w:rsidP="008C6FF0">
      <w:pPr>
        <w:ind w:firstLine="709"/>
        <w:jc w:val="center"/>
        <w:rPr>
          <w:color w:val="000000"/>
          <w:sz w:val="24"/>
          <w:szCs w:val="24"/>
          <w:vertAlign w:val="superscript"/>
        </w:rPr>
      </w:pPr>
      <w:r w:rsidRPr="00235E5F">
        <w:rPr>
          <w:color w:val="000000"/>
          <w:sz w:val="24"/>
          <w:szCs w:val="24"/>
          <w:vertAlign w:val="superscript"/>
        </w:rPr>
        <w:t>(наименование документа органа государственного кадастрового учета, его реквизиты)</w:t>
      </w:r>
    </w:p>
    <w:p w:rsidR="00C7306A" w:rsidRDefault="00C7306A" w:rsidP="008C6FF0">
      <w:pPr>
        <w:jc w:val="both"/>
        <w:rPr>
          <w:color w:val="000000"/>
          <w:sz w:val="24"/>
          <w:szCs w:val="24"/>
        </w:rPr>
      </w:pPr>
      <w:r w:rsidRPr="001B7DDF">
        <w:rPr>
          <w:color w:val="000000"/>
          <w:sz w:val="24"/>
          <w:szCs w:val="24"/>
        </w:rPr>
        <w:t xml:space="preserve">копия которого прилагается, уведомляем Вас о невозможности </w:t>
      </w:r>
      <w:r>
        <w:rPr>
          <w:sz w:val="24"/>
          <w:szCs w:val="24"/>
        </w:rPr>
        <w:t xml:space="preserve">подготовки </w:t>
      </w:r>
      <w:r w:rsidRPr="001B7DDF">
        <w:rPr>
          <w:color w:val="000000"/>
          <w:sz w:val="24"/>
          <w:szCs w:val="24"/>
        </w:rPr>
        <w:t xml:space="preserve"> градостроительного плана указанного земельного участка.</w:t>
      </w:r>
    </w:p>
    <w:p w:rsidR="00C7306A" w:rsidRPr="001B7DDF" w:rsidRDefault="00C7306A" w:rsidP="008C6FF0">
      <w:pPr>
        <w:jc w:val="both"/>
        <w:rPr>
          <w:color w:val="000000"/>
          <w:sz w:val="24"/>
          <w:szCs w:val="24"/>
        </w:rPr>
      </w:pPr>
    </w:p>
    <w:p w:rsidR="00C7306A" w:rsidRPr="001B7DDF" w:rsidRDefault="00C7306A" w:rsidP="008C6FF0">
      <w:pPr>
        <w:ind w:firstLine="709"/>
        <w:jc w:val="both"/>
        <w:rPr>
          <w:color w:val="000000"/>
          <w:sz w:val="24"/>
          <w:szCs w:val="24"/>
        </w:rPr>
      </w:pPr>
      <w:r w:rsidRPr="001B7DDF">
        <w:rPr>
          <w:color w:val="000000"/>
          <w:sz w:val="24"/>
          <w:szCs w:val="24"/>
        </w:rPr>
        <w:t xml:space="preserve">Подтверждающие невозможность </w:t>
      </w:r>
      <w:r>
        <w:rPr>
          <w:sz w:val="24"/>
          <w:szCs w:val="24"/>
        </w:rPr>
        <w:t>подготовки</w:t>
      </w:r>
      <w:r>
        <w:rPr>
          <w:color w:val="000000"/>
          <w:sz w:val="24"/>
          <w:szCs w:val="24"/>
        </w:rPr>
        <w:t xml:space="preserve"> ГП</w:t>
      </w:r>
      <w:r w:rsidRPr="001B7DDF">
        <w:rPr>
          <w:color w:val="000000"/>
          <w:sz w:val="24"/>
          <w:szCs w:val="24"/>
        </w:rPr>
        <w:t>ЗУ  прилагаются на ____ листе (ах).</w:t>
      </w:r>
    </w:p>
    <w:p w:rsidR="00C7306A" w:rsidRDefault="00C7306A" w:rsidP="008C6FF0">
      <w:pPr>
        <w:ind w:firstLine="709"/>
        <w:jc w:val="both"/>
        <w:rPr>
          <w:color w:val="000000"/>
          <w:sz w:val="24"/>
          <w:szCs w:val="24"/>
        </w:rPr>
      </w:pPr>
    </w:p>
    <w:p w:rsidR="00C7306A" w:rsidRDefault="00C7306A" w:rsidP="008C6FF0">
      <w:pPr>
        <w:ind w:firstLine="709"/>
        <w:jc w:val="both"/>
        <w:rPr>
          <w:color w:val="000000"/>
          <w:sz w:val="24"/>
          <w:szCs w:val="24"/>
        </w:rPr>
      </w:pPr>
    </w:p>
    <w:p w:rsidR="00C7306A" w:rsidRPr="001B7DDF" w:rsidRDefault="00C7306A" w:rsidP="008C6FF0">
      <w:pPr>
        <w:ind w:firstLine="709"/>
        <w:jc w:val="both"/>
        <w:rPr>
          <w:color w:val="000000"/>
          <w:sz w:val="24"/>
          <w:szCs w:val="24"/>
        </w:rPr>
      </w:pPr>
    </w:p>
    <w:p w:rsidR="00C7306A" w:rsidRDefault="00C7306A" w:rsidP="008C6FF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Глава Осинниковского городского округа</w:t>
      </w:r>
      <w:r w:rsidRPr="001B7DDF">
        <w:rPr>
          <w:color w:val="000000"/>
          <w:sz w:val="24"/>
          <w:szCs w:val="24"/>
        </w:rPr>
        <w:t xml:space="preserve">             __________               _________</w:t>
      </w:r>
      <w:r>
        <w:rPr>
          <w:color w:val="000000"/>
          <w:sz w:val="24"/>
          <w:szCs w:val="24"/>
        </w:rPr>
        <w:t>_______</w:t>
      </w:r>
      <w:r w:rsidRPr="001B7DDF">
        <w:rPr>
          <w:color w:val="000000"/>
          <w:sz w:val="24"/>
          <w:szCs w:val="24"/>
        </w:rPr>
        <w:t xml:space="preserve">                               </w:t>
      </w:r>
    </w:p>
    <w:p w:rsidR="00C7306A" w:rsidRDefault="00C7306A" w:rsidP="008C6FF0">
      <w:pPr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</w:t>
      </w:r>
      <w:r w:rsidRPr="006A2B7B">
        <w:rPr>
          <w:color w:val="000000"/>
          <w:sz w:val="24"/>
          <w:szCs w:val="24"/>
          <w:vertAlign w:val="superscript"/>
        </w:rPr>
        <w:t xml:space="preserve">(подпись)             </w:t>
      </w:r>
      <w:r>
        <w:rPr>
          <w:color w:val="000000"/>
          <w:sz w:val="24"/>
          <w:szCs w:val="24"/>
          <w:vertAlign w:val="superscript"/>
        </w:rPr>
        <w:t xml:space="preserve">                        </w:t>
      </w:r>
      <w:r w:rsidRPr="006A2B7B">
        <w:rPr>
          <w:color w:val="000000"/>
          <w:sz w:val="24"/>
          <w:szCs w:val="24"/>
          <w:vertAlign w:val="superscript"/>
        </w:rPr>
        <w:t xml:space="preserve">(инициалы, фамилия) </w:t>
      </w:r>
    </w:p>
    <w:p w:rsidR="00C7306A" w:rsidRPr="00F9511D" w:rsidRDefault="00C7306A" w:rsidP="008C6FF0">
      <w:pPr>
        <w:rPr>
          <w:sz w:val="24"/>
          <w:szCs w:val="24"/>
        </w:rPr>
      </w:pPr>
    </w:p>
    <w:p w:rsidR="00C7306A" w:rsidRDefault="00C7306A" w:rsidP="008C6FF0">
      <w:pPr>
        <w:rPr>
          <w:sz w:val="24"/>
          <w:szCs w:val="24"/>
        </w:rPr>
      </w:pPr>
    </w:p>
    <w:p w:rsidR="00C7306A" w:rsidRPr="00600E3D" w:rsidRDefault="00C7306A" w:rsidP="008C6FF0">
      <w:pPr>
        <w:ind w:firstLine="540"/>
        <w:jc w:val="both"/>
        <w:rPr>
          <w:sz w:val="24"/>
          <w:szCs w:val="24"/>
        </w:rPr>
      </w:pPr>
      <w:r w:rsidRPr="00600E3D">
        <w:rPr>
          <w:sz w:val="24"/>
          <w:szCs w:val="24"/>
        </w:rPr>
        <w:t>Управляющий делами-</w:t>
      </w:r>
    </w:p>
    <w:p w:rsidR="00C7306A" w:rsidRDefault="00C7306A" w:rsidP="008C6FF0">
      <w:pPr>
        <w:ind w:firstLine="540"/>
        <w:jc w:val="both"/>
        <w:rPr>
          <w:sz w:val="24"/>
          <w:szCs w:val="24"/>
        </w:rPr>
      </w:pPr>
      <w:r w:rsidRPr="00600E3D">
        <w:rPr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sectPr w:rsidR="00C7306A" w:rsidSect="008C6FF0">
      <w:headerReference w:type="even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06A" w:rsidRDefault="00C7306A">
      <w:r>
        <w:separator/>
      </w:r>
    </w:p>
  </w:endnote>
  <w:endnote w:type="continuationSeparator" w:id="1">
    <w:p w:rsidR="00C7306A" w:rsidRDefault="00C73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06A" w:rsidRDefault="00C7306A">
      <w:r>
        <w:separator/>
      </w:r>
    </w:p>
  </w:footnote>
  <w:footnote w:type="continuationSeparator" w:id="1">
    <w:p w:rsidR="00C7306A" w:rsidRDefault="00C73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06A" w:rsidRDefault="00C7306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7306A" w:rsidRDefault="00C730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9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1">
    <w:nsid w:val="09134BB6"/>
    <w:multiLevelType w:val="hybridMultilevel"/>
    <w:tmpl w:val="5BEE19B0"/>
    <w:lvl w:ilvl="0" w:tplc="EA1A70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213908"/>
    <w:multiLevelType w:val="hybridMultilevel"/>
    <w:tmpl w:val="C454829E"/>
    <w:lvl w:ilvl="0" w:tplc="1C764E28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E956813"/>
    <w:multiLevelType w:val="hybridMultilevel"/>
    <w:tmpl w:val="3F68CB5C"/>
    <w:lvl w:ilvl="0" w:tplc="42DA34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AB301B"/>
    <w:multiLevelType w:val="multilevel"/>
    <w:tmpl w:val="8416C732"/>
    <w:lvl w:ilvl="0">
      <w:start w:val="2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76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32" w:hanging="72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7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cs="Times New Roman" w:hint="default"/>
      </w:rPr>
    </w:lvl>
  </w:abstractNum>
  <w:abstractNum w:abstractNumId="5">
    <w:nsid w:val="332251ED"/>
    <w:multiLevelType w:val="hybridMultilevel"/>
    <w:tmpl w:val="F1E448E6"/>
    <w:lvl w:ilvl="0" w:tplc="3D2AEB3C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95004A1"/>
    <w:multiLevelType w:val="hybridMultilevel"/>
    <w:tmpl w:val="60D40864"/>
    <w:lvl w:ilvl="0" w:tplc="818068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4B881DDE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7">
    <w:nsid w:val="544524DE"/>
    <w:multiLevelType w:val="hybridMultilevel"/>
    <w:tmpl w:val="9168AAD4"/>
    <w:lvl w:ilvl="0" w:tplc="75D62B38">
      <w:start w:val="10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8">
    <w:nsid w:val="663669C7"/>
    <w:multiLevelType w:val="hybridMultilevel"/>
    <w:tmpl w:val="9ED83EF6"/>
    <w:lvl w:ilvl="0" w:tplc="E38C216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DE7266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3FAC4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F9EE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823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03094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EA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0A9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516FB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705A6CCC"/>
    <w:multiLevelType w:val="hybridMultilevel"/>
    <w:tmpl w:val="6562EC78"/>
    <w:lvl w:ilvl="0" w:tplc="01A8DC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E41407"/>
    <w:multiLevelType w:val="hybridMultilevel"/>
    <w:tmpl w:val="EB026D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5F172FC"/>
    <w:multiLevelType w:val="hybridMultilevel"/>
    <w:tmpl w:val="1F5EA13E"/>
    <w:lvl w:ilvl="0" w:tplc="1902E1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274B79"/>
    <w:multiLevelType w:val="hybridMultilevel"/>
    <w:tmpl w:val="27C6625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2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3AD"/>
    <w:rsid w:val="00002008"/>
    <w:rsid w:val="00003738"/>
    <w:rsid w:val="00005BCA"/>
    <w:rsid w:val="00010081"/>
    <w:rsid w:val="0001074F"/>
    <w:rsid w:val="00011583"/>
    <w:rsid w:val="00011932"/>
    <w:rsid w:val="00012A65"/>
    <w:rsid w:val="00014B1B"/>
    <w:rsid w:val="00014E05"/>
    <w:rsid w:val="000157BC"/>
    <w:rsid w:val="0001669B"/>
    <w:rsid w:val="00021C98"/>
    <w:rsid w:val="00021E33"/>
    <w:rsid w:val="00023E6F"/>
    <w:rsid w:val="0002451C"/>
    <w:rsid w:val="000274E7"/>
    <w:rsid w:val="00031A3E"/>
    <w:rsid w:val="000331E9"/>
    <w:rsid w:val="000347B8"/>
    <w:rsid w:val="00036134"/>
    <w:rsid w:val="000420DF"/>
    <w:rsid w:val="000434E9"/>
    <w:rsid w:val="00044263"/>
    <w:rsid w:val="000449DC"/>
    <w:rsid w:val="00045C91"/>
    <w:rsid w:val="0004645E"/>
    <w:rsid w:val="000502AD"/>
    <w:rsid w:val="00051766"/>
    <w:rsid w:val="00051782"/>
    <w:rsid w:val="000525D0"/>
    <w:rsid w:val="00053716"/>
    <w:rsid w:val="00060EB3"/>
    <w:rsid w:val="0006488A"/>
    <w:rsid w:val="000650DE"/>
    <w:rsid w:val="00065ADB"/>
    <w:rsid w:val="00065D42"/>
    <w:rsid w:val="00070B27"/>
    <w:rsid w:val="00070F34"/>
    <w:rsid w:val="0007335B"/>
    <w:rsid w:val="00074F09"/>
    <w:rsid w:val="00075008"/>
    <w:rsid w:val="0007656C"/>
    <w:rsid w:val="00076BA5"/>
    <w:rsid w:val="00077E1E"/>
    <w:rsid w:val="00080215"/>
    <w:rsid w:val="000803BC"/>
    <w:rsid w:val="00082DE9"/>
    <w:rsid w:val="00082E8A"/>
    <w:rsid w:val="0008580D"/>
    <w:rsid w:val="00087A03"/>
    <w:rsid w:val="00087B3A"/>
    <w:rsid w:val="00090A6D"/>
    <w:rsid w:val="00090E7D"/>
    <w:rsid w:val="00090F65"/>
    <w:rsid w:val="00091373"/>
    <w:rsid w:val="0009141B"/>
    <w:rsid w:val="0009746E"/>
    <w:rsid w:val="000A1933"/>
    <w:rsid w:val="000A252B"/>
    <w:rsid w:val="000A667E"/>
    <w:rsid w:val="000A7C98"/>
    <w:rsid w:val="000B2569"/>
    <w:rsid w:val="000B263E"/>
    <w:rsid w:val="000B714C"/>
    <w:rsid w:val="000B7F61"/>
    <w:rsid w:val="000C0019"/>
    <w:rsid w:val="000C144D"/>
    <w:rsid w:val="000C2049"/>
    <w:rsid w:val="000C2473"/>
    <w:rsid w:val="000C2839"/>
    <w:rsid w:val="000C42E1"/>
    <w:rsid w:val="000C595B"/>
    <w:rsid w:val="000C6605"/>
    <w:rsid w:val="000C6927"/>
    <w:rsid w:val="000D1F3B"/>
    <w:rsid w:val="000D2111"/>
    <w:rsid w:val="000D31E4"/>
    <w:rsid w:val="000D495F"/>
    <w:rsid w:val="000D5089"/>
    <w:rsid w:val="000D67F7"/>
    <w:rsid w:val="000D689B"/>
    <w:rsid w:val="000D7CEC"/>
    <w:rsid w:val="000E0472"/>
    <w:rsid w:val="000E168E"/>
    <w:rsid w:val="000E25FE"/>
    <w:rsid w:val="000E3070"/>
    <w:rsid w:val="000E3248"/>
    <w:rsid w:val="000E3EEE"/>
    <w:rsid w:val="000E4584"/>
    <w:rsid w:val="000F0EF3"/>
    <w:rsid w:val="000F4651"/>
    <w:rsid w:val="000F5062"/>
    <w:rsid w:val="000F52CD"/>
    <w:rsid w:val="000F7AE0"/>
    <w:rsid w:val="00100B57"/>
    <w:rsid w:val="00102578"/>
    <w:rsid w:val="001037B4"/>
    <w:rsid w:val="001048BA"/>
    <w:rsid w:val="001058D8"/>
    <w:rsid w:val="001060B3"/>
    <w:rsid w:val="00107096"/>
    <w:rsid w:val="00107949"/>
    <w:rsid w:val="0011264B"/>
    <w:rsid w:val="00113FCB"/>
    <w:rsid w:val="0011406D"/>
    <w:rsid w:val="00114208"/>
    <w:rsid w:val="001173F3"/>
    <w:rsid w:val="00120207"/>
    <w:rsid w:val="0012059C"/>
    <w:rsid w:val="00120E13"/>
    <w:rsid w:val="00122694"/>
    <w:rsid w:val="00125BE7"/>
    <w:rsid w:val="00127A72"/>
    <w:rsid w:val="001310A5"/>
    <w:rsid w:val="001315FE"/>
    <w:rsid w:val="00134CA9"/>
    <w:rsid w:val="00135CDC"/>
    <w:rsid w:val="00135D0C"/>
    <w:rsid w:val="00137274"/>
    <w:rsid w:val="00137C22"/>
    <w:rsid w:val="00140E4E"/>
    <w:rsid w:val="00141631"/>
    <w:rsid w:val="00141AA8"/>
    <w:rsid w:val="00142C72"/>
    <w:rsid w:val="00144A49"/>
    <w:rsid w:val="00144F03"/>
    <w:rsid w:val="0014591B"/>
    <w:rsid w:val="00146699"/>
    <w:rsid w:val="00147A05"/>
    <w:rsid w:val="00150F07"/>
    <w:rsid w:val="00151334"/>
    <w:rsid w:val="001524DF"/>
    <w:rsid w:val="00152D16"/>
    <w:rsid w:val="00153CDB"/>
    <w:rsid w:val="00155159"/>
    <w:rsid w:val="0016127C"/>
    <w:rsid w:val="0016141A"/>
    <w:rsid w:val="001620D4"/>
    <w:rsid w:val="00162127"/>
    <w:rsid w:val="0016343E"/>
    <w:rsid w:val="00170459"/>
    <w:rsid w:val="00170CB9"/>
    <w:rsid w:val="001716AD"/>
    <w:rsid w:val="00173A64"/>
    <w:rsid w:val="00174F17"/>
    <w:rsid w:val="00177961"/>
    <w:rsid w:val="00181889"/>
    <w:rsid w:val="00181B8A"/>
    <w:rsid w:val="001820C1"/>
    <w:rsid w:val="00182722"/>
    <w:rsid w:val="001829C6"/>
    <w:rsid w:val="00182F5C"/>
    <w:rsid w:val="0018474D"/>
    <w:rsid w:val="0019314F"/>
    <w:rsid w:val="00194849"/>
    <w:rsid w:val="00194BB1"/>
    <w:rsid w:val="00197599"/>
    <w:rsid w:val="00197C8C"/>
    <w:rsid w:val="001A1365"/>
    <w:rsid w:val="001A2E58"/>
    <w:rsid w:val="001A6C6E"/>
    <w:rsid w:val="001B00C7"/>
    <w:rsid w:val="001B1FCF"/>
    <w:rsid w:val="001B3AA2"/>
    <w:rsid w:val="001B7DDF"/>
    <w:rsid w:val="001C0B81"/>
    <w:rsid w:val="001C1376"/>
    <w:rsid w:val="001C30F4"/>
    <w:rsid w:val="001C3F9E"/>
    <w:rsid w:val="001C4381"/>
    <w:rsid w:val="001C4E9E"/>
    <w:rsid w:val="001C73B1"/>
    <w:rsid w:val="001C7E2F"/>
    <w:rsid w:val="001D00EA"/>
    <w:rsid w:val="001D0665"/>
    <w:rsid w:val="001D09C3"/>
    <w:rsid w:val="001D18F4"/>
    <w:rsid w:val="001D228B"/>
    <w:rsid w:val="001D2BA1"/>
    <w:rsid w:val="001D350C"/>
    <w:rsid w:val="001D3E6A"/>
    <w:rsid w:val="001D69A2"/>
    <w:rsid w:val="001D6FA5"/>
    <w:rsid w:val="001D7059"/>
    <w:rsid w:val="001D7D7D"/>
    <w:rsid w:val="001E05AD"/>
    <w:rsid w:val="001E0687"/>
    <w:rsid w:val="001E62CF"/>
    <w:rsid w:val="001E6A67"/>
    <w:rsid w:val="001F0EC1"/>
    <w:rsid w:val="001F4305"/>
    <w:rsid w:val="001F49AC"/>
    <w:rsid w:val="001F4D7A"/>
    <w:rsid w:val="001F5054"/>
    <w:rsid w:val="001F5B67"/>
    <w:rsid w:val="001F7C44"/>
    <w:rsid w:val="001F7F84"/>
    <w:rsid w:val="00200CF9"/>
    <w:rsid w:val="002022C8"/>
    <w:rsid w:val="00203BE9"/>
    <w:rsid w:val="00204127"/>
    <w:rsid w:val="00210164"/>
    <w:rsid w:val="00210DA5"/>
    <w:rsid w:val="00211617"/>
    <w:rsid w:val="00211703"/>
    <w:rsid w:val="002126B5"/>
    <w:rsid w:val="00213648"/>
    <w:rsid w:val="0021380F"/>
    <w:rsid w:val="00213FC8"/>
    <w:rsid w:val="00221568"/>
    <w:rsid w:val="002218D5"/>
    <w:rsid w:val="002230CA"/>
    <w:rsid w:val="00223E72"/>
    <w:rsid w:val="00224562"/>
    <w:rsid w:val="002247A9"/>
    <w:rsid w:val="00224966"/>
    <w:rsid w:val="00230C4A"/>
    <w:rsid w:val="00230D44"/>
    <w:rsid w:val="0023124E"/>
    <w:rsid w:val="002315CF"/>
    <w:rsid w:val="00234C1D"/>
    <w:rsid w:val="00235E5F"/>
    <w:rsid w:val="00236C3C"/>
    <w:rsid w:val="00236CE3"/>
    <w:rsid w:val="0023786A"/>
    <w:rsid w:val="00240542"/>
    <w:rsid w:val="00241967"/>
    <w:rsid w:val="002434AC"/>
    <w:rsid w:val="00243A51"/>
    <w:rsid w:val="0024440D"/>
    <w:rsid w:val="00244ABA"/>
    <w:rsid w:val="00244C76"/>
    <w:rsid w:val="00245B70"/>
    <w:rsid w:val="00246866"/>
    <w:rsid w:val="00246D9E"/>
    <w:rsid w:val="00250CF1"/>
    <w:rsid w:val="00254A8D"/>
    <w:rsid w:val="00257893"/>
    <w:rsid w:val="00257E05"/>
    <w:rsid w:val="00261504"/>
    <w:rsid w:val="00261F69"/>
    <w:rsid w:val="0026207F"/>
    <w:rsid w:val="002632E6"/>
    <w:rsid w:val="00263900"/>
    <w:rsid w:val="00263D49"/>
    <w:rsid w:val="00264EA6"/>
    <w:rsid w:val="002674F2"/>
    <w:rsid w:val="00270279"/>
    <w:rsid w:val="002704E4"/>
    <w:rsid w:val="00272811"/>
    <w:rsid w:val="00273CDC"/>
    <w:rsid w:val="00274323"/>
    <w:rsid w:val="00275F49"/>
    <w:rsid w:val="00277A96"/>
    <w:rsid w:val="00277DCB"/>
    <w:rsid w:val="00280C26"/>
    <w:rsid w:val="002827ED"/>
    <w:rsid w:val="00285967"/>
    <w:rsid w:val="00292830"/>
    <w:rsid w:val="00295544"/>
    <w:rsid w:val="002966B4"/>
    <w:rsid w:val="00296F38"/>
    <w:rsid w:val="002A22F5"/>
    <w:rsid w:val="002A400C"/>
    <w:rsid w:val="002A4610"/>
    <w:rsid w:val="002B08E9"/>
    <w:rsid w:val="002B29A9"/>
    <w:rsid w:val="002B2CED"/>
    <w:rsid w:val="002B2D07"/>
    <w:rsid w:val="002B44F6"/>
    <w:rsid w:val="002B5641"/>
    <w:rsid w:val="002B5A24"/>
    <w:rsid w:val="002B68C0"/>
    <w:rsid w:val="002B790C"/>
    <w:rsid w:val="002C0523"/>
    <w:rsid w:val="002C08FB"/>
    <w:rsid w:val="002C0EDC"/>
    <w:rsid w:val="002C244D"/>
    <w:rsid w:val="002C5FBB"/>
    <w:rsid w:val="002C6B53"/>
    <w:rsid w:val="002C726E"/>
    <w:rsid w:val="002C7A7A"/>
    <w:rsid w:val="002C7A8C"/>
    <w:rsid w:val="002D0323"/>
    <w:rsid w:val="002D0A0B"/>
    <w:rsid w:val="002D7D9C"/>
    <w:rsid w:val="002E0DD0"/>
    <w:rsid w:val="002E4E3F"/>
    <w:rsid w:val="002E5A4A"/>
    <w:rsid w:val="002E6C2E"/>
    <w:rsid w:val="002F0154"/>
    <w:rsid w:val="002F039C"/>
    <w:rsid w:val="002F5981"/>
    <w:rsid w:val="002F7160"/>
    <w:rsid w:val="00301E0C"/>
    <w:rsid w:val="003035CF"/>
    <w:rsid w:val="00304E65"/>
    <w:rsid w:val="00311253"/>
    <w:rsid w:val="00311806"/>
    <w:rsid w:val="00312036"/>
    <w:rsid w:val="00315DFB"/>
    <w:rsid w:val="00317C87"/>
    <w:rsid w:val="00320A0A"/>
    <w:rsid w:val="003213C0"/>
    <w:rsid w:val="00322686"/>
    <w:rsid w:val="00322C70"/>
    <w:rsid w:val="00323969"/>
    <w:rsid w:val="003245BF"/>
    <w:rsid w:val="00324E60"/>
    <w:rsid w:val="00326A2D"/>
    <w:rsid w:val="00330395"/>
    <w:rsid w:val="00330BA8"/>
    <w:rsid w:val="00334805"/>
    <w:rsid w:val="00334BF3"/>
    <w:rsid w:val="00335942"/>
    <w:rsid w:val="003400B5"/>
    <w:rsid w:val="003439BA"/>
    <w:rsid w:val="00346E4B"/>
    <w:rsid w:val="00346F5B"/>
    <w:rsid w:val="0034750B"/>
    <w:rsid w:val="003503E6"/>
    <w:rsid w:val="0035555B"/>
    <w:rsid w:val="00355C93"/>
    <w:rsid w:val="00356EB1"/>
    <w:rsid w:val="00357910"/>
    <w:rsid w:val="00357ADF"/>
    <w:rsid w:val="003608C9"/>
    <w:rsid w:val="00361259"/>
    <w:rsid w:val="00361A34"/>
    <w:rsid w:val="00361E0B"/>
    <w:rsid w:val="0036318D"/>
    <w:rsid w:val="00364175"/>
    <w:rsid w:val="0036720D"/>
    <w:rsid w:val="0036724C"/>
    <w:rsid w:val="00375F91"/>
    <w:rsid w:val="003776C3"/>
    <w:rsid w:val="0037799E"/>
    <w:rsid w:val="0038175E"/>
    <w:rsid w:val="00382581"/>
    <w:rsid w:val="003825AE"/>
    <w:rsid w:val="00382F48"/>
    <w:rsid w:val="00383F3A"/>
    <w:rsid w:val="00385092"/>
    <w:rsid w:val="00392758"/>
    <w:rsid w:val="00394CBA"/>
    <w:rsid w:val="00397D4E"/>
    <w:rsid w:val="003A1B1F"/>
    <w:rsid w:val="003A2618"/>
    <w:rsid w:val="003A2AC2"/>
    <w:rsid w:val="003A7AF1"/>
    <w:rsid w:val="003B0108"/>
    <w:rsid w:val="003B0A2D"/>
    <w:rsid w:val="003B0CA0"/>
    <w:rsid w:val="003B38C3"/>
    <w:rsid w:val="003B473A"/>
    <w:rsid w:val="003B6B39"/>
    <w:rsid w:val="003B6B43"/>
    <w:rsid w:val="003B6CDF"/>
    <w:rsid w:val="003C0346"/>
    <w:rsid w:val="003C0558"/>
    <w:rsid w:val="003D0034"/>
    <w:rsid w:val="003D63AA"/>
    <w:rsid w:val="003D7644"/>
    <w:rsid w:val="003E2432"/>
    <w:rsid w:val="003E2F5B"/>
    <w:rsid w:val="003E2FDE"/>
    <w:rsid w:val="003E4259"/>
    <w:rsid w:val="003E4967"/>
    <w:rsid w:val="003E5196"/>
    <w:rsid w:val="003F080F"/>
    <w:rsid w:val="003F2040"/>
    <w:rsid w:val="003F247E"/>
    <w:rsid w:val="003F3236"/>
    <w:rsid w:val="003F3FC3"/>
    <w:rsid w:val="003F4186"/>
    <w:rsid w:val="003F60BD"/>
    <w:rsid w:val="003F64CA"/>
    <w:rsid w:val="003F67B7"/>
    <w:rsid w:val="003F7170"/>
    <w:rsid w:val="003F7616"/>
    <w:rsid w:val="003F7F23"/>
    <w:rsid w:val="00403B72"/>
    <w:rsid w:val="00403C11"/>
    <w:rsid w:val="00404A4F"/>
    <w:rsid w:val="00405ABA"/>
    <w:rsid w:val="004110BB"/>
    <w:rsid w:val="00412AD2"/>
    <w:rsid w:val="00413DDD"/>
    <w:rsid w:val="004141A3"/>
    <w:rsid w:val="00414374"/>
    <w:rsid w:val="0041758F"/>
    <w:rsid w:val="00421D63"/>
    <w:rsid w:val="00423EE6"/>
    <w:rsid w:val="004255F5"/>
    <w:rsid w:val="00426EEE"/>
    <w:rsid w:val="004277E6"/>
    <w:rsid w:val="00427B27"/>
    <w:rsid w:val="004335C3"/>
    <w:rsid w:val="00435F07"/>
    <w:rsid w:val="0043651A"/>
    <w:rsid w:val="00442168"/>
    <w:rsid w:val="0044399F"/>
    <w:rsid w:val="00444B99"/>
    <w:rsid w:val="004458C3"/>
    <w:rsid w:val="00446069"/>
    <w:rsid w:val="00450DE2"/>
    <w:rsid w:val="004563F3"/>
    <w:rsid w:val="004629F8"/>
    <w:rsid w:val="00462A11"/>
    <w:rsid w:val="00463339"/>
    <w:rsid w:val="00463A3F"/>
    <w:rsid w:val="00464966"/>
    <w:rsid w:val="0046542B"/>
    <w:rsid w:val="00473142"/>
    <w:rsid w:val="00473601"/>
    <w:rsid w:val="00474C48"/>
    <w:rsid w:val="0047628F"/>
    <w:rsid w:val="00477557"/>
    <w:rsid w:val="004800C5"/>
    <w:rsid w:val="00481772"/>
    <w:rsid w:val="00481AEC"/>
    <w:rsid w:val="004841A1"/>
    <w:rsid w:val="00486014"/>
    <w:rsid w:val="0048640F"/>
    <w:rsid w:val="004867D2"/>
    <w:rsid w:val="00490588"/>
    <w:rsid w:val="00491BE7"/>
    <w:rsid w:val="00491C11"/>
    <w:rsid w:val="00491F00"/>
    <w:rsid w:val="004923F2"/>
    <w:rsid w:val="00493205"/>
    <w:rsid w:val="00495DC8"/>
    <w:rsid w:val="00497CED"/>
    <w:rsid w:val="004A0626"/>
    <w:rsid w:val="004A3341"/>
    <w:rsid w:val="004A4E72"/>
    <w:rsid w:val="004A50D1"/>
    <w:rsid w:val="004A5209"/>
    <w:rsid w:val="004A5FA7"/>
    <w:rsid w:val="004B0349"/>
    <w:rsid w:val="004B2204"/>
    <w:rsid w:val="004B24F6"/>
    <w:rsid w:val="004B3066"/>
    <w:rsid w:val="004B56C4"/>
    <w:rsid w:val="004B682B"/>
    <w:rsid w:val="004C1A7A"/>
    <w:rsid w:val="004C29CD"/>
    <w:rsid w:val="004C2E88"/>
    <w:rsid w:val="004C3046"/>
    <w:rsid w:val="004C320D"/>
    <w:rsid w:val="004C3DC1"/>
    <w:rsid w:val="004C7202"/>
    <w:rsid w:val="004D17BD"/>
    <w:rsid w:val="004D30B3"/>
    <w:rsid w:val="004D3EE3"/>
    <w:rsid w:val="004D528B"/>
    <w:rsid w:val="004D57CE"/>
    <w:rsid w:val="004D5E67"/>
    <w:rsid w:val="004D5EC5"/>
    <w:rsid w:val="004D7928"/>
    <w:rsid w:val="004E31FD"/>
    <w:rsid w:val="004E430F"/>
    <w:rsid w:val="004E62F3"/>
    <w:rsid w:val="004E7A1E"/>
    <w:rsid w:val="004E7F48"/>
    <w:rsid w:val="004F143E"/>
    <w:rsid w:val="004F31C3"/>
    <w:rsid w:val="004F4918"/>
    <w:rsid w:val="004F4DF2"/>
    <w:rsid w:val="004F5A14"/>
    <w:rsid w:val="004F5DD5"/>
    <w:rsid w:val="004F6E60"/>
    <w:rsid w:val="004F6E75"/>
    <w:rsid w:val="00502CF5"/>
    <w:rsid w:val="0050373E"/>
    <w:rsid w:val="00504C08"/>
    <w:rsid w:val="0050549A"/>
    <w:rsid w:val="0050600A"/>
    <w:rsid w:val="00510E09"/>
    <w:rsid w:val="00510FC0"/>
    <w:rsid w:val="00511798"/>
    <w:rsid w:val="00512427"/>
    <w:rsid w:val="0051498A"/>
    <w:rsid w:val="00516B19"/>
    <w:rsid w:val="00516C32"/>
    <w:rsid w:val="00520FA8"/>
    <w:rsid w:val="005210D0"/>
    <w:rsid w:val="00523774"/>
    <w:rsid w:val="00524966"/>
    <w:rsid w:val="00527DEA"/>
    <w:rsid w:val="0053034F"/>
    <w:rsid w:val="00530416"/>
    <w:rsid w:val="005326E1"/>
    <w:rsid w:val="0053391B"/>
    <w:rsid w:val="00535D1F"/>
    <w:rsid w:val="00537941"/>
    <w:rsid w:val="00542BDD"/>
    <w:rsid w:val="00546248"/>
    <w:rsid w:val="00546AEF"/>
    <w:rsid w:val="0054750F"/>
    <w:rsid w:val="00547D5F"/>
    <w:rsid w:val="005500E0"/>
    <w:rsid w:val="00553743"/>
    <w:rsid w:val="0055504B"/>
    <w:rsid w:val="00560243"/>
    <w:rsid w:val="005613F6"/>
    <w:rsid w:val="005637F7"/>
    <w:rsid w:val="00563C32"/>
    <w:rsid w:val="0056495C"/>
    <w:rsid w:val="005676FB"/>
    <w:rsid w:val="00570E1D"/>
    <w:rsid w:val="00571275"/>
    <w:rsid w:val="00572285"/>
    <w:rsid w:val="00572430"/>
    <w:rsid w:val="00573921"/>
    <w:rsid w:val="00573A7E"/>
    <w:rsid w:val="005755FF"/>
    <w:rsid w:val="005759ED"/>
    <w:rsid w:val="00577C12"/>
    <w:rsid w:val="00581026"/>
    <w:rsid w:val="00581716"/>
    <w:rsid w:val="00584654"/>
    <w:rsid w:val="00590DF1"/>
    <w:rsid w:val="00591E4B"/>
    <w:rsid w:val="00592194"/>
    <w:rsid w:val="00592416"/>
    <w:rsid w:val="005926D1"/>
    <w:rsid w:val="0059460A"/>
    <w:rsid w:val="0059472F"/>
    <w:rsid w:val="005948C9"/>
    <w:rsid w:val="005956B0"/>
    <w:rsid w:val="00597236"/>
    <w:rsid w:val="005A160A"/>
    <w:rsid w:val="005A1B01"/>
    <w:rsid w:val="005A2DCC"/>
    <w:rsid w:val="005A363F"/>
    <w:rsid w:val="005A3784"/>
    <w:rsid w:val="005A5224"/>
    <w:rsid w:val="005A62AB"/>
    <w:rsid w:val="005A734C"/>
    <w:rsid w:val="005A73D0"/>
    <w:rsid w:val="005B0304"/>
    <w:rsid w:val="005B0654"/>
    <w:rsid w:val="005B16D6"/>
    <w:rsid w:val="005B24A4"/>
    <w:rsid w:val="005B2E52"/>
    <w:rsid w:val="005B41D0"/>
    <w:rsid w:val="005B5624"/>
    <w:rsid w:val="005C03EB"/>
    <w:rsid w:val="005C08B3"/>
    <w:rsid w:val="005C08F9"/>
    <w:rsid w:val="005C215E"/>
    <w:rsid w:val="005C3058"/>
    <w:rsid w:val="005C5DF0"/>
    <w:rsid w:val="005C65B8"/>
    <w:rsid w:val="005C7346"/>
    <w:rsid w:val="005D34B3"/>
    <w:rsid w:val="005D3768"/>
    <w:rsid w:val="005D3AC6"/>
    <w:rsid w:val="005D415E"/>
    <w:rsid w:val="005D4926"/>
    <w:rsid w:val="005D4EEB"/>
    <w:rsid w:val="005E00AC"/>
    <w:rsid w:val="005E4A03"/>
    <w:rsid w:val="005E5301"/>
    <w:rsid w:val="005E5A24"/>
    <w:rsid w:val="005E5C5B"/>
    <w:rsid w:val="005E5D18"/>
    <w:rsid w:val="005E7002"/>
    <w:rsid w:val="005F01C0"/>
    <w:rsid w:val="005F048D"/>
    <w:rsid w:val="005F0C9A"/>
    <w:rsid w:val="005F11AA"/>
    <w:rsid w:val="005F1679"/>
    <w:rsid w:val="005F5152"/>
    <w:rsid w:val="005F5DBD"/>
    <w:rsid w:val="005F6C25"/>
    <w:rsid w:val="005F7602"/>
    <w:rsid w:val="00600E3D"/>
    <w:rsid w:val="00600F06"/>
    <w:rsid w:val="006010F9"/>
    <w:rsid w:val="006033A3"/>
    <w:rsid w:val="0060403E"/>
    <w:rsid w:val="00604F6F"/>
    <w:rsid w:val="0060507B"/>
    <w:rsid w:val="00607411"/>
    <w:rsid w:val="00607898"/>
    <w:rsid w:val="00612088"/>
    <w:rsid w:val="00612982"/>
    <w:rsid w:val="00613C0B"/>
    <w:rsid w:val="006141CD"/>
    <w:rsid w:val="006141DC"/>
    <w:rsid w:val="0061434E"/>
    <w:rsid w:val="006167C4"/>
    <w:rsid w:val="00622B56"/>
    <w:rsid w:val="00622F21"/>
    <w:rsid w:val="0062500D"/>
    <w:rsid w:val="00626A35"/>
    <w:rsid w:val="0062726D"/>
    <w:rsid w:val="00627395"/>
    <w:rsid w:val="00631F2E"/>
    <w:rsid w:val="006325E3"/>
    <w:rsid w:val="00634012"/>
    <w:rsid w:val="00634A27"/>
    <w:rsid w:val="00634AA9"/>
    <w:rsid w:val="00634C08"/>
    <w:rsid w:val="00634DD9"/>
    <w:rsid w:val="0063619E"/>
    <w:rsid w:val="00640F7E"/>
    <w:rsid w:val="00642A2E"/>
    <w:rsid w:val="00642BE5"/>
    <w:rsid w:val="0064416F"/>
    <w:rsid w:val="0064591F"/>
    <w:rsid w:val="00650949"/>
    <w:rsid w:val="00650BB4"/>
    <w:rsid w:val="006517CF"/>
    <w:rsid w:val="006525D1"/>
    <w:rsid w:val="006528F5"/>
    <w:rsid w:val="00652E09"/>
    <w:rsid w:val="00655BBD"/>
    <w:rsid w:val="00655D13"/>
    <w:rsid w:val="00660129"/>
    <w:rsid w:val="00662DC1"/>
    <w:rsid w:val="0066517F"/>
    <w:rsid w:val="00665F73"/>
    <w:rsid w:val="006664F6"/>
    <w:rsid w:val="00672AB1"/>
    <w:rsid w:val="006738BE"/>
    <w:rsid w:val="00675706"/>
    <w:rsid w:val="00676077"/>
    <w:rsid w:val="00686782"/>
    <w:rsid w:val="00686C63"/>
    <w:rsid w:val="00687B2A"/>
    <w:rsid w:val="00690298"/>
    <w:rsid w:val="00692215"/>
    <w:rsid w:val="00693613"/>
    <w:rsid w:val="006A0ED5"/>
    <w:rsid w:val="006A1AE8"/>
    <w:rsid w:val="006A2B7B"/>
    <w:rsid w:val="006A39AE"/>
    <w:rsid w:val="006A5892"/>
    <w:rsid w:val="006A69DC"/>
    <w:rsid w:val="006B07FE"/>
    <w:rsid w:val="006B2B57"/>
    <w:rsid w:val="006B50D5"/>
    <w:rsid w:val="006C14CB"/>
    <w:rsid w:val="006C3766"/>
    <w:rsid w:val="006C4504"/>
    <w:rsid w:val="006C4DA7"/>
    <w:rsid w:val="006C7AED"/>
    <w:rsid w:val="006C7E70"/>
    <w:rsid w:val="006D033A"/>
    <w:rsid w:val="006D0491"/>
    <w:rsid w:val="006D0E4A"/>
    <w:rsid w:val="006D10A9"/>
    <w:rsid w:val="006D40D6"/>
    <w:rsid w:val="006D760E"/>
    <w:rsid w:val="006E0CEA"/>
    <w:rsid w:val="006E1BFA"/>
    <w:rsid w:val="006E2890"/>
    <w:rsid w:val="006E433A"/>
    <w:rsid w:val="006E6BB9"/>
    <w:rsid w:val="006E756A"/>
    <w:rsid w:val="006F007F"/>
    <w:rsid w:val="006F0DD6"/>
    <w:rsid w:val="006F1CA5"/>
    <w:rsid w:val="006F2370"/>
    <w:rsid w:val="006F2D2B"/>
    <w:rsid w:val="006F2E78"/>
    <w:rsid w:val="006F6015"/>
    <w:rsid w:val="006F797E"/>
    <w:rsid w:val="007100EF"/>
    <w:rsid w:val="007138FC"/>
    <w:rsid w:val="0071424E"/>
    <w:rsid w:val="00715190"/>
    <w:rsid w:val="00715757"/>
    <w:rsid w:val="00717712"/>
    <w:rsid w:val="00720C2F"/>
    <w:rsid w:val="007210E0"/>
    <w:rsid w:val="007228A7"/>
    <w:rsid w:val="00724DC5"/>
    <w:rsid w:val="007255C2"/>
    <w:rsid w:val="007265A1"/>
    <w:rsid w:val="0073054E"/>
    <w:rsid w:val="00730ACC"/>
    <w:rsid w:val="00730D5D"/>
    <w:rsid w:val="00732789"/>
    <w:rsid w:val="00733288"/>
    <w:rsid w:val="00733CBB"/>
    <w:rsid w:val="00736B9E"/>
    <w:rsid w:val="007408A9"/>
    <w:rsid w:val="00741D9A"/>
    <w:rsid w:val="0074315A"/>
    <w:rsid w:val="007438C6"/>
    <w:rsid w:val="0074546A"/>
    <w:rsid w:val="007475D3"/>
    <w:rsid w:val="0075066B"/>
    <w:rsid w:val="0075298E"/>
    <w:rsid w:val="00755274"/>
    <w:rsid w:val="0075662B"/>
    <w:rsid w:val="00757222"/>
    <w:rsid w:val="007600BA"/>
    <w:rsid w:val="007609B6"/>
    <w:rsid w:val="00761F95"/>
    <w:rsid w:val="00762927"/>
    <w:rsid w:val="00764662"/>
    <w:rsid w:val="007659D5"/>
    <w:rsid w:val="00770836"/>
    <w:rsid w:val="00771852"/>
    <w:rsid w:val="00771A12"/>
    <w:rsid w:val="00771F17"/>
    <w:rsid w:val="0077226F"/>
    <w:rsid w:val="007764EC"/>
    <w:rsid w:val="00780D13"/>
    <w:rsid w:val="0078335E"/>
    <w:rsid w:val="007857FA"/>
    <w:rsid w:val="00787D31"/>
    <w:rsid w:val="007914C8"/>
    <w:rsid w:val="00792275"/>
    <w:rsid w:val="0079373F"/>
    <w:rsid w:val="00797092"/>
    <w:rsid w:val="00797A54"/>
    <w:rsid w:val="007A20B2"/>
    <w:rsid w:val="007A2F26"/>
    <w:rsid w:val="007A3877"/>
    <w:rsid w:val="007A748D"/>
    <w:rsid w:val="007A7D6D"/>
    <w:rsid w:val="007B0084"/>
    <w:rsid w:val="007B1A64"/>
    <w:rsid w:val="007B303D"/>
    <w:rsid w:val="007B3D86"/>
    <w:rsid w:val="007B51FC"/>
    <w:rsid w:val="007B7625"/>
    <w:rsid w:val="007B77BC"/>
    <w:rsid w:val="007C3DF7"/>
    <w:rsid w:val="007C655F"/>
    <w:rsid w:val="007C7DFE"/>
    <w:rsid w:val="007D11EC"/>
    <w:rsid w:val="007D1A8E"/>
    <w:rsid w:val="007D23B8"/>
    <w:rsid w:val="007D252D"/>
    <w:rsid w:val="007D33E2"/>
    <w:rsid w:val="007D474B"/>
    <w:rsid w:val="007D4EE2"/>
    <w:rsid w:val="007D68B1"/>
    <w:rsid w:val="007D71D2"/>
    <w:rsid w:val="007D7984"/>
    <w:rsid w:val="007E08E8"/>
    <w:rsid w:val="007E2D72"/>
    <w:rsid w:val="007E379C"/>
    <w:rsid w:val="007E3D8A"/>
    <w:rsid w:val="007E4944"/>
    <w:rsid w:val="007E79CA"/>
    <w:rsid w:val="007F040A"/>
    <w:rsid w:val="007F1566"/>
    <w:rsid w:val="007F1E94"/>
    <w:rsid w:val="007F5241"/>
    <w:rsid w:val="007F54A5"/>
    <w:rsid w:val="007F5EE3"/>
    <w:rsid w:val="007F60D9"/>
    <w:rsid w:val="008012CE"/>
    <w:rsid w:val="00803F69"/>
    <w:rsid w:val="008041ED"/>
    <w:rsid w:val="00811A72"/>
    <w:rsid w:val="00811DA1"/>
    <w:rsid w:val="00817C6E"/>
    <w:rsid w:val="008216B7"/>
    <w:rsid w:val="008222D4"/>
    <w:rsid w:val="00822971"/>
    <w:rsid w:val="00826A48"/>
    <w:rsid w:val="00826ADE"/>
    <w:rsid w:val="00827F6D"/>
    <w:rsid w:val="00830DDA"/>
    <w:rsid w:val="00830FEC"/>
    <w:rsid w:val="008358C2"/>
    <w:rsid w:val="008367FA"/>
    <w:rsid w:val="00837A4E"/>
    <w:rsid w:val="00841464"/>
    <w:rsid w:val="00841BA1"/>
    <w:rsid w:val="008430FD"/>
    <w:rsid w:val="0084525A"/>
    <w:rsid w:val="00845A04"/>
    <w:rsid w:val="00847BA7"/>
    <w:rsid w:val="00850980"/>
    <w:rsid w:val="008511C8"/>
    <w:rsid w:val="00853324"/>
    <w:rsid w:val="00853DA0"/>
    <w:rsid w:val="00854BE2"/>
    <w:rsid w:val="008556BB"/>
    <w:rsid w:val="0085573D"/>
    <w:rsid w:val="00855A93"/>
    <w:rsid w:val="00867639"/>
    <w:rsid w:val="008718CF"/>
    <w:rsid w:val="00876A6D"/>
    <w:rsid w:val="00877BBD"/>
    <w:rsid w:val="00877DA7"/>
    <w:rsid w:val="008844F1"/>
    <w:rsid w:val="00890796"/>
    <w:rsid w:val="00890C37"/>
    <w:rsid w:val="008914F4"/>
    <w:rsid w:val="008920BA"/>
    <w:rsid w:val="008936A1"/>
    <w:rsid w:val="008946F3"/>
    <w:rsid w:val="00897E16"/>
    <w:rsid w:val="008A0972"/>
    <w:rsid w:val="008A1AD6"/>
    <w:rsid w:val="008A3451"/>
    <w:rsid w:val="008A3483"/>
    <w:rsid w:val="008A446A"/>
    <w:rsid w:val="008A4DC3"/>
    <w:rsid w:val="008A5A03"/>
    <w:rsid w:val="008A5B6C"/>
    <w:rsid w:val="008A7D4D"/>
    <w:rsid w:val="008B3888"/>
    <w:rsid w:val="008B3C39"/>
    <w:rsid w:val="008B4550"/>
    <w:rsid w:val="008B4F90"/>
    <w:rsid w:val="008B60FD"/>
    <w:rsid w:val="008B75FB"/>
    <w:rsid w:val="008C04AA"/>
    <w:rsid w:val="008C1B97"/>
    <w:rsid w:val="008C2637"/>
    <w:rsid w:val="008C3779"/>
    <w:rsid w:val="008C65EF"/>
    <w:rsid w:val="008C6FF0"/>
    <w:rsid w:val="008D04DA"/>
    <w:rsid w:val="008D06F8"/>
    <w:rsid w:val="008D2357"/>
    <w:rsid w:val="008D23D0"/>
    <w:rsid w:val="008D3358"/>
    <w:rsid w:val="008D3450"/>
    <w:rsid w:val="008D3487"/>
    <w:rsid w:val="008D3942"/>
    <w:rsid w:val="008D67B9"/>
    <w:rsid w:val="008D795A"/>
    <w:rsid w:val="008E08C4"/>
    <w:rsid w:val="008E09C5"/>
    <w:rsid w:val="008E1DC0"/>
    <w:rsid w:val="008E2AC4"/>
    <w:rsid w:val="008E3653"/>
    <w:rsid w:val="008E395A"/>
    <w:rsid w:val="008F02C9"/>
    <w:rsid w:val="008F1116"/>
    <w:rsid w:val="008F27DD"/>
    <w:rsid w:val="008F359C"/>
    <w:rsid w:val="008F58FC"/>
    <w:rsid w:val="00902A9F"/>
    <w:rsid w:val="0090361A"/>
    <w:rsid w:val="009041DE"/>
    <w:rsid w:val="009047EE"/>
    <w:rsid w:val="00904E3A"/>
    <w:rsid w:val="00910A61"/>
    <w:rsid w:val="009110EC"/>
    <w:rsid w:val="00911A8E"/>
    <w:rsid w:val="00912087"/>
    <w:rsid w:val="00913493"/>
    <w:rsid w:val="00913B64"/>
    <w:rsid w:val="0091537E"/>
    <w:rsid w:val="009153F0"/>
    <w:rsid w:val="009155B5"/>
    <w:rsid w:val="00916663"/>
    <w:rsid w:val="009218ED"/>
    <w:rsid w:val="009249DF"/>
    <w:rsid w:val="009249EC"/>
    <w:rsid w:val="00925EF7"/>
    <w:rsid w:val="00926CF6"/>
    <w:rsid w:val="009276FD"/>
    <w:rsid w:val="00927FAD"/>
    <w:rsid w:val="0093039B"/>
    <w:rsid w:val="00930FD8"/>
    <w:rsid w:val="009316F4"/>
    <w:rsid w:val="0093208B"/>
    <w:rsid w:val="0093313A"/>
    <w:rsid w:val="009355BD"/>
    <w:rsid w:val="009363EE"/>
    <w:rsid w:val="009370BC"/>
    <w:rsid w:val="00937363"/>
    <w:rsid w:val="00937D8F"/>
    <w:rsid w:val="00941752"/>
    <w:rsid w:val="009446BC"/>
    <w:rsid w:val="0094611D"/>
    <w:rsid w:val="0094648C"/>
    <w:rsid w:val="0094698B"/>
    <w:rsid w:val="00946EE4"/>
    <w:rsid w:val="00947487"/>
    <w:rsid w:val="0095048F"/>
    <w:rsid w:val="009509B8"/>
    <w:rsid w:val="00950B19"/>
    <w:rsid w:val="009517B1"/>
    <w:rsid w:val="0095279F"/>
    <w:rsid w:val="00952C7E"/>
    <w:rsid w:val="009530AF"/>
    <w:rsid w:val="00953849"/>
    <w:rsid w:val="00953B07"/>
    <w:rsid w:val="009544BC"/>
    <w:rsid w:val="00954BB1"/>
    <w:rsid w:val="00957CE1"/>
    <w:rsid w:val="0096030A"/>
    <w:rsid w:val="009618F8"/>
    <w:rsid w:val="009645D2"/>
    <w:rsid w:val="00964E08"/>
    <w:rsid w:val="00965080"/>
    <w:rsid w:val="00965FB9"/>
    <w:rsid w:val="00967354"/>
    <w:rsid w:val="0097110D"/>
    <w:rsid w:val="00973362"/>
    <w:rsid w:val="00974CE1"/>
    <w:rsid w:val="00976038"/>
    <w:rsid w:val="009779C1"/>
    <w:rsid w:val="009801FF"/>
    <w:rsid w:val="00980E38"/>
    <w:rsid w:val="009822BF"/>
    <w:rsid w:val="009824EF"/>
    <w:rsid w:val="0098274D"/>
    <w:rsid w:val="00982F1A"/>
    <w:rsid w:val="009864C5"/>
    <w:rsid w:val="00986C94"/>
    <w:rsid w:val="00986CBD"/>
    <w:rsid w:val="00986E29"/>
    <w:rsid w:val="00987533"/>
    <w:rsid w:val="00987A2E"/>
    <w:rsid w:val="009902E4"/>
    <w:rsid w:val="0099063C"/>
    <w:rsid w:val="009919B5"/>
    <w:rsid w:val="009929FB"/>
    <w:rsid w:val="00993676"/>
    <w:rsid w:val="00993CF9"/>
    <w:rsid w:val="00994B86"/>
    <w:rsid w:val="00996000"/>
    <w:rsid w:val="009962BE"/>
    <w:rsid w:val="00997DA3"/>
    <w:rsid w:val="009A0B00"/>
    <w:rsid w:val="009A52F7"/>
    <w:rsid w:val="009A5F8E"/>
    <w:rsid w:val="009A6209"/>
    <w:rsid w:val="009A7F05"/>
    <w:rsid w:val="009B11BB"/>
    <w:rsid w:val="009B218E"/>
    <w:rsid w:val="009B2803"/>
    <w:rsid w:val="009B631B"/>
    <w:rsid w:val="009C11FD"/>
    <w:rsid w:val="009C1442"/>
    <w:rsid w:val="009C66BA"/>
    <w:rsid w:val="009C78C2"/>
    <w:rsid w:val="009D020D"/>
    <w:rsid w:val="009D1468"/>
    <w:rsid w:val="009D166E"/>
    <w:rsid w:val="009D20A4"/>
    <w:rsid w:val="009D2307"/>
    <w:rsid w:val="009D3526"/>
    <w:rsid w:val="009D47F3"/>
    <w:rsid w:val="009D4F17"/>
    <w:rsid w:val="009D5079"/>
    <w:rsid w:val="009D5902"/>
    <w:rsid w:val="009E1064"/>
    <w:rsid w:val="009E110F"/>
    <w:rsid w:val="009E32B3"/>
    <w:rsid w:val="009E4047"/>
    <w:rsid w:val="009E4A69"/>
    <w:rsid w:val="009E6159"/>
    <w:rsid w:val="009E6795"/>
    <w:rsid w:val="009E793B"/>
    <w:rsid w:val="009F08B5"/>
    <w:rsid w:val="009F11F8"/>
    <w:rsid w:val="009F1948"/>
    <w:rsid w:val="009F213F"/>
    <w:rsid w:val="009F3223"/>
    <w:rsid w:val="009F3F3E"/>
    <w:rsid w:val="009F4F50"/>
    <w:rsid w:val="009F55E7"/>
    <w:rsid w:val="00A0108F"/>
    <w:rsid w:val="00A01DA6"/>
    <w:rsid w:val="00A030D7"/>
    <w:rsid w:val="00A04DE1"/>
    <w:rsid w:val="00A072B5"/>
    <w:rsid w:val="00A10103"/>
    <w:rsid w:val="00A12312"/>
    <w:rsid w:val="00A160BE"/>
    <w:rsid w:val="00A17401"/>
    <w:rsid w:val="00A1747E"/>
    <w:rsid w:val="00A17A1B"/>
    <w:rsid w:val="00A23DCB"/>
    <w:rsid w:val="00A250D8"/>
    <w:rsid w:val="00A25612"/>
    <w:rsid w:val="00A3014D"/>
    <w:rsid w:val="00A31657"/>
    <w:rsid w:val="00A3282A"/>
    <w:rsid w:val="00A33008"/>
    <w:rsid w:val="00A3625F"/>
    <w:rsid w:val="00A37D1C"/>
    <w:rsid w:val="00A42EC9"/>
    <w:rsid w:val="00A45328"/>
    <w:rsid w:val="00A46A16"/>
    <w:rsid w:val="00A50A36"/>
    <w:rsid w:val="00A52D06"/>
    <w:rsid w:val="00A53F63"/>
    <w:rsid w:val="00A55E04"/>
    <w:rsid w:val="00A60671"/>
    <w:rsid w:val="00A62A37"/>
    <w:rsid w:val="00A635B1"/>
    <w:rsid w:val="00A648B3"/>
    <w:rsid w:val="00A65DB3"/>
    <w:rsid w:val="00A675C3"/>
    <w:rsid w:val="00A7080E"/>
    <w:rsid w:val="00A73482"/>
    <w:rsid w:val="00A73B34"/>
    <w:rsid w:val="00A73D8C"/>
    <w:rsid w:val="00A77BA7"/>
    <w:rsid w:val="00A77C15"/>
    <w:rsid w:val="00A84DFA"/>
    <w:rsid w:val="00A86696"/>
    <w:rsid w:val="00A92533"/>
    <w:rsid w:val="00A93FEC"/>
    <w:rsid w:val="00A9476E"/>
    <w:rsid w:val="00A9484E"/>
    <w:rsid w:val="00A96398"/>
    <w:rsid w:val="00AA04C8"/>
    <w:rsid w:val="00AA197B"/>
    <w:rsid w:val="00AA3551"/>
    <w:rsid w:val="00AA4643"/>
    <w:rsid w:val="00AA46A9"/>
    <w:rsid w:val="00AA4E97"/>
    <w:rsid w:val="00AA545D"/>
    <w:rsid w:val="00AA548E"/>
    <w:rsid w:val="00AA58EB"/>
    <w:rsid w:val="00AA5E18"/>
    <w:rsid w:val="00AA68BF"/>
    <w:rsid w:val="00AA6D3B"/>
    <w:rsid w:val="00AB1C21"/>
    <w:rsid w:val="00AC043D"/>
    <w:rsid w:val="00AC0FD9"/>
    <w:rsid w:val="00AC1724"/>
    <w:rsid w:val="00AC244B"/>
    <w:rsid w:val="00AC2902"/>
    <w:rsid w:val="00AC46AF"/>
    <w:rsid w:val="00AC4CB3"/>
    <w:rsid w:val="00AD0257"/>
    <w:rsid w:val="00AD0F8A"/>
    <w:rsid w:val="00AD12EF"/>
    <w:rsid w:val="00AD6C98"/>
    <w:rsid w:val="00AE0ADC"/>
    <w:rsid w:val="00AE109E"/>
    <w:rsid w:val="00AE39BB"/>
    <w:rsid w:val="00AE4C43"/>
    <w:rsid w:val="00AE7592"/>
    <w:rsid w:val="00AF0F6D"/>
    <w:rsid w:val="00AF2311"/>
    <w:rsid w:val="00AF3A4A"/>
    <w:rsid w:val="00AF421F"/>
    <w:rsid w:val="00AF60BD"/>
    <w:rsid w:val="00AF6618"/>
    <w:rsid w:val="00B02F6B"/>
    <w:rsid w:val="00B03144"/>
    <w:rsid w:val="00B04001"/>
    <w:rsid w:val="00B04569"/>
    <w:rsid w:val="00B07CB7"/>
    <w:rsid w:val="00B103D3"/>
    <w:rsid w:val="00B113AC"/>
    <w:rsid w:val="00B12771"/>
    <w:rsid w:val="00B1384F"/>
    <w:rsid w:val="00B14876"/>
    <w:rsid w:val="00B1795C"/>
    <w:rsid w:val="00B218D6"/>
    <w:rsid w:val="00B23AAD"/>
    <w:rsid w:val="00B23DAE"/>
    <w:rsid w:val="00B2476F"/>
    <w:rsid w:val="00B30E31"/>
    <w:rsid w:val="00B34C3E"/>
    <w:rsid w:val="00B3576B"/>
    <w:rsid w:val="00B361D6"/>
    <w:rsid w:val="00B36302"/>
    <w:rsid w:val="00B40A5E"/>
    <w:rsid w:val="00B4284C"/>
    <w:rsid w:val="00B44017"/>
    <w:rsid w:val="00B503C3"/>
    <w:rsid w:val="00B54276"/>
    <w:rsid w:val="00B5453D"/>
    <w:rsid w:val="00B5545E"/>
    <w:rsid w:val="00B568B4"/>
    <w:rsid w:val="00B56B89"/>
    <w:rsid w:val="00B6101A"/>
    <w:rsid w:val="00B617AF"/>
    <w:rsid w:val="00B642BD"/>
    <w:rsid w:val="00B643AD"/>
    <w:rsid w:val="00B6497E"/>
    <w:rsid w:val="00B678F2"/>
    <w:rsid w:val="00B71600"/>
    <w:rsid w:val="00B7235B"/>
    <w:rsid w:val="00B72B12"/>
    <w:rsid w:val="00B7370F"/>
    <w:rsid w:val="00B74EFF"/>
    <w:rsid w:val="00B759CE"/>
    <w:rsid w:val="00B76A7E"/>
    <w:rsid w:val="00B77063"/>
    <w:rsid w:val="00B77CF9"/>
    <w:rsid w:val="00B800E6"/>
    <w:rsid w:val="00B80F62"/>
    <w:rsid w:val="00B83799"/>
    <w:rsid w:val="00B854F5"/>
    <w:rsid w:val="00B865A0"/>
    <w:rsid w:val="00B86ABF"/>
    <w:rsid w:val="00B8701B"/>
    <w:rsid w:val="00B87C3E"/>
    <w:rsid w:val="00B90E06"/>
    <w:rsid w:val="00B91ADE"/>
    <w:rsid w:val="00B91E74"/>
    <w:rsid w:val="00B92A9F"/>
    <w:rsid w:val="00B935F9"/>
    <w:rsid w:val="00B93827"/>
    <w:rsid w:val="00BA0002"/>
    <w:rsid w:val="00BA062D"/>
    <w:rsid w:val="00BA38E2"/>
    <w:rsid w:val="00BA5FF9"/>
    <w:rsid w:val="00BA6C33"/>
    <w:rsid w:val="00BA777B"/>
    <w:rsid w:val="00BB0A40"/>
    <w:rsid w:val="00BB1207"/>
    <w:rsid w:val="00BB1E77"/>
    <w:rsid w:val="00BB219C"/>
    <w:rsid w:val="00BB37E1"/>
    <w:rsid w:val="00BB4265"/>
    <w:rsid w:val="00BB488B"/>
    <w:rsid w:val="00BB5214"/>
    <w:rsid w:val="00BB6A58"/>
    <w:rsid w:val="00BB6AB2"/>
    <w:rsid w:val="00BB6C1C"/>
    <w:rsid w:val="00BB6F30"/>
    <w:rsid w:val="00BC045B"/>
    <w:rsid w:val="00BC39BD"/>
    <w:rsid w:val="00BC594C"/>
    <w:rsid w:val="00BC62DA"/>
    <w:rsid w:val="00BC6F56"/>
    <w:rsid w:val="00BC6FB1"/>
    <w:rsid w:val="00BD0768"/>
    <w:rsid w:val="00BD0C2D"/>
    <w:rsid w:val="00BD1D51"/>
    <w:rsid w:val="00BD5964"/>
    <w:rsid w:val="00BD75D3"/>
    <w:rsid w:val="00BE01C6"/>
    <w:rsid w:val="00BE2419"/>
    <w:rsid w:val="00BE378B"/>
    <w:rsid w:val="00BE5C76"/>
    <w:rsid w:val="00BE63D1"/>
    <w:rsid w:val="00BE7162"/>
    <w:rsid w:val="00BE71CA"/>
    <w:rsid w:val="00BE7C4C"/>
    <w:rsid w:val="00BF0695"/>
    <w:rsid w:val="00BF2FF5"/>
    <w:rsid w:val="00BF305F"/>
    <w:rsid w:val="00BF47C7"/>
    <w:rsid w:val="00BF79E8"/>
    <w:rsid w:val="00C00679"/>
    <w:rsid w:val="00C052EF"/>
    <w:rsid w:val="00C055E5"/>
    <w:rsid w:val="00C07AB7"/>
    <w:rsid w:val="00C105B2"/>
    <w:rsid w:val="00C10684"/>
    <w:rsid w:val="00C11562"/>
    <w:rsid w:val="00C119A9"/>
    <w:rsid w:val="00C12175"/>
    <w:rsid w:val="00C12AFA"/>
    <w:rsid w:val="00C137C4"/>
    <w:rsid w:val="00C144A0"/>
    <w:rsid w:val="00C161E2"/>
    <w:rsid w:val="00C16A0B"/>
    <w:rsid w:val="00C16A74"/>
    <w:rsid w:val="00C21598"/>
    <w:rsid w:val="00C227BD"/>
    <w:rsid w:val="00C23A08"/>
    <w:rsid w:val="00C23D51"/>
    <w:rsid w:val="00C24F4A"/>
    <w:rsid w:val="00C2540E"/>
    <w:rsid w:val="00C255B1"/>
    <w:rsid w:val="00C25847"/>
    <w:rsid w:val="00C34AE5"/>
    <w:rsid w:val="00C35101"/>
    <w:rsid w:val="00C3632C"/>
    <w:rsid w:val="00C4254F"/>
    <w:rsid w:val="00C42FEB"/>
    <w:rsid w:val="00C4339D"/>
    <w:rsid w:val="00C450C1"/>
    <w:rsid w:val="00C46110"/>
    <w:rsid w:val="00C5062F"/>
    <w:rsid w:val="00C50A53"/>
    <w:rsid w:val="00C54339"/>
    <w:rsid w:val="00C54BF2"/>
    <w:rsid w:val="00C56488"/>
    <w:rsid w:val="00C569EA"/>
    <w:rsid w:val="00C56D2C"/>
    <w:rsid w:val="00C57584"/>
    <w:rsid w:val="00C604F0"/>
    <w:rsid w:val="00C6357A"/>
    <w:rsid w:val="00C64656"/>
    <w:rsid w:val="00C715D1"/>
    <w:rsid w:val="00C72ED1"/>
    <w:rsid w:val="00C7306A"/>
    <w:rsid w:val="00C73524"/>
    <w:rsid w:val="00C77F1B"/>
    <w:rsid w:val="00C8367D"/>
    <w:rsid w:val="00C85B58"/>
    <w:rsid w:val="00C910FD"/>
    <w:rsid w:val="00C91B00"/>
    <w:rsid w:val="00C92664"/>
    <w:rsid w:val="00C92B7F"/>
    <w:rsid w:val="00C93DC7"/>
    <w:rsid w:val="00C9469F"/>
    <w:rsid w:val="00C963DA"/>
    <w:rsid w:val="00C96893"/>
    <w:rsid w:val="00C97162"/>
    <w:rsid w:val="00C97E21"/>
    <w:rsid w:val="00CA161E"/>
    <w:rsid w:val="00CA5D82"/>
    <w:rsid w:val="00CA70D1"/>
    <w:rsid w:val="00CB1308"/>
    <w:rsid w:val="00CB1BE9"/>
    <w:rsid w:val="00CB3321"/>
    <w:rsid w:val="00CB3DF6"/>
    <w:rsid w:val="00CB42BF"/>
    <w:rsid w:val="00CB5E50"/>
    <w:rsid w:val="00CB7046"/>
    <w:rsid w:val="00CB785B"/>
    <w:rsid w:val="00CC036F"/>
    <w:rsid w:val="00CC5317"/>
    <w:rsid w:val="00CC592D"/>
    <w:rsid w:val="00CC6225"/>
    <w:rsid w:val="00CC6EB3"/>
    <w:rsid w:val="00CD052A"/>
    <w:rsid w:val="00CD069A"/>
    <w:rsid w:val="00CD1188"/>
    <w:rsid w:val="00CD3262"/>
    <w:rsid w:val="00CD3370"/>
    <w:rsid w:val="00CD62E3"/>
    <w:rsid w:val="00CD6C62"/>
    <w:rsid w:val="00CE5C9B"/>
    <w:rsid w:val="00CE7876"/>
    <w:rsid w:val="00CF04B3"/>
    <w:rsid w:val="00CF1853"/>
    <w:rsid w:val="00CF27D0"/>
    <w:rsid w:val="00CF45BB"/>
    <w:rsid w:val="00CF6BDB"/>
    <w:rsid w:val="00D00DBF"/>
    <w:rsid w:val="00D01AC4"/>
    <w:rsid w:val="00D03871"/>
    <w:rsid w:val="00D048C7"/>
    <w:rsid w:val="00D079DE"/>
    <w:rsid w:val="00D12DEA"/>
    <w:rsid w:val="00D137AC"/>
    <w:rsid w:val="00D14328"/>
    <w:rsid w:val="00D15CA9"/>
    <w:rsid w:val="00D160EE"/>
    <w:rsid w:val="00D20A79"/>
    <w:rsid w:val="00D230A5"/>
    <w:rsid w:val="00D2467C"/>
    <w:rsid w:val="00D246C9"/>
    <w:rsid w:val="00D25018"/>
    <w:rsid w:val="00D25D4C"/>
    <w:rsid w:val="00D2754B"/>
    <w:rsid w:val="00D30A11"/>
    <w:rsid w:val="00D336E8"/>
    <w:rsid w:val="00D33F65"/>
    <w:rsid w:val="00D35904"/>
    <w:rsid w:val="00D364BB"/>
    <w:rsid w:val="00D36A68"/>
    <w:rsid w:val="00D401FF"/>
    <w:rsid w:val="00D40531"/>
    <w:rsid w:val="00D415AD"/>
    <w:rsid w:val="00D43C74"/>
    <w:rsid w:val="00D45057"/>
    <w:rsid w:val="00D47970"/>
    <w:rsid w:val="00D50F77"/>
    <w:rsid w:val="00D52E15"/>
    <w:rsid w:val="00D55557"/>
    <w:rsid w:val="00D603FF"/>
    <w:rsid w:val="00D63840"/>
    <w:rsid w:val="00D72804"/>
    <w:rsid w:val="00D80BCB"/>
    <w:rsid w:val="00D8127B"/>
    <w:rsid w:val="00D8173B"/>
    <w:rsid w:val="00D8463E"/>
    <w:rsid w:val="00D85CB3"/>
    <w:rsid w:val="00D90A96"/>
    <w:rsid w:val="00D91708"/>
    <w:rsid w:val="00D91F33"/>
    <w:rsid w:val="00D941BC"/>
    <w:rsid w:val="00D9539F"/>
    <w:rsid w:val="00D95C25"/>
    <w:rsid w:val="00DA194C"/>
    <w:rsid w:val="00DA3E39"/>
    <w:rsid w:val="00DA4C3A"/>
    <w:rsid w:val="00DA7D9D"/>
    <w:rsid w:val="00DB316E"/>
    <w:rsid w:val="00DB4B7C"/>
    <w:rsid w:val="00DB61D1"/>
    <w:rsid w:val="00DB64C2"/>
    <w:rsid w:val="00DB6FD2"/>
    <w:rsid w:val="00DD1CC5"/>
    <w:rsid w:val="00DD204D"/>
    <w:rsid w:val="00DD3CFD"/>
    <w:rsid w:val="00DD5C64"/>
    <w:rsid w:val="00DE0893"/>
    <w:rsid w:val="00DE0A7B"/>
    <w:rsid w:val="00DE0D72"/>
    <w:rsid w:val="00DE163B"/>
    <w:rsid w:val="00DE3AB4"/>
    <w:rsid w:val="00DE4F2F"/>
    <w:rsid w:val="00DE5D44"/>
    <w:rsid w:val="00DE5E96"/>
    <w:rsid w:val="00DE6F67"/>
    <w:rsid w:val="00DE78D0"/>
    <w:rsid w:val="00DE7E69"/>
    <w:rsid w:val="00DF0620"/>
    <w:rsid w:val="00DF4880"/>
    <w:rsid w:val="00DF7F27"/>
    <w:rsid w:val="00E00C2B"/>
    <w:rsid w:val="00E01C44"/>
    <w:rsid w:val="00E026B6"/>
    <w:rsid w:val="00E02FED"/>
    <w:rsid w:val="00E03715"/>
    <w:rsid w:val="00E04321"/>
    <w:rsid w:val="00E04B8C"/>
    <w:rsid w:val="00E050F7"/>
    <w:rsid w:val="00E06BFB"/>
    <w:rsid w:val="00E13D76"/>
    <w:rsid w:val="00E207AD"/>
    <w:rsid w:val="00E211AE"/>
    <w:rsid w:val="00E2216B"/>
    <w:rsid w:val="00E24148"/>
    <w:rsid w:val="00E2564C"/>
    <w:rsid w:val="00E27817"/>
    <w:rsid w:val="00E27CC1"/>
    <w:rsid w:val="00E300EE"/>
    <w:rsid w:val="00E30244"/>
    <w:rsid w:val="00E317A2"/>
    <w:rsid w:val="00E33952"/>
    <w:rsid w:val="00E34611"/>
    <w:rsid w:val="00E35AF4"/>
    <w:rsid w:val="00E36A6C"/>
    <w:rsid w:val="00E36BE1"/>
    <w:rsid w:val="00E371AF"/>
    <w:rsid w:val="00E410D2"/>
    <w:rsid w:val="00E411CF"/>
    <w:rsid w:val="00E4143A"/>
    <w:rsid w:val="00E418CA"/>
    <w:rsid w:val="00E44D0F"/>
    <w:rsid w:val="00E45548"/>
    <w:rsid w:val="00E45FB7"/>
    <w:rsid w:val="00E5009F"/>
    <w:rsid w:val="00E51496"/>
    <w:rsid w:val="00E51C11"/>
    <w:rsid w:val="00E52C62"/>
    <w:rsid w:val="00E55D95"/>
    <w:rsid w:val="00E5698F"/>
    <w:rsid w:val="00E60B1F"/>
    <w:rsid w:val="00E611B9"/>
    <w:rsid w:val="00E61D81"/>
    <w:rsid w:val="00E6656D"/>
    <w:rsid w:val="00E67037"/>
    <w:rsid w:val="00E70281"/>
    <w:rsid w:val="00E71404"/>
    <w:rsid w:val="00E71CA8"/>
    <w:rsid w:val="00E7474A"/>
    <w:rsid w:val="00E74BB4"/>
    <w:rsid w:val="00E77F90"/>
    <w:rsid w:val="00E83268"/>
    <w:rsid w:val="00E87CD8"/>
    <w:rsid w:val="00E9062D"/>
    <w:rsid w:val="00E928EB"/>
    <w:rsid w:val="00E95D2E"/>
    <w:rsid w:val="00E976C7"/>
    <w:rsid w:val="00EA00D1"/>
    <w:rsid w:val="00EA1D06"/>
    <w:rsid w:val="00EA2B93"/>
    <w:rsid w:val="00EA583C"/>
    <w:rsid w:val="00EA5C27"/>
    <w:rsid w:val="00EA62C6"/>
    <w:rsid w:val="00EA6E90"/>
    <w:rsid w:val="00EB06DF"/>
    <w:rsid w:val="00EB1BD4"/>
    <w:rsid w:val="00EB37F0"/>
    <w:rsid w:val="00EB3BA8"/>
    <w:rsid w:val="00EB6D46"/>
    <w:rsid w:val="00EC36C4"/>
    <w:rsid w:val="00EC4121"/>
    <w:rsid w:val="00EC441D"/>
    <w:rsid w:val="00EC4C8E"/>
    <w:rsid w:val="00EC5F59"/>
    <w:rsid w:val="00ED0966"/>
    <w:rsid w:val="00ED11FE"/>
    <w:rsid w:val="00ED1DFB"/>
    <w:rsid w:val="00ED3949"/>
    <w:rsid w:val="00ED50C4"/>
    <w:rsid w:val="00ED54DD"/>
    <w:rsid w:val="00ED68A6"/>
    <w:rsid w:val="00ED6BE3"/>
    <w:rsid w:val="00ED757F"/>
    <w:rsid w:val="00EE54B9"/>
    <w:rsid w:val="00EE563B"/>
    <w:rsid w:val="00EE6BBE"/>
    <w:rsid w:val="00EF00B2"/>
    <w:rsid w:val="00EF0753"/>
    <w:rsid w:val="00EF26EE"/>
    <w:rsid w:val="00EF4FEE"/>
    <w:rsid w:val="00EF52FA"/>
    <w:rsid w:val="00EF571F"/>
    <w:rsid w:val="00EF5AD9"/>
    <w:rsid w:val="00F01B8F"/>
    <w:rsid w:val="00F039FD"/>
    <w:rsid w:val="00F04BB8"/>
    <w:rsid w:val="00F0519A"/>
    <w:rsid w:val="00F062EF"/>
    <w:rsid w:val="00F07550"/>
    <w:rsid w:val="00F07E91"/>
    <w:rsid w:val="00F14843"/>
    <w:rsid w:val="00F15257"/>
    <w:rsid w:val="00F202EA"/>
    <w:rsid w:val="00F20DD1"/>
    <w:rsid w:val="00F26B9F"/>
    <w:rsid w:val="00F3149C"/>
    <w:rsid w:val="00F315C3"/>
    <w:rsid w:val="00F33312"/>
    <w:rsid w:val="00F33A78"/>
    <w:rsid w:val="00F33ACF"/>
    <w:rsid w:val="00F34C8F"/>
    <w:rsid w:val="00F35F58"/>
    <w:rsid w:val="00F3769A"/>
    <w:rsid w:val="00F4105F"/>
    <w:rsid w:val="00F4109D"/>
    <w:rsid w:val="00F42F6F"/>
    <w:rsid w:val="00F435C5"/>
    <w:rsid w:val="00F43B89"/>
    <w:rsid w:val="00F448DB"/>
    <w:rsid w:val="00F46ECD"/>
    <w:rsid w:val="00F5025F"/>
    <w:rsid w:val="00F50AF7"/>
    <w:rsid w:val="00F513C1"/>
    <w:rsid w:val="00F53DA2"/>
    <w:rsid w:val="00F5504A"/>
    <w:rsid w:val="00F56EB0"/>
    <w:rsid w:val="00F61DD0"/>
    <w:rsid w:val="00F65584"/>
    <w:rsid w:val="00F65ACE"/>
    <w:rsid w:val="00F715AD"/>
    <w:rsid w:val="00F71C41"/>
    <w:rsid w:val="00F72B03"/>
    <w:rsid w:val="00F72D35"/>
    <w:rsid w:val="00F739A8"/>
    <w:rsid w:val="00F74529"/>
    <w:rsid w:val="00F75C56"/>
    <w:rsid w:val="00F7780A"/>
    <w:rsid w:val="00F846E7"/>
    <w:rsid w:val="00F86317"/>
    <w:rsid w:val="00F9511D"/>
    <w:rsid w:val="00F97A56"/>
    <w:rsid w:val="00FA219D"/>
    <w:rsid w:val="00FA21C5"/>
    <w:rsid w:val="00FA2243"/>
    <w:rsid w:val="00FA29FE"/>
    <w:rsid w:val="00FA3BFB"/>
    <w:rsid w:val="00FB0A57"/>
    <w:rsid w:val="00FB68A7"/>
    <w:rsid w:val="00FC301E"/>
    <w:rsid w:val="00FC5776"/>
    <w:rsid w:val="00FD08F0"/>
    <w:rsid w:val="00FD0AC2"/>
    <w:rsid w:val="00FD30DD"/>
    <w:rsid w:val="00FD548B"/>
    <w:rsid w:val="00FE101C"/>
    <w:rsid w:val="00FE2680"/>
    <w:rsid w:val="00FE3391"/>
    <w:rsid w:val="00FE4370"/>
    <w:rsid w:val="00FE58CF"/>
    <w:rsid w:val="00FE6707"/>
    <w:rsid w:val="00FE7C10"/>
    <w:rsid w:val="00FE7E54"/>
    <w:rsid w:val="00FF4F29"/>
    <w:rsid w:val="00FF6195"/>
    <w:rsid w:val="00FF6243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6BB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8C6FF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8C6FF0"/>
    <w:pPr>
      <w:keepNext/>
      <w:overflowPunct/>
      <w:autoSpaceDE/>
      <w:autoSpaceDN/>
      <w:adjustRightInd/>
      <w:jc w:val="right"/>
      <w:textAlignment w:val="auto"/>
      <w:outlineLvl w:val="1"/>
    </w:pPr>
    <w:rPr>
      <w:sz w:val="24"/>
    </w:rPr>
  </w:style>
  <w:style w:type="paragraph" w:styleId="Heading3">
    <w:name w:val="heading 3"/>
    <w:basedOn w:val="Normal"/>
    <w:link w:val="Heading3Char"/>
    <w:uiPriority w:val="99"/>
    <w:qFormat/>
    <w:rsid w:val="00ED11FE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D11FE"/>
    <w:rPr>
      <w:rFonts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rsid w:val="008556B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79E8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556B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94C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79E8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06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79E8"/>
    <w:rPr>
      <w:rFonts w:cs="Times New Roman"/>
      <w:sz w:val="2"/>
    </w:rPr>
  </w:style>
  <w:style w:type="paragraph" w:customStyle="1" w:styleId="ConsNonformat">
    <w:name w:val="ConsNonformat"/>
    <w:uiPriority w:val="99"/>
    <w:rsid w:val="0060507B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F3331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F79E8"/>
    <w:rPr>
      <w:rFonts w:cs="Times New Roman"/>
      <w:sz w:val="2"/>
    </w:rPr>
  </w:style>
  <w:style w:type="paragraph" w:customStyle="1" w:styleId="ConsPlusNormal">
    <w:name w:val="ConsPlusNormal"/>
    <w:link w:val="ConsPlusNormal0"/>
    <w:uiPriority w:val="99"/>
    <w:rsid w:val="00B34C3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uiPriority w:val="99"/>
    <w:rsid w:val="00B34C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4C3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B34C3E"/>
    <w:rPr>
      <w:rFonts w:cs="Times New Roman"/>
      <w:color w:val="0000FF"/>
      <w:u w:val="single"/>
    </w:rPr>
  </w:style>
  <w:style w:type="paragraph" w:customStyle="1" w:styleId="22">
    <w:name w:val="Основной текст с отступом 22"/>
    <w:basedOn w:val="Normal"/>
    <w:uiPriority w:val="99"/>
    <w:rsid w:val="00E35AF4"/>
    <w:pPr>
      <w:suppressAutoHyphens/>
      <w:overflowPunct/>
      <w:autoSpaceDN/>
      <w:adjustRightInd/>
      <w:ind w:firstLine="540"/>
      <w:jc w:val="center"/>
      <w:textAlignment w:val="auto"/>
    </w:pPr>
    <w:rPr>
      <w:szCs w:val="24"/>
      <w:lang w:eastAsia="ar-SA"/>
    </w:rPr>
  </w:style>
  <w:style w:type="paragraph" w:customStyle="1" w:styleId="msolistparagraphcxspmiddle">
    <w:name w:val="msolistparagraphcxspmiddle"/>
    <w:basedOn w:val="Normal"/>
    <w:uiPriority w:val="99"/>
    <w:rsid w:val="002468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listparagraphcxsplast">
    <w:name w:val="msolistparagraphcxsplast"/>
    <w:basedOn w:val="Normal"/>
    <w:uiPriority w:val="99"/>
    <w:rsid w:val="002468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31">
    <w:name w:val="Основной текст с отступом 31"/>
    <w:basedOn w:val="Normal"/>
    <w:uiPriority w:val="99"/>
    <w:rsid w:val="00B113AC"/>
    <w:pPr>
      <w:widowControl w:val="0"/>
      <w:suppressAutoHyphens/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eastAsia="ar-SA"/>
    </w:rPr>
  </w:style>
  <w:style w:type="paragraph" w:styleId="NormalWeb">
    <w:name w:val="Normal (Web)"/>
    <w:basedOn w:val="Normal"/>
    <w:uiPriority w:val="99"/>
    <w:rsid w:val="00EA583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TableGrid">
    <w:name w:val="Table Grid"/>
    <w:basedOn w:val="TableNormal"/>
    <w:uiPriority w:val="99"/>
    <w:rsid w:val="00EE54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Normal"/>
    <w:uiPriority w:val="99"/>
    <w:rsid w:val="00ED1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cxsplast">
    <w:name w:val="consplusnormalcxsplast"/>
    <w:basedOn w:val="Normal"/>
    <w:uiPriority w:val="99"/>
    <w:rsid w:val="00ED1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ED1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9120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4">
    <w:name w:val="Стиль4"/>
    <w:basedOn w:val="Normal"/>
    <w:uiPriority w:val="99"/>
    <w:rsid w:val="008C6FF0"/>
    <w:pPr>
      <w:widowControl w:val="0"/>
      <w:overflowPunct/>
      <w:autoSpaceDE/>
      <w:autoSpaceDN/>
      <w:adjustRightInd/>
      <w:textAlignment w:val="auto"/>
    </w:pPr>
    <w:rPr>
      <w:sz w:val="20"/>
    </w:rPr>
  </w:style>
  <w:style w:type="paragraph" w:styleId="BodyText">
    <w:name w:val="Body Text"/>
    <w:basedOn w:val="Normal"/>
    <w:link w:val="BodyTextChar1"/>
    <w:uiPriority w:val="99"/>
    <w:rsid w:val="008C6FF0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1"/>
    <w:uiPriority w:val="99"/>
    <w:rsid w:val="008C6FF0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1"/>
    <w:uiPriority w:val="99"/>
    <w:rsid w:val="008C6FF0"/>
    <w:pPr>
      <w:overflowPunct/>
      <w:autoSpaceDE/>
      <w:autoSpaceDN/>
      <w:adjustRightInd/>
      <w:ind w:firstLine="720"/>
      <w:textAlignment w:val="auto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8C6FF0"/>
    <w:pPr>
      <w:widowControl w:val="0"/>
      <w:autoSpaceDE w:val="0"/>
      <w:autoSpaceDN w:val="0"/>
      <w:adjustRightInd w:val="0"/>
      <w:ind w:left="4840"/>
    </w:pPr>
    <w:rPr>
      <w:rFonts w:ascii="Arial" w:hAnsi="Arial"/>
      <w:noProof/>
      <w:sz w:val="20"/>
      <w:szCs w:val="20"/>
    </w:rPr>
  </w:style>
  <w:style w:type="paragraph" w:styleId="BodyText2">
    <w:name w:val="Body Text 2"/>
    <w:basedOn w:val="Normal"/>
    <w:link w:val="BodyText2Char1"/>
    <w:uiPriority w:val="99"/>
    <w:rsid w:val="008C6FF0"/>
    <w:pPr>
      <w:overflowPunct/>
      <w:autoSpaceDE/>
      <w:autoSpaceDN/>
      <w:adjustRightInd/>
      <w:spacing w:after="120" w:line="480" w:lineRule="auto"/>
      <w:textAlignment w:val="auto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a">
    <w:name w:val="???????"/>
    <w:uiPriority w:val="99"/>
    <w:rsid w:val="008C6FF0"/>
    <w:rPr>
      <w:sz w:val="20"/>
      <w:szCs w:val="20"/>
    </w:rPr>
  </w:style>
  <w:style w:type="paragraph" w:styleId="Title">
    <w:name w:val="Title"/>
    <w:basedOn w:val="Normal"/>
    <w:link w:val="TitleChar1"/>
    <w:uiPriority w:val="99"/>
    <w:qFormat/>
    <w:locked/>
    <w:rsid w:val="008C6FF0"/>
    <w:pPr>
      <w:overflowPunct/>
      <w:autoSpaceDE/>
      <w:autoSpaceDN/>
      <w:adjustRightInd/>
      <w:jc w:val="center"/>
      <w:textAlignment w:val="auto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rsid w:val="008C6FF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8C6F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23">
    <w:name w:val="xl23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24">
    <w:name w:val="xl24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7">
    <w:name w:val="xl27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29">
    <w:name w:val="xl29"/>
    <w:basedOn w:val="Normal"/>
    <w:uiPriority w:val="99"/>
    <w:rsid w:val="008C6F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0">
    <w:name w:val="xl30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1">
    <w:name w:val="xl31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4"/>
      <w:szCs w:val="24"/>
    </w:rPr>
  </w:style>
  <w:style w:type="paragraph" w:customStyle="1" w:styleId="xl32">
    <w:name w:val="xl32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Normal"/>
    <w:uiPriority w:val="99"/>
    <w:rsid w:val="008C6FF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xl34">
    <w:name w:val="xl34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24"/>
      <w:szCs w:val="24"/>
    </w:rPr>
  </w:style>
  <w:style w:type="paragraph" w:customStyle="1" w:styleId="xl35">
    <w:name w:val="xl35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6">
    <w:name w:val="xl36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7">
    <w:name w:val="xl37"/>
    <w:basedOn w:val="Normal"/>
    <w:uiPriority w:val="99"/>
    <w:rsid w:val="008C6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C6FF0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character" w:customStyle="1" w:styleId="8">
    <w:name w:val="Знак Знак8"/>
    <w:basedOn w:val="DefaultParagraphFont"/>
    <w:uiPriority w:val="99"/>
    <w:rsid w:val="008C6FF0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8C6FF0"/>
    <w:rPr>
      <w:rFonts w:ascii="Arial" w:hAnsi="Arial"/>
      <w:sz w:val="22"/>
      <w:lang w:val="ru-RU" w:eastAsia="ru-RU"/>
    </w:rPr>
  </w:style>
  <w:style w:type="character" w:customStyle="1" w:styleId="a0">
    <w:name w:val="Гипертекстовая ссылка"/>
    <w:uiPriority w:val="99"/>
    <w:rsid w:val="008C6FF0"/>
    <w:rPr>
      <w:b/>
      <w:color w:val="106BBE"/>
    </w:rPr>
  </w:style>
  <w:style w:type="character" w:customStyle="1" w:styleId="apple-converted-space">
    <w:name w:val="apple-converted-space"/>
    <w:uiPriority w:val="99"/>
    <w:rsid w:val="008C6FF0"/>
  </w:style>
  <w:style w:type="character" w:customStyle="1" w:styleId="a1">
    <w:name w:val="Цветовое выделение"/>
    <w:uiPriority w:val="99"/>
    <w:rsid w:val="008C6FF0"/>
    <w:rPr>
      <w:b/>
      <w:color w:val="26282F"/>
    </w:rPr>
  </w:style>
  <w:style w:type="paragraph" w:customStyle="1" w:styleId="a2">
    <w:name w:val="Таблицы (моноширинный)"/>
    <w:basedOn w:val="Normal"/>
    <w:next w:val="Normal"/>
    <w:uiPriority w:val="99"/>
    <w:rsid w:val="008C6FF0"/>
    <w:pPr>
      <w:widowControl w:val="0"/>
      <w:overflowPunct/>
      <w:textAlignment w:val="auto"/>
    </w:pPr>
    <w:rPr>
      <w:rFonts w:ascii="Courier New" w:hAnsi="Courier New" w:cs="Courier New"/>
      <w:sz w:val="26"/>
      <w:szCs w:val="26"/>
    </w:rPr>
  </w:style>
  <w:style w:type="character" w:customStyle="1" w:styleId="Heading1Char1">
    <w:name w:val="Heading 1 Char1"/>
    <w:link w:val="Heading1"/>
    <w:uiPriority w:val="99"/>
    <w:locked/>
    <w:rsid w:val="008C6FF0"/>
    <w:rPr>
      <w:rFonts w:ascii="Arial" w:hAnsi="Arial"/>
      <w:b/>
      <w:kern w:val="32"/>
      <w:sz w:val="32"/>
      <w:lang w:val="ru-RU" w:eastAsia="ru-RU"/>
    </w:rPr>
  </w:style>
  <w:style w:type="character" w:customStyle="1" w:styleId="Heading2Char1">
    <w:name w:val="Heading 2 Char1"/>
    <w:link w:val="Heading2"/>
    <w:uiPriority w:val="99"/>
    <w:locked/>
    <w:rsid w:val="008C6FF0"/>
    <w:rPr>
      <w:sz w:val="24"/>
    </w:rPr>
  </w:style>
  <w:style w:type="character" w:customStyle="1" w:styleId="9">
    <w:name w:val="Знак Знак9"/>
    <w:uiPriority w:val="99"/>
    <w:rsid w:val="008C6FF0"/>
    <w:rPr>
      <w:rFonts w:ascii="Arial" w:hAnsi="Arial"/>
      <w:b/>
      <w:sz w:val="26"/>
    </w:rPr>
  </w:style>
  <w:style w:type="character" w:customStyle="1" w:styleId="7">
    <w:name w:val="Знак Знак7"/>
    <w:basedOn w:val="DefaultParagraphFont"/>
    <w:uiPriority w:val="99"/>
    <w:rsid w:val="008C6FF0"/>
    <w:rPr>
      <w:rFonts w:cs="Times New Roman"/>
    </w:rPr>
  </w:style>
  <w:style w:type="character" w:customStyle="1" w:styleId="BodyTextChar1">
    <w:name w:val="Body Text Char1"/>
    <w:link w:val="BodyText"/>
    <w:uiPriority w:val="99"/>
    <w:locked/>
    <w:rsid w:val="008C6FF0"/>
    <w:rPr>
      <w:sz w:val="24"/>
    </w:rPr>
  </w:style>
  <w:style w:type="character" w:customStyle="1" w:styleId="BodyTextIndentChar1">
    <w:name w:val="Body Text Indent Char1"/>
    <w:link w:val="BodyTextIndent"/>
    <w:uiPriority w:val="99"/>
    <w:locked/>
    <w:rsid w:val="008C6FF0"/>
    <w:rPr>
      <w:sz w:val="24"/>
    </w:rPr>
  </w:style>
  <w:style w:type="character" w:customStyle="1" w:styleId="BodyTextIndent2Char1">
    <w:name w:val="Body Text Indent 2 Char1"/>
    <w:link w:val="BodyTextIndent2"/>
    <w:uiPriority w:val="99"/>
    <w:locked/>
    <w:rsid w:val="008C6FF0"/>
    <w:rPr>
      <w:sz w:val="28"/>
    </w:rPr>
  </w:style>
  <w:style w:type="character" w:customStyle="1" w:styleId="3">
    <w:name w:val="Знак Знак3"/>
    <w:uiPriority w:val="99"/>
    <w:semiHidden/>
    <w:rsid w:val="008C6FF0"/>
    <w:rPr>
      <w:rFonts w:ascii="Tahoma" w:hAnsi="Tahoma"/>
      <w:shd w:val="clear" w:color="auto" w:fill="000080"/>
    </w:rPr>
  </w:style>
  <w:style w:type="character" w:customStyle="1" w:styleId="BodyText2Char1">
    <w:name w:val="Body Text 2 Char1"/>
    <w:basedOn w:val="DefaultParagraphFont"/>
    <w:link w:val="BodyText2"/>
    <w:uiPriority w:val="99"/>
    <w:locked/>
    <w:rsid w:val="008C6FF0"/>
    <w:rPr>
      <w:rFonts w:cs="Times New Roman"/>
      <w:lang w:val="ru-RU" w:eastAsia="ru-RU" w:bidi="ar-SA"/>
    </w:rPr>
  </w:style>
  <w:style w:type="character" w:customStyle="1" w:styleId="1">
    <w:name w:val="Знак Знак1"/>
    <w:uiPriority w:val="99"/>
    <w:semiHidden/>
    <w:rsid w:val="008C6FF0"/>
    <w:rPr>
      <w:rFonts w:ascii="Tahoma" w:hAnsi="Tahoma"/>
      <w:sz w:val="16"/>
    </w:rPr>
  </w:style>
  <w:style w:type="character" w:customStyle="1" w:styleId="TitleChar1">
    <w:name w:val="Title Char1"/>
    <w:link w:val="Title"/>
    <w:uiPriority w:val="99"/>
    <w:locked/>
    <w:rsid w:val="008C6FF0"/>
    <w:rPr>
      <w:sz w:val="24"/>
    </w:rPr>
  </w:style>
  <w:style w:type="paragraph" w:customStyle="1" w:styleId="Default">
    <w:name w:val="Default"/>
    <w:uiPriority w:val="99"/>
    <w:rsid w:val="008C6F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TTEXT">
    <w:name w:val=".FORMATTEXT"/>
    <w:uiPriority w:val="99"/>
    <w:rsid w:val="008C6F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uiPriority w:val="99"/>
    <w:rsid w:val="008C6F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412pt">
    <w:name w:val="Заголовок 4+12 pt"/>
    <w:aliases w:val="влево"/>
    <w:basedOn w:val="Normal"/>
    <w:uiPriority w:val="99"/>
    <w:rsid w:val="008C6FF0"/>
    <w:pPr>
      <w:overflowPunct/>
      <w:autoSpaceDE/>
      <w:autoSpaceDN/>
      <w:adjustRightInd/>
      <w:spacing w:line="240" w:lineRule="atLeast"/>
      <w:ind w:left="5398"/>
      <w:textAlignment w:val="auto"/>
    </w:pPr>
    <w:rPr>
      <w:sz w:val="16"/>
      <w:szCs w:val="16"/>
    </w:rPr>
  </w:style>
  <w:style w:type="paragraph" w:customStyle="1" w:styleId="a3">
    <w:name w:val="Без интервала"/>
    <w:basedOn w:val="Normal"/>
    <w:link w:val="a4"/>
    <w:uiPriority w:val="99"/>
    <w:rsid w:val="008C6FF0"/>
    <w:pPr>
      <w:overflowPunct/>
      <w:autoSpaceDE/>
      <w:autoSpaceDN/>
      <w:adjustRightInd/>
      <w:textAlignment w:val="auto"/>
    </w:pPr>
    <w:rPr>
      <w:rFonts w:ascii="Calibri" w:hAnsi="Calibri"/>
      <w:i/>
      <w:sz w:val="20"/>
    </w:rPr>
  </w:style>
  <w:style w:type="character" w:customStyle="1" w:styleId="a4">
    <w:name w:val="Без интервала Знак"/>
    <w:link w:val="a3"/>
    <w:uiPriority w:val="99"/>
    <w:locked/>
    <w:rsid w:val="008C6FF0"/>
    <w:rPr>
      <w:rFonts w:ascii="Calibri" w:hAnsi="Calibri"/>
      <w:i/>
    </w:rPr>
  </w:style>
  <w:style w:type="character" w:styleId="Strong">
    <w:name w:val="Strong"/>
    <w:basedOn w:val="DefaultParagraphFont"/>
    <w:uiPriority w:val="99"/>
    <w:qFormat/>
    <w:locked/>
    <w:rsid w:val="008C6FF0"/>
    <w:rPr>
      <w:rFonts w:cs="Times New Roman"/>
      <w:b/>
    </w:rPr>
  </w:style>
  <w:style w:type="paragraph" w:styleId="Caption">
    <w:name w:val="caption"/>
    <w:basedOn w:val="Normal"/>
    <w:uiPriority w:val="99"/>
    <w:qFormat/>
    <w:locked/>
    <w:rsid w:val="008C6FF0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zh-CN"/>
    </w:rPr>
  </w:style>
  <w:style w:type="character" w:customStyle="1" w:styleId="WW-Absatz-Standardschriftart111111111111">
    <w:name w:val="WW-Absatz-Standardschriftart111111111111"/>
    <w:uiPriority w:val="99"/>
    <w:rsid w:val="008C6FF0"/>
  </w:style>
  <w:style w:type="paragraph" w:customStyle="1" w:styleId="ConsPlusDocList">
    <w:name w:val="ConsPlusDocList"/>
    <w:next w:val="Normal"/>
    <w:uiPriority w:val="99"/>
    <w:rsid w:val="008C6FF0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DocList1">
    <w:name w:val="ConsPlusDocList1"/>
    <w:next w:val="Normal"/>
    <w:uiPriority w:val="99"/>
    <w:rsid w:val="008C6FF0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6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inniki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stroyrf.ru/docs/222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fc_osinniki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21</Pages>
  <Words>8155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2016-11-14T03:41:00Z</cp:lastPrinted>
  <dcterms:created xsi:type="dcterms:W3CDTF">2015-11-26T10:12:00Z</dcterms:created>
  <dcterms:modified xsi:type="dcterms:W3CDTF">2016-11-16T04:36:00Z</dcterms:modified>
</cp:coreProperties>
</file>