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1B7B" w:rsidRPr="007A62B4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 w:rsidRPr="007A62B4">
        <w:rPr>
          <w:rFonts w:ascii="Times New Roman" w:hAnsi="Times New Roman" w:cs="Times New Roman"/>
          <w:b/>
          <w:sz w:val="28"/>
          <w:szCs w:val="28"/>
        </w:rPr>
        <w:t>ведения</w:t>
      </w:r>
    </w:p>
    <w:p w:rsidR="00DB0331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</w:rPr>
        <w:t>о доходах, имуществе и обязательствах имущественного характера</w:t>
      </w:r>
      <w:r w:rsidR="00DB0331">
        <w:rPr>
          <w:rFonts w:ascii="Times New Roman" w:hAnsi="Times New Roman" w:cs="Times New Roman"/>
          <w:b/>
          <w:sz w:val="28"/>
          <w:szCs w:val="28"/>
        </w:rPr>
        <w:t xml:space="preserve"> директора </w:t>
      </w:r>
    </w:p>
    <w:p w:rsidR="00DB0331" w:rsidRDefault="005175B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</w:t>
      </w:r>
      <w:bookmarkStart w:id="0" w:name="_GoBack"/>
      <w:bookmarkEnd w:id="0"/>
      <w:r w:rsidR="00DB0331">
        <w:rPr>
          <w:rFonts w:ascii="Times New Roman" w:hAnsi="Times New Roman" w:cs="Times New Roman"/>
          <w:b/>
          <w:sz w:val="28"/>
          <w:szCs w:val="28"/>
        </w:rPr>
        <w:t xml:space="preserve">униципального автономного учреждения культуры Дворец культуры «Шахтер» </w:t>
      </w:r>
    </w:p>
    <w:p w:rsidR="00ED1B7B" w:rsidRDefault="00DB0331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Саповой Ирины Николаевны  </w:t>
      </w:r>
      <w:r w:rsidR="00774ADB">
        <w:rPr>
          <w:rFonts w:ascii="Times New Roman" w:hAnsi="Times New Roman" w:cs="Times New Roman"/>
          <w:b/>
          <w:sz w:val="28"/>
          <w:szCs w:val="28"/>
        </w:rPr>
        <w:t>и членов её</w:t>
      </w:r>
      <w:r w:rsidR="00ED1B7B" w:rsidRPr="007A62B4">
        <w:rPr>
          <w:rFonts w:ascii="Times New Roman" w:hAnsi="Times New Roman" w:cs="Times New Roman"/>
          <w:b/>
          <w:sz w:val="28"/>
          <w:szCs w:val="28"/>
        </w:rPr>
        <w:t xml:space="preserve"> семьи</w:t>
      </w:r>
      <w:r w:rsidR="00ED1B7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D1B7B" w:rsidRPr="007A62B4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</w:rPr>
        <w:t>за пери</w:t>
      </w:r>
      <w:r>
        <w:rPr>
          <w:rFonts w:ascii="Times New Roman" w:hAnsi="Times New Roman" w:cs="Times New Roman"/>
          <w:b/>
          <w:sz w:val="28"/>
          <w:szCs w:val="28"/>
        </w:rPr>
        <w:t>од с 1 января по 31 декабря 2015</w:t>
      </w:r>
      <w:r w:rsidRPr="007A62B4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ED1B7B" w:rsidRPr="001C2E52" w:rsidRDefault="00ED1B7B" w:rsidP="00ED1B7B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16444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1276"/>
        <w:gridCol w:w="1559"/>
        <w:gridCol w:w="1702"/>
        <w:gridCol w:w="1701"/>
        <w:gridCol w:w="1134"/>
        <w:gridCol w:w="1559"/>
        <w:gridCol w:w="1559"/>
        <w:gridCol w:w="1701"/>
        <w:gridCol w:w="1134"/>
        <w:gridCol w:w="1559"/>
      </w:tblGrid>
      <w:tr w:rsidR="00ED1B7B" w:rsidRPr="00ED1B7B" w:rsidTr="00915DCE">
        <w:trPr>
          <w:trHeight w:val="151"/>
        </w:trPr>
        <w:tc>
          <w:tcPr>
            <w:tcW w:w="1560" w:type="dxa"/>
            <w:vMerge w:val="restart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Ф.И.О. муниципального служащего;</w:t>
            </w:r>
          </w:p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супруга (супруг) и несовершеннолетние дети руководителя</w:t>
            </w:r>
          </w:p>
        </w:tc>
        <w:tc>
          <w:tcPr>
            <w:tcW w:w="1276" w:type="dxa"/>
            <w:vMerge w:val="restart"/>
          </w:tcPr>
          <w:p w:rsidR="00915DCE" w:rsidRPr="00ED1B7B" w:rsidRDefault="00915DCE" w:rsidP="00915D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 xml:space="preserve">Общая сумма декларированного годового дохода </w:t>
            </w:r>
          </w:p>
          <w:p w:rsidR="00ED1B7B" w:rsidRPr="00ED1B7B" w:rsidRDefault="00915DCE" w:rsidP="00915D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 2015</w:t>
            </w:r>
            <w:r w:rsidRPr="00ED1B7B">
              <w:rPr>
                <w:rFonts w:ascii="Times New Roman" w:hAnsi="Times New Roman" w:cs="Times New Roman"/>
              </w:rPr>
              <w:t xml:space="preserve"> г. (руб.)</w:t>
            </w:r>
          </w:p>
        </w:tc>
        <w:tc>
          <w:tcPr>
            <w:tcW w:w="1559" w:type="dxa"/>
            <w:vMerge w:val="restart"/>
          </w:tcPr>
          <w:p w:rsidR="00ED1B7B" w:rsidRPr="00ED1B7B" w:rsidRDefault="00915DCE" w:rsidP="00915D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Сведения об источнике получения средств, за счет которых совершена сделка (вид приобретенного имущества, источник) в 2015 году.</w:t>
            </w:r>
          </w:p>
        </w:tc>
        <w:tc>
          <w:tcPr>
            <w:tcW w:w="7655" w:type="dxa"/>
            <w:gridSpan w:val="5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394" w:type="dxa"/>
            <w:gridSpan w:val="3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ED1B7B" w:rsidRPr="00ED1B7B" w:rsidTr="00915DCE">
        <w:trPr>
          <w:trHeight w:val="150"/>
        </w:trPr>
        <w:tc>
          <w:tcPr>
            <w:tcW w:w="1560" w:type="dxa"/>
            <w:vMerge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701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собственности</w:t>
            </w:r>
          </w:p>
        </w:tc>
        <w:tc>
          <w:tcPr>
            <w:tcW w:w="1134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Площадь (кв.м)</w:t>
            </w:r>
          </w:p>
        </w:tc>
        <w:tc>
          <w:tcPr>
            <w:tcW w:w="1559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Страна расположения</w:t>
            </w:r>
          </w:p>
        </w:tc>
        <w:tc>
          <w:tcPr>
            <w:tcW w:w="1559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Транспортные средства</w:t>
            </w:r>
          </w:p>
        </w:tc>
        <w:tc>
          <w:tcPr>
            <w:tcW w:w="1701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134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Площадь (кв.м)</w:t>
            </w:r>
          </w:p>
        </w:tc>
        <w:tc>
          <w:tcPr>
            <w:tcW w:w="1559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Страна расположения</w:t>
            </w:r>
          </w:p>
        </w:tc>
      </w:tr>
      <w:tr w:rsidR="00831E64" w:rsidRPr="00ED1B7B" w:rsidTr="00915DCE">
        <w:trPr>
          <w:trHeight w:val="150"/>
        </w:trPr>
        <w:tc>
          <w:tcPr>
            <w:tcW w:w="1560" w:type="dxa"/>
            <w:vMerge w:val="restart"/>
          </w:tcPr>
          <w:p w:rsidR="00831E64" w:rsidRDefault="00831E64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831E64" w:rsidRDefault="00831E64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831E64" w:rsidRPr="00ED1B7B" w:rsidRDefault="00831E64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Сапова Ирина Николаевна</w:t>
            </w:r>
          </w:p>
        </w:tc>
        <w:tc>
          <w:tcPr>
            <w:tcW w:w="1276" w:type="dxa"/>
            <w:vMerge w:val="restart"/>
          </w:tcPr>
          <w:p w:rsidR="00831E64" w:rsidRPr="00ED1B7B" w:rsidRDefault="00831E64" w:rsidP="009615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677097,79</w:t>
            </w:r>
          </w:p>
        </w:tc>
        <w:tc>
          <w:tcPr>
            <w:tcW w:w="1559" w:type="dxa"/>
          </w:tcPr>
          <w:p w:rsidR="00831E64" w:rsidRPr="00ED1B7B" w:rsidRDefault="00831E64" w:rsidP="0096159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</w:tcPr>
          <w:p w:rsidR="00831E64" w:rsidRDefault="00831E64" w:rsidP="004D35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Квартира </w:t>
            </w:r>
          </w:p>
          <w:p w:rsidR="00831E64" w:rsidRPr="007B2429" w:rsidRDefault="00831E64" w:rsidP="004D35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31E64" w:rsidRPr="00ED1B7B" w:rsidRDefault="00831E64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1134" w:type="dxa"/>
          </w:tcPr>
          <w:p w:rsidR="00831E64" w:rsidRPr="007B2429" w:rsidRDefault="00831E64" w:rsidP="004D35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56,8</w:t>
            </w:r>
          </w:p>
        </w:tc>
        <w:tc>
          <w:tcPr>
            <w:tcW w:w="1559" w:type="dxa"/>
          </w:tcPr>
          <w:p w:rsidR="00831E64" w:rsidRPr="007B2429" w:rsidRDefault="00831E64" w:rsidP="004D35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Россия </w:t>
            </w:r>
          </w:p>
        </w:tc>
        <w:tc>
          <w:tcPr>
            <w:tcW w:w="1559" w:type="dxa"/>
          </w:tcPr>
          <w:p w:rsidR="00831E64" w:rsidRPr="00ED1B7B" w:rsidRDefault="00831E64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/>
                <w:szCs w:val="20"/>
              </w:rPr>
              <w:t xml:space="preserve">Автомобиль легковой </w:t>
            </w:r>
            <w:r w:rsidRPr="005D1609">
              <w:rPr>
                <w:rFonts w:ascii="Times New Roman" w:eastAsia="Calibri" w:hAnsi="Times New Roman"/>
                <w:szCs w:val="20"/>
              </w:rPr>
              <w:t>KIA RIO</w:t>
            </w:r>
          </w:p>
        </w:tc>
        <w:tc>
          <w:tcPr>
            <w:tcW w:w="1701" w:type="dxa"/>
          </w:tcPr>
          <w:p w:rsidR="00831E64" w:rsidRPr="00ED1B7B" w:rsidRDefault="00831E64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имеет</w:t>
            </w:r>
          </w:p>
        </w:tc>
        <w:tc>
          <w:tcPr>
            <w:tcW w:w="1134" w:type="dxa"/>
          </w:tcPr>
          <w:p w:rsidR="00831E64" w:rsidRPr="00ED1B7B" w:rsidRDefault="00831E64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</w:tcPr>
          <w:p w:rsidR="00831E64" w:rsidRPr="00ED1B7B" w:rsidRDefault="00831E64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831E64" w:rsidRPr="00ED1B7B" w:rsidTr="00915DCE">
        <w:trPr>
          <w:trHeight w:val="150"/>
        </w:trPr>
        <w:tc>
          <w:tcPr>
            <w:tcW w:w="1560" w:type="dxa"/>
            <w:vMerge/>
          </w:tcPr>
          <w:p w:rsidR="00831E64" w:rsidRDefault="00831E64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831E64" w:rsidRDefault="00831E64" w:rsidP="0096159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831E64" w:rsidRPr="00ED1B7B" w:rsidRDefault="00831E64" w:rsidP="0096159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</w:tcPr>
          <w:p w:rsidR="00831E64" w:rsidRPr="00C36D26" w:rsidRDefault="00831E64" w:rsidP="004D35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6D26">
              <w:rPr>
                <w:rFonts w:ascii="Times New Roman" w:eastAsia="Calibri" w:hAnsi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1701" w:type="dxa"/>
          </w:tcPr>
          <w:p w:rsidR="00831E64" w:rsidRPr="00ED1B7B" w:rsidRDefault="00831E64" w:rsidP="004D355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1134" w:type="dxa"/>
          </w:tcPr>
          <w:p w:rsidR="00831E64" w:rsidRPr="00C36D26" w:rsidRDefault="00831E64" w:rsidP="004D35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6D26">
              <w:rPr>
                <w:rFonts w:eastAsia="Calibri"/>
                <w:sz w:val="24"/>
                <w:szCs w:val="24"/>
              </w:rPr>
              <w:t xml:space="preserve">1 012 </w:t>
            </w:r>
          </w:p>
        </w:tc>
        <w:tc>
          <w:tcPr>
            <w:tcW w:w="1559" w:type="dxa"/>
          </w:tcPr>
          <w:p w:rsidR="00831E64" w:rsidRPr="00C36D26" w:rsidRDefault="00831E64" w:rsidP="004D35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6D26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</w:tcPr>
          <w:p w:rsidR="00831E64" w:rsidRPr="00ED1B7B" w:rsidRDefault="00831E64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831E64" w:rsidRPr="00ED1B7B" w:rsidRDefault="00831E64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831E64" w:rsidRPr="00ED1B7B" w:rsidRDefault="00831E64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831E64" w:rsidRPr="00ED1B7B" w:rsidRDefault="00831E64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31E64" w:rsidRPr="00ED1B7B" w:rsidTr="00915DCE">
        <w:trPr>
          <w:trHeight w:val="150"/>
        </w:trPr>
        <w:tc>
          <w:tcPr>
            <w:tcW w:w="1560" w:type="dxa"/>
            <w:vMerge/>
          </w:tcPr>
          <w:p w:rsidR="00831E64" w:rsidRDefault="00831E64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831E64" w:rsidRDefault="00831E64" w:rsidP="0096159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831E64" w:rsidRPr="00ED1B7B" w:rsidRDefault="00831E64" w:rsidP="0096159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</w:tcPr>
          <w:p w:rsidR="00831E64" w:rsidRPr="00C36D26" w:rsidRDefault="00831E64" w:rsidP="004D35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6D26">
              <w:rPr>
                <w:rFonts w:ascii="Times New Roman" w:hAnsi="Times New Roman"/>
                <w:sz w:val="24"/>
                <w:szCs w:val="24"/>
              </w:rPr>
              <w:t>Жилой дом</w:t>
            </w:r>
          </w:p>
        </w:tc>
        <w:tc>
          <w:tcPr>
            <w:tcW w:w="1701" w:type="dxa"/>
          </w:tcPr>
          <w:p w:rsidR="00831E64" w:rsidRPr="00ED1B7B" w:rsidRDefault="00831E64" w:rsidP="004D355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1134" w:type="dxa"/>
          </w:tcPr>
          <w:p w:rsidR="00831E64" w:rsidRPr="00C36D26" w:rsidRDefault="00831E64" w:rsidP="004D355A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C36D26">
              <w:rPr>
                <w:rFonts w:eastAsia="Calibri"/>
                <w:sz w:val="24"/>
                <w:szCs w:val="24"/>
              </w:rPr>
              <w:t xml:space="preserve">28,2 </w:t>
            </w:r>
          </w:p>
        </w:tc>
        <w:tc>
          <w:tcPr>
            <w:tcW w:w="1559" w:type="dxa"/>
          </w:tcPr>
          <w:p w:rsidR="00831E64" w:rsidRPr="00C36D26" w:rsidRDefault="00831E64" w:rsidP="004D35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6D26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</w:tcPr>
          <w:p w:rsidR="00831E64" w:rsidRPr="00ED1B7B" w:rsidRDefault="00831E64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831E64" w:rsidRPr="00ED1B7B" w:rsidRDefault="00831E64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831E64" w:rsidRPr="00ED1B7B" w:rsidRDefault="00831E64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831E64" w:rsidRPr="00ED1B7B" w:rsidRDefault="00831E64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ED1B7B" w:rsidRDefault="00ED1B7B" w:rsidP="00ED1B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1B7B" w:rsidRDefault="00ED1B7B" w:rsidP="00ED1B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354D" w:rsidRDefault="00F9354D"/>
    <w:sectPr w:rsidR="00F9354D" w:rsidSect="007A62B4">
      <w:pgSz w:w="16838" w:h="11906" w:orient="landscape"/>
      <w:pgMar w:top="851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1B7B"/>
    <w:rsid w:val="00045AB8"/>
    <w:rsid w:val="00100422"/>
    <w:rsid w:val="005175BB"/>
    <w:rsid w:val="00532644"/>
    <w:rsid w:val="005F4025"/>
    <w:rsid w:val="006262A9"/>
    <w:rsid w:val="006E3EF0"/>
    <w:rsid w:val="00774ADB"/>
    <w:rsid w:val="007A7A08"/>
    <w:rsid w:val="00831E64"/>
    <w:rsid w:val="00902CB7"/>
    <w:rsid w:val="00915DCE"/>
    <w:rsid w:val="009E238F"/>
    <w:rsid w:val="00A5117B"/>
    <w:rsid w:val="00C82FD8"/>
    <w:rsid w:val="00CC210E"/>
    <w:rsid w:val="00DB0331"/>
    <w:rsid w:val="00ED1B7B"/>
    <w:rsid w:val="00F935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1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1B7B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1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1B7B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161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Sp</cp:lastModifiedBy>
  <cp:revision>7</cp:revision>
  <cp:lastPrinted>2016-03-11T05:32:00Z</cp:lastPrinted>
  <dcterms:created xsi:type="dcterms:W3CDTF">2016-04-20T02:30:00Z</dcterms:created>
  <dcterms:modified xsi:type="dcterms:W3CDTF">2016-04-26T02:17:00Z</dcterms:modified>
</cp:coreProperties>
</file>