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DF27FE" w:rsidP="002708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</w:t>
      </w:r>
      <w:r w:rsidRPr="00477E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Осинниковский городской округ</w:t>
      </w:r>
      <w:r w:rsidRPr="00477E3F">
        <w:rPr>
          <w:rFonts w:ascii="Times New Roman" w:hAnsi="Times New Roman"/>
          <w:b/>
        </w:rPr>
        <w:t xml:space="preserve"> </w:t>
      </w:r>
    </w:p>
    <w:p w:rsidR="00FF4D9E" w:rsidRDefault="00FF4D9E" w:rsidP="00FF4D9E">
      <w:pPr>
        <w:rPr>
          <w:bCs/>
        </w:rPr>
      </w:pPr>
      <w:r>
        <w:rPr>
          <w:bCs/>
        </w:rPr>
        <w:t xml:space="preserve">                         </w:t>
      </w: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4B43EF">
        <w:rPr>
          <w:rFonts w:ascii="Times New Roman" w:hAnsi="Times New Roman"/>
          <w:b/>
          <w:bCs/>
          <w:sz w:val="28"/>
          <w:szCs w:val="28"/>
        </w:rPr>
        <w:t xml:space="preserve"> 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212B0A">
        <w:rPr>
          <w:rFonts w:ascii="Times New Roman" w:hAnsi="Times New Roman"/>
          <w:b/>
        </w:rPr>
        <w:t>1</w:t>
      </w:r>
      <w:r w:rsidR="006E6D3E">
        <w:rPr>
          <w:rFonts w:ascii="Times New Roman" w:hAnsi="Times New Roman"/>
          <w:b/>
        </w:rPr>
        <w:t>8</w:t>
      </w:r>
      <w:r w:rsidR="00D223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»</w:t>
      </w:r>
      <w:r w:rsidR="00D223A0">
        <w:rPr>
          <w:rFonts w:ascii="Times New Roman" w:hAnsi="Times New Roman"/>
          <w:b/>
        </w:rPr>
        <w:t xml:space="preserve"> </w:t>
      </w:r>
      <w:r w:rsidR="00212B0A">
        <w:rPr>
          <w:rFonts w:ascii="Times New Roman" w:hAnsi="Times New Roman"/>
          <w:b/>
        </w:rPr>
        <w:t>ноя</w:t>
      </w:r>
      <w:r w:rsidR="00E732F4">
        <w:rPr>
          <w:rFonts w:ascii="Times New Roman" w:hAnsi="Times New Roman"/>
          <w:b/>
        </w:rPr>
        <w:t>бря</w:t>
      </w:r>
      <w:r w:rsidR="00D223A0">
        <w:rPr>
          <w:rFonts w:ascii="Times New Roman" w:hAnsi="Times New Roman"/>
          <w:b/>
        </w:rPr>
        <w:t xml:space="preserve"> 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1B772F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</w:t>
      </w:r>
      <w:r w:rsidR="00CE181F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</w:t>
      </w:r>
      <w:r w:rsidR="0085121D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№</w:t>
      </w:r>
      <w:r w:rsidR="00E02E0A">
        <w:rPr>
          <w:rFonts w:ascii="Times New Roman" w:hAnsi="Times New Roman"/>
          <w:b/>
        </w:rPr>
        <w:t>107-МНА</w:t>
      </w:r>
    </w:p>
    <w:p w:rsidR="006E6D3E" w:rsidRDefault="006E6D3E" w:rsidP="006E6D3E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                                                                                     </w:t>
      </w:r>
      <w:r w:rsidRPr="003078AC">
        <w:rPr>
          <w:rFonts w:ascii="Times New Roman" w:hAnsi="Times New Roman"/>
          <w:i/>
          <w:szCs w:val="24"/>
        </w:rPr>
        <w:t xml:space="preserve">принято на заседании  Совета  народных                                                    </w:t>
      </w:r>
      <w:r>
        <w:rPr>
          <w:rFonts w:ascii="Times New Roman" w:hAnsi="Times New Roman"/>
          <w:i/>
          <w:szCs w:val="24"/>
        </w:rPr>
        <w:t xml:space="preserve">                         </w:t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 w:rsidRPr="003078AC">
        <w:rPr>
          <w:rFonts w:ascii="Times New Roman" w:hAnsi="Times New Roman"/>
          <w:i/>
          <w:szCs w:val="24"/>
        </w:rPr>
        <w:t xml:space="preserve">депутатов </w:t>
      </w:r>
      <w:r>
        <w:rPr>
          <w:rFonts w:ascii="Times New Roman" w:hAnsi="Times New Roman"/>
          <w:i/>
          <w:szCs w:val="24"/>
        </w:rPr>
        <w:t xml:space="preserve">Осинниковского городского </w:t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 xml:space="preserve">округа </w:t>
      </w:r>
      <w:r w:rsidR="00212B0A">
        <w:rPr>
          <w:rFonts w:ascii="Times New Roman" w:hAnsi="Times New Roman"/>
          <w:i/>
          <w:szCs w:val="24"/>
        </w:rPr>
        <w:t>1</w:t>
      </w:r>
      <w:r>
        <w:rPr>
          <w:rFonts w:ascii="Times New Roman" w:hAnsi="Times New Roman"/>
          <w:i/>
          <w:szCs w:val="24"/>
        </w:rPr>
        <w:t xml:space="preserve">8 </w:t>
      </w:r>
      <w:r w:rsidR="00212B0A">
        <w:rPr>
          <w:rFonts w:ascii="Times New Roman" w:hAnsi="Times New Roman"/>
          <w:i/>
          <w:szCs w:val="24"/>
        </w:rPr>
        <w:t>ноя</w:t>
      </w:r>
      <w:r>
        <w:rPr>
          <w:rFonts w:ascii="Times New Roman" w:hAnsi="Times New Roman"/>
          <w:i/>
          <w:szCs w:val="24"/>
        </w:rPr>
        <w:t>бря</w:t>
      </w:r>
      <w:r w:rsidRPr="003078AC">
        <w:rPr>
          <w:rFonts w:ascii="Times New Roman" w:hAnsi="Times New Roman"/>
          <w:i/>
          <w:szCs w:val="24"/>
        </w:rPr>
        <w:t xml:space="preserve"> 201</w:t>
      </w:r>
      <w:r>
        <w:rPr>
          <w:rFonts w:ascii="Times New Roman" w:hAnsi="Times New Roman"/>
          <w:i/>
          <w:szCs w:val="24"/>
        </w:rPr>
        <w:t>4</w:t>
      </w:r>
      <w:r w:rsidRPr="003078AC">
        <w:rPr>
          <w:rFonts w:ascii="Times New Roman" w:hAnsi="Times New Roman"/>
          <w:i/>
          <w:szCs w:val="24"/>
        </w:rPr>
        <w:t xml:space="preserve"> года</w:t>
      </w:r>
    </w:p>
    <w:p w:rsidR="00F118D0" w:rsidRDefault="00F118D0" w:rsidP="00F118D0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Об утверждении Положения "Об Управлении образования администрации Осинниковского городского округа"</w:t>
      </w:r>
    </w:p>
    <w:p w:rsidR="00F118D0" w:rsidRPr="00F118D0" w:rsidRDefault="00F118D0" w:rsidP="006E6D3E">
      <w:pPr>
        <w:rPr>
          <w:rFonts w:ascii="Times New Roman" w:hAnsi="Times New Roman"/>
          <w:szCs w:val="24"/>
        </w:rPr>
      </w:pPr>
    </w:p>
    <w:p w:rsidR="00E732F4" w:rsidRDefault="00E732F4" w:rsidP="003349EC">
      <w:pPr>
        <w:jc w:val="both"/>
        <w:rPr>
          <w:rFonts w:ascii="Times New Roman" w:hAnsi="Times New Roman"/>
          <w:b/>
          <w:bCs/>
        </w:rPr>
      </w:pPr>
    </w:p>
    <w:p w:rsidR="00F118D0" w:rsidRDefault="00225DDA" w:rsidP="00F118D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</w:rPr>
        <w:tab/>
      </w:r>
      <w:r w:rsidR="00F118D0">
        <w:rPr>
          <w:rFonts w:ascii="Times New Roman" w:hAnsi="Times New Roman"/>
          <w:szCs w:val="24"/>
        </w:rPr>
        <w:t xml:space="preserve">Руководствуясь </w:t>
      </w:r>
      <w:hyperlink r:id="rId9" w:history="1">
        <w:r w:rsidR="00F118D0">
          <w:rPr>
            <w:rStyle w:val="a9"/>
            <w:rFonts w:ascii="Times New Roman" w:hAnsi="Times New Roman"/>
            <w:szCs w:val="24"/>
          </w:rPr>
          <w:t>частью 8 ст. 37</w:t>
        </w:r>
      </w:hyperlink>
      <w:r w:rsidR="00F118D0">
        <w:rPr>
          <w:rFonts w:ascii="Times New Roman" w:hAnsi="Times New Roman"/>
          <w:szCs w:val="24"/>
        </w:rPr>
        <w:t xml:space="preserve">, </w:t>
      </w:r>
      <w:hyperlink r:id="rId10" w:history="1">
        <w:r w:rsidR="00F118D0">
          <w:rPr>
            <w:rStyle w:val="a9"/>
            <w:rFonts w:ascii="Times New Roman" w:hAnsi="Times New Roman"/>
            <w:szCs w:val="24"/>
          </w:rPr>
          <w:t>частью 3 ст. 41</w:t>
        </w:r>
      </w:hyperlink>
      <w:r w:rsidR="00F118D0">
        <w:rPr>
          <w:rFonts w:ascii="Times New Roman" w:hAnsi="Times New Roman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1" w:history="1">
        <w:r w:rsidR="00F118D0">
          <w:rPr>
            <w:rStyle w:val="a9"/>
            <w:rFonts w:ascii="Times New Roman" w:hAnsi="Times New Roman"/>
            <w:szCs w:val="24"/>
          </w:rPr>
          <w:t xml:space="preserve">пунктом 25 части 2 ст. </w:t>
        </w:r>
      </w:hyperlink>
      <w:r w:rsidR="00F118D0">
        <w:rPr>
          <w:rFonts w:ascii="Times New Roman" w:hAnsi="Times New Roman"/>
          <w:szCs w:val="24"/>
        </w:rPr>
        <w:t>29 Устава муниципального образования Осинниковский городской округ , Совет народных депутатов Осинниковского городского округа</w:t>
      </w:r>
    </w:p>
    <w:p w:rsidR="00F118D0" w:rsidRDefault="00F118D0" w:rsidP="00F118D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решил:</w:t>
      </w:r>
    </w:p>
    <w:p w:rsidR="00F118D0" w:rsidRDefault="00F118D0" w:rsidP="00F118D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 Утвердить </w:t>
      </w:r>
      <w:hyperlink r:id="rId12" w:history="1">
        <w:r>
          <w:rPr>
            <w:rStyle w:val="a9"/>
            <w:rFonts w:ascii="Times New Roman" w:hAnsi="Times New Roman"/>
            <w:szCs w:val="24"/>
          </w:rPr>
          <w:t>Положение</w:t>
        </w:r>
      </w:hyperlink>
      <w:r>
        <w:rPr>
          <w:rFonts w:ascii="Times New Roman" w:hAnsi="Times New Roman"/>
          <w:szCs w:val="24"/>
        </w:rPr>
        <w:t xml:space="preserve"> "Об Управлении образования администрации Осинниковского городского округа", прилагаемое к настоящему Решению и являющееся его неотъемлемой частью.</w:t>
      </w:r>
    </w:p>
    <w:p w:rsidR="00F118D0" w:rsidRDefault="00F118D0" w:rsidP="00F118D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Направить Решение Совета народных депутатов Осинниковского городского округа  Главе Осинниковского городского округа для подписания и официального опубликования.</w:t>
      </w:r>
    </w:p>
    <w:p w:rsidR="003349EC" w:rsidRPr="00DE25C7" w:rsidRDefault="003349EC" w:rsidP="003349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3</w:t>
      </w:r>
      <w:r w:rsidRPr="00DE25C7">
        <w:rPr>
          <w:rFonts w:ascii="Times New Roman" w:hAnsi="Times New Roman"/>
          <w:szCs w:val="24"/>
        </w:rPr>
        <w:t>. Опубликовать настоящее Решение в городской муниципальной общественно-политической газете "Время и жизнь".</w:t>
      </w:r>
    </w:p>
    <w:p w:rsidR="003349EC" w:rsidRDefault="003349EC" w:rsidP="003349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 w:rsidRPr="00DE25C7">
        <w:rPr>
          <w:rFonts w:ascii="Times New Roman" w:hAnsi="Times New Roman"/>
          <w:szCs w:val="24"/>
        </w:rPr>
        <w:t>Настоящее Решение вступает в силу со дня официального опубликования.</w:t>
      </w:r>
    </w:p>
    <w:p w:rsidR="00E02E0A" w:rsidRDefault="00E02E0A" w:rsidP="003349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Признать утратившим силу </w:t>
      </w:r>
      <w:r w:rsidR="00FF321C">
        <w:rPr>
          <w:rFonts w:ascii="Times New Roman" w:hAnsi="Times New Roman"/>
          <w:szCs w:val="24"/>
        </w:rPr>
        <w:t xml:space="preserve"> </w:t>
      </w:r>
    </w:p>
    <w:p w:rsidR="00F118D0" w:rsidRPr="00F118D0" w:rsidRDefault="00F118D0" w:rsidP="00F118D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Решение </w:t>
      </w:r>
      <w:hyperlink r:id="rId13" w:history="1"/>
      <w:r>
        <w:rPr>
          <w:rFonts w:ascii="Times New Roman" w:hAnsi="Times New Roman"/>
          <w:szCs w:val="24"/>
        </w:rPr>
        <w:t>Совета народных депутатов Осинниковского городского округа от 23.09.2014 N 87-МНА"</w:t>
      </w:r>
      <w:r w:rsidRPr="00F118D0">
        <w:rPr>
          <w:rFonts w:ascii="Times New Roman" w:hAnsi="Times New Roman"/>
          <w:b/>
          <w:szCs w:val="24"/>
        </w:rPr>
        <w:t xml:space="preserve"> </w:t>
      </w:r>
      <w:r w:rsidRPr="00F118D0">
        <w:rPr>
          <w:rFonts w:ascii="Times New Roman" w:hAnsi="Times New Roman"/>
          <w:szCs w:val="24"/>
        </w:rPr>
        <w:t>Об утверждении Положения "Об Управлении образования администрации Осинниковского городского округа"</w:t>
      </w:r>
    </w:p>
    <w:p w:rsidR="00F118D0" w:rsidRPr="00F118D0" w:rsidRDefault="00F118D0" w:rsidP="003349E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</w:p>
    <w:p w:rsidR="003349EC" w:rsidRDefault="003349EC" w:rsidP="003349EC">
      <w:pPr>
        <w:jc w:val="both"/>
        <w:rPr>
          <w:rFonts w:ascii="Times New Roman" w:hAnsi="Times New Roman"/>
          <w:b/>
        </w:rPr>
      </w:pPr>
    </w:p>
    <w:p w:rsidR="003349EC" w:rsidRPr="008A3F6C" w:rsidRDefault="003349EC" w:rsidP="003349EC">
      <w:pPr>
        <w:jc w:val="both"/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3349EC" w:rsidRDefault="003349EC" w:rsidP="003349EC">
      <w:pPr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3349EC" w:rsidRDefault="003349EC" w:rsidP="003349EC">
      <w:pPr>
        <w:rPr>
          <w:rFonts w:ascii="Times New Roman" w:hAnsi="Times New Roman"/>
          <w:b/>
          <w:bCs/>
          <w:iCs/>
        </w:rPr>
      </w:pPr>
    </w:p>
    <w:p w:rsidR="003349EC" w:rsidRPr="008A3F6C" w:rsidRDefault="003349EC" w:rsidP="003349EC">
      <w:pPr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Г</w:t>
      </w:r>
      <w:r w:rsidRPr="008A3F6C">
        <w:rPr>
          <w:rFonts w:ascii="Times New Roman" w:hAnsi="Times New Roman"/>
          <w:b/>
          <w:bCs/>
          <w:iCs/>
        </w:rPr>
        <w:t>лава Осинниковского городского округа                                                      И.В.Романов</w:t>
      </w:r>
    </w:p>
    <w:p w:rsidR="00E732F4" w:rsidRDefault="00E732F4" w:rsidP="003349EC">
      <w:pPr>
        <w:jc w:val="both"/>
        <w:rPr>
          <w:rFonts w:ascii="Times New Roman" w:hAnsi="Times New Roman"/>
          <w:bCs/>
        </w:rPr>
      </w:pPr>
    </w:p>
    <w:p w:rsidR="00E732F4" w:rsidRDefault="00E732F4" w:rsidP="00E732F4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</w:rPr>
      </w:pPr>
    </w:p>
    <w:p w:rsidR="00212B0A" w:rsidRDefault="00212B0A" w:rsidP="00E732F4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</w:rPr>
      </w:pPr>
    </w:p>
    <w:p w:rsidR="00E732F4" w:rsidRDefault="00E732F4" w:rsidP="00E732F4">
      <w:pPr>
        <w:pStyle w:val="ConsNormal"/>
        <w:widowControl/>
        <w:ind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</w:p>
    <w:p w:rsidR="003349EC" w:rsidRPr="000B5B08" w:rsidRDefault="003349EC" w:rsidP="003349EC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Cs/>
          <w:szCs w:val="24"/>
        </w:rPr>
      </w:pPr>
      <w:r w:rsidRPr="000B5B08">
        <w:rPr>
          <w:rFonts w:ascii="Times New Roman" w:hAnsi="Times New Roman"/>
          <w:bCs/>
          <w:szCs w:val="24"/>
        </w:rPr>
        <w:t>Приложение</w:t>
      </w:r>
    </w:p>
    <w:p w:rsidR="003349EC" w:rsidRPr="000B5B08" w:rsidRDefault="003349EC" w:rsidP="003349EC">
      <w:pPr>
        <w:autoSpaceDE w:val="0"/>
        <w:autoSpaceDN w:val="0"/>
        <w:adjustRightInd w:val="0"/>
        <w:jc w:val="right"/>
        <w:rPr>
          <w:rFonts w:ascii="Times New Roman" w:hAnsi="Times New Roman"/>
          <w:bCs/>
          <w:szCs w:val="24"/>
        </w:rPr>
      </w:pPr>
      <w:r w:rsidRPr="000B5B08">
        <w:rPr>
          <w:rFonts w:ascii="Times New Roman" w:hAnsi="Times New Roman"/>
          <w:bCs/>
          <w:szCs w:val="24"/>
        </w:rPr>
        <w:t>к Решению Совета народных депутатов</w:t>
      </w:r>
    </w:p>
    <w:p w:rsidR="003349EC" w:rsidRPr="000B5B08" w:rsidRDefault="003349EC" w:rsidP="003349EC">
      <w:pPr>
        <w:autoSpaceDE w:val="0"/>
        <w:autoSpaceDN w:val="0"/>
        <w:adjustRightInd w:val="0"/>
        <w:jc w:val="right"/>
        <w:rPr>
          <w:rFonts w:ascii="Times New Roman" w:hAnsi="Times New Roman"/>
          <w:bCs/>
          <w:szCs w:val="24"/>
        </w:rPr>
      </w:pPr>
      <w:r w:rsidRPr="000B5B08">
        <w:rPr>
          <w:rFonts w:ascii="Times New Roman" w:hAnsi="Times New Roman"/>
          <w:bCs/>
          <w:szCs w:val="24"/>
        </w:rPr>
        <w:t>Осинниковского городского округа</w:t>
      </w:r>
    </w:p>
    <w:p w:rsidR="003349EC" w:rsidRDefault="003349EC" w:rsidP="003349EC">
      <w:pPr>
        <w:autoSpaceDE w:val="0"/>
        <w:autoSpaceDN w:val="0"/>
        <w:adjustRightInd w:val="0"/>
        <w:jc w:val="right"/>
        <w:rPr>
          <w:rFonts w:ascii="Times New Roman" w:hAnsi="Times New Roman"/>
          <w:bCs/>
          <w:szCs w:val="24"/>
        </w:rPr>
      </w:pPr>
      <w:r w:rsidRPr="000B5B08">
        <w:rPr>
          <w:rFonts w:ascii="Times New Roman" w:hAnsi="Times New Roman"/>
          <w:bCs/>
          <w:szCs w:val="24"/>
        </w:rPr>
        <w:t xml:space="preserve">от </w:t>
      </w:r>
      <w:r w:rsidR="00212B0A">
        <w:rPr>
          <w:rFonts w:ascii="Times New Roman" w:hAnsi="Times New Roman"/>
          <w:bCs/>
          <w:szCs w:val="24"/>
        </w:rPr>
        <w:t>1</w:t>
      </w:r>
      <w:r w:rsidRPr="000B5B08">
        <w:rPr>
          <w:rFonts w:ascii="Times New Roman" w:hAnsi="Times New Roman"/>
          <w:bCs/>
          <w:szCs w:val="24"/>
        </w:rPr>
        <w:t>8.1</w:t>
      </w:r>
      <w:r w:rsidR="00212B0A">
        <w:rPr>
          <w:rFonts w:ascii="Times New Roman" w:hAnsi="Times New Roman"/>
          <w:bCs/>
          <w:szCs w:val="24"/>
        </w:rPr>
        <w:t>1</w:t>
      </w:r>
      <w:r w:rsidRPr="000B5B08">
        <w:rPr>
          <w:rFonts w:ascii="Times New Roman" w:hAnsi="Times New Roman"/>
          <w:bCs/>
          <w:szCs w:val="24"/>
        </w:rPr>
        <w:t>.2014 N</w:t>
      </w:r>
      <w:r w:rsidR="00E02E0A">
        <w:rPr>
          <w:rFonts w:ascii="Times New Roman" w:hAnsi="Times New Roman"/>
          <w:bCs/>
          <w:szCs w:val="24"/>
        </w:rPr>
        <w:t>107-МНА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E02E0A">
        <w:rPr>
          <w:rFonts w:ascii="Times New Roman" w:hAnsi="Times New Roman"/>
          <w:bCs/>
        </w:rPr>
        <w:t>ПОЛОЖЕНИЕ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E02E0A">
        <w:rPr>
          <w:rFonts w:ascii="Times New Roman" w:hAnsi="Times New Roman"/>
          <w:bCs/>
        </w:rPr>
        <w:t>"ОБ УПРАВЛЕНИИ ОБРАЗОВАНИЯ АДМИНИСТРАЦИИ ОСИННИКОВСКОГО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E02E0A">
        <w:rPr>
          <w:rFonts w:ascii="Times New Roman" w:hAnsi="Times New Roman"/>
          <w:bCs/>
        </w:rPr>
        <w:t>ГОРОДСКОГО ОКРУГА"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bookmarkStart w:id="0" w:name="Par53"/>
      <w:bookmarkEnd w:id="0"/>
      <w:r w:rsidRPr="00E02E0A">
        <w:rPr>
          <w:rFonts w:ascii="Times New Roman" w:hAnsi="Times New Roman"/>
        </w:rPr>
        <w:t>I. Общие положения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02E0A" w:rsidRPr="00E02E0A" w:rsidRDefault="00E02E0A" w:rsidP="00E02E0A">
      <w:pPr>
        <w:widowControl w:val="0"/>
        <w:numPr>
          <w:ilvl w:val="1"/>
          <w:numId w:val="32"/>
        </w:numPr>
        <w:tabs>
          <w:tab w:val="clear" w:pos="1575"/>
          <w:tab w:val="num" w:pos="0"/>
          <w:tab w:val="left" w:pos="1080"/>
        </w:tabs>
        <w:autoSpaceDE w:val="0"/>
        <w:autoSpaceDN w:val="0"/>
        <w:adjustRightInd w:val="0"/>
        <w:ind w:left="0"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 Управление образования администрации Осинниковского городского округа (далее по тексту также - Управление) входит в структуру администрации Осинниковского городского округа и является отраслевым (функциональным) органом администрации Осинниковского городского округа, создаваемым для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программам, организации предоставления дополнительного образования и общедоступного дошкольного образования на территории муниципального образования "Осинниковский городской округ", а также организации отдыха детей в каникулярное время. Управление наделено статусом органа опеки и попечительства на основании Постановления администрации Осинниковского городского округа от 23.11.2012 N 1888/1-П «О наделении Управления образования администрации Осинниковского городского округа статусом органа опеки и попечительства». Управление наделено полномочием по принятию решения об установлении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являются, на основании Постановления администрации Осинниковского городского округа от 21.05.2013 N 470-П «О внесении изменений в Постановление «О наделении Управления образования администрации Осинниковского городского округа статусом органа опеки и попечительства» от 23.11.2012 N 1888/1-П. Управление наделено статусом уполномоченного учреждения на основании Постановления администрации Осинниковского городского округа от 04.12.2013 N 1174-П «О наделении Управления образования администрации Осинниковского городского округа полномочиями уполномоченного учреждения на определение поставщиков (подрядчиков, исполнителей) для заказчиков - муниципальных образовательных учреждений муниципального образования "Осинниковский городской округ».</w:t>
      </w:r>
    </w:p>
    <w:p w:rsidR="00E02E0A" w:rsidRPr="00E02E0A" w:rsidRDefault="00E02E0A" w:rsidP="00E02E0A">
      <w:pPr>
        <w:widowControl w:val="0"/>
        <w:tabs>
          <w:tab w:val="num" w:pos="0"/>
          <w:tab w:val="left" w:pos="108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1.2. Полное наименование – Управление образования администрации Осинниковского городского округа.</w:t>
      </w:r>
    </w:p>
    <w:p w:rsidR="00E02E0A" w:rsidRPr="00E02E0A" w:rsidRDefault="00E02E0A" w:rsidP="00E02E0A">
      <w:pPr>
        <w:tabs>
          <w:tab w:val="num" w:pos="0"/>
          <w:tab w:val="left" w:pos="108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Сокращенное наименование – Управление образования АОГО.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1.3. В соответствии со </w:t>
      </w:r>
      <w:hyperlink r:id="rId14" w:history="1">
        <w:r w:rsidRPr="00E02E0A">
          <w:rPr>
            <w:rFonts w:ascii="Times New Roman" w:hAnsi="Times New Roman"/>
          </w:rPr>
          <w:t>ст. ст. 37</w:t>
        </w:r>
      </w:hyperlink>
      <w:r w:rsidRPr="00E02E0A">
        <w:rPr>
          <w:rFonts w:ascii="Times New Roman" w:hAnsi="Times New Roman"/>
        </w:rPr>
        <w:t xml:space="preserve">, </w:t>
      </w:r>
      <w:hyperlink r:id="rId15" w:history="1">
        <w:r w:rsidRPr="00E02E0A">
          <w:rPr>
            <w:rFonts w:ascii="Times New Roman" w:hAnsi="Times New Roman"/>
          </w:rPr>
          <w:t>41</w:t>
        </w:r>
      </w:hyperlink>
      <w:r w:rsidRPr="00E02E0A">
        <w:rPr>
          <w:rFonts w:ascii="Times New Roman" w:hAnsi="Times New Roman"/>
        </w:rPr>
        <w:t xml:space="preserve"> Федерального закона "Об общих принципах организации местного самоуправления в Российской Федерации", </w:t>
      </w:r>
      <w:hyperlink r:id="rId16" w:history="1">
        <w:r w:rsidRPr="00E02E0A">
          <w:rPr>
            <w:rFonts w:ascii="Times New Roman" w:hAnsi="Times New Roman"/>
          </w:rPr>
          <w:t>Уставом</w:t>
        </w:r>
      </w:hyperlink>
      <w:r w:rsidRPr="00E02E0A">
        <w:rPr>
          <w:rFonts w:ascii="Times New Roman" w:hAnsi="Times New Roman"/>
        </w:rPr>
        <w:t xml:space="preserve"> муниципального образования "Осинниковский городской округ" Управление как отраслевой (функциональный) орган администрации Осинниковского городского округа.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1.4. В своей деятельности Управление руководствуется </w:t>
      </w:r>
      <w:hyperlink r:id="rId17" w:history="1">
        <w:r w:rsidRPr="00E02E0A">
          <w:rPr>
            <w:rFonts w:ascii="Times New Roman" w:hAnsi="Times New Roman"/>
          </w:rPr>
          <w:t>Конституцией</w:t>
        </w:r>
      </w:hyperlink>
      <w:r w:rsidRPr="00E02E0A">
        <w:rPr>
          <w:rFonts w:ascii="Times New Roman" w:hAnsi="Times New Roman"/>
        </w:rPr>
        <w:t xml:space="preserve"> Российской Федерации, Федеральным </w:t>
      </w:r>
      <w:hyperlink r:id="rId18" w:history="1">
        <w:r w:rsidRPr="00E02E0A">
          <w:rPr>
            <w:rFonts w:ascii="Times New Roman" w:hAnsi="Times New Roman"/>
          </w:rPr>
          <w:t>Законом</w:t>
        </w:r>
      </w:hyperlink>
      <w:r w:rsidRPr="00E02E0A">
        <w:rPr>
          <w:rFonts w:ascii="Times New Roman" w:hAnsi="Times New Roman"/>
        </w:rPr>
        <w:t xml:space="preserve"> "Об образовании в Российской Федерации ", иными законодательными актами Российской Федерации и Кемеровской области, </w:t>
      </w:r>
      <w:hyperlink r:id="rId19" w:history="1">
        <w:r w:rsidRPr="00E02E0A">
          <w:rPr>
            <w:rFonts w:ascii="Times New Roman" w:hAnsi="Times New Roman"/>
          </w:rPr>
          <w:t>Уставом</w:t>
        </w:r>
      </w:hyperlink>
      <w:r w:rsidRPr="00E02E0A">
        <w:rPr>
          <w:rFonts w:ascii="Times New Roman" w:hAnsi="Times New Roman"/>
        </w:rPr>
        <w:t xml:space="preserve"> муниципального образования "Осинниковский городской округ", иными нормативными правовыми актами органов местного самоуправления городского округа, а также настоящим Положением.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1.5. Управление является казенным учреждением.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lastRenderedPageBreak/>
        <w:t>1.6. Управлению подведомственны и подконтрольны: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муниципальные бюджетные (автономные) дошкольные образовательные учреждения;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муниципальные бюджетные (казенные) учреждения начального общего, основного общего, среднего общего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муниципальные бюджетные учреждения дополнительного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иные муниципальные учреждения, необходимые для решения вопросов местного значения городского округа в сфере организации образования и выполняющие по отношению к муниципальным образовательным учреждениям и Управлению обслуживающие функции, а также обеспечивающие их образовательную и управленческую деятельность. 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1.7. Управление осуществляет свою деятельность во взаимодействии с органами государственной власти, органами местного самоуправления городского округа, иными органами и структурными подразделениями администрации Осинниковского городского округа, а также иными организациями.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1.8. Юридический адрес: 652811, Кемеровская область, г. Осинники, ул. Советская, дом 15.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Фактический адрес: 652811, Кемеровская область, г. Осинники, ул. Советская, дом 15.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1.9. Учредителем Управления является муниципальное образование "Осинниковский городской округ". Функции и полномочия Учредителя от имени муниципального образования осуществляет администрация Осинниковского городского округа (далее по тексту - Учредитель).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1.10. Функции и полномочия собственника имущества осуществляет Комитет по управлению муниципальным имуществом администрации Осинниковского городского округа (далее по тексту - Комитет).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1.11. Управление является юридическим лицом, имеет в оперативном управлении обособленное имущество, смету расходов, лицевой счет в территориальном органе Федерального казначейства, имеет печать со своим наименованием, бланки со своим наименованием, необходимые для осуществления его деятельности.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1.12. В целях удовлетворения муниципальных и (или) собственных нужд Управление может от своего имени приобретать и осуществлять имущественные и личные неимущественные права, нести обязанности.</w:t>
      </w:r>
    </w:p>
    <w:p w:rsidR="00E02E0A" w:rsidRPr="00E02E0A" w:rsidRDefault="00E02E0A" w:rsidP="009A393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1.13. Управление  вправе от своего имени заключать договоры, муниципальные контракты.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1.14. Управление может в пределах своей компетенции выступать в суде общей юрисдикции, арбитражном суде в качестве истца и ответчика, представлять интересы в органах государственной власти Кемеровской области в пределах предоставленных полномочий.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1.15. Управление является главным распорядителем бюджетных средств для подведомственных получателей бюджетных средств - подведомственных учреждений.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1.16. Управление является главным администратором доходов бюджета Осинниковского городского округа.</w:t>
      </w:r>
    </w:p>
    <w:p w:rsid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1.17. Финансовое обеспечение деятельности Управления осуществляется на основании бюджетной сметы за счет средств Осинниковского городского округа.</w:t>
      </w:r>
    </w:p>
    <w:p w:rsidR="009A3939" w:rsidRPr="00E02E0A" w:rsidRDefault="000A1DD6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5046FA">
        <w:rPr>
          <w:rFonts w:ascii="Times New Roman" w:hAnsi="Times New Roman"/>
        </w:rPr>
        <w:t xml:space="preserve"> </w:t>
      </w:r>
    </w:p>
    <w:p w:rsidR="00E02E0A" w:rsidRPr="00E02E0A" w:rsidRDefault="00E02E0A" w:rsidP="005A352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bookmarkStart w:id="1" w:name="Par76"/>
      <w:bookmarkEnd w:id="1"/>
      <w:r w:rsidRPr="00E02E0A">
        <w:rPr>
          <w:rFonts w:ascii="Times New Roman" w:hAnsi="Times New Roman"/>
        </w:rPr>
        <w:t>II. Задачи Управления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2.1. Основными задачами Управления являются: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обеспечение конституционных прав граждан на образование;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обеспечение выполнения на территории муниципального образования "Осинниковский городской округ" общеобразовательных программ (основных и дополнительных), реализация государственной, региональной и муниципальной политики в сфере образования </w:t>
      </w:r>
      <w:r w:rsidRPr="00E02E0A">
        <w:rPr>
          <w:rFonts w:ascii="Times New Roman" w:hAnsi="Times New Roman"/>
        </w:rPr>
        <w:lastRenderedPageBreak/>
        <w:t>с учетом местных социально-экономических условий;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обеспечение деятельности системы муниципальных 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организационное, правовое, информационное обеспечение деятельности муниципальных 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создание условий для развития муниципальных образовательных учреждений, координация и регулирование инновационных процессов, исследовательской деятельности, разработок и освоения нового содержания, технологий образовательного процесса в образовательной системе городского округа;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создание условий для осуществления присмотра и ухода за детьми, содержания детей в муниципальных образовательных учреждениях;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контроль выполнения государственных образовательных стандартов и нормативов, а также реализации образовательных программ;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осуществление в соответствии с полномочиями Управления комплекса мер по социальной и правовой защите всех категорий работников подведомственных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охрана прав и здоровья обучающихся и воспитанников муниципальных образовательных учреждений, а также организация работы по предупреждению безнадзорности несовершеннолетних; 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совершенствование организационно-экономического механизма функционирования муниципальной системы образования.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2.2. Управление решает иные задачи, возложенные на муниципальные органы Управления образования федеральным законодательством, законодательством Кемеровской области, </w:t>
      </w:r>
      <w:hyperlink r:id="rId20" w:history="1">
        <w:r w:rsidRPr="00E02E0A">
          <w:rPr>
            <w:rFonts w:ascii="Times New Roman" w:hAnsi="Times New Roman"/>
          </w:rPr>
          <w:t>Уставом</w:t>
        </w:r>
      </w:hyperlink>
      <w:r w:rsidRPr="00E02E0A">
        <w:rPr>
          <w:rFonts w:ascii="Times New Roman" w:hAnsi="Times New Roman"/>
        </w:rPr>
        <w:t xml:space="preserve"> муниципального образования "Осинниковский городской округ", иными нормативными правовыми актами органов местного самоуправления городского округа.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bookmarkStart w:id="2" w:name="Par92"/>
      <w:bookmarkEnd w:id="2"/>
      <w:r w:rsidRPr="00E02E0A">
        <w:rPr>
          <w:rFonts w:ascii="Times New Roman" w:hAnsi="Times New Roman"/>
        </w:rPr>
        <w:t>III. Полномочия Управления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3.1. Управление в соответствии с возложенными на него задачами осуществляет следующие полномочия: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разрабатывает проекты постановлений, распоряжений, нормативных правовых актов муниципального уровня в сфере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организует 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программам, предоставление дополнительного образования и общедоступного дошкольного образования на территории муниципального образования "Осинниковский городской округ"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организует реализацию муниципальными образовательными организациями федеральных, областных и муниципальных программ развития образования, обеспечивает на территории городского округа государственные образовательные стандарты;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обеспечивает функционирование муниципальной системы образования на уровне государственных нормативов;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муниципальный контроль качества образования в муниципальных образовательных учреждениях;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разрабатывает и реализует муниципальные программы развития образования на территории Осинниковского городского округа с учетом социально-экономических, экологических, культурных, демографических и других особенностей территории городского округа, координирует и контролирует в пределах своих полномочий их выполнение организациями муниципальной системы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проводит комплексный анализ и прогнозирование тенденций развития муниципальной системы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способствует созданию на территории городского округа новых перспективных типов и видов муниципальных учреждений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организует работу муниципальных образовательных учреждений по прохождению процедуры лицензирования, аттестации и государственной аккредитации;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lastRenderedPageBreak/>
        <w:t>участвует в формировании бюджета городского округа на соответствующий финансовый год в части расходов на образование, в рамках своих полномочий;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 порядке, установленном действующим законодательством, организует и контролирует оказание муниципальными образовательными учреждениями платных образовательных услуг;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бухгалтерское сопровождение подведомственных учреждений на основании заключенных договоров (соглашений);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подписывает заявление о лицензировании и аккредитации подведомственных 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обеспечивает соблюдение установленных к муниципальным образовательным учреждениям требований в части строительных норм и правил, санитарных правил и норм охраны здоровья обучающихся и воспитанников, оснащенности учебного процесса и оборудования учебных помещений;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при участии администрации Осинниковского городского округа, на основе специальных педагогических программ и методик организует систему работы муниципальных образовательных учреждений с детьми и подростками с девиантным (общественно опасным) поведением и отклонениями в физическом и умственном развитии для получения ими образования, коррекции нарушения развития и социальной адаптации;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реализует совместно с профсоюзными органами, общественными и иными организациями комплекс мер по охране труда, направленный на обеспечение здоровых и безопасных условий учебы и труда обучающихся, воспитанников и работников муниципальной системы образования, а также комплекс мер по их социальной защите;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 соответствии с действующим законодательством осуществляет непосредственную организацию опеки и попечительства над детьми, оставшимися без попечения родителей;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единовременную выплату усыновителям;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ежемесячную выплату денежных средств опекунам (попечителям) на содержание детей;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ежемесячную выплату пособия и предоставление льгот приемным семьям;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ежемесячную оплату труда приемных родителей;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открывает и ежемесячно зачисляет денежные средства для детей-сирот и детей, оставшихся без попечения родителей, на специальные накопительные банковские счета;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предоставляет бесплатный проезд детям-сиротам и детям, оставшимся без попечения родителей, обучающимся в образовательных организациях, на городском, пригородном, в сельской местности на внутрирайонном транспорте (кроме такси), а также проезд один раз в год к месту жительства и обратно к месту учебы;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обеспечивает обучающихся, воспитанников при выпуске из общеобразовательных организаций для детей-сирот и детей, оставшихся без попечения родителей, одеждой, обувью, единовременным денежным пособием;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иные выплаты, установленные действующим законодательством для указанных категорий граждан, входящие в компетенцию органа опеки и попечительства;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</w:rPr>
      </w:pPr>
      <w:r w:rsidRPr="00E02E0A">
        <w:rPr>
          <w:rFonts w:ascii="Times New Roman" w:hAnsi="Times New Roman"/>
          <w:bCs/>
        </w:rPr>
        <w:t>обеспечивает совместно с отделом по учету и распределению жилья администрации Осинниковского городского округа жилищные права детей-сирот и детей, оставшихся без попечения родителей;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иные полномочия органа опеки и попечительства, установленные действующим законодательством;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организует и руководит деятельностью муниципальных образовательных учреждений по организации отдыха детей в каникулярное время;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организует деятельность муниципальных образовательных учреждений по переподготовке и повышению уровня квалификации руководителей и работников 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lastRenderedPageBreak/>
        <w:t>проводит в подведомственных учреждениях инспекторскую и контрольно-ревизионную работу, проверку состояния бухгалтерского учета, отчетности и осуществляет внутриведомственный финансовый контроль, в том числе за целевым расходованием средств, выделяемых из бюджета городского округа;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представляет в установленном порядке работников муниципальной системы образования к государственным наградам и присвоению почетных званий, оформляет наградные документы, а также в установленном порядке самостоятельно применяет меры морального и материального поощрения работников муниципальной системы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представляет в установленном порядке выпускников общеобразовательных учреждений к награждению золотыми медалями, осуществляет награждение серебряными медалями;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в установленном порядке сбор, обработку, анализ и представление государственной статистической отчетности, обеспечивает ее достоверность;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организовывает работу по содействию в получении жилищных займов работниками системы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участвует в создании, реорганизации, ликвидации, изменении типа 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комплектование дошкольных образовательных учреждений Осинниковского городского округа;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принимает решение по открытию семейных групп, проводит работу по открытию семейных групп, являющихся структурными подразделениями муниципальных образовательных учреждений Осинниковского городского округа;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проводит работу по назначению и выплата в соответствии с 162-ОЗ "О ежемесячной денежной выплате отдельным категориям граждан, воспитывающих детей в возрасте от 1,5 до 7 лет";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назначение и выплату компенсации родительской платы;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выплату работающим пенсионерам общеобразовательных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организует работу и осуществляет выплаты в рамках акций «Помоги собраться в школу», «Первое сентября - каждому школьнику!»;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ведет учет детей, подлежащих обучению по образовательным программам дошкольного, начального общего, основного общего и среднего общего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организовывает устройство обучающихся в другое образовательное учреждение в случае отсутствия свободных мест в образовательной организации, а также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организовывает и проводит аттестацию кандидатов на должность руководителя образовательного учреждения и руководителей 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организовывает работу по получению несовершеннолетними, обучающимися образования на дому, инклюзивного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принимает меры по обеспечению получения несовершеннолетним обучающимся общего образования в случае его отчисления из образовательного учреждения;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</w:rPr>
      </w:pPr>
      <w:r w:rsidRPr="00E02E0A">
        <w:rPr>
          <w:rFonts w:ascii="Times New Roman" w:hAnsi="Times New Roman"/>
          <w:bCs/>
        </w:rPr>
        <w:t xml:space="preserve">ведет учет педагогических работников - ветеранов труда, находящихся на пенсии и не работающих в образовательных </w:t>
      </w:r>
      <w:r w:rsidRPr="00E02E0A">
        <w:rPr>
          <w:rFonts w:ascii="Times New Roman" w:hAnsi="Times New Roman"/>
        </w:rPr>
        <w:t>учреждения</w:t>
      </w:r>
      <w:r w:rsidRPr="00E02E0A">
        <w:rPr>
          <w:rFonts w:ascii="Times New Roman" w:hAnsi="Times New Roman"/>
          <w:bCs/>
        </w:rPr>
        <w:t>х;</w:t>
      </w:r>
    </w:p>
    <w:p w:rsidR="00E02E0A" w:rsidRPr="00E02E0A" w:rsidRDefault="00E02E0A" w:rsidP="00E02E0A">
      <w:pPr>
        <w:ind w:firstLine="72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выплату стипендии студентам педагогических ВУЗов по  муниципальной программе «Развитие и обновление кадрового потенциала муниципальной системы образования».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иные полномочия, отнесенные законодательством к ведению муниципальных органов Управления образованием;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3.2. В пределах установленных полномочий Управление: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совместно с заинтересованными органами, ведомствами и службами разрабатывает и реализует общегородские муниципальные программы в области образования;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lastRenderedPageBreak/>
        <w:t>обеспечивает реализацию федеральных, областных и городских программ развития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36"/>
        </w:rPr>
      </w:pPr>
      <w:r w:rsidRPr="00E02E0A">
        <w:rPr>
          <w:rFonts w:ascii="Times New Roman" w:hAnsi="Times New Roman"/>
          <w:szCs w:val="36"/>
        </w:rPr>
        <w:t>являясь главным распорядителем бюджетных средств, распределяет бюджетные ассигнования, лимиты бюджетных обязательств, субвенцию по нормативам, установленным Департаментом образования и науки  Кемеровской области между подведомственными получателями средств бюджета городского округа;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утверждает подведомственным учреждениям субсидию на выполнение государственного (муниципального) задания и плана финансово-хозяйственной деятельности;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осуществляет мониторинг системы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разрабатывает правовую базу деятельности муниципальных образовательных учреждений, издает приказы, обязательные для исполнения подведомственными учреждениями, дает разъяснения по ним;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 основании правового акта Главы Осинниковского городского округа вправе выступать заказчиком на поставки товаров, выполнение работ и оказание услуг за счет средств бюджета городского округа в пределах бюджетных ассигнований, утвержденных решением о бюджете городского округа на соответствующий финансовый год путем заключения муниципальных контрактов;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от своего имени и в пределах бюджетных ассигнований, утвержденных решением о бюджете городского округа на соответствующий финансовый год, вправе заключать иные гражданско-правовые договоры;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 установленном порядке открывает счета в органах казначейства;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согласовывает Уставы подведомственным учреждениям;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вправе осуществлять плановое и оперативное инспектирование муниципальных 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согласовывает годовые календарные учебные графики 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вправе создавать научные и координационные советы, комиссии, временные научные коллективы, экспертные и рабочие группы для решения вопросов развития муниципальной системы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вправе проводить конференции, семинары, организовывать и осуществлять обмен опытом специалистов всех уровней, вести издательскую деятельность;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вправе привлекать научно-исследовательские организации, центры, деятелей науки, издательства и т.п. для разработки и реализации образовательной политики на территории городского округа;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рассматривает жалобы граждан на неудовлетворительное качество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 случае нарушения муниципальным образовательным учреждением законодательства Российской Федерации в области образования и (или) своего устава вправе обратиться в государственные органы управления образованием Кемеровской области с предложением о приостановке деятельности образовательного учреждения;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вправе давать указания по отмене приказов руководителей подведомственных муниципальных учреждений, противоречащих федеральному законодательству, законодательству Кемеровской области, нормативным правовым актам органов местного самоуправления городского округа, регулирующих отношения в сфере образования, а также обжаловать их в судебном порядке;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вправе вносить администрации Осинниковского городского округа предложения о приостановке предпринимательской деятельности муниципальных образовательных учреждений, если она идет в ущерб образовательной деятельности, предусмотренной уставом этой организации;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вправе вносить предложения органам местного самоуправления городского округа о принятии нормативных правовых актов по вопросам в области образования, регулирование которых отнесено к полномочиям органов местного самоуправления городского округа, а </w:t>
      </w:r>
      <w:r w:rsidRPr="00E02E0A">
        <w:rPr>
          <w:rFonts w:ascii="Times New Roman" w:hAnsi="Times New Roman"/>
        </w:rPr>
        <w:lastRenderedPageBreak/>
        <w:t>также предложения об их отмене или приостановлении их действия;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вправе запрашивать у подведомственных учреждений информацию, сведения, документы и материалы, необходимые для осуществления управления муниципальной системой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вправе запрашивать и получать в установленном порядке от государственных органов, органов местного самоуправления, учреждений и организаций (независимо от их организационно-правовой формы и ведомственной принадлежности) сведения, материалы и документы, необходимые для осуществления управления муниципальной системой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выдает приказы, разрешения, акты и иные документы в пределах установленных полномочий;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планирует и организует городские массовые мероприятия для обучающихся и воспитанников образовательных учреждений: олимпиады, иные интеллектуальные и (или) творческие конкурсы, физкультурные мероприятия и спортивные мероприятия, направленные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содействует организации занятости подростков;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 соответствии с действующим законодательством участвует в расследовании несчастных случаев, происходящих в образовательных учреждениях;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готовит экономическое обоснование для утверждения стоимости содержания детей в дошкольных образовательных учреждениях;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принимает совместно с родителями (законными представителями) несовершеннолетнего обучающегося, отчисленного в качестве меры дисциплинарного взыскания из муниципального учреждения, осуществляющего образовательную деятельность, меры, обеспечивающие получение несовершеннолетним обучающимся общего образования. </w:t>
      </w:r>
    </w:p>
    <w:p w:rsidR="00E02E0A" w:rsidRPr="00E02E0A" w:rsidRDefault="00E02E0A" w:rsidP="00E02E0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решает вопрос по обращению родителей (законных представителей) об устройстве ребенка в другое общеобразовательное учреждение в случае отсутствия мест в муниципальном образовательном учреждении.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Управление осуществляет иные полномочия, отнесенные к полномочиям муниципальных органов управления образованием федеральным законодательством, законодательством Кемеровской области, нормативными правовыми актами органов местного самоуправления городского округа;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Управление образования администрации Осинниковского городского округа осуществляет функции уполномоченного учреждения по определению поставщиков (подрядчиков, исполнителей) для заказчиков - муниципальных образовательных учреждений муниципального образования "Осинниковский городской округ" с 01.01.2014 года.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3.3. В пределах установленных полномочий Управление осуществляет контроль: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за соблюдением подведомственными муниципальными образовательными учреждениями федерального законодательства, законодательства Кемеровской области, нормативных правовых актов органов местного самоуправления городского округа в области образования, уставов муниципальных образовательных учреждений, за реализацией государственных образовательных стандартов, образовательных программ, учебных планов;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за сохранностью и эффективностью использования закрепленного за подведомственными учреждениями имущества;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за проведением образовательными учреждениями ремонтных работ; 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за целевым использованием подведомственными учреждениями бюджетных средств, предоставлением отчетности об их использовании, выполнением ими заданий по </w:t>
      </w:r>
      <w:r w:rsidRPr="00E02E0A">
        <w:rPr>
          <w:rFonts w:ascii="Times New Roman" w:hAnsi="Times New Roman"/>
        </w:rPr>
        <w:lastRenderedPageBreak/>
        <w:t>предоставлению муниципальных услуг;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за соблюдением подведомственными муниципальными образовательными учреждениями установленного порядка привлечения дополнительных финансовых средств за счет предоставления платных образовательных и иных, предусмотренных уставом образовательного учреждения услуг, добровольных пожертвований и целевых взносов физических и (или) юридических лиц;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за исполнением приказов Управления, реализацией мероприятий городских программ в области образования;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за соблюдением установленного порядка аттестации педагогических и руководящих работников, проводимой в муниципальном образовательном учреждении.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Управление вправе осуществлять контроль за деятельностью подведомственных учреждений в иных случаях, в соответствии с федеральным законодательством, законодательством Кемеровской области, нормативными правовыми актами органов местного самоуправление городского округа, настоящим Положением.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bookmarkStart w:id="3" w:name="Par159"/>
      <w:bookmarkEnd w:id="3"/>
      <w:r w:rsidRPr="00E02E0A">
        <w:rPr>
          <w:rFonts w:ascii="Times New Roman" w:hAnsi="Times New Roman"/>
        </w:rPr>
        <w:t>IV. Организация деятельности Управления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</w:rPr>
      </w:pP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4.1. Управление возглавляет начальник Управления, осуществляющий руководство Управлением на основе единоначалия и ответственный за реализацию возложенных на Управление задач и полномочий.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 своей деятельности начальник Управления подчиняется и подотчетен Главе Осинниковского городского округа, а также подотчетен заместителю Главы Осинниковского городского округа, на которого возложены координация и регулирование вопросов в области образования.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Начальник Управления назначается и отстраняется от должности Главой Осинниковского городского округа в порядке, установленном действующим законодательством.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Начальник Управления получает вознаграждение за труд из средств бюджета городского округа, а также вправе получать выплаты компенсационного и стимулирующего характера.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 должность начальника Управления назначаются лица, имеющие высшее образование и стаж работы не менее пяти лет.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После назначения начальника Управления на должность Глава Осинниковского городского округа заключает с начальником Управления письменный трудовой договор (контракт), который может заключаться по соглашению сторон на определенный срок.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Для замещения должности начальника Управления по решению Главы Осинниковского городского округа может применяться конкурсная система подбора кандидатуры на должность начальника Управления.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Порядок проведения конкурса на замещение должности начальника Управления утверждается Главой Осинниковского городского округа.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4.2. Начальник Управления издает приказы по вопросам, отнесенным к полномочиям Управления, а также по вопросам организации деятельности Управления.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4.3. Начальник Управления в соответствии с задачами и полномочиями, возложенными на Управление, в порядке, установленном действующим законодательством, устанавливает структуру Управления, утверждает штатное расписание Управления, положения об отделах и иных структурных подразделениях Управления, распределяет должностные обязанности и утверждает должностные инструкции работников Управления.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4.4. Начальник Управления руководит деятельностью структурных подразделений Управления.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Во внутреннюю структуру Управления входят: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аппарат Управления;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lastRenderedPageBreak/>
        <w:t>централизованная бухгалтерия;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информационно-методический центр;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группа по Централизованному хозяйственному обслуживанию образовательных учреждений;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отдел опеки и попечительства.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Штатное расписание, размеры окладов, надбавок и доплат к должностным окладам порядок премирования, а также изменения в штатное расписание Управления, численности работников, изменения численности работников Управления устанавливается в пределах нормативно-правовой базы Осинниковского городского округа.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4.5. В порядке, установленном действующим законодательством, начальник Управления осуществляет подбор, прием на работу и увольнение работников Управления, расстановку кадров Управления, несет ответственность за уровень их квалификации.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 порядке, установленном действующим законодательством, в соответствии с установленными размерами окладов, надбавок и доплат к должностным окладам начальник Управления устанавливает заработную плату работников Управления, в том числе надбавки и доплаты к должностным окладам работникам персонально, в пределах фонда заработной платы, размеры их премий.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Начальник Управления поощряет работников Управления и налагает на них дисциплинарные взыскания.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4.6. В пределах полномочий Управления начальник Управления координирует и регулирует деятельность руководителей подведомственных Управлению учреждений.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Вносит Главе Осинниковского городского округа на согласование кандидатуры на должность руководителей подведомственных муниципальных учреждений.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Назначает на должность и освобождает от должности руководителей подведомственных муниципальных учреждений по результатам согласования либо на конкурсной основе.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Утверждает Положение о распределении централизованного фонда образовательных учреждений.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Начальник Управления поощряет руководителей подведомственных муниципальных учреждений и налагает на них дисциплинарные взыскания.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Начальник Управления вправе вносить предложения руководителям подведомственных муниципальных учреждений о поощрении либо применении дисциплинарного взыскания в отношении педагогических и иных работников подведомственных муниципальных учреждений.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4.7. Начальник Управления вносит Главе Осинниковского городского округа предложения об учреждении, реорганизации, ликвидации муниципальных образовательных учреждений, обеспечивающих образовательную и управленческую деятельность, а также вносит в установленном порядке на утверждение уставы муниципальных образовательных учреждений, обеспечивающих образовательную и управленческую деятельность.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Начальник Управления организует в Управлении работу по подготовке проектов договоров, регламентирующих права и обязанности сторон в организационной, финансовой и образовательной деятельности муниципальных образовательных учреждений, заключаемых между администрацией Осинниковского городского округа как учредителем и муниципального образовательного учреждения, согласует указанные договоры и направляет их на подписание Главе Осинниковского городского округа.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4.8. Начальник Управления без доверенности: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представляет интересы Управления по всем вопросам, отнесенным к полномочиям Управления во всех государственных органах, в том числе в суде, а также органах местного самоуправления, иных организациях;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подписывает сметы расходов и иные финансовые документы, является распорядителем кредитов, предоставляемых Управлению, от имени Управления открывает счета в органах </w:t>
      </w:r>
      <w:r w:rsidRPr="00E02E0A">
        <w:rPr>
          <w:rFonts w:ascii="Times New Roman" w:hAnsi="Times New Roman"/>
        </w:rPr>
        <w:lastRenderedPageBreak/>
        <w:t>казначейства, банках и кредитных организациях, совершает банковские операции;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от имени Управления в установленном порядке заключает и подписывает муниципальные контракты и иные гражданско-правовые договоры;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заключает трудовые договоры (контракты) с работниками Управления и руководителями подведомственных учреждений.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Начальник Управления вправе выдавать доверенности на представление интересов Управления, заключение муниципальных контрактов и иных договоров, подписание финансовых документов иным работникам Управления.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4.9. Для реализации полномочий Управления, обсуждения вопросов состояния и развития образования в городском округе, выработки единой муниципальной политики в области образования, разработки критериев оценки результатов обучения и воспитания при начальнике Управления могут создаваться коллегиальные органы, советы, рабочие, экспертные группы, комиссии и т.п., порядок деятельности которых определяется положениями о них, утверждаемыми начальником Управления.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4.10. При Управлении могут создаваться общественные советы и иные общественные объединения.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4.11. Делопроизводство в Управлении ведется в соответствии с утвержденной номенклатурой дел на основании действующих инструкций по делопроизводству.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  <w:bookmarkStart w:id="4" w:name="Par210"/>
      <w:bookmarkEnd w:id="4"/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E02E0A">
        <w:rPr>
          <w:rFonts w:ascii="Times New Roman" w:hAnsi="Times New Roman"/>
        </w:rPr>
        <w:t>V. Имущество и финансовые основы деятельности Управления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5.1. Управление для реализации возложенных на него полномочий в установленном порядке наделяется финансовыми средствами и имуществом.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Строения, здания, оборудование, иное имущество, соответствующее задачам Управления, передаются Управлению в оперативное управление либо приобретаются Управлением в процессе его деятельности самостоятельно.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5.2. Управление не вправе отчуждать или иным способом распоряжаться закрепленным за ним имуществом и имуществом, приобретенным за счет средств, выделенных ему по смете.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5.3. Управление в установленном порядке ведет учет имущества и бухгалтерскую отчетность, а также несет ответственность за их достоверность.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5.4. Финансирование Управления осуществляется за счет средств бюджета городского округа на соответствующий финансовый год в пределах утвержденных бюджетных ассигнований согласно смете расходов, а также иных, не запрещенных действующим законодательством источников.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5.5. Финансирование на организацию и осуществление деятельности по опеке и попечительству осуществляется из средств областного бюджета.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  <w:bookmarkStart w:id="5" w:name="Par220"/>
      <w:bookmarkEnd w:id="5"/>
    </w:p>
    <w:p w:rsidR="00E02E0A" w:rsidRPr="00E02E0A" w:rsidRDefault="00E02E0A" w:rsidP="00D6498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E02E0A">
        <w:rPr>
          <w:rFonts w:ascii="Times New Roman" w:hAnsi="Times New Roman"/>
        </w:rPr>
        <w:t>VI. Заключительные положения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6.1. Управление обязано содержать в готовности автомобили и другую технику, передаваемую в особый период в состав ВС или используемую в их интересах по нарядам военкомата и мероприятиям гражданской обороны, а также организовать воинский учет и бронирование военнообязанных в Управлении, проводить целенаправленную работу с призывниками.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>Управление обязано выполнять мероприятия по защите работников от последствий аварий, стихийных бедствий в условиях мирного времени, их жизнеобеспечение в чрезвычайных ситуациях, а также обеспечивать организацию и проведение спасательных работ в Управлении и в подведомственных учреждениях. при ликвидации последствий чрезвычайных ситуаций в мирное время.</w:t>
      </w:r>
    </w:p>
    <w:p w:rsidR="00E02E0A" w:rsidRPr="00E02E0A" w:rsidRDefault="00E02E0A" w:rsidP="00E02E0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E02E0A">
        <w:rPr>
          <w:rFonts w:ascii="Times New Roman" w:hAnsi="Times New Roman"/>
        </w:rPr>
        <w:t xml:space="preserve">6.2. Управление отвечает по своим обязательствам находящимися в его распоряжении </w:t>
      </w:r>
      <w:r w:rsidRPr="00E02E0A">
        <w:rPr>
          <w:rFonts w:ascii="Times New Roman" w:hAnsi="Times New Roman"/>
        </w:rPr>
        <w:lastRenderedPageBreak/>
        <w:t>денежными средствами. При их недостаточности субсидиарную ответственность по его обязательствам несет администрация Осинниковского городского округа.</w:t>
      </w:r>
    </w:p>
    <w:p w:rsidR="00E02E0A" w:rsidRPr="00E02E0A" w:rsidRDefault="00E02E0A" w:rsidP="00E02E0A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</w:rPr>
      </w:pPr>
      <w:r w:rsidRPr="00E02E0A">
        <w:rPr>
          <w:rFonts w:ascii="Times New Roman" w:hAnsi="Times New Roman"/>
        </w:rPr>
        <w:t>6.3. Управление как орган администрации Осинниковского городского округа, обладающий правами юридического лица, может быть реорганизовано в иной орган администрации Осинниковского городского округа либо ликвидировано по основаниям и в порядке, которые предусмотрены действующим законодательством</w:t>
      </w:r>
    </w:p>
    <w:p w:rsidR="00E02E0A" w:rsidRPr="00E02E0A" w:rsidRDefault="00E02E0A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24"/>
        </w:rPr>
      </w:pPr>
    </w:p>
    <w:sectPr w:rsidR="00E02E0A" w:rsidRPr="00E02E0A" w:rsidSect="0085121D">
      <w:pgSz w:w="11907" w:h="16840" w:code="9"/>
      <w:pgMar w:top="1418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61E" w:rsidRDefault="001D361E" w:rsidP="00280FC7">
      <w:r>
        <w:separator/>
      </w:r>
    </w:p>
  </w:endnote>
  <w:endnote w:type="continuationSeparator" w:id="1">
    <w:p w:rsidR="001D361E" w:rsidRDefault="001D361E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61E" w:rsidRDefault="001D361E" w:rsidP="00280FC7">
      <w:r>
        <w:separator/>
      </w:r>
    </w:p>
  </w:footnote>
  <w:footnote w:type="continuationSeparator" w:id="1">
    <w:p w:rsidR="001D361E" w:rsidRDefault="001D361E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9142504"/>
    <w:multiLevelType w:val="multilevel"/>
    <w:tmpl w:val="9040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6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8">
    <w:nsid w:val="38AF4AC3"/>
    <w:multiLevelType w:val="multilevel"/>
    <w:tmpl w:val="56402B6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20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7B6143"/>
    <w:multiLevelType w:val="multilevel"/>
    <w:tmpl w:val="68CE1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3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27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29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73125982"/>
    <w:multiLevelType w:val="multilevel"/>
    <w:tmpl w:val="13BE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4"/>
  </w:num>
  <w:num w:numId="3">
    <w:abstractNumId w:val="15"/>
  </w:num>
  <w:num w:numId="4">
    <w:abstractNumId w:val="28"/>
  </w:num>
  <w:num w:numId="5">
    <w:abstractNumId w:val="19"/>
  </w:num>
  <w:num w:numId="6">
    <w:abstractNumId w:val="26"/>
  </w:num>
  <w:num w:numId="7">
    <w:abstractNumId w:val="17"/>
  </w:num>
  <w:num w:numId="8">
    <w:abstractNumId w:val="22"/>
  </w:num>
  <w:num w:numId="9">
    <w:abstractNumId w:val="2"/>
  </w:num>
  <w:num w:numId="10">
    <w:abstractNumId w:val="14"/>
  </w:num>
  <w:num w:numId="11">
    <w:abstractNumId w:val="8"/>
  </w:num>
  <w:num w:numId="12">
    <w:abstractNumId w:val="4"/>
  </w:num>
  <w:num w:numId="13">
    <w:abstractNumId w:val="12"/>
  </w:num>
  <w:num w:numId="14">
    <w:abstractNumId w:val="11"/>
  </w:num>
  <w:num w:numId="15">
    <w:abstractNumId w:val="20"/>
  </w:num>
  <w:num w:numId="16">
    <w:abstractNumId w:val="25"/>
  </w:num>
  <w:num w:numId="17">
    <w:abstractNumId w:val="23"/>
  </w:num>
  <w:num w:numId="18">
    <w:abstractNumId w:val="5"/>
  </w:num>
  <w:num w:numId="19">
    <w:abstractNumId w:val="7"/>
  </w:num>
  <w:num w:numId="20">
    <w:abstractNumId w:val="9"/>
  </w:num>
  <w:num w:numId="21">
    <w:abstractNumId w:val="10"/>
  </w:num>
  <w:num w:numId="22">
    <w:abstractNumId w:val="29"/>
  </w:num>
  <w:num w:numId="23">
    <w:abstractNumId w:val="6"/>
  </w:num>
  <w:num w:numId="24">
    <w:abstractNumId w:val="16"/>
  </w:num>
  <w:num w:numId="25">
    <w:abstractNumId w:val="3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9">
    <w:abstractNumId w:val="21"/>
  </w:num>
  <w:num w:numId="30">
    <w:abstractNumId w:val="30"/>
  </w:num>
  <w:num w:numId="31">
    <w:abstractNumId w:val="13"/>
  </w:num>
  <w:num w:numId="3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12401"/>
    <w:rsid w:val="000144C0"/>
    <w:rsid w:val="00017255"/>
    <w:rsid w:val="00021AA0"/>
    <w:rsid w:val="000241D8"/>
    <w:rsid w:val="000270E5"/>
    <w:rsid w:val="000321A0"/>
    <w:rsid w:val="00032361"/>
    <w:rsid w:val="00032D67"/>
    <w:rsid w:val="00044905"/>
    <w:rsid w:val="00044D30"/>
    <w:rsid w:val="00046D30"/>
    <w:rsid w:val="0005029A"/>
    <w:rsid w:val="00050414"/>
    <w:rsid w:val="00054593"/>
    <w:rsid w:val="000604E2"/>
    <w:rsid w:val="0006604F"/>
    <w:rsid w:val="000728F2"/>
    <w:rsid w:val="00074A6B"/>
    <w:rsid w:val="00084447"/>
    <w:rsid w:val="00090288"/>
    <w:rsid w:val="00091411"/>
    <w:rsid w:val="00093B85"/>
    <w:rsid w:val="000946F7"/>
    <w:rsid w:val="00094F03"/>
    <w:rsid w:val="000954F7"/>
    <w:rsid w:val="000A1DD6"/>
    <w:rsid w:val="000A3AA8"/>
    <w:rsid w:val="000A5052"/>
    <w:rsid w:val="000A62B8"/>
    <w:rsid w:val="000B3D2A"/>
    <w:rsid w:val="000B42B6"/>
    <w:rsid w:val="000B4EE2"/>
    <w:rsid w:val="000B5B08"/>
    <w:rsid w:val="000C5AB1"/>
    <w:rsid w:val="000C7988"/>
    <w:rsid w:val="000D2B17"/>
    <w:rsid w:val="000D3378"/>
    <w:rsid w:val="000D5BD3"/>
    <w:rsid w:val="000D5F9A"/>
    <w:rsid w:val="000D65C5"/>
    <w:rsid w:val="000D75E7"/>
    <w:rsid w:val="000E3B01"/>
    <w:rsid w:val="000E6848"/>
    <w:rsid w:val="000E7A1C"/>
    <w:rsid w:val="000E7FD1"/>
    <w:rsid w:val="000F60E6"/>
    <w:rsid w:val="00101C03"/>
    <w:rsid w:val="00102E78"/>
    <w:rsid w:val="00107545"/>
    <w:rsid w:val="0011066F"/>
    <w:rsid w:val="00117F17"/>
    <w:rsid w:val="00121A05"/>
    <w:rsid w:val="00125A4D"/>
    <w:rsid w:val="00127E2A"/>
    <w:rsid w:val="00137625"/>
    <w:rsid w:val="00137B12"/>
    <w:rsid w:val="001429E8"/>
    <w:rsid w:val="00143A0C"/>
    <w:rsid w:val="00153AAB"/>
    <w:rsid w:val="00153B9D"/>
    <w:rsid w:val="0015493B"/>
    <w:rsid w:val="00162B45"/>
    <w:rsid w:val="001636E1"/>
    <w:rsid w:val="00164287"/>
    <w:rsid w:val="0016663E"/>
    <w:rsid w:val="00166B8D"/>
    <w:rsid w:val="00167588"/>
    <w:rsid w:val="001723B6"/>
    <w:rsid w:val="001727FF"/>
    <w:rsid w:val="001760BA"/>
    <w:rsid w:val="00180B50"/>
    <w:rsid w:val="00182785"/>
    <w:rsid w:val="00182F6E"/>
    <w:rsid w:val="0018389D"/>
    <w:rsid w:val="001843E2"/>
    <w:rsid w:val="00184590"/>
    <w:rsid w:val="00192BC2"/>
    <w:rsid w:val="001A0800"/>
    <w:rsid w:val="001B25FB"/>
    <w:rsid w:val="001B4388"/>
    <w:rsid w:val="001B5081"/>
    <w:rsid w:val="001B772F"/>
    <w:rsid w:val="001C2163"/>
    <w:rsid w:val="001D361E"/>
    <w:rsid w:val="001E37A4"/>
    <w:rsid w:val="001E6C26"/>
    <w:rsid w:val="001F1A1B"/>
    <w:rsid w:val="001F2B74"/>
    <w:rsid w:val="00203F13"/>
    <w:rsid w:val="00212B0A"/>
    <w:rsid w:val="00212F57"/>
    <w:rsid w:val="0021527E"/>
    <w:rsid w:val="00220310"/>
    <w:rsid w:val="0022526B"/>
    <w:rsid w:val="00225DDA"/>
    <w:rsid w:val="00227D20"/>
    <w:rsid w:val="00230F20"/>
    <w:rsid w:val="00232B87"/>
    <w:rsid w:val="00233CBB"/>
    <w:rsid w:val="00233E45"/>
    <w:rsid w:val="0025699D"/>
    <w:rsid w:val="00256E4B"/>
    <w:rsid w:val="0025759D"/>
    <w:rsid w:val="00267B6B"/>
    <w:rsid w:val="0027082C"/>
    <w:rsid w:val="00273D73"/>
    <w:rsid w:val="002769B2"/>
    <w:rsid w:val="00280FC7"/>
    <w:rsid w:val="002849C9"/>
    <w:rsid w:val="0029180C"/>
    <w:rsid w:val="00292A8F"/>
    <w:rsid w:val="002955DC"/>
    <w:rsid w:val="002A1D2E"/>
    <w:rsid w:val="002A50A5"/>
    <w:rsid w:val="002B10C9"/>
    <w:rsid w:val="002B1C5D"/>
    <w:rsid w:val="002C1B48"/>
    <w:rsid w:val="002C25FA"/>
    <w:rsid w:val="002C7F5B"/>
    <w:rsid w:val="002D3F17"/>
    <w:rsid w:val="002F179C"/>
    <w:rsid w:val="002F2BAF"/>
    <w:rsid w:val="002F3483"/>
    <w:rsid w:val="002F75CE"/>
    <w:rsid w:val="00302998"/>
    <w:rsid w:val="003078AC"/>
    <w:rsid w:val="00307DBC"/>
    <w:rsid w:val="00320DFB"/>
    <w:rsid w:val="00320E4D"/>
    <w:rsid w:val="0032211C"/>
    <w:rsid w:val="00322261"/>
    <w:rsid w:val="003223AD"/>
    <w:rsid w:val="00324E7A"/>
    <w:rsid w:val="00327DFF"/>
    <w:rsid w:val="00331D8C"/>
    <w:rsid w:val="003349EC"/>
    <w:rsid w:val="003419A0"/>
    <w:rsid w:val="003420EA"/>
    <w:rsid w:val="00347C14"/>
    <w:rsid w:val="0035418B"/>
    <w:rsid w:val="0035753B"/>
    <w:rsid w:val="003630A4"/>
    <w:rsid w:val="00365C5A"/>
    <w:rsid w:val="003701AE"/>
    <w:rsid w:val="0037450C"/>
    <w:rsid w:val="00390DDA"/>
    <w:rsid w:val="00394119"/>
    <w:rsid w:val="003A3003"/>
    <w:rsid w:val="003A7403"/>
    <w:rsid w:val="003C56D1"/>
    <w:rsid w:val="003C7D32"/>
    <w:rsid w:val="003D1B3B"/>
    <w:rsid w:val="003D6190"/>
    <w:rsid w:val="003E58FE"/>
    <w:rsid w:val="003E62BA"/>
    <w:rsid w:val="003F33C3"/>
    <w:rsid w:val="003F3C50"/>
    <w:rsid w:val="003F480C"/>
    <w:rsid w:val="003F51E3"/>
    <w:rsid w:val="003F6C93"/>
    <w:rsid w:val="003F6FD1"/>
    <w:rsid w:val="003F7E18"/>
    <w:rsid w:val="00400FCB"/>
    <w:rsid w:val="00401A52"/>
    <w:rsid w:val="00405754"/>
    <w:rsid w:val="00412934"/>
    <w:rsid w:val="0041488F"/>
    <w:rsid w:val="00417087"/>
    <w:rsid w:val="00420D14"/>
    <w:rsid w:val="00426D90"/>
    <w:rsid w:val="00427048"/>
    <w:rsid w:val="004422DC"/>
    <w:rsid w:val="00445BA5"/>
    <w:rsid w:val="004463E6"/>
    <w:rsid w:val="00450CD6"/>
    <w:rsid w:val="00450E2E"/>
    <w:rsid w:val="00452FC3"/>
    <w:rsid w:val="00455268"/>
    <w:rsid w:val="004566B0"/>
    <w:rsid w:val="00456F04"/>
    <w:rsid w:val="00464BAC"/>
    <w:rsid w:val="0046562A"/>
    <w:rsid w:val="00467C92"/>
    <w:rsid w:val="00470006"/>
    <w:rsid w:val="00476046"/>
    <w:rsid w:val="00477CE2"/>
    <w:rsid w:val="0048710A"/>
    <w:rsid w:val="00487C85"/>
    <w:rsid w:val="00490BBE"/>
    <w:rsid w:val="00490BDF"/>
    <w:rsid w:val="004934E0"/>
    <w:rsid w:val="004A10C6"/>
    <w:rsid w:val="004A4B4A"/>
    <w:rsid w:val="004B03F5"/>
    <w:rsid w:val="004B0AC8"/>
    <w:rsid w:val="004B1178"/>
    <w:rsid w:val="004B43EF"/>
    <w:rsid w:val="004C31A9"/>
    <w:rsid w:val="004D1709"/>
    <w:rsid w:val="004D34D7"/>
    <w:rsid w:val="004D5888"/>
    <w:rsid w:val="004F0101"/>
    <w:rsid w:val="004F0EC9"/>
    <w:rsid w:val="004F313A"/>
    <w:rsid w:val="005026F6"/>
    <w:rsid w:val="005046FA"/>
    <w:rsid w:val="00507FE3"/>
    <w:rsid w:val="00520734"/>
    <w:rsid w:val="0052325E"/>
    <w:rsid w:val="00524598"/>
    <w:rsid w:val="005347D6"/>
    <w:rsid w:val="00535D10"/>
    <w:rsid w:val="00537521"/>
    <w:rsid w:val="00541557"/>
    <w:rsid w:val="00543617"/>
    <w:rsid w:val="005444AF"/>
    <w:rsid w:val="00545CEC"/>
    <w:rsid w:val="005600E7"/>
    <w:rsid w:val="00560FC4"/>
    <w:rsid w:val="00590DA9"/>
    <w:rsid w:val="0059440D"/>
    <w:rsid w:val="00594E92"/>
    <w:rsid w:val="00595F5D"/>
    <w:rsid w:val="005A3526"/>
    <w:rsid w:val="005A3BBF"/>
    <w:rsid w:val="005A4E49"/>
    <w:rsid w:val="005B078D"/>
    <w:rsid w:val="005B2F6C"/>
    <w:rsid w:val="005B4476"/>
    <w:rsid w:val="005B624B"/>
    <w:rsid w:val="005B709F"/>
    <w:rsid w:val="005C4CF1"/>
    <w:rsid w:val="005E7B62"/>
    <w:rsid w:val="005E7C31"/>
    <w:rsid w:val="005F3D92"/>
    <w:rsid w:val="005F5C65"/>
    <w:rsid w:val="005F7829"/>
    <w:rsid w:val="00600810"/>
    <w:rsid w:val="00601B05"/>
    <w:rsid w:val="006029E5"/>
    <w:rsid w:val="00604958"/>
    <w:rsid w:val="006077FF"/>
    <w:rsid w:val="0061309C"/>
    <w:rsid w:val="0061711D"/>
    <w:rsid w:val="006226F3"/>
    <w:rsid w:val="00627A29"/>
    <w:rsid w:val="00630C9D"/>
    <w:rsid w:val="00631274"/>
    <w:rsid w:val="006333B0"/>
    <w:rsid w:val="00643C69"/>
    <w:rsid w:val="006620EC"/>
    <w:rsid w:val="006800B1"/>
    <w:rsid w:val="006856EB"/>
    <w:rsid w:val="0069332D"/>
    <w:rsid w:val="006939F0"/>
    <w:rsid w:val="006A0BDF"/>
    <w:rsid w:val="006A75CA"/>
    <w:rsid w:val="006B46CC"/>
    <w:rsid w:val="006C3610"/>
    <w:rsid w:val="006C3EE2"/>
    <w:rsid w:val="006C6DFD"/>
    <w:rsid w:val="006D11D4"/>
    <w:rsid w:val="006D1EAA"/>
    <w:rsid w:val="006E09EB"/>
    <w:rsid w:val="006E1639"/>
    <w:rsid w:val="006E2376"/>
    <w:rsid w:val="006E37F9"/>
    <w:rsid w:val="006E6974"/>
    <w:rsid w:val="006E6D3E"/>
    <w:rsid w:val="006F4E83"/>
    <w:rsid w:val="00702CA1"/>
    <w:rsid w:val="0070435D"/>
    <w:rsid w:val="00705817"/>
    <w:rsid w:val="00712D38"/>
    <w:rsid w:val="00715609"/>
    <w:rsid w:val="007213FA"/>
    <w:rsid w:val="007233E4"/>
    <w:rsid w:val="007315D4"/>
    <w:rsid w:val="00735467"/>
    <w:rsid w:val="0073735C"/>
    <w:rsid w:val="00743A24"/>
    <w:rsid w:val="00751142"/>
    <w:rsid w:val="007547E9"/>
    <w:rsid w:val="00755C29"/>
    <w:rsid w:val="00766542"/>
    <w:rsid w:val="0077135B"/>
    <w:rsid w:val="007717A9"/>
    <w:rsid w:val="00772857"/>
    <w:rsid w:val="00772BFC"/>
    <w:rsid w:val="0077558F"/>
    <w:rsid w:val="00776C7D"/>
    <w:rsid w:val="007804E7"/>
    <w:rsid w:val="00785F7D"/>
    <w:rsid w:val="00792163"/>
    <w:rsid w:val="007A7445"/>
    <w:rsid w:val="007A76D9"/>
    <w:rsid w:val="007B0C75"/>
    <w:rsid w:val="007B1D20"/>
    <w:rsid w:val="007C40FA"/>
    <w:rsid w:val="007C6A0D"/>
    <w:rsid w:val="007C72D2"/>
    <w:rsid w:val="007D0A90"/>
    <w:rsid w:val="007E0A03"/>
    <w:rsid w:val="007E1A83"/>
    <w:rsid w:val="007E2DE4"/>
    <w:rsid w:val="007E2EF1"/>
    <w:rsid w:val="007E43E9"/>
    <w:rsid w:val="007E48A4"/>
    <w:rsid w:val="007E7A3E"/>
    <w:rsid w:val="007F2753"/>
    <w:rsid w:val="007F5EE9"/>
    <w:rsid w:val="007F6F2F"/>
    <w:rsid w:val="00802575"/>
    <w:rsid w:val="0080412F"/>
    <w:rsid w:val="008064CB"/>
    <w:rsid w:val="00806EA7"/>
    <w:rsid w:val="00810365"/>
    <w:rsid w:val="00811815"/>
    <w:rsid w:val="00813D94"/>
    <w:rsid w:val="00816099"/>
    <w:rsid w:val="00817018"/>
    <w:rsid w:val="00822FB7"/>
    <w:rsid w:val="00826B61"/>
    <w:rsid w:val="008417BF"/>
    <w:rsid w:val="008434D0"/>
    <w:rsid w:val="00843D53"/>
    <w:rsid w:val="0084573A"/>
    <w:rsid w:val="0085121D"/>
    <w:rsid w:val="008521AC"/>
    <w:rsid w:val="00862D67"/>
    <w:rsid w:val="0086405C"/>
    <w:rsid w:val="00865765"/>
    <w:rsid w:val="008661AD"/>
    <w:rsid w:val="00866634"/>
    <w:rsid w:val="00873D17"/>
    <w:rsid w:val="00874A49"/>
    <w:rsid w:val="008777FF"/>
    <w:rsid w:val="00877FF0"/>
    <w:rsid w:val="008809CE"/>
    <w:rsid w:val="00883A3B"/>
    <w:rsid w:val="008842FC"/>
    <w:rsid w:val="00885905"/>
    <w:rsid w:val="0089253F"/>
    <w:rsid w:val="008A1EFD"/>
    <w:rsid w:val="008A5BCD"/>
    <w:rsid w:val="008A63A3"/>
    <w:rsid w:val="008A773E"/>
    <w:rsid w:val="008B30BA"/>
    <w:rsid w:val="008B3506"/>
    <w:rsid w:val="008B42F4"/>
    <w:rsid w:val="008B6D73"/>
    <w:rsid w:val="008C28DE"/>
    <w:rsid w:val="008C371A"/>
    <w:rsid w:val="008C7D2E"/>
    <w:rsid w:val="008D51BC"/>
    <w:rsid w:val="008E28B6"/>
    <w:rsid w:val="008E31B8"/>
    <w:rsid w:val="008E3D04"/>
    <w:rsid w:val="008F3ADA"/>
    <w:rsid w:val="00901A33"/>
    <w:rsid w:val="009024CE"/>
    <w:rsid w:val="00902A93"/>
    <w:rsid w:val="00902FF6"/>
    <w:rsid w:val="009037A3"/>
    <w:rsid w:val="00903A64"/>
    <w:rsid w:val="0092189F"/>
    <w:rsid w:val="009271A2"/>
    <w:rsid w:val="00927212"/>
    <w:rsid w:val="0093294B"/>
    <w:rsid w:val="00942A18"/>
    <w:rsid w:val="00947609"/>
    <w:rsid w:val="0095269B"/>
    <w:rsid w:val="00954F49"/>
    <w:rsid w:val="00957334"/>
    <w:rsid w:val="00960815"/>
    <w:rsid w:val="00962832"/>
    <w:rsid w:val="00964689"/>
    <w:rsid w:val="00964FA2"/>
    <w:rsid w:val="00965B52"/>
    <w:rsid w:val="00966EA5"/>
    <w:rsid w:val="009713A3"/>
    <w:rsid w:val="009778D4"/>
    <w:rsid w:val="00977BF8"/>
    <w:rsid w:val="009873E0"/>
    <w:rsid w:val="009A18A6"/>
    <w:rsid w:val="009A374B"/>
    <w:rsid w:val="009A3939"/>
    <w:rsid w:val="009B1BC8"/>
    <w:rsid w:val="009B2B66"/>
    <w:rsid w:val="009B3C14"/>
    <w:rsid w:val="009B487F"/>
    <w:rsid w:val="009B53DC"/>
    <w:rsid w:val="009C04B9"/>
    <w:rsid w:val="009C1FB0"/>
    <w:rsid w:val="009C3DB7"/>
    <w:rsid w:val="009C4F80"/>
    <w:rsid w:val="009C7FD0"/>
    <w:rsid w:val="009D00BE"/>
    <w:rsid w:val="009D6B51"/>
    <w:rsid w:val="009E4FCC"/>
    <w:rsid w:val="00A01225"/>
    <w:rsid w:val="00A018A5"/>
    <w:rsid w:val="00A07990"/>
    <w:rsid w:val="00A07D22"/>
    <w:rsid w:val="00A10182"/>
    <w:rsid w:val="00A115A7"/>
    <w:rsid w:val="00A162DB"/>
    <w:rsid w:val="00A22CDA"/>
    <w:rsid w:val="00A246A3"/>
    <w:rsid w:val="00A35B16"/>
    <w:rsid w:val="00A36E10"/>
    <w:rsid w:val="00A41FC0"/>
    <w:rsid w:val="00A43E12"/>
    <w:rsid w:val="00A47842"/>
    <w:rsid w:val="00A56321"/>
    <w:rsid w:val="00A6432F"/>
    <w:rsid w:val="00A643F6"/>
    <w:rsid w:val="00A702DB"/>
    <w:rsid w:val="00A72032"/>
    <w:rsid w:val="00A72527"/>
    <w:rsid w:val="00A72EF1"/>
    <w:rsid w:val="00A76578"/>
    <w:rsid w:val="00A77B11"/>
    <w:rsid w:val="00A81752"/>
    <w:rsid w:val="00A8198F"/>
    <w:rsid w:val="00A90237"/>
    <w:rsid w:val="00A90ABF"/>
    <w:rsid w:val="00A90F5B"/>
    <w:rsid w:val="00A92263"/>
    <w:rsid w:val="00A95287"/>
    <w:rsid w:val="00A95B27"/>
    <w:rsid w:val="00A96122"/>
    <w:rsid w:val="00A965EE"/>
    <w:rsid w:val="00AA39F0"/>
    <w:rsid w:val="00AC31D6"/>
    <w:rsid w:val="00AD3E5F"/>
    <w:rsid w:val="00AD6083"/>
    <w:rsid w:val="00AD7DA4"/>
    <w:rsid w:val="00AE2BF5"/>
    <w:rsid w:val="00AE3770"/>
    <w:rsid w:val="00AE6AF6"/>
    <w:rsid w:val="00AE7ABB"/>
    <w:rsid w:val="00AF0481"/>
    <w:rsid w:val="00AF2475"/>
    <w:rsid w:val="00B056EA"/>
    <w:rsid w:val="00B05E7A"/>
    <w:rsid w:val="00B14A39"/>
    <w:rsid w:val="00B22183"/>
    <w:rsid w:val="00B239CB"/>
    <w:rsid w:val="00B355AF"/>
    <w:rsid w:val="00B3577A"/>
    <w:rsid w:val="00B41AC5"/>
    <w:rsid w:val="00B41E8C"/>
    <w:rsid w:val="00B43BB8"/>
    <w:rsid w:val="00B45C58"/>
    <w:rsid w:val="00B46216"/>
    <w:rsid w:val="00B47046"/>
    <w:rsid w:val="00B532B4"/>
    <w:rsid w:val="00B63D67"/>
    <w:rsid w:val="00B642A6"/>
    <w:rsid w:val="00B66289"/>
    <w:rsid w:val="00B66440"/>
    <w:rsid w:val="00B72DD9"/>
    <w:rsid w:val="00B81BB9"/>
    <w:rsid w:val="00B864E5"/>
    <w:rsid w:val="00B913D0"/>
    <w:rsid w:val="00B91D88"/>
    <w:rsid w:val="00B931D0"/>
    <w:rsid w:val="00BA0D4B"/>
    <w:rsid w:val="00BA2577"/>
    <w:rsid w:val="00BA5781"/>
    <w:rsid w:val="00BB150F"/>
    <w:rsid w:val="00BB56AA"/>
    <w:rsid w:val="00BB7408"/>
    <w:rsid w:val="00BC0D9D"/>
    <w:rsid w:val="00BC510C"/>
    <w:rsid w:val="00BC576D"/>
    <w:rsid w:val="00BD1808"/>
    <w:rsid w:val="00BD1FA6"/>
    <w:rsid w:val="00BF1D60"/>
    <w:rsid w:val="00BF6311"/>
    <w:rsid w:val="00C024BB"/>
    <w:rsid w:val="00C107D9"/>
    <w:rsid w:val="00C13A91"/>
    <w:rsid w:val="00C15735"/>
    <w:rsid w:val="00C2229B"/>
    <w:rsid w:val="00C23C01"/>
    <w:rsid w:val="00C300E9"/>
    <w:rsid w:val="00C31916"/>
    <w:rsid w:val="00C32B59"/>
    <w:rsid w:val="00C35670"/>
    <w:rsid w:val="00C3657C"/>
    <w:rsid w:val="00C368A9"/>
    <w:rsid w:val="00C377A0"/>
    <w:rsid w:val="00C41330"/>
    <w:rsid w:val="00C4669F"/>
    <w:rsid w:val="00C54EEE"/>
    <w:rsid w:val="00C57CAD"/>
    <w:rsid w:val="00C60A01"/>
    <w:rsid w:val="00C61F08"/>
    <w:rsid w:val="00C63FCF"/>
    <w:rsid w:val="00C65115"/>
    <w:rsid w:val="00C80B5B"/>
    <w:rsid w:val="00C870DA"/>
    <w:rsid w:val="00C901F3"/>
    <w:rsid w:val="00C91BAF"/>
    <w:rsid w:val="00C92879"/>
    <w:rsid w:val="00CA64D8"/>
    <w:rsid w:val="00CB639A"/>
    <w:rsid w:val="00CC1F97"/>
    <w:rsid w:val="00CE181F"/>
    <w:rsid w:val="00CF56EE"/>
    <w:rsid w:val="00CF6C5E"/>
    <w:rsid w:val="00D00521"/>
    <w:rsid w:val="00D0497C"/>
    <w:rsid w:val="00D12C56"/>
    <w:rsid w:val="00D1406C"/>
    <w:rsid w:val="00D223A0"/>
    <w:rsid w:val="00D24B59"/>
    <w:rsid w:val="00D3559B"/>
    <w:rsid w:val="00D4036F"/>
    <w:rsid w:val="00D41BCA"/>
    <w:rsid w:val="00D46DC9"/>
    <w:rsid w:val="00D47E5C"/>
    <w:rsid w:val="00D5583A"/>
    <w:rsid w:val="00D55DAE"/>
    <w:rsid w:val="00D6498E"/>
    <w:rsid w:val="00D663F3"/>
    <w:rsid w:val="00D72DA7"/>
    <w:rsid w:val="00D73F24"/>
    <w:rsid w:val="00D75D8F"/>
    <w:rsid w:val="00D779F3"/>
    <w:rsid w:val="00D80937"/>
    <w:rsid w:val="00D84E39"/>
    <w:rsid w:val="00D87140"/>
    <w:rsid w:val="00DA0F74"/>
    <w:rsid w:val="00DA5EF3"/>
    <w:rsid w:val="00DB1D04"/>
    <w:rsid w:val="00DB2A63"/>
    <w:rsid w:val="00DC4945"/>
    <w:rsid w:val="00DC59FF"/>
    <w:rsid w:val="00DC66CF"/>
    <w:rsid w:val="00DD1507"/>
    <w:rsid w:val="00DD3289"/>
    <w:rsid w:val="00DD72AD"/>
    <w:rsid w:val="00DE25C7"/>
    <w:rsid w:val="00DE4E80"/>
    <w:rsid w:val="00DE53EE"/>
    <w:rsid w:val="00DE54DC"/>
    <w:rsid w:val="00DE5E9D"/>
    <w:rsid w:val="00DF1435"/>
    <w:rsid w:val="00DF27FE"/>
    <w:rsid w:val="00DF7AC8"/>
    <w:rsid w:val="00E00B16"/>
    <w:rsid w:val="00E0263F"/>
    <w:rsid w:val="00E02E0A"/>
    <w:rsid w:val="00E042B1"/>
    <w:rsid w:val="00E11F41"/>
    <w:rsid w:val="00E1636F"/>
    <w:rsid w:val="00E20CB5"/>
    <w:rsid w:val="00E25524"/>
    <w:rsid w:val="00E25F99"/>
    <w:rsid w:val="00E27DA3"/>
    <w:rsid w:val="00E5314A"/>
    <w:rsid w:val="00E5658B"/>
    <w:rsid w:val="00E56E38"/>
    <w:rsid w:val="00E63936"/>
    <w:rsid w:val="00E66F07"/>
    <w:rsid w:val="00E70012"/>
    <w:rsid w:val="00E70AE9"/>
    <w:rsid w:val="00E71801"/>
    <w:rsid w:val="00E732F4"/>
    <w:rsid w:val="00E75A34"/>
    <w:rsid w:val="00E76774"/>
    <w:rsid w:val="00E85C93"/>
    <w:rsid w:val="00E909E7"/>
    <w:rsid w:val="00E92537"/>
    <w:rsid w:val="00E97B83"/>
    <w:rsid w:val="00EB3CF4"/>
    <w:rsid w:val="00EC20B7"/>
    <w:rsid w:val="00EC2ECE"/>
    <w:rsid w:val="00EC2EFA"/>
    <w:rsid w:val="00EC6271"/>
    <w:rsid w:val="00EC7D37"/>
    <w:rsid w:val="00EE2911"/>
    <w:rsid w:val="00EE6527"/>
    <w:rsid w:val="00EE6674"/>
    <w:rsid w:val="00EF4782"/>
    <w:rsid w:val="00EF6348"/>
    <w:rsid w:val="00EF63B1"/>
    <w:rsid w:val="00F01B4A"/>
    <w:rsid w:val="00F048B4"/>
    <w:rsid w:val="00F05631"/>
    <w:rsid w:val="00F118D0"/>
    <w:rsid w:val="00F16B95"/>
    <w:rsid w:val="00F32183"/>
    <w:rsid w:val="00F43740"/>
    <w:rsid w:val="00F50ED9"/>
    <w:rsid w:val="00F568BB"/>
    <w:rsid w:val="00F63C5D"/>
    <w:rsid w:val="00F64166"/>
    <w:rsid w:val="00F64A60"/>
    <w:rsid w:val="00F660B5"/>
    <w:rsid w:val="00F724A7"/>
    <w:rsid w:val="00F74338"/>
    <w:rsid w:val="00F81EF1"/>
    <w:rsid w:val="00F865E0"/>
    <w:rsid w:val="00F8787C"/>
    <w:rsid w:val="00F9721E"/>
    <w:rsid w:val="00FA0A17"/>
    <w:rsid w:val="00FA35AD"/>
    <w:rsid w:val="00FA742E"/>
    <w:rsid w:val="00FB4479"/>
    <w:rsid w:val="00FB526D"/>
    <w:rsid w:val="00FC442E"/>
    <w:rsid w:val="00FC7B15"/>
    <w:rsid w:val="00FD39FB"/>
    <w:rsid w:val="00FD47E0"/>
    <w:rsid w:val="00FD4FCE"/>
    <w:rsid w:val="00FE4DC6"/>
    <w:rsid w:val="00FE7D01"/>
    <w:rsid w:val="00FF1683"/>
    <w:rsid w:val="00FF17C0"/>
    <w:rsid w:val="00FF321C"/>
    <w:rsid w:val="00FF32F6"/>
    <w:rsid w:val="00FF4D9E"/>
    <w:rsid w:val="00FF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1B3D33DBA42417EAD9E17A97B41E311BD545EB2418904242D0670BA6171AA264006EB5B35DE49C8B07926M2A2I" TargetMode="External"/><Relationship Id="rId18" Type="http://schemas.openxmlformats.org/officeDocument/2006/relationships/hyperlink" Target="consultantplus://offline/ref=B792911F7929B318650B367C4614B6974C65302C15A2D825C430C6D6h9xFB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997B9F779C1F50AC6FCE59A10362E576FE7E834689D1680A700D0AC4917FF95C3F160BED226947D294BA5N86DH" TargetMode="External"/><Relationship Id="rId17" Type="http://schemas.openxmlformats.org/officeDocument/2006/relationships/hyperlink" Target="consultantplus://offline/ref=B792911F7929B318650B367C4614B6944765322744F5DA74913EhCx3B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792911F7929B31865153B6A2A4BBA91443C3A2F10AB877D9B6B9B81968DC488DC465F3A353633F40F4BhFx2B" TargetMode="External"/><Relationship Id="rId20" Type="http://schemas.openxmlformats.org/officeDocument/2006/relationships/hyperlink" Target="consultantplus://offline/ref=B792911F7929B31865153B6A2A4BBA91443C3A2F10AB877D9B6B9B81968DC488DC465F3A353633F40E4AhFx4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97B9F779C1F50AC6FCE59A10362E576FE7E834689C1381A400D0AC4917FF95C3F160BED226947D284AA6N86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792911F7929B318650B367C4614B6974961322915A2D825C430C6D69F8793CF931F1D7E383230hFx6B" TargetMode="External"/><Relationship Id="rId10" Type="http://schemas.openxmlformats.org/officeDocument/2006/relationships/hyperlink" Target="consultantplus://offline/ref=E997B9F779C1F50AC6FCFB97065A715B69EAB3306C961ADEFC5F8BF11E1EF5C284BE39FC962B907EN26AH" TargetMode="External"/><Relationship Id="rId19" Type="http://schemas.openxmlformats.org/officeDocument/2006/relationships/hyperlink" Target="consultantplus://offline/ref=B792911F7929B31865153B6A2A4BBA91443C3A2F10AB877D9B6B9B81968DC488DC465F3A353633F40E4AhFx4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97B9F779C1F50AC6FCFB97065A715B69EAB3306C961ADEFC5F8BF11E1EF5C284BE39FC962B917AN261H" TargetMode="External"/><Relationship Id="rId14" Type="http://schemas.openxmlformats.org/officeDocument/2006/relationships/hyperlink" Target="consultantplus://offline/ref=B792911F7929B318650B367C4614B6974961322915A2D825C430C6D69F8793CF931F1D7E383334hFx2B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A29F-BD9C-40A4-85DB-E275537D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5438</Words>
  <Characters>31003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36369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2</cp:revision>
  <cp:lastPrinted>2014-11-28T08:34:00Z</cp:lastPrinted>
  <dcterms:created xsi:type="dcterms:W3CDTF">2014-11-28T09:41:00Z</dcterms:created>
  <dcterms:modified xsi:type="dcterms:W3CDTF">2014-11-28T09:41:00Z</dcterms:modified>
</cp:coreProperties>
</file>