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header3.xml" ContentType="application/vnd.openxmlformats-officedocument.wordprocessingml.head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header5.xml" ContentType="application/vnd.openxmlformats-officedocument.wordprocessingml.header+xml"/>
  <Override PartName="/word/theme/theme1.xml" ContentType="application/vnd.openxmlformats-officedocument.theme+xml"/>
  <Override PartName="/word/header4.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spacing w:lineRule="auto" w:line="240" w:before="0" w:after="0"/>
        <w:jc w:val="center"/>
        <w:rPr>
          <w:rFonts w:ascii="Times New Roman" w:hAnsi="Times New Roman"/>
          <w:color w:val="auto"/>
          <w:sz w:val="28"/>
          <w:szCs w:val="28"/>
        </w:rPr>
      </w:pPr>
      <w:r>
        <w:rPr/>
        <w:drawing>
          <wp:inline distT="0" distB="0" distL="0" distR="0">
            <wp:extent cx="619125" cy="714375"/>
            <wp:effectExtent l="0" t="0" r="0" b="0"/>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2"/>
                    <a:srcRect l="-115" t="-101" r="-115" b="-101"/>
                    <a:stretch>
                      <a:fillRect/>
                    </a:stretch>
                  </pic:blipFill>
                  <pic:spPr bwMode="auto">
                    <a:xfrm>
                      <a:off x="0" y="0"/>
                      <a:ext cx="619125" cy="714375"/>
                    </a:xfrm>
                    <a:prstGeom prst="rect">
                      <a:avLst/>
                    </a:prstGeom>
                  </pic:spPr>
                </pic:pic>
              </a:graphicData>
            </a:graphic>
          </wp:inline>
        </w:drawing>
      </w:r>
    </w:p>
    <w:p>
      <w:pPr>
        <w:pStyle w:val="Normal"/>
        <w:suppressAutoHyphens w:val="false"/>
        <w:spacing w:lineRule="auto" w:line="240" w:before="0" w:after="0"/>
        <w:jc w:val="center"/>
        <w:rPr>
          <w:rFonts w:ascii="Times New Roman" w:hAnsi="Times New Roman"/>
          <w:color w:val="auto"/>
          <w:sz w:val="28"/>
          <w:szCs w:val="28"/>
        </w:rPr>
      </w:pPr>
      <w:r>
        <w:rPr>
          <w:rFonts w:ascii="Times New Roman" w:hAnsi="Times New Roman"/>
          <w:color w:val="auto"/>
          <w:sz w:val="28"/>
          <w:szCs w:val="28"/>
        </w:rPr>
      </w:r>
    </w:p>
    <w:p>
      <w:pPr>
        <w:pStyle w:val="Normal"/>
        <w:suppressAutoHyphens w:val="false"/>
        <w:spacing w:lineRule="auto" w:line="240" w:before="0" w:after="0"/>
        <w:jc w:val="center"/>
        <w:rPr>
          <w:rFonts w:ascii="Times New Roman" w:hAnsi="Times New Roman"/>
          <w:color w:val="auto"/>
          <w:sz w:val="28"/>
          <w:szCs w:val="28"/>
        </w:rPr>
      </w:pPr>
      <w:r>
        <w:rPr>
          <w:rFonts w:ascii="Times New Roman" w:hAnsi="Times New Roman"/>
          <w:color w:val="auto"/>
          <w:sz w:val="28"/>
          <w:szCs w:val="28"/>
        </w:rPr>
        <w:t>РОССИЙСКАЯ ФЕДЕРАЦИЯ</w:t>
      </w:r>
    </w:p>
    <w:p>
      <w:pPr>
        <w:pStyle w:val="Normal"/>
        <w:suppressAutoHyphens w:val="false"/>
        <w:spacing w:lineRule="auto" w:line="240" w:before="0" w:after="0"/>
        <w:jc w:val="center"/>
        <w:rPr>
          <w:rFonts w:ascii="Times New Roman" w:hAnsi="Times New Roman"/>
          <w:color w:val="auto"/>
          <w:sz w:val="28"/>
          <w:szCs w:val="28"/>
          <w:lang w:eastAsia="zh-CN"/>
        </w:rPr>
      </w:pPr>
      <w:r>
        <w:rPr>
          <w:rFonts w:ascii="Times New Roman" w:hAnsi="Times New Roman"/>
          <w:color w:val="auto"/>
          <w:sz w:val="28"/>
          <w:szCs w:val="28"/>
        </w:rPr>
        <w:t>Кемеровская область - Кузбасс</w:t>
      </w:r>
    </w:p>
    <w:p>
      <w:pPr>
        <w:pStyle w:val="Normal"/>
        <w:suppressAutoHyphens w:val="false"/>
        <w:spacing w:lineRule="auto" w:line="240" w:before="0" w:after="0"/>
        <w:jc w:val="center"/>
        <w:rPr>
          <w:rFonts w:ascii="Times New Roman" w:hAnsi="Times New Roman"/>
          <w:color w:val="auto"/>
          <w:sz w:val="28"/>
          <w:szCs w:val="28"/>
          <w:lang w:eastAsia="zh-CN"/>
        </w:rPr>
      </w:pPr>
      <w:r>
        <w:rPr>
          <w:rFonts w:ascii="Times New Roman" w:hAnsi="Times New Roman"/>
          <w:color w:val="auto"/>
          <w:sz w:val="28"/>
          <w:szCs w:val="28"/>
          <w:lang w:eastAsia="zh-CN"/>
        </w:rPr>
        <w:t>муниципальное образование – Осинниковский городской округ</w:t>
      </w:r>
    </w:p>
    <w:p>
      <w:pPr>
        <w:pStyle w:val="Normal"/>
        <w:suppressAutoHyphens w:val="false"/>
        <w:spacing w:lineRule="auto" w:line="240" w:before="0" w:after="0"/>
        <w:jc w:val="center"/>
        <w:rPr>
          <w:rFonts w:ascii="Times New Roman" w:hAnsi="Times New Roman"/>
          <w:color w:val="auto"/>
          <w:sz w:val="28"/>
          <w:szCs w:val="28"/>
          <w:lang w:eastAsia="zh-CN"/>
        </w:rPr>
      </w:pPr>
      <w:r>
        <w:rPr>
          <w:rFonts w:ascii="Times New Roman" w:hAnsi="Times New Roman"/>
          <w:color w:val="auto"/>
          <w:sz w:val="28"/>
          <w:szCs w:val="28"/>
          <w:lang w:eastAsia="zh-CN"/>
        </w:rPr>
        <w:t>Администрация Осинниковского городского округа</w:t>
      </w:r>
    </w:p>
    <w:p>
      <w:pPr>
        <w:pStyle w:val="Normal"/>
        <w:suppressAutoHyphens w:val="false"/>
        <w:spacing w:lineRule="auto" w:line="240" w:before="0" w:after="0"/>
        <w:jc w:val="center"/>
        <w:rPr>
          <w:rFonts w:ascii="Times New Roman" w:hAnsi="Times New Roman"/>
          <w:color w:val="auto"/>
          <w:sz w:val="24"/>
          <w:szCs w:val="28"/>
          <w:lang w:eastAsia="zh-CN"/>
        </w:rPr>
      </w:pPr>
      <w:r>
        <w:rPr>
          <w:rFonts w:ascii="Times New Roman" w:hAnsi="Times New Roman"/>
          <w:color w:val="auto"/>
          <w:sz w:val="24"/>
          <w:szCs w:val="28"/>
          <w:lang w:eastAsia="zh-CN"/>
        </w:rPr>
      </w:r>
    </w:p>
    <w:p>
      <w:pPr>
        <w:pStyle w:val="Normal"/>
        <w:suppressAutoHyphens w:val="false"/>
        <w:spacing w:lineRule="auto" w:line="240" w:before="0" w:after="0"/>
        <w:jc w:val="center"/>
        <w:rPr>
          <w:rFonts w:ascii="Times New Roman" w:hAnsi="Times New Roman"/>
          <w:b/>
          <w:color w:val="auto"/>
          <w:sz w:val="32"/>
          <w:szCs w:val="32"/>
          <w:lang w:eastAsia="zh-CN"/>
        </w:rPr>
      </w:pPr>
      <w:r>
        <w:rPr>
          <w:rFonts w:ascii="Times New Roman" w:hAnsi="Times New Roman"/>
          <w:b/>
          <w:color w:val="auto"/>
          <w:sz w:val="32"/>
          <w:szCs w:val="32"/>
          <w:lang w:eastAsia="zh-CN"/>
        </w:rPr>
        <w:t>ПОСТАНОВЛЕНИЕ</w:t>
      </w:r>
    </w:p>
    <w:p>
      <w:pPr>
        <w:pStyle w:val="Normal"/>
        <w:suppressAutoHyphens w:val="false"/>
        <w:spacing w:lineRule="auto" w:line="240" w:before="0" w:after="0"/>
        <w:rPr>
          <w:rFonts w:ascii="Times New Roman" w:hAnsi="Times New Roman"/>
          <w:b/>
          <w:color w:val="auto"/>
          <w:sz w:val="32"/>
          <w:szCs w:val="32"/>
          <w:lang w:eastAsia="zh-CN"/>
        </w:rPr>
      </w:pPr>
      <w:r>
        <w:rPr>
          <w:rFonts w:ascii="Times New Roman" w:hAnsi="Times New Roman"/>
          <w:b/>
          <w:color w:val="auto"/>
          <w:sz w:val="32"/>
          <w:szCs w:val="32"/>
          <w:lang w:eastAsia="zh-CN"/>
        </w:rPr>
      </w:r>
    </w:p>
    <w:p>
      <w:pPr>
        <w:pStyle w:val="Normal"/>
        <w:suppressAutoHyphens w:val="false"/>
        <w:spacing w:lineRule="auto" w:line="240" w:before="0" w:after="0"/>
        <w:rPr>
          <w:rFonts w:ascii="Times New Roman" w:hAnsi="Times New Roman"/>
          <w:b/>
          <w:color w:val="auto"/>
          <w:szCs w:val="32"/>
          <w:lang w:eastAsia="zh-CN"/>
        </w:rPr>
      </w:pPr>
      <w:r>
        <w:rPr>
          <w:rFonts w:ascii="Times New Roman" w:hAnsi="Times New Roman"/>
          <w:b/>
          <w:color w:val="auto"/>
          <w:szCs w:val="32"/>
          <w:lang w:eastAsia="zh-CN"/>
        </w:rPr>
      </w:r>
    </w:p>
    <w:p>
      <w:pPr>
        <w:pStyle w:val="Normal"/>
        <w:suppressAutoHyphens w:val="false"/>
        <w:spacing w:lineRule="auto" w:line="240" w:before="0" w:after="0"/>
        <w:rPr>
          <w:rFonts w:ascii="Times New Roman" w:hAnsi="Times New Roman"/>
          <w:color w:val="auto"/>
          <w:sz w:val="28"/>
          <w:szCs w:val="32"/>
          <w:lang w:eastAsia="zh-CN"/>
        </w:rPr>
      </w:pPr>
      <w:r>
        <w:rPr>
          <w:rFonts w:ascii="Times New Roman" w:hAnsi="Times New Roman"/>
          <w:color w:val="auto"/>
          <w:szCs w:val="24"/>
          <w:lang w:eastAsia="zh-CN"/>
        </w:rPr>
        <w:t>_____________________                                                                                                                №_____________</w:t>
      </w:r>
    </w:p>
    <w:p>
      <w:pPr>
        <w:pStyle w:val="Normal"/>
        <w:suppressAutoHyphens w:val="false"/>
        <w:spacing w:lineRule="auto" w:line="240" w:before="0" w:after="0"/>
        <w:rPr>
          <w:rFonts w:ascii="Times New Roman" w:hAnsi="Times New Roman"/>
          <w:color w:val="auto"/>
          <w:szCs w:val="24"/>
          <w:lang w:eastAsia="zh-CN"/>
        </w:rPr>
      </w:pPr>
      <w:r>
        <w:rPr>
          <w:rFonts w:ascii="Times New Roman" w:hAnsi="Times New Roman"/>
          <w:color w:val="auto"/>
          <w:sz w:val="28"/>
          <w:szCs w:val="32"/>
          <w:lang w:eastAsia="zh-CN"/>
        </w:rPr>
        <w:t xml:space="preserve">                    </w:t>
      </w:r>
      <w:r>
        <w:rPr>
          <w:rFonts w:ascii="Times New Roman" w:hAnsi="Times New Roman"/>
          <w:color w:val="auto"/>
          <w:szCs w:val="24"/>
          <w:lang w:eastAsia="zh-CN"/>
        </w:rPr>
        <w:t xml:space="preserve">    </w:t>
      </w:r>
    </w:p>
    <w:p>
      <w:pPr>
        <w:pStyle w:val="Normal"/>
        <w:suppressAutoHyphens w:val="false"/>
        <w:spacing w:lineRule="auto" w:line="240" w:before="0" w:after="0"/>
        <w:rPr>
          <w:rFonts w:ascii="Times New Roman" w:hAnsi="Times New Roman"/>
          <w:color w:val="auto"/>
          <w:sz w:val="24"/>
          <w:szCs w:val="24"/>
          <w:lang w:eastAsia="zh-CN"/>
        </w:rPr>
      </w:pPr>
      <w:r>
        <w:rPr>
          <w:rFonts w:ascii="Times New Roman" w:hAnsi="Times New Roman"/>
          <w:color w:val="auto"/>
          <w:szCs w:val="24"/>
          <w:lang w:eastAsia="zh-CN"/>
        </w:rPr>
        <w:t xml:space="preserve">                                  </w:t>
      </w:r>
    </w:p>
    <w:p>
      <w:pPr>
        <w:pStyle w:val="Normal"/>
        <w:spacing w:lineRule="auto" w:line="240" w:before="0" w:after="0"/>
        <w:ind w:firstLine="567"/>
        <w:jc w:val="both"/>
        <w:rPr>
          <w:rFonts w:ascii="Times New Roman" w:hAnsi="Times New Roman"/>
          <w:bCs/>
          <w:color w:val="auto"/>
          <w:sz w:val="26"/>
          <w:szCs w:val="26"/>
          <w:lang w:eastAsia="zh-CN" w:bidi="hi-IN"/>
        </w:rPr>
      </w:pPr>
      <w:r>
        <w:rPr>
          <w:rFonts w:ascii="Times New Roman" w:hAnsi="Times New Roman"/>
          <w:color w:val="auto"/>
          <w:sz w:val="26"/>
          <w:szCs w:val="26"/>
          <w:lang w:eastAsia="zh-CN"/>
        </w:rPr>
        <w:t>Об утверждении административного регламента предоставления муниципальной услуги «Выдача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pPr>
        <w:pStyle w:val="Normal"/>
        <w:tabs>
          <w:tab w:val="clear" w:pos="709"/>
          <w:tab w:val="left" w:pos="0" w:leader="none"/>
          <w:tab w:val="left" w:pos="360" w:leader="none"/>
          <w:tab w:val="left" w:pos="567" w:leader="none"/>
          <w:tab w:val="left" w:pos="720" w:leader="none"/>
        </w:tabs>
        <w:spacing w:lineRule="auto" w:line="240" w:before="0" w:after="0"/>
        <w:ind w:firstLine="567"/>
        <w:jc w:val="both"/>
        <w:rPr>
          <w:rFonts w:ascii="Times New Roman" w:hAnsi="Times New Roman"/>
          <w:bCs/>
          <w:color w:val="auto"/>
          <w:sz w:val="26"/>
          <w:szCs w:val="26"/>
          <w:lang w:eastAsia="zh-CN" w:bidi="hi-IN"/>
        </w:rPr>
      </w:pPr>
      <w:r>
        <w:rPr>
          <w:rFonts w:ascii="Times New Roman" w:hAnsi="Times New Roman"/>
          <w:bCs/>
          <w:color w:val="auto"/>
          <w:sz w:val="26"/>
          <w:szCs w:val="26"/>
          <w:lang w:eastAsia="zh-CN" w:bidi="hi-IN"/>
        </w:rPr>
      </w:r>
    </w:p>
    <w:p>
      <w:pPr>
        <w:pStyle w:val="Normal"/>
        <w:tabs>
          <w:tab w:val="clear" w:pos="709"/>
          <w:tab w:val="left" w:pos="0" w:leader="none"/>
          <w:tab w:val="left" w:pos="360" w:leader="none"/>
          <w:tab w:val="left" w:pos="567" w:leader="none"/>
          <w:tab w:val="left" w:pos="720" w:leader="none"/>
        </w:tabs>
        <w:spacing w:lineRule="auto" w:line="240" w:before="0" w:after="0"/>
        <w:ind w:firstLine="567"/>
        <w:jc w:val="both"/>
        <w:rPr>
          <w:rFonts w:ascii="Times New Roman" w:hAnsi="Times New Roman"/>
          <w:bCs/>
          <w:color w:val="auto"/>
          <w:sz w:val="26"/>
          <w:szCs w:val="26"/>
          <w:lang w:eastAsia="zh-CN" w:bidi="hi-IN"/>
        </w:rPr>
      </w:pPr>
      <w:r>
        <w:rPr>
          <w:rFonts w:ascii="Times New Roman" w:hAnsi="Times New Roman"/>
          <w:bCs/>
          <w:color w:val="auto"/>
          <w:sz w:val="26"/>
          <w:szCs w:val="26"/>
          <w:lang w:eastAsia="zh-CN" w:bidi="hi-IN"/>
        </w:rPr>
      </w:r>
    </w:p>
    <w:p>
      <w:pPr>
        <w:pStyle w:val="Normal"/>
        <w:suppressAutoHyphens w:val="false"/>
        <w:spacing w:lineRule="auto" w:line="240" w:before="1" w:after="0"/>
        <w:ind w:firstLine="567"/>
        <w:jc w:val="both"/>
        <w:rPr>
          <w:rFonts w:ascii="Times New Roman" w:hAnsi="Times New Roman"/>
          <w:color w:val="auto"/>
          <w:sz w:val="26"/>
          <w:szCs w:val="26"/>
          <w:lang w:eastAsia="zh-CN"/>
        </w:rPr>
      </w:pPr>
      <w:r>
        <w:rPr>
          <w:rFonts w:ascii="Times New Roman" w:hAnsi="Times New Roman"/>
          <w:color w:val="auto"/>
          <w:sz w:val="26"/>
          <w:szCs w:val="26"/>
          <w:lang w:eastAsia="zh-CN"/>
        </w:rPr>
        <w:t xml:space="preserve"> </w:t>
      </w:r>
      <w:r>
        <w:rPr>
          <w:rFonts w:ascii="Times New Roman" w:hAnsi="Times New Roman"/>
          <w:color w:val="auto"/>
          <w:sz w:val="26"/>
          <w:szCs w:val="26"/>
          <w:lang w:eastAsia="zh-CN"/>
        </w:rPr>
        <w:t xml:space="preserve">В соответствии с Земельным кодексом Российской Федерации от 25 октября 2001 № 136-ФЗ, Федеральным законом от 06 октября 2003 №131-ФЗ «Об общих принципах организации местного самоуправления в Российской Федерации», Федеральным законом </w:t>
      </w:r>
      <w:r>
        <w:rPr>
          <w:rFonts w:ascii="Times New Roman" w:hAnsi="Times New Roman"/>
          <w:color w:val="auto"/>
          <w:sz w:val="26"/>
          <w:szCs w:val="26"/>
        </w:rPr>
        <w:t xml:space="preserve"> от 20 марта 2025 №33-ФЗ «Об общих принципах организации местного самоуправления в единой системе публичной власти», </w:t>
      </w:r>
      <w:r>
        <w:rPr>
          <w:rFonts w:ascii="Times New Roman" w:hAnsi="Times New Roman"/>
          <w:color w:val="auto"/>
          <w:sz w:val="26"/>
          <w:szCs w:val="26"/>
          <w:lang w:eastAsia="zh-CN"/>
        </w:rPr>
        <w:t>Федеральным законом от 27 июля 2010 №210-ФЗ «Об организации предоставления государственных и муниципальных услуг»,</w:t>
      </w:r>
      <w:r>
        <w:rPr>
          <w:rFonts w:ascii="Times New Roman" w:hAnsi="Times New Roman"/>
          <w:sz w:val="26"/>
          <w:szCs w:val="26"/>
          <w:shd w:fill="FFFFFF" w:val="clear"/>
        </w:rPr>
        <w:t xml:space="preserve"> постановлением администрации Осинниковского городского округа от 05 </w:t>
      </w:r>
      <w:r>
        <w:rPr>
          <w:rFonts w:ascii="Times New Roman" w:hAnsi="Times New Roman"/>
          <w:sz w:val="26"/>
          <w:szCs w:val="26"/>
          <w:shd w:fill="FFFFFF" w:val="clear"/>
        </w:rPr>
        <w:t xml:space="preserve">декабря </w:t>
      </w:r>
      <w:r>
        <w:rPr>
          <w:rFonts w:ascii="Times New Roman" w:hAnsi="Times New Roman"/>
          <w:sz w:val="26"/>
          <w:szCs w:val="26"/>
          <w:shd w:fill="FFFFFF" w:val="clear"/>
        </w:rPr>
        <w:t>2025 №1200-нп "Об утверждении Порядка разработки и утверждения административных регламентов предоставления муниципальных услуг"</w:t>
      </w:r>
      <w:r>
        <w:rPr>
          <w:rFonts w:ascii="Times New Roman" w:hAnsi="Times New Roman"/>
          <w:color w:val="auto"/>
          <w:sz w:val="26"/>
          <w:szCs w:val="26"/>
          <w:lang w:eastAsia="zh-CN"/>
        </w:rPr>
        <w:t>:</w:t>
      </w:r>
    </w:p>
    <w:p>
      <w:pPr>
        <w:pStyle w:val="Normal"/>
        <w:tabs>
          <w:tab w:val="clear" w:pos="709"/>
          <w:tab w:val="left" w:pos="0" w:leader="none"/>
          <w:tab w:val="left" w:pos="360" w:leader="none"/>
          <w:tab w:val="left" w:pos="567" w:leader="none"/>
          <w:tab w:val="left" w:pos="720" w:leader="none"/>
        </w:tabs>
        <w:spacing w:lineRule="auto" w:line="240" w:before="0" w:after="0"/>
        <w:ind w:firstLine="567"/>
        <w:jc w:val="both"/>
        <w:rPr>
          <w:rFonts w:ascii="Times New Roman" w:hAnsi="Times New Roman"/>
          <w:color w:val="auto"/>
          <w:sz w:val="26"/>
          <w:szCs w:val="26"/>
          <w:lang w:eastAsia="zh-CN"/>
        </w:rPr>
      </w:pPr>
      <w:r>
        <w:rPr>
          <w:rFonts w:ascii="Times New Roman" w:hAnsi="Times New Roman"/>
          <w:color w:val="auto"/>
          <w:sz w:val="26"/>
          <w:szCs w:val="26"/>
          <w:lang w:eastAsia="zh-CN"/>
        </w:rPr>
        <w:t>1. Утвердить административный регламент предоставления муниципальной услуги «Выдача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согласно приложению к настоящему постановлению</w:t>
      </w:r>
      <w:r>
        <w:rPr>
          <w:rFonts w:ascii="Times New Roman" w:hAnsi="Times New Roman"/>
          <w:bCs/>
          <w:color w:val="auto"/>
          <w:sz w:val="26"/>
          <w:szCs w:val="26"/>
          <w:lang w:eastAsia="zh-CN" w:bidi="hi-IN"/>
        </w:rPr>
        <w:t>.</w:t>
      </w:r>
    </w:p>
    <w:p>
      <w:pPr>
        <w:pStyle w:val="Normal"/>
        <w:tabs>
          <w:tab w:val="clear" w:pos="709"/>
          <w:tab w:val="left" w:pos="567" w:leader="none"/>
        </w:tabs>
        <w:spacing w:lineRule="auto" w:line="240" w:before="0" w:after="0"/>
        <w:ind w:firstLine="567"/>
        <w:jc w:val="both"/>
        <w:rPr>
          <w:rFonts w:ascii="Times New Roman" w:hAnsi="Times New Roman"/>
          <w:color w:val="auto"/>
          <w:sz w:val="26"/>
          <w:szCs w:val="26"/>
          <w:lang w:eastAsia="zh-CN"/>
        </w:rPr>
      </w:pPr>
      <w:r>
        <w:rPr>
          <w:rFonts w:ascii="Times New Roman" w:hAnsi="Times New Roman"/>
          <w:color w:val="auto"/>
          <w:sz w:val="26"/>
          <w:szCs w:val="26"/>
          <w:lang w:eastAsia="zh-CN"/>
        </w:rPr>
        <w:t>2. Признать утратившим силу постановление Администрации Осинниковского городского округа от 16 декабря 2022 № 1400-нп «</w:t>
      </w:r>
      <w:r>
        <w:rPr>
          <w:rFonts w:ascii="Times New Roman" w:hAnsi="Times New Roman"/>
          <w:bCs/>
          <w:color w:val="auto"/>
          <w:sz w:val="26"/>
          <w:szCs w:val="26"/>
          <w:lang w:eastAsia="zh-CN"/>
        </w:rPr>
        <w:t>Об утверждении Административного регламента по предоставлению муниципальной услуги «Выдача разрешения на использование земель или земельных участков»</w:t>
      </w:r>
      <w:r>
        <w:rPr>
          <w:rFonts w:ascii="Times New Roman" w:hAnsi="Times New Roman"/>
          <w:color w:val="auto"/>
          <w:sz w:val="26"/>
          <w:szCs w:val="26"/>
          <w:lang w:eastAsia="zh-CN"/>
        </w:rPr>
        <w:t>.</w:t>
      </w:r>
    </w:p>
    <w:p>
      <w:pPr>
        <w:pStyle w:val="Normal"/>
        <w:tabs>
          <w:tab w:val="clear" w:pos="709"/>
          <w:tab w:val="left" w:pos="0" w:leader="none"/>
          <w:tab w:val="left" w:pos="360" w:leader="none"/>
          <w:tab w:val="left" w:pos="567" w:leader="none"/>
          <w:tab w:val="left" w:pos="720" w:leader="none"/>
        </w:tabs>
        <w:spacing w:lineRule="auto" w:line="240" w:before="0" w:after="0"/>
        <w:ind w:firstLine="567"/>
        <w:jc w:val="both"/>
        <w:rPr>
          <w:rFonts w:ascii="Times New Roman" w:hAnsi="Times New Roman"/>
          <w:bCs/>
          <w:color w:val="auto"/>
          <w:sz w:val="26"/>
          <w:szCs w:val="26"/>
          <w:lang w:eastAsia="zh-CN"/>
        </w:rPr>
      </w:pPr>
      <w:r>
        <w:rPr>
          <w:rFonts w:ascii="Times New Roman" w:hAnsi="Times New Roman"/>
          <w:color w:val="auto"/>
          <w:sz w:val="26"/>
          <w:szCs w:val="26"/>
          <w:lang w:eastAsia="zh-CN"/>
        </w:rPr>
        <w:t xml:space="preserve">3. Опубликовать настоящее постановление в газете «Время и жизнь» и на официальном сайте органа местного самоуправления </w:t>
      </w:r>
      <w:r>
        <w:rPr>
          <w:rFonts w:ascii="Times New Roman" w:hAnsi="Times New Roman"/>
          <w:color w:val="auto"/>
          <w:sz w:val="26"/>
          <w:szCs w:val="26"/>
          <w:lang w:val="en-US" w:eastAsia="zh-CN"/>
        </w:rPr>
        <w:t>http</w:t>
      </w:r>
      <w:r>
        <w:rPr>
          <w:rFonts w:ascii="Times New Roman" w:hAnsi="Times New Roman"/>
          <w:color w:val="auto"/>
          <w:sz w:val="26"/>
          <w:szCs w:val="26"/>
          <w:lang w:eastAsia="zh-CN"/>
        </w:rPr>
        <w:t>://</w:t>
      </w:r>
      <w:r>
        <w:rPr>
          <w:rFonts w:ascii="Times New Roman" w:hAnsi="Times New Roman"/>
          <w:color w:val="auto"/>
          <w:sz w:val="26"/>
          <w:szCs w:val="26"/>
          <w:lang w:val="en-US" w:eastAsia="zh-CN"/>
        </w:rPr>
        <w:t>www</w:t>
      </w:r>
      <w:r>
        <w:rPr>
          <w:rFonts w:ascii="Times New Roman" w:hAnsi="Times New Roman"/>
          <w:color w:val="auto"/>
          <w:sz w:val="26"/>
          <w:szCs w:val="26"/>
          <w:lang w:eastAsia="zh-CN"/>
        </w:rPr>
        <w:t>.</w:t>
      </w:r>
      <w:r>
        <w:rPr>
          <w:rFonts w:ascii="Times New Roman" w:hAnsi="Times New Roman"/>
          <w:color w:val="auto"/>
          <w:sz w:val="26"/>
          <w:szCs w:val="26"/>
          <w:lang w:val="en-US" w:eastAsia="zh-CN"/>
        </w:rPr>
        <w:t>osinniki</w:t>
      </w:r>
      <w:r>
        <w:rPr>
          <w:rFonts w:ascii="Times New Roman" w:hAnsi="Times New Roman"/>
          <w:color w:val="auto"/>
          <w:sz w:val="26"/>
          <w:szCs w:val="26"/>
          <w:lang w:eastAsia="zh-CN"/>
        </w:rPr>
        <w:t>.</w:t>
      </w:r>
      <w:r>
        <w:rPr>
          <w:rFonts w:ascii="Times New Roman" w:hAnsi="Times New Roman"/>
          <w:color w:val="auto"/>
          <w:sz w:val="26"/>
          <w:szCs w:val="26"/>
          <w:lang w:val="en-US" w:eastAsia="zh-CN"/>
        </w:rPr>
        <w:t>org</w:t>
      </w:r>
      <w:r>
        <w:rPr>
          <w:rFonts w:ascii="Times New Roman" w:hAnsi="Times New Roman"/>
          <w:color w:val="auto"/>
          <w:sz w:val="26"/>
          <w:szCs w:val="26"/>
          <w:lang w:eastAsia="zh-CN"/>
        </w:rPr>
        <w:t xml:space="preserve">/ в сети «Интернет». </w:t>
      </w:r>
    </w:p>
    <w:p>
      <w:pPr>
        <w:pStyle w:val="Normal"/>
        <w:tabs>
          <w:tab w:val="clear" w:pos="709"/>
          <w:tab w:val="left" w:pos="0" w:leader="none"/>
          <w:tab w:val="left" w:pos="360" w:leader="none"/>
          <w:tab w:val="left" w:pos="567" w:leader="none"/>
          <w:tab w:val="left" w:pos="720" w:leader="none"/>
        </w:tabs>
        <w:spacing w:lineRule="auto" w:line="240" w:before="0" w:after="0"/>
        <w:ind w:firstLine="567"/>
        <w:jc w:val="both"/>
        <w:rPr>
          <w:rFonts w:ascii="Times New Roman" w:hAnsi="Times New Roman"/>
          <w:color w:val="auto"/>
          <w:sz w:val="26"/>
          <w:szCs w:val="26"/>
          <w:lang w:eastAsia="zh-CN"/>
        </w:rPr>
      </w:pPr>
      <w:r>
        <w:rPr>
          <w:rFonts w:ascii="Times New Roman" w:hAnsi="Times New Roman"/>
          <w:bCs/>
          <w:color w:val="auto"/>
          <w:sz w:val="26"/>
          <w:szCs w:val="26"/>
          <w:lang w:eastAsia="zh-CN"/>
        </w:rPr>
        <w:t>4</w:t>
      </w:r>
      <w:r>
        <w:rPr>
          <w:rFonts w:ascii="Times New Roman" w:hAnsi="Times New Roman"/>
          <w:color w:val="auto"/>
          <w:sz w:val="26"/>
          <w:szCs w:val="26"/>
          <w:lang w:eastAsia="zh-CN"/>
        </w:rPr>
        <w:t>. Настоящее постановление вступает в силу с момента его опубликования.</w:t>
      </w:r>
      <w:r>
        <w:rPr>
          <w:rFonts w:ascii="Times New Roman" w:hAnsi="Times New Roman"/>
          <w:bCs/>
          <w:color w:val="auto"/>
          <w:sz w:val="26"/>
          <w:szCs w:val="26"/>
          <w:lang w:eastAsia="zh-CN"/>
        </w:rPr>
        <w:t xml:space="preserve"> </w:t>
      </w:r>
    </w:p>
    <w:p>
      <w:pPr>
        <w:pStyle w:val="Normal"/>
        <w:tabs>
          <w:tab w:val="clear" w:pos="709"/>
          <w:tab w:val="left" w:pos="0" w:leader="none"/>
          <w:tab w:val="left" w:pos="360" w:leader="none"/>
          <w:tab w:val="left" w:pos="567" w:leader="none"/>
          <w:tab w:val="left" w:pos="720" w:leader="none"/>
        </w:tabs>
        <w:spacing w:lineRule="auto" w:line="240" w:before="0" w:after="0"/>
        <w:ind w:firstLine="567"/>
        <w:jc w:val="both"/>
        <w:rPr>
          <w:rFonts w:ascii="Times New Roman" w:hAnsi="Times New Roman"/>
          <w:color w:val="auto"/>
          <w:sz w:val="26"/>
          <w:szCs w:val="26"/>
          <w:lang w:eastAsia="zh-CN"/>
        </w:rPr>
      </w:pPr>
      <w:r>
        <w:rPr>
          <w:rFonts w:ascii="Times New Roman" w:hAnsi="Times New Roman"/>
          <w:color w:val="auto"/>
          <w:sz w:val="26"/>
          <w:szCs w:val="26"/>
          <w:lang w:eastAsia="zh-CN"/>
        </w:rPr>
        <w:t>5. Контроль за исполнением настоящего постановления возложить на руководителя Муниципального казенного учреждения «Комитет по управлению муниципальным имуществом» Осинниковского городского округа  О.А. Шевченко.</w:t>
      </w:r>
    </w:p>
    <w:p>
      <w:pPr>
        <w:pStyle w:val="Normal"/>
        <w:tabs>
          <w:tab w:val="clear" w:pos="709"/>
          <w:tab w:val="left" w:pos="0" w:leader="none"/>
          <w:tab w:val="left" w:pos="360" w:leader="none"/>
          <w:tab w:val="left" w:pos="720" w:leader="none"/>
        </w:tabs>
        <w:spacing w:lineRule="auto" w:line="240" w:before="0" w:after="0"/>
        <w:ind w:firstLine="567"/>
        <w:jc w:val="both"/>
        <w:rPr>
          <w:rFonts w:ascii="Times New Roman" w:hAnsi="Times New Roman"/>
          <w:color w:val="auto"/>
          <w:sz w:val="26"/>
          <w:szCs w:val="26"/>
          <w:lang w:eastAsia="zh-CN"/>
        </w:rPr>
      </w:pPr>
      <w:r>
        <w:rPr>
          <w:rFonts w:ascii="Times New Roman" w:hAnsi="Times New Roman"/>
          <w:color w:val="auto"/>
          <w:sz w:val="26"/>
          <w:szCs w:val="26"/>
          <w:lang w:eastAsia="zh-CN"/>
        </w:rPr>
        <w:t xml:space="preserve">         </w:t>
      </w:r>
    </w:p>
    <w:p>
      <w:pPr>
        <w:pStyle w:val="Normal"/>
        <w:widowControl w:val="false"/>
        <w:numPr>
          <w:ilvl w:val="2"/>
          <w:numId w:val="1"/>
        </w:numPr>
        <w:tabs>
          <w:tab w:val="clear" w:pos="709"/>
          <w:tab w:val="center" w:pos="4960" w:leader="none"/>
        </w:tabs>
        <w:suppressAutoHyphens w:val="false"/>
        <w:spacing w:lineRule="auto" w:line="240" w:before="0" w:after="0"/>
        <w:ind w:firstLine="567"/>
        <w:outlineLvl w:val="2"/>
        <w:rPr>
          <w:rFonts w:ascii="Times New Roman" w:hAnsi="Times New Roman"/>
          <w:color w:val="auto"/>
          <w:sz w:val="26"/>
          <w:szCs w:val="26"/>
          <w:lang w:eastAsia="zh-CN"/>
        </w:rPr>
      </w:pPr>
      <w:r>
        <w:rPr>
          <w:rFonts w:ascii="Times New Roman" w:hAnsi="Times New Roman"/>
          <w:color w:val="auto"/>
          <w:sz w:val="26"/>
          <w:szCs w:val="26"/>
          <w:lang w:eastAsia="zh-CN"/>
        </w:rPr>
      </w:r>
    </w:p>
    <w:p>
      <w:pPr>
        <w:pStyle w:val="Normal"/>
        <w:suppressAutoHyphens w:val="false"/>
        <w:spacing w:lineRule="auto" w:line="240" w:before="0" w:after="0"/>
        <w:ind w:firstLine="567"/>
        <w:rPr>
          <w:rFonts w:ascii="Times New Roman" w:hAnsi="Times New Roman"/>
          <w:b/>
          <w:bCs/>
          <w:color w:val="auto"/>
          <w:sz w:val="26"/>
          <w:szCs w:val="26"/>
          <w:lang w:eastAsia="zh-CN"/>
        </w:rPr>
      </w:pPr>
      <w:r>
        <w:rPr>
          <w:rFonts w:ascii="Times New Roman" w:hAnsi="Times New Roman"/>
          <w:b/>
          <w:bCs/>
          <w:color w:val="auto"/>
          <w:sz w:val="26"/>
          <w:szCs w:val="26"/>
          <w:lang w:eastAsia="zh-CN"/>
        </w:rPr>
      </w:r>
    </w:p>
    <w:p>
      <w:pPr>
        <w:pStyle w:val="Normal"/>
        <w:widowControl w:val="false"/>
        <w:numPr>
          <w:ilvl w:val="2"/>
          <w:numId w:val="1"/>
        </w:numPr>
        <w:tabs>
          <w:tab w:val="clear" w:pos="709"/>
          <w:tab w:val="center" w:pos="4960" w:leader="none"/>
        </w:tabs>
        <w:suppressAutoHyphens w:val="false"/>
        <w:spacing w:lineRule="auto" w:line="240" w:before="0" w:after="0"/>
        <w:outlineLvl w:val="2"/>
        <w:rPr>
          <w:rFonts w:ascii="Times New Roman" w:hAnsi="Times New Roman"/>
          <w:bCs/>
          <w:color w:val="auto"/>
          <w:sz w:val="26"/>
          <w:szCs w:val="26"/>
          <w:lang w:eastAsia="zh-CN"/>
        </w:rPr>
      </w:pPr>
      <w:r>
        <w:rPr>
          <w:rFonts w:ascii="Times New Roman" w:hAnsi="Times New Roman"/>
          <w:bCs/>
          <w:color w:val="auto"/>
          <w:sz w:val="26"/>
          <w:szCs w:val="26"/>
          <w:lang w:eastAsia="zh-CN"/>
        </w:rPr>
        <w:t>Глава</w:t>
      </w:r>
      <w:r>
        <w:rPr>
          <w:rFonts w:ascii="Times New Roman" w:hAnsi="Times New Roman"/>
          <w:b/>
          <w:bCs/>
          <w:color w:val="auto"/>
          <w:sz w:val="26"/>
          <w:szCs w:val="26"/>
          <w:lang w:eastAsia="zh-CN"/>
        </w:rPr>
        <w:t xml:space="preserve"> </w:t>
      </w:r>
      <w:r>
        <w:rPr>
          <w:rFonts w:ascii="Times New Roman" w:hAnsi="Times New Roman"/>
          <w:bCs/>
          <w:color w:val="auto"/>
          <w:sz w:val="26"/>
          <w:szCs w:val="26"/>
          <w:lang w:eastAsia="zh-CN"/>
        </w:rPr>
        <w:t xml:space="preserve">Осинниковского </w:t>
      </w:r>
    </w:p>
    <w:p>
      <w:pPr>
        <w:pStyle w:val="Normal"/>
        <w:widowControl w:val="false"/>
        <w:numPr>
          <w:ilvl w:val="2"/>
          <w:numId w:val="1"/>
        </w:numPr>
        <w:tabs>
          <w:tab w:val="clear" w:pos="709"/>
          <w:tab w:val="center" w:pos="4960" w:leader="none"/>
        </w:tabs>
        <w:suppressAutoHyphens w:val="false"/>
        <w:spacing w:lineRule="auto" w:line="240" w:before="0" w:after="0"/>
        <w:outlineLvl w:val="2"/>
        <w:rPr>
          <w:rFonts w:ascii="Arial" w:hAnsi="Arial"/>
          <w:b/>
          <w:bCs/>
          <w:color w:val="auto"/>
          <w:sz w:val="26"/>
          <w:szCs w:val="26"/>
          <w:lang w:eastAsia="zh-CN"/>
        </w:rPr>
      </w:pPr>
      <w:r>
        <w:rPr>
          <w:rFonts w:ascii="Times New Roman" w:hAnsi="Times New Roman"/>
          <w:bCs/>
          <w:color w:val="auto"/>
          <w:sz w:val="26"/>
          <w:szCs w:val="26"/>
          <w:lang w:eastAsia="zh-CN"/>
        </w:rPr>
        <w:t>городского округа                                                                                                         М.В. Либер</w:t>
      </w:r>
    </w:p>
    <w:p>
      <w:pPr>
        <w:pStyle w:val="Normal"/>
        <w:spacing w:lineRule="auto" w:line="240" w:before="0" w:after="0"/>
        <w:jc w:val="right"/>
        <w:rPr>
          <w:rFonts w:ascii="Times New Roman" w:hAnsi="Times New Roman"/>
          <w:b/>
          <w:color w:val="auto"/>
          <w:sz w:val="26"/>
          <w:szCs w:val="26"/>
          <w:lang w:eastAsia="zh-CN"/>
        </w:rPr>
      </w:pPr>
      <w:r>
        <w:rPr>
          <w:rFonts w:ascii="Times New Roman" w:hAnsi="Times New Roman"/>
          <w:b/>
          <w:color w:val="auto"/>
          <w:sz w:val="26"/>
          <w:szCs w:val="26"/>
          <w:lang w:eastAsia="zh-CN"/>
        </w:rPr>
      </w:r>
    </w:p>
    <w:p>
      <w:pPr>
        <w:pStyle w:val="Normal"/>
        <w:spacing w:lineRule="auto" w:line="240" w:before="0" w:after="0"/>
        <w:jc w:val="right"/>
        <w:rPr>
          <w:rFonts w:ascii="Times New Roman" w:hAnsi="Times New Roman"/>
          <w:b/>
          <w:color w:val="auto"/>
          <w:sz w:val="26"/>
          <w:szCs w:val="26"/>
          <w:lang w:eastAsia="zh-CN"/>
        </w:rPr>
      </w:pPr>
      <w:r>
        <w:rPr>
          <w:rFonts w:ascii="Times New Roman" w:hAnsi="Times New Roman"/>
          <w:b/>
          <w:color w:val="auto"/>
          <w:sz w:val="26"/>
          <w:szCs w:val="26"/>
          <w:lang w:eastAsia="zh-CN"/>
        </w:rPr>
      </w:r>
    </w:p>
    <w:p>
      <w:pPr>
        <w:pStyle w:val="Normal"/>
        <w:spacing w:lineRule="auto" w:line="240" w:before="0" w:after="0"/>
        <w:jc w:val="right"/>
        <w:rPr>
          <w:rFonts w:ascii="Times New Roman" w:hAnsi="Times New Roman"/>
          <w:color w:val="auto"/>
          <w:sz w:val="26"/>
          <w:szCs w:val="26"/>
          <w:lang w:eastAsia="zh-CN"/>
        </w:rPr>
      </w:pPr>
      <w:r>
        <w:rPr>
          <w:rFonts w:ascii="Times New Roman" w:hAnsi="Times New Roman"/>
          <w:color w:val="auto"/>
          <w:sz w:val="26"/>
          <w:szCs w:val="26"/>
          <w:lang w:eastAsia="zh-CN"/>
        </w:rPr>
      </w:r>
    </w:p>
    <w:p>
      <w:pPr>
        <w:pStyle w:val="Normal"/>
        <w:spacing w:lineRule="auto" w:line="240" w:before="0" w:after="0"/>
        <w:jc w:val="right"/>
        <w:rPr>
          <w:rFonts w:ascii="Times New Roman" w:hAnsi="Times New Roman"/>
          <w:color w:val="auto"/>
          <w:sz w:val="26"/>
          <w:szCs w:val="26"/>
          <w:lang w:eastAsia="zh-CN"/>
        </w:rPr>
      </w:pPr>
      <w:r>
        <w:rPr>
          <w:rFonts w:ascii="Times New Roman" w:hAnsi="Times New Roman"/>
          <w:color w:val="auto"/>
          <w:sz w:val="26"/>
          <w:szCs w:val="26"/>
          <w:lang w:eastAsia="zh-CN"/>
        </w:rPr>
      </w:r>
    </w:p>
    <w:p>
      <w:pPr>
        <w:pStyle w:val="Normal"/>
        <w:spacing w:lineRule="auto" w:line="240" w:before="0" w:after="0"/>
        <w:ind w:firstLine="567"/>
        <w:rPr>
          <w:rFonts w:ascii="Times New Roman" w:hAnsi="Times New Roman"/>
          <w:color w:val="auto"/>
          <w:sz w:val="26"/>
          <w:szCs w:val="26"/>
          <w:lang w:eastAsia="zh-CN"/>
        </w:rPr>
      </w:pPr>
      <w:r>
        <w:rPr>
          <w:rFonts w:ascii="Times New Roman" w:hAnsi="Times New Roman"/>
          <w:color w:val="auto"/>
          <w:sz w:val="26"/>
          <w:szCs w:val="26"/>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r>
    </w:p>
    <w:p>
      <w:pPr>
        <w:pStyle w:val="Normal"/>
        <w:spacing w:lineRule="auto" w:line="240" w:before="0" w:after="0"/>
        <w:rPr>
          <w:rFonts w:ascii="Times New Roman" w:hAnsi="Times New Roman"/>
          <w:color w:val="auto"/>
          <w:sz w:val="20"/>
          <w:lang w:eastAsia="zh-CN"/>
        </w:rPr>
      </w:pPr>
      <w:r>
        <w:rPr>
          <w:rFonts w:ascii="Times New Roman" w:hAnsi="Times New Roman"/>
          <w:color w:val="auto"/>
          <w:sz w:val="20"/>
          <w:lang w:eastAsia="zh-CN"/>
        </w:rPr>
        <w:t>О.А. Игнатьева</w:t>
      </w:r>
    </w:p>
    <w:p>
      <w:pPr>
        <w:pStyle w:val="Normal"/>
        <w:spacing w:lineRule="auto" w:line="240" w:before="0" w:after="0"/>
        <w:rPr>
          <w:rFonts w:ascii="Times New Roman" w:hAnsi="Times New Roman"/>
          <w:color w:val="auto"/>
          <w:sz w:val="24"/>
          <w:szCs w:val="24"/>
          <w:lang w:eastAsia="zh-CN"/>
        </w:rPr>
      </w:pPr>
      <w:r>
        <w:rPr>
          <w:rFonts w:ascii="Times New Roman" w:hAnsi="Times New Roman"/>
          <w:color w:val="auto"/>
          <w:sz w:val="20"/>
          <w:lang w:eastAsia="zh-CN"/>
        </w:rPr>
        <w:t>тел. 4-80-97</w:t>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t>Приложение</w:t>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t>к постановлению администрации</w:t>
      </w:r>
    </w:p>
    <w:p>
      <w:pPr>
        <w:pStyle w:val="Normal"/>
        <w:jc w:val="right"/>
        <w:rPr>
          <w:rFonts w:ascii="Times New Roman" w:hAnsi="Times New Roman"/>
          <w:color w:val="auto"/>
          <w:sz w:val="24"/>
          <w:szCs w:val="24"/>
        </w:rPr>
      </w:pPr>
      <w:r>
        <w:rPr>
          <w:rFonts w:ascii="Times New Roman" w:hAnsi="Times New Roman"/>
          <w:color w:val="auto"/>
          <w:sz w:val="24"/>
          <w:szCs w:val="24"/>
        </w:rPr>
        <w:t>Осинниковского городского округа</w:t>
      </w:r>
    </w:p>
    <w:p>
      <w:pPr>
        <w:pStyle w:val="Normal"/>
        <w:jc w:val="right"/>
        <w:rPr>
          <w:rFonts w:ascii="Times New Roman" w:hAnsi="Times New Roman"/>
          <w:color w:val="auto"/>
          <w:sz w:val="24"/>
          <w:szCs w:val="24"/>
        </w:rPr>
      </w:pPr>
      <w:r>
        <w:rPr>
          <w:rFonts w:ascii="Times New Roman" w:hAnsi="Times New Roman"/>
          <w:color w:val="auto"/>
          <w:sz w:val="24"/>
          <w:szCs w:val="24"/>
        </w:rPr>
        <w:t>от ______________ № _____</w:t>
      </w:r>
    </w:p>
    <w:p>
      <w:pPr>
        <w:pStyle w:val="Normal"/>
        <w:spacing w:lineRule="auto" w:line="240" w:before="360" w:after="240"/>
        <w:jc w:val="center"/>
        <w:rPr>
          <w:rFonts w:ascii="Times New Roman" w:hAnsi="Times New Roman"/>
          <w:color w:val="auto"/>
          <w:sz w:val="24"/>
          <w:szCs w:val="24"/>
        </w:rPr>
      </w:pPr>
      <w:r>
        <w:rPr>
          <w:rFonts w:ascii="Times New Roman" w:hAnsi="Times New Roman"/>
          <w:color w:val="auto"/>
          <w:sz w:val="24"/>
          <w:szCs w:val="24"/>
        </w:rPr>
        <w:t>Административный регламент</w:t>
        <w:br/>
        <w:t>предоставления муниципальной услуги «</w:t>
      </w:r>
      <w:r>
        <w:rPr>
          <w:rFonts w:ascii="Times New Roman" w:hAnsi="Times New Roman"/>
          <w:color w:val="auto"/>
          <w:sz w:val="24"/>
          <w:szCs w:val="24"/>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ascii="Times New Roman" w:hAnsi="Times New Roman"/>
          <w:color w:val="auto"/>
          <w:sz w:val="24"/>
          <w:szCs w:val="24"/>
        </w:rPr>
        <w:t>»</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1. Общие положения</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1.1. 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(далее – административный регламент) устанавливает порядок и стандарт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(далее – муниципальная услуга).</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xml:space="preserve">1.2. Муниципальная услуга (перечень условных обозначений и сокращений приведен в </w:t>
      </w:r>
      <w:hyperlink r:id="rId3">
        <w:r>
          <w:rPr>
            <w:rStyle w:val="ListLabel19"/>
            <w:rFonts w:ascii="Times New Roman" w:hAnsi="Times New Roman"/>
            <w:color w:val="auto"/>
            <w:sz w:val="24"/>
            <w:szCs w:val="24"/>
          </w:rPr>
          <w:t>приложении</w:t>
        </w:r>
      </w:hyperlink>
      <w:r>
        <w:rPr>
          <w:rFonts w:ascii="Times New Roman" w:hAnsi="Times New Roman"/>
          <w:color w:val="auto"/>
          <w:sz w:val="24"/>
          <w:szCs w:val="24"/>
        </w:rPr>
        <w:t xml:space="preserve"> №1 к настоящему административному регламенту) предоставляется физическим и юридическим лицам (далее – заявитель), указанным в приложении №2 к настоящему административному регламенту.</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Интересы заявителя может представлять иное лицо, обладающее соответствующими полномочиями (далее – представитель заявителя).</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1.3.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1.4. Категории (признаки) заявителя определяются в результате анкетирования, проводимого органом, предоставляющим муниципальную услугу (далее – профилирование), осуществляемого в соответствии с настоящим административным регламентом.</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2. Стандарт предоставления муниципальной услуги</w:t>
      </w:r>
    </w:p>
    <w:p>
      <w:pPr>
        <w:pStyle w:val="Normal"/>
        <w:spacing w:before="240" w:after="240"/>
        <w:jc w:val="center"/>
        <w:rPr>
          <w:rFonts w:ascii="Times New Roman" w:hAnsi="Times New Roman"/>
          <w:color w:val="auto"/>
          <w:sz w:val="24"/>
          <w:szCs w:val="24"/>
        </w:rPr>
      </w:pPr>
      <w:r>
        <w:rPr>
          <w:rFonts w:ascii="Times New Roman" w:hAnsi="Times New Roman"/>
          <w:color w:val="auto"/>
          <w:sz w:val="24"/>
          <w:szCs w:val="24"/>
        </w:rPr>
        <w:t>Наименование муниципальной услуги</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2.1. Наименование муниципальной услуги: «</w:t>
      </w:r>
      <w:r>
        <w:rPr>
          <w:rFonts w:ascii="Times New Roman" w:hAnsi="Times New Roman"/>
          <w:color w:val="auto"/>
          <w:sz w:val="24"/>
          <w:szCs w:val="24"/>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ascii="Times New Roman" w:hAnsi="Times New Roman"/>
          <w:color w:val="auto"/>
          <w:sz w:val="24"/>
          <w:szCs w:val="24"/>
        </w:rPr>
        <w:t>».</w:t>
      </w:r>
    </w:p>
    <w:p>
      <w:pPr>
        <w:pStyle w:val="Normal"/>
        <w:spacing w:before="240" w:after="240"/>
        <w:jc w:val="center"/>
        <w:rPr>
          <w:rFonts w:ascii="Times New Roman" w:hAnsi="Times New Roman"/>
          <w:color w:val="auto"/>
          <w:sz w:val="24"/>
          <w:szCs w:val="24"/>
        </w:rPr>
      </w:pPr>
      <w:r>
        <w:rPr>
          <w:rFonts w:ascii="Times New Roman" w:hAnsi="Times New Roman"/>
          <w:color w:val="auto"/>
          <w:sz w:val="24"/>
          <w:szCs w:val="24"/>
        </w:rPr>
        <w:t>Наименование органа, предоставляющего муниципальную услугу</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 xml:space="preserve">2.2. Муниципальная услуга предоставляется </w:t>
      </w:r>
      <w:r>
        <w:rPr>
          <w:rFonts w:ascii="Times New Roman" w:hAnsi="Times New Roman"/>
          <w:sz w:val="24"/>
          <w:szCs w:val="24"/>
        </w:rPr>
        <w:t xml:space="preserve">Муниципальным казенным учреждением «Комитет по управлению муниципальным имуществом» (МКУ «КУМИ») Осинниковского городского округа </w:t>
      </w:r>
      <w:r>
        <w:rPr>
          <w:rFonts w:ascii="Times New Roman" w:hAnsi="Times New Roman"/>
          <w:color w:val="auto"/>
          <w:sz w:val="24"/>
          <w:szCs w:val="24"/>
        </w:rPr>
        <w:t>(далее – уполномоченный орган).</w:t>
      </w:r>
    </w:p>
    <w:p>
      <w:pPr>
        <w:pStyle w:val="Normal"/>
        <w:spacing w:before="240" w:after="240"/>
        <w:jc w:val="center"/>
        <w:rPr>
          <w:rFonts w:ascii="Times New Roman" w:hAnsi="Times New Roman"/>
          <w:color w:val="auto"/>
          <w:sz w:val="24"/>
          <w:szCs w:val="24"/>
        </w:rPr>
      </w:pPr>
      <w:bookmarkStart w:id="0" w:name="_Hlk62119116"/>
      <w:bookmarkEnd w:id="0"/>
      <w:r>
        <w:rPr>
          <w:rFonts w:ascii="Times New Roman" w:hAnsi="Times New Roman"/>
          <w:color w:val="auto"/>
          <w:sz w:val="24"/>
          <w:szCs w:val="24"/>
        </w:rPr>
        <w:t>Результат предоставления муниципальной услуги</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2.3. Результатами предоставления муниципальной услуги являются:</w:t>
      </w:r>
    </w:p>
    <w:p>
      <w:pPr>
        <w:pStyle w:val="NoSpacing"/>
        <w:jc w:val="both"/>
        <w:rPr>
          <w:color w:val="auto"/>
          <w:szCs w:val="24"/>
        </w:rPr>
      </w:pPr>
      <w:r>
        <w:rPr>
          <w:color w:val="auto"/>
          <w:szCs w:val="24"/>
        </w:rPr>
        <w:t xml:space="preserve">         </w:t>
      </w:r>
      <w:r>
        <w:rPr>
          <w:color w:val="auto"/>
          <w:szCs w:val="24"/>
        </w:rPr>
        <w:t xml:space="preserve">1) При обращении с заявлением о выдачи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pPr>
        <w:pStyle w:val="NoSpacing"/>
        <w:jc w:val="both"/>
        <w:rPr>
          <w:color w:val="auto"/>
          <w:szCs w:val="24"/>
        </w:rPr>
      </w:pPr>
      <w:r>
        <w:rPr>
          <w:color w:val="auto"/>
          <w:szCs w:val="24"/>
        </w:rPr>
        <w:t xml:space="preserve">       </w:t>
      </w:r>
      <w:r>
        <w:rPr>
          <w:color w:val="auto"/>
          <w:szCs w:val="24"/>
        </w:rPr>
        <w:t>- разрешение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форме электронного документа или документа на бумажном носителе по запросу заявителя);</w:t>
      </w:r>
    </w:p>
    <w:p>
      <w:pPr>
        <w:pStyle w:val="Normal"/>
        <w:ind w:firstLine="567"/>
        <w:jc w:val="both"/>
        <w:rPr>
          <w:rFonts w:ascii="Times New Roman" w:hAnsi="Times New Roman"/>
          <w:color w:val="auto"/>
          <w:sz w:val="24"/>
          <w:szCs w:val="24"/>
        </w:rPr>
      </w:pPr>
      <w:r>
        <w:rPr>
          <w:rStyle w:val="Style5"/>
          <w:color w:val="auto"/>
          <w:szCs w:val="24"/>
        </w:rPr>
        <w:t xml:space="preserve">- решение об отказе в </w:t>
      </w:r>
      <w:r>
        <w:rPr>
          <w:rFonts w:ascii="Times New Roman" w:hAnsi="Times New Roman"/>
          <w:color w:val="auto"/>
          <w:sz w:val="24"/>
          <w:szCs w:val="24"/>
        </w:rPr>
        <w:t>выдаче разрешения на использование земель или земельного участка (в форме электронного документа или документа на бумажном носителе по запросу заявителя).</w:t>
      </w:r>
    </w:p>
    <w:p>
      <w:pPr>
        <w:pStyle w:val="NoSpacing"/>
        <w:ind w:firstLine="1" w:left="1"/>
        <w:jc w:val="both"/>
        <w:rPr>
          <w:color w:val="auto"/>
          <w:szCs w:val="24"/>
        </w:rPr>
      </w:pPr>
      <w:r>
        <w:rPr>
          <w:color w:val="auto"/>
          <w:szCs w:val="24"/>
        </w:rPr>
        <w:t xml:space="preserve">         </w:t>
      </w:r>
      <w:r>
        <w:rPr>
          <w:color w:val="auto"/>
          <w:szCs w:val="24"/>
        </w:rPr>
        <w:t xml:space="preserve">2) При обращении с заявлением о выдачи разрешения на размещение объекта на землях, земельном участке или части земельного участка, находящихся в муниципальной собственности, без предоставления земельных участков и установления сервитута, публичного сервитута: </w:t>
      </w:r>
    </w:p>
    <w:p>
      <w:pPr>
        <w:pStyle w:val="NoSpacing"/>
        <w:jc w:val="both"/>
        <w:rPr>
          <w:color w:val="auto"/>
          <w:szCs w:val="24"/>
        </w:rPr>
      </w:pPr>
      <w:r>
        <w:rPr>
          <w:color w:val="auto"/>
          <w:szCs w:val="24"/>
        </w:rPr>
        <w:t xml:space="preserve">        </w:t>
      </w:r>
      <w:r>
        <w:rPr>
          <w:color w:val="auto"/>
          <w:szCs w:val="24"/>
        </w:rPr>
        <w:t>-разрешение на размещение объекта на землях, земельном участке или части земельного участка, находящихся в муниципальной собственности (в форме электронного документа или документа на бумажном носителе по запросу заявителя);</w:t>
      </w:r>
    </w:p>
    <w:p>
      <w:pPr>
        <w:pStyle w:val="Normal"/>
        <w:ind w:firstLine="1"/>
        <w:jc w:val="both"/>
        <w:rPr>
          <w:rFonts w:ascii="Times New Roman" w:hAnsi="Times New Roman"/>
          <w:color w:val="auto"/>
          <w:sz w:val="24"/>
          <w:szCs w:val="24"/>
        </w:rPr>
      </w:pPr>
      <w:r>
        <w:rPr>
          <w:rStyle w:val="Style5"/>
          <w:color w:val="auto"/>
          <w:szCs w:val="24"/>
        </w:rPr>
        <w:t xml:space="preserve">        </w:t>
      </w:r>
      <w:r>
        <w:rPr>
          <w:rStyle w:val="Style5"/>
          <w:color w:val="auto"/>
          <w:szCs w:val="24"/>
        </w:rPr>
        <w:t xml:space="preserve">- решение об отказе в </w:t>
      </w:r>
      <w:r>
        <w:rPr>
          <w:rFonts w:ascii="Times New Roman" w:hAnsi="Times New Roman"/>
          <w:color w:val="auto"/>
          <w:sz w:val="24"/>
          <w:szCs w:val="24"/>
        </w:rPr>
        <w:t>выдаче разрешения на размещение объекта на землях, земельном участке или части земельного участка, находящихся в муниципальной собственности (в форме электронного документа или документа на бумажном носителе по запросу заявителя).</w:t>
      </w:r>
    </w:p>
    <w:p>
      <w:pPr>
        <w:pStyle w:val="Normal"/>
        <w:ind w:firstLine="1" w:left="1"/>
        <w:jc w:val="both"/>
        <w:rPr>
          <w:rStyle w:val="ConsPlusNormal2"/>
          <w:rFonts w:ascii="Times New Roman" w:hAnsi="Times New Roman"/>
          <w:color w:val="auto"/>
          <w:sz w:val="24"/>
          <w:szCs w:val="24"/>
        </w:rPr>
      </w:pPr>
      <w:r>
        <w:rPr>
          <w:rStyle w:val="ConsPlusNormal2"/>
          <w:rFonts w:ascii="Times New Roman" w:hAnsi="Times New Roman"/>
          <w:color w:val="auto"/>
          <w:sz w:val="24"/>
          <w:szCs w:val="24"/>
        </w:rPr>
        <w:t xml:space="preserve">         </w:t>
      </w:r>
      <w:r>
        <w:rPr>
          <w:rStyle w:val="ConsPlusNormal2"/>
          <w:rFonts w:ascii="Times New Roman" w:hAnsi="Times New Roman"/>
          <w:color w:val="auto"/>
          <w:sz w:val="24"/>
          <w:szCs w:val="24"/>
        </w:rPr>
        <w:t>Формирование реестровой записи в качестве результата предоставления муниципальной услуги не предусмотрено;</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3) при обращении за исправлением допущенных опечаток и(или) ошибок в документе, выданном в результате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w:t>
      </w:r>
      <w:r>
        <w:rPr>
          <w:rFonts w:ascii="Times New Roman" w:hAnsi="Times New Roman"/>
          <w:color w:val="auto"/>
          <w:sz w:val="24"/>
          <w:szCs w:val="24"/>
        </w:rPr>
        <w:t>решение о предоставлении либо об отказе в предоставлении муниципальной услуги с исправленными опечатками и(или) ошибками;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w:t>
      </w:r>
      <w:r>
        <w:rPr>
          <w:rFonts w:ascii="Times New Roman" w:hAnsi="Times New Roman"/>
          <w:color w:val="auto"/>
          <w:sz w:val="24"/>
          <w:szCs w:val="24"/>
        </w:rPr>
        <w:t>решение об отказе в исправлении опечаток и(или) ошибок в документе, выданном в результате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Формирование реестровой записи в качестве результата предоставления муниципальной услуги не предусмотрено;</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4) при обращении заявителя за выдачей дубликата документа, выданного по результатам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w:t>
      </w:r>
      <w:r>
        <w:rPr>
          <w:rFonts w:ascii="Times New Roman" w:hAnsi="Times New Roman"/>
          <w:color w:val="auto"/>
          <w:sz w:val="24"/>
          <w:szCs w:val="24"/>
        </w:rPr>
        <w:t>дубликат решения, выданного по результатам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w:t>
      </w:r>
      <w:r>
        <w:rPr>
          <w:rFonts w:ascii="Times New Roman" w:hAnsi="Times New Roman"/>
          <w:color w:val="auto"/>
          <w:sz w:val="24"/>
          <w:szCs w:val="24"/>
        </w:rPr>
        <w:t>решение об отказе в выдаче дубликата документа, выданного по результатам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Формирование реестровой записи в качестве результата предоставления Услуги не предусмотрено.</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2.4. Результаты предоставления муниципальной услуги могут быть получены в личном кабинете на Едином портале, Региональном портале (при наличии технической возможности), МФЦ, посредством почтовой связи, при личном обращении в уполномоченный орган.</w:t>
      </w:r>
    </w:p>
    <w:p>
      <w:pPr>
        <w:pStyle w:val="Normal"/>
        <w:spacing w:before="240" w:after="240"/>
        <w:jc w:val="center"/>
        <w:rPr>
          <w:rFonts w:ascii="Times New Roman" w:hAnsi="Times New Roman"/>
          <w:color w:val="auto"/>
          <w:sz w:val="24"/>
          <w:szCs w:val="24"/>
        </w:rPr>
      </w:pPr>
      <w:bookmarkStart w:id="1" w:name="_Hlk62130251"/>
      <w:r>
        <w:rPr>
          <w:rFonts w:ascii="Times New Roman" w:hAnsi="Times New Roman"/>
          <w:color w:val="auto"/>
          <w:sz w:val="24"/>
          <w:szCs w:val="24"/>
        </w:rPr>
        <w:t>Срок предоставления муниципальной услуги</w:t>
      </w:r>
      <w:bookmarkEnd w:id="1"/>
    </w:p>
    <w:p>
      <w:pPr>
        <w:pStyle w:val="Normal"/>
        <w:ind w:firstLine="709"/>
        <w:jc w:val="both"/>
        <w:rPr>
          <w:rFonts w:ascii="Times New Roman" w:hAnsi="Times New Roman"/>
          <w:color w:val="auto"/>
          <w:sz w:val="24"/>
          <w:szCs w:val="24"/>
        </w:rPr>
      </w:pPr>
      <w:r>
        <w:rPr>
          <w:rFonts w:ascii="Times New Roman" w:hAnsi="Times New Roman"/>
          <w:color w:val="auto"/>
          <w:sz w:val="24"/>
          <w:szCs w:val="24"/>
        </w:rPr>
        <w:t>2.5. Максимальный срок предоставления муниципальной услуги составляет 25 календарных дней со дня поступления заявления о предоставлении муниципальной услуги в уполномоченный орган.</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Максимальный срок предоставления муниципальной услуги по исправлению допущенных опечаток и (или) ошибок в документе, выданном в результате предоставления муниципальной услуги, составляет 3 рабочих дня со дня регистрации заявления об исправлении допущенных опечаток и(или) ошибок в документе, выданном в результате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Максимальный срок предоставления муниципальной услуги по выдаче дубликата документа, выданного по результатам предоставления муниципальной услуги, составляет 3 рабочих дня со дня регистрации заявления о выдаче дубликата документа, выданного по результатам предоставления муниципальной услуги.</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2.6. 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Размер платы, взимаемой с заявителя при предоставлении муниципальной услуги, и способы ее взимания</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2.7. Муниципальная услуга предоставляется бесплатно.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pPr>
        <w:pStyle w:val="Normal"/>
        <w:spacing w:before="240" w:after="240"/>
        <w:jc w:val="center"/>
        <w:rPr>
          <w:rFonts w:ascii="Times New Roman" w:hAnsi="Times New Roman"/>
          <w:color w:val="auto"/>
          <w:sz w:val="24"/>
          <w:szCs w:val="24"/>
        </w:rPr>
      </w:pPr>
      <w:r>
        <w:rPr>
          <w:rFonts w:ascii="Times New Roman" w:hAnsi="Times New Roman"/>
          <w:color w:val="auto"/>
          <w:sz w:val="24"/>
          <w:szCs w:val="24"/>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pPr>
        <w:pStyle w:val="Normal"/>
        <w:ind w:firstLine="709"/>
        <w:jc w:val="both"/>
        <w:rPr>
          <w:rFonts w:ascii="Times New Roman" w:hAnsi="Times New Roman"/>
          <w:color w:val="auto"/>
          <w:sz w:val="24"/>
          <w:szCs w:val="24"/>
        </w:rPr>
      </w:pPr>
      <w:r>
        <w:rPr>
          <w:rFonts w:ascii="Times New Roman" w:hAnsi="Times New Roman"/>
          <w:color w:val="auto"/>
          <w:sz w:val="24"/>
          <w:szCs w:val="24"/>
        </w:rPr>
        <w:t>2.8. Максимальный срок ожидания в очереди при подаче заявления о предоставлении муниципальной услуги заявления об исправлении допущенных опечаток и(или) ошибок в документе, выданном в результате предоставления муниципальной услуги, заявления о выдаче дубликата документа, выданного по результатам предоставления муниципальной услуги, составляет не более 15 минут.</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2.9. Максимальный срок ожидания в очереди при получении результата предоставления муниципальной услуги составляет 15 минут.</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Срок и порядок регистрации заявления заявителя о предоставлении муниципальной услуги</w:t>
      </w:r>
    </w:p>
    <w:p>
      <w:pPr>
        <w:pStyle w:val="Normal"/>
        <w:tabs>
          <w:tab w:val="clear" w:pos="709"/>
          <w:tab w:val="left" w:pos="1276" w:leader="none"/>
        </w:tabs>
        <w:spacing w:lineRule="auto" w:line="240" w:before="0" w:after="0"/>
        <w:ind w:firstLine="709"/>
        <w:jc w:val="both"/>
        <w:rPr>
          <w:rStyle w:val="111"/>
          <w:color w:val="auto"/>
          <w:sz w:val="24"/>
          <w:szCs w:val="24"/>
        </w:rPr>
      </w:pPr>
      <w:r>
        <w:rPr>
          <w:rFonts w:ascii="Times New Roman" w:hAnsi="Times New Roman"/>
          <w:color w:val="auto"/>
          <w:sz w:val="24"/>
          <w:szCs w:val="24"/>
        </w:rPr>
        <w:t>2.10. </w:t>
      </w:r>
      <w:r>
        <w:rPr>
          <w:rStyle w:val="111"/>
          <w:color w:val="auto"/>
          <w:sz w:val="24"/>
          <w:szCs w:val="24"/>
        </w:rPr>
        <w:t xml:space="preserve">Срок регистрации заявления </w:t>
      </w:r>
      <w:r>
        <w:rPr>
          <w:rFonts w:ascii="Times New Roman" w:hAnsi="Times New Roman"/>
          <w:color w:val="auto"/>
          <w:sz w:val="24"/>
          <w:szCs w:val="24"/>
        </w:rPr>
        <w:t>о предоставлении муниципальной услуги</w:t>
      </w:r>
      <w:r>
        <w:rPr>
          <w:rStyle w:val="111"/>
          <w:color w:val="auto"/>
          <w:sz w:val="24"/>
          <w:szCs w:val="24"/>
        </w:rPr>
        <w:t xml:space="preserve"> составляет 1 рабочий день с даты поступления в уполномоченный орган заявления</w:t>
      </w:r>
      <w:r>
        <w:rPr>
          <w:rFonts w:ascii="Times New Roman" w:hAnsi="Times New Roman"/>
          <w:color w:val="auto"/>
          <w:sz w:val="24"/>
          <w:szCs w:val="24"/>
        </w:rPr>
        <w:t xml:space="preserve"> о предоставлении муниципальной услуги</w:t>
      </w:r>
      <w:r>
        <w:rPr>
          <w:rStyle w:val="111"/>
          <w:color w:val="auto"/>
          <w:sz w:val="24"/>
          <w:szCs w:val="24"/>
        </w:rPr>
        <w:t>, представленного заявителем в уполномоченный орган непосредственно, через МФЦ, посредством направления почтового отправления или с использованием Единого портала.</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Требования к помещениям, в которых предоставляется муниципальная услуга</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xml:space="preserve">2.11. Требования к помещениям, в которых предоставляется муниципальная услуга, размещены на официальном сайте уполномоченного органа </w:t>
      </w:r>
      <w:r>
        <w:rPr>
          <w:rStyle w:val="111"/>
          <w:color w:val="auto"/>
          <w:sz w:val="24"/>
          <w:szCs w:val="24"/>
        </w:rPr>
        <w:t>в информационно-коммуникационной сети «Интернет».</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xml:space="preserve">2.12. 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w:t>
      </w:r>
      <w:hyperlink r:id="rId4">
        <w:r>
          <w:rPr>
            <w:rStyle w:val="ListLabel19"/>
            <w:rFonts w:ascii="Times New Roman" w:hAnsi="Times New Roman"/>
            <w:color w:val="auto"/>
            <w:sz w:val="24"/>
            <w:szCs w:val="24"/>
          </w:rPr>
          <w:t>Правилами</w:t>
        </w:r>
      </w:hyperlink>
      <w:r>
        <w:rPr>
          <w:rFonts w:ascii="Times New Roman" w:hAnsi="Times New Roman"/>
          <w:color w:val="auto"/>
          <w:sz w:val="24"/>
          <w:szCs w:val="24"/>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 «Об утверждении Правил организации деятельности многофункциональных центров предоставления государственных и муниципальных услуг».</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Показатели доступности и качества муниципальной услуги</w:t>
      </w:r>
    </w:p>
    <w:p>
      <w:pPr>
        <w:pStyle w:val="Normal"/>
        <w:spacing w:lineRule="auto" w:line="240" w:before="0" w:after="0"/>
        <w:ind w:firstLine="709"/>
        <w:jc w:val="both"/>
        <w:rPr>
          <w:rFonts w:ascii="Times New Roman" w:hAnsi="Times New Roman"/>
          <w:color w:val="auto"/>
          <w:sz w:val="24"/>
          <w:szCs w:val="24"/>
        </w:rPr>
      </w:pPr>
      <w:r>
        <w:rPr>
          <w:rStyle w:val="111"/>
          <w:color w:val="auto"/>
          <w:sz w:val="24"/>
          <w:szCs w:val="24"/>
        </w:rPr>
        <w:t>2.13.</w:t>
      </w:r>
      <w:r>
        <w:rPr>
          <w:rStyle w:val="111"/>
          <w:color w:val="auto"/>
          <w:sz w:val="24"/>
          <w:szCs w:val="24"/>
          <w:lang w:val="en-US"/>
        </w:rPr>
        <w:t> </w:t>
      </w:r>
      <w:r>
        <w:rPr>
          <w:rStyle w:val="111"/>
          <w:color w:val="auto"/>
          <w:sz w:val="24"/>
          <w:szCs w:val="24"/>
        </w:rPr>
        <w:t>Показатели качества и доступности муниципальной услуги размещены на официальном сайте уполномоченного органа в информационно-коммуникационной сети «Интернет».</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2.14.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2.15. Информационные системы, используемые для предоставления муниципальной услуги:</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1) СМЭВ;</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 Единый портал;</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4) Региональный портал.</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xml:space="preserve">5) </w:t>
      </w:r>
      <w:r>
        <w:rPr>
          <w:rFonts w:ascii="Times New Roman" w:hAnsi="Times New Roman"/>
          <w:sz w:val="24"/>
          <w:szCs w:val="24"/>
          <w:highlight w:val="white"/>
        </w:rPr>
        <w:t>Ф</w:t>
      </w:r>
      <w:r>
        <w:rPr>
          <w:rFonts w:ascii="Times New Roman" w:hAnsi="Times New Roman"/>
          <w:spacing w:val="-8"/>
          <w:sz w:val="24"/>
          <w:szCs w:val="24"/>
          <w:highlight w:val="white"/>
        </w:rPr>
        <w:t xml:space="preserve">едеральная государственная географическая информационная система «Единая цифровая платформа «Национальная система пространственных данных» </w:t>
      </w:r>
      <w:r>
        <w:rPr>
          <w:rFonts w:ascii="Times New Roman" w:hAnsi="Times New Roman"/>
          <w:sz w:val="24"/>
          <w:szCs w:val="24"/>
          <w:highlight w:val="white"/>
        </w:rPr>
        <w:t>(ФГИС ЕЦП НСПД)</w:t>
      </w:r>
      <w:r>
        <w:rPr>
          <w:rFonts w:ascii="Times New Roman" w:hAnsi="Times New Roman"/>
          <w:sz w:val="24"/>
          <w:szCs w:val="24"/>
        </w:rPr>
        <w:t>.</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2.16.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2.17. 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2.18. 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 осуществляется в срок, не превышающий 1 рабочий день со дня принятия решения о предоставлении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2.19. Результаты муниципальной услуги в отношении несовершеннолетнего, оформленные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1) в уполномоченном органе на личном приеме;</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 посредством направления почтового отправления;</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 МФЦ.</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2.20. В предоставлении муниципальной услуги участвует МФЦ при наличии соглашения с таким МФЦ.</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sz w:val="24"/>
          <w:szCs w:val="24"/>
          <w:highlight w:val="white"/>
        </w:rPr>
        <w:t>При предоставлении государственной/муниципальной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r>
        <w:rPr>
          <w:rFonts w:ascii="Times New Roman" w:hAnsi="Times New Roman"/>
          <w:sz w:val="24"/>
          <w:szCs w:val="24"/>
        </w:rPr>
        <w:t>.</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В рамках предоставления муниципальной услуги МФЦ осуществляет прием запросов, заявлений и документов, необходимых для предоставления муниципальной услуги, а также выдачу документов, полученных по результатам предоставления муниципальной услуги, включая выдачу документов на бумажном носителе, подтверждающих содержание электронных документов.</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Уполномоченные должностные лица МФЦ, в которых организуется предоставление муниципальной услуги, не могут принимать решение об отказе в приеме заявления о ее предоставлении и документов, необходимых для ее предоставления.</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Исчерпывающий перечень документов, необходимых для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категорий (признаков) заявителей приведен в приложении №3 к настоящему административному регламенту.</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2.22. Форма заявления о предоставлении муниципальной услуги приведена в приложениях №5 и 6 к настоящему административному регламенту.</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xml:space="preserve">2.23. Формы заявлений об исправлении допущенных опечаток и(или) ошибок в документе, выданном в результате предоставления муниципальной услуги, и о выдаче дубликата документа, выданного по результатам предоставления муниципальной услуги, приведены в </w:t>
      </w:r>
      <w:hyperlink r:id="rId5">
        <w:r>
          <w:rPr>
            <w:rStyle w:val="ListLabel19"/>
            <w:rFonts w:ascii="Times New Roman" w:hAnsi="Times New Roman"/>
            <w:color w:val="auto"/>
            <w:sz w:val="24"/>
            <w:szCs w:val="24"/>
          </w:rPr>
          <w:t>приложени</w:t>
        </w:r>
      </w:hyperlink>
      <w:r>
        <w:rPr>
          <w:rFonts w:ascii="Times New Roman" w:hAnsi="Times New Roman"/>
          <w:color w:val="auto"/>
          <w:sz w:val="24"/>
          <w:szCs w:val="24"/>
        </w:rPr>
        <w:t>ях №8 и 9 к настоящему административному регламенту.</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2.24. Исчерпывающий перечень оснований для отказа в приеме заявления о предоставлении муниципальной услуги, заявления об исправлении допущенных опечаток и(или) ошибок в документе, выданном в результате предоставления муниципальной услуги, заявления о выдаче дубликата документа, выданного по результатам предоставления муниципальной услуги, исчерпывающий перечень оснований для отказа в предоставлении муниципальной услуги с учетом категории (признаков) заявителей приведены в приложении №4 к настоящему административному регламенту.</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2.25.</w:t>
      </w:r>
      <w:r>
        <w:rPr>
          <w:rFonts w:ascii="Times New Roman" w:hAnsi="Times New Roman"/>
          <w:color w:val="auto"/>
          <w:sz w:val="24"/>
          <w:szCs w:val="24"/>
          <w:lang w:val="en-US"/>
        </w:rPr>
        <w:t> </w:t>
      </w:r>
      <w:r>
        <w:rPr>
          <w:rFonts w:ascii="Times New Roman" w:hAnsi="Times New Roman"/>
          <w:color w:val="auto"/>
          <w:sz w:val="24"/>
          <w:szCs w:val="24"/>
        </w:rPr>
        <w:t>Основания для приостановления предоставления муниципальной услуги законодательством Российской Федерации не предусмотрены.</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3. Состав, последовательность и сроки выполнения</w:t>
        <w:br/>
        <w:t>административных процедур</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Перечень административных процедур, осуществляемых</w:t>
        <w:br/>
        <w:t>при предоставлении муниципальной услуги</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3.1. Предоставление муниципальной услуги включает в себя следующие административные процедуры:</w:t>
      </w:r>
    </w:p>
    <w:p>
      <w:pPr>
        <w:pStyle w:val="Normal"/>
        <w:spacing w:lineRule="auto" w:line="240" w:before="0" w:after="0"/>
        <w:ind w:firstLine="709"/>
        <w:jc w:val="both"/>
        <w:rPr>
          <w:rFonts w:ascii="Times New Roman" w:hAnsi="Times New Roman"/>
          <w:color w:val="auto"/>
          <w:sz w:val="24"/>
          <w:szCs w:val="24"/>
        </w:rPr>
      </w:pPr>
      <w:r>
        <w:rPr>
          <w:rStyle w:val="111"/>
          <w:color w:val="auto"/>
          <w:sz w:val="24"/>
          <w:szCs w:val="24"/>
        </w:rPr>
        <w:t>1) профилирование;</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 прием заявления о предоставлении муниципальной услуги и документов, необходимых для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Style w:val="111"/>
          <w:color w:val="auto"/>
          <w:sz w:val="24"/>
          <w:szCs w:val="24"/>
        </w:rPr>
        <w:t>3) межведомственное информационное взаимодействие;</w:t>
      </w:r>
    </w:p>
    <w:p>
      <w:pPr>
        <w:pStyle w:val="Normal"/>
        <w:spacing w:lineRule="auto" w:line="240" w:before="0" w:after="0"/>
        <w:ind w:firstLine="709"/>
        <w:jc w:val="both"/>
        <w:rPr>
          <w:rFonts w:ascii="Times New Roman" w:hAnsi="Times New Roman"/>
          <w:color w:val="auto"/>
          <w:sz w:val="24"/>
          <w:szCs w:val="24"/>
        </w:rPr>
      </w:pPr>
      <w:r>
        <w:rPr>
          <w:rStyle w:val="111"/>
          <w:color w:val="auto"/>
          <w:sz w:val="24"/>
          <w:szCs w:val="24"/>
        </w:rPr>
        <w:t>4) принятие решения о предоставлении (об отказе в предоставлении) муниципальной услуги;</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Style w:val="111"/>
          <w:color w:val="auto"/>
          <w:sz w:val="24"/>
          <w:szCs w:val="24"/>
        </w:rPr>
        <w:t>5) предоставление результата муниципальной услуги</w:t>
      </w:r>
      <w:r>
        <w:rPr>
          <w:rFonts w:ascii="Times New Roman" w:hAnsi="Times New Roman"/>
          <w:color w:val="auto"/>
          <w:sz w:val="24"/>
          <w:szCs w:val="24"/>
        </w:rPr>
        <w:t>.</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ab/>
        <w:t>Профилирование заявителя</w:t>
      </w:r>
    </w:p>
    <w:p>
      <w:pPr>
        <w:pStyle w:val="Normal"/>
        <w:spacing w:lineRule="auto" w:line="240" w:before="0" w:after="0"/>
        <w:ind w:firstLine="709"/>
        <w:contextualSpacing/>
        <w:jc w:val="both"/>
        <w:rPr>
          <w:rFonts w:ascii="Times New Roman" w:hAnsi="Times New Roman"/>
          <w:color w:val="auto"/>
          <w:sz w:val="24"/>
          <w:szCs w:val="24"/>
        </w:rPr>
      </w:pPr>
      <w:r>
        <w:rPr>
          <w:rFonts w:ascii="Times New Roman" w:hAnsi="Times New Roman"/>
          <w:color w:val="auto"/>
          <w:sz w:val="24"/>
          <w:szCs w:val="24"/>
        </w:rPr>
        <w:t>3.2.</w:t>
      </w:r>
      <w:r>
        <w:rPr>
          <w:rFonts w:ascii="Times New Roman" w:hAnsi="Times New Roman"/>
          <w:color w:val="auto"/>
          <w:sz w:val="24"/>
          <w:szCs w:val="24"/>
          <w:lang w:val="en-US"/>
        </w:rPr>
        <w:t> </w:t>
      </w:r>
      <w:r>
        <w:rPr>
          <w:rFonts w:ascii="Times New Roman" w:hAnsi="Times New Roman"/>
          <w:color w:val="auto"/>
          <w:sz w:val="24"/>
          <w:szCs w:val="24"/>
        </w:rPr>
        <w:t xml:space="preserve">Категория </w:t>
      </w:r>
      <w:r>
        <w:rPr>
          <w:rStyle w:val="12"/>
          <w:rFonts w:ascii="Times New Roman" w:hAnsi="Times New Roman"/>
          <w:color w:val="auto"/>
          <w:sz w:val="24"/>
          <w:szCs w:val="24"/>
        </w:rPr>
        <w:t>(признак)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w:t>
      </w:r>
      <w:r>
        <w:rPr>
          <w:rFonts w:ascii="Times New Roman" w:hAnsi="Times New Roman"/>
          <w:color w:val="auto"/>
          <w:sz w:val="24"/>
          <w:szCs w:val="24"/>
        </w:rPr>
        <w:t xml:space="preserve"> приведены в приложении № 2 к настоящему административному регламенту.</w:t>
      </w:r>
    </w:p>
    <w:p>
      <w:pPr>
        <w:pStyle w:val="Normal"/>
        <w:spacing w:lineRule="auto" w:line="240" w:before="0" w:after="0"/>
        <w:ind w:firstLine="737"/>
        <w:contextualSpacing/>
        <w:jc w:val="both"/>
        <w:rPr>
          <w:rFonts w:ascii="Times New Roman" w:hAnsi="Times New Roman"/>
          <w:color w:val="auto"/>
          <w:sz w:val="24"/>
          <w:szCs w:val="24"/>
        </w:rPr>
      </w:pPr>
      <w:r>
        <w:rPr>
          <w:rFonts w:ascii="Times New Roman" w:hAnsi="Times New Roman"/>
          <w:color w:val="auto"/>
          <w:sz w:val="24"/>
          <w:szCs w:val="24"/>
        </w:rPr>
        <w:t xml:space="preserve">Профилирование осуществляется: </w:t>
      </w:r>
    </w:p>
    <w:p>
      <w:pPr>
        <w:pStyle w:val="Normal"/>
        <w:spacing w:lineRule="auto" w:line="240" w:before="0" w:after="0"/>
        <w:ind w:firstLine="737"/>
        <w:contextualSpacing/>
        <w:jc w:val="both"/>
        <w:rPr>
          <w:rFonts w:ascii="Times New Roman" w:hAnsi="Times New Roman"/>
          <w:color w:val="auto"/>
          <w:sz w:val="24"/>
          <w:szCs w:val="24"/>
        </w:rPr>
      </w:pPr>
      <w:r>
        <w:rPr>
          <w:rFonts w:ascii="Times New Roman" w:hAnsi="Times New Roman"/>
          <w:color w:val="auto"/>
          <w:sz w:val="24"/>
          <w:szCs w:val="24"/>
        </w:rPr>
        <w:t>1)</w:t>
      </w:r>
      <w:r>
        <w:rPr>
          <w:rFonts w:ascii="Times New Roman" w:hAnsi="Times New Roman"/>
          <w:color w:val="auto"/>
          <w:sz w:val="24"/>
          <w:szCs w:val="24"/>
          <w:lang w:val="en-US"/>
        </w:rPr>
        <w:t> </w:t>
      </w:r>
      <w:r>
        <w:rPr>
          <w:rFonts w:ascii="Times New Roman" w:hAnsi="Times New Roman"/>
          <w:color w:val="auto"/>
          <w:sz w:val="24"/>
          <w:szCs w:val="24"/>
        </w:rPr>
        <w:t xml:space="preserve">посредством Регионального портала </w:t>
      </w:r>
      <w:r>
        <w:rPr>
          <w:rStyle w:val="12"/>
          <w:rFonts w:ascii="Times New Roman" w:hAnsi="Times New Roman"/>
          <w:color w:val="auto"/>
          <w:sz w:val="24"/>
          <w:szCs w:val="24"/>
        </w:rPr>
        <w:t>(при наличии технической возможности)</w:t>
      </w:r>
      <w:r>
        <w:rPr>
          <w:rFonts w:ascii="Times New Roman" w:hAnsi="Times New Roman"/>
          <w:color w:val="auto"/>
          <w:sz w:val="24"/>
          <w:szCs w:val="24"/>
        </w:rPr>
        <w:t>;</w:t>
      </w:r>
    </w:p>
    <w:p>
      <w:pPr>
        <w:pStyle w:val="Normal"/>
        <w:spacing w:lineRule="auto" w:line="240" w:before="0" w:after="0"/>
        <w:ind w:firstLine="737"/>
        <w:contextualSpacing/>
        <w:jc w:val="both"/>
        <w:rPr>
          <w:rFonts w:ascii="Times New Roman" w:hAnsi="Times New Roman"/>
          <w:color w:val="auto"/>
          <w:sz w:val="24"/>
          <w:szCs w:val="24"/>
        </w:rPr>
      </w:pPr>
      <w:r>
        <w:rPr>
          <w:rFonts w:ascii="Times New Roman" w:hAnsi="Times New Roman"/>
          <w:color w:val="auto"/>
          <w:sz w:val="24"/>
          <w:szCs w:val="24"/>
        </w:rPr>
        <w:t>2)</w:t>
      </w:r>
      <w:r>
        <w:rPr>
          <w:rFonts w:ascii="Times New Roman" w:hAnsi="Times New Roman"/>
          <w:color w:val="auto"/>
          <w:sz w:val="24"/>
          <w:szCs w:val="24"/>
          <w:lang w:val="en-US"/>
        </w:rPr>
        <w:t> </w:t>
      </w:r>
      <w:r>
        <w:rPr>
          <w:rFonts w:ascii="Times New Roman" w:hAnsi="Times New Roman"/>
          <w:color w:val="auto"/>
          <w:sz w:val="24"/>
          <w:szCs w:val="24"/>
        </w:rPr>
        <w:t xml:space="preserve">посредством Единого портала </w:t>
      </w:r>
      <w:r>
        <w:rPr>
          <w:rStyle w:val="12"/>
          <w:rFonts w:ascii="Times New Roman" w:hAnsi="Times New Roman"/>
          <w:color w:val="auto"/>
          <w:sz w:val="24"/>
          <w:szCs w:val="24"/>
        </w:rPr>
        <w:t>(при наличии технической возможности)</w:t>
      </w:r>
      <w:r>
        <w:rPr>
          <w:rFonts w:ascii="Times New Roman" w:hAnsi="Times New Roman"/>
          <w:color w:val="auto"/>
          <w:sz w:val="24"/>
          <w:szCs w:val="24"/>
        </w:rPr>
        <w:t xml:space="preserve">; </w:t>
      </w:r>
    </w:p>
    <w:p>
      <w:pPr>
        <w:pStyle w:val="Normal"/>
        <w:spacing w:lineRule="auto" w:line="240" w:before="0" w:after="0"/>
        <w:ind w:firstLine="737"/>
        <w:contextualSpacing/>
        <w:jc w:val="both"/>
        <w:rPr>
          <w:rFonts w:ascii="Times New Roman" w:hAnsi="Times New Roman"/>
          <w:color w:val="auto"/>
          <w:sz w:val="24"/>
          <w:szCs w:val="24"/>
        </w:rPr>
      </w:pPr>
      <w:r>
        <w:rPr>
          <w:rFonts w:ascii="Times New Roman" w:hAnsi="Times New Roman"/>
          <w:color w:val="auto"/>
          <w:sz w:val="24"/>
          <w:szCs w:val="24"/>
        </w:rPr>
        <w:t>3) в уполномоченном органе;</w:t>
      </w:r>
    </w:p>
    <w:p>
      <w:pPr>
        <w:pStyle w:val="Normal"/>
        <w:spacing w:lineRule="auto" w:line="240" w:before="0" w:after="0"/>
        <w:ind w:firstLine="737"/>
        <w:contextualSpacing/>
        <w:jc w:val="both"/>
        <w:rPr>
          <w:rFonts w:ascii="Times New Roman" w:hAnsi="Times New Roman"/>
          <w:color w:val="auto"/>
          <w:sz w:val="24"/>
          <w:szCs w:val="24"/>
        </w:rPr>
      </w:pPr>
      <w:r>
        <w:rPr>
          <w:rFonts w:ascii="Times New Roman" w:hAnsi="Times New Roman"/>
          <w:color w:val="auto"/>
          <w:sz w:val="24"/>
          <w:szCs w:val="24"/>
        </w:rPr>
        <w:t>4)</w:t>
      </w:r>
      <w:r>
        <w:rPr>
          <w:rFonts w:ascii="Times New Roman" w:hAnsi="Times New Roman"/>
          <w:color w:val="auto"/>
          <w:sz w:val="24"/>
          <w:szCs w:val="24"/>
          <w:lang w:val="en-US"/>
        </w:rPr>
        <w:t> </w:t>
      </w:r>
      <w:r>
        <w:rPr>
          <w:rFonts w:ascii="Times New Roman" w:hAnsi="Times New Roman"/>
          <w:color w:val="auto"/>
          <w:sz w:val="24"/>
          <w:szCs w:val="24"/>
        </w:rPr>
        <w:t>в МФЦ.</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Прием заявления о предоставлении</w:t>
        <w:br/>
        <w:t>муниципальной услуги и документов, необходимых</w:t>
        <w:br/>
        <w:t>для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3.3.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приведены в приложении №3 к настоящему административному регламенту.</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3.4. Способами установления личности (идентификации) заявителя при взаимодействии с заявителями являются:</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xml:space="preserve">1) в уполномоченном органе, МФЦ (при наличии соглашения о взаимодействии) – документ, удостоверяющий личность заявителя (представителя заявителя); </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 при подаче документов посредством Единого портала, Регионального портала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электронная подпись заявителя (представителя заявителя) в соответствии с Федеральным законом от 06.04.2011 №63-ФЗ «Об электронной подписи» 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 посредством почтовой связи – копия документа, удостоверяющего личность заявителя (представителя заявителя).</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Межведомственное информационное взаимодействие</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3.5. Для получения муниципальной услуги необходимо направление следующих межведомственных информационных запросов:</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1) при осуществлении межведомственного информационного взаимодействия с использованием СМЭВ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 при осуществлении межведомственного информационного взаимодействия с использованием СМЭВ информационный запрос «Прием обращений в ФГИС ЕГРН». Указанный информационный запрос направляется в публично-правовую компанию «Роскадастр»;</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 при осуществлении межведомственного информационного взаимодействия с использованием СМЭВ информационный запрос «Информирование из Единой государственной информационной системы социального обеспечения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Указанный информационный запрос направляется в Фонд пенсионного и социального страхования Российской Федерации.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Срок направления информационных запросов составляет 1 календарный день с даты регистрации заявления о предоставлении муниципальной услуги уполномоченным органом.</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Принятие решения о предоставлении</w:t>
        <w:br/>
        <w:t>(об отказе в предоставлении) муниципальной услуги</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3.6. Основания для отказа в предоставлении муниципальной услуги приведены в приложении №4 к настоящему административному регламенту.</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3.7. Принятие решения о предоставлении муниципальной услуги осуществляется в срок, не превышающий 10 рабочих дней со дня получения уполномоченным органом всех сведений, необходимых для принятия такого решения.</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 xml:space="preserve">Предоставление результата муниципальной услуги </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3.8. Результат предоставления муниципальной услуги может быть получен в уполномоченном органе, в МФЦ.</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3.9. Предоставление результата муниципальной услуги в уполномоченном органе, МФЦ осуществляется в срок, не превышающий 1 рабочего дня со дня принятия решения о предоставлении (об отказе в предоставлении) муниципальной услуги.</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3.10. Результат предоставления муниципальной услуги может быть получен:</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1) в уполномоченном органе;</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 в МФЦ;</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 посредством почтовой связи;</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4) в личном кабинете заявителя на Едином портале – сведения о ходе предоставления муниципальной услуги, результаты предоставления муниципальной услуги направляются для размещения в личном кабинете на Едином портале заявителя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(при наличии технической возможности).</w:t>
      </w:r>
    </w:p>
    <w:p>
      <w:pPr>
        <w:pStyle w:val="Normal"/>
        <w:tabs>
          <w:tab w:val="clear" w:pos="709"/>
          <w:tab w:val="left" w:pos="1276" w:leader="none"/>
        </w:tabs>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3.11. Результат предоставления муниципальной услуги не может быть получен в уполномоченном органе, МФЦ по выбору заявителя независимо от его места жительства или места пребывания (для физических лиц, индивидуальных предпринимателей) либо места нахождения (для юридических лиц).</w:t>
      </w:r>
    </w:p>
    <w:p>
      <w:pPr>
        <w:pStyle w:val="Normal"/>
        <w:spacing w:lineRule="auto" w:line="240" w:before="240" w:after="240"/>
        <w:jc w:val="center"/>
        <w:rPr>
          <w:rFonts w:ascii="Times New Roman" w:hAnsi="Times New Roman"/>
          <w:color w:val="auto"/>
          <w:sz w:val="24"/>
          <w:szCs w:val="24"/>
        </w:rPr>
      </w:pPr>
      <w:r>
        <w:rPr>
          <w:rFonts w:ascii="Times New Roman" w:hAnsi="Times New Roman"/>
          <w:color w:val="auto"/>
          <w:sz w:val="24"/>
          <w:szCs w:val="24"/>
        </w:rPr>
        <w:t>Способы информирования заявителя</w:t>
        <w:br/>
        <w:t>об изменении статуса рассмотрения заявления</w:t>
        <w:br/>
        <w:t xml:space="preserve"> о предоставлении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3.12. Перечень способов информирования заявителя об изменении статуса рассмотрения заявления о предоставлении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1) посредством Единого портала (при наличии технической возможности);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2) посредством почтовой связи;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 посредством электронной почты.</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3.13. Заявителю направляется:</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w:t>
      </w:r>
      <w:r>
        <w:rPr>
          <w:rFonts w:ascii="Times New Roman" w:hAnsi="Times New Roman"/>
          <w:color w:val="auto"/>
          <w:sz w:val="24"/>
          <w:szCs w:val="24"/>
        </w:rPr>
        <w:t>уведомление о получении заявления о предоставлении муниципальной услуги и документов, необходимых для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w:t>
      </w:r>
      <w:r>
        <w:rPr>
          <w:rFonts w:ascii="Times New Roman" w:hAnsi="Times New Roman"/>
          <w:color w:val="auto"/>
          <w:sz w:val="24"/>
          <w:szCs w:val="24"/>
        </w:rPr>
        <w:t>в случае отсутствия оснований для отказа в приеме заявления о предоставлении муниципальной услуги и документов – уведомление о приеме и регистрации заявления о предоставлении муниципальной услуги и документов, необходимых для предоставления муниципальной услуги;</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w:t>
      </w:r>
      <w:r>
        <w:rPr>
          <w:rFonts w:ascii="Times New Roman" w:hAnsi="Times New Roman"/>
          <w:color w:val="auto"/>
          <w:sz w:val="24"/>
          <w:szCs w:val="24"/>
        </w:rPr>
        <w:t>в случае поступления заявления о возврате документов – уведомление о прекращении рассмотрения заявления по инициативе заявителя;</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 </w:t>
      </w:r>
      <w:r>
        <w:rPr>
          <w:rFonts w:ascii="Times New Roman" w:hAnsi="Times New Roman"/>
          <w:color w:val="auto"/>
          <w:sz w:val="24"/>
          <w:szCs w:val="24"/>
        </w:rPr>
        <w:t>уведомление о завершении рассмотрения заявления о предоставлении муниципальной услуги с положительным или отрицательным результатом.</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t>3.14. Информирование заявителя об изменении статуса рассмотрения заявления об исправлении допущенных опечаток и(или) ошибок в документе, выданном в результате предоставления муниципальной услуги, заявления о выдаче дубликата документа, выданного по результатам предоставления муниципальной услуги, осуществляется по телефону, при наличии технической возможности – в электронной форме.</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r>
    </w:p>
    <w:p>
      <w:pPr>
        <w:pStyle w:val="Normal"/>
        <w:spacing w:lineRule="auto" w:line="240" w:before="0" w:after="0"/>
        <w:jc w:val="both"/>
        <w:rPr>
          <w:rFonts w:ascii="Times New Roman" w:hAnsi="Times New Roman" w:eastAsia="Calibri"/>
          <w:sz w:val="24"/>
          <w:szCs w:val="24"/>
          <w:lang w:eastAsia="en-US"/>
        </w:rPr>
      </w:pPr>
      <w:r>
        <w:rPr>
          <w:rFonts w:eastAsia="Calibri" w:ascii="Times New Roman" w:hAnsi="Times New Roman"/>
          <w:sz w:val="24"/>
          <w:szCs w:val="24"/>
          <w:lang w:eastAsia="en-US"/>
        </w:rPr>
        <w:t xml:space="preserve">Заместитель Главы городского округа - </w:t>
      </w:r>
    </w:p>
    <w:p>
      <w:pPr>
        <w:pStyle w:val="Normal"/>
        <w:spacing w:lineRule="auto" w:line="240" w:before="0" w:after="0"/>
        <w:jc w:val="both"/>
        <w:rPr>
          <w:rFonts w:ascii="Times New Roman" w:hAnsi="Times New Roman" w:eastAsia="Calibri"/>
          <w:sz w:val="24"/>
          <w:szCs w:val="24"/>
          <w:lang w:eastAsia="en-US"/>
        </w:rPr>
      </w:pPr>
      <w:r>
        <w:rPr>
          <w:rFonts w:eastAsia="Calibri" w:ascii="Times New Roman" w:hAnsi="Times New Roman"/>
          <w:sz w:val="24"/>
          <w:szCs w:val="24"/>
          <w:lang w:eastAsia="en-US"/>
        </w:rPr>
        <w:t>Руководитель аппарата                                                                                                       Л.А. Скрябина</w:t>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r>
    </w:p>
    <w:p>
      <w:pPr>
        <w:pStyle w:val="Normal"/>
        <w:spacing w:lineRule="auto" w:line="240" w:before="0" w:after="0"/>
        <w:ind w:firstLine="709"/>
        <w:jc w:val="both"/>
        <w:rPr>
          <w:rFonts w:ascii="Times New Roman" w:hAnsi="Times New Roman"/>
          <w:color w:val="auto"/>
          <w:sz w:val="24"/>
          <w:szCs w:val="24"/>
        </w:rPr>
      </w:pPr>
      <w:r>
        <w:rPr>
          <w:rFonts w:ascii="Times New Roman" w:hAnsi="Times New Roman"/>
          <w:color w:val="auto"/>
          <w:sz w:val="24"/>
          <w:szCs w:val="24"/>
        </w:rPr>
      </w:r>
    </w:p>
    <w:p>
      <w:pPr>
        <w:pStyle w:val="Normal"/>
        <w:spacing w:lineRule="auto" w:line="240" w:before="0" w:after="0"/>
        <w:rPr>
          <w:rFonts w:ascii="Times New Roman" w:hAnsi="Times New Roman"/>
          <w:color w:val="auto"/>
          <w:sz w:val="24"/>
          <w:szCs w:val="24"/>
        </w:rPr>
      </w:pPr>
      <w:r>
        <w:rPr>
          <w:rFonts w:ascii="Times New Roman" w:hAnsi="Times New Roman"/>
          <w:color w:val="auto"/>
          <w:sz w:val="24"/>
          <w:szCs w:val="24"/>
        </w:rPr>
      </w:r>
      <w:r>
        <w:br w:type="page"/>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t>Приложение №1</w:t>
      </w:r>
    </w:p>
    <w:p>
      <w:pPr>
        <w:pStyle w:val="Normal"/>
        <w:jc w:val="right"/>
        <w:rPr>
          <w:rFonts w:ascii="Times New Roman" w:hAnsi="Times New Roman"/>
          <w:szCs w:val="24"/>
        </w:rPr>
      </w:pPr>
      <w:r>
        <w:rPr>
          <w:rFonts w:ascii="Times New Roman" w:hAnsi="Times New Roman"/>
          <w:szCs w:val="24"/>
        </w:rPr>
        <w:t>к административному регламенту предоставления муниципальной услуги</w:t>
      </w:r>
    </w:p>
    <w:p>
      <w:pPr>
        <w:pStyle w:val="Style24"/>
        <w:spacing w:lineRule="auto" w:line="240" w:before="0" w:after="0"/>
        <w:jc w:val="right"/>
        <w:rPr>
          <w:rFonts w:ascii="Times New Roman" w:hAnsi="Times New Roman"/>
        </w:rPr>
      </w:pPr>
      <w:r>
        <w:rPr>
          <w:rFonts w:eastAsia="Calibri" w:ascii="Times New Roman" w:hAnsi="Times New Roman"/>
          <w:lang w:eastAsia="en-US"/>
        </w:rPr>
        <w:tab/>
        <w:t>«</w:t>
      </w:r>
      <w:r>
        <w:rPr>
          <w:rFonts w:ascii="Times New Roman" w:hAnsi="Times New Roman"/>
          <w:color w:val="auto"/>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lang w:eastAsia="en-US"/>
        </w:rPr>
        <w:t>»</w:t>
      </w:r>
    </w:p>
    <w:p>
      <w:pPr>
        <w:pStyle w:val="Normal"/>
        <w:spacing w:before="360" w:after="240"/>
        <w:jc w:val="center"/>
        <w:rPr>
          <w:rFonts w:ascii="Times New Roman" w:hAnsi="Times New Roman"/>
          <w:sz w:val="24"/>
          <w:szCs w:val="24"/>
        </w:rPr>
      </w:pPr>
      <w:r>
        <w:rPr>
          <w:rFonts w:ascii="Times New Roman" w:hAnsi="Times New Roman"/>
          <w:sz w:val="24"/>
          <w:szCs w:val="24"/>
        </w:rPr>
        <w:t>Перечень условных обозначений и сокращений</w:t>
      </w:r>
    </w:p>
    <w:p>
      <w:pPr>
        <w:pStyle w:val="Normal"/>
        <w:spacing w:before="360" w:after="240"/>
        <w:jc w:val="center"/>
        <w:rPr>
          <w:rFonts w:ascii="Times New Roman" w:hAnsi="Times New Roman"/>
          <w:sz w:val="24"/>
          <w:szCs w:val="24"/>
        </w:rPr>
      </w:pPr>
      <w:r>
        <w:rPr>
          <w:rFonts w:ascii="Times New Roman" w:hAnsi="Times New Roman"/>
          <w:sz w:val="24"/>
          <w:szCs w:val="24"/>
        </w:rPr>
      </w:r>
    </w:p>
    <w:tbl>
      <w:tblPr>
        <w:tblW w:w="9411" w:type="dxa"/>
        <w:jc w:val="left"/>
        <w:tblInd w:w="195" w:type="dxa"/>
        <w:tblLayout w:type="fixed"/>
        <w:tblCellMar>
          <w:top w:w="62" w:type="dxa"/>
          <w:left w:w="108" w:type="dxa"/>
          <w:bottom w:w="62" w:type="dxa"/>
          <w:right w:w="108" w:type="dxa"/>
        </w:tblCellMar>
        <w:tblLook w:noVBand="1" w:val="04a0" w:noHBand="0" w:lastColumn="0" w:firstColumn="1" w:lastRow="0" w:firstRow="1"/>
      </w:tblPr>
      <w:tblGrid>
        <w:gridCol w:w="5176"/>
        <w:gridCol w:w="4234"/>
      </w:tblGrid>
      <w:tr>
        <w:trPr>
          <w:trHeight w:val="360" w:hRule="atLeast"/>
        </w:trPr>
        <w:tc>
          <w:tcPr>
            <w:tcW w:w="5176"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Cs w:val="24"/>
              </w:rPr>
            </w:pPr>
            <w:r>
              <w:rPr>
                <w:rFonts w:ascii="Times New Roman" w:hAnsi="Times New Roman"/>
                <w:szCs w:val="24"/>
              </w:rPr>
              <w:t>Полное наименование</w:t>
            </w:r>
          </w:p>
        </w:tc>
        <w:tc>
          <w:tcPr>
            <w:tcW w:w="4234"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Cs w:val="24"/>
              </w:rPr>
            </w:pPr>
            <w:r>
              <w:rPr>
                <w:rFonts w:ascii="Times New Roman" w:hAnsi="Times New Roman"/>
                <w:szCs w:val="24"/>
              </w:rPr>
              <w:t>Сокращенное наименование</w:t>
            </w:r>
          </w:p>
        </w:tc>
      </w:tr>
      <w:tr>
        <w:trPr>
          <w:trHeight w:val="360" w:hRule="atLeast"/>
        </w:trPr>
        <w:tc>
          <w:tcPr>
            <w:tcW w:w="5176"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color w:val="auto"/>
                <w:sz w:val="24"/>
                <w:szCs w:val="24"/>
              </w:rPr>
            </w:pPr>
            <w:r>
              <w:rPr>
                <w:rFonts w:ascii="Times New Roman" w:hAnsi="Times New Roman"/>
                <w:color w:val="auto"/>
                <w:sz w:val="24"/>
                <w:szCs w:val="24"/>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pPr>
              <w:pStyle w:val="Style24"/>
              <w:spacing w:lineRule="auto" w:line="240" w:before="0" w:after="0"/>
              <w:rPr>
                <w:rFonts w:ascii="Times New Roman" w:hAnsi="Times New Roman"/>
              </w:rPr>
            </w:pPr>
            <w:r>
              <w:rPr>
                <w:rFonts w:ascii="Times New Roman" w:hAnsi="Times New Roman"/>
              </w:rPr>
            </w:r>
          </w:p>
        </w:tc>
        <w:tc>
          <w:tcPr>
            <w:tcW w:w="42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Cs w:val="24"/>
              </w:rPr>
            </w:pPr>
            <w:r>
              <w:rPr>
                <w:rFonts w:ascii="Times New Roman" w:hAnsi="Times New Roman"/>
                <w:szCs w:val="24"/>
              </w:rPr>
              <w:t>муниципальная услуга</w:t>
            </w:r>
          </w:p>
        </w:tc>
      </w:tr>
      <w:tr>
        <w:trPr>
          <w:trHeight w:val="830" w:hRule="atLeast"/>
        </w:trPr>
        <w:tc>
          <w:tcPr>
            <w:tcW w:w="5176"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Cs w:val="24"/>
              </w:rPr>
            </w:pPr>
            <w:r>
              <w:rPr>
                <w:rFonts w:ascii="Times New Roman" w:hAnsi="Times New Roman"/>
                <w:szCs w:val="24"/>
              </w:rPr>
              <w:t>Физическое лицо;</w:t>
            </w:r>
          </w:p>
          <w:p>
            <w:pPr>
              <w:pStyle w:val="Normal"/>
              <w:rPr>
                <w:rFonts w:ascii="Times New Roman" w:hAnsi="Times New Roman"/>
                <w:szCs w:val="24"/>
              </w:rPr>
            </w:pPr>
            <w:r>
              <w:rPr>
                <w:rFonts w:ascii="Times New Roman" w:hAnsi="Times New Roman"/>
                <w:szCs w:val="24"/>
              </w:rPr>
              <w:t>индивидуальный предприниматель;</w:t>
            </w:r>
          </w:p>
          <w:p>
            <w:pPr>
              <w:pStyle w:val="Normal"/>
              <w:spacing w:before="0" w:after="200"/>
              <w:rPr>
                <w:rFonts w:ascii="Times New Roman" w:hAnsi="Times New Roman"/>
                <w:szCs w:val="24"/>
              </w:rPr>
            </w:pPr>
            <w:r>
              <w:rPr>
                <w:rFonts w:ascii="Times New Roman" w:hAnsi="Times New Roman"/>
                <w:szCs w:val="24"/>
              </w:rPr>
              <w:t>юридическое лицо</w:t>
            </w:r>
          </w:p>
        </w:tc>
        <w:tc>
          <w:tcPr>
            <w:tcW w:w="42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Cs w:val="24"/>
              </w:rPr>
            </w:pPr>
            <w:r>
              <w:rPr>
                <w:rFonts w:ascii="Times New Roman" w:hAnsi="Times New Roman"/>
                <w:szCs w:val="24"/>
              </w:rPr>
              <w:t>заявитель</w:t>
            </w:r>
          </w:p>
        </w:tc>
      </w:tr>
      <w:tr>
        <w:trPr>
          <w:trHeight w:val="649" w:hRule="atLeast"/>
        </w:trPr>
        <w:tc>
          <w:tcPr>
            <w:tcW w:w="517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olor w:val="auto"/>
                <w:szCs w:val="24"/>
              </w:rPr>
            </w:pPr>
            <w:r>
              <w:rPr>
                <w:rFonts w:ascii="Times New Roman" w:hAnsi="Times New Roman"/>
                <w:szCs w:val="24"/>
              </w:rPr>
              <w:t>Муниципальное казенное учреждение «Комитет по управлению муниципальным имуществом» (МКУ «КУМИ») Осинниковского городского округа</w:t>
            </w:r>
          </w:p>
        </w:tc>
        <w:tc>
          <w:tcPr>
            <w:tcW w:w="42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Cs w:val="24"/>
              </w:rPr>
            </w:pPr>
            <w:r>
              <w:rPr>
                <w:rFonts w:ascii="Times New Roman" w:hAnsi="Times New Roman"/>
                <w:szCs w:val="24"/>
              </w:rPr>
              <w:t>уполномоченный орган</w:t>
            </w:r>
          </w:p>
        </w:tc>
      </w:tr>
      <w:tr>
        <w:trPr>
          <w:trHeight w:val="906" w:hRule="atLeast"/>
        </w:trPr>
        <w:tc>
          <w:tcPr>
            <w:tcW w:w="51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4"/>
                <w:szCs w:val="24"/>
              </w:rPr>
            </w:pPr>
            <w:r>
              <w:rPr>
                <w:rFonts w:ascii="Times New Roman" w:hAnsi="Times New Roman"/>
                <w:sz w:val="24"/>
                <w:szCs w:val="24"/>
              </w:rPr>
              <w:t>Федеральная государственная информационная система «Единый портал государственных и муниципальных услуг (функций)»</w:t>
            </w:r>
          </w:p>
        </w:tc>
        <w:tc>
          <w:tcPr>
            <w:tcW w:w="42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Cs w:val="24"/>
              </w:rPr>
            </w:pPr>
            <w:r>
              <w:rPr>
                <w:rFonts w:ascii="Times New Roman" w:hAnsi="Times New Roman"/>
                <w:szCs w:val="24"/>
              </w:rPr>
              <w:t>Единый портал</w:t>
            </w:r>
          </w:p>
        </w:tc>
      </w:tr>
      <w:tr>
        <w:trPr>
          <w:trHeight w:val="906" w:hRule="atLeast"/>
        </w:trPr>
        <w:tc>
          <w:tcPr>
            <w:tcW w:w="51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4"/>
                <w:szCs w:val="24"/>
              </w:rPr>
            </w:pPr>
            <w:r>
              <w:rPr>
                <w:rFonts w:ascii="Times New Roman" w:hAnsi="Times New Roman"/>
                <w:sz w:val="24"/>
                <w:szCs w:val="24"/>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области-Кузбасса»</w:t>
            </w:r>
          </w:p>
        </w:tc>
        <w:tc>
          <w:tcPr>
            <w:tcW w:w="42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Cs w:val="24"/>
              </w:rPr>
            </w:pPr>
            <w:r>
              <w:rPr>
                <w:rFonts w:ascii="Times New Roman" w:hAnsi="Times New Roman"/>
                <w:szCs w:val="24"/>
              </w:rPr>
              <w:t>Региональный портал</w:t>
            </w:r>
          </w:p>
        </w:tc>
      </w:tr>
      <w:tr>
        <w:trPr>
          <w:trHeight w:val="577" w:hRule="atLeast"/>
        </w:trPr>
        <w:tc>
          <w:tcPr>
            <w:tcW w:w="51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4"/>
                <w:szCs w:val="24"/>
              </w:rPr>
            </w:pPr>
            <w:r>
              <w:rPr>
                <w:rFonts w:ascii="Times New Roman" w:hAnsi="Times New Roman"/>
                <w:color w:val="auto"/>
                <w:sz w:val="24"/>
                <w:szCs w:val="24"/>
              </w:rPr>
              <w:t>Единая система межведомственного электронного взаимодействия</w:t>
            </w:r>
          </w:p>
        </w:tc>
        <w:tc>
          <w:tcPr>
            <w:tcW w:w="42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olor w:val="auto"/>
                <w:szCs w:val="24"/>
              </w:rPr>
            </w:pPr>
            <w:r>
              <w:rPr>
                <w:rFonts w:ascii="Times New Roman" w:hAnsi="Times New Roman"/>
                <w:color w:val="auto"/>
                <w:szCs w:val="24"/>
              </w:rPr>
              <w:t>СМЭВ</w:t>
            </w:r>
          </w:p>
        </w:tc>
      </w:tr>
      <w:tr>
        <w:trPr>
          <w:trHeight w:val="572" w:hRule="atLeast"/>
        </w:trPr>
        <w:tc>
          <w:tcPr>
            <w:tcW w:w="517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color w:val="auto"/>
                <w:szCs w:val="24"/>
              </w:rPr>
            </w:pPr>
            <w:r>
              <w:rPr>
                <w:rFonts w:ascii="Times New Roman" w:hAnsi="Times New Roman"/>
                <w:color w:val="auto"/>
                <w:szCs w:val="24"/>
              </w:rPr>
              <w:t>Отдел «Мои документы» город Новокузнецк государственного автономного учреждения «Уполномоченный многофункциональный центр предоставления государственных и муниципальных услуг на территории Кузбасса»</w:t>
            </w:r>
          </w:p>
        </w:tc>
        <w:tc>
          <w:tcPr>
            <w:tcW w:w="42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Cs w:val="24"/>
              </w:rPr>
            </w:pPr>
            <w:r>
              <w:rPr>
                <w:rFonts w:ascii="Times New Roman" w:hAnsi="Times New Roman"/>
                <w:szCs w:val="24"/>
              </w:rPr>
              <w:t>МФЦ</w:t>
            </w:r>
          </w:p>
        </w:tc>
      </w:tr>
    </w:tbl>
    <w:p>
      <w:pPr>
        <w:pStyle w:val="Normal"/>
        <w:spacing w:lineRule="auto" w:line="240" w:before="0" w:after="0"/>
        <w:rPr>
          <w:rFonts w:ascii="Times New Roman" w:hAnsi="Times New Roman"/>
          <w:sz w:val="28"/>
          <w:szCs w:val="28"/>
        </w:rPr>
      </w:pPr>
      <w:r>
        <w:rPr>
          <w:rFonts w:ascii="Times New Roman" w:hAnsi="Times New Roman"/>
          <w:sz w:val="28"/>
          <w:szCs w:val="28"/>
        </w:rPr>
      </w:r>
      <w:r>
        <w:br w:type="page"/>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t>Приложение №2</w:t>
      </w:r>
    </w:p>
    <w:p>
      <w:pPr>
        <w:pStyle w:val="Normal"/>
        <w:jc w:val="right"/>
        <w:rPr>
          <w:rFonts w:ascii="Times New Roman" w:hAnsi="Times New Roman"/>
          <w:szCs w:val="24"/>
        </w:rPr>
      </w:pPr>
      <w:r>
        <w:rPr>
          <w:rFonts w:ascii="Times New Roman" w:hAnsi="Times New Roman"/>
          <w:szCs w:val="24"/>
        </w:rPr>
        <w:t>к административному регламенту предоставления муниципальной услуги</w:t>
      </w:r>
    </w:p>
    <w:p>
      <w:pPr>
        <w:pStyle w:val="Normal"/>
        <w:widowControl w:val="false"/>
        <w:spacing w:lineRule="auto" w:line="240" w:before="0" w:after="0"/>
        <w:jc w:val="right"/>
        <w:rPr>
          <w:rFonts w:ascii="Times New Roman" w:hAnsi="Times New Roman" w:eastAsia="Calibri"/>
          <w:sz w:val="24"/>
          <w:szCs w:val="24"/>
          <w:lang w:eastAsia="en-US"/>
        </w:rPr>
      </w:pPr>
      <w:r>
        <w:rPr>
          <w:rFonts w:eastAsia="Calibri" w:ascii="Times New Roman" w:hAnsi="Times New Roman"/>
          <w:lang w:eastAsia="en-US"/>
        </w:rPr>
        <w:tab/>
      </w:r>
      <w:r>
        <w:rPr>
          <w:rFonts w:eastAsia="Calibri" w:ascii="Times New Roman" w:hAnsi="Times New Roman"/>
          <w:sz w:val="24"/>
          <w:szCs w:val="24"/>
          <w:lang w:eastAsia="en-US"/>
        </w:rPr>
        <w:t>«</w:t>
      </w:r>
      <w:r>
        <w:rPr>
          <w:rFonts w:ascii="Times New Roman" w:hAnsi="Times New Roman"/>
          <w:color w:val="auto"/>
          <w:sz w:val="24"/>
          <w:szCs w:val="24"/>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sz w:val="24"/>
          <w:szCs w:val="24"/>
          <w:lang w:eastAsia="en-US"/>
        </w:rPr>
        <w:t>»</w:t>
      </w:r>
    </w:p>
    <w:p>
      <w:pPr>
        <w:pStyle w:val="Normal"/>
        <w:widowControl w:val="false"/>
        <w:spacing w:lineRule="auto" w:line="240" w:before="360" w:after="240"/>
        <w:jc w:val="center"/>
        <w:rPr>
          <w:rFonts w:ascii="Times New Roman" w:hAnsi="Times New Roman"/>
          <w:sz w:val="24"/>
          <w:szCs w:val="24"/>
        </w:rPr>
      </w:pPr>
      <w:r>
        <w:rPr>
          <w:rStyle w:val="12"/>
          <w:rFonts w:ascii="Times New Roman" w:hAnsi="Times New Roman"/>
          <w:sz w:val="24"/>
          <w:szCs w:val="24"/>
        </w:rPr>
        <w:t>Идентификаторы категорий (признаков) заявителей</w:t>
      </w:r>
    </w:p>
    <w:tbl>
      <w:tblPr>
        <w:tblW w:w="9581" w:type="dxa"/>
        <w:jc w:val="left"/>
        <w:tblInd w:w="174" w:type="dxa"/>
        <w:tblLayout w:type="fixed"/>
        <w:tblCellMar>
          <w:top w:w="62" w:type="dxa"/>
          <w:left w:w="108" w:type="dxa"/>
          <w:bottom w:w="62" w:type="dxa"/>
          <w:right w:w="108" w:type="dxa"/>
        </w:tblCellMar>
        <w:tblLook w:noVBand="1" w:val="04a0" w:noHBand="0" w:lastColumn="0" w:firstColumn="1" w:lastRow="0" w:firstRow="1"/>
      </w:tblPr>
      <w:tblGrid>
        <w:gridCol w:w="567"/>
        <w:gridCol w:w="3483"/>
        <w:gridCol w:w="5531"/>
      </w:tblGrid>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6"/>
                <w:szCs w:val="26"/>
              </w:rPr>
            </w:pPr>
            <w:r>
              <w:rPr>
                <w:rStyle w:val="12"/>
                <w:rFonts w:ascii="Times New Roman" w:hAnsi="Times New Roman"/>
                <w:sz w:val="26"/>
                <w:szCs w:val="26"/>
              </w:rPr>
              <w:t>№</w:t>
            </w:r>
            <w:r>
              <w:rPr>
                <w:rStyle w:val="12"/>
                <w:rFonts w:ascii="Times New Roman" w:hAnsi="Times New Roman"/>
                <w:sz w:val="26"/>
                <w:szCs w:val="26"/>
              </w:rPr>
              <w:br/>
              <w:t>п/п</w:t>
            </w:r>
          </w:p>
        </w:tc>
        <w:tc>
          <w:tcPr>
            <w:tcW w:w="34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6"/>
                <w:szCs w:val="26"/>
              </w:rPr>
            </w:pPr>
            <w:r>
              <w:rPr>
                <w:rStyle w:val="12"/>
                <w:rFonts w:ascii="Times New Roman" w:hAnsi="Times New Roman"/>
                <w:sz w:val="26"/>
                <w:szCs w:val="26"/>
              </w:rPr>
              <w:t>Категория (признак) заявителя</w:t>
            </w:r>
          </w:p>
        </w:tc>
        <w:tc>
          <w:tcPr>
            <w:tcW w:w="5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 w:val="26"/>
                <w:szCs w:val="26"/>
              </w:rPr>
            </w:pPr>
            <w:r>
              <w:rPr>
                <w:rStyle w:val="12"/>
                <w:rFonts w:ascii="Times New Roman" w:hAnsi="Times New Roman"/>
                <w:color w:val="auto"/>
                <w:sz w:val="26"/>
                <w:szCs w:val="26"/>
              </w:rPr>
              <w:t>Результаты предоставления</w:t>
              <w:br/>
              <w:t>муниципальной услуги</w:t>
            </w:r>
          </w:p>
        </w:tc>
      </w:tr>
      <w:tr>
        <w:trPr>
          <w:trHeight w:val="512" w:hRule="atLeast"/>
        </w:trPr>
        <w:tc>
          <w:tcPr>
            <w:tcW w:w="9581"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 w:val="26"/>
                <w:szCs w:val="26"/>
              </w:rPr>
            </w:pPr>
            <w:r>
              <w:rPr>
                <w:rFonts w:ascii="Times New Roman" w:hAnsi="Times New Roman"/>
                <w:color w:val="auto"/>
                <w:sz w:val="26"/>
                <w:szCs w:val="26"/>
              </w:rPr>
              <w:t>При обращении с заявлением о выдачи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tc>
      </w:tr>
      <w:tr>
        <w:trPr>
          <w:trHeight w:val="512"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6"/>
                <w:szCs w:val="26"/>
              </w:rPr>
            </w:pPr>
            <w:r>
              <w:rPr>
                <w:rFonts w:ascii="Times New Roman" w:hAnsi="Times New Roman"/>
                <w:sz w:val="26"/>
                <w:szCs w:val="26"/>
              </w:rPr>
              <w:t>1.</w:t>
            </w:r>
          </w:p>
        </w:tc>
        <w:tc>
          <w:tcPr>
            <w:tcW w:w="34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6"/>
                <w:szCs w:val="26"/>
              </w:rPr>
            </w:pPr>
            <w:r>
              <w:rPr>
                <w:rFonts w:ascii="Times New Roman" w:hAnsi="Times New Roman"/>
                <w:sz w:val="26"/>
                <w:szCs w:val="26"/>
              </w:rPr>
              <w:t>физическое лицо</w:t>
            </w:r>
          </w:p>
        </w:tc>
        <w:tc>
          <w:tcPr>
            <w:tcW w:w="5531" w:type="dxa"/>
            <w:vMerge w:val="restart"/>
            <w:tcBorders>
              <w:top w:val="single" w:sz="4" w:space="0" w:color="000000"/>
              <w:left w:val="single" w:sz="4" w:space="0" w:color="000000"/>
              <w:bottom w:val="single" w:sz="4" w:space="0" w:color="000000"/>
              <w:right w:val="single" w:sz="4" w:space="0" w:color="000000"/>
            </w:tcBorders>
          </w:tcPr>
          <w:p>
            <w:pPr>
              <w:pStyle w:val="NoSpacing"/>
              <w:jc w:val="both"/>
              <w:rPr>
                <w:color w:val="auto"/>
                <w:szCs w:val="24"/>
              </w:rPr>
            </w:pPr>
            <w:r>
              <w:rPr>
                <w:color w:val="auto"/>
                <w:szCs w:val="24"/>
              </w:rPr>
              <w:t>разрешение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форме электронного документа или документа на бумажном носителе по запросу заявителя);</w:t>
            </w:r>
          </w:p>
          <w:p>
            <w:pPr>
              <w:pStyle w:val="NoSpacing"/>
              <w:jc w:val="both"/>
              <w:rPr>
                <w:color w:val="auto"/>
                <w:szCs w:val="24"/>
              </w:rPr>
            </w:pPr>
            <w:r>
              <w:rPr>
                <w:color w:val="auto"/>
                <w:szCs w:val="24"/>
              </w:rPr>
              <w:t>разрешение на размещение объекта на землях, земельном участке или части земельного участка, находящихся в муниципальной собственности (в форме электронного документа или документа на бумажном носителе по запросу заявителя);</w:t>
            </w:r>
          </w:p>
          <w:p>
            <w:pPr>
              <w:pStyle w:val="Normal"/>
              <w:ind w:firstLine="1"/>
              <w:jc w:val="both"/>
              <w:rPr>
                <w:rFonts w:ascii="Times New Roman" w:hAnsi="Times New Roman"/>
                <w:color w:val="auto"/>
                <w:sz w:val="24"/>
                <w:szCs w:val="24"/>
              </w:rPr>
            </w:pPr>
            <w:r>
              <w:rPr>
                <w:rStyle w:val="Style5"/>
                <w:color w:val="auto"/>
                <w:szCs w:val="24"/>
              </w:rPr>
              <w:t xml:space="preserve">решение об отказе в </w:t>
            </w:r>
            <w:r>
              <w:rPr>
                <w:rFonts w:ascii="Times New Roman" w:hAnsi="Times New Roman"/>
                <w:color w:val="auto"/>
                <w:sz w:val="24"/>
                <w:szCs w:val="24"/>
              </w:rPr>
              <w:t>выдаче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(в форме электронного документа или документа на бумажном носителе по запросу заявителя).</w:t>
            </w:r>
          </w:p>
          <w:p>
            <w:pPr>
              <w:pStyle w:val="Normal"/>
              <w:spacing w:before="0" w:after="200"/>
              <w:ind w:firstLine="1"/>
              <w:jc w:val="both"/>
              <w:rPr>
                <w:rFonts w:ascii="Times New Roman" w:hAnsi="Times New Roman"/>
                <w:sz w:val="26"/>
                <w:szCs w:val="26"/>
              </w:rPr>
            </w:pPr>
            <w:r>
              <w:rPr>
                <w:rStyle w:val="Style5"/>
                <w:color w:val="auto"/>
                <w:szCs w:val="24"/>
              </w:rPr>
              <w:t xml:space="preserve">решение об отказе в </w:t>
            </w:r>
            <w:r>
              <w:rPr>
                <w:rFonts w:ascii="Times New Roman" w:hAnsi="Times New Roman"/>
                <w:color w:val="auto"/>
                <w:sz w:val="24"/>
                <w:szCs w:val="24"/>
              </w:rPr>
              <w:t>выдаче разрешения на размещение объекта на землях, земельном участке или части земельного участка, находящихся в муниципальной собственности (в форме электронного документа или документа на бумажном носителе по запросу заявителя).</w:t>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6"/>
                <w:szCs w:val="26"/>
              </w:rPr>
            </w:pPr>
            <w:r>
              <w:rPr>
                <w:rFonts w:ascii="Times New Roman" w:hAnsi="Times New Roman"/>
                <w:sz w:val="26"/>
                <w:szCs w:val="26"/>
              </w:rPr>
              <w:t>2.</w:t>
            </w:r>
          </w:p>
        </w:tc>
        <w:tc>
          <w:tcPr>
            <w:tcW w:w="34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6"/>
                <w:szCs w:val="26"/>
              </w:rPr>
            </w:pPr>
            <w:r>
              <w:rPr>
                <w:rFonts w:ascii="Times New Roman" w:hAnsi="Times New Roman"/>
                <w:sz w:val="26"/>
                <w:szCs w:val="26"/>
              </w:rPr>
              <w:t>юридическое лицо</w:t>
            </w:r>
          </w:p>
        </w:tc>
        <w:tc>
          <w:tcPr>
            <w:tcW w:w="553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6"/>
                <w:szCs w:val="26"/>
              </w:rPr>
            </w:pPr>
            <w:r>
              <w:rPr>
                <w:rFonts w:ascii="Times New Roman" w:hAnsi="Times New Roman"/>
                <w:sz w:val="26"/>
                <w:szCs w:val="2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6"/>
                <w:szCs w:val="26"/>
              </w:rPr>
            </w:pPr>
            <w:r>
              <w:rPr>
                <w:rFonts w:ascii="Times New Roman" w:hAnsi="Times New Roman"/>
                <w:sz w:val="26"/>
                <w:szCs w:val="26"/>
              </w:rPr>
              <w:t>3.</w:t>
            </w:r>
          </w:p>
        </w:tc>
        <w:tc>
          <w:tcPr>
            <w:tcW w:w="34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6"/>
                <w:szCs w:val="26"/>
              </w:rPr>
            </w:pPr>
            <w:r>
              <w:rPr>
                <w:rFonts w:ascii="Times New Roman" w:hAnsi="Times New Roman"/>
                <w:sz w:val="26"/>
                <w:szCs w:val="26"/>
              </w:rPr>
              <w:t>индивидуальный предприниматель</w:t>
            </w:r>
          </w:p>
        </w:tc>
        <w:tc>
          <w:tcPr>
            <w:tcW w:w="553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6"/>
                <w:szCs w:val="26"/>
              </w:rPr>
            </w:pPr>
            <w:r>
              <w:rPr>
                <w:rFonts w:ascii="Times New Roman" w:hAnsi="Times New Roman"/>
                <w:sz w:val="26"/>
                <w:szCs w:val="2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6"/>
                <w:szCs w:val="26"/>
              </w:rPr>
            </w:pPr>
            <w:r>
              <w:rPr>
                <w:rFonts w:ascii="Times New Roman" w:hAnsi="Times New Roman"/>
                <w:sz w:val="26"/>
                <w:szCs w:val="26"/>
              </w:rPr>
              <w:t>4.</w:t>
            </w:r>
          </w:p>
        </w:tc>
        <w:tc>
          <w:tcPr>
            <w:tcW w:w="34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6"/>
                <w:szCs w:val="26"/>
              </w:rPr>
            </w:pPr>
            <w:r>
              <w:rPr>
                <w:rStyle w:val="12"/>
                <w:rFonts w:ascii="Times New Roman" w:hAnsi="Times New Roman"/>
                <w:sz w:val="26"/>
                <w:szCs w:val="26"/>
              </w:rPr>
              <w:t>представитель заявителя</w:t>
            </w:r>
          </w:p>
        </w:tc>
        <w:tc>
          <w:tcPr>
            <w:tcW w:w="553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6"/>
                <w:szCs w:val="26"/>
              </w:rPr>
            </w:pPr>
            <w:r>
              <w:rPr>
                <w:rFonts w:ascii="Times New Roman" w:hAnsi="Times New Roman"/>
                <w:sz w:val="26"/>
                <w:szCs w:val="26"/>
              </w:rPr>
            </w:r>
          </w:p>
        </w:tc>
      </w:tr>
      <w:tr>
        <w:trPr>
          <w:trHeight w:val="360" w:hRule="atLeast"/>
        </w:trPr>
        <w:tc>
          <w:tcPr>
            <w:tcW w:w="9581"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 w:val="26"/>
                <w:szCs w:val="26"/>
              </w:rPr>
            </w:pPr>
            <w:r>
              <w:rPr>
                <w:rFonts w:ascii="Times New Roman" w:hAnsi="Times New Roman"/>
                <w:color w:val="auto"/>
                <w:sz w:val="26"/>
                <w:szCs w:val="26"/>
              </w:rPr>
              <w:t>При обращении за исправлением допущенных опечаток и(или) ошибок в документе, выданном в результате предоставления муниципальной услуги</w:t>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6"/>
                <w:szCs w:val="26"/>
              </w:rPr>
            </w:pPr>
            <w:r>
              <w:rPr>
                <w:rFonts w:ascii="Times New Roman" w:hAnsi="Times New Roman"/>
                <w:sz w:val="26"/>
                <w:szCs w:val="26"/>
              </w:rPr>
              <w:t>5.</w:t>
            </w:r>
          </w:p>
        </w:tc>
        <w:tc>
          <w:tcPr>
            <w:tcW w:w="34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6"/>
                <w:szCs w:val="26"/>
              </w:rPr>
            </w:pPr>
            <w:r>
              <w:rPr>
                <w:rFonts w:ascii="Times New Roman" w:hAnsi="Times New Roman"/>
                <w:color w:val="auto"/>
                <w:sz w:val="26"/>
                <w:szCs w:val="26"/>
              </w:rPr>
              <w:t>физическое лицо</w:t>
            </w:r>
          </w:p>
        </w:tc>
        <w:tc>
          <w:tcPr>
            <w:tcW w:w="553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 w:val="26"/>
                <w:szCs w:val="26"/>
              </w:rPr>
            </w:pPr>
            <w:r>
              <w:rPr>
                <w:rFonts w:ascii="Times New Roman" w:hAnsi="Times New Roman"/>
                <w:color w:val="auto"/>
                <w:sz w:val="26"/>
                <w:szCs w:val="26"/>
              </w:rPr>
              <w:t>решение о предоставлении либо об отказе в предоставлении муниципальной услуги с исправленными опечатками и(или) ошибками;</w:t>
            </w:r>
          </w:p>
          <w:p>
            <w:pPr>
              <w:pStyle w:val="Normal"/>
              <w:spacing w:lineRule="auto" w:line="240" w:before="80" w:after="0"/>
              <w:rPr>
                <w:rFonts w:ascii="Times New Roman" w:hAnsi="Times New Roman"/>
                <w:color w:val="auto"/>
                <w:sz w:val="26"/>
                <w:szCs w:val="26"/>
              </w:rPr>
            </w:pPr>
            <w:r>
              <w:rPr>
                <w:rFonts w:ascii="Times New Roman" w:hAnsi="Times New Roman"/>
                <w:color w:val="auto"/>
                <w:sz w:val="26"/>
                <w:szCs w:val="26"/>
              </w:rPr>
              <w:t xml:space="preserve">решение об отказе в исправлении </w:t>
            </w:r>
            <w:r>
              <w:rPr>
                <w:rStyle w:val="12"/>
                <w:rFonts w:ascii="Times New Roman" w:hAnsi="Times New Roman"/>
                <w:color w:val="auto"/>
                <w:sz w:val="26"/>
                <w:szCs w:val="26"/>
              </w:rPr>
              <w:t xml:space="preserve">опечаток и(или) ошибок </w:t>
            </w:r>
            <w:r>
              <w:rPr>
                <w:rFonts w:ascii="Times New Roman" w:hAnsi="Times New Roman"/>
                <w:color w:val="auto"/>
                <w:sz w:val="26"/>
                <w:szCs w:val="26"/>
              </w:rPr>
              <w:t>в документе, выданном в результате предоставления муниципальной услуги</w:t>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6"/>
                <w:szCs w:val="26"/>
              </w:rPr>
            </w:pPr>
            <w:r>
              <w:rPr>
                <w:rFonts w:ascii="Times New Roman" w:hAnsi="Times New Roman"/>
                <w:sz w:val="26"/>
                <w:szCs w:val="26"/>
              </w:rPr>
              <w:t>6.</w:t>
            </w:r>
          </w:p>
        </w:tc>
        <w:tc>
          <w:tcPr>
            <w:tcW w:w="34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6"/>
                <w:szCs w:val="26"/>
              </w:rPr>
            </w:pPr>
            <w:r>
              <w:rPr>
                <w:rFonts w:ascii="Times New Roman" w:hAnsi="Times New Roman"/>
                <w:color w:val="auto"/>
                <w:sz w:val="26"/>
                <w:szCs w:val="26"/>
              </w:rPr>
              <w:t>юридическое лицо</w:t>
            </w:r>
          </w:p>
        </w:tc>
        <w:tc>
          <w:tcPr>
            <w:tcW w:w="553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6"/>
                <w:szCs w:val="26"/>
              </w:rPr>
            </w:pPr>
            <w:r>
              <w:rPr>
                <w:rFonts w:ascii="Times New Roman" w:hAnsi="Times New Roman"/>
                <w:sz w:val="26"/>
                <w:szCs w:val="26"/>
              </w:rPr>
              <w:t>7.</w:t>
            </w:r>
          </w:p>
        </w:tc>
        <w:tc>
          <w:tcPr>
            <w:tcW w:w="34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6"/>
                <w:szCs w:val="26"/>
              </w:rPr>
            </w:pPr>
            <w:r>
              <w:rPr>
                <w:rFonts w:ascii="Times New Roman" w:hAnsi="Times New Roman"/>
                <w:color w:val="auto"/>
                <w:sz w:val="26"/>
                <w:szCs w:val="26"/>
              </w:rPr>
              <w:t>индивидуальный предприниматель</w:t>
            </w:r>
          </w:p>
        </w:tc>
        <w:tc>
          <w:tcPr>
            <w:tcW w:w="553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6"/>
                <w:szCs w:val="26"/>
              </w:rPr>
            </w:pPr>
            <w:r>
              <w:rPr>
                <w:rFonts w:ascii="Times New Roman" w:hAnsi="Times New Roman"/>
                <w:sz w:val="26"/>
                <w:szCs w:val="26"/>
              </w:rPr>
              <w:t>8.</w:t>
            </w:r>
          </w:p>
        </w:tc>
        <w:tc>
          <w:tcPr>
            <w:tcW w:w="34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6"/>
                <w:szCs w:val="26"/>
              </w:rPr>
            </w:pPr>
            <w:r>
              <w:rPr>
                <w:rStyle w:val="12"/>
                <w:rFonts w:ascii="Times New Roman" w:hAnsi="Times New Roman"/>
                <w:color w:val="auto"/>
                <w:sz w:val="26"/>
                <w:szCs w:val="26"/>
              </w:rPr>
              <w:t>представитель заявителя</w:t>
            </w:r>
          </w:p>
        </w:tc>
        <w:tc>
          <w:tcPr>
            <w:tcW w:w="553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rHeight w:val="360" w:hRule="atLeast"/>
        </w:trPr>
        <w:tc>
          <w:tcPr>
            <w:tcW w:w="9581" w:type="dxa"/>
            <w:gridSpan w:val="3"/>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color w:val="auto"/>
                <w:sz w:val="26"/>
                <w:szCs w:val="26"/>
              </w:rPr>
            </w:pPr>
            <w:r>
              <w:rPr>
                <w:rFonts w:ascii="Times New Roman" w:hAnsi="Times New Roman"/>
                <w:color w:val="auto"/>
                <w:sz w:val="26"/>
                <w:szCs w:val="26"/>
              </w:rPr>
              <w:t>При обращении заявителя за выдачей дубликата документа, выданного по результатам предоставления муниципальной услуги</w:t>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6"/>
                <w:szCs w:val="26"/>
              </w:rPr>
            </w:pPr>
            <w:r>
              <w:rPr>
                <w:rFonts w:ascii="Times New Roman" w:hAnsi="Times New Roman"/>
                <w:sz w:val="26"/>
                <w:szCs w:val="26"/>
              </w:rPr>
              <w:t>9.</w:t>
            </w:r>
          </w:p>
        </w:tc>
        <w:tc>
          <w:tcPr>
            <w:tcW w:w="34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6"/>
                <w:szCs w:val="26"/>
              </w:rPr>
            </w:pPr>
            <w:r>
              <w:rPr>
                <w:rFonts w:ascii="Times New Roman" w:hAnsi="Times New Roman"/>
                <w:color w:val="auto"/>
                <w:sz w:val="26"/>
                <w:szCs w:val="26"/>
              </w:rPr>
              <w:t>физическое лицо</w:t>
            </w:r>
          </w:p>
        </w:tc>
        <w:tc>
          <w:tcPr>
            <w:tcW w:w="5531"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6"/>
                <w:szCs w:val="26"/>
              </w:rPr>
            </w:pPr>
            <w:r>
              <w:rPr>
                <w:rFonts w:ascii="Times New Roman" w:hAnsi="Times New Roman"/>
                <w:color w:val="auto"/>
                <w:sz w:val="26"/>
                <w:szCs w:val="26"/>
              </w:rPr>
              <w:t>дубликат решения, выданного по результатам предоставления муниципальной услуги;</w:t>
            </w:r>
          </w:p>
          <w:p>
            <w:pPr>
              <w:pStyle w:val="Normal"/>
              <w:spacing w:lineRule="auto" w:line="240" w:before="80" w:after="0"/>
              <w:rPr>
                <w:rFonts w:ascii="Times New Roman" w:hAnsi="Times New Roman"/>
                <w:color w:val="auto"/>
                <w:sz w:val="26"/>
                <w:szCs w:val="26"/>
              </w:rPr>
            </w:pPr>
            <w:r>
              <w:rPr>
                <w:rFonts w:ascii="Times New Roman" w:hAnsi="Times New Roman"/>
                <w:color w:val="auto"/>
                <w:sz w:val="26"/>
                <w:szCs w:val="26"/>
              </w:rPr>
              <w:t>решение об отказе в выдаче дубликата документа, выданного по результатам предоставления муниципальной услуги</w:t>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6"/>
                <w:szCs w:val="26"/>
              </w:rPr>
            </w:pPr>
            <w:r>
              <w:rPr>
                <w:rFonts w:ascii="Times New Roman" w:hAnsi="Times New Roman"/>
                <w:sz w:val="26"/>
                <w:szCs w:val="26"/>
              </w:rPr>
              <w:t>10.</w:t>
            </w:r>
          </w:p>
        </w:tc>
        <w:tc>
          <w:tcPr>
            <w:tcW w:w="34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6"/>
                <w:szCs w:val="26"/>
              </w:rPr>
            </w:pPr>
            <w:r>
              <w:rPr>
                <w:rFonts w:ascii="Times New Roman" w:hAnsi="Times New Roman"/>
                <w:sz w:val="26"/>
                <w:szCs w:val="26"/>
              </w:rPr>
              <w:t>юридическое лицо</w:t>
            </w:r>
          </w:p>
        </w:tc>
        <w:tc>
          <w:tcPr>
            <w:tcW w:w="553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6"/>
                <w:szCs w:val="26"/>
              </w:rPr>
            </w:pPr>
            <w:r>
              <w:rPr>
                <w:rFonts w:ascii="Times New Roman" w:hAnsi="Times New Roman"/>
                <w:sz w:val="26"/>
                <w:szCs w:val="2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6"/>
                <w:szCs w:val="26"/>
              </w:rPr>
            </w:pPr>
            <w:r>
              <w:rPr>
                <w:rFonts w:ascii="Times New Roman" w:hAnsi="Times New Roman"/>
                <w:sz w:val="26"/>
                <w:szCs w:val="26"/>
              </w:rPr>
              <w:t>11.</w:t>
            </w:r>
          </w:p>
        </w:tc>
        <w:tc>
          <w:tcPr>
            <w:tcW w:w="34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6"/>
                <w:szCs w:val="26"/>
              </w:rPr>
            </w:pPr>
            <w:r>
              <w:rPr>
                <w:rFonts w:ascii="Times New Roman" w:hAnsi="Times New Roman"/>
                <w:sz w:val="26"/>
                <w:szCs w:val="26"/>
              </w:rPr>
              <w:t>индивидуальный предприниматель</w:t>
            </w:r>
          </w:p>
        </w:tc>
        <w:tc>
          <w:tcPr>
            <w:tcW w:w="553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6"/>
                <w:szCs w:val="26"/>
              </w:rPr>
            </w:pPr>
            <w:r>
              <w:rPr>
                <w:rFonts w:ascii="Times New Roman" w:hAnsi="Times New Roman"/>
                <w:sz w:val="26"/>
                <w:szCs w:val="26"/>
              </w:rPr>
            </w:r>
          </w:p>
        </w:tc>
      </w:tr>
      <w:tr>
        <w:trPr>
          <w:trHeight w:val="360" w:hRule="atLeast"/>
        </w:trPr>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6"/>
                <w:szCs w:val="26"/>
              </w:rPr>
            </w:pPr>
            <w:r>
              <w:rPr>
                <w:rFonts w:ascii="Times New Roman" w:hAnsi="Times New Roman"/>
                <w:sz w:val="26"/>
                <w:szCs w:val="26"/>
              </w:rPr>
              <w:t>12.</w:t>
            </w:r>
          </w:p>
        </w:tc>
        <w:tc>
          <w:tcPr>
            <w:tcW w:w="348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6"/>
                <w:szCs w:val="26"/>
              </w:rPr>
            </w:pPr>
            <w:r>
              <w:rPr>
                <w:rStyle w:val="12"/>
                <w:rFonts w:ascii="Times New Roman" w:hAnsi="Times New Roman"/>
                <w:sz w:val="26"/>
                <w:szCs w:val="26"/>
              </w:rPr>
              <w:t>представитель заявителя</w:t>
            </w:r>
          </w:p>
        </w:tc>
        <w:tc>
          <w:tcPr>
            <w:tcW w:w="553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6"/>
                <w:szCs w:val="26"/>
              </w:rPr>
            </w:pPr>
            <w:r>
              <w:rPr>
                <w:rFonts w:ascii="Times New Roman" w:hAnsi="Times New Roman"/>
                <w:sz w:val="26"/>
                <w:szCs w:val="26"/>
              </w:rPr>
            </w:r>
          </w:p>
        </w:tc>
      </w:tr>
    </w:tbl>
    <w:p>
      <w:pPr>
        <w:sectPr>
          <w:headerReference w:type="default" r:id="rId6"/>
          <w:type w:val="nextPage"/>
          <w:pgSz w:w="11906" w:h="16838"/>
          <w:pgMar w:left="1134" w:right="566" w:gutter="0" w:header="709" w:top="1134" w:footer="0" w:bottom="1134"/>
          <w:pgNumType w:fmt="decimal"/>
          <w:formProt w:val="false"/>
          <w:titlePg/>
          <w:textDirection w:val="lrTb"/>
          <w:docGrid w:type="default" w:linePitch="299" w:charSpace="4096"/>
        </w:sectPr>
      </w:pPr>
    </w:p>
    <w:p>
      <w:pPr>
        <w:pStyle w:val="Normal"/>
        <w:spacing w:lineRule="auto" w:line="240" w:before="0" w:after="0"/>
        <w:ind w:right="-851"/>
        <w:jc w:val="right"/>
        <w:rPr>
          <w:rFonts w:ascii="Times New Roman" w:hAnsi="Times New Roman"/>
          <w:color w:val="auto"/>
          <w:sz w:val="24"/>
          <w:szCs w:val="24"/>
        </w:rPr>
      </w:pPr>
      <w:r>
        <w:rPr>
          <w:rFonts w:ascii="Times New Roman" w:hAnsi="Times New Roman"/>
          <w:sz w:val="24"/>
          <w:szCs w:val="24"/>
          <w:lang w:val="en-US"/>
        </w:rPr>
        <w:t xml:space="preserve">              </w:t>
      </w:r>
      <w:r>
        <w:rPr>
          <w:rFonts w:ascii="Times New Roman" w:hAnsi="Times New Roman"/>
          <w:color w:val="auto"/>
          <w:sz w:val="24"/>
          <w:szCs w:val="24"/>
        </w:rPr>
        <w:t>Приложение №3</w:t>
      </w:r>
    </w:p>
    <w:p>
      <w:pPr>
        <w:pStyle w:val="Normal"/>
        <w:ind w:right="-851"/>
        <w:jc w:val="right"/>
        <w:rPr>
          <w:rFonts w:ascii="Times New Roman" w:hAnsi="Times New Roman" w:eastAsia="Calibri"/>
          <w:lang w:eastAsia="en-US"/>
        </w:rPr>
      </w:pPr>
      <w:r>
        <w:rPr>
          <w:rFonts w:ascii="Times New Roman" w:hAnsi="Times New Roman"/>
          <w:szCs w:val="24"/>
        </w:rPr>
        <w:t>к административному регламенту предоставления муниципальной услуги</w:t>
      </w:r>
      <w:r>
        <w:rPr>
          <w:rFonts w:eastAsia="Calibri" w:ascii="Times New Roman" w:hAnsi="Times New Roman"/>
          <w:lang w:eastAsia="en-US"/>
        </w:rPr>
        <w:t xml:space="preserve"> </w:t>
      </w:r>
      <w:r>
        <w:rPr>
          <w:rFonts w:eastAsia="Calibri" w:ascii="Times New Roman" w:hAnsi="Times New Roman"/>
          <w:szCs w:val="24"/>
          <w:lang w:eastAsia="en-US"/>
        </w:rPr>
        <w:t>«</w:t>
      </w:r>
      <w:r>
        <w:rPr>
          <w:rFonts w:ascii="Times New Roman" w:hAnsi="Times New Roman"/>
          <w:color w:val="auto"/>
          <w:szCs w:val="24"/>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szCs w:val="24"/>
          <w:lang w:eastAsia="en-US"/>
        </w:rPr>
        <w:t>»</w:t>
      </w:r>
    </w:p>
    <w:p>
      <w:pPr>
        <w:pStyle w:val="Style24"/>
        <w:spacing w:lineRule="auto" w:line="240" w:before="0" w:after="0"/>
        <w:ind w:right="-851"/>
        <w:jc w:val="center"/>
        <w:rPr>
          <w:rFonts w:ascii="Times New Roman" w:hAnsi="Times New Roman"/>
        </w:rPr>
      </w:pPr>
      <w:r>
        <w:rPr>
          <w:rFonts w:ascii="Times New Roman" w:hAnsi="Times New Roman"/>
        </w:rPr>
      </w:r>
    </w:p>
    <w:p>
      <w:pPr>
        <w:pStyle w:val="Normal"/>
        <w:spacing w:lineRule="auto" w:line="240" w:before="0" w:after="0"/>
        <w:ind w:right="-851"/>
        <w:jc w:val="center"/>
        <w:rPr>
          <w:rFonts w:ascii="Times New Roman" w:hAnsi="Times New Roman"/>
          <w:color w:val="auto"/>
          <w:sz w:val="24"/>
          <w:szCs w:val="24"/>
        </w:rPr>
      </w:pPr>
      <w:r>
        <w:rPr>
          <w:rFonts w:ascii="Times New Roman" w:hAnsi="Times New Roman"/>
          <w:color w:val="auto"/>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Normal"/>
        <w:spacing w:lineRule="auto" w:line="240" w:before="0" w:after="0"/>
        <w:ind w:right="-851"/>
        <w:jc w:val="right"/>
        <w:rPr>
          <w:rFonts w:ascii="Times New Roman" w:hAnsi="Times New Roman"/>
          <w:color w:val="auto"/>
          <w:sz w:val="28"/>
          <w:szCs w:val="28"/>
        </w:rPr>
      </w:pPr>
      <w:r>
        <w:rPr>
          <w:rFonts w:ascii="Times New Roman" w:hAnsi="Times New Roman"/>
          <w:color w:val="auto"/>
          <w:sz w:val="28"/>
          <w:szCs w:val="28"/>
        </w:rPr>
      </w:r>
    </w:p>
    <w:tbl>
      <w:tblPr>
        <w:tblW w:w="10013" w:type="dxa"/>
        <w:jc w:val="left"/>
        <w:tblInd w:w="160" w:type="dxa"/>
        <w:tblLayout w:type="fixed"/>
        <w:tblCellMar>
          <w:top w:w="62" w:type="dxa"/>
          <w:left w:w="108" w:type="dxa"/>
          <w:bottom w:w="62" w:type="dxa"/>
          <w:right w:w="108" w:type="dxa"/>
        </w:tblCellMar>
        <w:tblLook w:noVBand="1" w:val="04a0" w:noHBand="0" w:lastColumn="0" w:firstColumn="1" w:lastRow="0" w:firstRow="1"/>
      </w:tblPr>
      <w:tblGrid>
        <w:gridCol w:w="541"/>
        <w:gridCol w:w="1817"/>
        <w:gridCol w:w="2552"/>
        <w:gridCol w:w="1839"/>
        <w:gridCol w:w="287"/>
        <w:gridCol w:w="2977"/>
      </w:tblGrid>
      <w:tr>
        <w:trPr>
          <w:trHeight w:val="2202" w:hRule="atLeast"/>
        </w:trPr>
        <w:tc>
          <w:tcPr>
            <w:tcW w:w="54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Cs w:val="22"/>
              </w:rPr>
            </w:pPr>
            <w:r>
              <w:rPr>
                <w:rStyle w:val="111"/>
                <w:sz w:val="22"/>
                <w:szCs w:val="22"/>
              </w:rPr>
              <w:t xml:space="preserve">№ </w:t>
            </w:r>
            <w:r>
              <w:rPr>
                <w:rStyle w:val="111"/>
                <w:sz w:val="22"/>
                <w:szCs w:val="22"/>
              </w:rPr>
              <w:br/>
              <w:t>п/п</w:t>
            </w:r>
          </w:p>
        </w:tc>
        <w:tc>
          <w:tcPr>
            <w:tcW w:w="18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Cs w:val="22"/>
              </w:rPr>
            </w:pPr>
            <w:r>
              <w:rPr>
                <w:rStyle w:val="111"/>
                <w:sz w:val="22"/>
                <w:szCs w:val="22"/>
              </w:rPr>
              <w:t>Категория (признак) заявителя</w:t>
            </w:r>
          </w:p>
        </w:tc>
        <w:tc>
          <w:tcPr>
            <w:tcW w:w="25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459"/>
              <w:jc w:val="center"/>
              <w:rPr>
                <w:rFonts w:ascii="Times New Roman" w:hAnsi="Times New Roman"/>
                <w:szCs w:val="22"/>
              </w:rPr>
            </w:pPr>
            <w:r>
              <w:rPr>
                <w:rFonts w:ascii="Times New Roman" w:hAnsi="Times New Roman"/>
                <w:szCs w:val="22"/>
              </w:rPr>
              <w:t>Перечень необходимых для предоставления муниципальной услуги документов и (или) информации</w:t>
            </w:r>
          </w:p>
        </w:tc>
        <w:tc>
          <w:tcPr>
            <w:tcW w:w="18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Cs w:val="22"/>
              </w:rPr>
            </w:pPr>
            <w:r>
              <w:rPr>
                <w:rFonts w:ascii="Times New Roman" w:hAnsi="Times New Roman"/>
                <w:szCs w:val="22"/>
              </w:rPr>
              <w:t>Способы подачи документов</w:t>
            </w:r>
          </w:p>
        </w:tc>
        <w:tc>
          <w:tcPr>
            <w:tcW w:w="326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Cs w:val="22"/>
              </w:rPr>
            </w:pPr>
            <w:r>
              <w:rPr>
                <w:rFonts w:ascii="Times New Roman" w:hAnsi="Times New Roman"/>
                <w:szCs w:val="22"/>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trPr>
          <w:trHeight w:val="307" w:hRule="atLeast"/>
        </w:trPr>
        <w:tc>
          <w:tcPr>
            <w:tcW w:w="10013"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lang w:val="en-US"/>
              </w:rPr>
              <w:t>I</w:t>
            </w:r>
            <w:r>
              <w:rPr>
                <w:rFonts w:ascii="Times New Roman" w:hAnsi="Times New Roman"/>
                <w:color w:val="auto"/>
                <w:szCs w:val="22"/>
              </w:rPr>
              <w:t>.</w:t>
            </w:r>
            <w:r>
              <w:rPr>
                <w:rFonts w:ascii="Times New Roman" w:hAnsi="Times New Roman"/>
                <w:color w:val="auto"/>
                <w:szCs w:val="22"/>
                <w:lang w:val="en-US"/>
              </w:rPr>
              <w:t> </w:t>
            </w:r>
            <w:r>
              <w:rPr>
                <w:rFonts w:ascii="Times New Roman" w:hAnsi="Times New Roman"/>
                <w:color w:val="auto"/>
                <w:szCs w:val="22"/>
              </w:rPr>
              <w:t xml:space="preserve">При обращении </w:t>
            </w:r>
            <w:r>
              <w:rPr>
                <w:rFonts w:ascii="Times New Roman" w:hAnsi="Times New Roman"/>
                <w:szCs w:val="22"/>
              </w:rPr>
              <w:t>с заявлением о выдачи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tc>
      </w:tr>
      <w:tr>
        <w:trPr>
          <w:trHeight w:val="605" w:hRule="atLeast"/>
        </w:trPr>
        <w:tc>
          <w:tcPr>
            <w:tcW w:w="10013"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слуги, которые заявитель должен представить самостоятельно</w:t>
            </w:r>
          </w:p>
        </w:tc>
      </w:tr>
      <w:tr>
        <w:trPr>
          <w:trHeight w:val="362" w:hRule="atLeast"/>
        </w:trPr>
        <w:tc>
          <w:tcPr>
            <w:tcW w:w="54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Cs w:val="22"/>
              </w:rPr>
            </w:pPr>
            <w:r>
              <w:rPr>
                <w:rFonts w:ascii="Times New Roman" w:hAnsi="Times New Roman"/>
                <w:color w:val="auto"/>
                <w:szCs w:val="22"/>
              </w:rPr>
              <w:t>1.</w:t>
            </w:r>
          </w:p>
        </w:tc>
        <w:tc>
          <w:tcPr>
            <w:tcW w:w="18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Fonts w:ascii="Times New Roman" w:hAnsi="Times New Roman"/>
                <w:color w:val="auto"/>
                <w:szCs w:val="22"/>
              </w:rPr>
              <w:t>Все категории заявителей</w:t>
            </w:r>
          </w:p>
        </w:tc>
        <w:tc>
          <w:tcPr>
            <w:tcW w:w="2552"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color w:val="auto"/>
                <w:szCs w:val="22"/>
              </w:rPr>
            </w:pPr>
            <w:r>
              <w:rPr>
                <w:rFonts w:ascii="Times New Roman" w:hAnsi="Times New Roman"/>
                <w:color w:val="auto"/>
                <w:szCs w:val="22"/>
              </w:rPr>
              <w:t>В случае выдачи разрешении на использование земель или земельных участков, находящихся в муниципальной собственности:</w:t>
            </w:r>
          </w:p>
          <w:p>
            <w:pPr>
              <w:pStyle w:val="Normal"/>
              <w:suppressAutoHyphens w:val="false"/>
              <w:spacing w:lineRule="auto" w:line="240" w:before="0" w:after="40"/>
              <w:rPr>
                <w:rFonts w:ascii="Times New Roman" w:hAnsi="Times New Roman"/>
                <w:color w:val="auto"/>
                <w:szCs w:val="22"/>
              </w:rPr>
            </w:pPr>
            <w:r>
              <w:rPr>
                <w:rFonts w:ascii="Times New Roman" w:hAnsi="Times New Roman"/>
                <w:color w:val="auto"/>
                <w:szCs w:val="22"/>
              </w:rPr>
              <w:t>1) заявление;</w:t>
            </w:r>
          </w:p>
          <w:p>
            <w:pPr>
              <w:pStyle w:val="Normal"/>
              <w:suppressAutoHyphens w:val="false"/>
              <w:spacing w:lineRule="auto" w:line="240" w:before="0" w:after="40"/>
              <w:rPr>
                <w:rFonts w:ascii="Times New Roman" w:hAnsi="Times New Roman"/>
                <w:color w:val="auto"/>
                <w:szCs w:val="22"/>
              </w:rPr>
            </w:pPr>
            <w:r>
              <w:rPr>
                <w:rFonts w:ascii="Times New Roman" w:hAnsi="Times New Roman"/>
                <w:color w:val="auto"/>
                <w:szCs w:val="22"/>
              </w:rPr>
              <w:t>2) документ, удостоверяющий личность заявителя (представителя заявителя);</w:t>
            </w:r>
          </w:p>
          <w:p>
            <w:pPr>
              <w:pStyle w:val="Normal"/>
              <w:suppressAutoHyphens w:val="false"/>
              <w:spacing w:lineRule="auto" w:line="240" w:before="0" w:after="40"/>
              <w:rPr>
                <w:rFonts w:ascii="Times New Roman" w:hAnsi="Times New Roman"/>
                <w:color w:val="auto"/>
                <w:szCs w:val="22"/>
              </w:rPr>
            </w:pPr>
            <w:r>
              <w:rPr>
                <w:rFonts w:ascii="Times New Roman" w:hAnsi="Times New Roman"/>
                <w:color w:val="auto"/>
                <w:szCs w:val="22"/>
              </w:rPr>
              <w:t>3)согласие на обработку персональных данных;</w:t>
            </w:r>
          </w:p>
          <w:p>
            <w:pPr>
              <w:pStyle w:val="Normal"/>
              <w:jc w:val="both"/>
              <w:rPr>
                <w:rFonts w:ascii="Times New Roman" w:hAnsi="Times New Roman"/>
                <w:color w:val="auto"/>
                <w:szCs w:val="22"/>
              </w:rPr>
            </w:pPr>
            <w:r>
              <w:rPr>
                <w:rFonts w:ascii="Times New Roman" w:hAnsi="Times New Roman"/>
                <w:color w:val="auto"/>
                <w:szCs w:val="22"/>
              </w:rPr>
              <w:t>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pPr>
              <w:pStyle w:val="Normal"/>
              <w:jc w:val="both"/>
              <w:rPr>
                <w:rFonts w:ascii="Times New Roman" w:hAnsi="Times New Roman"/>
                <w:color w:val="auto"/>
                <w:szCs w:val="22"/>
              </w:rPr>
            </w:pPr>
            <w:r>
              <w:rPr>
                <w:rFonts w:ascii="Times New Roman" w:hAnsi="Times New Roman"/>
                <w:color w:val="auto"/>
                <w:szCs w:val="22"/>
              </w:rPr>
              <w:t>В случае выдачи разрешении на размещение объекта на землях, земельном участке или части земельного участка, находящихся в муниципальной собственности:</w:t>
            </w:r>
          </w:p>
          <w:p>
            <w:pPr>
              <w:pStyle w:val="Normal"/>
              <w:suppressAutoHyphens w:val="false"/>
              <w:spacing w:lineRule="auto" w:line="240" w:before="0" w:after="40"/>
              <w:rPr>
                <w:rFonts w:ascii="Times New Roman" w:hAnsi="Times New Roman"/>
                <w:color w:val="auto"/>
                <w:szCs w:val="22"/>
              </w:rPr>
            </w:pPr>
            <w:r>
              <w:rPr>
                <w:rFonts w:ascii="Times New Roman" w:hAnsi="Times New Roman"/>
                <w:color w:val="auto"/>
                <w:szCs w:val="22"/>
              </w:rPr>
              <w:t>1) заявление;</w:t>
            </w:r>
          </w:p>
          <w:p>
            <w:pPr>
              <w:pStyle w:val="Normal"/>
              <w:suppressAutoHyphens w:val="false"/>
              <w:spacing w:lineRule="auto" w:line="240" w:before="0" w:after="40"/>
              <w:rPr>
                <w:rFonts w:ascii="Times New Roman" w:hAnsi="Times New Roman"/>
                <w:color w:val="auto"/>
                <w:szCs w:val="22"/>
              </w:rPr>
            </w:pPr>
            <w:r>
              <w:rPr>
                <w:rFonts w:ascii="Times New Roman" w:hAnsi="Times New Roman"/>
                <w:color w:val="auto"/>
                <w:szCs w:val="22"/>
              </w:rPr>
              <w:t>2) документ, удостоверяющий личность заявителя (представителя заявителя);</w:t>
            </w:r>
          </w:p>
          <w:p>
            <w:pPr>
              <w:pStyle w:val="Normal"/>
              <w:suppressAutoHyphens w:val="false"/>
              <w:spacing w:lineRule="auto" w:line="240" w:before="0" w:after="40"/>
              <w:rPr>
                <w:rFonts w:ascii="Times New Roman" w:hAnsi="Times New Roman"/>
                <w:color w:val="auto"/>
                <w:szCs w:val="22"/>
              </w:rPr>
            </w:pPr>
            <w:r>
              <w:rPr>
                <w:rFonts w:ascii="Times New Roman" w:hAnsi="Times New Roman"/>
                <w:color w:val="auto"/>
                <w:szCs w:val="22"/>
              </w:rPr>
              <w:t>3)согласие на обработку персональных данных;</w:t>
            </w:r>
          </w:p>
          <w:p>
            <w:pPr>
              <w:pStyle w:val="Normal"/>
              <w:suppressAutoHyphens w:val="false"/>
              <w:spacing w:lineRule="auto" w:line="240" w:before="0" w:after="40"/>
              <w:rPr>
                <w:rFonts w:ascii="Times New Roman" w:hAnsi="Times New Roman"/>
                <w:color w:val="auto"/>
                <w:szCs w:val="22"/>
              </w:rPr>
            </w:pPr>
            <w:r>
              <w:rPr>
                <w:rFonts w:ascii="Times New Roman" w:hAnsi="Times New Roman"/>
                <w:color w:val="auto"/>
                <w:szCs w:val="22"/>
              </w:rPr>
              <w:t>4) схема границ земель или части земельного участка на кадастровом плане территории, на которых планируется размещение объекта (далее - схема границ). Схема границ составляется в системе координат МСК-42 с 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следующие сведения о землях или части земельного участка, необходимых для размещения объекта (3 экземпляра):</w:t>
            </w:r>
          </w:p>
          <w:p>
            <w:pPr>
              <w:pStyle w:val="Normal"/>
              <w:jc w:val="both"/>
              <w:rPr>
                <w:rFonts w:ascii="Times New Roman" w:hAnsi="Times New Roman"/>
                <w:color w:val="auto"/>
                <w:szCs w:val="22"/>
              </w:rPr>
            </w:pPr>
            <w:r>
              <w:rPr>
                <w:rFonts w:ascii="Times New Roman" w:hAnsi="Times New Roman"/>
                <w:color w:val="auto"/>
                <w:szCs w:val="22"/>
              </w:rPr>
              <w:t>5)описание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w:t>
            </w:r>
          </w:p>
          <w:p>
            <w:pPr>
              <w:pStyle w:val="Normal"/>
              <w:jc w:val="both"/>
              <w:rPr>
                <w:rFonts w:ascii="Times New Roman" w:hAnsi="Times New Roman"/>
                <w:color w:val="auto"/>
                <w:szCs w:val="22"/>
              </w:rPr>
            </w:pPr>
            <w:r>
              <w:rPr>
                <w:rFonts w:ascii="Times New Roman" w:hAnsi="Times New Roman"/>
                <w:color w:val="auto"/>
                <w:szCs w:val="22"/>
              </w:rPr>
              <w:t>6) характеристики поворотных точек, дирекционных углов, длин линий;</w:t>
            </w:r>
          </w:p>
          <w:p>
            <w:pPr>
              <w:pStyle w:val="Normal"/>
              <w:jc w:val="both"/>
              <w:rPr>
                <w:rFonts w:ascii="Times New Roman" w:hAnsi="Times New Roman"/>
                <w:color w:val="auto"/>
                <w:szCs w:val="22"/>
              </w:rPr>
            </w:pPr>
            <w:r>
              <w:rPr>
                <w:rFonts w:ascii="Times New Roman" w:hAnsi="Times New Roman"/>
                <w:color w:val="auto"/>
                <w:szCs w:val="22"/>
              </w:rPr>
              <w:t>7) характеристики и расположение существующих инженерных сетей, коммуникаций и сооружений;</w:t>
            </w:r>
          </w:p>
          <w:p>
            <w:pPr>
              <w:pStyle w:val="Normal"/>
              <w:jc w:val="both"/>
              <w:rPr>
                <w:rFonts w:ascii="Times New Roman" w:hAnsi="Times New Roman"/>
                <w:color w:val="auto"/>
                <w:szCs w:val="22"/>
              </w:rPr>
            </w:pPr>
            <w:r>
              <w:rPr>
                <w:rFonts w:ascii="Times New Roman" w:hAnsi="Times New Roman"/>
                <w:color w:val="auto"/>
                <w:szCs w:val="22"/>
              </w:rPr>
              <w:t>8) охранные (для размещения линейных объектов), санитарно-защитные (при наличии) и иные зоны (в том числе проектируемые);</w:t>
            </w:r>
          </w:p>
          <w:p>
            <w:pPr>
              <w:pStyle w:val="Normal"/>
              <w:jc w:val="both"/>
              <w:rPr>
                <w:rFonts w:ascii="Times New Roman" w:hAnsi="Times New Roman"/>
                <w:color w:val="auto"/>
                <w:szCs w:val="22"/>
              </w:rPr>
            </w:pPr>
            <w:r>
              <w:rPr>
                <w:rFonts w:ascii="Times New Roman" w:hAnsi="Times New Roman"/>
                <w:color w:val="auto"/>
                <w:szCs w:val="22"/>
              </w:rPr>
              <w:t>9)принятые условные обозначения;</w:t>
            </w:r>
          </w:p>
          <w:p>
            <w:pPr>
              <w:pStyle w:val="Normal"/>
              <w:jc w:val="both"/>
              <w:rPr>
                <w:rFonts w:ascii="Times New Roman" w:hAnsi="Times New Roman"/>
                <w:color w:val="auto"/>
                <w:szCs w:val="22"/>
              </w:rPr>
            </w:pPr>
            <w:r>
              <w:rPr>
                <w:rFonts w:ascii="Times New Roman" w:hAnsi="Times New Roman"/>
                <w:color w:val="auto"/>
                <w:szCs w:val="22"/>
              </w:rPr>
              <w:t>10) документы,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w:t>
            </w:r>
          </w:p>
          <w:p>
            <w:pPr>
              <w:pStyle w:val="Normal"/>
              <w:spacing w:before="0" w:after="200"/>
              <w:jc w:val="both"/>
              <w:rPr>
                <w:rFonts w:ascii="Times New Roman" w:hAnsi="Times New Roman"/>
                <w:color w:val="auto"/>
                <w:szCs w:val="22"/>
              </w:rPr>
            </w:pPr>
            <w:r>
              <w:rPr>
                <w:rFonts w:ascii="Times New Roman" w:hAnsi="Times New Roman"/>
                <w:color w:val="auto"/>
                <w:szCs w:val="22"/>
              </w:rPr>
              <w:t>11) проект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w:t>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Style w:val="111"/>
                <w:color w:val="auto"/>
                <w:sz w:val="22"/>
                <w:szCs w:val="22"/>
              </w:rPr>
            </w:pPr>
            <w:r>
              <w:rPr>
                <w:rStyle w:val="111"/>
                <w:color w:val="auto"/>
                <w:sz w:val="22"/>
                <w:szCs w:val="22"/>
              </w:rPr>
              <w:t>Единый портал, Региональный портал (при наличии технической возможности)</w:t>
            </w:r>
          </w:p>
          <w:p>
            <w:pPr>
              <w:pStyle w:val="Normal"/>
              <w:spacing w:lineRule="auto" w:line="240" w:before="0" w:after="0"/>
              <w:rPr>
                <w:rStyle w:val="111"/>
                <w:color w:val="auto"/>
                <w:sz w:val="22"/>
                <w:szCs w:val="22"/>
              </w:rPr>
            </w:pPr>
            <w:r>
              <w:rPr>
                <w:color w:val="auto"/>
                <w:sz w:val="22"/>
                <w:szCs w:val="22"/>
              </w:rPr>
            </w:r>
          </w:p>
          <w:p>
            <w:pPr>
              <w:pStyle w:val="Normal"/>
              <w:spacing w:lineRule="auto" w:line="240" w:before="0" w:after="0"/>
              <w:rPr>
                <w:rStyle w:val="111"/>
                <w:color w:val="auto"/>
                <w:sz w:val="22"/>
                <w:szCs w:val="22"/>
              </w:rPr>
            </w:pPr>
            <w:r>
              <w:rPr>
                <w:color w:val="auto"/>
                <w:sz w:val="22"/>
                <w:szCs w:val="22"/>
              </w:rPr>
            </w:r>
          </w:p>
          <w:p>
            <w:pPr>
              <w:pStyle w:val="Normal"/>
              <w:spacing w:lineRule="auto" w:line="240" w:before="0" w:after="0"/>
              <w:rPr>
                <w:rStyle w:val="111"/>
                <w:color w:val="auto"/>
                <w:sz w:val="22"/>
                <w:szCs w:val="22"/>
              </w:rPr>
            </w:pPr>
            <w:r>
              <w:rPr>
                <w:rStyle w:val="111"/>
                <w:color w:val="auto"/>
                <w:sz w:val="22"/>
                <w:szCs w:val="22"/>
              </w:rPr>
              <w:t xml:space="preserve">Уполномоченный орган, МФЦ, </w:t>
            </w:r>
            <w:r>
              <w:rPr>
                <w:rFonts w:ascii="Times New Roman" w:hAnsi="Times New Roman"/>
                <w:color w:val="auto"/>
                <w:szCs w:val="22"/>
              </w:rPr>
              <w:t>почтовым отправлением</w:t>
            </w:r>
          </w:p>
          <w:p>
            <w:pPr>
              <w:pStyle w:val="Normal"/>
              <w:spacing w:lineRule="auto" w:line="240" w:before="0" w:after="0"/>
              <w:rPr>
                <w:rStyle w:val="111"/>
                <w:color w:val="auto"/>
                <w:sz w:val="22"/>
                <w:szCs w:val="22"/>
              </w:rPr>
            </w:pPr>
            <w:r>
              <w:rPr>
                <w:color w:val="auto"/>
                <w:sz w:val="22"/>
                <w:szCs w:val="22"/>
              </w:rPr>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Электронный документ</w:t>
            </w:r>
          </w:p>
          <w:p>
            <w:pPr>
              <w:pStyle w:val="Normal"/>
              <w:rPr>
                <w:rFonts w:ascii="Times New Roman" w:hAnsi="Times New Roman"/>
                <w:szCs w:val="22"/>
              </w:rPr>
            </w:pPr>
            <w:r>
              <w:rPr>
                <w:rFonts w:ascii="Times New Roman" w:hAnsi="Times New Roman"/>
                <w:szCs w:val="22"/>
              </w:rPr>
            </w:r>
          </w:p>
          <w:p>
            <w:pPr>
              <w:pStyle w:val="Normal"/>
              <w:rPr>
                <w:rFonts w:ascii="Times New Roman" w:hAnsi="Times New Roman"/>
                <w:szCs w:val="22"/>
              </w:rPr>
            </w:pPr>
            <w:r>
              <w:rPr>
                <w:rFonts w:ascii="Times New Roman" w:hAnsi="Times New Roman"/>
                <w:szCs w:val="22"/>
              </w:rPr>
            </w:r>
          </w:p>
          <w:p>
            <w:pPr>
              <w:pStyle w:val="Normal"/>
              <w:rPr>
                <w:rFonts w:ascii="Times New Roman" w:hAnsi="Times New Roman"/>
                <w:szCs w:val="22"/>
              </w:rPr>
            </w:pPr>
            <w:r>
              <w:rPr>
                <w:rFonts w:ascii="Times New Roman" w:hAnsi="Times New Roman"/>
                <w:szCs w:val="22"/>
              </w:rPr>
            </w:r>
          </w:p>
          <w:p>
            <w:pPr>
              <w:pStyle w:val="Normal"/>
              <w:rPr>
                <w:rFonts w:ascii="Times New Roman" w:hAnsi="Times New Roman"/>
                <w:szCs w:val="22"/>
              </w:rPr>
            </w:pPr>
            <w:r>
              <w:rPr>
                <w:rFonts w:ascii="Times New Roman" w:hAnsi="Times New Roman"/>
                <w:szCs w:val="22"/>
              </w:rPr>
            </w:r>
          </w:p>
          <w:p>
            <w:pPr>
              <w:pStyle w:val="Normal"/>
              <w:rPr>
                <w:rFonts w:ascii="Times New Roman" w:hAnsi="Times New Roman"/>
                <w:szCs w:val="22"/>
              </w:rPr>
            </w:pPr>
            <w:r>
              <w:rPr>
                <w:rFonts w:ascii="Times New Roman" w:hAnsi="Times New Roman"/>
                <w:szCs w:val="22"/>
              </w:rPr>
            </w:r>
          </w:p>
          <w:p>
            <w:pPr>
              <w:pStyle w:val="Normal"/>
              <w:spacing w:before="0" w:after="200"/>
              <w:rPr>
                <w:rFonts w:ascii="Times New Roman" w:hAnsi="Times New Roman"/>
                <w:szCs w:val="22"/>
              </w:rPr>
            </w:pPr>
            <w:r>
              <w:rPr>
                <w:rFonts w:ascii="Times New Roman" w:hAnsi="Times New Roman"/>
                <w:szCs w:val="22"/>
              </w:rPr>
              <w:t>Бумажный документ</w:t>
            </w:r>
          </w:p>
        </w:tc>
      </w:tr>
      <w:tr>
        <w:trPr>
          <w:trHeight w:val="534" w:hRule="atLeast"/>
        </w:trPr>
        <w:tc>
          <w:tcPr>
            <w:tcW w:w="10013"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trPr>
          <w:trHeight w:val="645" w:hRule="atLeast"/>
        </w:trPr>
        <w:tc>
          <w:tcPr>
            <w:tcW w:w="541" w:type="dxa"/>
            <w:tcBorders>
              <w:top w:val="single" w:sz="4" w:space="0" w:color="000000"/>
              <w:left w:val="single" w:sz="4" w:space="0" w:color="000000"/>
              <w:right w:val="single" w:sz="4" w:space="0" w:color="000000"/>
            </w:tcBorders>
          </w:tcPr>
          <w:p>
            <w:pPr>
              <w:pStyle w:val="Normal"/>
              <w:spacing w:lineRule="auto" w:line="240" w:before="0" w:after="0"/>
              <w:jc w:val="center"/>
              <w:rPr>
                <w:rFonts w:ascii="Times New Roman" w:hAnsi="Times New Roman"/>
                <w:color w:val="auto"/>
                <w:szCs w:val="22"/>
              </w:rPr>
            </w:pPr>
            <w:r>
              <w:rPr>
                <w:rFonts w:ascii="Times New Roman" w:hAnsi="Times New Roman"/>
                <w:color w:val="auto"/>
                <w:szCs w:val="22"/>
              </w:rPr>
              <w:t>2.</w:t>
            </w:r>
          </w:p>
        </w:tc>
        <w:tc>
          <w:tcPr>
            <w:tcW w:w="1817" w:type="dxa"/>
            <w:tcBorders>
              <w:top w:val="single" w:sz="4" w:space="0" w:color="000000"/>
              <w:left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Fonts w:ascii="Times New Roman" w:hAnsi="Times New Roman"/>
                <w:color w:val="auto"/>
                <w:szCs w:val="22"/>
              </w:rPr>
              <w:t>Все категории заявителей</w:t>
            </w:r>
          </w:p>
        </w:tc>
        <w:tc>
          <w:tcPr>
            <w:tcW w:w="2552" w:type="dxa"/>
            <w:vMerge w:val="restart"/>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Cs w:val="22"/>
              </w:rPr>
            </w:pPr>
            <w:r>
              <w:rPr>
                <w:rFonts w:ascii="Times New Roman" w:hAnsi="Times New Roman"/>
                <w:color w:val="auto"/>
                <w:szCs w:val="22"/>
              </w:rPr>
              <w:t>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w:t>
            </w:r>
          </w:p>
          <w:p>
            <w:pPr>
              <w:pStyle w:val="Normal"/>
              <w:suppressAutoHyphens w:val="false"/>
              <w:spacing w:lineRule="auto" w:line="240" w:before="0" w:after="0"/>
              <w:rPr>
                <w:rFonts w:ascii="Times New Roman" w:hAnsi="Times New Roman"/>
                <w:color w:val="auto"/>
                <w:szCs w:val="22"/>
              </w:rPr>
            </w:pPr>
            <w:r>
              <w:rPr>
                <w:rFonts w:ascii="Times New Roman" w:hAnsi="Times New Roman"/>
                <w:color w:val="auto"/>
                <w:szCs w:val="22"/>
              </w:rPr>
              <w:t>предпринимателем);</w:t>
            </w:r>
          </w:p>
          <w:p>
            <w:pPr>
              <w:pStyle w:val="Normal"/>
              <w:jc w:val="both"/>
              <w:rPr>
                <w:rFonts w:ascii="Times New Roman" w:hAnsi="Times New Roman"/>
                <w:color w:val="auto"/>
                <w:szCs w:val="22"/>
              </w:rPr>
            </w:pPr>
            <w:r>
              <w:rPr>
                <w:rFonts w:ascii="Times New Roman" w:hAnsi="Times New Roman"/>
                <w:color w:val="auto"/>
                <w:szCs w:val="22"/>
              </w:rPr>
              <w:t>2)выписку из ЕГРН об объекте недвижимости (земельном участке), содержащую сведения о зарегистрированных правах заявителя;</w:t>
            </w:r>
          </w:p>
          <w:p>
            <w:pPr>
              <w:pStyle w:val="Normal"/>
              <w:spacing w:before="0" w:after="200"/>
              <w:jc w:val="both"/>
              <w:rPr>
                <w:rFonts w:ascii="Times New Roman" w:hAnsi="Times New Roman"/>
                <w:color w:val="auto"/>
                <w:szCs w:val="22"/>
              </w:rPr>
            </w:pPr>
            <w:r>
              <w:rPr>
                <w:rFonts w:ascii="Times New Roman" w:hAnsi="Times New Roman"/>
                <w:color w:val="auto"/>
                <w:szCs w:val="22"/>
              </w:rPr>
              <w:t>3) лицензию, удостоверяющую право проведения работ по геологическому изучению недр.</w:t>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Style w:val="111"/>
                <w:color w:val="auto"/>
                <w:sz w:val="22"/>
                <w:szCs w:val="22"/>
              </w:rPr>
            </w:pPr>
            <w:r>
              <w:rPr>
                <w:rStyle w:val="111"/>
                <w:color w:val="auto"/>
                <w:sz w:val="22"/>
                <w:szCs w:val="22"/>
              </w:rPr>
              <w:t>Единый портал, Региональный портал (при наличии технической возможности)</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Электронный документ</w:t>
            </w:r>
          </w:p>
        </w:tc>
      </w:tr>
      <w:tr>
        <w:trPr>
          <w:trHeight w:val="645" w:hRule="atLeast"/>
        </w:trPr>
        <w:tc>
          <w:tcPr>
            <w:tcW w:w="541" w:type="dxa"/>
            <w:tcBorders>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Cs w:val="22"/>
              </w:rPr>
            </w:pPr>
            <w:r>
              <w:rPr>
                <w:rFonts w:ascii="Times New Roman" w:hAnsi="Times New Roman"/>
                <w:color w:val="auto"/>
                <w:szCs w:val="22"/>
              </w:rPr>
            </w:r>
          </w:p>
        </w:tc>
        <w:tc>
          <w:tcPr>
            <w:tcW w:w="1817" w:type="dxa"/>
            <w:tcBorders>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Fonts w:ascii="Times New Roman" w:hAnsi="Times New Roman"/>
                <w:color w:val="auto"/>
                <w:szCs w:val="22"/>
              </w:rPr>
            </w:r>
          </w:p>
        </w:tc>
        <w:tc>
          <w:tcPr>
            <w:tcW w:w="2552" w:type="dxa"/>
            <w:vMerge w:val="continue"/>
            <w:tcBorders>
              <w:left w:val="single" w:sz="4" w:space="0" w:color="000000"/>
              <w:bottom w:val="single" w:sz="4" w:space="0" w:color="000000"/>
              <w:right w:val="single" w:sz="4" w:space="0" w:color="000000"/>
            </w:tcBorders>
          </w:tcPr>
          <w:p>
            <w:pPr>
              <w:pStyle w:val="Normal"/>
              <w:suppressAutoHyphens w:val="false"/>
              <w:spacing w:lineRule="auto" w:line="240" w:before="40" w:after="40"/>
              <w:rPr>
                <w:rFonts w:ascii="Times New Roman" w:hAnsi="Times New Roman"/>
                <w:color w:val="auto"/>
                <w:szCs w:val="22"/>
              </w:rPr>
            </w:pPr>
            <w:r>
              <w:rPr>
                <w:rFonts w:ascii="Times New Roman" w:hAnsi="Times New Roman"/>
                <w:color w:val="auto"/>
                <w:szCs w:val="22"/>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 xml:space="preserve">Уполномоченный орган, МФЦ, </w:t>
            </w:r>
            <w:r>
              <w:rPr>
                <w:rFonts w:ascii="Times New Roman" w:hAnsi="Times New Roman"/>
                <w:color w:val="auto"/>
                <w:szCs w:val="22"/>
              </w:rPr>
              <w:t>почтовым отправлением</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Бумажный документ</w:t>
            </w:r>
          </w:p>
        </w:tc>
      </w:tr>
      <w:tr>
        <w:trPr>
          <w:trHeight w:val="273" w:hRule="atLeast"/>
        </w:trPr>
        <w:tc>
          <w:tcPr>
            <w:tcW w:w="10013"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t>Документы, подтверждающие полномочия представителя заявителя</w:t>
            </w:r>
          </w:p>
        </w:tc>
      </w:tr>
      <w:tr>
        <w:trPr>
          <w:trHeight w:val="1366" w:hRule="atLeast"/>
        </w:trPr>
        <w:tc>
          <w:tcPr>
            <w:tcW w:w="54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t>3.</w:t>
            </w:r>
          </w:p>
        </w:tc>
        <w:tc>
          <w:tcPr>
            <w:tcW w:w="1817"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Представитель заявителя</w:t>
            </w:r>
          </w:p>
        </w:tc>
        <w:tc>
          <w:tcPr>
            <w:tcW w:w="2552"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Fonts w:ascii="Times New Roman" w:hAnsi="Times New Roman"/>
                <w:color w:val="auto"/>
                <w:szCs w:val="22"/>
              </w:rPr>
              <w:t xml:space="preserve">доверенность или </w:t>
            </w:r>
            <w:r>
              <w:rPr>
                <w:rStyle w:val="111"/>
                <w:color w:val="auto"/>
                <w:sz w:val="22"/>
                <w:szCs w:val="22"/>
              </w:rPr>
              <w:t>документ(ы), подтверждающий (ие) полномочия</w:t>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Единый портал, Региональный портал (при наличии технической возможности)</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Электронный документ</w:t>
            </w:r>
          </w:p>
        </w:tc>
      </w:tr>
      <w:tr>
        <w:trPr>
          <w:trHeight w:val="1275" w:hRule="atLeast"/>
        </w:trPr>
        <w:tc>
          <w:tcPr>
            <w:tcW w:w="54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r>
          </w:p>
        </w:tc>
        <w:tc>
          <w:tcPr>
            <w:tcW w:w="1817"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Fonts w:ascii="Times New Roman" w:hAnsi="Times New Roman"/>
                <w:color w:val="auto"/>
                <w:szCs w:val="22"/>
              </w:rPr>
            </w:r>
          </w:p>
        </w:tc>
        <w:tc>
          <w:tcPr>
            <w:tcW w:w="2552"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olor w:val="auto"/>
                <w:szCs w:val="22"/>
              </w:rPr>
            </w:pPr>
            <w:r>
              <w:rPr>
                <w:rFonts w:ascii="Times New Roman" w:hAnsi="Times New Roman"/>
                <w:color w:val="auto"/>
                <w:szCs w:val="22"/>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 xml:space="preserve">Уполномоченный орган, МФЦ, </w:t>
            </w:r>
            <w:r>
              <w:rPr>
                <w:rFonts w:ascii="Times New Roman" w:hAnsi="Times New Roman"/>
                <w:color w:val="auto"/>
                <w:szCs w:val="22"/>
              </w:rPr>
              <w:t>почтовым отправлением</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Бумажный документ</w:t>
            </w:r>
          </w:p>
        </w:tc>
      </w:tr>
      <w:tr>
        <w:trPr>
          <w:trHeight w:val="289" w:hRule="atLeast"/>
        </w:trPr>
        <w:tc>
          <w:tcPr>
            <w:tcW w:w="10013"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lang w:val="en-US"/>
              </w:rPr>
              <w:t>II</w:t>
            </w:r>
            <w:r>
              <w:rPr>
                <w:rFonts w:ascii="Times New Roman" w:hAnsi="Times New Roman"/>
                <w:color w:val="auto"/>
                <w:szCs w:val="22"/>
              </w:rPr>
              <w:t>.</w:t>
            </w:r>
            <w:r>
              <w:rPr>
                <w:rFonts w:ascii="Times New Roman" w:hAnsi="Times New Roman"/>
                <w:color w:val="auto"/>
                <w:szCs w:val="22"/>
                <w:lang w:val="en-US"/>
              </w:rPr>
              <w:t> </w:t>
            </w:r>
            <w:r>
              <w:rPr>
                <w:rFonts w:ascii="Times New Roman" w:hAnsi="Times New Roman"/>
                <w:color w:val="auto"/>
                <w:szCs w:val="22"/>
              </w:rPr>
              <w:t>При обращении за выдачей дубликата документа, выданного по результатам предоставления муниципальной услуги</w:t>
            </w:r>
          </w:p>
        </w:tc>
      </w:tr>
      <w:tr>
        <w:trPr>
          <w:trHeight w:val="1352" w:hRule="atLeast"/>
        </w:trPr>
        <w:tc>
          <w:tcPr>
            <w:tcW w:w="541" w:type="dxa"/>
            <w:tcBorders>
              <w:top w:val="single" w:sz="4" w:space="0" w:color="000000"/>
              <w:left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t>4.</w:t>
            </w:r>
          </w:p>
        </w:tc>
        <w:tc>
          <w:tcPr>
            <w:tcW w:w="1817" w:type="dxa"/>
            <w:tcBorders>
              <w:top w:val="single" w:sz="4" w:space="0" w:color="000000"/>
              <w:left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Fonts w:ascii="Times New Roman" w:hAnsi="Times New Roman"/>
                <w:color w:val="auto"/>
                <w:szCs w:val="22"/>
              </w:rPr>
              <w:t>Все категории заявителей</w:t>
            </w:r>
          </w:p>
        </w:tc>
        <w:tc>
          <w:tcPr>
            <w:tcW w:w="2552" w:type="dxa"/>
            <w:tcBorders>
              <w:top w:val="single" w:sz="4" w:space="0" w:color="000000"/>
              <w:left w:val="single" w:sz="4" w:space="0" w:color="000000"/>
              <w:right w:val="single" w:sz="4" w:space="0" w:color="000000"/>
            </w:tcBorders>
          </w:tcPr>
          <w:p>
            <w:pPr>
              <w:pStyle w:val="Normal"/>
              <w:suppressAutoHyphens w:val="false"/>
              <w:spacing w:lineRule="auto" w:line="240" w:before="40" w:after="40"/>
              <w:rPr>
                <w:rFonts w:ascii="Times New Roman" w:hAnsi="Times New Roman"/>
                <w:color w:val="auto"/>
                <w:szCs w:val="22"/>
              </w:rPr>
            </w:pPr>
            <w:r>
              <w:rPr>
                <w:rFonts w:ascii="Times New Roman" w:hAnsi="Times New Roman"/>
                <w:color w:val="auto"/>
                <w:szCs w:val="22"/>
              </w:rPr>
              <w:t>1) заявление;</w:t>
            </w:r>
          </w:p>
          <w:p>
            <w:pPr>
              <w:pStyle w:val="Normal"/>
              <w:suppressAutoHyphens w:val="false"/>
              <w:spacing w:lineRule="auto" w:line="240" w:before="40" w:after="40"/>
              <w:rPr>
                <w:rFonts w:ascii="Times New Roman" w:hAnsi="Times New Roman"/>
                <w:color w:val="auto"/>
                <w:szCs w:val="22"/>
              </w:rPr>
            </w:pPr>
            <w:r>
              <w:rPr>
                <w:rFonts w:ascii="Times New Roman" w:hAnsi="Times New Roman"/>
                <w:color w:val="auto"/>
                <w:szCs w:val="22"/>
              </w:rPr>
              <w:t>2) документ, удостоверяющий личность заявителя (представителя заявителя)</w:t>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Единый портал, Региональный портал (при наличии технической возможности)</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Электронный документ</w:t>
            </w:r>
          </w:p>
        </w:tc>
      </w:tr>
      <w:tr>
        <w:trPr>
          <w:trHeight w:val="1120" w:hRule="atLeast"/>
        </w:trPr>
        <w:tc>
          <w:tcPr>
            <w:tcW w:w="541"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r>
          </w:p>
        </w:tc>
        <w:tc>
          <w:tcPr>
            <w:tcW w:w="1817" w:type="dxa"/>
            <w:tcBorders>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Fonts w:ascii="Times New Roman" w:hAnsi="Times New Roman"/>
                <w:color w:val="auto"/>
                <w:szCs w:val="22"/>
              </w:rPr>
            </w:r>
          </w:p>
        </w:tc>
        <w:tc>
          <w:tcPr>
            <w:tcW w:w="2552" w:type="dxa"/>
            <w:tcBorders>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olor w:val="auto"/>
                <w:szCs w:val="22"/>
              </w:rPr>
            </w:pPr>
            <w:r>
              <w:rPr>
                <w:rFonts w:ascii="Times New Roman" w:hAnsi="Times New Roman"/>
                <w:color w:val="auto"/>
                <w:szCs w:val="22"/>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 xml:space="preserve">Уполномоченный орган, МФЦ, </w:t>
            </w:r>
            <w:r>
              <w:rPr>
                <w:rFonts w:ascii="Times New Roman" w:hAnsi="Times New Roman"/>
                <w:color w:val="auto"/>
                <w:szCs w:val="22"/>
              </w:rPr>
              <w:t>почтовым отправлением</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Бумажный документ</w:t>
            </w:r>
          </w:p>
        </w:tc>
      </w:tr>
      <w:tr>
        <w:trPr>
          <w:trHeight w:val="1131" w:hRule="atLeast"/>
        </w:trPr>
        <w:tc>
          <w:tcPr>
            <w:tcW w:w="541" w:type="dxa"/>
            <w:tcBorders>
              <w:top w:val="single" w:sz="4" w:space="0" w:color="000000"/>
              <w:left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t>5.</w:t>
            </w:r>
          </w:p>
        </w:tc>
        <w:tc>
          <w:tcPr>
            <w:tcW w:w="1817" w:type="dxa"/>
            <w:tcBorders>
              <w:top w:val="single" w:sz="4" w:space="0" w:color="000000"/>
              <w:left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Представитель заявителя</w:t>
            </w:r>
          </w:p>
        </w:tc>
        <w:tc>
          <w:tcPr>
            <w:tcW w:w="2552" w:type="dxa"/>
            <w:tcBorders>
              <w:top w:val="single" w:sz="4" w:space="0" w:color="000000"/>
              <w:left w:val="single" w:sz="4" w:space="0" w:color="000000"/>
              <w:right w:val="single" w:sz="4" w:space="0" w:color="000000"/>
            </w:tcBorders>
          </w:tcPr>
          <w:p>
            <w:pPr>
              <w:pStyle w:val="Normal"/>
              <w:suppressAutoHyphens w:val="false"/>
              <w:spacing w:lineRule="auto" w:line="240" w:before="40" w:after="40"/>
              <w:rPr>
                <w:rFonts w:ascii="Times New Roman" w:hAnsi="Times New Roman"/>
                <w:color w:val="auto"/>
                <w:szCs w:val="22"/>
              </w:rPr>
            </w:pPr>
            <w:r>
              <w:rPr>
                <w:rFonts w:ascii="Times New Roman" w:hAnsi="Times New Roman"/>
                <w:color w:val="auto"/>
                <w:szCs w:val="22"/>
              </w:rPr>
              <w:t xml:space="preserve">доверенность или </w:t>
            </w:r>
            <w:r>
              <w:rPr>
                <w:rStyle w:val="111"/>
                <w:color w:val="auto"/>
                <w:sz w:val="22"/>
                <w:szCs w:val="22"/>
              </w:rPr>
              <w:t>документ(ы), подтверждающий (ие) полномочия</w:t>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 xml:space="preserve">Уполномоченный орган, МФЦ, </w:t>
            </w:r>
            <w:r>
              <w:rPr>
                <w:rFonts w:ascii="Times New Roman" w:hAnsi="Times New Roman"/>
                <w:color w:val="auto"/>
                <w:szCs w:val="22"/>
              </w:rPr>
              <w:t>почтовым отправлением</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Бумажный документ</w:t>
            </w:r>
          </w:p>
        </w:tc>
      </w:tr>
      <w:tr>
        <w:trPr>
          <w:trHeight w:val="1131" w:hRule="atLeast"/>
        </w:trPr>
        <w:tc>
          <w:tcPr>
            <w:tcW w:w="541"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r>
          </w:p>
        </w:tc>
        <w:tc>
          <w:tcPr>
            <w:tcW w:w="1817" w:type="dxa"/>
            <w:tcBorders>
              <w:left w:val="single" w:sz="4" w:space="0" w:color="000000"/>
              <w:bottom w:val="single" w:sz="4" w:space="0" w:color="000000"/>
              <w:right w:val="single" w:sz="4" w:space="0" w:color="000000"/>
            </w:tcBorders>
          </w:tcPr>
          <w:p>
            <w:pPr>
              <w:pStyle w:val="Normal"/>
              <w:spacing w:lineRule="auto" w:line="240" w:before="0" w:after="0"/>
              <w:rPr>
                <w:rStyle w:val="111"/>
                <w:color w:val="auto"/>
                <w:sz w:val="22"/>
                <w:szCs w:val="22"/>
              </w:rPr>
            </w:pPr>
            <w:r>
              <w:rPr>
                <w:color w:val="auto"/>
                <w:sz w:val="22"/>
                <w:szCs w:val="22"/>
              </w:rPr>
            </w:r>
          </w:p>
        </w:tc>
        <w:tc>
          <w:tcPr>
            <w:tcW w:w="2552" w:type="dxa"/>
            <w:tcBorders>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olor w:val="auto"/>
                <w:szCs w:val="22"/>
              </w:rPr>
            </w:pPr>
            <w:r>
              <w:rPr>
                <w:rFonts w:ascii="Times New Roman" w:hAnsi="Times New Roman"/>
                <w:color w:val="auto"/>
                <w:szCs w:val="22"/>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 xml:space="preserve">Уполномоченный орган, МФЦ, </w:t>
            </w:r>
            <w:r>
              <w:rPr>
                <w:rFonts w:ascii="Times New Roman" w:hAnsi="Times New Roman"/>
                <w:color w:val="auto"/>
                <w:szCs w:val="22"/>
              </w:rPr>
              <w:t>почтовым отправлением</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Бумажный документ</w:t>
            </w:r>
          </w:p>
        </w:tc>
      </w:tr>
      <w:tr>
        <w:trPr>
          <w:trHeight w:val="360" w:hRule="atLeast"/>
        </w:trPr>
        <w:tc>
          <w:tcPr>
            <w:tcW w:w="10013"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lang w:val="en-US"/>
              </w:rPr>
              <w:t>III</w:t>
            </w:r>
            <w:r>
              <w:rPr>
                <w:rFonts w:ascii="Times New Roman" w:hAnsi="Times New Roman"/>
                <w:color w:val="auto"/>
                <w:szCs w:val="22"/>
              </w:rPr>
              <w:t>.</w:t>
            </w:r>
            <w:r>
              <w:rPr>
                <w:rFonts w:ascii="Times New Roman" w:hAnsi="Times New Roman"/>
                <w:color w:val="auto"/>
                <w:szCs w:val="22"/>
                <w:lang w:val="en-US"/>
              </w:rPr>
              <w:t> </w:t>
            </w:r>
            <w:r>
              <w:rPr>
                <w:rFonts w:ascii="Times New Roman" w:hAnsi="Times New Roman"/>
                <w:color w:val="auto"/>
                <w:szCs w:val="22"/>
              </w:rPr>
              <w:t>При обращении за исправлением допущенных опечаток и(или) ошибок в документе, выданном в результате предоставления муниципальной услуги</w:t>
            </w:r>
          </w:p>
        </w:tc>
      </w:tr>
      <w:tr>
        <w:trPr>
          <w:trHeight w:val="1325" w:hRule="atLeast"/>
        </w:trPr>
        <w:tc>
          <w:tcPr>
            <w:tcW w:w="54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t>6.</w:t>
            </w:r>
          </w:p>
        </w:tc>
        <w:tc>
          <w:tcPr>
            <w:tcW w:w="18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Fonts w:ascii="Times New Roman" w:hAnsi="Times New Roman"/>
                <w:color w:val="auto"/>
                <w:szCs w:val="22"/>
              </w:rPr>
              <w:t>Все категории заявителей</w:t>
            </w:r>
          </w:p>
        </w:tc>
        <w:tc>
          <w:tcPr>
            <w:tcW w:w="2552"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40" w:after="40"/>
              <w:rPr>
                <w:rFonts w:ascii="Times New Roman" w:hAnsi="Times New Roman"/>
                <w:color w:val="auto"/>
                <w:szCs w:val="22"/>
              </w:rPr>
            </w:pPr>
            <w:r>
              <w:rPr>
                <w:rFonts w:ascii="Times New Roman" w:hAnsi="Times New Roman"/>
                <w:color w:val="auto"/>
                <w:szCs w:val="22"/>
              </w:rPr>
              <w:t>1) заявление;</w:t>
            </w:r>
          </w:p>
          <w:p>
            <w:pPr>
              <w:pStyle w:val="Normal"/>
              <w:suppressAutoHyphens w:val="false"/>
              <w:spacing w:lineRule="auto" w:line="240" w:before="40" w:after="40"/>
              <w:rPr>
                <w:rFonts w:ascii="Times New Roman" w:hAnsi="Times New Roman"/>
                <w:color w:val="auto"/>
                <w:szCs w:val="22"/>
              </w:rPr>
            </w:pPr>
            <w:r>
              <w:rPr>
                <w:rFonts w:ascii="Times New Roman" w:hAnsi="Times New Roman"/>
                <w:color w:val="auto"/>
                <w:szCs w:val="22"/>
              </w:rPr>
              <w:t>2) документ, удостоверяющий личность заявителя (представителя заявителя)</w:t>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Единый портал, Региональный портал (при наличии технической возможности)</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Электронный документ</w:t>
            </w:r>
          </w:p>
        </w:tc>
      </w:tr>
      <w:tr>
        <w:trPr>
          <w:trHeight w:val="1077" w:hRule="atLeast"/>
        </w:trPr>
        <w:tc>
          <w:tcPr>
            <w:tcW w:w="54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r>
          </w:p>
        </w:tc>
        <w:tc>
          <w:tcPr>
            <w:tcW w:w="18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Fonts w:ascii="Times New Roman" w:hAnsi="Times New Roman"/>
                <w:color w:val="auto"/>
                <w:szCs w:val="22"/>
              </w:rPr>
            </w:r>
          </w:p>
        </w:tc>
        <w:tc>
          <w:tcPr>
            <w:tcW w:w="25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olor w:val="auto"/>
                <w:szCs w:val="22"/>
              </w:rPr>
            </w:pPr>
            <w:r>
              <w:rPr>
                <w:rFonts w:ascii="Times New Roman" w:hAnsi="Times New Roman"/>
                <w:color w:val="auto"/>
                <w:szCs w:val="22"/>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Style w:val="111"/>
                <w:color w:val="auto"/>
                <w:sz w:val="22"/>
                <w:szCs w:val="22"/>
              </w:rPr>
            </w:pPr>
            <w:r>
              <w:rPr>
                <w:rStyle w:val="111"/>
                <w:color w:val="auto"/>
                <w:sz w:val="22"/>
                <w:szCs w:val="22"/>
              </w:rPr>
              <w:t xml:space="preserve">Уполномоченный орган, МФЦ, </w:t>
            </w:r>
            <w:r>
              <w:rPr>
                <w:rFonts w:ascii="Times New Roman" w:hAnsi="Times New Roman"/>
                <w:color w:val="auto"/>
                <w:szCs w:val="22"/>
              </w:rPr>
              <w:t>почтовым отправлением</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Бумажный документ</w:t>
            </w:r>
          </w:p>
        </w:tc>
      </w:tr>
      <w:tr>
        <w:trPr>
          <w:trHeight w:val="1094" w:hRule="atLeast"/>
        </w:trPr>
        <w:tc>
          <w:tcPr>
            <w:tcW w:w="541" w:type="dxa"/>
            <w:tcBorders>
              <w:top w:val="single" w:sz="4" w:space="0" w:color="000000"/>
              <w:left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t>7.</w:t>
            </w:r>
          </w:p>
        </w:tc>
        <w:tc>
          <w:tcPr>
            <w:tcW w:w="1817" w:type="dxa"/>
            <w:tcBorders>
              <w:top w:val="single" w:sz="4" w:space="0" w:color="000000"/>
              <w:left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Представитель заявителя</w:t>
            </w:r>
          </w:p>
        </w:tc>
        <w:tc>
          <w:tcPr>
            <w:tcW w:w="2552" w:type="dxa"/>
            <w:tcBorders>
              <w:top w:val="single" w:sz="4" w:space="0" w:color="000000"/>
              <w:left w:val="single" w:sz="4" w:space="0" w:color="000000"/>
              <w:right w:val="single" w:sz="4" w:space="0" w:color="000000"/>
            </w:tcBorders>
          </w:tcPr>
          <w:p>
            <w:pPr>
              <w:pStyle w:val="Normal"/>
              <w:suppressAutoHyphens w:val="false"/>
              <w:spacing w:lineRule="auto" w:line="240" w:before="40" w:after="40"/>
              <w:rPr>
                <w:rFonts w:ascii="Times New Roman" w:hAnsi="Times New Roman"/>
                <w:color w:val="auto"/>
                <w:szCs w:val="22"/>
              </w:rPr>
            </w:pPr>
            <w:r>
              <w:rPr>
                <w:rFonts w:ascii="Times New Roman" w:hAnsi="Times New Roman"/>
                <w:color w:val="auto"/>
                <w:szCs w:val="22"/>
              </w:rPr>
              <w:t xml:space="preserve">доверенность или </w:t>
            </w:r>
            <w:r>
              <w:rPr>
                <w:rStyle w:val="111"/>
                <w:color w:val="auto"/>
                <w:sz w:val="22"/>
                <w:szCs w:val="22"/>
              </w:rPr>
              <w:t>документ(ы), подтверждающий (ие) полномочия</w:t>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Cs w:val="22"/>
              </w:rPr>
            </w:pPr>
            <w:r>
              <w:rPr>
                <w:rStyle w:val="111"/>
                <w:color w:val="auto"/>
                <w:sz w:val="22"/>
                <w:szCs w:val="22"/>
              </w:rPr>
              <w:t>Единый портал, Региональный портал (при наличии технической возможности)</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Электронный документ</w:t>
            </w:r>
          </w:p>
        </w:tc>
      </w:tr>
      <w:tr>
        <w:trPr>
          <w:trHeight w:val="1094" w:hRule="atLeast"/>
        </w:trPr>
        <w:tc>
          <w:tcPr>
            <w:tcW w:w="541"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Cs w:val="22"/>
              </w:rPr>
            </w:pPr>
            <w:r>
              <w:rPr>
                <w:rFonts w:ascii="Times New Roman" w:hAnsi="Times New Roman"/>
                <w:color w:val="auto"/>
                <w:szCs w:val="22"/>
              </w:rPr>
            </w:r>
          </w:p>
        </w:tc>
        <w:tc>
          <w:tcPr>
            <w:tcW w:w="1817" w:type="dxa"/>
            <w:tcBorders>
              <w:left w:val="single" w:sz="4" w:space="0" w:color="000000"/>
              <w:bottom w:val="single" w:sz="4" w:space="0" w:color="000000"/>
              <w:right w:val="single" w:sz="4" w:space="0" w:color="000000"/>
            </w:tcBorders>
          </w:tcPr>
          <w:p>
            <w:pPr>
              <w:pStyle w:val="Normal"/>
              <w:spacing w:lineRule="auto" w:line="240" w:before="0" w:after="0"/>
              <w:rPr>
                <w:rStyle w:val="111"/>
                <w:color w:val="auto"/>
                <w:sz w:val="22"/>
                <w:szCs w:val="22"/>
              </w:rPr>
            </w:pPr>
            <w:r>
              <w:rPr>
                <w:color w:val="auto"/>
                <w:sz w:val="22"/>
                <w:szCs w:val="22"/>
              </w:rPr>
            </w:r>
          </w:p>
        </w:tc>
        <w:tc>
          <w:tcPr>
            <w:tcW w:w="2552" w:type="dxa"/>
            <w:tcBorders>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color w:val="auto"/>
                <w:szCs w:val="22"/>
              </w:rPr>
            </w:pPr>
            <w:r>
              <w:rPr>
                <w:rFonts w:ascii="Times New Roman" w:hAnsi="Times New Roman"/>
                <w:color w:val="auto"/>
                <w:szCs w:val="22"/>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Style w:val="111"/>
                <w:color w:val="auto"/>
                <w:sz w:val="22"/>
                <w:szCs w:val="22"/>
              </w:rPr>
            </w:pPr>
            <w:r>
              <w:rPr>
                <w:rStyle w:val="111"/>
                <w:color w:val="auto"/>
                <w:sz w:val="22"/>
                <w:szCs w:val="22"/>
              </w:rPr>
              <w:t xml:space="preserve">Уполномоченный орган, МФЦ, </w:t>
            </w:r>
            <w:r>
              <w:rPr>
                <w:rFonts w:ascii="Times New Roman" w:hAnsi="Times New Roman"/>
                <w:color w:val="auto"/>
                <w:szCs w:val="22"/>
              </w:rPr>
              <w:t>почтовым отправлением</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Cs w:val="22"/>
              </w:rPr>
            </w:pPr>
            <w:r>
              <w:rPr>
                <w:rFonts w:ascii="Times New Roman" w:hAnsi="Times New Roman"/>
                <w:color w:val="auto"/>
                <w:szCs w:val="22"/>
              </w:rPr>
              <w:t>Бумажный документ</w:t>
            </w:r>
          </w:p>
        </w:tc>
      </w:tr>
    </w:tbl>
    <w:p>
      <w:pPr>
        <w:sectPr>
          <w:headerReference w:type="default" r:id="rId7"/>
          <w:headerReference w:type="first" r:id="rId8"/>
          <w:type w:val="nextPage"/>
          <w:pgSz w:w="11906" w:h="16838"/>
          <w:pgMar w:left="1418" w:right="1558" w:gutter="0" w:header="709" w:top="1134" w:footer="0" w:bottom="1134"/>
          <w:pgNumType w:fmt="decimal"/>
          <w:formProt w:val="false"/>
          <w:textDirection w:val="lrTb"/>
          <w:docGrid w:type="default" w:linePitch="299" w:charSpace="4096"/>
        </w:sectPr>
      </w:pP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t>Приложение №4</w:t>
      </w:r>
    </w:p>
    <w:p>
      <w:pPr>
        <w:pStyle w:val="Normal"/>
        <w:jc w:val="right"/>
        <w:rPr>
          <w:rFonts w:ascii="Times New Roman" w:hAnsi="Times New Roman"/>
          <w:szCs w:val="24"/>
        </w:rPr>
      </w:pPr>
      <w:r>
        <w:rPr>
          <w:rFonts w:ascii="Times New Roman" w:hAnsi="Times New Roman"/>
          <w:szCs w:val="24"/>
        </w:rPr>
        <w:t>к административному регламенту предоставления муниципальной услуги</w:t>
      </w:r>
    </w:p>
    <w:p>
      <w:pPr>
        <w:pStyle w:val="Style24"/>
        <w:spacing w:lineRule="auto" w:line="240" w:before="0" w:after="0"/>
        <w:jc w:val="right"/>
        <w:rPr>
          <w:rFonts w:ascii="Times New Roman" w:hAnsi="Times New Roman"/>
        </w:rPr>
      </w:pPr>
      <w:r>
        <w:rPr>
          <w:rFonts w:eastAsia="Calibri" w:ascii="Times New Roman" w:hAnsi="Times New Roman"/>
          <w:lang w:eastAsia="en-US"/>
        </w:rPr>
        <w:tab/>
        <w:t>«</w:t>
      </w:r>
      <w:r>
        <w:rPr>
          <w:rFonts w:ascii="Times New Roman" w:hAnsi="Times New Roman"/>
          <w:color w:val="auto"/>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lang w:eastAsia="en-US"/>
        </w:rPr>
        <w:t>»</w:t>
      </w:r>
    </w:p>
    <w:p>
      <w:pPr>
        <w:pStyle w:val="Normal"/>
        <w:spacing w:lineRule="auto" w:line="240" w:before="360" w:after="240"/>
        <w:jc w:val="center"/>
        <w:rPr>
          <w:rFonts w:ascii="Times New Roman" w:hAnsi="Times New Roman"/>
          <w:color w:val="auto"/>
          <w:sz w:val="24"/>
          <w:szCs w:val="24"/>
        </w:rPr>
      </w:pPr>
      <w:r>
        <w:rPr>
          <w:rFonts w:ascii="Times New Roman" w:hAnsi="Times New Roman"/>
          <w:color w:val="auto"/>
          <w:sz w:val="24"/>
          <w:szCs w:val="24"/>
        </w:rPr>
        <w:t>Исчерпывающий перечень оснований для отказа в приеме</w:t>
        <w:br/>
        <w:t xml:space="preserve">заявления о предоставлении муниципальной услуги и документов, </w:t>
        <w:br/>
        <w:t xml:space="preserve">необходимых для предоставления муниципальной услуги, </w:t>
        <w:br/>
        <w:t>основания для отказа в предоставлении муниципальной услуги</w:t>
      </w:r>
    </w:p>
    <w:tbl>
      <w:tblPr>
        <w:tblW w:w="9573" w:type="dxa"/>
        <w:jc w:val="left"/>
        <w:tblInd w:w="174" w:type="dxa"/>
        <w:tblLayout w:type="fixed"/>
        <w:tblCellMar>
          <w:top w:w="62" w:type="dxa"/>
          <w:left w:w="108" w:type="dxa"/>
          <w:bottom w:w="62" w:type="dxa"/>
          <w:right w:w="108" w:type="dxa"/>
        </w:tblCellMar>
        <w:tblLook w:noVBand="1" w:val="04a0" w:noHBand="0" w:lastColumn="0" w:firstColumn="1" w:lastRow="0" w:firstRow="1"/>
      </w:tblPr>
      <w:tblGrid>
        <w:gridCol w:w="553"/>
        <w:gridCol w:w="2143"/>
        <w:gridCol w:w="6877"/>
      </w:tblGrid>
      <w:tr>
        <w:trPr>
          <w:trHeight w:val="360" w:hRule="atLeast"/>
        </w:trPr>
        <w:tc>
          <w:tcPr>
            <w:tcW w:w="55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3"/>
                <w:szCs w:val="23"/>
              </w:rPr>
            </w:pPr>
            <w:r>
              <w:rPr>
                <w:rStyle w:val="12"/>
                <w:rFonts w:ascii="Times New Roman" w:hAnsi="Times New Roman"/>
                <w:sz w:val="23"/>
                <w:szCs w:val="23"/>
              </w:rPr>
              <w:t>№</w:t>
            </w:r>
            <w:r>
              <w:rPr>
                <w:rStyle w:val="12"/>
                <w:rFonts w:ascii="Times New Roman" w:hAnsi="Times New Roman"/>
                <w:sz w:val="23"/>
                <w:szCs w:val="23"/>
              </w:rPr>
              <w:br/>
              <w:t>п/п</w:t>
            </w:r>
          </w:p>
        </w:tc>
        <w:tc>
          <w:tcPr>
            <w:tcW w:w="214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3"/>
                <w:szCs w:val="23"/>
              </w:rPr>
            </w:pPr>
            <w:r>
              <w:rPr>
                <w:rStyle w:val="12"/>
                <w:rFonts w:ascii="Times New Roman" w:hAnsi="Times New Roman"/>
                <w:sz w:val="23"/>
                <w:szCs w:val="23"/>
              </w:rPr>
              <w:t>Категория (признак) заявителя</w:t>
            </w:r>
          </w:p>
        </w:tc>
        <w:tc>
          <w:tcPr>
            <w:tcW w:w="68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3"/>
                <w:szCs w:val="23"/>
              </w:rPr>
            </w:pPr>
            <w:r>
              <w:rPr>
                <w:rFonts w:ascii="Times New Roman" w:hAnsi="Times New Roman"/>
                <w:sz w:val="23"/>
                <w:szCs w:val="23"/>
              </w:rPr>
              <w:t>Основания</w:t>
            </w:r>
          </w:p>
        </w:tc>
      </w:tr>
      <w:tr>
        <w:trPr>
          <w:trHeight w:val="512" w:hRule="atLeast"/>
        </w:trPr>
        <w:tc>
          <w:tcPr>
            <w:tcW w:w="9573"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 w:val="23"/>
                <w:szCs w:val="23"/>
              </w:rPr>
            </w:pPr>
            <w:r>
              <w:rPr>
                <w:rFonts w:ascii="Times New Roman" w:hAnsi="Times New Roman"/>
                <w:color w:val="auto"/>
                <w:sz w:val="23"/>
                <w:szCs w:val="23"/>
              </w:rPr>
              <w:t>Основания для отказа в приеме заявления о предоставлении муниципальной услуги и документов, необходимых для предоставления муниципальной услуги</w:t>
            </w:r>
          </w:p>
        </w:tc>
      </w:tr>
      <w:tr>
        <w:trPr>
          <w:trHeight w:val="512" w:hRule="atLeast"/>
        </w:trPr>
        <w:tc>
          <w:tcPr>
            <w:tcW w:w="5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 w:val="23"/>
                <w:szCs w:val="23"/>
              </w:rPr>
            </w:pPr>
            <w:r>
              <w:rPr>
                <w:rFonts w:ascii="Times New Roman" w:hAnsi="Times New Roman"/>
                <w:color w:val="auto"/>
                <w:sz w:val="23"/>
                <w:szCs w:val="23"/>
              </w:rPr>
              <w:t>1.</w:t>
            </w:r>
          </w:p>
        </w:tc>
        <w:tc>
          <w:tcPr>
            <w:tcW w:w="21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3"/>
                <w:szCs w:val="23"/>
              </w:rPr>
            </w:pPr>
            <w:r>
              <w:rPr>
                <w:rStyle w:val="12"/>
                <w:rFonts w:ascii="Times New Roman" w:hAnsi="Times New Roman"/>
                <w:color w:val="auto"/>
                <w:sz w:val="23"/>
                <w:szCs w:val="23"/>
              </w:rPr>
              <w:t>все категории заявителей</w:t>
            </w:r>
          </w:p>
        </w:tc>
        <w:tc>
          <w:tcPr>
            <w:tcW w:w="68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40" w:after="40"/>
              <w:rPr>
                <w:rFonts w:ascii="Times New Roman" w:hAnsi="Times New Roman"/>
                <w:color w:val="auto"/>
                <w:sz w:val="23"/>
                <w:szCs w:val="23"/>
              </w:rPr>
            </w:pPr>
            <w:r>
              <w:rPr>
                <w:rFonts w:ascii="Times New Roman" w:hAnsi="Times New Roman"/>
                <w:color w:val="auto"/>
                <w:sz w:val="23"/>
                <w:szCs w:val="23"/>
              </w:rPr>
              <w:t>1) заявление и документы, необходимые для предоставления муниципальной услуги поданы в уполномоченный орган, в полномочия которого не входит предоставление муниципальной услуги;</w:t>
            </w:r>
          </w:p>
          <w:p>
            <w:pPr>
              <w:pStyle w:val="Normal"/>
              <w:spacing w:lineRule="auto" w:line="240" w:before="40" w:after="40"/>
              <w:rPr>
                <w:rFonts w:ascii="Times New Roman" w:hAnsi="Times New Roman"/>
                <w:color w:val="auto"/>
                <w:sz w:val="23"/>
                <w:szCs w:val="23"/>
              </w:rPr>
            </w:pPr>
            <w:r>
              <w:rPr>
                <w:rFonts w:ascii="Times New Roman" w:hAnsi="Times New Roman"/>
                <w:color w:val="auto"/>
                <w:sz w:val="23"/>
                <w:szCs w:val="23"/>
              </w:rPr>
              <w:t>2) некорректное заполнение обязательных полей в форме заявления о предоставлении муниципальной услуги</w:t>
            </w:r>
            <w:r>
              <w:rPr>
                <w:rStyle w:val="12"/>
                <w:rFonts w:ascii="Times New Roman" w:hAnsi="Times New Roman"/>
                <w:color w:val="auto"/>
                <w:sz w:val="23"/>
                <w:szCs w:val="23"/>
              </w:rPr>
              <w:t xml:space="preserve"> на Едином портал</w:t>
            </w:r>
            <w:r>
              <w:rPr>
                <w:rFonts w:ascii="Times New Roman" w:hAnsi="Times New Roman"/>
                <w:color w:val="auto"/>
                <w:sz w:val="23"/>
                <w:szCs w:val="23"/>
              </w:rPr>
              <w:t>е, Региональном портале (недостоверное, неправильное либо неполное заполнение);</w:t>
            </w:r>
          </w:p>
          <w:p>
            <w:pPr>
              <w:pStyle w:val="Normal"/>
              <w:spacing w:lineRule="auto" w:line="240" w:before="40" w:after="40"/>
              <w:rPr>
                <w:rFonts w:ascii="Times New Roman" w:hAnsi="Times New Roman"/>
                <w:color w:val="auto"/>
                <w:sz w:val="23"/>
                <w:szCs w:val="23"/>
              </w:rPr>
            </w:pPr>
            <w:r>
              <w:rPr>
                <w:rFonts w:ascii="Times New Roman" w:hAnsi="Times New Roman"/>
                <w:color w:val="auto"/>
                <w:sz w:val="23"/>
                <w:szCs w:val="23"/>
              </w:rPr>
              <w:t>3)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pPr>
              <w:pStyle w:val="Normal"/>
              <w:spacing w:lineRule="auto" w:line="240" w:before="40" w:after="40"/>
              <w:rPr>
                <w:rFonts w:ascii="Times New Roman" w:hAnsi="Times New Roman"/>
                <w:color w:val="auto"/>
                <w:sz w:val="23"/>
                <w:szCs w:val="23"/>
              </w:rPr>
            </w:pPr>
            <w:r>
              <w:rPr>
                <w:rFonts w:ascii="Times New Roman" w:hAnsi="Times New Roman"/>
                <w:color w:val="auto"/>
                <w:sz w:val="23"/>
                <w:szCs w:val="23"/>
              </w:rPr>
              <w:t>4)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pPr>
              <w:pStyle w:val="Normal"/>
              <w:spacing w:lineRule="auto" w:line="240" w:before="40" w:after="40"/>
              <w:rPr>
                <w:rFonts w:ascii="Times New Roman" w:hAnsi="Times New Roman"/>
                <w:color w:val="auto"/>
                <w:sz w:val="23"/>
                <w:szCs w:val="23"/>
              </w:rPr>
            </w:pPr>
            <w:r>
              <w:rPr>
                <w:rFonts w:ascii="Times New Roman" w:hAnsi="Times New Roman"/>
                <w:color w:val="auto"/>
                <w:sz w:val="23"/>
                <w:szCs w:val="23"/>
              </w:rPr>
              <w:t>5)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pPr>
              <w:pStyle w:val="Normal"/>
              <w:spacing w:lineRule="auto" w:line="240" w:before="40" w:after="40"/>
              <w:rPr>
                <w:rFonts w:ascii="Times New Roman" w:hAnsi="Times New Roman"/>
                <w:color w:val="auto"/>
                <w:sz w:val="23"/>
                <w:szCs w:val="23"/>
              </w:rPr>
            </w:pPr>
            <w:r>
              <w:rPr>
                <w:rFonts w:ascii="Times New Roman" w:hAnsi="Times New Roman"/>
                <w:color w:val="auto"/>
                <w:sz w:val="23"/>
                <w:szCs w:val="23"/>
              </w:rPr>
              <w:t>6) представленные электронные образы документов не позволяют в полном объеме распознать текст и (или) реквизиты документа</w:t>
            </w:r>
          </w:p>
          <w:p>
            <w:pPr>
              <w:pStyle w:val="Normal"/>
              <w:tabs>
                <w:tab w:val="clear" w:pos="709"/>
                <w:tab w:val="left" w:pos="1276" w:leader="none"/>
              </w:tabs>
              <w:spacing w:lineRule="auto" w:line="240" w:before="40" w:after="40"/>
              <w:rPr>
                <w:rFonts w:ascii="Times New Roman" w:hAnsi="Times New Roman"/>
                <w:color w:val="auto"/>
                <w:sz w:val="23"/>
                <w:szCs w:val="23"/>
              </w:rPr>
            </w:pPr>
            <w:r>
              <w:rPr>
                <w:rFonts w:ascii="Times New Roman" w:hAnsi="Times New Roman"/>
                <w:color w:val="auto"/>
                <w:sz w:val="23"/>
                <w:szCs w:val="23"/>
              </w:rPr>
              <w:t>7)  подача заявления о предоставлении муниципальной услуги представителем заявителя без представления документа, удостоверяющего личность, либо без доверенности, оформленной в порядке, установленном законодательством Российской Федерации, или иных документов, подтверждающих основание для представления интересов заявителя при представлении заявления о предоставлении муниципальной услуги</w:t>
            </w:r>
          </w:p>
        </w:tc>
      </w:tr>
      <w:tr>
        <w:trPr>
          <w:trHeight w:val="376" w:hRule="atLeast"/>
        </w:trPr>
        <w:tc>
          <w:tcPr>
            <w:tcW w:w="957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color w:val="auto"/>
                <w:sz w:val="23"/>
                <w:szCs w:val="23"/>
              </w:rPr>
            </w:pPr>
            <w:r>
              <w:rPr>
                <w:rFonts w:ascii="Times New Roman" w:hAnsi="Times New Roman"/>
                <w:color w:val="auto"/>
                <w:sz w:val="23"/>
                <w:szCs w:val="23"/>
              </w:rPr>
              <w:t>Основания для отказа в предоставлении муниципальной услуги</w:t>
            </w:r>
          </w:p>
        </w:tc>
      </w:tr>
      <w:tr>
        <w:trPr>
          <w:trHeight w:val="512" w:hRule="atLeast"/>
        </w:trPr>
        <w:tc>
          <w:tcPr>
            <w:tcW w:w="957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 w:val="23"/>
                <w:szCs w:val="23"/>
              </w:rPr>
            </w:pPr>
            <w:r>
              <w:rPr>
                <w:rFonts w:ascii="Times New Roman" w:hAnsi="Times New Roman"/>
                <w:color w:val="auto"/>
                <w:sz w:val="23"/>
                <w:szCs w:val="23"/>
              </w:rPr>
              <w:t xml:space="preserve">При обращении с заявлением </w:t>
            </w:r>
            <w:r>
              <w:rPr>
                <w:rFonts w:ascii="Times New Roman" w:hAnsi="Times New Roman"/>
                <w:sz w:val="23"/>
                <w:szCs w:val="23"/>
              </w:rPr>
              <w:t>о выдачи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tc>
      </w:tr>
      <w:tr>
        <w:trPr>
          <w:trHeight w:val="512" w:hRule="atLeast"/>
        </w:trPr>
        <w:tc>
          <w:tcPr>
            <w:tcW w:w="5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 w:val="23"/>
                <w:szCs w:val="23"/>
              </w:rPr>
            </w:pPr>
            <w:r>
              <w:rPr>
                <w:rFonts w:ascii="Times New Roman" w:hAnsi="Times New Roman"/>
                <w:color w:val="auto"/>
                <w:sz w:val="23"/>
                <w:szCs w:val="23"/>
              </w:rPr>
              <w:t>2.</w:t>
            </w:r>
          </w:p>
        </w:tc>
        <w:tc>
          <w:tcPr>
            <w:tcW w:w="21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3"/>
                <w:szCs w:val="23"/>
              </w:rPr>
            </w:pPr>
            <w:r>
              <w:rPr>
                <w:rStyle w:val="12"/>
                <w:rFonts w:ascii="Times New Roman" w:hAnsi="Times New Roman"/>
                <w:color w:val="auto"/>
                <w:sz w:val="23"/>
                <w:szCs w:val="23"/>
              </w:rPr>
              <w:t>все категории заявителей</w:t>
            </w:r>
          </w:p>
        </w:tc>
        <w:tc>
          <w:tcPr>
            <w:tcW w:w="687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276" w:leader="none"/>
              </w:tabs>
              <w:spacing w:lineRule="auto" w:line="240" w:before="40" w:after="40"/>
              <w:rPr>
                <w:rFonts w:ascii="Times New Roman" w:hAnsi="Times New Roman"/>
                <w:color w:val="auto"/>
                <w:sz w:val="23"/>
                <w:szCs w:val="23"/>
              </w:rPr>
            </w:pPr>
            <w:r>
              <w:rPr>
                <w:rFonts w:ascii="Times New Roman" w:hAnsi="Times New Roman"/>
                <w:color w:val="auto"/>
                <w:sz w:val="23"/>
                <w:szCs w:val="23"/>
              </w:rPr>
              <w:t>1) несоблюдение установленных статьей 11 Федерального закона от 06.04.2011 №63-ФЗ «Об электронной подписи» условий признания действительности усиленной квалифицированной электронной подписи;</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2) в заявлении указан объект, вид которого не предусмотрен Перечнем видов объектов;</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3) принято решение о проведении аукциона по продаже земельного участка, аукциона на право заключения договора аренды земельного участка или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без проведения торгов;</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4) 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(бессрочного) пользования, предоставленного органу местного самоуправления;</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5) земельный участок используется для размещения нестационарного торгового объекта на основании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6) земельный участок является изъятым из оборота или ограниченным в обороте, за исключением земель лесного фонда в случае размещения линейных объектов, при размещении которых не требуется разрешение на строительство;</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7) земельный участок является зарезервированным для государственных или муниципальных нужд;</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 xml:space="preserve">8)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w:t>
            </w:r>
            <w:hyperlink r:id="rId9">
              <w:r>
                <w:rPr>
                  <w:rStyle w:val="ListLabel20"/>
                  <w:rFonts w:ascii="Times New Roman" w:hAnsi="Times New Roman"/>
                  <w:color w:val="auto"/>
                  <w:sz w:val="23"/>
                  <w:szCs w:val="23"/>
                </w:rPr>
                <w:t>подпунктом 6 пункта 4 статьи 39.11</w:t>
              </w:r>
            </w:hyperlink>
            <w:r>
              <w:rPr>
                <w:rFonts w:ascii="Times New Roman" w:hAnsi="Times New Roman"/>
                <w:color w:val="auto"/>
                <w:sz w:val="23"/>
                <w:szCs w:val="23"/>
              </w:rPr>
              <w:t xml:space="preserve"> ЗК РФ, либо заявление о предоставлении земельного участка, находящегося в государственной или муниципальной собственности, без проведения торгов, предусмотренное </w:t>
            </w:r>
            <w:hyperlink r:id="rId10">
              <w:r>
                <w:rPr>
                  <w:rStyle w:val="ListLabel20"/>
                  <w:rFonts w:ascii="Times New Roman" w:hAnsi="Times New Roman"/>
                  <w:color w:val="auto"/>
                  <w:sz w:val="23"/>
                  <w:szCs w:val="23"/>
                </w:rPr>
                <w:t>пунктом 1 статьи 39.17</w:t>
              </w:r>
            </w:hyperlink>
            <w:r>
              <w:rPr>
                <w:rFonts w:ascii="Times New Roman" w:hAnsi="Times New Roman"/>
                <w:color w:val="auto"/>
                <w:sz w:val="23"/>
                <w:szCs w:val="23"/>
              </w:rPr>
              <w:t xml:space="preserve"> ЗК РФ;</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9) размещение объекта не предусмотрено актом о размещении нестационарных объектов, утвержденным в установленном порядке органом местного самоуправления (в случае размещения объектов, указанных в пунктах 19, 23 - 25 перечня видов объектов;</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10)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случая, если испрашиваемое разрешение размещения объекта не будет препятствовать наземному (подземному) размещению объекта, указанному в ранее выданном решении о разрешении размещения объекта;</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11) использование земельного участка для испрашиваемых целей не допускается федеральным законом;</w:t>
            </w:r>
          </w:p>
          <w:p>
            <w:pPr>
              <w:pStyle w:val="Normal"/>
              <w:spacing w:before="220" w:after="200"/>
              <w:jc w:val="both"/>
              <w:rPr>
                <w:rFonts w:ascii="Times New Roman" w:hAnsi="Times New Roman"/>
                <w:color w:val="auto"/>
                <w:sz w:val="23"/>
                <w:szCs w:val="23"/>
              </w:rPr>
            </w:pPr>
            <w:r>
              <w:rPr>
                <w:rFonts w:ascii="Times New Roman" w:hAnsi="Times New Roman"/>
                <w:color w:val="auto"/>
                <w:sz w:val="23"/>
                <w:szCs w:val="23"/>
              </w:rPr>
              <w:t>12) место размещения (адресный ориентир) объекта не предусмотрено схемой размещения объектов (в случае размещения объектов, указанных в пункте 4 перечня видов объектов (за исключением парковок, стоянок для автотранспортных средств, покрытий, допускающих возможность стоянки автотранспортных средств).</w:t>
            </w:r>
          </w:p>
          <w:p>
            <w:pPr>
              <w:pStyle w:val="Normal"/>
              <w:suppressAutoHyphens w:val="false"/>
              <w:spacing w:lineRule="auto" w:line="240" w:before="40" w:after="40"/>
              <w:rPr>
                <w:rFonts w:ascii="Times New Roman" w:hAnsi="Times New Roman"/>
                <w:color w:val="auto"/>
                <w:sz w:val="23"/>
                <w:szCs w:val="23"/>
              </w:rPr>
            </w:pPr>
            <w:r>
              <w:rPr>
                <w:rFonts w:ascii="Times New Roman" w:hAnsi="Times New Roman"/>
                <w:color w:val="auto"/>
                <w:sz w:val="23"/>
                <w:szCs w:val="23"/>
              </w:rPr>
            </w:r>
          </w:p>
        </w:tc>
      </w:tr>
      <w:tr>
        <w:trPr>
          <w:trHeight w:val="512" w:hRule="atLeast"/>
        </w:trPr>
        <w:tc>
          <w:tcPr>
            <w:tcW w:w="957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 w:val="23"/>
                <w:szCs w:val="23"/>
              </w:rPr>
            </w:pPr>
            <w:r>
              <w:rPr>
                <w:rFonts w:ascii="Times New Roman" w:hAnsi="Times New Roman"/>
                <w:color w:val="auto"/>
                <w:sz w:val="23"/>
                <w:szCs w:val="23"/>
              </w:rPr>
              <w:t>При обращении за исправлением допущенных опечаток и(или) ошибок в документе, выданном в результате предоставления муниципальной услуги</w:t>
            </w:r>
          </w:p>
        </w:tc>
      </w:tr>
      <w:tr>
        <w:trPr>
          <w:trHeight w:val="512" w:hRule="atLeast"/>
        </w:trPr>
        <w:tc>
          <w:tcPr>
            <w:tcW w:w="5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 w:val="23"/>
                <w:szCs w:val="23"/>
              </w:rPr>
            </w:pPr>
            <w:r>
              <w:rPr>
                <w:rFonts w:ascii="Times New Roman" w:hAnsi="Times New Roman"/>
                <w:color w:val="auto"/>
                <w:sz w:val="23"/>
                <w:szCs w:val="23"/>
              </w:rPr>
              <w:t>3.</w:t>
            </w:r>
          </w:p>
        </w:tc>
        <w:tc>
          <w:tcPr>
            <w:tcW w:w="21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3"/>
                <w:szCs w:val="23"/>
              </w:rPr>
            </w:pPr>
            <w:r>
              <w:rPr>
                <w:rStyle w:val="12"/>
                <w:rFonts w:ascii="Times New Roman" w:hAnsi="Times New Roman"/>
                <w:color w:val="auto"/>
                <w:sz w:val="23"/>
                <w:szCs w:val="23"/>
              </w:rPr>
              <w:t>все категории заявителей</w:t>
            </w:r>
          </w:p>
        </w:tc>
        <w:tc>
          <w:tcPr>
            <w:tcW w:w="68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40" w:after="40"/>
              <w:rPr>
                <w:rFonts w:ascii="Times New Roman" w:hAnsi="Times New Roman"/>
                <w:color w:val="auto"/>
                <w:sz w:val="23"/>
                <w:szCs w:val="23"/>
              </w:rPr>
            </w:pPr>
            <w:r>
              <w:rPr>
                <w:rFonts w:ascii="Times New Roman" w:hAnsi="Times New Roman"/>
                <w:color w:val="auto"/>
                <w:sz w:val="23"/>
                <w:szCs w:val="23"/>
              </w:rPr>
              <w:t>1) отсутствие допущенных опечаток и(или) ошибок в документе, выданном в результате предоставления муниципальной услуги;</w:t>
            </w:r>
          </w:p>
          <w:p>
            <w:pPr>
              <w:pStyle w:val="Normal"/>
              <w:spacing w:lineRule="auto" w:line="240" w:before="40" w:after="40"/>
              <w:rPr>
                <w:rFonts w:ascii="Times New Roman" w:hAnsi="Times New Roman"/>
                <w:color w:val="auto"/>
                <w:sz w:val="23"/>
                <w:szCs w:val="23"/>
              </w:rPr>
            </w:pPr>
            <w:r>
              <w:rPr>
                <w:rStyle w:val="111"/>
                <w:color w:val="auto"/>
                <w:sz w:val="23"/>
                <w:szCs w:val="23"/>
              </w:rPr>
              <w:t>2) несоответствие категории заявителя установленному кругу лиц</w:t>
            </w:r>
          </w:p>
        </w:tc>
      </w:tr>
      <w:tr>
        <w:trPr>
          <w:trHeight w:val="577" w:hRule="atLeast"/>
        </w:trPr>
        <w:tc>
          <w:tcPr>
            <w:tcW w:w="5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 w:val="23"/>
                <w:szCs w:val="23"/>
              </w:rPr>
            </w:pPr>
            <w:r>
              <w:rPr>
                <w:rFonts w:ascii="Times New Roman" w:hAnsi="Times New Roman"/>
                <w:color w:val="auto"/>
                <w:sz w:val="23"/>
                <w:szCs w:val="23"/>
              </w:rPr>
              <w:t>4.</w:t>
            </w:r>
          </w:p>
        </w:tc>
        <w:tc>
          <w:tcPr>
            <w:tcW w:w="21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Style w:val="13"/>
                <w:color w:val="auto"/>
                <w:sz w:val="23"/>
                <w:szCs w:val="23"/>
              </w:rPr>
            </w:pPr>
            <w:r>
              <w:rPr>
                <w:rStyle w:val="13"/>
                <w:color w:val="auto"/>
                <w:sz w:val="23"/>
                <w:szCs w:val="23"/>
              </w:rPr>
              <w:t>представитель заявителя</w:t>
            </w:r>
          </w:p>
        </w:tc>
        <w:tc>
          <w:tcPr>
            <w:tcW w:w="68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3"/>
                <w:szCs w:val="23"/>
              </w:rPr>
            </w:pPr>
            <w:r>
              <w:rPr>
                <w:rFonts w:ascii="Times New Roman" w:hAnsi="Times New Roman"/>
                <w:color w:val="auto"/>
                <w:sz w:val="23"/>
                <w:szCs w:val="23"/>
              </w:rPr>
              <w:t>1) обращение неправомочного лица</w:t>
            </w:r>
          </w:p>
        </w:tc>
      </w:tr>
      <w:tr>
        <w:trPr>
          <w:trHeight w:val="512" w:hRule="atLeast"/>
        </w:trPr>
        <w:tc>
          <w:tcPr>
            <w:tcW w:w="957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color w:val="auto"/>
                <w:sz w:val="23"/>
                <w:szCs w:val="23"/>
              </w:rPr>
            </w:pPr>
            <w:r>
              <w:rPr>
                <w:rFonts w:ascii="Times New Roman" w:hAnsi="Times New Roman"/>
                <w:color w:val="auto"/>
                <w:sz w:val="23"/>
                <w:szCs w:val="23"/>
              </w:rPr>
              <w:t>При обращении за выдачей дубликата документа, выданного по результатам предоставления муниципальной услуги</w:t>
            </w:r>
          </w:p>
        </w:tc>
      </w:tr>
      <w:tr>
        <w:trPr>
          <w:trHeight w:val="512" w:hRule="atLeast"/>
        </w:trPr>
        <w:tc>
          <w:tcPr>
            <w:tcW w:w="5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 w:val="23"/>
                <w:szCs w:val="23"/>
              </w:rPr>
            </w:pPr>
            <w:r>
              <w:rPr>
                <w:rFonts w:ascii="Times New Roman" w:hAnsi="Times New Roman"/>
                <w:color w:val="auto"/>
                <w:sz w:val="23"/>
                <w:szCs w:val="23"/>
              </w:rPr>
              <w:t>5.</w:t>
            </w:r>
          </w:p>
        </w:tc>
        <w:tc>
          <w:tcPr>
            <w:tcW w:w="21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Style w:val="12"/>
                <w:rFonts w:ascii="Times New Roman" w:hAnsi="Times New Roman"/>
                <w:color w:val="auto"/>
                <w:sz w:val="23"/>
                <w:szCs w:val="23"/>
              </w:rPr>
            </w:pPr>
            <w:r>
              <w:rPr>
                <w:rStyle w:val="12"/>
                <w:rFonts w:ascii="Times New Roman" w:hAnsi="Times New Roman"/>
                <w:color w:val="auto"/>
                <w:sz w:val="23"/>
                <w:szCs w:val="23"/>
              </w:rPr>
              <w:t>все категории заявителей</w:t>
            </w:r>
          </w:p>
        </w:tc>
        <w:tc>
          <w:tcPr>
            <w:tcW w:w="68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40" w:after="40"/>
              <w:rPr>
                <w:rFonts w:ascii="Times New Roman" w:hAnsi="Times New Roman"/>
                <w:color w:val="auto"/>
                <w:sz w:val="23"/>
                <w:szCs w:val="23"/>
              </w:rPr>
            </w:pPr>
            <w:r>
              <w:rPr>
                <w:rFonts w:ascii="Times New Roman" w:hAnsi="Times New Roman"/>
                <w:color w:val="auto"/>
                <w:sz w:val="23"/>
                <w:szCs w:val="23"/>
              </w:rPr>
              <w:t>1) документ, дубликат которого запрашивается, отсутствует в уполномоченном органе;</w:t>
            </w:r>
          </w:p>
          <w:p>
            <w:pPr>
              <w:pStyle w:val="Normal"/>
              <w:spacing w:lineRule="auto" w:line="240" w:before="40" w:after="40"/>
              <w:rPr>
                <w:rFonts w:ascii="Times New Roman" w:hAnsi="Times New Roman"/>
                <w:color w:val="auto"/>
                <w:sz w:val="23"/>
                <w:szCs w:val="23"/>
              </w:rPr>
            </w:pPr>
            <w:r>
              <w:rPr>
                <w:rFonts w:ascii="Times New Roman" w:hAnsi="Times New Roman"/>
                <w:color w:val="auto"/>
                <w:sz w:val="23"/>
                <w:szCs w:val="23"/>
              </w:rPr>
              <w:t>2) отсутствие в заявлении о выдаче дубликата документа информации, позволяющей идентифицировать ранее выданную информацию;</w:t>
            </w:r>
          </w:p>
          <w:p>
            <w:pPr>
              <w:pStyle w:val="Normal"/>
              <w:spacing w:lineRule="auto" w:line="240" w:before="40" w:after="40"/>
              <w:rPr>
                <w:rFonts w:ascii="Times New Roman" w:hAnsi="Times New Roman"/>
                <w:color w:val="auto"/>
                <w:sz w:val="23"/>
                <w:szCs w:val="23"/>
              </w:rPr>
            </w:pPr>
            <w:r>
              <w:rPr>
                <w:rStyle w:val="111"/>
                <w:color w:val="auto"/>
                <w:sz w:val="23"/>
                <w:szCs w:val="23"/>
              </w:rPr>
              <w:t>3) несоответствие категории заявителя установленному кругу лиц</w:t>
            </w:r>
          </w:p>
        </w:tc>
      </w:tr>
      <w:tr>
        <w:trPr>
          <w:trHeight w:val="512" w:hRule="atLeast"/>
        </w:trPr>
        <w:tc>
          <w:tcPr>
            <w:tcW w:w="5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color w:val="auto"/>
                <w:sz w:val="23"/>
                <w:szCs w:val="23"/>
              </w:rPr>
            </w:pPr>
            <w:r>
              <w:rPr>
                <w:rFonts w:ascii="Times New Roman" w:hAnsi="Times New Roman"/>
                <w:color w:val="auto"/>
                <w:sz w:val="23"/>
                <w:szCs w:val="23"/>
              </w:rPr>
              <w:t>6.</w:t>
            </w:r>
          </w:p>
        </w:tc>
        <w:tc>
          <w:tcPr>
            <w:tcW w:w="21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Style w:val="13"/>
                <w:color w:val="auto"/>
                <w:sz w:val="23"/>
                <w:szCs w:val="23"/>
              </w:rPr>
            </w:pPr>
            <w:r>
              <w:rPr>
                <w:rStyle w:val="13"/>
                <w:color w:val="auto"/>
                <w:sz w:val="23"/>
                <w:szCs w:val="23"/>
              </w:rPr>
              <w:t>представитель заявителя</w:t>
            </w:r>
          </w:p>
        </w:tc>
        <w:tc>
          <w:tcPr>
            <w:tcW w:w="68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color w:val="auto"/>
                <w:sz w:val="23"/>
                <w:szCs w:val="23"/>
              </w:rPr>
            </w:pPr>
            <w:r>
              <w:rPr>
                <w:rFonts w:ascii="Times New Roman" w:hAnsi="Times New Roman"/>
                <w:color w:val="auto"/>
                <w:sz w:val="23"/>
                <w:szCs w:val="23"/>
              </w:rPr>
              <w:t>1) обращение неправомочного лица</w:t>
            </w:r>
          </w:p>
        </w:tc>
      </w:tr>
    </w:tbl>
    <w:p>
      <w:pPr>
        <w:pStyle w:val="Normal"/>
        <w:spacing w:lineRule="auto" w:line="240" w:before="0" w:after="0"/>
        <w:rPr>
          <w:rFonts w:ascii="Times New Roman" w:hAnsi="Times New Roman"/>
          <w:color w:val="auto"/>
          <w:sz w:val="28"/>
          <w:szCs w:val="28"/>
        </w:rPr>
      </w:pPr>
      <w:r>
        <w:rPr>
          <w:rFonts w:ascii="Times New Roman" w:hAnsi="Times New Roman"/>
          <w:color w:val="auto"/>
          <w:sz w:val="28"/>
          <w:szCs w:val="28"/>
        </w:rPr>
      </w:r>
      <w:r>
        <w:br w:type="page"/>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t>Приложение №5</w:t>
      </w:r>
    </w:p>
    <w:p>
      <w:pPr>
        <w:pStyle w:val="Normal"/>
        <w:jc w:val="right"/>
        <w:rPr>
          <w:rFonts w:ascii="Times New Roman" w:hAnsi="Times New Roman"/>
          <w:szCs w:val="24"/>
        </w:rPr>
      </w:pPr>
      <w:r>
        <w:rPr>
          <w:rFonts w:ascii="Times New Roman" w:hAnsi="Times New Roman"/>
          <w:szCs w:val="24"/>
        </w:rPr>
        <w:t>к административному регламенту предоставления муниципальной услуги</w:t>
      </w:r>
    </w:p>
    <w:p>
      <w:pPr>
        <w:pStyle w:val="Style24"/>
        <w:spacing w:lineRule="auto" w:line="240" w:before="0" w:after="0"/>
        <w:jc w:val="right"/>
        <w:rPr>
          <w:rFonts w:ascii="Times New Roman" w:hAnsi="Times New Roman"/>
        </w:rPr>
      </w:pPr>
      <w:r>
        <w:rPr>
          <w:rFonts w:eastAsia="Calibri" w:ascii="Times New Roman" w:hAnsi="Times New Roman"/>
          <w:lang w:eastAsia="en-US"/>
        </w:rPr>
        <w:tab/>
        <w:t>«</w:t>
      </w:r>
      <w:r>
        <w:rPr>
          <w:rFonts w:ascii="Times New Roman" w:hAnsi="Times New Roman"/>
          <w:color w:val="auto"/>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lang w:eastAsia="en-US"/>
        </w:rPr>
        <w:t>»</w:t>
      </w:r>
    </w:p>
    <w:p>
      <w:pPr>
        <w:pStyle w:val="Normal"/>
        <w:tabs>
          <w:tab w:val="clear" w:pos="709"/>
          <w:tab w:val="left" w:pos="5812" w:leader="none"/>
        </w:tabs>
        <w:jc w:val="right"/>
        <w:rPr>
          <w:rFonts w:ascii="Times New Roman" w:hAnsi="Times New Roman"/>
          <w:color w:val="auto"/>
          <w:sz w:val="28"/>
        </w:rPr>
      </w:pPr>
      <w:r>
        <w:rPr>
          <w:rFonts w:ascii="Times New Roman" w:hAnsi="Times New Roman"/>
          <w:color w:val="auto"/>
          <w:sz w:val="28"/>
        </w:rPr>
      </w:r>
    </w:p>
    <w:p>
      <w:pPr>
        <w:pStyle w:val="Normal"/>
        <w:tabs>
          <w:tab w:val="clear" w:pos="709"/>
          <w:tab w:val="left" w:pos="5812" w:leader="none"/>
        </w:tabs>
        <w:jc w:val="right"/>
        <w:rPr>
          <w:rFonts w:ascii="Times New Roman" w:hAnsi="Times New Roman"/>
          <w:color w:val="auto"/>
          <w:sz w:val="28"/>
        </w:rPr>
      </w:pPr>
      <w:r>
        <w:rPr>
          <w:rFonts w:ascii="Times New Roman" w:hAnsi="Times New Roman"/>
          <w:color w:val="auto"/>
          <w:sz w:val="28"/>
        </w:rPr>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кому: ____________________________________</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w:t>
      </w:r>
    </w:p>
    <w:p>
      <w:pPr>
        <w:pStyle w:val="Normal"/>
        <w:spacing w:lineRule="auto" w:line="240" w:before="0" w:after="0"/>
        <w:ind w:left="3828"/>
        <w:jc w:val="center"/>
        <w:rPr>
          <w:rFonts w:ascii="Times New Roman" w:hAnsi="Times New Roman"/>
          <w:color w:val="auto"/>
          <w:sz w:val="20"/>
        </w:rPr>
      </w:pPr>
      <w:r>
        <w:rPr>
          <w:rFonts w:ascii="Times New Roman" w:hAnsi="Times New Roman"/>
          <w:color w:val="auto"/>
          <w:sz w:val="20"/>
        </w:rPr>
        <w:t>(наименование уполномоченного органа)</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от кого: __________________________________</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w:t>
      </w:r>
    </w:p>
    <w:p>
      <w:pPr>
        <w:pStyle w:val="Normal"/>
        <w:spacing w:lineRule="auto" w:line="240" w:before="0" w:after="0"/>
        <w:ind w:left="3828"/>
        <w:jc w:val="center"/>
        <w:rPr>
          <w:rFonts w:ascii="Times New Roman" w:hAnsi="Times New Roman"/>
          <w:color w:val="auto"/>
        </w:rPr>
      </w:pPr>
      <w:r>
        <w:rPr>
          <w:rFonts w:ascii="Times New Roman" w:hAnsi="Times New Roman"/>
          <w:color w:val="auto"/>
        </w:rPr>
        <w:t>(полное наименование, ИНН, ОГРН юридического лица, ИП)</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w:t>
      </w:r>
    </w:p>
    <w:p>
      <w:pPr>
        <w:pStyle w:val="Normal"/>
        <w:spacing w:lineRule="auto" w:line="240" w:before="0" w:after="0"/>
        <w:ind w:left="3969"/>
        <w:jc w:val="center"/>
        <w:rPr>
          <w:rFonts w:ascii="Times New Roman" w:hAnsi="Times New Roman"/>
          <w:color w:val="auto"/>
          <w:sz w:val="20"/>
        </w:rPr>
      </w:pPr>
      <w:r>
        <w:rPr>
          <w:rFonts w:ascii="Times New Roman" w:hAnsi="Times New Roman"/>
          <w:color w:val="auto"/>
          <w:sz w:val="20"/>
        </w:rPr>
        <w:t>(контактный телефон, электронная почта, почтовый адрес)</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w:t>
      </w:r>
    </w:p>
    <w:p>
      <w:pPr>
        <w:pStyle w:val="Normal"/>
        <w:spacing w:lineRule="auto" w:line="240" w:before="0" w:after="0"/>
        <w:ind w:left="3686"/>
        <w:jc w:val="center"/>
        <w:rPr>
          <w:rFonts w:ascii="Times New Roman" w:hAnsi="Times New Roman"/>
          <w:color w:val="auto"/>
          <w:sz w:val="20"/>
        </w:rPr>
      </w:pPr>
      <w:r>
        <w:rPr>
          <w:rFonts w:ascii="Times New Roman" w:hAnsi="Times New Roman"/>
          <w:color w:val="auto"/>
          <w:sz w:val="2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__________________________________________</w:t>
      </w:r>
    </w:p>
    <w:p>
      <w:pPr>
        <w:pStyle w:val="Normal"/>
        <w:spacing w:lineRule="auto" w:line="240" w:before="0" w:after="0"/>
        <w:ind w:left="3686"/>
        <w:jc w:val="center"/>
        <w:rPr>
          <w:rFonts w:ascii="Times New Roman" w:hAnsi="Times New Roman"/>
          <w:color w:val="auto"/>
        </w:rPr>
      </w:pPr>
      <w:r>
        <w:rPr>
          <w:rFonts w:ascii="Times New Roman" w:hAnsi="Times New Roman"/>
          <w:color w:val="auto"/>
        </w:rPr>
        <w:t>(данные представителя заявителя)</w:t>
      </w:r>
    </w:p>
    <w:p>
      <w:pPr>
        <w:pStyle w:val="Normal"/>
        <w:jc w:val="center"/>
        <w:rPr>
          <w:rFonts w:ascii="Times New Roman" w:hAnsi="Times New Roman"/>
          <w:sz w:val="26"/>
          <w:szCs w:val="26"/>
        </w:rPr>
      </w:pPr>
      <w:r>
        <w:rPr>
          <w:rFonts w:ascii="Times New Roman" w:hAnsi="Times New Roman"/>
          <w:sz w:val="26"/>
          <w:szCs w:val="26"/>
        </w:rPr>
        <w:t>ЗАЯВЛЕНИЕ</w:t>
      </w:r>
    </w:p>
    <w:p>
      <w:pPr>
        <w:pStyle w:val="Normal"/>
        <w:jc w:val="center"/>
        <w:rPr>
          <w:rFonts w:ascii="Times New Roman" w:hAnsi="Times New Roman"/>
          <w:sz w:val="26"/>
          <w:szCs w:val="26"/>
        </w:rPr>
      </w:pPr>
      <w:r>
        <w:rPr>
          <w:rFonts w:ascii="Times New Roman" w:hAnsi="Times New Roman"/>
          <w:sz w:val="26"/>
          <w:szCs w:val="26"/>
        </w:rPr>
        <w:t xml:space="preserve">о выдаче </w:t>
      </w:r>
      <w:r>
        <w:rPr>
          <w:rFonts w:ascii="Times New Roman" w:hAnsi="Times New Roman"/>
          <w:color w:val="auto"/>
          <w:sz w:val="26"/>
          <w:szCs w:val="26"/>
          <w:lang w:eastAsia="zh-CN"/>
        </w:rPr>
        <w:t>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pPr>
        <w:pStyle w:val="Normal"/>
        <w:jc w:val="both"/>
        <w:rPr>
          <w:rFonts w:ascii="Times New Roman" w:hAnsi="Times New Roman"/>
          <w:sz w:val="26"/>
          <w:szCs w:val="26"/>
        </w:rPr>
      </w:pPr>
      <w:r>
        <w:rPr>
          <w:rFonts w:ascii="Times New Roman" w:hAnsi="Times New Roman"/>
          <w:sz w:val="26"/>
          <w:szCs w:val="26"/>
        </w:rPr>
        <w:t>От ________________________________________________________________________</w:t>
      </w:r>
    </w:p>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(полное наименование юридического лица, организационно-правовая форма</w:t>
      </w:r>
    </w:p>
    <w:p>
      <w:pPr>
        <w:pStyle w:val="Normal"/>
        <w:jc w:val="both"/>
        <w:rPr>
          <w:rFonts w:ascii="Times New Roman" w:hAnsi="Times New Roman"/>
          <w:sz w:val="26"/>
          <w:szCs w:val="26"/>
        </w:rPr>
      </w:pPr>
      <w:r>
        <w:rPr>
          <w:rFonts w:ascii="Times New Roman" w:hAnsi="Times New Roman"/>
          <w:sz w:val="26"/>
          <w:szCs w:val="26"/>
        </w:rPr>
        <w:t>__________________________________________________________________________</w:t>
      </w:r>
    </w:p>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юридического лица/ФИО физического лица) (далее - заявитель)</w:t>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Сведения о государственной регистрации юридического лица в ЕГРЮЛ/паспортные</w:t>
      </w:r>
    </w:p>
    <w:p>
      <w:pPr>
        <w:pStyle w:val="Normal"/>
        <w:jc w:val="both"/>
        <w:rPr>
          <w:rFonts w:ascii="Times New Roman" w:hAnsi="Times New Roman"/>
          <w:sz w:val="26"/>
          <w:szCs w:val="26"/>
        </w:rPr>
      </w:pPr>
      <w:r>
        <w:rPr>
          <w:rFonts w:ascii="Times New Roman" w:hAnsi="Times New Roman"/>
          <w:sz w:val="26"/>
          <w:szCs w:val="26"/>
        </w:rPr>
        <w:t>данные физического лица: __________________________________________________</w:t>
      </w:r>
    </w:p>
    <w:p>
      <w:pPr>
        <w:pStyle w:val="Normal"/>
        <w:jc w:val="both"/>
        <w:rPr>
          <w:rFonts w:ascii="Times New Roman" w:hAnsi="Times New Roman"/>
          <w:sz w:val="26"/>
          <w:szCs w:val="26"/>
        </w:rPr>
      </w:pPr>
      <w:r>
        <w:rPr>
          <w:rFonts w:ascii="Times New Roman" w:hAnsi="Times New Roman"/>
          <w:sz w:val="26"/>
          <w:szCs w:val="26"/>
        </w:rPr>
        <w:t>Местонахождение юридического лица: ________________________________________</w:t>
      </w:r>
    </w:p>
    <w:p>
      <w:pPr>
        <w:pStyle w:val="Normal"/>
        <w:jc w:val="both"/>
        <w:rPr>
          <w:rFonts w:ascii="Times New Roman" w:hAnsi="Times New Roman"/>
          <w:sz w:val="26"/>
          <w:szCs w:val="26"/>
        </w:rPr>
      </w:pPr>
      <w:r>
        <w:rPr>
          <w:rFonts w:ascii="Times New Roman" w:hAnsi="Times New Roman"/>
          <w:sz w:val="26"/>
          <w:szCs w:val="26"/>
        </w:rPr>
        <w:t>ФИО представителя заявителя: ______________________________________________</w:t>
      </w:r>
    </w:p>
    <w:p>
      <w:pPr>
        <w:pStyle w:val="Normal"/>
        <w:jc w:val="both"/>
        <w:rPr>
          <w:rFonts w:ascii="Times New Roman" w:hAnsi="Times New Roman"/>
          <w:sz w:val="26"/>
          <w:szCs w:val="26"/>
        </w:rPr>
      </w:pPr>
      <w:r>
        <w:rPr>
          <w:rFonts w:ascii="Times New Roman" w:hAnsi="Times New Roman"/>
          <w:sz w:val="26"/>
          <w:szCs w:val="26"/>
        </w:rPr>
        <w:t>Реквизиты  документа,  подтверждающего  полномочия представителя заявителя:</w:t>
      </w:r>
    </w:p>
    <w:p>
      <w:pPr>
        <w:pStyle w:val="Normal"/>
        <w:jc w:val="both"/>
        <w:rPr>
          <w:rFonts w:ascii="Times New Roman" w:hAnsi="Times New Roman"/>
          <w:sz w:val="26"/>
          <w:szCs w:val="26"/>
        </w:rPr>
      </w:pPr>
      <w:r>
        <w:rPr>
          <w:rFonts w:ascii="Times New Roman" w:hAnsi="Times New Roman"/>
          <w:sz w:val="26"/>
          <w:szCs w:val="26"/>
        </w:rPr>
        <w:t>__________________________________________________________________________</w:t>
      </w:r>
    </w:p>
    <w:p>
      <w:pPr>
        <w:pStyle w:val="Normal"/>
        <w:jc w:val="both"/>
        <w:rPr>
          <w:rFonts w:ascii="Times New Roman" w:hAnsi="Times New Roman"/>
          <w:sz w:val="26"/>
          <w:szCs w:val="26"/>
        </w:rPr>
      </w:pPr>
      <w:r>
        <w:rPr>
          <w:rFonts w:ascii="Times New Roman" w:hAnsi="Times New Roman"/>
          <w:sz w:val="26"/>
          <w:szCs w:val="26"/>
        </w:rPr>
        <w:t>Почтовый адрес заявителя (для связи с заявителем): индекс ______________________</w:t>
      </w:r>
    </w:p>
    <w:p>
      <w:pPr>
        <w:pStyle w:val="Normal"/>
        <w:jc w:val="both"/>
        <w:rPr>
          <w:rFonts w:ascii="Times New Roman" w:hAnsi="Times New Roman"/>
          <w:sz w:val="26"/>
          <w:szCs w:val="26"/>
        </w:rPr>
      </w:pPr>
      <w:r>
        <w:rPr>
          <w:rFonts w:ascii="Times New Roman" w:hAnsi="Times New Roman"/>
          <w:sz w:val="26"/>
          <w:szCs w:val="26"/>
        </w:rPr>
        <w:t>город ___________________, ул. _______________, д. ______, кв. № ______________</w:t>
      </w:r>
    </w:p>
    <w:p>
      <w:pPr>
        <w:pStyle w:val="Normal"/>
        <w:jc w:val="both"/>
        <w:rPr>
          <w:rFonts w:ascii="Times New Roman" w:hAnsi="Times New Roman"/>
          <w:sz w:val="26"/>
          <w:szCs w:val="26"/>
        </w:rPr>
      </w:pPr>
      <w:r>
        <w:rPr>
          <w:rFonts w:ascii="Times New Roman" w:hAnsi="Times New Roman"/>
          <w:sz w:val="26"/>
          <w:szCs w:val="26"/>
        </w:rPr>
        <w:t>телефон заявителя или представителя: ________________________________________</w:t>
      </w:r>
    </w:p>
    <w:p>
      <w:pPr>
        <w:pStyle w:val="Normal"/>
        <w:jc w:val="both"/>
        <w:rPr>
          <w:rFonts w:ascii="Times New Roman" w:hAnsi="Times New Roman"/>
          <w:sz w:val="26"/>
          <w:szCs w:val="26"/>
        </w:rPr>
      </w:pPr>
      <w:r>
        <w:rPr>
          <w:rFonts w:ascii="Times New Roman" w:hAnsi="Times New Roman"/>
          <w:sz w:val="26"/>
          <w:szCs w:val="26"/>
        </w:rPr>
        <w:t>адрес электронной почты: __________________________________________________</w:t>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 xml:space="preserve">Предполагаемая  цель использования земель или земельного участка в соответствии с </w:t>
      </w:r>
      <w:hyperlink r:id="rId11">
        <w:r>
          <w:rPr>
            <w:rStyle w:val="ListLabel21"/>
            <w:rFonts w:ascii="Times New Roman" w:hAnsi="Times New Roman"/>
            <w:color w:val="0000FF"/>
            <w:sz w:val="26"/>
            <w:szCs w:val="26"/>
          </w:rPr>
          <w:t>пунктом 1 статьи 39.34</w:t>
        </w:r>
      </w:hyperlink>
      <w:r>
        <w:rPr>
          <w:rFonts w:ascii="Times New Roman" w:hAnsi="Times New Roman"/>
          <w:sz w:val="26"/>
          <w:szCs w:val="26"/>
        </w:rPr>
        <w:t xml:space="preserve"> Земельного кодекса Российской Федерации _______________________________________________________________________</w:t>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Кадастровый номер земельного участка ______________________________________</w:t>
      </w:r>
    </w:p>
    <w:p>
      <w:pPr>
        <w:pStyle w:val="Normal"/>
        <w:jc w:val="both"/>
        <w:rPr>
          <w:rFonts w:ascii="Times New Roman" w:hAnsi="Times New Roman"/>
          <w:sz w:val="26"/>
          <w:szCs w:val="26"/>
        </w:rPr>
      </w:pPr>
      <w:r>
        <w:rPr>
          <w:rFonts w:ascii="Times New Roman" w:hAnsi="Times New Roman"/>
          <w:sz w:val="26"/>
          <w:szCs w:val="26"/>
        </w:rPr>
        <w:t xml:space="preserve">Срок использования земель или земельного участка (в  пределах сроков, установленных </w:t>
      </w:r>
      <w:hyperlink r:id="rId12">
        <w:r>
          <w:rPr>
            <w:rStyle w:val="ListLabel21"/>
            <w:rFonts w:ascii="Times New Roman" w:hAnsi="Times New Roman"/>
            <w:color w:val="0000FF"/>
            <w:sz w:val="26"/>
            <w:szCs w:val="26"/>
          </w:rPr>
          <w:t>пунктом 1 статьи 39.34</w:t>
        </w:r>
      </w:hyperlink>
      <w:r>
        <w:rPr>
          <w:rFonts w:ascii="Times New Roman" w:hAnsi="Times New Roman"/>
          <w:sz w:val="26"/>
          <w:szCs w:val="26"/>
        </w:rPr>
        <w:t xml:space="preserve">  Земельного кодекса Российской Федерации) ________________________________________________________________________</w:t>
      </w:r>
    </w:p>
    <w:p>
      <w:pPr>
        <w:pStyle w:val="Normal"/>
        <w:jc w:val="both"/>
        <w:rPr>
          <w:rFonts w:ascii="Times New Roman" w:hAnsi="Times New Roman"/>
          <w:sz w:val="26"/>
          <w:szCs w:val="26"/>
        </w:rPr>
      </w:pPr>
      <w:r>
        <w:rPr>
          <w:rFonts w:ascii="Times New Roman" w:hAnsi="Times New Roman"/>
          <w:sz w:val="26"/>
          <w:szCs w:val="26"/>
        </w:rPr>
        <w:t>Другие характеристики: ____________________________________________________</w:t>
      </w:r>
    </w:p>
    <w:p>
      <w:pPr>
        <w:pStyle w:val="Normal"/>
        <w:jc w:val="both"/>
        <w:rPr>
          <w:rFonts w:ascii="Times New Roman" w:hAnsi="Times New Roman"/>
          <w:sz w:val="26"/>
          <w:szCs w:val="26"/>
        </w:rPr>
      </w:pPr>
      <w:r>
        <w:rPr>
          <w:rFonts w:ascii="Times New Roman" w:hAnsi="Times New Roman"/>
          <w:sz w:val="26"/>
          <w:szCs w:val="26"/>
        </w:rPr>
        <w:t>Местоположение: город _______________________, _____________________ район,</w:t>
      </w:r>
    </w:p>
    <w:p>
      <w:pPr>
        <w:pStyle w:val="Normal"/>
        <w:jc w:val="both"/>
        <w:rPr>
          <w:rFonts w:ascii="Times New Roman" w:hAnsi="Times New Roman"/>
          <w:sz w:val="26"/>
          <w:szCs w:val="26"/>
        </w:rPr>
      </w:pPr>
      <w:r>
        <w:rPr>
          <w:rFonts w:ascii="Times New Roman" w:hAnsi="Times New Roman"/>
          <w:sz w:val="26"/>
          <w:szCs w:val="26"/>
        </w:rPr>
        <w:t>ул. (пр-т, пер.) __________________________________________________________</w:t>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Дополнительная информация _________________________________________________</w:t>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Заявитель: _____________________________________________/ _________________</w:t>
      </w:r>
    </w:p>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(ФИО, наименование организации)                                   (печать, подпись)</w:t>
      </w:r>
    </w:p>
    <w:p>
      <w:pPr>
        <w:pStyle w:val="Normal"/>
        <w:jc w:val="both"/>
        <w:rPr>
          <w:rFonts w:ascii="Times New Roman" w:hAnsi="Times New Roman"/>
          <w:sz w:val="26"/>
          <w:szCs w:val="26"/>
        </w:rPr>
      </w:pPr>
      <w:r>
        <w:rPr>
          <w:rFonts w:ascii="Times New Roman" w:hAnsi="Times New Roman"/>
          <w:sz w:val="26"/>
          <w:szCs w:val="26"/>
        </w:rPr>
        <w:t>"___" __________ 20___ г.</w:t>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К заявлению прилагаются:</w:t>
      </w:r>
    </w:p>
    <w:p>
      <w:pPr>
        <w:pStyle w:val="Normal"/>
        <w:ind w:firstLine="540"/>
        <w:jc w:val="both"/>
        <w:rPr>
          <w:rFonts w:ascii="Times New Roman" w:hAnsi="Times New Roman"/>
          <w:sz w:val="26"/>
          <w:szCs w:val="26"/>
        </w:rPr>
      </w:pPr>
      <w:r>
        <w:rPr>
          <w:rFonts w:ascii="Times New Roman" w:hAnsi="Times New Roman"/>
          <w:sz w:val="26"/>
          <w:szCs w:val="26"/>
        </w:rPr>
      </w:r>
    </w:p>
    <w:tbl>
      <w:tblPr>
        <w:tblW w:w="9069" w:type="dxa"/>
        <w:jc w:val="left"/>
        <w:tblInd w:w="0" w:type="dxa"/>
        <w:tblLayout w:type="fixed"/>
        <w:tblCellMar>
          <w:top w:w="102" w:type="dxa"/>
          <w:left w:w="62" w:type="dxa"/>
          <w:bottom w:w="102" w:type="dxa"/>
          <w:right w:w="62" w:type="dxa"/>
        </w:tblCellMar>
        <w:tblLook w:noVBand="0" w:val="0000" w:noHBand="0" w:lastColumn="0" w:firstColumn="0" w:lastRow="0" w:firstRow="0"/>
      </w:tblPr>
      <w:tblGrid>
        <w:gridCol w:w="794"/>
        <w:gridCol w:w="4759"/>
        <w:gridCol w:w="3516"/>
      </w:tblGrid>
      <w:tr>
        <w:trPr/>
        <w:tc>
          <w:tcPr>
            <w:tcW w:w="794"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п/п</w:t>
            </w:r>
          </w:p>
        </w:tc>
        <w:tc>
          <w:tcPr>
            <w:tcW w:w="4759"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6"/>
                <w:szCs w:val="26"/>
              </w:rPr>
            </w:pPr>
            <w:r>
              <w:rPr>
                <w:rFonts w:ascii="Times New Roman" w:hAnsi="Times New Roman"/>
                <w:sz w:val="26"/>
                <w:szCs w:val="26"/>
              </w:rPr>
              <w:t>Наименование документа</w:t>
            </w:r>
          </w:p>
        </w:tc>
        <w:tc>
          <w:tcPr>
            <w:tcW w:w="3516"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6"/>
                <w:szCs w:val="26"/>
              </w:rPr>
            </w:pPr>
            <w:r>
              <w:rPr>
                <w:rFonts w:ascii="Times New Roman" w:hAnsi="Times New Roman"/>
                <w:sz w:val="26"/>
                <w:szCs w:val="26"/>
              </w:rPr>
              <w:t>Количество листов в экземпляре</w:t>
            </w:r>
          </w:p>
        </w:tc>
      </w:tr>
      <w:tr>
        <w:trPr/>
        <w:tc>
          <w:tcPr>
            <w:tcW w:w="79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6"/>
                <w:szCs w:val="26"/>
              </w:rPr>
            </w:pPr>
            <w:r>
              <w:rPr>
                <w:rFonts w:ascii="Times New Roman" w:hAnsi="Times New Roman"/>
                <w:sz w:val="26"/>
                <w:szCs w:val="26"/>
              </w:rPr>
            </w:r>
          </w:p>
        </w:tc>
        <w:tc>
          <w:tcPr>
            <w:tcW w:w="4759"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6"/>
                <w:szCs w:val="26"/>
              </w:rPr>
            </w:pPr>
            <w:r>
              <w:rPr>
                <w:rFonts w:ascii="Times New Roman" w:hAnsi="Times New Roman"/>
                <w:sz w:val="26"/>
                <w:szCs w:val="26"/>
              </w:rPr>
            </w:r>
          </w:p>
        </w:tc>
        <w:tc>
          <w:tcPr>
            <w:tcW w:w="351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6"/>
                <w:szCs w:val="26"/>
              </w:rPr>
            </w:pPr>
            <w:r>
              <w:rPr>
                <w:rFonts w:ascii="Times New Roman" w:hAnsi="Times New Roman"/>
                <w:sz w:val="26"/>
                <w:szCs w:val="26"/>
              </w:rPr>
            </w:r>
          </w:p>
        </w:tc>
      </w:tr>
      <w:tr>
        <w:trPr/>
        <w:tc>
          <w:tcPr>
            <w:tcW w:w="79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6"/>
                <w:szCs w:val="26"/>
              </w:rPr>
            </w:pPr>
            <w:r>
              <w:rPr>
                <w:rFonts w:ascii="Times New Roman" w:hAnsi="Times New Roman"/>
                <w:sz w:val="26"/>
                <w:szCs w:val="26"/>
              </w:rPr>
            </w:r>
          </w:p>
        </w:tc>
        <w:tc>
          <w:tcPr>
            <w:tcW w:w="4759"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6"/>
                <w:szCs w:val="26"/>
              </w:rPr>
            </w:pPr>
            <w:r>
              <w:rPr>
                <w:rFonts w:ascii="Times New Roman" w:hAnsi="Times New Roman"/>
                <w:sz w:val="26"/>
                <w:szCs w:val="26"/>
              </w:rPr>
            </w:r>
          </w:p>
        </w:tc>
        <w:tc>
          <w:tcPr>
            <w:tcW w:w="351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6"/>
                <w:szCs w:val="26"/>
              </w:rPr>
            </w:pPr>
            <w:r>
              <w:rPr>
                <w:rFonts w:ascii="Times New Roman" w:hAnsi="Times New Roman"/>
                <w:sz w:val="26"/>
                <w:szCs w:val="26"/>
              </w:rPr>
            </w:r>
          </w:p>
        </w:tc>
      </w:tr>
    </w:tbl>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Заявитель: ________________________________________/ _________________</w:t>
      </w:r>
    </w:p>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(ФИО, наименование организации)                    (печать, подпись)</w:t>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"___" _________ 20__ г.</w:t>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Дата выдачи результата предоставления муниципальной услуги:</w:t>
      </w:r>
    </w:p>
    <w:p>
      <w:pPr>
        <w:pStyle w:val="Normal"/>
        <w:jc w:val="both"/>
        <w:rPr>
          <w:rFonts w:ascii="Times New Roman" w:hAnsi="Times New Roman"/>
          <w:sz w:val="26"/>
          <w:szCs w:val="26"/>
        </w:rPr>
      </w:pPr>
      <w:r>
        <w:rPr>
          <w:rFonts w:ascii="Times New Roman" w:hAnsi="Times New Roman"/>
          <w:sz w:val="26"/>
          <w:szCs w:val="26"/>
        </w:rPr>
        <w:t>"__" __________ 20__ г.</w:t>
      </w:r>
    </w:p>
    <w:p>
      <w:pPr>
        <w:pStyle w:val="Normal"/>
        <w:jc w:val="both"/>
        <w:rPr>
          <w:rFonts w:ascii="Times New Roman" w:hAnsi="Times New Roman"/>
          <w:sz w:val="26"/>
          <w:szCs w:val="26"/>
        </w:rPr>
      </w:pPr>
      <w:r>
        <w:rPr>
          <w:rFonts w:ascii="Times New Roman" w:hAnsi="Times New Roman"/>
          <w:sz w:val="26"/>
          <w:szCs w:val="26"/>
        </w:rPr>
      </w:r>
    </w:p>
    <w:p>
      <w:pPr>
        <w:pStyle w:val="Normal"/>
        <w:jc w:val="both"/>
        <w:rPr>
          <w:rFonts w:ascii="Times New Roman" w:hAnsi="Times New Roman"/>
          <w:sz w:val="26"/>
          <w:szCs w:val="26"/>
        </w:rPr>
      </w:pPr>
      <w:r>
        <w:rPr>
          <w:rFonts w:ascii="Times New Roman" w:hAnsi="Times New Roman"/>
          <w:sz w:val="26"/>
          <w:szCs w:val="26"/>
        </w:rPr>
        <w:t>Способ  получения  результата  предоставления  муниципальной услуги (нужное</w:t>
      </w:r>
    </w:p>
    <w:p>
      <w:pPr>
        <w:pStyle w:val="Normal"/>
        <w:jc w:val="both"/>
        <w:rPr>
          <w:rFonts w:ascii="Times New Roman" w:hAnsi="Times New Roman"/>
          <w:sz w:val="26"/>
          <w:szCs w:val="26"/>
        </w:rPr>
      </w:pPr>
      <w:r>
        <w:rPr>
          <w:rFonts w:ascii="Times New Roman" w:hAnsi="Times New Roman"/>
          <w:sz w:val="26"/>
          <w:szCs w:val="26"/>
        </w:rPr>
        <w:t>отметить (V)):</w:t>
      </w:r>
    </w:p>
    <w:p>
      <w:pPr>
        <w:pStyle w:val="Normal"/>
        <w:jc w:val="both"/>
        <w:rPr>
          <w:rFonts w:ascii="Times New Roman" w:hAnsi="Times New Roman"/>
          <w:sz w:val="26"/>
          <w:szCs w:val="26"/>
        </w:rPr>
      </w:pPr>
      <w:r>
        <w:rPr>
          <w:rFonts w:ascii="Times New Roman" w:hAnsi="Times New Roman"/>
          <w:sz w:val="26"/>
          <w:szCs w:val="26"/>
        </w:rPr>
        <w:t>(  ) - прошу выдать на руки;</w:t>
      </w:r>
    </w:p>
    <w:p>
      <w:pPr>
        <w:pStyle w:val="Normal"/>
        <w:jc w:val="both"/>
        <w:rPr>
          <w:rFonts w:ascii="Times New Roman" w:hAnsi="Times New Roman"/>
          <w:sz w:val="26"/>
          <w:szCs w:val="26"/>
        </w:rPr>
      </w:pPr>
      <w:r>
        <w:rPr>
          <w:rFonts w:ascii="Times New Roman" w:hAnsi="Times New Roman"/>
          <w:sz w:val="26"/>
          <w:szCs w:val="26"/>
        </w:rPr>
        <w:t>(  ) - направить почтой по адресу: ______________________________________;</w:t>
      </w:r>
    </w:p>
    <w:p>
      <w:pPr>
        <w:pStyle w:val="Normal"/>
        <w:jc w:val="both"/>
        <w:rPr>
          <w:rFonts w:ascii="Times New Roman" w:hAnsi="Times New Roman"/>
          <w:sz w:val="26"/>
          <w:szCs w:val="26"/>
        </w:rPr>
      </w:pPr>
      <w:r>
        <w:rPr>
          <w:rFonts w:ascii="Times New Roman" w:hAnsi="Times New Roman"/>
          <w:sz w:val="26"/>
          <w:szCs w:val="26"/>
        </w:rPr>
        <w:t>(  ) - через МФЦ;</w:t>
      </w:r>
    </w:p>
    <w:p>
      <w:pPr>
        <w:pStyle w:val="Normal"/>
        <w:jc w:val="both"/>
        <w:rPr>
          <w:rFonts w:ascii="Times New Roman" w:hAnsi="Times New Roman"/>
          <w:sz w:val="26"/>
          <w:szCs w:val="26"/>
        </w:rPr>
      </w:pPr>
      <w:r>
        <w:rPr>
          <w:rFonts w:ascii="Times New Roman" w:hAnsi="Times New Roman"/>
          <w:sz w:val="26"/>
          <w:szCs w:val="26"/>
        </w:rPr>
        <w:t>(  ) - через ЕПГУ;</w:t>
      </w:r>
    </w:p>
    <w:p>
      <w:pPr>
        <w:pStyle w:val="Normal"/>
        <w:jc w:val="both"/>
        <w:rPr>
          <w:rFonts w:ascii="Times New Roman" w:hAnsi="Times New Roman"/>
          <w:sz w:val="26"/>
          <w:szCs w:val="26"/>
        </w:rPr>
      </w:pPr>
      <w:r>
        <w:rPr>
          <w:rFonts w:ascii="Times New Roman" w:hAnsi="Times New Roman"/>
          <w:sz w:val="26"/>
          <w:szCs w:val="26"/>
        </w:rPr>
        <w:t>(  ) - через РПГУ.</w:t>
      </w:r>
    </w:p>
    <w:p>
      <w:pPr>
        <w:pStyle w:val="Normal"/>
        <w:jc w:val="both"/>
        <w:rPr>
          <w:rFonts w:ascii="Times New Roman" w:hAnsi="Times New Roman"/>
          <w:sz w:val="26"/>
          <w:szCs w:val="26"/>
        </w:rPr>
      </w:pPr>
      <w:r>
        <w:rPr>
          <w:rFonts w:ascii="Times New Roman" w:hAnsi="Times New Roman"/>
          <w:sz w:val="26"/>
          <w:szCs w:val="26"/>
        </w:rPr>
        <w:t>Заявитель (представитель заявителя): ____________________/ __________</w:t>
      </w:r>
    </w:p>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(ФИО)           (подпись)</w:t>
      </w:r>
    </w:p>
    <w:p>
      <w:pPr>
        <w:pStyle w:val="Normal"/>
        <w:ind w:firstLine="540"/>
        <w:jc w:val="both"/>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color w:val="auto"/>
          <w:sz w:val="28"/>
        </w:rPr>
      </w:pPr>
      <w:r>
        <w:rPr>
          <w:rFonts w:ascii="Times New Roman" w:hAnsi="Times New Roman"/>
          <w:color w:val="auto"/>
          <w:sz w:val="28"/>
        </w:rPr>
      </w:r>
      <w:r>
        <w:br w:type="page"/>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t>Приложение №6</w:t>
      </w:r>
    </w:p>
    <w:p>
      <w:pPr>
        <w:pStyle w:val="Normal"/>
        <w:jc w:val="right"/>
        <w:rPr>
          <w:rFonts w:ascii="Times New Roman" w:hAnsi="Times New Roman"/>
          <w:szCs w:val="24"/>
        </w:rPr>
      </w:pPr>
      <w:r>
        <w:rPr>
          <w:rFonts w:ascii="Times New Roman" w:hAnsi="Times New Roman"/>
          <w:szCs w:val="24"/>
        </w:rPr>
        <w:t>к административному регламенту предоставления муниципальной услуги</w:t>
      </w:r>
    </w:p>
    <w:p>
      <w:pPr>
        <w:pStyle w:val="Normal"/>
        <w:jc w:val="right"/>
        <w:rPr>
          <w:rFonts w:ascii="Times New Roman" w:hAnsi="Times New Roman"/>
          <w:color w:val="auto"/>
          <w:szCs w:val="24"/>
        </w:rPr>
      </w:pPr>
      <w:r>
        <w:rPr>
          <w:rFonts w:eastAsia="Calibri" w:ascii="Times New Roman" w:hAnsi="Times New Roman"/>
          <w:lang w:eastAsia="en-US"/>
        </w:rPr>
        <w:tab/>
      </w:r>
      <w:r>
        <w:rPr>
          <w:rFonts w:eastAsia="Calibri" w:ascii="Times New Roman" w:hAnsi="Times New Roman"/>
          <w:szCs w:val="24"/>
          <w:lang w:eastAsia="en-US"/>
        </w:rPr>
        <w:t>«</w:t>
      </w:r>
      <w:r>
        <w:rPr>
          <w:rFonts w:ascii="Times New Roman" w:hAnsi="Times New Roman"/>
          <w:color w:val="auto"/>
          <w:szCs w:val="24"/>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szCs w:val="24"/>
          <w:lang w:eastAsia="en-US"/>
        </w:rPr>
        <w:t>»</w:t>
      </w:r>
    </w:p>
    <w:p>
      <w:pPr>
        <w:pStyle w:val="Normal"/>
        <w:tabs>
          <w:tab w:val="clear" w:pos="709"/>
          <w:tab w:val="left" w:pos="5812" w:leader="none"/>
        </w:tabs>
        <w:jc w:val="right"/>
        <w:rPr>
          <w:rFonts w:ascii="Times New Roman" w:hAnsi="Times New Roman"/>
          <w:color w:val="auto"/>
          <w:sz w:val="28"/>
        </w:rPr>
      </w:pPr>
      <w:r>
        <w:rPr>
          <w:rFonts w:ascii="Times New Roman" w:hAnsi="Times New Roman"/>
          <w:color w:val="auto"/>
          <w:sz w:val="28"/>
        </w:rPr>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кому: ____________________________________</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w:t>
      </w:r>
    </w:p>
    <w:p>
      <w:pPr>
        <w:pStyle w:val="Normal"/>
        <w:spacing w:lineRule="auto" w:line="240" w:before="0" w:after="0"/>
        <w:ind w:left="3828"/>
        <w:jc w:val="center"/>
        <w:rPr>
          <w:rFonts w:ascii="Times New Roman" w:hAnsi="Times New Roman"/>
          <w:color w:val="auto"/>
          <w:sz w:val="20"/>
        </w:rPr>
      </w:pPr>
      <w:r>
        <w:rPr>
          <w:rFonts w:ascii="Times New Roman" w:hAnsi="Times New Roman"/>
          <w:color w:val="auto"/>
          <w:sz w:val="20"/>
        </w:rPr>
        <w:t>(наименование уполномоченного органа)</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от кого: __________________________________</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w:t>
      </w:r>
    </w:p>
    <w:p>
      <w:pPr>
        <w:pStyle w:val="Normal"/>
        <w:spacing w:lineRule="auto" w:line="240" w:before="0" w:after="0"/>
        <w:ind w:left="3828"/>
        <w:jc w:val="center"/>
        <w:rPr>
          <w:rFonts w:ascii="Times New Roman" w:hAnsi="Times New Roman"/>
          <w:color w:val="auto"/>
        </w:rPr>
      </w:pPr>
      <w:r>
        <w:rPr>
          <w:rFonts w:ascii="Times New Roman" w:hAnsi="Times New Roman"/>
          <w:color w:val="auto"/>
        </w:rPr>
        <w:t>(полное наименование, ИНН, ОГРН юридического лица, ИП)</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w:t>
      </w:r>
    </w:p>
    <w:p>
      <w:pPr>
        <w:pStyle w:val="Normal"/>
        <w:spacing w:lineRule="auto" w:line="240" w:before="0" w:after="0"/>
        <w:ind w:left="3969"/>
        <w:jc w:val="center"/>
        <w:rPr>
          <w:rFonts w:ascii="Times New Roman" w:hAnsi="Times New Roman"/>
          <w:color w:val="auto"/>
          <w:sz w:val="20"/>
        </w:rPr>
      </w:pPr>
      <w:r>
        <w:rPr>
          <w:rFonts w:ascii="Times New Roman" w:hAnsi="Times New Roman"/>
          <w:color w:val="auto"/>
          <w:sz w:val="20"/>
        </w:rPr>
        <w:t>(контактный телефон, электронная почта, почтовый адрес)</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w:t>
      </w:r>
    </w:p>
    <w:p>
      <w:pPr>
        <w:pStyle w:val="Normal"/>
        <w:spacing w:lineRule="auto" w:line="240" w:before="0" w:after="0"/>
        <w:ind w:left="3686"/>
        <w:jc w:val="center"/>
        <w:rPr>
          <w:rFonts w:ascii="Times New Roman" w:hAnsi="Times New Roman"/>
          <w:color w:val="auto"/>
          <w:sz w:val="20"/>
        </w:rPr>
      </w:pPr>
      <w:r>
        <w:rPr>
          <w:rFonts w:ascii="Times New Roman" w:hAnsi="Times New Roman"/>
          <w:color w:val="auto"/>
          <w:sz w:val="2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
    <w:p>
      <w:pPr>
        <w:pStyle w:val="Normal"/>
        <w:spacing w:lineRule="auto" w:line="240" w:before="0" w:after="0"/>
        <w:jc w:val="right"/>
        <w:rPr>
          <w:rFonts w:ascii="Times New Roman" w:hAnsi="Times New Roman"/>
          <w:color w:val="auto"/>
          <w:sz w:val="28"/>
        </w:rPr>
      </w:pPr>
      <w:r>
        <w:rPr>
          <w:rFonts w:ascii="Times New Roman" w:hAnsi="Times New Roman"/>
          <w:color w:val="auto"/>
          <w:sz w:val="28"/>
        </w:rPr>
        <w:t>__________________________________________</w:t>
      </w:r>
    </w:p>
    <w:p>
      <w:pPr>
        <w:pStyle w:val="Normal"/>
        <w:spacing w:lineRule="auto" w:line="240" w:before="0" w:after="0"/>
        <w:ind w:left="3686"/>
        <w:jc w:val="center"/>
        <w:rPr>
          <w:rFonts w:ascii="Times New Roman" w:hAnsi="Times New Roman"/>
          <w:color w:val="auto"/>
        </w:rPr>
      </w:pPr>
      <w:r>
        <w:rPr>
          <w:rFonts w:ascii="Times New Roman" w:hAnsi="Times New Roman"/>
          <w:color w:val="auto"/>
        </w:rPr>
        <w:t>(данные представителя заявителя)</w:t>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jc w:val="center"/>
        <w:rPr>
          <w:rFonts w:ascii="Times New Roman" w:hAnsi="Times New Roman"/>
          <w:sz w:val="24"/>
          <w:szCs w:val="24"/>
        </w:rPr>
      </w:pPr>
      <w:r>
        <w:rPr>
          <w:rFonts w:ascii="Times New Roman" w:hAnsi="Times New Roman"/>
          <w:sz w:val="24"/>
          <w:szCs w:val="24"/>
        </w:rPr>
        <w:t>Заявление</w:t>
      </w:r>
    </w:p>
    <w:p>
      <w:pPr>
        <w:pStyle w:val="Normal"/>
        <w:jc w:val="center"/>
        <w:rPr>
          <w:rFonts w:ascii="Times New Roman" w:hAnsi="Times New Roman"/>
          <w:sz w:val="24"/>
          <w:szCs w:val="24"/>
        </w:rPr>
      </w:pPr>
      <w:r>
        <w:rPr>
          <w:rFonts w:ascii="Times New Roman" w:hAnsi="Times New Roman"/>
          <w:sz w:val="24"/>
          <w:szCs w:val="24"/>
        </w:rPr>
        <w:t>о выдаче разрешения на размещение объекта на землях и земельных</w:t>
      </w:r>
    </w:p>
    <w:p>
      <w:pPr>
        <w:pStyle w:val="Normal"/>
        <w:jc w:val="center"/>
        <w:rPr>
          <w:rFonts w:ascii="Times New Roman" w:hAnsi="Times New Roman"/>
          <w:sz w:val="24"/>
          <w:szCs w:val="24"/>
        </w:rPr>
      </w:pPr>
      <w:r>
        <w:rPr>
          <w:rFonts w:ascii="Times New Roman" w:hAnsi="Times New Roman"/>
          <w:sz w:val="24"/>
          <w:szCs w:val="24"/>
        </w:rPr>
        <w:t>участках, находящихся в муниципальной собственности, без предоставления</w:t>
      </w:r>
    </w:p>
    <w:p>
      <w:pPr>
        <w:pStyle w:val="Normal"/>
        <w:jc w:val="center"/>
        <w:rPr>
          <w:rFonts w:ascii="Times New Roman" w:hAnsi="Times New Roman"/>
          <w:sz w:val="24"/>
          <w:szCs w:val="24"/>
        </w:rPr>
      </w:pPr>
      <w:r>
        <w:rPr>
          <w:rFonts w:ascii="Times New Roman" w:hAnsi="Times New Roman"/>
          <w:sz w:val="24"/>
          <w:szCs w:val="24"/>
        </w:rPr>
        <w:t>земельных участков и установления сервитута, публичного сервитута</w:t>
      </w:r>
    </w:p>
    <w:p>
      <w:pPr>
        <w:pStyle w:val="Normal"/>
        <w:jc w:val="center"/>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От ____________________________________________________________________________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(полное наименование юридического лица, организационно-правовая форма</w:t>
      </w:r>
    </w:p>
    <w:p>
      <w:pPr>
        <w:pStyle w:val="Normal"/>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юридического лица/фамилия, имя и (при наличии) отчество физического лица)                            (далее - заявитель)</w:t>
      </w:r>
    </w:p>
    <w:p>
      <w:pPr>
        <w:pStyle w:val="Normal"/>
        <w:jc w:val="both"/>
        <w:rPr>
          <w:rFonts w:ascii="Times New Roman" w:hAnsi="Times New Roman"/>
          <w:sz w:val="24"/>
          <w:szCs w:val="24"/>
        </w:rPr>
      </w:pPr>
      <w:r>
        <w:rPr>
          <w:rFonts w:ascii="Times New Roman" w:hAnsi="Times New Roman"/>
          <w:sz w:val="24"/>
          <w:szCs w:val="24"/>
        </w:rPr>
        <w:t>Сведения о государственной регистрации юридического лица или</w:t>
      </w:r>
    </w:p>
    <w:p>
      <w:pPr>
        <w:pStyle w:val="Normal"/>
        <w:jc w:val="both"/>
        <w:rPr>
          <w:rFonts w:ascii="Times New Roman" w:hAnsi="Times New Roman"/>
          <w:sz w:val="24"/>
          <w:szCs w:val="24"/>
        </w:rPr>
      </w:pPr>
      <w:r>
        <w:rPr>
          <w:rFonts w:ascii="Times New Roman" w:hAnsi="Times New Roman"/>
          <w:sz w:val="24"/>
          <w:szCs w:val="24"/>
        </w:rPr>
        <w:t>индивидуального предпринимателя  (государственный  регистрационный  номер</w:t>
      </w:r>
    </w:p>
    <w:p>
      <w:pPr>
        <w:pStyle w:val="Normal"/>
        <w:jc w:val="both"/>
        <w:rPr>
          <w:rFonts w:ascii="Times New Roman" w:hAnsi="Times New Roman"/>
          <w:sz w:val="24"/>
          <w:szCs w:val="24"/>
        </w:rPr>
      </w:pPr>
      <w:r>
        <w:rPr>
          <w:rFonts w:ascii="Times New Roman" w:hAnsi="Times New Roman"/>
          <w:sz w:val="24"/>
          <w:szCs w:val="24"/>
        </w:rPr>
        <w:t>записи о государственной регистрации в ЕГРЮЛ, ЕГРИП) ____________________________</w:t>
      </w:r>
    </w:p>
    <w:p>
      <w:pPr>
        <w:pStyle w:val="Normal"/>
        <w:jc w:val="both"/>
        <w:rPr>
          <w:rFonts w:ascii="Times New Roman" w:hAnsi="Times New Roman"/>
          <w:sz w:val="24"/>
          <w:szCs w:val="24"/>
        </w:rPr>
      </w:pPr>
      <w:r>
        <w:rPr>
          <w:rFonts w:ascii="Times New Roman" w:hAnsi="Times New Roman"/>
          <w:sz w:val="24"/>
          <w:szCs w:val="24"/>
        </w:rPr>
        <w:t>Идентификационный номер налогоплательщика (юр. лица, ИП, физ. лица)</w:t>
      </w:r>
    </w:p>
    <w:p>
      <w:pPr>
        <w:pStyle w:val="Normal"/>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Реквизиты документа, удостоверяющего личность физического лица: ____________________</w:t>
      </w:r>
    </w:p>
    <w:p>
      <w:pPr>
        <w:pStyle w:val="Normal"/>
        <w:jc w:val="both"/>
        <w:rPr>
          <w:rFonts w:ascii="Times New Roman" w:hAnsi="Times New Roman"/>
          <w:sz w:val="24"/>
          <w:szCs w:val="24"/>
        </w:rPr>
      </w:pPr>
      <w:r>
        <w:rPr>
          <w:rFonts w:ascii="Times New Roman" w:hAnsi="Times New Roman"/>
          <w:sz w:val="24"/>
          <w:szCs w:val="24"/>
        </w:rPr>
        <w:t>Местонахождение юридического лица: ______________________________________________</w:t>
      </w:r>
    </w:p>
    <w:p>
      <w:pPr>
        <w:pStyle w:val="Normal"/>
        <w:jc w:val="both"/>
        <w:rPr>
          <w:rFonts w:ascii="Times New Roman" w:hAnsi="Times New Roman"/>
          <w:sz w:val="24"/>
          <w:szCs w:val="24"/>
        </w:rPr>
      </w:pPr>
      <w:r>
        <w:rPr>
          <w:rFonts w:ascii="Times New Roman" w:hAnsi="Times New Roman"/>
          <w:sz w:val="24"/>
          <w:szCs w:val="24"/>
        </w:rPr>
        <w:t>Место жительства заявителя (физического лица): индекс _______________________________</w:t>
      </w:r>
    </w:p>
    <w:p>
      <w:pPr>
        <w:pStyle w:val="Normal"/>
        <w:jc w:val="both"/>
        <w:rPr>
          <w:rFonts w:ascii="Times New Roman" w:hAnsi="Times New Roman"/>
          <w:sz w:val="24"/>
          <w:szCs w:val="24"/>
        </w:rPr>
      </w:pPr>
      <w:r>
        <w:rPr>
          <w:rFonts w:ascii="Times New Roman" w:hAnsi="Times New Roman"/>
          <w:sz w:val="24"/>
          <w:szCs w:val="24"/>
        </w:rPr>
        <w:t>город ____________________, ул. _____________________, д. _____, кв. № _______________</w:t>
      </w:r>
    </w:p>
    <w:p>
      <w:pPr>
        <w:pStyle w:val="Normal"/>
        <w:jc w:val="both"/>
        <w:rPr>
          <w:rFonts w:ascii="Times New Roman" w:hAnsi="Times New Roman"/>
          <w:sz w:val="24"/>
          <w:szCs w:val="24"/>
        </w:rPr>
      </w:pPr>
      <w:r>
        <w:rPr>
          <w:rFonts w:ascii="Times New Roman" w:hAnsi="Times New Roman"/>
          <w:sz w:val="24"/>
          <w:szCs w:val="24"/>
        </w:rPr>
        <w:t>телефон заявителя: 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Фамилия, имя и отчество (последнее  -  при  наличии) представителя</w:t>
      </w:r>
    </w:p>
    <w:p>
      <w:pPr>
        <w:pStyle w:val="Normal"/>
        <w:jc w:val="both"/>
        <w:rPr>
          <w:rFonts w:ascii="Times New Roman" w:hAnsi="Times New Roman"/>
          <w:sz w:val="24"/>
          <w:szCs w:val="24"/>
        </w:rPr>
      </w:pPr>
      <w:r>
        <w:rPr>
          <w:rFonts w:ascii="Times New Roman" w:hAnsi="Times New Roman"/>
          <w:sz w:val="24"/>
          <w:szCs w:val="24"/>
        </w:rPr>
        <w:t>заявителя: ______________________________________________________________________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Реквизиты документа, подтверждающие полномочия представителя заявителя:</w:t>
      </w:r>
    </w:p>
    <w:p>
      <w:pPr>
        <w:pStyle w:val="Normal"/>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Почтовый адрес, адрес электронной почты,  номер телефона для связи с</w:t>
      </w:r>
    </w:p>
    <w:p>
      <w:pPr>
        <w:pStyle w:val="Normal"/>
        <w:jc w:val="both"/>
        <w:rPr>
          <w:rFonts w:ascii="Times New Roman" w:hAnsi="Times New Roman"/>
          <w:sz w:val="24"/>
          <w:szCs w:val="24"/>
        </w:rPr>
      </w:pPr>
      <w:r>
        <w:rPr>
          <w:rFonts w:ascii="Times New Roman" w:hAnsi="Times New Roman"/>
          <w:sz w:val="24"/>
          <w:szCs w:val="24"/>
        </w:rPr>
        <w:t>заявителем или представителем заявителя: ___________________________________________</w:t>
      </w:r>
    </w:p>
    <w:p>
      <w:pPr>
        <w:pStyle w:val="Normal"/>
        <w:jc w:val="both"/>
        <w:rPr>
          <w:rFonts w:ascii="Times New Roman" w:hAnsi="Times New Roman"/>
          <w:sz w:val="24"/>
          <w:szCs w:val="24"/>
        </w:rPr>
      </w:pPr>
      <w:r>
        <w:rPr>
          <w:rFonts w:ascii="Times New Roman" w:hAnsi="Times New Roman"/>
          <w:sz w:val="24"/>
          <w:szCs w:val="24"/>
        </w:rPr>
        <w:t xml:space="preserve">Вид объекта, который планируется разместить, в соответствии с </w:t>
      </w:r>
      <w:hyperlink r:id="rId13">
        <w:r>
          <w:rPr>
            <w:rStyle w:val="ListLabel22"/>
            <w:rFonts w:ascii="Times New Roman" w:hAnsi="Times New Roman"/>
            <w:color w:val="0000FF"/>
            <w:sz w:val="24"/>
            <w:szCs w:val="24"/>
          </w:rPr>
          <w:t>постановлением</w:t>
        </w:r>
      </w:hyperlink>
      <w:r>
        <w:rPr>
          <w:rFonts w:ascii="Times New Roman" w:hAnsi="Times New Roman"/>
          <w:sz w:val="24"/>
          <w:szCs w:val="24"/>
        </w:rPr>
        <w:t xml:space="preserve"> Правительства Российской  Федерации от 03.12.2014 № 1300</w:t>
      </w:r>
    </w:p>
    <w:p>
      <w:pPr>
        <w:pStyle w:val="Normal"/>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Кадастровый номер земельного участка, в случае, если  планируется использование всего  земельного участка или его части, кадастровый номер квартала в случае, если планируется  размещение объекта на землях, кадастровый учет которых в установленном порядке не произведен:</w:t>
      </w:r>
    </w:p>
    <w:p>
      <w:pPr>
        <w:pStyle w:val="Normal"/>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Предполагаемый срок размещения объекта (не более трех лет): _________________________</w:t>
      </w:r>
    </w:p>
    <w:p>
      <w:pPr>
        <w:pStyle w:val="Normal"/>
        <w:jc w:val="both"/>
        <w:rPr>
          <w:rFonts w:ascii="Times New Roman" w:hAnsi="Times New Roman"/>
          <w:sz w:val="24"/>
          <w:szCs w:val="24"/>
        </w:rPr>
      </w:pPr>
      <w:r>
        <w:rPr>
          <w:rFonts w:ascii="Times New Roman" w:hAnsi="Times New Roman"/>
          <w:sz w:val="24"/>
          <w:szCs w:val="24"/>
        </w:rPr>
        <w:t>Место размещения объекта (адресный ориентир) в соответствии со схемой</w:t>
      </w:r>
    </w:p>
    <w:p>
      <w:pPr>
        <w:pStyle w:val="Normal"/>
        <w:jc w:val="both"/>
        <w:rPr>
          <w:rFonts w:ascii="Times New Roman" w:hAnsi="Times New Roman"/>
          <w:sz w:val="24"/>
          <w:szCs w:val="24"/>
        </w:rPr>
      </w:pPr>
      <w:r>
        <w:rPr>
          <w:rFonts w:ascii="Times New Roman" w:hAnsi="Times New Roman"/>
          <w:sz w:val="24"/>
          <w:szCs w:val="24"/>
        </w:rPr>
        <w:t>размещения объекта: 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Заявитель: ________________________________________/ ______________________</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(ФИО, наименование организации)                  (печать, подпись)</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"_____" __________ 20__ г.</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К заявлению прилагаются:</w:t>
      </w:r>
    </w:p>
    <w:p>
      <w:pPr>
        <w:pStyle w:val="Normal"/>
        <w:ind w:firstLine="540"/>
        <w:jc w:val="both"/>
        <w:rPr>
          <w:rFonts w:ascii="Times New Roman" w:hAnsi="Times New Roman"/>
          <w:sz w:val="24"/>
          <w:szCs w:val="24"/>
        </w:rPr>
      </w:pPr>
      <w:r>
        <w:rPr>
          <w:rFonts w:ascii="Times New Roman" w:hAnsi="Times New Roman"/>
          <w:sz w:val="24"/>
          <w:szCs w:val="24"/>
        </w:rPr>
      </w:r>
    </w:p>
    <w:tbl>
      <w:tblPr>
        <w:tblW w:w="9560" w:type="dxa"/>
        <w:jc w:val="left"/>
        <w:tblInd w:w="0" w:type="dxa"/>
        <w:tblLayout w:type="fixed"/>
        <w:tblCellMar>
          <w:top w:w="102" w:type="dxa"/>
          <w:left w:w="62" w:type="dxa"/>
          <w:bottom w:w="102" w:type="dxa"/>
          <w:right w:w="62" w:type="dxa"/>
        </w:tblCellMar>
        <w:tblLook w:noVBand="0" w:val="0000" w:noHBand="0" w:lastColumn="0" w:firstColumn="0" w:lastRow="0" w:firstRow="0"/>
      </w:tblPr>
      <w:tblGrid>
        <w:gridCol w:w="564"/>
        <w:gridCol w:w="4763"/>
        <w:gridCol w:w="2212"/>
        <w:gridCol w:w="2020"/>
      </w:tblGrid>
      <w:tr>
        <w:trPr/>
        <w:tc>
          <w:tcPr>
            <w:tcW w:w="564"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п/п</w:t>
            </w:r>
          </w:p>
        </w:tc>
        <w:tc>
          <w:tcPr>
            <w:tcW w:w="4763"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4"/>
                <w:szCs w:val="24"/>
              </w:rPr>
            </w:pPr>
            <w:r>
              <w:rPr>
                <w:rFonts w:ascii="Times New Roman" w:hAnsi="Times New Roman"/>
                <w:sz w:val="24"/>
                <w:szCs w:val="24"/>
              </w:rPr>
              <w:t>Наименование документа</w:t>
            </w:r>
          </w:p>
        </w:tc>
        <w:tc>
          <w:tcPr>
            <w:tcW w:w="2212"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4"/>
                <w:szCs w:val="24"/>
              </w:rPr>
            </w:pPr>
            <w:r>
              <w:rPr>
                <w:rFonts w:ascii="Times New Roman" w:hAnsi="Times New Roman"/>
                <w:sz w:val="24"/>
                <w:szCs w:val="24"/>
              </w:rPr>
              <w:t>Способ представления</w:t>
            </w:r>
          </w:p>
        </w:tc>
        <w:tc>
          <w:tcPr>
            <w:tcW w:w="2020"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4"/>
                <w:szCs w:val="24"/>
              </w:rPr>
            </w:pPr>
            <w:r>
              <w:rPr>
                <w:rFonts w:ascii="Times New Roman" w:hAnsi="Times New Roman"/>
                <w:sz w:val="24"/>
                <w:szCs w:val="24"/>
              </w:rPr>
              <w:t>Кол-во листов в экз.</w:t>
            </w:r>
          </w:p>
        </w:tc>
      </w:tr>
      <w:tr>
        <w:trPr/>
        <w:tc>
          <w:tcPr>
            <w:tcW w:w="56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1</w:t>
            </w:r>
          </w:p>
        </w:tc>
        <w:tc>
          <w:tcPr>
            <w:tcW w:w="476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2212"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4"/>
                <w:szCs w:val="24"/>
              </w:rPr>
            </w:pPr>
            <w:r>
              <w:rPr>
                <w:rFonts w:ascii="Times New Roman" w:hAnsi="Times New Roman"/>
                <w:sz w:val="24"/>
                <w:szCs w:val="24"/>
              </w:rPr>
              <w:t>представляются заявителем самостоятельно</w:t>
            </w:r>
          </w:p>
        </w:tc>
        <w:tc>
          <w:tcPr>
            <w:tcW w:w="2020"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2</w:t>
            </w:r>
          </w:p>
        </w:tc>
        <w:tc>
          <w:tcPr>
            <w:tcW w:w="476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схема границ земель или части земельного участка на кадастровом плане территории, на которых планируется размещение объекта</w:t>
            </w:r>
          </w:p>
        </w:tc>
        <w:tc>
          <w:tcPr>
            <w:tcW w:w="2212"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4"/>
                <w:szCs w:val="24"/>
              </w:rPr>
            </w:pPr>
            <w:r>
              <w:rPr>
                <w:rFonts w:ascii="Times New Roman" w:hAnsi="Times New Roman"/>
                <w:sz w:val="24"/>
                <w:szCs w:val="24"/>
              </w:rPr>
              <w:t>представляются заявителем самостоятельно</w:t>
            </w:r>
          </w:p>
        </w:tc>
        <w:tc>
          <w:tcPr>
            <w:tcW w:w="2020"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3</w:t>
            </w:r>
          </w:p>
        </w:tc>
        <w:tc>
          <w:tcPr>
            <w:tcW w:w="476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копии документов,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w:t>
            </w:r>
          </w:p>
        </w:tc>
        <w:tc>
          <w:tcPr>
            <w:tcW w:w="2212"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4"/>
                <w:szCs w:val="24"/>
              </w:rPr>
            </w:pPr>
            <w:r>
              <w:rPr>
                <w:rFonts w:ascii="Times New Roman" w:hAnsi="Times New Roman"/>
                <w:sz w:val="24"/>
                <w:szCs w:val="24"/>
              </w:rPr>
              <w:t>при наличии</w:t>
            </w:r>
          </w:p>
        </w:tc>
        <w:tc>
          <w:tcPr>
            <w:tcW w:w="2020"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4</w:t>
            </w:r>
          </w:p>
        </w:tc>
        <w:tc>
          <w:tcPr>
            <w:tcW w:w="476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копия проекта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w:t>
            </w:r>
          </w:p>
        </w:tc>
        <w:tc>
          <w:tcPr>
            <w:tcW w:w="2212"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4"/>
                <w:szCs w:val="24"/>
              </w:rPr>
            </w:pPr>
            <w:r>
              <w:rPr>
                <w:rFonts w:ascii="Times New Roman" w:hAnsi="Times New Roman"/>
                <w:sz w:val="24"/>
                <w:szCs w:val="24"/>
              </w:rPr>
              <w:t>при наличии</w:t>
            </w:r>
          </w:p>
        </w:tc>
        <w:tc>
          <w:tcPr>
            <w:tcW w:w="2020"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5</w:t>
            </w:r>
          </w:p>
        </w:tc>
        <w:tc>
          <w:tcPr>
            <w:tcW w:w="4763"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t>выписка из Единого государственного реестра недвижимости на земельный участок (в случае, если предполагается размещение объекта на земельном участке (части земельного участка))</w:t>
            </w:r>
          </w:p>
        </w:tc>
        <w:tc>
          <w:tcPr>
            <w:tcW w:w="2212" w:type="dxa"/>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sz w:val="24"/>
                <w:szCs w:val="24"/>
              </w:rPr>
            </w:pPr>
            <w:r>
              <w:rPr>
                <w:rFonts w:ascii="Times New Roman" w:hAnsi="Times New Roman"/>
                <w:sz w:val="24"/>
                <w:szCs w:val="24"/>
              </w:rPr>
              <w:t>запрашиваются в рамках межведомственного взаимодействия в случае, если указанные документы не были представлены заявителем по собственной инициативе</w:t>
            </w:r>
          </w:p>
        </w:tc>
        <w:tc>
          <w:tcPr>
            <w:tcW w:w="2020"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4"/>
                <w:szCs w:val="24"/>
              </w:rPr>
            </w:pPr>
            <w:r>
              <w:rPr>
                <w:rFonts w:ascii="Times New Roman" w:hAnsi="Times New Roman"/>
                <w:sz w:val="24"/>
                <w:szCs w:val="24"/>
              </w:rPr>
            </w:r>
          </w:p>
        </w:tc>
      </w:tr>
    </w:tbl>
    <w:p>
      <w:pPr>
        <w:pStyle w:val="Normal"/>
        <w:ind w:firstLine="540"/>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Дата выдачи результата предоставления муниципальной услуги:</w:t>
      </w:r>
    </w:p>
    <w:p>
      <w:pPr>
        <w:pStyle w:val="Normal"/>
        <w:jc w:val="both"/>
        <w:rPr>
          <w:rFonts w:ascii="Times New Roman" w:hAnsi="Times New Roman"/>
          <w:sz w:val="24"/>
          <w:szCs w:val="24"/>
        </w:rPr>
      </w:pPr>
      <w:r>
        <w:rPr>
          <w:rFonts w:ascii="Times New Roman" w:hAnsi="Times New Roman"/>
          <w:sz w:val="24"/>
          <w:szCs w:val="24"/>
        </w:rPr>
        <w:t>"__" __________ 20__ г.</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Способ  получения  результата  предоставления  муниципальной услуги (нужное</w:t>
      </w:r>
    </w:p>
    <w:p>
      <w:pPr>
        <w:pStyle w:val="Normal"/>
        <w:jc w:val="both"/>
        <w:rPr>
          <w:rFonts w:ascii="Times New Roman" w:hAnsi="Times New Roman"/>
          <w:sz w:val="24"/>
          <w:szCs w:val="24"/>
        </w:rPr>
      </w:pPr>
      <w:r>
        <w:rPr>
          <w:rFonts w:ascii="Times New Roman" w:hAnsi="Times New Roman"/>
          <w:sz w:val="24"/>
          <w:szCs w:val="24"/>
        </w:rPr>
        <w:t>отметить (V)):</w:t>
      </w:r>
    </w:p>
    <w:p>
      <w:pPr>
        <w:pStyle w:val="Normal"/>
        <w:jc w:val="both"/>
        <w:rPr>
          <w:rFonts w:ascii="Times New Roman" w:hAnsi="Times New Roman"/>
          <w:sz w:val="24"/>
          <w:szCs w:val="24"/>
        </w:rPr>
      </w:pPr>
      <w:r>
        <w:rPr>
          <w:rFonts w:ascii="Times New Roman" w:hAnsi="Times New Roman"/>
          <w:sz w:val="24"/>
          <w:szCs w:val="24"/>
        </w:rPr>
        <w:t>(  ) - прошу выдать на руки;</w:t>
      </w:r>
    </w:p>
    <w:p>
      <w:pPr>
        <w:pStyle w:val="Normal"/>
        <w:jc w:val="both"/>
        <w:rPr>
          <w:rFonts w:ascii="Times New Roman" w:hAnsi="Times New Roman"/>
          <w:sz w:val="24"/>
          <w:szCs w:val="24"/>
        </w:rPr>
      </w:pPr>
      <w:r>
        <w:rPr>
          <w:rFonts w:ascii="Times New Roman" w:hAnsi="Times New Roman"/>
          <w:sz w:val="24"/>
          <w:szCs w:val="24"/>
        </w:rPr>
        <w:t>(  ) - направить почтой по адресу: _______________________________________;</w:t>
      </w:r>
    </w:p>
    <w:p>
      <w:pPr>
        <w:pStyle w:val="Normal"/>
        <w:jc w:val="both"/>
        <w:rPr>
          <w:rFonts w:ascii="Times New Roman" w:hAnsi="Times New Roman"/>
          <w:sz w:val="24"/>
          <w:szCs w:val="24"/>
        </w:rPr>
      </w:pPr>
      <w:r>
        <w:rPr>
          <w:rFonts w:ascii="Times New Roman" w:hAnsi="Times New Roman"/>
          <w:sz w:val="24"/>
          <w:szCs w:val="24"/>
        </w:rPr>
        <w:t>(  ) - через МФЦ;</w:t>
      </w:r>
    </w:p>
    <w:p>
      <w:pPr>
        <w:pStyle w:val="Normal"/>
        <w:jc w:val="both"/>
        <w:rPr>
          <w:rFonts w:ascii="Times New Roman" w:hAnsi="Times New Roman"/>
          <w:sz w:val="24"/>
          <w:szCs w:val="24"/>
        </w:rPr>
      </w:pPr>
      <w:r>
        <w:rPr>
          <w:rFonts w:ascii="Times New Roman" w:hAnsi="Times New Roman"/>
          <w:sz w:val="24"/>
          <w:szCs w:val="24"/>
        </w:rPr>
        <w:t>(  ) - через ЕПГУ, РПГУ.</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Заявитель (представитель заявителя): ____________________/ __________</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(ФИО)           (подпись)</w:t>
      </w:r>
    </w:p>
    <w:p>
      <w:pPr>
        <w:pStyle w:val="Normal"/>
        <w:jc w:val="both"/>
        <w:rPr>
          <w:rFonts w:ascii="Times New Roman" w:hAnsi="Times New Roman"/>
          <w:sz w:val="24"/>
          <w:szCs w:val="24"/>
        </w:rPr>
      </w:pPr>
      <w:r>
        <w:rPr>
          <w:rFonts w:ascii="Times New Roman" w:hAnsi="Times New Roman"/>
          <w:sz w:val="24"/>
          <w:szCs w:val="24"/>
        </w:rPr>
        <w:t>(Следующие позиции заполняются должностным лицом, принявшим заявление)</w:t>
      </w:r>
    </w:p>
    <w:p>
      <w:pPr>
        <w:pStyle w:val="Normal"/>
        <w:jc w:val="both"/>
        <w:rPr>
          <w:rFonts w:ascii="Times New Roman" w:hAnsi="Times New Roman"/>
          <w:sz w:val="24"/>
          <w:szCs w:val="24"/>
        </w:rPr>
      </w:pPr>
      <w:r>
        <w:rPr>
          <w:rFonts w:ascii="Times New Roman" w:hAnsi="Times New Roman"/>
          <w:sz w:val="24"/>
          <w:szCs w:val="24"/>
        </w:rPr>
        <w:t>Документы представлены на приеме "___" ____________ 20__ г.</w:t>
      </w:r>
    </w:p>
    <w:p>
      <w:pPr>
        <w:pStyle w:val="Normal"/>
        <w:jc w:val="both"/>
        <w:rPr>
          <w:rFonts w:ascii="Times New Roman" w:hAnsi="Times New Roman"/>
          <w:sz w:val="24"/>
          <w:szCs w:val="24"/>
        </w:rPr>
      </w:pPr>
      <w:r>
        <w:rPr>
          <w:rFonts w:ascii="Times New Roman" w:hAnsi="Times New Roman"/>
          <w:sz w:val="24"/>
          <w:szCs w:val="24"/>
        </w:rPr>
        <w:t>Входящий номер регистрации заявления _________________________</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_____________________________________________ _______________</w:t>
      </w:r>
    </w:p>
    <w:p>
      <w:pPr>
        <w:pStyle w:val="Normal"/>
        <w:jc w:val="both"/>
        <w:rPr>
          <w:rFonts w:ascii="Times New Roman" w:hAnsi="Times New Roman"/>
          <w:sz w:val="24"/>
          <w:szCs w:val="24"/>
        </w:rPr>
      </w:pPr>
      <w:r>
        <w:rPr>
          <w:rFonts w:ascii="Times New Roman" w:hAnsi="Times New Roman"/>
          <w:sz w:val="24"/>
          <w:szCs w:val="24"/>
        </w:rPr>
        <w:t>(ФИО должностного лица, принявшего заявление)      (подпись)</w:t>
      </w:r>
    </w:p>
    <w:p>
      <w:pPr>
        <w:pStyle w:val="Normal"/>
        <w:ind w:firstLine="540"/>
        <w:jc w:val="both"/>
        <w:rPr>
          <w:rFonts w:ascii="Times New Roman" w:hAnsi="Times New Roman"/>
          <w:sz w:val="24"/>
          <w:szCs w:val="24"/>
        </w:rPr>
      </w:pPr>
      <w:r>
        <w:rPr>
          <w:rFonts w:ascii="Times New Roman" w:hAnsi="Times New Roman"/>
          <w:sz w:val="24"/>
          <w:szCs w:val="24"/>
        </w:rPr>
      </w:r>
    </w:p>
    <w:p>
      <w:pPr>
        <w:pStyle w:val="Normal"/>
        <w:ind w:firstLine="540"/>
        <w:jc w:val="both"/>
        <w:rPr/>
      </w:pPr>
      <w:r>
        <w:rPr/>
      </w:r>
    </w:p>
    <w:p>
      <w:pPr>
        <w:pStyle w:val="Normal"/>
        <w:ind w:firstLine="540"/>
        <w:jc w:val="both"/>
        <w:rPr/>
      </w:pPr>
      <w:r>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t>Приложение №7</w:t>
      </w:r>
    </w:p>
    <w:p>
      <w:pPr>
        <w:pStyle w:val="Normal"/>
        <w:jc w:val="right"/>
        <w:rPr>
          <w:rFonts w:ascii="Times New Roman" w:hAnsi="Times New Roman"/>
          <w:szCs w:val="24"/>
        </w:rPr>
      </w:pPr>
      <w:r>
        <w:rPr>
          <w:rFonts w:ascii="Times New Roman" w:hAnsi="Times New Roman"/>
          <w:szCs w:val="24"/>
        </w:rPr>
        <w:t>к административному регламенту предоставления муниципальной услуги</w:t>
      </w:r>
    </w:p>
    <w:p>
      <w:pPr>
        <w:pStyle w:val="Style24"/>
        <w:spacing w:lineRule="auto" w:line="240" w:before="0" w:after="0"/>
        <w:jc w:val="right"/>
        <w:rPr>
          <w:rFonts w:ascii="Times New Roman" w:hAnsi="Times New Roman"/>
        </w:rPr>
      </w:pPr>
      <w:r>
        <w:rPr>
          <w:rFonts w:eastAsia="Calibri" w:ascii="Times New Roman" w:hAnsi="Times New Roman"/>
          <w:lang w:eastAsia="en-US"/>
        </w:rPr>
        <w:tab/>
        <w:t>«</w:t>
      </w:r>
      <w:r>
        <w:rPr>
          <w:rFonts w:ascii="Times New Roman" w:hAnsi="Times New Roman"/>
          <w:color w:val="auto"/>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lang w:eastAsia="en-US"/>
        </w:rPr>
        <w:t>»</w:t>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Кому _____________________________________________</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(ФИО (последнее - при наличии) гражданина</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полностью, должность и ФИО (последнее - при</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наличии) полностью представителя юридического</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лица (ЮЛ) и полное наименование)</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(адрес проживания гражданина, местонахождение ЮЛ)</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(контактный телефон, адрес эл. почты, почтовый адрес)</w:t>
      </w:r>
    </w:p>
    <w:p>
      <w:pPr>
        <w:pStyle w:val="Normal"/>
        <w:jc w:val="both"/>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sz w:val="24"/>
          <w:szCs w:val="24"/>
        </w:rPr>
      </w:pPr>
      <w:bookmarkStart w:id="2" w:name="P880"/>
      <w:bookmarkEnd w:id="2"/>
      <w:r>
        <w:rPr>
          <w:rFonts w:ascii="Times New Roman" w:hAnsi="Times New Roman"/>
          <w:sz w:val="24"/>
          <w:szCs w:val="24"/>
        </w:rPr>
        <w:t>Решение об отказе</w:t>
      </w:r>
    </w:p>
    <w:p>
      <w:pPr>
        <w:pStyle w:val="Normal"/>
        <w:jc w:val="center"/>
        <w:rPr>
          <w:rFonts w:ascii="Times New Roman" w:hAnsi="Times New Roman"/>
          <w:sz w:val="24"/>
          <w:szCs w:val="24"/>
        </w:rPr>
      </w:pPr>
      <w:r>
        <w:rPr>
          <w:rFonts w:ascii="Times New Roman" w:hAnsi="Times New Roman"/>
          <w:sz w:val="24"/>
          <w:szCs w:val="24"/>
        </w:rPr>
        <w:t>в выдаче разрешения на использование земель или земельного участка</w:t>
      </w:r>
    </w:p>
    <w:p>
      <w:pPr>
        <w:pStyle w:val="Normal"/>
        <w:jc w:val="center"/>
        <w:rPr>
          <w:rFonts w:ascii="Times New Roman" w:hAnsi="Times New Roman"/>
          <w:sz w:val="24"/>
          <w:szCs w:val="24"/>
        </w:rPr>
      </w:pPr>
      <w:r>
        <w:rPr>
          <w:rFonts w:ascii="Times New Roman" w:hAnsi="Times New Roman"/>
          <w:sz w:val="24"/>
          <w:szCs w:val="24"/>
        </w:rPr>
        <w:t>или в выдаче разрешения на размещение объекта на землях и</w:t>
      </w:r>
    </w:p>
    <w:p>
      <w:pPr>
        <w:pStyle w:val="Normal"/>
        <w:jc w:val="center"/>
        <w:rPr>
          <w:rFonts w:ascii="Times New Roman" w:hAnsi="Times New Roman"/>
          <w:sz w:val="24"/>
          <w:szCs w:val="24"/>
        </w:rPr>
      </w:pPr>
      <w:r>
        <w:rPr>
          <w:rFonts w:ascii="Times New Roman" w:hAnsi="Times New Roman"/>
          <w:sz w:val="24"/>
          <w:szCs w:val="24"/>
        </w:rPr>
        <w:t>земельных участках, находящихся в муниципальной собственности,</w:t>
      </w:r>
    </w:p>
    <w:p>
      <w:pPr>
        <w:pStyle w:val="Normal"/>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без предоставления земельных участков и установления сервитута,</w:t>
      </w:r>
    </w:p>
    <w:p>
      <w:pPr>
        <w:pStyle w:val="Normal"/>
        <w:jc w:val="center"/>
        <w:rPr>
          <w:rFonts w:ascii="Times New Roman" w:hAnsi="Times New Roman"/>
          <w:sz w:val="24"/>
          <w:szCs w:val="24"/>
        </w:rPr>
      </w:pPr>
      <w:r>
        <w:rPr>
          <w:rFonts w:ascii="Times New Roman" w:hAnsi="Times New Roman"/>
          <w:sz w:val="24"/>
          <w:szCs w:val="24"/>
        </w:rPr>
        <w:t>публичного сервитута</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На Ваше заявление о принятии  решения о выдаче разрешения на использование земель  или земельного участка или о выдаче разрешения на размещение объекта на землях и земельных участках, находящихся в муниципальной собственности, государственная  собственность на которые не разграничена, без предоставления земельных участков и установления сервитутов, публичного сервитута (нужное подчеркнуть), </w:t>
      </w:r>
    </w:p>
    <w:p>
      <w:pPr>
        <w:pStyle w:val="Normal"/>
        <w:jc w:val="both"/>
        <w:rPr>
          <w:rFonts w:ascii="Times New Roman" w:hAnsi="Times New Roman"/>
          <w:sz w:val="24"/>
          <w:szCs w:val="24"/>
        </w:rPr>
      </w:pPr>
      <w:r>
        <w:rPr>
          <w:rFonts w:ascii="Times New Roman" w:hAnsi="Times New Roman"/>
          <w:sz w:val="24"/>
          <w:szCs w:val="24"/>
        </w:rPr>
        <w:t>________________________________________________________________________, в целях</w:t>
      </w:r>
    </w:p>
    <w:p>
      <w:pPr>
        <w:pStyle w:val="Normal"/>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сообщаем, что Вам отказано в выдаче разрешения ____________________________________</w:t>
      </w:r>
    </w:p>
    <w:p>
      <w:pPr>
        <w:pStyle w:val="Normal"/>
        <w:jc w:val="both"/>
        <w:rPr>
          <w:rFonts w:ascii="Times New Roman" w:hAnsi="Times New Roman"/>
          <w:sz w:val="24"/>
          <w:szCs w:val="24"/>
        </w:rPr>
      </w:pPr>
      <w:r>
        <w:rPr>
          <w:rFonts w:ascii="Times New Roman" w:hAnsi="Times New Roman"/>
          <w:sz w:val="24"/>
          <w:szCs w:val="24"/>
        </w:rPr>
        <w:t>по следующим основаниям 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(указать причину отказа в соответствии с действующим законодательством)</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sz w:val="24"/>
          <w:szCs w:val="24"/>
        </w:rPr>
      </w:pPr>
      <w:r>
        <w:rPr>
          <w:rFonts w:ascii="Times New Roman" w:hAnsi="Times New Roman"/>
          <w:sz w:val="24"/>
          <w:szCs w:val="24"/>
        </w:rPr>
        <w:t>Начальник</w:t>
      </w:r>
    </w:p>
    <w:p>
      <w:pPr>
        <w:pStyle w:val="Normal"/>
        <w:jc w:val="both"/>
        <w:rPr>
          <w:rFonts w:ascii="Times New Roman" w:hAnsi="Times New Roman"/>
          <w:sz w:val="24"/>
          <w:szCs w:val="24"/>
        </w:rPr>
      </w:pPr>
      <w:r>
        <w:rPr>
          <w:rFonts w:ascii="Times New Roman" w:hAnsi="Times New Roman"/>
          <w:sz w:val="24"/>
          <w:szCs w:val="24"/>
        </w:rPr>
        <w:t>уполномоченного органа ______________________________________________</w:t>
      </w:r>
    </w:p>
    <w:p>
      <w:pPr>
        <w:pStyle w:val="Normal"/>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(подпись)         (расшифровка подписи)</w:t>
      </w:r>
    </w:p>
    <w:p>
      <w:pPr>
        <w:pStyle w:val="Normal"/>
        <w:jc w:val="both"/>
        <w:rPr>
          <w:rFonts w:ascii="Times New Roman" w:hAnsi="Times New Roman"/>
          <w:sz w:val="24"/>
          <w:szCs w:val="24"/>
        </w:rPr>
      </w:pPr>
      <w:r>
        <w:rPr>
          <w:rFonts w:ascii="Times New Roman" w:hAnsi="Times New Roman"/>
          <w:sz w:val="24"/>
          <w:szCs w:val="24"/>
        </w:rPr>
        <w:t>Исполнитель:</w:t>
      </w:r>
    </w:p>
    <w:p>
      <w:pPr>
        <w:pStyle w:val="Normal"/>
        <w:jc w:val="both"/>
        <w:rPr>
          <w:rFonts w:ascii="Times New Roman" w:hAnsi="Times New Roman"/>
          <w:sz w:val="24"/>
          <w:szCs w:val="24"/>
        </w:rPr>
      </w:pPr>
      <w:r>
        <w:rPr>
          <w:rFonts w:ascii="Times New Roman" w:hAnsi="Times New Roman"/>
          <w:sz w:val="24"/>
          <w:szCs w:val="24"/>
        </w:rPr>
        <w:t>Телефон:</w:t>
      </w:r>
    </w:p>
    <w:p>
      <w:pPr>
        <w:pStyle w:val="Normal"/>
        <w:ind w:firstLine="540"/>
        <w:jc w:val="both"/>
        <w:rPr>
          <w:rFonts w:ascii="Times New Roman" w:hAnsi="Times New Roman"/>
          <w:sz w:val="24"/>
          <w:szCs w:val="24"/>
        </w:rPr>
      </w:pPr>
      <w:r>
        <w:rPr>
          <w:rFonts w:ascii="Times New Roman" w:hAnsi="Times New Roman"/>
          <w:sz w:val="24"/>
          <w:szCs w:val="24"/>
        </w:rPr>
      </w:r>
    </w:p>
    <w:p>
      <w:pPr>
        <w:pStyle w:val="Normal"/>
        <w:ind w:firstLine="54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t xml:space="preserve"> </w:t>
      </w:r>
    </w:p>
    <w:p>
      <w:pPr>
        <w:pStyle w:val="Normal"/>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r>
    </w:p>
    <w:p>
      <w:pPr>
        <w:pStyle w:val="Normal"/>
        <w:spacing w:lineRule="auto" w:line="240" w:before="0" w:after="0"/>
        <w:jc w:val="right"/>
        <w:rPr>
          <w:rFonts w:ascii="Times New Roman" w:hAnsi="Times New Roman"/>
          <w:color w:val="auto"/>
          <w:sz w:val="24"/>
          <w:szCs w:val="24"/>
        </w:rPr>
      </w:pPr>
      <w:r>
        <w:rPr>
          <w:rFonts w:ascii="Times New Roman" w:hAnsi="Times New Roman"/>
          <w:color w:val="auto"/>
          <w:sz w:val="24"/>
          <w:szCs w:val="24"/>
        </w:rPr>
        <w:t>Приложение №8</w:t>
      </w:r>
    </w:p>
    <w:p>
      <w:pPr>
        <w:pStyle w:val="Normal"/>
        <w:jc w:val="right"/>
        <w:rPr>
          <w:rFonts w:ascii="Times New Roman" w:hAnsi="Times New Roman"/>
          <w:szCs w:val="24"/>
        </w:rPr>
      </w:pPr>
      <w:r>
        <w:rPr>
          <w:rFonts w:ascii="Times New Roman" w:hAnsi="Times New Roman"/>
          <w:szCs w:val="24"/>
        </w:rPr>
        <w:t>к административному регламенту предоставления муниципальной услуги</w:t>
      </w:r>
    </w:p>
    <w:p>
      <w:pPr>
        <w:pStyle w:val="Style24"/>
        <w:spacing w:lineRule="auto" w:line="240" w:before="0" w:after="0"/>
        <w:jc w:val="right"/>
        <w:rPr>
          <w:rFonts w:ascii="Times New Roman" w:hAnsi="Times New Roman"/>
        </w:rPr>
      </w:pPr>
      <w:r>
        <w:rPr>
          <w:rFonts w:eastAsia="Calibri" w:ascii="Times New Roman" w:hAnsi="Times New Roman"/>
          <w:lang w:eastAsia="en-US"/>
        </w:rPr>
        <w:tab/>
        <w:t>«</w:t>
      </w:r>
      <w:r>
        <w:rPr>
          <w:rFonts w:ascii="Times New Roman" w:hAnsi="Times New Roman"/>
          <w:color w:val="auto"/>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lang w:eastAsia="en-US"/>
        </w:rPr>
        <w:t>»</w:t>
      </w:r>
    </w:p>
    <w:p>
      <w:pPr>
        <w:pStyle w:val="Style24"/>
        <w:spacing w:lineRule="auto" w:line="240" w:before="0" w:after="0"/>
        <w:jc w:val="right"/>
        <w:rPr>
          <w:rFonts w:ascii="Times New Roman" w:hAnsi="Times New Roman" w:eastAsia="Calibri"/>
          <w:color w:val="auto"/>
          <w:lang w:eastAsia="en-US"/>
        </w:rPr>
      </w:pPr>
      <w:r>
        <w:rPr>
          <w:rFonts w:eastAsia="Calibri" w:ascii="Times New Roman" w:hAnsi="Times New Roman"/>
          <w:color w:val="auto"/>
          <w:lang w:eastAsia="en-US"/>
        </w:rPr>
      </w:r>
    </w:p>
    <w:p>
      <w:pPr>
        <w:pStyle w:val="Normal"/>
        <w:numPr>
          <w:ilvl w:val="0"/>
          <w:numId w:val="0"/>
        </w:numPr>
        <w:spacing w:lineRule="auto" w:line="240" w:before="0" w:after="0"/>
        <w:ind w:hanging="0" w:left="4536"/>
        <w:jc w:val="right"/>
        <w:outlineLvl w:val="1"/>
        <w:rPr>
          <w:rFonts w:ascii="Times New Roman" w:hAnsi="Times New Roman"/>
          <w:color w:val="auto"/>
          <w:sz w:val="24"/>
          <w:szCs w:val="24"/>
        </w:rPr>
      </w:pPr>
      <w:r>
        <w:rPr>
          <w:rFonts w:ascii="Times New Roman" w:hAnsi="Times New Roman"/>
          <w:color w:val="auto"/>
          <w:sz w:val="24"/>
          <w:szCs w:val="24"/>
        </w:rPr>
        <w:t>Председателю Комитета</w:t>
        <w:br/>
        <w:t>градостроительства и архитектуры</w:t>
        <w:br/>
        <w:t>администрации города Новокузнецка</w:t>
      </w:r>
    </w:p>
    <w:p>
      <w:pPr>
        <w:pStyle w:val="Normal"/>
        <w:spacing w:lineRule="auto" w:line="240" w:before="0" w:after="0"/>
        <w:ind w:left="4536"/>
        <w:jc w:val="right"/>
        <w:textAlignment w:val="baseline"/>
        <w:rPr>
          <w:rFonts w:ascii="Times New Roman" w:hAnsi="Times New Roman"/>
          <w:color w:val="auto"/>
          <w:sz w:val="24"/>
          <w:szCs w:val="24"/>
        </w:rPr>
      </w:pPr>
      <w:r>
        <w:rPr>
          <w:rFonts w:ascii="Times New Roman" w:hAnsi="Times New Roman"/>
          <w:color w:val="auto"/>
          <w:sz w:val="24"/>
          <w:szCs w:val="24"/>
        </w:rPr>
        <w:t>__________________________________________</w:t>
      </w:r>
    </w:p>
    <w:p>
      <w:pPr>
        <w:pStyle w:val="Normal"/>
        <w:ind w:left="4536"/>
        <w:jc w:val="right"/>
        <w:rPr>
          <w:rFonts w:ascii="Times New Roman" w:hAnsi="Times New Roman"/>
          <w:color w:val="auto"/>
          <w:sz w:val="28"/>
          <w:szCs w:val="28"/>
        </w:rPr>
      </w:pPr>
      <w:r>
        <w:rPr>
          <w:rFonts w:ascii="Times New Roman" w:hAnsi="Times New Roman"/>
          <w:color w:val="auto"/>
          <w:sz w:val="28"/>
          <w:szCs w:val="28"/>
        </w:rPr>
        <w:t>от __________________________________</w:t>
      </w:r>
    </w:p>
    <w:p>
      <w:pPr>
        <w:pStyle w:val="Normal"/>
        <w:ind w:left="4536"/>
        <w:jc w:val="center"/>
        <w:rPr>
          <w:rFonts w:ascii="Times New Roman" w:hAnsi="Times New Roman"/>
          <w:color w:val="auto"/>
          <w:sz w:val="18"/>
          <w:szCs w:val="18"/>
        </w:rPr>
      </w:pPr>
      <w:r>
        <w:rPr>
          <w:rFonts w:ascii="Times New Roman" w:hAnsi="Times New Roman"/>
          <w:color w:val="auto"/>
          <w:sz w:val="18"/>
          <w:szCs w:val="18"/>
        </w:rPr>
        <w:t>(фамилия, имя, отчество (последнее -при наличии)  для физических лиц,</w:t>
      </w:r>
    </w:p>
    <w:p>
      <w:pPr>
        <w:pStyle w:val="Normal"/>
        <w:ind w:left="4536"/>
        <w:jc w:val="right"/>
        <w:rPr>
          <w:rFonts w:ascii="Times New Roman" w:hAnsi="Times New Roman"/>
          <w:color w:val="auto"/>
          <w:sz w:val="24"/>
          <w:szCs w:val="24"/>
        </w:rPr>
      </w:pPr>
      <w:r>
        <w:rPr>
          <w:rFonts w:ascii="Times New Roman" w:hAnsi="Times New Roman"/>
          <w:color w:val="auto"/>
          <w:sz w:val="24"/>
          <w:szCs w:val="24"/>
        </w:rPr>
        <w:t>__________________________________________</w:t>
      </w:r>
    </w:p>
    <w:p>
      <w:pPr>
        <w:pStyle w:val="Normal"/>
        <w:ind w:left="4536"/>
        <w:jc w:val="right"/>
        <w:rPr>
          <w:rFonts w:ascii="Times New Roman" w:hAnsi="Times New Roman"/>
          <w:color w:val="auto"/>
          <w:sz w:val="24"/>
          <w:szCs w:val="24"/>
        </w:rPr>
      </w:pPr>
      <w:r>
        <w:rPr>
          <w:rFonts w:ascii="Times New Roman" w:hAnsi="Times New Roman"/>
          <w:color w:val="auto"/>
          <w:sz w:val="18"/>
          <w:szCs w:val="18"/>
        </w:rPr>
        <w:t xml:space="preserve">полное наименование организации - для юридических лиц) </w:t>
      </w:r>
      <w:r>
        <w:rPr>
          <w:rFonts w:ascii="Times New Roman" w:hAnsi="Times New Roman"/>
          <w:color w:val="auto"/>
          <w:sz w:val="24"/>
          <w:szCs w:val="24"/>
        </w:rPr>
        <w:t>__________________________________________</w:t>
      </w:r>
    </w:p>
    <w:p>
      <w:pPr>
        <w:pStyle w:val="Normal"/>
        <w:ind w:left="4536"/>
        <w:jc w:val="center"/>
        <w:rPr>
          <w:rFonts w:ascii="Times New Roman" w:hAnsi="Times New Roman"/>
          <w:color w:val="auto"/>
          <w:sz w:val="18"/>
          <w:szCs w:val="18"/>
        </w:rPr>
      </w:pPr>
      <w:r>
        <w:rPr>
          <w:rFonts w:ascii="Times New Roman" w:hAnsi="Times New Roman"/>
          <w:color w:val="auto"/>
          <w:sz w:val="18"/>
          <w:szCs w:val="18"/>
        </w:rPr>
        <w:t>(почтовый адрес, адрес электронной почты)</w:t>
      </w:r>
    </w:p>
    <w:p>
      <w:pPr>
        <w:pStyle w:val="Normal"/>
        <w:ind w:left="4536"/>
        <w:jc w:val="right"/>
        <w:rPr>
          <w:rFonts w:ascii="Times New Roman" w:hAnsi="Times New Roman"/>
          <w:color w:val="auto"/>
          <w:sz w:val="24"/>
          <w:szCs w:val="24"/>
        </w:rPr>
      </w:pPr>
      <w:r>
        <w:rPr>
          <w:rFonts w:ascii="Times New Roman" w:hAnsi="Times New Roman"/>
          <w:color w:val="auto"/>
          <w:sz w:val="28"/>
          <w:szCs w:val="28"/>
        </w:rPr>
        <w:t xml:space="preserve"> </w:t>
      </w:r>
      <w:r>
        <w:rPr>
          <w:rFonts w:ascii="Times New Roman" w:hAnsi="Times New Roman"/>
          <w:color w:val="auto"/>
          <w:sz w:val="28"/>
          <w:szCs w:val="28"/>
        </w:rPr>
        <w:t>тел.:</w:t>
      </w:r>
      <w:r>
        <w:rPr>
          <w:rFonts w:ascii="Times New Roman" w:hAnsi="Times New Roman"/>
          <w:color w:val="auto"/>
          <w:sz w:val="24"/>
          <w:szCs w:val="24"/>
        </w:rPr>
        <w:t xml:space="preserve"> ________________________</w:t>
      </w:r>
    </w:p>
    <w:p>
      <w:pPr>
        <w:pStyle w:val="Normal"/>
        <w:widowControl w:val="false"/>
        <w:spacing w:lineRule="auto" w:line="240" w:before="360" w:after="240"/>
        <w:jc w:val="center"/>
        <w:rPr>
          <w:rFonts w:ascii="Times New Roman" w:hAnsi="Times New Roman"/>
          <w:color w:val="auto"/>
          <w:sz w:val="28"/>
          <w:szCs w:val="28"/>
        </w:rPr>
      </w:pPr>
      <w:r>
        <w:rPr>
          <w:rFonts w:ascii="Times New Roman" w:hAnsi="Times New Roman"/>
          <w:color w:val="auto"/>
          <w:sz w:val="28"/>
          <w:szCs w:val="28"/>
        </w:rPr>
        <w:t>Заявление</w:t>
        <w:br/>
        <w:t>об исправлении допущенных опечаток и(или) ошибок в документах,</w:t>
        <w:br/>
        <w:t>выданных в результате предоставления муниципальной услуги</w:t>
      </w:r>
    </w:p>
    <w:tbl>
      <w:tblPr>
        <w:tblW w:w="9701" w:type="dxa"/>
        <w:jc w:val="left"/>
        <w:tblInd w:w="0" w:type="dxa"/>
        <w:tblLayout w:type="fixed"/>
        <w:tblCellMar>
          <w:top w:w="62" w:type="dxa"/>
          <w:left w:w="62" w:type="dxa"/>
          <w:bottom w:w="62" w:type="dxa"/>
          <w:right w:w="62" w:type="dxa"/>
        </w:tblCellMar>
        <w:tblLook w:noVBand="0" w:val="0000" w:noHBand="0" w:lastColumn="0" w:firstColumn="0" w:lastRow="0" w:firstRow="0"/>
      </w:tblPr>
      <w:tblGrid>
        <w:gridCol w:w="5164"/>
        <w:gridCol w:w="4536"/>
      </w:tblGrid>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Сведения о физическом лице:</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Фамилия, имя, отчество (последнее – при наличии)</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Реквизиты документа, удостоверяющего личность</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Основной государственный регистрационный номер индивидуального предпринимателя</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Сведения о юридическом лице:</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Полное наименование</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Основной государственный регистрационный номер</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Контактный телефон</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bl>
    <w:p>
      <w:pPr>
        <w:pStyle w:val="Normal"/>
        <w:numPr>
          <w:ilvl w:val="0"/>
          <w:numId w:val="0"/>
        </w:numPr>
        <w:suppressAutoHyphens w:val="false"/>
        <w:spacing w:lineRule="auto" w:line="240" w:before="240" w:after="240"/>
        <w:ind w:firstLine="709" w:left="0"/>
        <w:jc w:val="both"/>
        <w:outlineLvl w:val="0"/>
        <w:rPr>
          <w:rFonts w:ascii="Times New Roman" w:hAnsi="Times New Roman"/>
          <w:color w:val="auto"/>
          <w:sz w:val="28"/>
          <w:szCs w:val="28"/>
        </w:rPr>
      </w:pPr>
      <w:r>
        <w:rPr>
          <w:rFonts w:ascii="Times New Roman" w:hAnsi="Times New Roman"/>
          <w:color w:val="auto"/>
          <w:sz w:val="28"/>
          <w:szCs w:val="28"/>
        </w:rPr>
        <w:t>Сведения о выданном решении по результатам предоставления  муниципальной услуги, содержащем опечатку и(или) ошибку:</w:t>
      </w:r>
    </w:p>
    <w:tbl>
      <w:tblPr>
        <w:tblW w:w="9702" w:type="dxa"/>
        <w:jc w:val="left"/>
        <w:tblInd w:w="0" w:type="dxa"/>
        <w:tblLayout w:type="fixed"/>
        <w:tblCellMar>
          <w:top w:w="62" w:type="dxa"/>
          <w:left w:w="62" w:type="dxa"/>
          <w:bottom w:w="62" w:type="dxa"/>
          <w:right w:w="62" w:type="dxa"/>
        </w:tblCellMar>
        <w:tblLook w:noVBand="0" w:val="0000" w:noHBand="0" w:lastColumn="0" w:firstColumn="0" w:lastRow="0" w:firstRow="0"/>
      </w:tblPr>
      <w:tblGrid>
        <w:gridCol w:w="6725"/>
        <w:gridCol w:w="1414"/>
        <w:gridCol w:w="1563"/>
      </w:tblGrid>
      <w:tr>
        <w:trPr/>
        <w:tc>
          <w:tcPr>
            <w:tcW w:w="672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200"/>
              <w:jc w:val="center"/>
              <w:rPr>
                <w:rFonts w:ascii="Times New Roman" w:hAnsi="Times New Roman"/>
                <w:color w:val="auto"/>
                <w:sz w:val="26"/>
                <w:szCs w:val="26"/>
              </w:rPr>
            </w:pPr>
            <w:r>
              <w:rPr>
                <w:rFonts w:ascii="Times New Roman" w:hAnsi="Times New Roman"/>
                <w:color w:val="auto"/>
                <w:sz w:val="26"/>
                <w:szCs w:val="26"/>
              </w:rPr>
              <w:t>Орган, выдавший уведомление</w:t>
            </w:r>
          </w:p>
        </w:tc>
        <w:tc>
          <w:tcPr>
            <w:tcW w:w="141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200"/>
              <w:jc w:val="center"/>
              <w:rPr>
                <w:rFonts w:ascii="Times New Roman" w:hAnsi="Times New Roman"/>
                <w:color w:val="auto"/>
                <w:sz w:val="26"/>
                <w:szCs w:val="26"/>
              </w:rPr>
            </w:pPr>
            <w:r>
              <w:rPr>
                <w:rFonts w:ascii="Times New Roman" w:hAnsi="Times New Roman"/>
                <w:color w:val="auto"/>
                <w:sz w:val="26"/>
                <w:szCs w:val="26"/>
              </w:rPr>
              <w:t>Номер документа</w:t>
            </w:r>
          </w:p>
        </w:tc>
        <w:tc>
          <w:tcPr>
            <w:tcW w:w="156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200"/>
              <w:jc w:val="center"/>
              <w:rPr>
                <w:rFonts w:ascii="Times New Roman" w:hAnsi="Times New Roman"/>
                <w:color w:val="auto"/>
                <w:sz w:val="26"/>
                <w:szCs w:val="26"/>
              </w:rPr>
            </w:pPr>
            <w:r>
              <w:rPr>
                <w:rFonts w:ascii="Times New Roman" w:hAnsi="Times New Roman"/>
                <w:color w:val="auto"/>
                <w:sz w:val="26"/>
                <w:szCs w:val="26"/>
              </w:rPr>
              <w:t>Дата документа</w:t>
            </w:r>
          </w:p>
        </w:tc>
      </w:tr>
      <w:tr>
        <w:trPr/>
        <w:tc>
          <w:tcPr>
            <w:tcW w:w="672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200"/>
              <w:rPr>
                <w:rFonts w:ascii="Times New Roman" w:hAnsi="Times New Roman"/>
                <w:color w:val="auto"/>
                <w:sz w:val="26"/>
                <w:szCs w:val="26"/>
              </w:rPr>
            </w:pPr>
            <w:r>
              <w:rPr>
                <w:rFonts w:ascii="Times New Roman" w:hAnsi="Times New Roman"/>
                <w:color w:val="auto"/>
                <w:sz w:val="26"/>
                <w:szCs w:val="26"/>
              </w:rPr>
            </w:r>
          </w:p>
        </w:tc>
        <w:tc>
          <w:tcPr>
            <w:tcW w:w="141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200"/>
              <w:rPr>
                <w:rFonts w:ascii="Times New Roman" w:hAnsi="Times New Roman"/>
                <w:color w:val="auto"/>
                <w:sz w:val="26"/>
                <w:szCs w:val="26"/>
              </w:rPr>
            </w:pPr>
            <w:r>
              <w:rPr>
                <w:rFonts w:ascii="Times New Roman" w:hAnsi="Times New Roman"/>
                <w:color w:val="auto"/>
                <w:sz w:val="26"/>
                <w:szCs w:val="26"/>
              </w:rPr>
            </w:r>
          </w:p>
        </w:tc>
        <w:tc>
          <w:tcPr>
            <w:tcW w:w="156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200"/>
              <w:rPr>
                <w:rFonts w:ascii="Times New Roman" w:hAnsi="Times New Roman"/>
                <w:color w:val="auto"/>
                <w:sz w:val="26"/>
                <w:szCs w:val="26"/>
              </w:rPr>
            </w:pPr>
            <w:r>
              <w:rPr>
                <w:rFonts w:ascii="Times New Roman" w:hAnsi="Times New Roman"/>
                <w:color w:val="auto"/>
                <w:sz w:val="26"/>
                <w:szCs w:val="26"/>
              </w:rPr>
            </w:r>
          </w:p>
        </w:tc>
      </w:tr>
    </w:tbl>
    <w:p>
      <w:pPr>
        <w:pStyle w:val="Normal"/>
        <w:numPr>
          <w:ilvl w:val="0"/>
          <w:numId w:val="0"/>
        </w:numPr>
        <w:suppressAutoHyphens w:val="false"/>
        <w:spacing w:lineRule="auto" w:line="240" w:before="240" w:after="240"/>
        <w:ind w:firstLine="709" w:left="0"/>
        <w:jc w:val="both"/>
        <w:outlineLvl w:val="0"/>
        <w:rPr>
          <w:rFonts w:ascii="Times New Roman" w:hAnsi="Times New Roman"/>
          <w:color w:val="auto"/>
          <w:sz w:val="28"/>
          <w:szCs w:val="28"/>
        </w:rPr>
      </w:pPr>
      <w:r>
        <w:rPr>
          <w:rFonts w:ascii="Times New Roman" w:hAnsi="Times New Roman"/>
          <w:color w:val="auto"/>
          <w:sz w:val="28"/>
          <w:szCs w:val="28"/>
        </w:rPr>
        <w:t>Обоснование для внесения исправлений в решение:</w:t>
      </w:r>
    </w:p>
    <w:tbl>
      <w:tblPr>
        <w:tblW w:w="9701" w:type="dxa"/>
        <w:jc w:val="left"/>
        <w:tblInd w:w="0" w:type="dxa"/>
        <w:tblLayout w:type="fixed"/>
        <w:tblCellMar>
          <w:top w:w="62" w:type="dxa"/>
          <w:left w:w="62" w:type="dxa"/>
          <w:bottom w:w="62" w:type="dxa"/>
          <w:right w:w="62" w:type="dxa"/>
        </w:tblCellMar>
        <w:tblLook w:noVBand="0" w:val="0000" w:noHBand="0" w:lastColumn="0" w:firstColumn="0" w:lastRow="0" w:firstRow="0"/>
      </w:tblPr>
      <w:tblGrid>
        <w:gridCol w:w="486"/>
        <w:gridCol w:w="2693"/>
        <w:gridCol w:w="3120"/>
        <w:gridCol w:w="3401"/>
      </w:tblGrid>
      <w:tr>
        <w:trPr/>
        <w:tc>
          <w:tcPr>
            <w:tcW w:w="48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color w:val="auto"/>
                <w:sz w:val="26"/>
                <w:szCs w:val="26"/>
              </w:rPr>
            </w:pPr>
            <w:r>
              <w:rPr>
                <w:rFonts w:ascii="Times New Roman" w:hAnsi="Times New Roman"/>
                <w:color w:val="auto"/>
                <w:sz w:val="26"/>
                <w:szCs w:val="26"/>
              </w:rPr>
              <w:t>№</w:t>
            </w:r>
            <w:r>
              <w:rPr>
                <w:rFonts w:ascii="Times New Roman" w:hAnsi="Times New Roman"/>
                <w:color w:val="auto"/>
                <w:sz w:val="26"/>
                <w:szCs w:val="26"/>
              </w:rPr>
              <w:br/>
              <w:t>п/п</w:t>
            </w:r>
          </w:p>
        </w:tc>
        <w:tc>
          <w:tcPr>
            <w:tcW w:w="269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color w:val="auto"/>
                <w:sz w:val="26"/>
                <w:szCs w:val="26"/>
              </w:rPr>
            </w:pPr>
            <w:r>
              <w:rPr>
                <w:rFonts w:ascii="Times New Roman" w:hAnsi="Times New Roman"/>
                <w:color w:val="auto"/>
                <w:sz w:val="26"/>
                <w:szCs w:val="26"/>
              </w:rPr>
              <w:t>Данные (сведения), указанные в уведомлении</w:t>
            </w:r>
          </w:p>
        </w:tc>
        <w:tc>
          <w:tcPr>
            <w:tcW w:w="3120"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color w:val="auto"/>
                <w:sz w:val="26"/>
                <w:szCs w:val="26"/>
              </w:rPr>
            </w:pPr>
            <w:r>
              <w:rPr>
                <w:rFonts w:ascii="Times New Roman" w:hAnsi="Times New Roman"/>
                <w:color w:val="auto"/>
                <w:sz w:val="26"/>
                <w:szCs w:val="26"/>
              </w:rPr>
              <w:t>Данные (сведения), которые необходимо указать в уведомлении</w:t>
            </w:r>
          </w:p>
        </w:tc>
        <w:tc>
          <w:tcPr>
            <w:tcW w:w="3401"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color w:val="auto"/>
                <w:sz w:val="26"/>
                <w:szCs w:val="26"/>
              </w:rPr>
            </w:pPr>
            <w:r>
              <w:rPr>
                <w:rFonts w:ascii="Times New Roman" w:hAnsi="Times New Roman"/>
                <w:color w:val="auto"/>
                <w:sz w:val="26"/>
                <w:szCs w:val="26"/>
              </w:rPr>
              <w:t>Обоснование с указанием реквизита(-ов) документа(-ов), документации, на основании которых принималось решение о выдаче уведомления</w:t>
            </w:r>
          </w:p>
        </w:tc>
      </w:tr>
      <w:tr>
        <w:trPr/>
        <w:tc>
          <w:tcPr>
            <w:tcW w:w="48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c>
          <w:tcPr>
            <w:tcW w:w="269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c>
          <w:tcPr>
            <w:tcW w:w="3120"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c>
          <w:tcPr>
            <w:tcW w:w="3401"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bl>
    <w:p>
      <w:pPr>
        <w:pStyle w:val="Normal"/>
        <w:suppressAutoHyphens w:val="false"/>
        <w:spacing w:lineRule="auto" w:line="240" w:before="360" w:after="240"/>
        <w:ind w:firstLine="709"/>
        <w:jc w:val="both"/>
        <w:rPr>
          <w:rFonts w:ascii="Times New Roman" w:hAnsi="Times New Roman"/>
          <w:color w:val="auto"/>
          <w:sz w:val="28"/>
          <w:szCs w:val="28"/>
        </w:rPr>
      </w:pPr>
      <w:r>
        <w:rPr>
          <w:rFonts w:ascii="Times New Roman" w:hAnsi="Times New Roman"/>
          <w:color w:val="auto"/>
          <w:sz w:val="28"/>
          <w:szCs w:val="28"/>
        </w:rPr>
        <w:t>Прошу исправить ошибку (опечатку) в решении.</w:t>
      </w:r>
    </w:p>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Приложение:</w:t>
      </w:r>
    </w:p>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____________________________________________________________________</w:t>
      </w:r>
    </w:p>
    <w:p>
      <w:pPr>
        <w:pStyle w:val="Normal"/>
        <w:suppressAutoHyphens w:val="false"/>
        <w:spacing w:lineRule="auto" w:line="240" w:before="280" w:after="0"/>
        <w:rPr>
          <w:rFonts w:ascii="Times New Roman" w:hAnsi="Times New Roman"/>
          <w:color w:val="auto"/>
          <w:sz w:val="28"/>
          <w:szCs w:val="28"/>
        </w:rPr>
      </w:pPr>
      <w:r>
        <w:rPr>
          <w:rFonts w:ascii="Times New Roman" w:hAnsi="Times New Roman"/>
          <w:color w:val="auto"/>
          <w:sz w:val="28"/>
          <w:szCs w:val="28"/>
        </w:rPr>
        <w:t>Номер телефона и адрес электронной почты для связи:</w:t>
      </w:r>
    </w:p>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____________________________________________________________________</w:t>
      </w:r>
    </w:p>
    <w:p>
      <w:pPr>
        <w:pStyle w:val="Normal"/>
        <w:suppressAutoHyphens w:val="false"/>
        <w:spacing w:lineRule="auto" w:line="240" w:before="240" w:after="240"/>
        <w:rPr>
          <w:rFonts w:ascii="Times New Roman" w:hAnsi="Times New Roman"/>
          <w:color w:val="auto"/>
          <w:sz w:val="28"/>
          <w:szCs w:val="28"/>
        </w:rPr>
      </w:pPr>
      <w:r>
        <w:rPr>
          <w:rFonts w:ascii="Times New Roman" w:hAnsi="Times New Roman"/>
          <w:color w:val="auto"/>
          <w:sz w:val="28"/>
          <w:szCs w:val="28"/>
        </w:rPr>
        <w:t>Результат рассмотрения настоящего заявления прошу:</w:t>
      </w:r>
    </w:p>
    <w:tbl>
      <w:tblPr>
        <w:tblW w:w="9701" w:type="dxa"/>
        <w:jc w:val="left"/>
        <w:tblInd w:w="0" w:type="dxa"/>
        <w:tblLayout w:type="fixed"/>
        <w:tblCellMar>
          <w:top w:w="62" w:type="dxa"/>
          <w:left w:w="62" w:type="dxa"/>
          <w:bottom w:w="62" w:type="dxa"/>
          <w:right w:w="62" w:type="dxa"/>
        </w:tblCellMar>
        <w:tblLook w:noVBand="0" w:val="0000" w:noHBand="0" w:lastColumn="0" w:firstColumn="0" w:lastRow="0" w:firstRow="0"/>
      </w:tblPr>
      <w:tblGrid>
        <w:gridCol w:w="8143"/>
        <w:gridCol w:w="1557"/>
      </w:tblGrid>
      <w:tr>
        <w:trPr/>
        <w:tc>
          <w:tcPr>
            <w:tcW w:w="814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(функций)»/в Региональном портале</w:t>
            </w:r>
          </w:p>
        </w:tc>
        <w:tc>
          <w:tcPr>
            <w:tcW w:w="155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r>
          </w:p>
        </w:tc>
      </w:tr>
      <w:tr>
        <w:trPr/>
        <w:tc>
          <w:tcPr>
            <w:tcW w:w="814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выдать на бумажном носителе при личном обращении в уполномоченный орган либо в МФЦ, расположенный по адресу: _______________________________________________________</w:t>
            </w:r>
          </w:p>
        </w:tc>
        <w:tc>
          <w:tcPr>
            <w:tcW w:w="155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r>
          </w:p>
        </w:tc>
      </w:tr>
      <w:tr>
        <w:trPr/>
        <w:tc>
          <w:tcPr>
            <w:tcW w:w="814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направить на бумажном носителе на почтовый адрес: _________________________________________________________</w:t>
            </w:r>
          </w:p>
        </w:tc>
        <w:tc>
          <w:tcPr>
            <w:tcW w:w="155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r>
          </w:p>
        </w:tc>
      </w:tr>
      <w:tr>
        <w:trPr/>
        <w:tc>
          <w:tcPr>
            <w:tcW w:w="9700" w:type="dxa"/>
            <w:gridSpan w:val="2"/>
            <w:tcBorders>
              <w:top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Указывается один из перечисленных способов</w:t>
            </w:r>
          </w:p>
        </w:tc>
      </w:tr>
    </w:tbl>
    <w:p>
      <w:pPr>
        <w:pStyle w:val="Normal"/>
        <w:suppressAutoHyphens w:val="false"/>
        <w:spacing w:lineRule="auto" w:line="240" w:before="0" w:after="0"/>
        <w:jc w:val="both"/>
        <w:rPr>
          <w:rFonts w:ascii="Times New Roman" w:hAnsi="Times New Roman"/>
          <w:color w:val="auto"/>
          <w:sz w:val="28"/>
          <w:szCs w:val="28"/>
        </w:rPr>
      </w:pPr>
      <w:r>
        <w:rPr>
          <w:rFonts w:ascii="Times New Roman" w:hAnsi="Times New Roman"/>
          <w:color w:val="auto"/>
          <w:sz w:val="28"/>
          <w:szCs w:val="28"/>
        </w:rPr>
        <w:t>«____» ___________ ______</w:t>
      </w:r>
    </w:p>
    <w:tbl>
      <w:tblPr>
        <w:tblStyle w:val="affb"/>
        <w:tblW w:w="9781"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1809"/>
        <w:gridCol w:w="284"/>
        <w:gridCol w:w="7688"/>
      </w:tblGrid>
      <w:tr>
        <w:trPr/>
        <w:tc>
          <w:tcPr>
            <w:tcW w:w="1809" w:type="dxa"/>
            <w:tcBorders>
              <w:top w:val="nil"/>
              <w:left w:val="nil"/>
              <w:right w:val="nil"/>
            </w:tcBorders>
          </w:tcPr>
          <w:p>
            <w:pPr>
              <w:pStyle w:val="Normal"/>
              <w:widowControl/>
              <w:suppressAutoHyphens w:val="false"/>
              <w:spacing w:lineRule="auto" w:line="240" w:before="0" w:after="0"/>
              <w:jc w:val="both"/>
              <w:rPr>
                <w:rFonts w:ascii="Times New Roman" w:hAnsi="Times New Roman"/>
                <w:color w:val="auto"/>
                <w:sz w:val="28"/>
                <w:szCs w:val="28"/>
              </w:rPr>
            </w:pPr>
            <w:r>
              <w:rPr>
                <w:rFonts w:ascii="Times New Roman" w:hAnsi="Times New Roman"/>
                <w:color w:val="auto"/>
                <w:sz w:val="28"/>
                <w:szCs w:val="28"/>
              </w:rPr>
            </w:r>
          </w:p>
        </w:tc>
        <w:tc>
          <w:tcPr>
            <w:tcW w:w="284" w:type="dxa"/>
            <w:tcBorders>
              <w:top w:val="nil"/>
              <w:left w:val="nil"/>
              <w:bottom w:val="nil"/>
              <w:right w:val="nil"/>
            </w:tcBorders>
          </w:tcPr>
          <w:p>
            <w:pPr>
              <w:pStyle w:val="Normal"/>
              <w:widowControl/>
              <w:suppressAutoHyphens w:val="false"/>
              <w:spacing w:lineRule="auto" w:line="240" w:before="0" w:after="0"/>
              <w:jc w:val="both"/>
              <w:rPr>
                <w:rFonts w:ascii="Times New Roman" w:hAnsi="Times New Roman"/>
                <w:color w:val="auto"/>
                <w:sz w:val="28"/>
                <w:szCs w:val="28"/>
              </w:rPr>
            </w:pPr>
            <w:r>
              <w:rPr>
                <w:rFonts w:ascii="Times New Roman" w:hAnsi="Times New Roman"/>
                <w:color w:val="auto"/>
                <w:sz w:val="28"/>
                <w:szCs w:val="28"/>
              </w:rPr>
            </w:r>
          </w:p>
        </w:tc>
        <w:tc>
          <w:tcPr>
            <w:tcW w:w="7688" w:type="dxa"/>
            <w:tcBorders>
              <w:top w:val="nil"/>
              <w:left w:val="nil"/>
              <w:right w:val="nil"/>
            </w:tcBorders>
          </w:tcPr>
          <w:p>
            <w:pPr>
              <w:pStyle w:val="Normal"/>
              <w:widowControl/>
              <w:suppressAutoHyphens w:val="false"/>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tc>
      </w:tr>
      <w:tr>
        <w:trPr/>
        <w:tc>
          <w:tcPr>
            <w:tcW w:w="1809" w:type="dxa"/>
            <w:tcBorders>
              <w:left w:val="nil"/>
              <w:bottom w:val="nil"/>
              <w:right w:val="nil"/>
            </w:tcBorders>
          </w:tcPr>
          <w:p>
            <w:pPr>
              <w:pStyle w:val="Normal"/>
              <w:widowControl/>
              <w:suppressAutoHyphens w:val="false"/>
              <w:spacing w:lineRule="auto" w:line="240" w:before="0" w:after="0"/>
              <w:jc w:val="center"/>
              <w:rPr>
                <w:rFonts w:ascii="Times New Roman" w:hAnsi="Times New Roman"/>
                <w:color w:val="auto"/>
              </w:rPr>
            </w:pPr>
            <w:r>
              <w:rPr>
                <w:rFonts w:eastAsia="Times New Roman" w:cs="Times New Roman" w:ascii="Times New Roman" w:hAnsi="Times New Roman"/>
                <w:color w:val="auto"/>
                <w:kern w:val="0"/>
                <w:szCs w:val="20"/>
                <w:lang w:val="ru-RU" w:eastAsia="ru-RU" w:bidi="ar-SA"/>
              </w:rPr>
              <w:t>(подпись)</w:t>
            </w:r>
          </w:p>
        </w:tc>
        <w:tc>
          <w:tcPr>
            <w:tcW w:w="284" w:type="dxa"/>
            <w:tcBorders>
              <w:top w:val="nil"/>
              <w:left w:val="nil"/>
              <w:bottom w:val="nil"/>
              <w:right w:val="nil"/>
            </w:tcBorders>
          </w:tcPr>
          <w:p>
            <w:pPr>
              <w:pStyle w:val="Normal"/>
              <w:widowControl/>
              <w:suppressAutoHyphens w:val="false"/>
              <w:spacing w:lineRule="auto" w:line="240" w:before="0" w:after="0"/>
              <w:jc w:val="center"/>
              <w:rPr>
                <w:rFonts w:ascii="Times New Roman" w:hAnsi="Times New Roman"/>
                <w:color w:val="auto"/>
              </w:rPr>
            </w:pPr>
            <w:r>
              <w:rPr>
                <w:rFonts w:ascii="Times New Roman" w:hAnsi="Times New Roman"/>
                <w:color w:val="auto"/>
              </w:rPr>
            </w:r>
          </w:p>
        </w:tc>
        <w:tc>
          <w:tcPr>
            <w:tcW w:w="7688" w:type="dxa"/>
            <w:tcBorders>
              <w:left w:val="nil"/>
              <w:bottom w:val="nil"/>
              <w:right w:val="nil"/>
            </w:tcBorders>
          </w:tcPr>
          <w:p>
            <w:pPr>
              <w:pStyle w:val="Normal"/>
              <w:widowControl/>
              <w:suppressAutoHyphens w:val="false"/>
              <w:spacing w:lineRule="auto" w:line="240" w:before="0" w:after="0"/>
              <w:jc w:val="center"/>
              <w:rPr>
                <w:rFonts w:ascii="Times New Roman" w:hAnsi="Times New Roman"/>
                <w:color w:val="auto"/>
              </w:rPr>
            </w:pPr>
            <w:r>
              <w:rPr>
                <w:rFonts w:eastAsia="Times New Roman" w:cs="Times New Roman" w:ascii="Times New Roman" w:hAnsi="Times New Roman"/>
                <w:color w:val="auto"/>
                <w:kern w:val="0"/>
                <w:szCs w:val="20"/>
                <w:lang w:val="ru-RU" w:eastAsia="ru-RU" w:bidi="ar-SA"/>
              </w:rPr>
              <w:t>(фамилия, имя, отчество (последнее – при наличии))</w:t>
            </w:r>
          </w:p>
        </w:tc>
      </w:tr>
    </w:tbl>
    <w:p>
      <w:pPr>
        <w:pStyle w:val="Normal"/>
        <w:spacing w:lineRule="auto" w:line="240" w:before="0" w:after="0"/>
        <w:jc w:val="right"/>
        <w:rPr>
          <w:rFonts w:ascii="Times New Roman" w:hAnsi="Times New Roman"/>
          <w:color w:val="auto"/>
          <w:sz w:val="24"/>
          <w:szCs w:val="24"/>
        </w:rPr>
      </w:pPr>
      <w:r>
        <w:br w:type="page"/>
      </w:r>
      <w:r>
        <w:rPr>
          <w:rFonts w:ascii="Times New Roman" w:hAnsi="Times New Roman"/>
          <w:color w:val="auto"/>
          <w:sz w:val="24"/>
          <w:szCs w:val="24"/>
        </w:rPr>
        <w:t>Приложение №9</w:t>
      </w:r>
    </w:p>
    <w:p>
      <w:pPr>
        <w:pStyle w:val="Normal"/>
        <w:jc w:val="right"/>
        <w:rPr>
          <w:rFonts w:ascii="Times New Roman" w:hAnsi="Times New Roman"/>
          <w:szCs w:val="24"/>
        </w:rPr>
      </w:pPr>
      <w:r>
        <w:rPr>
          <w:rFonts w:ascii="Times New Roman" w:hAnsi="Times New Roman"/>
          <w:szCs w:val="24"/>
        </w:rPr>
        <w:t>к административному регламенту предоставления муниципальной услуги</w:t>
      </w:r>
    </w:p>
    <w:p>
      <w:pPr>
        <w:pStyle w:val="Normal"/>
        <w:spacing w:lineRule="auto" w:line="240" w:before="0" w:after="0"/>
        <w:jc w:val="right"/>
        <w:rPr>
          <w:rFonts w:ascii="Times New Roman" w:hAnsi="Times New Roman"/>
          <w:color w:val="auto"/>
          <w:sz w:val="24"/>
          <w:szCs w:val="24"/>
        </w:rPr>
      </w:pPr>
      <w:r>
        <w:rPr>
          <w:rFonts w:eastAsia="Calibri" w:ascii="Times New Roman" w:hAnsi="Times New Roman"/>
          <w:lang w:eastAsia="en-US"/>
        </w:rPr>
        <w:tab/>
      </w:r>
      <w:r>
        <w:rPr>
          <w:rFonts w:eastAsia="Calibri" w:ascii="Times New Roman" w:hAnsi="Times New Roman"/>
          <w:sz w:val="24"/>
          <w:szCs w:val="24"/>
          <w:lang w:eastAsia="en-US"/>
        </w:rPr>
        <w:t>«</w:t>
      </w:r>
      <w:r>
        <w:rPr>
          <w:rFonts w:ascii="Times New Roman" w:hAnsi="Times New Roman"/>
          <w:color w:val="auto"/>
          <w:sz w:val="24"/>
          <w:szCs w:val="24"/>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sz w:val="24"/>
          <w:szCs w:val="24"/>
          <w:lang w:eastAsia="en-US"/>
        </w:rPr>
        <w:t>»</w:t>
      </w:r>
    </w:p>
    <w:p>
      <w:pPr>
        <w:pStyle w:val="Normal"/>
        <w:numPr>
          <w:ilvl w:val="0"/>
          <w:numId w:val="0"/>
        </w:numPr>
        <w:spacing w:lineRule="auto" w:line="240" w:before="0" w:after="0"/>
        <w:ind w:hanging="0" w:left="4536"/>
        <w:jc w:val="right"/>
        <w:outlineLvl w:val="1"/>
        <w:rPr>
          <w:rFonts w:ascii="Times New Roman" w:hAnsi="Times New Roman"/>
          <w:color w:val="auto"/>
          <w:sz w:val="24"/>
          <w:szCs w:val="24"/>
        </w:rPr>
      </w:pPr>
      <w:r>
        <w:rPr>
          <w:rFonts w:ascii="Times New Roman" w:hAnsi="Times New Roman"/>
          <w:color w:val="auto"/>
          <w:sz w:val="24"/>
          <w:szCs w:val="24"/>
        </w:rPr>
      </w:r>
    </w:p>
    <w:p>
      <w:pPr>
        <w:pStyle w:val="Normal"/>
        <w:numPr>
          <w:ilvl w:val="0"/>
          <w:numId w:val="0"/>
        </w:numPr>
        <w:spacing w:lineRule="auto" w:line="240" w:before="0" w:after="0"/>
        <w:ind w:hanging="0" w:left="4536"/>
        <w:jc w:val="right"/>
        <w:outlineLvl w:val="1"/>
        <w:rPr>
          <w:rFonts w:ascii="Times New Roman" w:hAnsi="Times New Roman"/>
          <w:color w:val="auto"/>
          <w:sz w:val="28"/>
          <w:szCs w:val="28"/>
        </w:rPr>
      </w:pPr>
      <w:r>
        <w:rPr>
          <w:rFonts w:ascii="Times New Roman" w:hAnsi="Times New Roman"/>
          <w:color w:val="auto"/>
          <w:sz w:val="24"/>
          <w:szCs w:val="24"/>
        </w:rPr>
        <w:t>Председателю Комитета</w:t>
        <w:br/>
        <w:t>градостроительства и архитектуры</w:t>
        <w:br/>
        <w:t>администрации города Новокузнецка</w:t>
      </w:r>
    </w:p>
    <w:p>
      <w:pPr>
        <w:pStyle w:val="Normal"/>
        <w:spacing w:lineRule="auto" w:line="240" w:before="0" w:after="0"/>
        <w:ind w:left="4536"/>
        <w:jc w:val="right"/>
        <w:textAlignment w:val="baseline"/>
        <w:rPr>
          <w:rFonts w:ascii="Times New Roman" w:hAnsi="Times New Roman"/>
          <w:color w:val="auto"/>
          <w:sz w:val="24"/>
          <w:szCs w:val="24"/>
        </w:rPr>
      </w:pPr>
      <w:r>
        <w:rPr>
          <w:rFonts w:ascii="Times New Roman" w:hAnsi="Times New Roman"/>
          <w:color w:val="auto"/>
          <w:sz w:val="24"/>
          <w:szCs w:val="24"/>
        </w:rPr>
        <w:t>__________________________________________</w:t>
      </w:r>
    </w:p>
    <w:p>
      <w:pPr>
        <w:pStyle w:val="Normal"/>
        <w:ind w:left="4536"/>
        <w:jc w:val="right"/>
        <w:rPr>
          <w:rFonts w:ascii="Times New Roman" w:hAnsi="Times New Roman"/>
          <w:color w:val="auto"/>
          <w:sz w:val="28"/>
          <w:szCs w:val="28"/>
        </w:rPr>
      </w:pPr>
      <w:r>
        <w:rPr>
          <w:rFonts w:ascii="Times New Roman" w:hAnsi="Times New Roman"/>
          <w:color w:val="auto"/>
          <w:sz w:val="28"/>
          <w:szCs w:val="28"/>
        </w:rPr>
        <w:t>от __________________________________</w:t>
      </w:r>
    </w:p>
    <w:p>
      <w:pPr>
        <w:pStyle w:val="Normal"/>
        <w:ind w:left="4536"/>
        <w:jc w:val="center"/>
        <w:rPr>
          <w:rFonts w:ascii="Times New Roman" w:hAnsi="Times New Roman"/>
          <w:color w:val="auto"/>
          <w:sz w:val="18"/>
          <w:szCs w:val="18"/>
        </w:rPr>
      </w:pPr>
      <w:r>
        <w:rPr>
          <w:rFonts w:ascii="Times New Roman" w:hAnsi="Times New Roman"/>
          <w:color w:val="auto"/>
          <w:sz w:val="18"/>
          <w:szCs w:val="18"/>
        </w:rPr>
        <w:t>(фамилия, имя, отчество (последнее -при наличии)  для физических лиц,</w:t>
      </w:r>
    </w:p>
    <w:p>
      <w:pPr>
        <w:pStyle w:val="Normal"/>
        <w:ind w:left="4536"/>
        <w:jc w:val="right"/>
        <w:rPr>
          <w:rFonts w:ascii="Times New Roman" w:hAnsi="Times New Roman"/>
          <w:color w:val="auto"/>
          <w:sz w:val="24"/>
          <w:szCs w:val="24"/>
        </w:rPr>
      </w:pPr>
      <w:r>
        <w:rPr>
          <w:rFonts w:ascii="Times New Roman" w:hAnsi="Times New Roman"/>
          <w:color w:val="auto"/>
          <w:sz w:val="24"/>
          <w:szCs w:val="24"/>
        </w:rPr>
        <w:t>__________________________________________</w:t>
      </w:r>
    </w:p>
    <w:p>
      <w:pPr>
        <w:pStyle w:val="Normal"/>
        <w:ind w:left="4536"/>
        <w:jc w:val="right"/>
        <w:rPr>
          <w:rFonts w:ascii="Times New Roman" w:hAnsi="Times New Roman"/>
          <w:color w:val="auto"/>
          <w:sz w:val="24"/>
          <w:szCs w:val="24"/>
        </w:rPr>
      </w:pPr>
      <w:r>
        <w:rPr>
          <w:rFonts w:ascii="Times New Roman" w:hAnsi="Times New Roman"/>
          <w:color w:val="auto"/>
          <w:sz w:val="18"/>
          <w:szCs w:val="18"/>
        </w:rPr>
        <w:t xml:space="preserve">полное наименование организации - для юридических лиц) </w:t>
      </w:r>
    </w:p>
    <w:p>
      <w:pPr>
        <w:pStyle w:val="Normal"/>
        <w:ind w:left="4536"/>
        <w:jc w:val="right"/>
        <w:rPr>
          <w:rFonts w:ascii="Times New Roman" w:hAnsi="Times New Roman"/>
          <w:color w:val="auto"/>
          <w:sz w:val="24"/>
          <w:szCs w:val="24"/>
        </w:rPr>
      </w:pPr>
      <w:r>
        <w:rPr>
          <w:rFonts w:ascii="Times New Roman" w:hAnsi="Times New Roman"/>
          <w:color w:val="auto"/>
          <w:sz w:val="24"/>
          <w:szCs w:val="24"/>
        </w:rPr>
        <w:t>__________________________________________</w:t>
      </w:r>
    </w:p>
    <w:p>
      <w:pPr>
        <w:pStyle w:val="Normal"/>
        <w:ind w:left="4536"/>
        <w:jc w:val="center"/>
        <w:rPr>
          <w:rFonts w:ascii="Times New Roman" w:hAnsi="Times New Roman"/>
          <w:color w:val="auto"/>
          <w:sz w:val="18"/>
          <w:szCs w:val="18"/>
        </w:rPr>
      </w:pPr>
      <w:r>
        <w:rPr>
          <w:rFonts w:ascii="Times New Roman" w:hAnsi="Times New Roman"/>
          <w:color w:val="auto"/>
          <w:sz w:val="18"/>
          <w:szCs w:val="18"/>
        </w:rPr>
        <w:t>(почтовый адрес, адрес электронной почты)</w:t>
      </w:r>
    </w:p>
    <w:p>
      <w:pPr>
        <w:pStyle w:val="Normal"/>
        <w:ind w:left="4536"/>
        <w:jc w:val="right"/>
        <w:rPr>
          <w:rFonts w:ascii="Times New Roman" w:hAnsi="Times New Roman"/>
          <w:color w:val="auto"/>
          <w:sz w:val="24"/>
          <w:szCs w:val="24"/>
        </w:rPr>
      </w:pPr>
      <w:r>
        <w:rPr>
          <w:rFonts w:ascii="Times New Roman" w:hAnsi="Times New Roman"/>
          <w:color w:val="auto"/>
          <w:sz w:val="28"/>
          <w:szCs w:val="28"/>
        </w:rPr>
        <w:t xml:space="preserve"> </w:t>
      </w:r>
      <w:r>
        <w:rPr>
          <w:rFonts w:ascii="Times New Roman" w:hAnsi="Times New Roman"/>
          <w:color w:val="auto"/>
          <w:sz w:val="28"/>
          <w:szCs w:val="28"/>
        </w:rPr>
        <w:t>тел.:</w:t>
      </w:r>
      <w:r>
        <w:rPr>
          <w:rFonts w:ascii="Times New Roman" w:hAnsi="Times New Roman"/>
          <w:color w:val="auto"/>
          <w:sz w:val="24"/>
          <w:szCs w:val="24"/>
        </w:rPr>
        <w:t xml:space="preserve"> ________________________</w:t>
      </w:r>
    </w:p>
    <w:p>
      <w:pPr>
        <w:pStyle w:val="Normal"/>
        <w:spacing w:lineRule="auto" w:line="240" w:before="360" w:after="240"/>
        <w:jc w:val="center"/>
        <w:rPr>
          <w:rFonts w:ascii="Times New Roman" w:hAnsi="Times New Roman"/>
          <w:color w:val="auto"/>
          <w:sz w:val="28"/>
          <w:szCs w:val="28"/>
        </w:rPr>
      </w:pPr>
      <w:r>
        <w:rPr>
          <w:rFonts w:ascii="Times New Roman" w:hAnsi="Times New Roman"/>
          <w:color w:val="auto"/>
          <w:sz w:val="28"/>
          <w:szCs w:val="28"/>
        </w:rPr>
        <w:t>Заявление</w:t>
        <w:br/>
        <w:t>о выдаче дубликата документа, выданного по результатам предоставления муниципальной услуги</w:t>
      </w:r>
    </w:p>
    <w:tbl>
      <w:tblPr>
        <w:tblW w:w="9701" w:type="dxa"/>
        <w:jc w:val="left"/>
        <w:tblInd w:w="0" w:type="dxa"/>
        <w:tblLayout w:type="fixed"/>
        <w:tblCellMar>
          <w:top w:w="62" w:type="dxa"/>
          <w:left w:w="62" w:type="dxa"/>
          <w:bottom w:w="62" w:type="dxa"/>
          <w:right w:w="62" w:type="dxa"/>
        </w:tblCellMar>
        <w:tblLook w:noVBand="0" w:val="0000" w:noHBand="0" w:lastColumn="0" w:firstColumn="0" w:lastRow="0" w:firstRow="0"/>
      </w:tblPr>
      <w:tblGrid>
        <w:gridCol w:w="5164"/>
        <w:gridCol w:w="4536"/>
      </w:tblGrid>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Сведения о физическом лице:</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Фамилия, имя, отчество (последнее – при наличии)</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Реквизиты документа, удостоверяющего личность</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Основной государственный регистрационный номер индивидуального предпринимателя</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Сведения о юридическом лице:</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Полное наименование</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Основной государственный регистрационный номер</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516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t>Контактный телефон</w:t>
            </w:r>
          </w:p>
        </w:tc>
        <w:tc>
          <w:tcPr>
            <w:tcW w:w="4536"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bl>
    <w:p>
      <w:pPr>
        <w:pStyle w:val="Normal"/>
        <w:numPr>
          <w:ilvl w:val="0"/>
          <w:numId w:val="0"/>
        </w:numPr>
        <w:suppressAutoHyphens w:val="false"/>
        <w:spacing w:lineRule="auto" w:line="240" w:before="240" w:after="240"/>
        <w:ind w:firstLine="709" w:left="0"/>
        <w:jc w:val="both"/>
        <w:outlineLvl w:val="0"/>
        <w:rPr>
          <w:rFonts w:ascii="Times New Roman" w:hAnsi="Times New Roman"/>
          <w:color w:val="auto"/>
          <w:sz w:val="28"/>
          <w:szCs w:val="28"/>
        </w:rPr>
      </w:pPr>
      <w:r>
        <w:rPr>
          <w:rFonts w:ascii="Times New Roman" w:hAnsi="Times New Roman"/>
          <w:color w:val="auto"/>
          <w:sz w:val="28"/>
          <w:szCs w:val="28"/>
        </w:rPr>
        <w:t>Сведения о выданном решении по результатам предоставления муниципальной услуги:</w:t>
      </w:r>
    </w:p>
    <w:tbl>
      <w:tblPr>
        <w:tblW w:w="9702" w:type="dxa"/>
        <w:jc w:val="left"/>
        <w:tblInd w:w="0" w:type="dxa"/>
        <w:tblLayout w:type="fixed"/>
        <w:tblCellMar>
          <w:top w:w="62" w:type="dxa"/>
          <w:left w:w="62" w:type="dxa"/>
          <w:bottom w:w="62" w:type="dxa"/>
          <w:right w:w="62" w:type="dxa"/>
        </w:tblCellMar>
        <w:tblLook w:noVBand="0" w:val="0000" w:noHBand="0" w:lastColumn="0" w:firstColumn="0" w:lastRow="0" w:firstRow="0"/>
      </w:tblPr>
      <w:tblGrid>
        <w:gridCol w:w="6725"/>
        <w:gridCol w:w="1414"/>
        <w:gridCol w:w="1563"/>
      </w:tblGrid>
      <w:tr>
        <w:trPr/>
        <w:tc>
          <w:tcPr>
            <w:tcW w:w="672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color w:val="auto"/>
                <w:sz w:val="26"/>
                <w:szCs w:val="26"/>
              </w:rPr>
            </w:pPr>
            <w:r>
              <w:rPr>
                <w:rFonts w:ascii="Times New Roman" w:hAnsi="Times New Roman"/>
                <w:color w:val="auto"/>
                <w:sz w:val="26"/>
                <w:szCs w:val="26"/>
              </w:rPr>
              <w:t>Орган, выдавший уведомление</w:t>
            </w:r>
          </w:p>
        </w:tc>
        <w:tc>
          <w:tcPr>
            <w:tcW w:w="141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color w:val="auto"/>
                <w:sz w:val="26"/>
                <w:szCs w:val="26"/>
              </w:rPr>
            </w:pPr>
            <w:r>
              <w:rPr>
                <w:rFonts w:ascii="Times New Roman" w:hAnsi="Times New Roman"/>
                <w:color w:val="auto"/>
                <w:sz w:val="26"/>
                <w:szCs w:val="26"/>
              </w:rPr>
              <w:t>Номер документа</w:t>
            </w:r>
          </w:p>
        </w:tc>
        <w:tc>
          <w:tcPr>
            <w:tcW w:w="156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jc w:val="center"/>
              <w:rPr>
                <w:rFonts w:ascii="Times New Roman" w:hAnsi="Times New Roman"/>
                <w:color w:val="auto"/>
                <w:sz w:val="26"/>
                <w:szCs w:val="26"/>
              </w:rPr>
            </w:pPr>
            <w:r>
              <w:rPr>
                <w:rFonts w:ascii="Times New Roman" w:hAnsi="Times New Roman"/>
                <w:color w:val="auto"/>
                <w:sz w:val="26"/>
                <w:szCs w:val="26"/>
              </w:rPr>
              <w:t>Дата документа</w:t>
            </w:r>
          </w:p>
        </w:tc>
      </w:tr>
      <w:tr>
        <w:trPr/>
        <w:tc>
          <w:tcPr>
            <w:tcW w:w="672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c>
          <w:tcPr>
            <w:tcW w:w="141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c>
          <w:tcPr>
            <w:tcW w:w="156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672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c>
          <w:tcPr>
            <w:tcW w:w="141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c>
          <w:tcPr>
            <w:tcW w:w="156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r>
        <w:trPr/>
        <w:tc>
          <w:tcPr>
            <w:tcW w:w="672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c>
          <w:tcPr>
            <w:tcW w:w="141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c>
          <w:tcPr>
            <w:tcW w:w="156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6"/>
                <w:szCs w:val="26"/>
              </w:rPr>
            </w:pPr>
            <w:r>
              <w:rPr>
                <w:rFonts w:ascii="Times New Roman" w:hAnsi="Times New Roman"/>
                <w:color w:val="auto"/>
                <w:sz w:val="26"/>
                <w:szCs w:val="26"/>
              </w:rPr>
            </w:r>
          </w:p>
        </w:tc>
      </w:tr>
    </w:tbl>
    <w:p>
      <w:pPr>
        <w:pStyle w:val="Normal"/>
        <w:suppressAutoHyphens w:val="false"/>
        <w:spacing w:lineRule="auto" w:line="240" w:before="360" w:after="240"/>
        <w:ind w:firstLine="709"/>
        <w:jc w:val="both"/>
        <w:rPr>
          <w:rFonts w:ascii="Times New Roman" w:hAnsi="Times New Roman"/>
          <w:color w:val="auto"/>
          <w:sz w:val="28"/>
          <w:szCs w:val="28"/>
        </w:rPr>
      </w:pPr>
      <w:r>
        <w:rPr>
          <w:rFonts w:ascii="Times New Roman" w:hAnsi="Times New Roman"/>
          <w:color w:val="auto"/>
          <w:sz w:val="28"/>
          <w:szCs w:val="28"/>
        </w:rPr>
        <w:t>Прошу выдать дубликат решения.</w:t>
      </w:r>
    </w:p>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Приложение:</w:t>
      </w:r>
    </w:p>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____________________________________________________________________</w:t>
      </w:r>
    </w:p>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____________________________________________________________________</w:t>
      </w:r>
    </w:p>
    <w:p>
      <w:pPr>
        <w:pStyle w:val="Normal"/>
        <w:suppressAutoHyphens w:val="false"/>
        <w:spacing w:lineRule="auto" w:line="240" w:before="240" w:after="0"/>
        <w:rPr>
          <w:rFonts w:ascii="Times New Roman" w:hAnsi="Times New Roman"/>
          <w:color w:val="auto"/>
          <w:sz w:val="28"/>
          <w:szCs w:val="28"/>
        </w:rPr>
      </w:pPr>
      <w:r>
        <w:rPr>
          <w:rFonts w:ascii="Times New Roman" w:hAnsi="Times New Roman"/>
          <w:color w:val="auto"/>
          <w:sz w:val="28"/>
          <w:szCs w:val="28"/>
        </w:rPr>
        <w:t>Номер телефона и адрес электронной почты для связи:</w:t>
      </w:r>
    </w:p>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____________________________________________________________________</w:t>
      </w:r>
    </w:p>
    <w:p>
      <w:pPr>
        <w:pStyle w:val="Normal"/>
        <w:suppressAutoHyphens w:val="false"/>
        <w:spacing w:lineRule="auto" w:line="240" w:before="240" w:after="240"/>
        <w:rPr>
          <w:rFonts w:ascii="Times New Roman" w:hAnsi="Times New Roman"/>
          <w:color w:val="auto"/>
          <w:sz w:val="28"/>
          <w:szCs w:val="28"/>
        </w:rPr>
      </w:pPr>
      <w:r>
        <w:rPr>
          <w:rFonts w:ascii="Times New Roman" w:hAnsi="Times New Roman"/>
          <w:color w:val="auto"/>
          <w:sz w:val="28"/>
          <w:szCs w:val="28"/>
        </w:rPr>
        <w:t>Результат рассмотрения настоящего заявления прошу:</w:t>
      </w:r>
    </w:p>
    <w:tbl>
      <w:tblPr>
        <w:tblW w:w="9701" w:type="dxa"/>
        <w:jc w:val="left"/>
        <w:tblInd w:w="0" w:type="dxa"/>
        <w:tblLayout w:type="fixed"/>
        <w:tblCellMar>
          <w:top w:w="62" w:type="dxa"/>
          <w:left w:w="62" w:type="dxa"/>
          <w:bottom w:w="62" w:type="dxa"/>
          <w:right w:w="62" w:type="dxa"/>
        </w:tblCellMar>
        <w:tblLook w:noVBand="0" w:val="0000" w:noHBand="0" w:lastColumn="0" w:firstColumn="0" w:lastRow="0" w:firstRow="0"/>
      </w:tblPr>
      <w:tblGrid>
        <w:gridCol w:w="8143"/>
        <w:gridCol w:w="1557"/>
      </w:tblGrid>
      <w:tr>
        <w:trPr/>
        <w:tc>
          <w:tcPr>
            <w:tcW w:w="814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(функций)»/в Региональном портале</w:t>
            </w:r>
          </w:p>
        </w:tc>
        <w:tc>
          <w:tcPr>
            <w:tcW w:w="155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r>
          </w:p>
        </w:tc>
      </w:tr>
      <w:tr>
        <w:trPr/>
        <w:tc>
          <w:tcPr>
            <w:tcW w:w="814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выдать на бумажном носителе при личном обращении в уполномоченный орган либо в МФЦ, расположенный по адресу: _______________________________________________________</w:t>
            </w:r>
          </w:p>
        </w:tc>
        <w:tc>
          <w:tcPr>
            <w:tcW w:w="155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r>
          </w:p>
        </w:tc>
      </w:tr>
      <w:tr>
        <w:trPr/>
        <w:tc>
          <w:tcPr>
            <w:tcW w:w="8143"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направить на бумажном носителе на почтовый адрес: _________________________________________________________</w:t>
            </w:r>
          </w:p>
        </w:tc>
        <w:tc>
          <w:tcPr>
            <w:tcW w:w="155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r>
          </w:p>
        </w:tc>
      </w:tr>
      <w:tr>
        <w:trPr/>
        <w:tc>
          <w:tcPr>
            <w:tcW w:w="9700" w:type="dxa"/>
            <w:gridSpan w:val="2"/>
            <w:tcBorders>
              <w:top w:val="single" w:sz="4" w:space="0" w:color="000000"/>
            </w:tcBorders>
          </w:tcPr>
          <w:p>
            <w:pPr>
              <w:pStyle w:val="Normal"/>
              <w:suppressAutoHyphens w:val="false"/>
              <w:spacing w:lineRule="auto" w:line="240" w:before="0" w:after="0"/>
              <w:rPr>
                <w:rFonts w:ascii="Times New Roman" w:hAnsi="Times New Roman"/>
                <w:color w:val="auto"/>
                <w:sz w:val="28"/>
                <w:szCs w:val="28"/>
              </w:rPr>
            </w:pPr>
            <w:r>
              <w:rPr>
                <w:rFonts w:ascii="Times New Roman" w:hAnsi="Times New Roman"/>
                <w:color w:val="auto"/>
                <w:sz w:val="28"/>
                <w:szCs w:val="28"/>
              </w:rPr>
              <w:t>Указывается один из перечисленных способов</w:t>
            </w:r>
          </w:p>
        </w:tc>
      </w:tr>
    </w:tbl>
    <w:p>
      <w:pPr>
        <w:pStyle w:val="Normal"/>
        <w:suppressAutoHyphens w:val="false"/>
        <w:spacing w:lineRule="auto" w:line="240" w:before="0" w:after="0"/>
        <w:jc w:val="both"/>
        <w:rPr>
          <w:rFonts w:ascii="Times New Roman" w:hAnsi="Times New Roman"/>
          <w:color w:val="auto"/>
          <w:sz w:val="28"/>
          <w:szCs w:val="28"/>
        </w:rPr>
      </w:pPr>
      <w:r>
        <w:rPr>
          <w:rFonts w:ascii="Times New Roman" w:hAnsi="Times New Roman"/>
          <w:color w:val="auto"/>
          <w:sz w:val="28"/>
          <w:szCs w:val="28"/>
        </w:rPr>
      </w:r>
    </w:p>
    <w:p>
      <w:pPr>
        <w:pStyle w:val="Normal"/>
        <w:suppressAutoHyphens w:val="false"/>
        <w:spacing w:lineRule="auto" w:line="240" w:before="0" w:after="0"/>
        <w:jc w:val="both"/>
        <w:rPr>
          <w:rFonts w:ascii="Times New Roman" w:hAnsi="Times New Roman"/>
          <w:color w:val="auto"/>
          <w:sz w:val="28"/>
          <w:szCs w:val="28"/>
        </w:rPr>
      </w:pPr>
      <w:r>
        <w:rPr>
          <w:rFonts w:ascii="Times New Roman" w:hAnsi="Times New Roman"/>
          <w:color w:val="auto"/>
          <w:sz w:val="28"/>
          <w:szCs w:val="28"/>
        </w:rPr>
        <w:t>«____» ___________ ______</w:t>
      </w:r>
    </w:p>
    <w:p>
      <w:pPr>
        <w:pStyle w:val="Normal"/>
        <w:suppressAutoHyphens w:val="false"/>
        <w:spacing w:lineRule="auto" w:line="240" w:before="0" w:after="0"/>
        <w:jc w:val="both"/>
        <w:rPr>
          <w:rFonts w:ascii="Times New Roman" w:hAnsi="Times New Roman"/>
          <w:color w:val="auto"/>
          <w:sz w:val="28"/>
          <w:szCs w:val="28"/>
        </w:rPr>
      </w:pPr>
      <w:r>
        <w:rPr>
          <w:rFonts w:ascii="Times New Roman" w:hAnsi="Times New Roman"/>
          <w:color w:val="auto"/>
          <w:sz w:val="28"/>
          <w:szCs w:val="28"/>
        </w:rPr>
      </w:r>
    </w:p>
    <w:tbl>
      <w:tblPr>
        <w:tblStyle w:val="affb"/>
        <w:tblW w:w="9781"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1809"/>
        <w:gridCol w:w="284"/>
        <w:gridCol w:w="7688"/>
      </w:tblGrid>
      <w:tr>
        <w:trPr/>
        <w:tc>
          <w:tcPr>
            <w:tcW w:w="1809" w:type="dxa"/>
            <w:tcBorders>
              <w:top w:val="nil"/>
              <w:left w:val="nil"/>
              <w:right w:val="nil"/>
            </w:tcBorders>
          </w:tcPr>
          <w:p>
            <w:pPr>
              <w:pStyle w:val="Normal"/>
              <w:widowControl/>
              <w:suppressAutoHyphens w:val="false"/>
              <w:spacing w:lineRule="auto" w:line="240" w:before="0" w:after="0"/>
              <w:jc w:val="both"/>
              <w:rPr>
                <w:rFonts w:ascii="Times New Roman" w:hAnsi="Times New Roman"/>
                <w:color w:val="auto"/>
                <w:sz w:val="28"/>
                <w:szCs w:val="28"/>
              </w:rPr>
            </w:pPr>
            <w:r>
              <w:rPr>
                <w:rFonts w:ascii="Times New Roman" w:hAnsi="Times New Roman"/>
                <w:color w:val="auto"/>
                <w:sz w:val="28"/>
                <w:szCs w:val="28"/>
              </w:rPr>
            </w:r>
          </w:p>
        </w:tc>
        <w:tc>
          <w:tcPr>
            <w:tcW w:w="284" w:type="dxa"/>
            <w:tcBorders>
              <w:top w:val="nil"/>
              <w:left w:val="nil"/>
              <w:bottom w:val="nil"/>
              <w:right w:val="nil"/>
            </w:tcBorders>
          </w:tcPr>
          <w:p>
            <w:pPr>
              <w:pStyle w:val="Normal"/>
              <w:widowControl/>
              <w:suppressAutoHyphens w:val="false"/>
              <w:spacing w:lineRule="auto" w:line="240" w:before="0" w:after="0"/>
              <w:jc w:val="both"/>
              <w:rPr>
                <w:rFonts w:ascii="Times New Roman" w:hAnsi="Times New Roman"/>
                <w:color w:val="auto"/>
                <w:sz w:val="28"/>
                <w:szCs w:val="28"/>
              </w:rPr>
            </w:pPr>
            <w:r>
              <w:rPr>
                <w:rFonts w:ascii="Times New Roman" w:hAnsi="Times New Roman"/>
                <w:color w:val="auto"/>
                <w:sz w:val="28"/>
                <w:szCs w:val="28"/>
              </w:rPr>
            </w:r>
          </w:p>
        </w:tc>
        <w:tc>
          <w:tcPr>
            <w:tcW w:w="7688" w:type="dxa"/>
            <w:tcBorders>
              <w:top w:val="nil"/>
              <w:left w:val="nil"/>
              <w:right w:val="nil"/>
            </w:tcBorders>
          </w:tcPr>
          <w:p>
            <w:pPr>
              <w:pStyle w:val="Normal"/>
              <w:widowControl/>
              <w:suppressAutoHyphens w:val="false"/>
              <w:spacing w:lineRule="auto" w:line="240" w:before="0" w:after="0"/>
              <w:jc w:val="right"/>
              <w:rPr>
                <w:rFonts w:ascii="Times New Roman" w:hAnsi="Times New Roman"/>
                <w:color w:val="auto"/>
                <w:sz w:val="28"/>
                <w:szCs w:val="28"/>
              </w:rPr>
            </w:pPr>
            <w:r>
              <w:rPr>
                <w:rFonts w:ascii="Times New Roman" w:hAnsi="Times New Roman"/>
                <w:color w:val="auto"/>
                <w:sz w:val="28"/>
                <w:szCs w:val="28"/>
              </w:rPr>
            </w:r>
          </w:p>
        </w:tc>
      </w:tr>
      <w:tr>
        <w:trPr/>
        <w:tc>
          <w:tcPr>
            <w:tcW w:w="1809" w:type="dxa"/>
            <w:tcBorders>
              <w:left w:val="nil"/>
              <w:bottom w:val="nil"/>
              <w:right w:val="nil"/>
            </w:tcBorders>
          </w:tcPr>
          <w:p>
            <w:pPr>
              <w:pStyle w:val="Normal"/>
              <w:widowControl/>
              <w:suppressAutoHyphens w:val="false"/>
              <w:spacing w:lineRule="auto" w:line="240" w:before="0" w:after="0"/>
              <w:jc w:val="center"/>
              <w:rPr>
                <w:rFonts w:ascii="Times New Roman" w:hAnsi="Times New Roman"/>
                <w:color w:val="auto"/>
              </w:rPr>
            </w:pPr>
            <w:r>
              <w:rPr>
                <w:rFonts w:eastAsia="Times New Roman" w:cs="Times New Roman" w:ascii="Times New Roman" w:hAnsi="Times New Roman"/>
                <w:color w:val="auto"/>
                <w:kern w:val="0"/>
                <w:szCs w:val="20"/>
                <w:lang w:val="ru-RU" w:eastAsia="ru-RU" w:bidi="ar-SA"/>
              </w:rPr>
              <w:t>(подпись)</w:t>
            </w:r>
          </w:p>
        </w:tc>
        <w:tc>
          <w:tcPr>
            <w:tcW w:w="284" w:type="dxa"/>
            <w:tcBorders>
              <w:top w:val="nil"/>
              <w:left w:val="nil"/>
              <w:bottom w:val="nil"/>
              <w:right w:val="nil"/>
            </w:tcBorders>
          </w:tcPr>
          <w:p>
            <w:pPr>
              <w:pStyle w:val="Normal"/>
              <w:widowControl/>
              <w:suppressAutoHyphens w:val="false"/>
              <w:spacing w:lineRule="auto" w:line="240" w:before="0" w:after="0"/>
              <w:jc w:val="center"/>
              <w:rPr>
                <w:rFonts w:ascii="Times New Roman" w:hAnsi="Times New Roman"/>
                <w:color w:val="auto"/>
              </w:rPr>
            </w:pPr>
            <w:r>
              <w:rPr>
                <w:rFonts w:ascii="Times New Roman" w:hAnsi="Times New Roman"/>
                <w:color w:val="auto"/>
              </w:rPr>
            </w:r>
          </w:p>
        </w:tc>
        <w:tc>
          <w:tcPr>
            <w:tcW w:w="7688" w:type="dxa"/>
            <w:tcBorders>
              <w:left w:val="nil"/>
              <w:bottom w:val="nil"/>
              <w:right w:val="nil"/>
            </w:tcBorders>
          </w:tcPr>
          <w:p>
            <w:pPr>
              <w:pStyle w:val="Normal"/>
              <w:widowControl/>
              <w:suppressAutoHyphens w:val="false"/>
              <w:spacing w:lineRule="auto" w:line="240" w:before="0" w:after="0"/>
              <w:jc w:val="center"/>
              <w:rPr>
                <w:rFonts w:ascii="Times New Roman" w:hAnsi="Times New Roman"/>
                <w:color w:val="auto"/>
              </w:rPr>
            </w:pPr>
            <w:r>
              <w:rPr>
                <w:rFonts w:eastAsia="Times New Roman" w:cs="Times New Roman" w:ascii="Times New Roman" w:hAnsi="Times New Roman"/>
                <w:color w:val="auto"/>
                <w:kern w:val="0"/>
                <w:szCs w:val="20"/>
                <w:lang w:val="ru-RU" w:eastAsia="ru-RU" w:bidi="ar-SA"/>
              </w:rPr>
              <w:t>(фамилия, имя, отчество (последнее – при наличии))</w:t>
            </w:r>
          </w:p>
          <w:p>
            <w:pPr>
              <w:pStyle w:val="Normal"/>
              <w:widowControl/>
              <w:suppressAutoHyphens w:val="false"/>
              <w:spacing w:lineRule="auto" w:line="240" w:before="0" w:after="0"/>
              <w:jc w:val="center"/>
              <w:rPr>
                <w:rFonts w:ascii="Times New Roman" w:hAnsi="Times New Roman"/>
                <w:color w:val="auto"/>
              </w:rPr>
            </w:pPr>
            <w:r>
              <w:rPr>
                <w:rFonts w:ascii="Times New Roman" w:hAnsi="Times New Roman"/>
                <w:color w:val="auto"/>
              </w:rPr>
            </w:r>
          </w:p>
          <w:p>
            <w:pPr>
              <w:pStyle w:val="Normal"/>
              <w:widowControl/>
              <w:suppressAutoHyphens w:val="false"/>
              <w:spacing w:lineRule="auto" w:line="240" w:before="0" w:after="0"/>
              <w:jc w:val="center"/>
              <w:rPr>
                <w:rFonts w:ascii="Times New Roman" w:hAnsi="Times New Roman"/>
                <w:color w:val="auto"/>
              </w:rPr>
            </w:pPr>
            <w:r>
              <w:rPr>
                <w:rFonts w:ascii="Times New Roman" w:hAnsi="Times New Roman"/>
                <w:color w:val="auto"/>
              </w:rPr>
            </w:r>
          </w:p>
          <w:p>
            <w:pPr>
              <w:pStyle w:val="Normal"/>
              <w:widowControl/>
              <w:suppressAutoHyphens w:val="false"/>
              <w:spacing w:lineRule="auto" w:line="240" w:before="0" w:after="0"/>
              <w:jc w:val="center"/>
              <w:rPr>
                <w:rFonts w:ascii="Times New Roman" w:hAnsi="Times New Roman"/>
                <w:color w:val="auto"/>
              </w:rPr>
            </w:pPr>
            <w:r>
              <w:rPr>
                <w:rFonts w:ascii="Times New Roman" w:hAnsi="Times New Roman"/>
                <w:color w:val="auto"/>
              </w:rPr>
            </w:r>
          </w:p>
          <w:p>
            <w:pPr>
              <w:pStyle w:val="Normal"/>
              <w:widowControl/>
              <w:suppressAutoHyphens w:val="false"/>
              <w:spacing w:lineRule="auto" w:line="240" w:before="0" w:after="0"/>
              <w:jc w:val="center"/>
              <w:rPr>
                <w:rFonts w:ascii="Times New Roman" w:hAnsi="Times New Roman"/>
                <w:color w:val="auto"/>
              </w:rPr>
            </w:pPr>
            <w:r>
              <w:rPr>
                <w:rFonts w:ascii="Times New Roman" w:hAnsi="Times New Roman"/>
                <w:color w:val="auto"/>
              </w:rPr>
            </w:r>
          </w:p>
          <w:p>
            <w:pPr>
              <w:pStyle w:val="Normal"/>
              <w:widowControl/>
              <w:suppressAutoHyphens w:val="false"/>
              <w:spacing w:lineRule="auto" w:line="240" w:before="0" w:after="0"/>
              <w:jc w:val="center"/>
              <w:rPr>
                <w:rFonts w:ascii="Times New Roman" w:hAnsi="Times New Roman"/>
                <w:color w:val="auto"/>
              </w:rPr>
            </w:pPr>
            <w:r>
              <w:rPr>
                <w:rFonts w:ascii="Times New Roman" w:hAnsi="Times New Roman"/>
                <w:color w:val="auto"/>
              </w:rPr>
            </w:r>
          </w:p>
          <w:p>
            <w:pPr>
              <w:pStyle w:val="Normal"/>
              <w:widowControl/>
              <w:suppressAutoHyphens w:val="false"/>
              <w:spacing w:lineRule="auto" w:line="240" w:before="0" w:after="0"/>
              <w:jc w:val="center"/>
              <w:rPr>
                <w:rFonts w:ascii="Times New Roman" w:hAnsi="Times New Roman"/>
                <w:color w:val="auto"/>
              </w:rPr>
            </w:pPr>
            <w:r>
              <w:rPr>
                <w:rFonts w:ascii="Times New Roman" w:hAnsi="Times New Roman"/>
                <w:color w:val="auto"/>
              </w:rPr>
            </w:r>
          </w:p>
        </w:tc>
      </w:tr>
    </w:tbl>
    <w:p>
      <w:pPr>
        <w:pStyle w:val="Normal"/>
        <w:widowControl w:val="false"/>
        <w:spacing w:lineRule="auto" w:line="240" w:before="0" w:after="0"/>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jc w:val="right"/>
        <w:rPr>
          <w:rFonts w:ascii="Times New Roman" w:hAnsi="Times New Roman"/>
          <w:color w:val="auto"/>
          <w:sz w:val="24"/>
          <w:szCs w:val="24"/>
        </w:rPr>
      </w:pPr>
      <w:r>
        <w:rPr>
          <w:rFonts w:ascii="Times New Roman" w:hAnsi="Times New Roman"/>
          <w:sz w:val="28"/>
          <w:szCs w:val="28"/>
        </w:rPr>
        <w:tab/>
      </w:r>
      <w:r>
        <w:rPr>
          <w:rFonts w:ascii="Times New Roman" w:hAnsi="Times New Roman"/>
          <w:color w:val="auto"/>
          <w:sz w:val="24"/>
          <w:szCs w:val="24"/>
        </w:rPr>
        <w:t>Приложение №10</w:t>
      </w:r>
    </w:p>
    <w:p>
      <w:pPr>
        <w:pStyle w:val="Normal"/>
        <w:jc w:val="right"/>
        <w:rPr>
          <w:rFonts w:ascii="Times New Roman" w:hAnsi="Times New Roman"/>
          <w:szCs w:val="24"/>
        </w:rPr>
      </w:pPr>
      <w:r>
        <w:rPr>
          <w:rFonts w:ascii="Times New Roman" w:hAnsi="Times New Roman"/>
          <w:szCs w:val="24"/>
        </w:rPr>
        <w:t>к административному регламенту предоставления муниципальной услуги</w:t>
      </w:r>
    </w:p>
    <w:p>
      <w:pPr>
        <w:pStyle w:val="Style24"/>
        <w:spacing w:lineRule="auto" w:line="240" w:before="0" w:after="0"/>
        <w:jc w:val="right"/>
        <w:rPr>
          <w:rFonts w:ascii="Times New Roman" w:hAnsi="Times New Roman" w:eastAsia="Calibri"/>
          <w:lang w:eastAsia="en-US"/>
        </w:rPr>
      </w:pPr>
      <w:r>
        <w:rPr>
          <w:rFonts w:eastAsia="Calibri" w:ascii="Times New Roman" w:hAnsi="Times New Roman"/>
          <w:lang w:eastAsia="en-US"/>
        </w:rPr>
        <w:tab/>
        <w:t>«</w:t>
      </w:r>
      <w:r>
        <w:rPr>
          <w:rFonts w:ascii="Times New Roman" w:hAnsi="Times New Roman"/>
          <w:color w:val="auto"/>
          <w:lang w:eastAsia="zh-CN"/>
        </w:rPr>
        <w:t>Выдача разрешения  (или иного документа, предусмотренного нормативным правовым актом субъекта Российской Федерации, принятым в соответствии с пунктом 3 статьи 39.36 Земельного кодекса Российской Федерации)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eastAsia="Calibri" w:ascii="Times New Roman" w:hAnsi="Times New Roman"/>
          <w:lang w:eastAsia="en-US"/>
        </w:rPr>
        <w:t>»</w:t>
      </w:r>
    </w:p>
    <w:p>
      <w:pPr>
        <w:pStyle w:val="Style24"/>
        <w:spacing w:lineRule="auto" w:line="240" w:before="0" w:after="0"/>
        <w:jc w:val="right"/>
        <w:rPr>
          <w:rFonts w:ascii="Times New Roman" w:hAnsi="Times New Roman" w:eastAsia="Calibri"/>
          <w:lang w:eastAsia="en-US"/>
        </w:rPr>
      </w:pPr>
      <w:r>
        <w:rPr>
          <w:rFonts w:eastAsia="Calibri" w:ascii="Times New Roman" w:hAnsi="Times New Roman"/>
          <w:lang w:eastAsia="en-US"/>
        </w:rPr>
      </w:r>
    </w:p>
    <w:p>
      <w:pPr>
        <w:pStyle w:val="Normal"/>
        <w:shd w:val="clear" w:color="auto" w:fill="FFFFFF"/>
        <w:suppressAutoHyphens w:val="false"/>
        <w:spacing w:lineRule="auto" w:line="240" w:before="0" w:after="0"/>
        <w:jc w:val="center"/>
        <w:rPr>
          <w:rFonts w:ascii="Times New Roman" w:hAnsi="Times New Roman"/>
          <w:sz w:val="24"/>
          <w:szCs w:val="24"/>
        </w:rPr>
      </w:pPr>
      <w:r>
        <w:rPr>
          <w:rFonts w:ascii="Times New Roman" w:hAnsi="Times New Roman"/>
          <w:sz w:val="24"/>
          <w:szCs w:val="24"/>
        </w:rPr>
        <w:t>СОГЛАСИЕ</w:t>
      </w:r>
    </w:p>
    <w:p>
      <w:pPr>
        <w:pStyle w:val="Normal"/>
        <w:shd w:val="clear" w:color="auto" w:fill="FFFFFF"/>
        <w:suppressAutoHyphens w:val="false"/>
        <w:spacing w:lineRule="auto" w:line="240" w:before="0" w:after="0"/>
        <w:jc w:val="center"/>
        <w:rPr>
          <w:rFonts w:ascii="Times New Roman" w:hAnsi="Times New Roman"/>
          <w:sz w:val="24"/>
          <w:szCs w:val="24"/>
        </w:rPr>
      </w:pPr>
      <w:r>
        <w:rPr>
          <w:rFonts w:ascii="Times New Roman" w:hAnsi="Times New Roman"/>
          <w:sz w:val="24"/>
          <w:szCs w:val="24"/>
        </w:rPr>
        <w:t xml:space="preserve">на обработку персональных данных </w:t>
      </w:r>
    </w:p>
    <w:p>
      <w:pPr>
        <w:pStyle w:val="Normal"/>
        <w:shd w:val="clear" w:color="auto" w:fill="FFFFFF"/>
        <w:suppressAutoHyphens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hd w:val="clear" w:color="auto" w:fill="FFFFFF"/>
        <w:suppressAutoHyphens w:val="false"/>
        <w:spacing w:lineRule="auto" w:line="240" w:before="0" w:after="0"/>
        <w:ind w:firstLine="708"/>
        <w:jc w:val="both"/>
        <w:rPr>
          <w:rFonts w:ascii="Times New Roman" w:hAnsi="Times New Roman"/>
          <w:sz w:val="24"/>
          <w:szCs w:val="24"/>
        </w:rPr>
      </w:pPr>
      <w:r>
        <w:rPr>
          <w:rFonts w:ascii="Times New Roman" w:hAnsi="Times New Roman"/>
          <w:sz w:val="24"/>
          <w:szCs w:val="24"/>
        </w:rPr>
        <w:t>В соответствии с требованиями статьи 9 Федерального закона от 27.07.2006 № 152-ФЗ «О персональных данных»,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
    <w:p>
      <w:pPr>
        <w:pStyle w:val="Normal"/>
        <w:shd w:val="clear" w:color="auto" w:fill="FFFFFF"/>
        <w:suppressAutoHyphens w:val="false"/>
        <w:spacing w:lineRule="auto" w:line="240" w:before="0" w:after="0"/>
        <w:ind w:firstLine="708"/>
        <w:jc w:val="both"/>
        <w:rPr>
          <w:rFonts w:ascii="Times New Roman" w:hAnsi="Times New Roman"/>
          <w:sz w:val="24"/>
          <w:szCs w:val="24"/>
        </w:rPr>
      </w:pPr>
      <w:r>
        <w:rPr>
          <w:rFonts w:ascii="Times New Roman" w:hAnsi="Times New Roman"/>
          <w:sz w:val="24"/>
          <w:szCs w:val="24"/>
        </w:rPr>
        <w:t>Специалист, получающий для работы конфиденциальный документ, несет ответственность за сохранность носителя и конфиденциальность информации.</w:t>
      </w:r>
    </w:p>
    <w:p>
      <w:pPr>
        <w:pStyle w:val="Normal"/>
        <w:shd w:val="clear" w:color="auto" w:fill="FFFFFF"/>
        <w:suppressAutoHyphens w:val="false"/>
        <w:spacing w:lineRule="auto" w:line="240" w:before="0" w:after="0"/>
        <w:ind w:firstLine="708"/>
        <w:jc w:val="both"/>
        <w:rPr>
          <w:rFonts w:ascii="Times New Roman" w:hAnsi="Times New Roman"/>
          <w:sz w:val="24"/>
          <w:szCs w:val="24"/>
        </w:rPr>
      </w:pPr>
      <w:r>
        <w:rPr>
          <w:rFonts w:ascii="Times New Roman" w:hAnsi="Times New Roman"/>
          <w:sz w:val="24"/>
          <w:szCs w:val="24"/>
        </w:rPr>
        <w:t>Я проинформирован (а), что под обработкой персональных данных понимается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соблюдается в рамках исполнения законодательства Российской Федерации.</w:t>
      </w:r>
    </w:p>
    <w:p>
      <w:pPr>
        <w:pStyle w:val="Normal"/>
        <w:shd w:val="clear" w:color="auto" w:fill="FFFFFF"/>
        <w:suppressAutoHyphens w:val="false"/>
        <w:spacing w:lineRule="auto" w:line="240" w:before="0" w:after="0"/>
        <w:ind w:firstLine="708"/>
        <w:jc w:val="both"/>
        <w:rPr>
          <w:rFonts w:ascii="Times New Roman" w:hAnsi="Times New Roman"/>
          <w:sz w:val="24"/>
          <w:szCs w:val="24"/>
        </w:rPr>
      </w:pPr>
      <w:r>
        <w:rPr>
          <w:rFonts w:ascii="Times New Roman" w:hAnsi="Times New Roman"/>
          <w:sz w:val="24"/>
          <w:szCs w:val="24"/>
        </w:rPr>
        <w:t>Настоящее согласие действует со дня подписания до дня отзыва в письменной форме.</w:t>
      </w:r>
    </w:p>
    <w:p>
      <w:pPr>
        <w:pStyle w:val="Normal"/>
        <w:shd w:val="clear" w:color="auto" w:fill="FFFFFF"/>
        <w:suppressAutoHyphens w:val="false"/>
        <w:spacing w:lineRule="auto" w:line="240" w:before="0" w:after="0"/>
        <w:ind w:firstLine="708"/>
        <w:jc w:val="both"/>
        <w:rPr>
          <w:rFonts w:ascii="Times New Roman" w:hAnsi="Times New Roman"/>
          <w:sz w:val="24"/>
          <w:szCs w:val="24"/>
        </w:rPr>
      </w:pPr>
      <w:r>
        <w:rPr>
          <w:rFonts w:ascii="Times New Roman" w:hAnsi="Times New Roman"/>
          <w:sz w:val="24"/>
          <w:szCs w:val="24"/>
        </w:rPr>
        <w:t>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pPr>
        <w:pStyle w:val="Normal"/>
        <w:shd w:val="clear" w:color="auto" w:fill="FFFFFF"/>
        <w:suppressAutoHyphens w:val="false"/>
        <w:spacing w:lineRule="auto" w:line="240" w:before="0" w:after="0"/>
        <w:ind w:firstLine="708"/>
        <w:jc w:val="both"/>
        <w:rPr>
          <w:rFonts w:ascii="Times New Roman" w:hAnsi="Times New Roman"/>
          <w:sz w:val="24"/>
          <w:szCs w:val="24"/>
        </w:rPr>
      </w:pPr>
      <w:r>
        <w:rPr>
          <w:rFonts w:ascii="Times New Roman" w:hAnsi="Times New Roman"/>
          <w:sz w:val="24"/>
          <w:szCs w:val="24"/>
        </w:rPr>
      </w:r>
    </w:p>
    <w:p>
      <w:pPr>
        <w:pStyle w:val="Normal"/>
        <w:jc w:val="both"/>
        <w:rPr>
          <w:sz w:val="24"/>
          <w:szCs w:val="24"/>
        </w:rPr>
      </w:pPr>
      <w:r>
        <w:rPr>
          <w:rFonts w:ascii="Times New Roman" w:hAnsi="Times New Roman"/>
          <w:sz w:val="24"/>
          <w:szCs w:val="24"/>
        </w:rPr>
        <w:t>Заявитель (представитель заявителя):</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sz w:val="24"/>
          <w:szCs w:val="24"/>
        </w:rPr>
      </w:pPr>
      <w:r>
        <w:rPr>
          <w:rFonts w:ascii="Times New Roman" w:hAnsi="Times New Roman"/>
          <w:sz w:val="24"/>
          <w:szCs w:val="24"/>
        </w:rPr>
        <w:t>_______________   _________________________________  __________________________</w:t>
      </w:r>
    </w:p>
    <w:p>
      <w:pPr>
        <w:pStyle w:val="Normal"/>
        <w:jc w:val="both"/>
        <w:rPr>
          <w:sz w:val="24"/>
          <w:szCs w:val="24"/>
        </w:rPr>
      </w:pPr>
      <w:r>
        <w:rPr>
          <w:rFonts w:ascii="Times New Roman" w:hAnsi="Times New Roman"/>
          <w:sz w:val="24"/>
          <w:szCs w:val="24"/>
        </w:rPr>
        <w:t xml:space="preserve">       </w:t>
      </w:r>
      <w:r>
        <w:rPr>
          <w:rFonts w:ascii="Times New Roman" w:hAnsi="Times New Roman"/>
          <w:sz w:val="24"/>
          <w:szCs w:val="24"/>
        </w:rPr>
        <w:t>дата                                       (подпись)                                                           (ФИО)</w:t>
      </w:r>
    </w:p>
    <w:p>
      <w:pPr>
        <w:pStyle w:val="Normal"/>
        <w:tabs>
          <w:tab w:val="clear" w:pos="709"/>
          <w:tab w:val="left" w:pos="5812" w:leader="none"/>
        </w:tabs>
        <w:spacing w:lineRule="auto" w:line="240" w:before="0" w:after="0"/>
        <w:jc w:val="both"/>
        <w:rPr>
          <w:rFonts w:ascii="Times New Roman" w:hAnsi="Times New Roman"/>
          <w:sz w:val="24"/>
          <w:szCs w:val="24"/>
        </w:rPr>
      </w:pPr>
      <w:r>
        <w:rPr>
          <w:rFonts w:ascii="Times New Roman" w:hAnsi="Times New Roman"/>
          <w:sz w:val="24"/>
          <w:szCs w:val="24"/>
        </w:rPr>
      </w:r>
    </w:p>
    <w:p>
      <w:pPr>
        <w:pStyle w:val="Style24"/>
        <w:spacing w:lineRule="auto" w:line="240" w:before="0" w:after="0"/>
        <w:jc w:val="right"/>
        <w:rPr>
          <w:rFonts w:ascii="Times New Roman" w:hAnsi="Times New Roman" w:eastAsia="Calibri"/>
          <w:color w:val="auto"/>
          <w:lang w:eastAsia="en-US"/>
        </w:rPr>
      </w:pPr>
      <w:r>
        <w:rPr>
          <w:rFonts w:eastAsia="Calibri" w:ascii="Times New Roman" w:hAnsi="Times New Roman"/>
          <w:color w:val="auto"/>
          <w:lang w:eastAsia="en-US"/>
        </w:rPr>
      </w:r>
    </w:p>
    <w:p>
      <w:pPr>
        <w:pStyle w:val="Normal"/>
        <w:widowControl w:val="false"/>
        <w:spacing w:lineRule="auto" w:line="240" w:before="0" w:after="0"/>
        <w:rPr>
          <w:rFonts w:ascii="Times New Roman" w:hAnsi="Times New Roman"/>
          <w:color w:val="auto"/>
          <w:sz w:val="24"/>
          <w:szCs w:val="24"/>
        </w:rPr>
      </w:pPr>
      <w:r>
        <w:rPr>
          <w:rFonts w:ascii="Times New Roman" w:hAnsi="Times New Roman"/>
          <w:color w:val="auto"/>
          <w:sz w:val="24"/>
          <w:szCs w:val="24"/>
        </w:rPr>
      </w:r>
    </w:p>
    <w:p>
      <w:pPr>
        <w:pStyle w:val="Style24"/>
        <w:spacing w:lineRule="auto" w:line="240" w:before="0" w:after="0"/>
        <w:jc w:val="center"/>
        <w:rPr>
          <w:rFonts w:ascii="Times New Roman" w:hAnsi="Times New Roman"/>
        </w:rPr>
      </w:pPr>
      <w:r>
        <w:rPr>
          <w:rFonts w:ascii="Times New Roman" w:hAnsi="Times New Roman"/>
        </w:rPr>
      </w:r>
    </w:p>
    <w:p>
      <w:pPr>
        <w:pStyle w:val="Normal"/>
        <w:tabs>
          <w:tab w:val="clear" w:pos="709"/>
          <w:tab w:val="left" w:pos="7245" w:leader="none"/>
        </w:tabs>
        <w:spacing w:before="0" w:after="200"/>
        <w:rPr>
          <w:rFonts w:ascii="Times New Roman" w:hAnsi="Times New Roman"/>
          <w:sz w:val="28"/>
          <w:szCs w:val="28"/>
        </w:rPr>
      </w:pPr>
      <w:r>
        <w:rPr>
          <w:rFonts w:ascii="Times New Roman" w:hAnsi="Times New Roman"/>
          <w:sz w:val="28"/>
          <w:szCs w:val="28"/>
        </w:rPr>
      </w:r>
    </w:p>
    <w:sectPr>
      <w:headerReference w:type="default" r:id="rId14"/>
      <w:headerReference w:type="first" r:id="rId15"/>
      <w:type w:val="nextPage"/>
      <w:pgSz w:w="11906" w:h="16838"/>
      <w:pgMar w:left="1418" w:right="851" w:gutter="0" w:header="709" w:top="1134" w:footer="0" w:bottom="1134"/>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XO Thames">
    <w:charset w:val="01"/>
    <w:family w:val="roman"/>
    <w:pitch w:val="default"/>
  </w:font>
  <w:font w:name="Times New Roman">
    <w:charset w:val="01"/>
    <w:family w:val="roman"/>
    <w:pitch w:val="default"/>
  </w:font>
  <w:font w:name="Courier New">
    <w:charset w:val="01"/>
    <w:family w:val="roman"/>
    <w:pitch w:val="default"/>
  </w:font>
  <w:font w:name="Arial">
    <w:charset w:val="01"/>
    <w:family w:val="roman"/>
    <w:pitch w:val="default"/>
  </w:font>
  <w:font w:name="Segoe UI">
    <w:charset w:val="01"/>
    <w:family w:val="roman"/>
    <w:pitch w:val="default"/>
  </w:font>
  <w:font w:name="PT Astra Serif">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0"/>
      </w:rPr>
    </w:pPr>
    <w:r>
      <w:rPr>
        <w:rFonts w:ascii="Times New Roman" w:hAnsi="Times New Roman"/>
        <w:sz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0"/>
      </w:rPr>
    </w:pPr>
    <w:r>
      <w:rPr>
        <w:rFonts w:ascii="Times New Roman" w:hAnsi="Times New Roman"/>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0"/>
      </w:rPr>
    </w:pPr>
    <w:r>
      <w:rPr>
        <w:rFonts w:ascii="Times New Roman" w:hAnsi="Times New Roman"/>
        <w:sz w:val="20"/>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asciiTheme="minorHAnsi" w:hAnsiTheme="minorHAnsi"/>
        <w:color w:val="000000"/>
        <w:lang w:val="ru-RU" w:eastAsia="ru-RU" w:bidi="ar-SA"/>
      </w:rPr>
    </w:rPrDefault>
    <w:pPrDefault>
      <w:pPr>
        <w:suppressAutoHyphens w:val="true"/>
      </w:pPr>
    </w:pPrDefault>
  </w:docDefaults>
  <w:latentStyles w:defLockedState="0" w:defUIPriority="99" w:defSemiHidden="1" w:defUnhideWhenUsed="0" w:defQFormat="0" w:count="267">
    <w:lsdException w:name="Normal" w:uiPriority="0" w:semiHidden="0" w:qFormat="1"/>
    <w:lsdException w:name="heading 1" w:uiPriority="9" w:semiHidden="0" w:qFormat="1"/>
    <w:lsdException w:name="heading 2" w:uiPriority="9" w:semiHidden="0" w:qFormat="1"/>
    <w:lsdException w:name="heading 3" w:uiPriority="9" w:semiHidden="0" w:qFormat="1"/>
    <w:lsdException w:name="heading 4" w:uiPriority="9" w:semiHidden="0" w:qFormat="1"/>
    <w:lsdException w:name="heading 5" w:uiPriority="9" w:semiHidden="0" w:qFormat="1"/>
    <w:lsdException w:name="heading 6" w:uiPriority="9" w:semiHidden="0" w:qFormat="1"/>
    <w:lsdException w:name="heading 7" w:uiPriority="9" w:semiHidden="0" w:qFormat="1"/>
    <w:lsdException w:name="heading 8" w:uiPriority="9" w:semiHidden="0" w:qFormat="1"/>
    <w:lsdException w:name="heading 9" w:uiPriority="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semiHidden="0"/>
    <w:lsdException w:name="toc 2" w:uiPriority="39" w:semiHidden="0"/>
    <w:lsdException w:name="toc 3" w:uiPriority="39" w:semiHidden="0"/>
    <w:lsdException w:name="toc 4" w:uiPriority="39" w:semiHidden="0"/>
    <w:lsdException w:name="toc 5" w:uiPriority="39" w:semiHidden="0"/>
    <w:lsdException w:name="toc 6" w:uiPriority="39" w:semiHidden="0"/>
    <w:lsdException w:name="toc 7" w:uiPriority="39" w:semiHidden="0"/>
    <w:lsdException w:name="toc 8" w:uiPriority="39" w:semiHidden="0"/>
    <w:lsdException w:name="toc 9" w:uiPriority="39" w:semiHidden="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semiHidden="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iPriority="0" w:semiHidden="0"/>
    <w:lsdException w:name="FollowedHyperlink" w:unhideWhenUsed="1"/>
    <w:lsdException w:name="Strong" w:uiPriority="22" w:semiHidden="0" w:qFormat="1"/>
    <w:lsdException w:name="Emphasis" w:uiPriority="2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uiPriority="0" w:semiHidden="0"/>
    <w:lsdException w:name="Table Theme" w:unhideWhenUsed="1"/>
    <w:lsdException w:name="No Spacing" w:uiPriority="0"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rsid w:val="0033520e"/>
    <w:pPr>
      <w:widowControl/>
      <w:suppressAutoHyphens w:val="true"/>
      <w:bidi w:val="0"/>
      <w:spacing w:lineRule="auto" w:line="276" w:before="0" w:after="20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Heading1">
    <w:name w:val="Heading 1"/>
    <w:basedOn w:val="Normal"/>
    <w:next w:val="Normal"/>
    <w:link w:val="12"/>
    <w:uiPriority w:val="9"/>
    <w:qFormat/>
    <w:rsid w:val="0033520e"/>
    <w:pPr>
      <w:keepNext w:val="true"/>
      <w:keepLines/>
      <w:spacing w:before="480" w:after="0"/>
      <w:outlineLvl w:val="0"/>
    </w:pPr>
    <w:rPr>
      <w:rFonts w:ascii="Cambria" w:hAnsi="Cambria" w:asciiTheme="majorHAnsi" w:hAnsiTheme="majorHAnsi"/>
      <w:b/>
      <w:color w:themeColor="accent1" w:themeShade="bf" w:val="365F91"/>
      <w:sz w:val="28"/>
    </w:rPr>
  </w:style>
  <w:style w:type="paragraph" w:styleId="Heading2">
    <w:name w:val="Heading 2"/>
    <w:basedOn w:val="Normal"/>
    <w:next w:val="Normal"/>
    <w:uiPriority w:val="9"/>
    <w:qFormat/>
    <w:rsid w:val="0033520e"/>
    <w:pPr>
      <w:keepNext w:val="true"/>
      <w:keepLines/>
      <w:spacing w:before="200" w:after="0"/>
      <w:outlineLvl w:val="1"/>
    </w:pPr>
    <w:rPr>
      <w:rFonts w:ascii="Cambria" w:hAnsi="Cambria" w:asciiTheme="majorHAnsi" w:hAnsiTheme="majorHAnsi"/>
      <w:b/>
      <w:color w:themeColor="accent1" w:val="4F81BD"/>
      <w:sz w:val="26"/>
    </w:rPr>
  </w:style>
  <w:style w:type="paragraph" w:styleId="Heading3">
    <w:name w:val="Heading 3"/>
    <w:basedOn w:val="Normal"/>
    <w:next w:val="Normal"/>
    <w:uiPriority w:val="9"/>
    <w:qFormat/>
    <w:rsid w:val="0033520e"/>
    <w:pPr>
      <w:keepNext w:val="true"/>
      <w:keepLines/>
      <w:spacing w:before="200" w:after="0"/>
      <w:outlineLvl w:val="2"/>
    </w:pPr>
    <w:rPr>
      <w:rFonts w:ascii="Cambria" w:hAnsi="Cambria" w:asciiTheme="majorHAnsi" w:hAnsiTheme="majorHAnsi"/>
      <w:b/>
      <w:color w:themeColor="accent1" w:val="4F81BD"/>
    </w:rPr>
  </w:style>
  <w:style w:type="paragraph" w:styleId="Heading4">
    <w:name w:val="Heading 4"/>
    <w:basedOn w:val="Normal"/>
    <w:next w:val="Normal"/>
    <w:uiPriority w:val="9"/>
    <w:qFormat/>
    <w:rsid w:val="0033520e"/>
    <w:pPr>
      <w:keepNext w:val="true"/>
      <w:keepLines/>
      <w:spacing w:before="200" w:after="0"/>
      <w:outlineLvl w:val="3"/>
    </w:pPr>
    <w:rPr>
      <w:rFonts w:ascii="Cambria" w:hAnsi="Cambria" w:asciiTheme="majorHAnsi" w:hAnsiTheme="majorHAnsi"/>
      <w:b/>
      <w:i/>
      <w:color w:themeColor="accent1" w:val="4F81BD"/>
    </w:rPr>
  </w:style>
  <w:style w:type="paragraph" w:styleId="Heading5">
    <w:name w:val="Heading 5"/>
    <w:basedOn w:val="Normal"/>
    <w:next w:val="Normal"/>
    <w:uiPriority w:val="9"/>
    <w:qFormat/>
    <w:rsid w:val="0033520e"/>
    <w:pPr>
      <w:keepNext w:val="true"/>
      <w:keepLines/>
      <w:spacing w:before="200" w:after="0"/>
      <w:outlineLvl w:val="4"/>
    </w:pPr>
    <w:rPr>
      <w:rFonts w:ascii="Cambria" w:hAnsi="Cambria" w:asciiTheme="majorHAnsi" w:hAnsiTheme="majorHAnsi"/>
      <w:color w:themeColor="accent1" w:themeShade="7f" w:val="243F60"/>
    </w:rPr>
  </w:style>
  <w:style w:type="paragraph" w:styleId="Heading6">
    <w:name w:val="Heading 6"/>
    <w:basedOn w:val="Normal"/>
    <w:next w:val="Normal"/>
    <w:uiPriority w:val="9"/>
    <w:qFormat/>
    <w:rsid w:val="0033520e"/>
    <w:pPr>
      <w:keepNext w:val="true"/>
      <w:keepLines/>
      <w:spacing w:before="200" w:after="0"/>
      <w:outlineLvl w:val="5"/>
    </w:pPr>
    <w:rPr>
      <w:rFonts w:ascii="Cambria" w:hAnsi="Cambria" w:asciiTheme="majorHAnsi" w:hAnsiTheme="majorHAnsi"/>
      <w:i/>
      <w:color w:themeColor="accent1" w:themeShade="7f" w:val="243F60"/>
    </w:rPr>
  </w:style>
  <w:style w:type="paragraph" w:styleId="Heading7">
    <w:name w:val="Heading 7"/>
    <w:basedOn w:val="Normal"/>
    <w:next w:val="Normal"/>
    <w:uiPriority w:val="9"/>
    <w:qFormat/>
    <w:rsid w:val="0033520e"/>
    <w:pPr>
      <w:keepNext w:val="true"/>
      <w:keepLines/>
      <w:spacing w:before="200" w:after="0"/>
      <w:outlineLvl w:val="6"/>
    </w:pPr>
    <w:rPr>
      <w:rFonts w:ascii="Cambria" w:hAnsi="Cambria" w:asciiTheme="majorHAnsi" w:hAnsiTheme="majorHAnsi"/>
      <w:i/>
      <w:color w:themeColor="text1" w:themeTint="bf" w:val="404040"/>
    </w:rPr>
  </w:style>
  <w:style w:type="paragraph" w:styleId="Heading8">
    <w:name w:val="Heading 8"/>
    <w:basedOn w:val="Normal"/>
    <w:next w:val="Normal"/>
    <w:uiPriority w:val="9"/>
    <w:qFormat/>
    <w:rsid w:val="0033520e"/>
    <w:pPr>
      <w:keepNext w:val="true"/>
      <w:keepLines/>
      <w:spacing w:before="200" w:after="0"/>
      <w:outlineLvl w:val="7"/>
    </w:pPr>
    <w:rPr>
      <w:rFonts w:ascii="Cambria" w:hAnsi="Cambria" w:asciiTheme="majorHAnsi" w:hAnsiTheme="majorHAnsi"/>
      <w:color w:themeColor="text1" w:themeTint="bf" w:val="404040"/>
      <w:sz w:val="20"/>
    </w:rPr>
  </w:style>
  <w:style w:type="paragraph" w:styleId="Heading9">
    <w:name w:val="Heading 9"/>
    <w:basedOn w:val="Normal"/>
    <w:next w:val="Normal"/>
    <w:uiPriority w:val="9"/>
    <w:qFormat/>
    <w:rsid w:val="0033520e"/>
    <w:pPr>
      <w:keepNext w:val="true"/>
      <w:keepLines/>
      <w:spacing w:before="200" w:after="0"/>
      <w:outlineLvl w:val="8"/>
    </w:pPr>
    <w:rPr>
      <w:rFonts w:ascii="Cambria" w:hAnsi="Cambria" w:asciiTheme="majorHAnsi" w:hAnsiTheme="majorHAnsi"/>
      <w:i/>
      <w:color w:themeColor="text1" w:themeTint="bf" w:val="404040"/>
      <w:sz w:val="20"/>
    </w:rPr>
  </w:style>
  <w:style w:type="character" w:styleId="DefaultParagraphFont" w:default="1">
    <w:name w:val="Default Paragraph Font"/>
    <w:uiPriority w:val="1"/>
    <w:semiHidden/>
    <w:unhideWhenUsed/>
    <w:qFormat/>
    <w:rPr/>
  </w:style>
  <w:style w:type="character" w:styleId="12" w:customStyle="1">
    <w:name w:val="Заголовок 1 Знак2"/>
    <w:qFormat/>
    <w:rsid w:val="0033520e"/>
    <w:rPr>
      <w:rFonts w:ascii="Calibri" w:hAnsi="Calibri"/>
    </w:rPr>
  </w:style>
  <w:style w:type="character" w:styleId="2" w:customStyle="1">
    <w:name w:val="Оглавление 2 Знак"/>
    <w:qFormat/>
    <w:rsid w:val="0033520e"/>
    <w:rPr>
      <w:rFonts w:ascii="XO Thames" w:hAnsi="XO Thames"/>
      <w:sz w:val="28"/>
    </w:rPr>
  </w:style>
  <w:style w:type="character" w:styleId="Strong">
    <w:name w:val="Strong"/>
    <w:basedOn w:val="DefaultParagraphFont"/>
    <w:qFormat/>
    <w:rsid w:val="0033520e"/>
    <w:rPr>
      <w:b/>
    </w:rPr>
  </w:style>
  <w:style w:type="character" w:styleId="4" w:customStyle="1">
    <w:name w:val="Оглавление 4 Знак"/>
    <w:qFormat/>
    <w:rsid w:val="0033520e"/>
    <w:rPr>
      <w:rFonts w:ascii="XO Thames" w:hAnsi="XO Thames"/>
      <w:sz w:val="28"/>
    </w:rPr>
  </w:style>
  <w:style w:type="character" w:styleId="7" w:customStyle="1">
    <w:name w:val="Заголовок 7 Знак"/>
    <w:basedOn w:val="12"/>
    <w:qFormat/>
    <w:rsid w:val="0033520e"/>
    <w:rPr>
      <w:rFonts w:ascii="Cambria" w:hAnsi="Cambria" w:asciiTheme="majorHAnsi" w:hAnsiTheme="majorHAnsi"/>
      <w:i/>
      <w:color w:themeColor="text1" w:themeTint="bf" w:val="404040"/>
    </w:rPr>
  </w:style>
  <w:style w:type="character" w:styleId="6" w:customStyle="1">
    <w:name w:val="Оглавление 6 Знак"/>
    <w:qFormat/>
    <w:rsid w:val="0033520e"/>
    <w:rPr>
      <w:rFonts w:ascii="XO Thames" w:hAnsi="XO Thames"/>
      <w:sz w:val="28"/>
    </w:rPr>
  </w:style>
  <w:style w:type="character" w:styleId="71" w:customStyle="1">
    <w:name w:val="Оглавление 7 Знак"/>
    <w:qFormat/>
    <w:rsid w:val="0033520e"/>
    <w:rPr>
      <w:rFonts w:ascii="XO Thames" w:hAnsi="XO Thames"/>
      <w:sz w:val="28"/>
    </w:rPr>
  </w:style>
  <w:style w:type="character" w:styleId="Style5" w:customStyle="1">
    <w:name w:val="Без интервала Знак"/>
    <w:qFormat/>
    <w:rsid w:val="0033520e"/>
    <w:rPr>
      <w:rFonts w:ascii="Times New Roman" w:hAnsi="Times New Roman"/>
      <w:sz w:val="24"/>
    </w:rPr>
  </w:style>
  <w:style w:type="character" w:styleId="412pt" w:customStyle="1">
    <w:name w:val="Заголовок 4+12 pt"/>
    <w:basedOn w:val="12"/>
    <w:link w:val="412pt1"/>
    <w:qFormat/>
    <w:rsid w:val="0033520e"/>
    <w:rPr>
      <w:rFonts w:ascii="Times New Roman" w:hAnsi="Times New Roman"/>
      <w:sz w:val="16"/>
    </w:rPr>
  </w:style>
  <w:style w:type="character" w:styleId="IntenseReference">
    <w:name w:val="Intense Reference"/>
    <w:basedOn w:val="DefaultParagraphFont"/>
    <w:link w:val="14"/>
    <w:qFormat/>
    <w:rsid w:val="0033520e"/>
    <w:rPr>
      <w:b/>
      <w:smallCaps/>
      <w:color w:themeColor="accent2" w:val="C0504D"/>
      <w:spacing w:val="5"/>
      <w:u w:val="single"/>
    </w:rPr>
  </w:style>
  <w:style w:type="character" w:styleId="3" w:customStyle="1">
    <w:name w:val="Заголовок 3 Знак"/>
    <w:basedOn w:val="12"/>
    <w:qFormat/>
    <w:rsid w:val="0033520e"/>
    <w:rPr>
      <w:rFonts w:ascii="Cambria" w:hAnsi="Cambria" w:asciiTheme="majorHAnsi" w:hAnsiTheme="majorHAnsi"/>
      <w:b/>
      <w:color w:themeColor="accent1" w:val="4F81BD"/>
    </w:rPr>
  </w:style>
  <w:style w:type="character" w:styleId="Itemtext" w:customStyle="1">
    <w:name w:val="itemtext"/>
    <w:basedOn w:val="DefaultParagraphFont"/>
    <w:qFormat/>
    <w:rsid w:val="0033520e"/>
    <w:rPr/>
  </w:style>
  <w:style w:type="character" w:styleId="Style6" w:customStyle="1">
    <w:name w:val="Выделенная цитата Знак"/>
    <w:basedOn w:val="12"/>
    <w:qFormat/>
    <w:rsid w:val="0033520e"/>
    <w:rPr>
      <w:rFonts w:ascii="Calibri" w:hAnsi="Calibri"/>
      <w:b/>
      <w:i/>
      <w:color w:themeColor="accent1" w:val="4F81BD"/>
    </w:rPr>
  </w:style>
  <w:style w:type="character" w:styleId="ConsPlusNonformat" w:customStyle="1">
    <w:name w:val="ConsPlusNonformat"/>
    <w:link w:val="ConsPlusNonformat2"/>
    <w:qFormat/>
    <w:rsid w:val="0033520e"/>
    <w:rPr>
      <w:rFonts w:ascii="Courier New" w:hAnsi="Courier New"/>
      <w:sz w:val="20"/>
    </w:rPr>
  </w:style>
  <w:style w:type="character" w:styleId="Style7" w:customStyle="1">
    <w:name w:val="Символ концевой сноски"/>
    <w:qFormat/>
    <w:rsid w:val="0033520e"/>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link w:val="15"/>
    <w:qFormat/>
    <w:rsid w:val="0033520e"/>
    <w:rPr>
      <w:vertAlign w:val="superscript"/>
    </w:rPr>
  </w:style>
  <w:style w:type="character" w:styleId="9" w:customStyle="1">
    <w:name w:val="Заголовок 9 Знак"/>
    <w:basedOn w:val="12"/>
    <w:qFormat/>
    <w:rsid w:val="0033520e"/>
    <w:rPr>
      <w:rFonts w:ascii="Cambria" w:hAnsi="Cambria" w:asciiTheme="majorHAnsi" w:hAnsiTheme="majorHAnsi"/>
      <w:i/>
      <w:color w:themeColor="text1" w:themeTint="bf" w:val="404040"/>
      <w:sz w:val="20"/>
    </w:rPr>
  </w:style>
  <w:style w:type="character" w:styleId="ConsPlusNormal1" w:customStyle="1">
    <w:name w:val="ConsPlusNormal1"/>
    <w:link w:val="ConsPlusNormal11"/>
    <w:qFormat/>
    <w:rsid w:val="0033520e"/>
    <w:rPr>
      <w:rFonts w:ascii="Arial" w:hAnsi="Arial"/>
      <w:sz w:val="24"/>
    </w:rPr>
  </w:style>
  <w:style w:type="character" w:styleId="Style8" w:customStyle="1">
    <w:name w:val="Абзац списка Знак"/>
    <w:basedOn w:val="12"/>
    <w:qFormat/>
    <w:rsid w:val="0033520e"/>
    <w:rPr>
      <w:rFonts w:ascii="Calibri" w:hAnsi="Calibri"/>
    </w:rPr>
  </w:style>
  <w:style w:type="character" w:styleId="ConsPlusNormal" w:customStyle="1">
    <w:name w:val="ConsPlusNormal"/>
    <w:link w:val="ConsPlusNormal3"/>
    <w:qFormat/>
    <w:rsid w:val="0033520e"/>
    <w:rPr>
      <w:rFonts w:ascii="Calibri" w:hAnsi="Calibri"/>
    </w:rPr>
  </w:style>
  <w:style w:type="character" w:styleId="Style9" w:customStyle="1">
    <w:name w:val="Текст Знак"/>
    <w:basedOn w:val="12"/>
    <w:qFormat/>
    <w:rsid w:val="0033520e"/>
    <w:rPr>
      <w:rFonts w:ascii="Courier New" w:hAnsi="Courier New"/>
      <w:sz w:val="21"/>
    </w:rPr>
  </w:style>
  <w:style w:type="character" w:styleId="Style21" w:customStyle="1">
    <w:name w:val="Style2"/>
    <w:basedOn w:val="12"/>
    <w:qFormat/>
    <w:rsid w:val="0033520e"/>
    <w:rPr>
      <w:rFonts w:ascii="Times New Roman" w:hAnsi="Times New Roman"/>
      <w:sz w:val="24"/>
    </w:rPr>
  </w:style>
  <w:style w:type="character" w:styleId="BookTitle">
    <w:name w:val="Book Title"/>
    <w:basedOn w:val="DefaultParagraphFont"/>
    <w:link w:val="16"/>
    <w:qFormat/>
    <w:rsid w:val="0033520e"/>
    <w:rPr>
      <w:b/>
      <w:smallCaps/>
      <w:spacing w:val="5"/>
    </w:rPr>
  </w:style>
  <w:style w:type="character" w:styleId="31" w:customStyle="1">
    <w:name w:val="Оглавление 3 Знак"/>
    <w:qFormat/>
    <w:rsid w:val="0033520e"/>
    <w:rPr>
      <w:rFonts w:ascii="XO Thames" w:hAnsi="XO Thames"/>
      <w:sz w:val="28"/>
    </w:rPr>
  </w:style>
  <w:style w:type="character" w:styleId="ConsPlusCell" w:customStyle="1">
    <w:name w:val="ConsPlusCell"/>
    <w:link w:val="ConsPlusCell1"/>
    <w:qFormat/>
    <w:rsid w:val="0033520e"/>
    <w:rPr>
      <w:rFonts w:ascii="Arial" w:hAnsi="Arial"/>
      <w:sz w:val="20"/>
    </w:rPr>
  </w:style>
  <w:style w:type="character" w:styleId="SubtleEmphasis">
    <w:name w:val="Subtle Emphasis"/>
    <w:basedOn w:val="DefaultParagraphFont"/>
    <w:link w:val="17"/>
    <w:qFormat/>
    <w:rsid w:val="0033520e"/>
    <w:rPr>
      <w:i/>
      <w:color w:themeColor="text1" w:themeTint="7f" w:val="808080"/>
    </w:rPr>
  </w:style>
  <w:style w:type="character" w:styleId="ConsPlusTitle" w:customStyle="1">
    <w:name w:val="ConsPlusTitle"/>
    <w:link w:val="ConsPlusTitle1"/>
    <w:qFormat/>
    <w:rsid w:val="0033520e"/>
    <w:rPr>
      <w:rFonts w:ascii="Calibri" w:hAnsi="Calibri"/>
      <w:b/>
    </w:rPr>
  </w:style>
  <w:style w:type="character" w:styleId="21" w:customStyle="1">
    <w:name w:val="Цитата 2 Знак"/>
    <w:basedOn w:val="12"/>
    <w:qFormat/>
    <w:rsid w:val="0033520e"/>
    <w:rPr>
      <w:rFonts w:ascii="Calibri" w:hAnsi="Calibri"/>
      <w:i/>
      <w:color w:themeColor="text1" w:val="000000"/>
    </w:rPr>
  </w:style>
  <w:style w:type="character" w:styleId="Style10" w:customStyle="1">
    <w:name w:val="Верхний колонтитул Знак"/>
    <w:basedOn w:val="12"/>
    <w:uiPriority w:val="99"/>
    <w:qFormat/>
    <w:rsid w:val="0033520e"/>
    <w:rPr>
      <w:rFonts w:ascii="Calibri" w:hAnsi="Calibri"/>
    </w:rPr>
  </w:style>
  <w:style w:type="character" w:styleId="5" w:customStyle="1">
    <w:name w:val="Заголовок 5 Знак"/>
    <w:basedOn w:val="12"/>
    <w:qFormat/>
    <w:rsid w:val="0033520e"/>
    <w:rPr>
      <w:rFonts w:ascii="Cambria" w:hAnsi="Cambria" w:asciiTheme="majorHAnsi" w:hAnsiTheme="majorHAnsi"/>
      <w:color w:themeColor="accent1" w:themeShade="7f" w:val="243F60"/>
    </w:rPr>
  </w:style>
  <w:style w:type="character" w:styleId="Style11" w:customStyle="1">
    <w:name w:val="Обычный (веб) Знак"/>
    <w:basedOn w:val="12"/>
    <w:qFormat/>
    <w:rsid w:val="0033520e"/>
    <w:rPr>
      <w:rFonts w:ascii="Times New Roman" w:hAnsi="Times New Roman"/>
      <w:sz w:val="24"/>
    </w:rPr>
  </w:style>
  <w:style w:type="character" w:styleId="Endnote" w:customStyle="1">
    <w:name w:val="Endnote"/>
    <w:basedOn w:val="12"/>
    <w:link w:val="Endnote1"/>
    <w:qFormat/>
    <w:rsid w:val="0033520e"/>
    <w:rPr>
      <w:rFonts w:ascii="Calibri" w:hAnsi="Calibri"/>
      <w:sz w:val="20"/>
    </w:rPr>
  </w:style>
  <w:style w:type="character" w:styleId="1" w:customStyle="1">
    <w:name w:val="Заголовок 1 Знак"/>
    <w:basedOn w:val="12"/>
    <w:qFormat/>
    <w:rsid w:val="0033520e"/>
    <w:rPr>
      <w:rFonts w:ascii="Cambria" w:hAnsi="Cambria" w:asciiTheme="majorHAnsi" w:hAnsiTheme="majorHAnsi"/>
      <w:b/>
      <w:color w:themeColor="accent1" w:themeShade="bf" w:val="365F91"/>
      <w:sz w:val="28"/>
    </w:rPr>
  </w:style>
  <w:style w:type="character" w:styleId="Hyperlink">
    <w:name w:val="Hyperlink"/>
    <w:link w:val="18"/>
    <w:rsid w:val="009a4528"/>
    <w:rPr>
      <w:color w:val="0563C1"/>
      <w:u w:val="single"/>
    </w:rPr>
  </w:style>
  <w:style w:type="character" w:styleId="Footnote" w:customStyle="1">
    <w:name w:val="Footnote"/>
    <w:basedOn w:val="12"/>
    <w:link w:val="Footnote1"/>
    <w:qFormat/>
    <w:rsid w:val="0033520e"/>
    <w:rPr>
      <w:rFonts w:ascii="Calibri" w:hAnsi="Calibri"/>
      <w:sz w:val="20"/>
    </w:rPr>
  </w:style>
  <w:style w:type="character" w:styleId="8" w:customStyle="1">
    <w:name w:val="Заголовок 8 Знак"/>
    <w:basedOn w:val="12"/>
    <w:qFormat/>
    <w:rsid w:val="0033520e"/>
    <w:rPr>
      <w:rFonts w:ascii="Cambria" w:hAnsi="Cambria" w:asciiTheme="majorHAnsi" w:hAnsiTheme="majorHAnsi"/>
      <w:color w:themeColor="text1" w:themeTint="bf" w:val="404040"/>
      <w:sz w:val="20"/>
    </w:rPr>
  </w:style>
  <w:style w:type="character" w:styleId="11" w:customStyle="1">
    <w:name w:val="Оглавление 1 Знак"/>
    <w:link w:val="19"/>
    <w:qFormat/>
    <w:rsid w:val="0033520e"/>
    <w:rPr>
      <w:rFonts w:ascii="XO Thames" w:hAnsi="XO Thames"/>
      <w:b/>
      <w:sz w:val="28"/>
    </w:rPr>
  </w:style>
  <w:style w:type="character" w:styleId="HeaderandFooter" w:customStyle="1">
    <w:name w:val="Header and Footer"/>
    <w:qFormat/>
    <w:rsid w:val="0033520e"/>
    <w:rPr>
      <w:rFonts w:ascii="XO Thames" w:hAnsi="XO Thames"/>
      <w:sz w:val="28"/>
    </w:rPr>
  </w:style>
  <w:style w:type="character" w:styleId="Style12" w:customStyle="1">
    <w:name w:val="Текст выноски Знак"/>
    <w:basedOn w:val="12"/>
    <w:qFormat/>
    <w:rsid w:val="0033520e"/>
    <w:rPr>
      <w:rFonts w:ascii="Segoe UI" w:hAnsi="Segoe UI"/>
      <w:sz w:val="18"/>
    </w:rPr>
  </w:style>
  <w:style w:type="character" w:styleId="Emphasis">
    <w:name w:val="Emphasis"/>
    <w:basedOn w:val="DefaultParagraphFont"/>
    <w:qFormat/>
    <w:rsid w:val="0033520e"/>
    <w:rPr>
      <w:i/>
    </w:rPr>
  </w:style>
  <w:style w:type="character" w:styleId="Style13" w:customStyle="1">
    <w:name w:val="Нижний колонтитул Знак"/>
    <w:basedOn w:val="12"/>
    <w:qFormat/>
    <w:rsid w:val="0033520e"/>
    <w:rPr>
      <w:rFonts w:ascii="Calibri" w:hAnsi="Calibri"/>
    </w:rPr>
  </w:style>
  <w:style w:type="character" w:styleId="Style14" w:customStyle="1">
    <w:name w:val="Символ сноски"/>
    <w:qFormat/>
    <w:rsid w:val="0033520e"/>
    <w:rPr>
      <w:vertAlign w:val="superscript"/>
    </w:rPr>
  </w:style>
  <w:style w:type="character" w:styleId="FootnoteReference">
    <w:name w:val="Footnote Reference"/>
    <w:rPr>
      <w:vertAlign w:val="superscript"/>
    </w:rPr>
  </w:style>
  <w:style w:type="character" w:styleId="FootnoteCharacters" w:customStyle="1">
    <w:name w:val="Footnote Characters"/>
    <w:basedOn w:val="DefaultParagraphFont"/>
    <w:qFormat/>
    <w:rsid w:val="0033520e"/>
    <w:rPr>
      <w:vertAlign w:val="superscript"/>
    </w:rPr>
  </w:style>
  <w:style w:type="character" w:styleId="91" w:customStyle="1">
    <w:name w:val="Оглавление 9 Знак"/>
    <w:qFormat/>
    <w:rsid w:val="0033520e"/>
    <w:rPr>
      <w:rFonts w:ascii="XO Thames" w:hAnsi="XO Thames"/>
      <w:sz w:val="28"/>
    </w:rPr>
  </w:style>
  <w:style w:type="character" w:styleId="Itemtext1" w:customStyle="1">
    <w:name w:val="Itemtext1"/>
    <w:basedOn w:val="DefaultParagraphFont"/>
    <w:link w:val="Itemtext3"/>
    <w:qFormat/>
    <w:rsid w:val="0033520e"/>
    <w:rPr/>
  </w:style>
  <w:style w:type="character" w:styleId="81" w:customStyle="1">
    <w:name w:val="Оглавление 8 Знак"/>
    <w:qFormat/>
    <w:rsid w:val="0033520e"/>
    <w:rPr>
      <w:rFonts w:ascii="XO Thames" w:hAnsi="XO Thames"/>
      <w:sz w:val="28"/>
    </w:rPr>
  </w:style>
  <w:style w:type="character" w:styleId="SubtleReference">
    <w:name w:val="Subtle Reference"/>
    <w:basedOn w:val="DefaultParagraphFont"/>
    <w:qFormat/>
    <w:rsid w:val="0033520e"/>
    <w:rPr>
      <w:smallCaps/>
      <w:color w:themeColor="accent2" w:val="C0504D"/>
      <w:u w:val="single"/>
    </w:rPr>
  </w:style>
  <w:style w:type="character" w:styleId="51" w:customStyle="1">
    <w:name w:val="Оглавление 5 Знак"/>
    <w:qFormat/>
    <w:rsid w:val="0033520e"/>
    <w:rPr>
      <w:rFonts w:ascii="XO Thames" w:hAnsi="XO Thames"/>
      <w:sz w:val="28"/>
    </w:rPr>
  </w:style>
  <w:style w:type="character" w:styleId="ConsPlusNonformat1" w:customStyle="1">
    <w:name w:val="ConsPlusNonformat1"/>
    <w:link w:val="ConsPlusNonformat11"/>
    <w:qFormat/>
    <w:rsid w:val="0033520e"/>
    <w:rPr>
      <w:rFonts w:ascii="Courier New" w:hAnsi="Courier New"/>
      <w:sz w:val="20"/>
    </w:rPr>
  </w:style>
  <w:style w:type="character" w:styleId="Style15" w:customStyle="1">
    <w:name w:val="Подзаголовок Знак"/>
    <w:basedOn w:val="12"/>
    <w:qFormat/>
    <w:rsid w:val="0033520e"/>
    <w:rPr>
      <w:rFonts w:ascii="Cambria" w:hAnsi="Cambria" w:asciiTheme="majorHAnsi" w:hAnsiTheme="majorHAnsi"/>
      <w:i/>
      <w:color w:themeColor="accent1" w:val="4F81BD"/>
      <w:spacing w:val="15"/>
      <w:sz w:val="24"/>
    </w:rPr>
  </w:style>
  <w:style w:type="character" w:styleId="Style16" w:customStyle="1">
    <w:name w:val="Название Знак"/>
    <w:basedOn w:val="12"/>
    <w:qFormat/>
    <w:rsid w:val="0033520e"/>
    <w:rPr>
      <w:rFonts w:ascii="Cambria" w:hAnsi="Cambria" w:asciiTheme="majorHAnsi" w:hAnsiTheme="majorHAnsi"/>
      <w:color w:themeColor="text2" w:themeShade="bf" w:val="17365D"/>
      <w:spacing w:val="5"/>
      <w:sz w:val="52"/>
    </w:rPr>
  </w:style>
  <w:style w:type="character" w:styleId="41" w:customStyle="1">
    <w:name w:val="Оглавление 4 Знак1"/>
    <w:basedOn w:val="12"/>
    <w:qFormat/>
    <w:rsid w:val="0033520e"/>
    <w:rPr>
      <w:rFonts w:ascii="Cambria" w:hAnsi="Cambria" w:asciiTheme="majorHAnsi" w:hAnsiTheme="majorHAnsi"/>
      <w:b/>
      <w:i/>
      <w:color w:themeColor="accent1" w:val="4F81BD"/>
    </w:rPr>
  </w:style>
  <w:style w:type="character" w:styleId="IntenseEmphasis">
    <w:name w:val="Intense Emphasis"/>
    <w:basedOn w:val="DefaultParagraphFont"/>
    <w:qFormat/>
    <w:rsid w:val="0033520e"/>
    <w:rPr>
      <w:b/>
      <w:i/>
      <w:color w:themeColor="accent1" w:val="4F81BD"/>
    </w:rPr>
  </w:style>
  <w:style w:type="character" w:styleId="22" w:customStyle="1">
    <w:name w:val="Заголовок 2 Знак"/>
    <w:basedOn w:val="12"/>
    <w:qFormat/>
    <w:rsid w:val="0033520e"/>
    <w:rPr>
      <w:rFonts w:ascii="Cambria" w:hAnsi="Cambria" w:asciiTheme="majorHAnsi" w:hAnsiTheme="majorHAnsi"/>
      <w:b/>
      <w:color w:themeColor="accent1" w:val="4F81BD"/>
      <w:sz w:val="26"/>
    </w:rPr>
  </w:style>
  <w:style w:type="character" w:styleId="61" w:customStyle="1">
    <w:name w:val="Оглавление 6 Знак1"/>
    <w:basedOn w:val="12"/>
    <w:qFormat/>
    <w:rsid w:val="0033520e"/>
    <w:rPr>
      <w:rFonts w:ascii="Cambria" w:hAnsi="Cambria" w:asciiTheme="majorHAnsi" w:hAnsiTheme="majorHAnsi"/>
      <w:i/>
      <w:color w:themeColor="accent1" w:themeShade="7f" w:val="243F60"/>
    </w:rPr>
  </w:style>
  <w:style w:type="character" w:styleId="111" w:customStyle="1">
    <w:name w:val="Заголовок 1 Знак1"/>
    <w:qFormat/>
    <w:rsid w:val="0033520e"/>
    <w:rPr>
      <w:rFonts w:ascii="Times New Roman" w:hAnsi="Times New Roman"/>
      <w:sz w:val="20"/>
    </w:rPr>
  </w:style>
  <w:style w:type="character" w:styleId="13" w:customStyle="1">
    <w:name w:val="Обычный1"/>
    <w:qFormat/>
    <w:rsid w:val="0013786f"/>
    <w:rPr>
      <w:rFonts w:ascii="Times New Roman" w:hAnsi="Times New Roman"/>
      <w:sz w:val="20"/>
    </w:rPr>
  </w:style>
  <w:style w:type="character" w:styleId="ConsPlusNormal2" w:customStyle="1">
    <w:name w:val="ConsPlusNormal2"/>
    <w:link w:val="ConsPlusNormal3"/>
    <w:qFormat/>
    <w:rsid w:val="00dd3dd8"/>
    <w:rPr>
      <w:sz w:val="22"/>
    </w:rPr>
  </w:style>
  <w:style w:type="character" w:styleId="ConsPlusNonformat12" w:customStyle="1">
    <w:name w:val="ConsPlusNonformat12"/>
    <w:link w:val="ConsPlusNonformat2"/>
    <w:qFormat/>
    <w:rsid w:val="00da45fb"/>
    <w:rPr>
      <w:rFonts w:ascii="Courier New" w:hAnsi="Courier New"/>
    </w:rPr>
  </w:style>
  <w:style w:type="paragraph" w:styleId="Style17" w:customStyle="1">
    <w:name w:val="Заголовок"/>
    <w:basedOn w:val="Normal"/>
    <w:next w:val="BodyText"/>
    <w:qFormat/>
    <w:rsid w:val="0033520e"/>
    <w:pPr>
      <w:keepNext w:val="true"/>
      <w:spacing w:before="240" w:after="120"/>
    </w:pPr>
    <w:rPr>
      <w:rFonts w:ascii="PT Astra Serif" w:hAnsi="PT Astra Serif" w:eastAsia="Tahoma" w:cs="Noto Sans Devanagari"/>
      <w:sz w:val="28"/>
      <w:szCs w:val="28"/>
    </w:rPr>
  </w:style>
  <w:style w:type="paragraph" w:styleId="BodyText">
    <w:name w:val="Body Text"/>
    <w:basedOn w:val="Normal"/>
    <w:rsid w:val="0033520e"/>
    <w:pPr>
      <w:spacing w:before="0" w:after="140"/>
    </w:pPr>
    <w:rPr/>
  </w:style>
  <w:style w:type="paragraph" w:styleId="List">
    <w:name w:val="List"/>
    <w:basedOn w:val="BodyText"/>
    <w:rsid w:val="0033520e"/>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Caption1">
    <w:name w:val="caption1"/>
    <w:basedOn w:val="Normal"/>
    <w:qFormat/>
    <w:rsid w:val="0033520e"/>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rsid w:val="0033520e"/>
    <w:pPr>
      <w:suppressLineNumbers/>
    </w:pPr>
    <w:rPr>
      <w:rFonts w:ascii="PT Astra Serif" w:hAnsi="PT Astra Serif" w:cs="Noto Sans Devanagari"/>
    </w:rPr>
  </w:style>
  <w:style w:type="paragraph" w:styleId="TOC2">
    <w:name w:val="TOC 2"/>
    <w:next w:val="Normal"/>
    <w:uiPriority w:val="39"/>
    <w:rsid w:val="0033520e"/>
    <w:pPr>
      <w:widowControl/>
      <w:suppressAutoHyphens w:val="true"/>
      <w:bidi w:val="0"/>
      <w:spacing w:lineRule="auto" w:line="276" w:before="0" w:after="200"/>
      <w:ind w:left="200"/>
      <w:jc w:val="left"/>
    </w:pPr>
    <w:rPr>
      <w:rFonts w:ascii="XO Thames" w:hAnsi="XO Thames" w:eastAsia="Times New Roman" w:cs="Times New Roman"/>
      <w:color w:val="000000"/>
      <w:kern w:val="0"/>
      <w:sz w:val="28"/>
      <w:szCs w:val="20"/>
      <w:lang w:val="ru-RU" w:eastAsia="ru-RU" w:bidi="ar-SA"/>
    </w:rPr>
  </w:style>
  <w:style w:type="paragraph" w:styleId="14" w:customStyle="1">
    <w:name w:val="Строгий1"/>
    <w:basedOn w:val="17"/>
    <w:link w:val="IntenseReference"/>
    <w:qFormat/>
    <w:rsid w:val="0033520e"/>
    <w:pPr/>
    <w:rPr>
      <w:b/>
    </w:rPr>
  </w:style>
  <w:style w:type="paragraph" w:styleId="TOC4">
    <w:name w:val="TOC 4"/>
    <w:next w:val="Normal"/>
    <w:link w:val="41"/>
    <w:uiPriority w:val="39"/>
    <w:rsid w:val="0033520e"/>
    <w:pPr>
      <w:widowControl/>
      <w:suppressAutoHyphens w:val="true"/>
      <w:bidi w:val="0"/>
      <w:spacing w:lineRule="auto" w:line="276" w:before="0" w:after="200"/>
      <w:ind w:left="600"/>
      <w:jc w:val="left"/>
    </w:pPr>
    <w:rPr>
      <w:rFonts w:ascii="XO Thames" w:hAnsi="XO Thames" w:eastAsia="Times New Roman" w:cs="Times New Roman"/>
      <w:color w:val="000000"/>
      <w:kern w:val="0"/>
      <w:sz w:val="28"/>
      <w:szCs w:val="20"/>
      <w:lang w:val="ru-RU" w:eastAsia="ru-RU" w:bidi="ar-SA"/>
    </w:rPr>
  </w:style>
  <w:style w:type="paragraph" w:styleId="TOC6">
    <w:name w:val="TOC 6"/>
    <w:next w:val="Normal"/>
    <w:link w:val="61"/>
    <w:uiPriority w:val="39"/>
    <w:rsid w:val="0033520e"/>
    <w:pPr>
      <w:widowControl/>
      <w:suppressAutoHyphens w:val="true"/>
      <w:bidi w:val="0"/>
      <w:spacing w:lineRule="auto" w:line="276" w:before="0" w:after="200"/>
      <w:ind w:left="1000"/>
      <w:jc w:val="left"/>
    </w:pPr>
    <w:rPr>
      <w:rFonts w:ascii="XO Thames" w:hAnsi="XO Thames" w:eastAsia="Times New Roman" w:cs="Times New Roman"/>
      <w:color w:val="000000"/>
      <w:kern w:val="0"/>
      <w:sz w:val="28"/>
      <w:szCs w:val="20"/>
      <w:lang w:val="ru-RU" w:eastAsia="ru-RU" w:bidi="ar-SA"/>
    </w:rPr>
  </w:style>
  <w:style w:type="paragraph" w:styleId="TOC7">
    <w:name w:val="TOC 7"/>
    <w:next w:val="Normal"/>
    <w:link w:val="71"/>
    <w:uiPriority w:val="39"/>
    <w:rsid w:val="0033520e"/>
    <w:pPr>
      <w:widowControl/>
      <w:suppressAutoHyphens w:val="true"/>
      <w:bidi w:val="0"/>
      <w:spacing w:lineRule="auto" w:line="276" w:before="0" w:after="200"/>
      <w:ind w:left="1200"/>
      <w:jc w:val="left"/>
    </w:pPr>
    <w:rPr>
      <w:rFonts w:ascii="XO Thames" w:hAnsi="XO Thames" w:eastAsia="Times New Roman" w:cs="Times New Roman"/>
      <w:color w:val="000000"/>
      <w:kern w:val="0"/>
      <w:sz w:val="28"/>
      <w:szCs w:val="20"/>
      <w:lang w:val="ru-RU" w:eastAsia="ru-RU" w:bidi="ar-SA"/>
    </w:rPr>
  </w:style>
  <w:style w:type="paragraph" w:styleId="NoSpacing">
    <w:name w:val="No Spacing"/>
    <w:qFormat/>
    <w:rsid w:val="0033520e"/>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412pt1" w:customStyle="1">
    <w:name w:val="Заголовок 4+12 pt1"/>
    <w:basedOn w:val="Normal"/>
    <w:qFormat/>
    <w:rsid w:val="0033520e"/>
    <w:pPr>
      <w:spacing w:lineRule="atLeast" w:line="240" w:before="0" w:after="0"/>
      <w:ind w:left="5398"/>
    </w:pPr>
    <w:rPr>
      <w:rFonts w:ascii="Times New Roman" w:hAnsi="Times New Roman"/>
      <w:sz w:val="16"/>
    </w:rPr>
  </w:style>
  <w:style w:type="paragraph" w:styleId="15" w:customStyle="1">
    <w:name w:val="Сильная ссылка1"/>
    <w:basedOn w:val="17"/>
    <w:link w:val="EndnoteCharacters"/>
    <w:qFormat/>
    <w:rsid w:val="0033520e"/>
    <w:pPr/>
    <w:rPr>
      <w:b/>
      <w:smallCaps/>
      <w:color w:themeColor="accent2" w:val="C0504D"/>
      <w:spacing w:val="5"/>
      <w:u w:val="single"/>
    </w:rPr>
  </w:style>
  <w:style w:type="paragraph" w:styleId="Itemtext2" w:customStyle="1">
    <w:name w:val="itemtext2"/>
    <w:basedOn w:val="17"/>
    <w:link w:val="Itemtext1"/>
    <w:qFormat/>
    <w:rsid w:val="0033520e"/>
    <w:pPr/>
    <w:rPr/>
  </w:style>
  <w:style w:type="paragraph" w:styleId="IntenseQuote">
    <w:name w:val="Intense Quote"/>
    <w:basedOn w:val="Normal"/>
    <w:next w:val="Normal"/>
    <w:qFormat/>
    <w:rsid w:val="0033520e"/>
    <w:pPr>
      <w:spacing w:before="200" w:after="280"/>
      <w:ind w:left="936" w:right="936"/>
    </w:pPr>
    <w:rPr>
      <w:b/>
      <w:i/>
      <w:color w:themeColor="accent1" w:val="4F81BD"/>
    </w:rPr>
  </w:style>
  <w:style w:type="paragraph" w:styleId="ConsPlusNonformat2" w:customStyle="1">
    <w:name w:val="ConsPlusNonformat2"/>
    <w:link w:val="ConsPlusNonformat12"/>
    <w:qFormat/>
    <w:rsid w:val="0033520e"/>
    <w:pPr>
      <w:widowControl/>
      <w:suppressAutoHyphens w:val="true"/>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16" w:customStyle="1">
    <w:name w:val="Знак концевой сноски1"/>
    <w:basedOn w:val="17"/>
    <w:link w:val="BookTitle"/>
    <w:qFormat/>
    <w:rsid w:val="0033520e"/>
    <w:pPr/>
    <w:rPr>
      <w:vertAlign w:val="superscript"/>
    </w:rPr>
  </w:style>
  <w:style w:type="paragraph" w:styleId="ConsPlusNormal11" w:customStyle="1">
    <w:name w:val="ConsPlusNormal11"/>
    <w:qFormat/>
    <w:rsid w:val="0033520e"/>
    <w:pPr>
      <w:widowControl/>
      <w:suppressAutoHyphens w:val="true"/>
      <w:bidi w:val="0"/>
      <w:spacing w:before="0" w:after="0"/>
      <w:jc w:val="left"/>
    </w:pPr>
    <w:rPr>
      <w:rFonts w:ascii="Arial" w:hAnsi="Arial" w:eastAsia="Times New Roman" w:cs="Times New Roman"/>
      <w:color w:val="000000"/>
      <w:kern w:val="0"/>
      <w:sz w:val="24"/>
      <w:szCs w:val="20"/>
      <w:lang w:val="ru-RU" w:eastAsia="ru-RU" w:bidi="ar-SA"/>
    </w:rPr>
  </w:style>
  <w:style w:type="paragraph" w:styleId="ListParagraph">
    <w:name w:val="List Paragraph"/>
    <w:basedOn w:val="Normal"/>
    <w:qFormat/>
    <w:rsid w:val="0033520e"/>
    <w:pPr>
      <w:spacing w:before="0" w:after="200"/>
      <w:ind w:left="720"/>
      <w:contextualSpacing/>
    </w:pPr>
    <w:rPr/>
  </w:style>
  <w:style w:type="paragraph" w:styleId="17" w:customStyle="1">
    <w:name w:val="Основной шрифт абзаца1"/>
    <w:link w:val="SubtleEmphasis"/>
    <w:qFormat/>
    <w:rsid w:val="0033520e"/>
    <w:pPr>
      <w:widowControl/>
      <w:suppressAutoHyphens w:val="true"/>
      <w:bidi w:val="0"/>
      <w:spacing w:lineRule="auto" w:line="276" w:before="0" w:after="20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ConsPlusNormal3" w:customStyle="1">
    <w:name w:val="ConsPlusNormal3"/>
    <w:link w:val="ConsPlusNormal2"/>
    <w:qFormat/>
    <w:rsid w:val="0033520e"/>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PlainText">
    <w:name w:val="Plain Text"/>
    <w:basedOn w:val="Normal"/>
    <w:qFormat/>
    <w:rsid w:val="0033520e"/>
    <w:pPr>
      <w:spacing w:lineRule="auto" w:line="240" w:before="0" w:after="0"/>
    </w:pPr>
    <w:rPr>
      <w:rFonts w:ascii="Courier New" w:hAnsi="Courier New"/>
      <w:sz w:val="21"/>
    </w:rPr>
  </w:style>
  <w:style w:type="paragraph" w:styleId="Style19" w:customStyle="1">
    <w:name w:val="Основной текст Знак"/>
    <w:basedOn w:val="Normal"/>
    <w:qFormat/>
    <w:rsid w:val="0033520e"/>
    <w:pPr>
      <w:spacing w:lineRule="exact" w:line="300" w:before="0" w:after="0"/>
      <w:jc w:val="center"/>
    </w:pPr>
    <w:rPr>
      <w:rFonts w:ascii="Times New Roman" w:hAnsi="Times New Roman"/>
      <w:sz w:val="24"/>
    </w:rPr>
  </w:style>
  <w:style w:type="paragraph" w:styleId="18" w:customStyle="1">
    <w:name w:val="Название книги1"/>
    <w:basedOn w:val="17"/>
    <w:qFormat/>
    <w:rsid w:val="0033520e"/>
    <w:pPr/>
    <w:rPr>
      <w:b/>
      <w:smallCaps/>
      <w:spacing w:val="5"/>
    </w:rPr>
  </w:style>
  <w:style w:type="paragraph" w:styleId="TOC3">
    <w:name w:val="TOC 3"/>
    <w:next w:val="Normal"/>
    <w:link w:val="31"/>
    <w:uiPriority w:val="39"/>
    <w:rsid w:val="0033520e"/>
    <w:pPr>
      <w:widowControl/>
      <w:suppressAutoHyphens w:val="true"/>
      <w:bidi w:val="0"/>
      <w:spacing w:lineRule="auto" w:line="276" w:before="0" w:after="200"/>
      <w:ind w:left="400"/>
      <w:jc w:val="left"/>
    </w:pPr>
    <w:rPr>
      <w:rFonts w:ascii="XO Thames" w:hAnsi="XO Thames" w:eastAsia="Times New Roman" w:cs="Times New Roman"/>
      <w:color w:val="000000"/>
      <w:kern w:val="0"/>
      <w:sz w:val="28"/>
      <w:szCs w:val="20"/>
      <w:lang w:val="ru-RU" w:eastAsia="ru-RU" w:bidi="ar-SA"/>
    </w:rPr>
  </w:style>
  <w:style w:type="paragraph" w:styleId="ConsPlusCell1" w:customStyle="1">
    <w:name w:val="ConsPlusCell1"/>
    <w:qFormat/>
    <w:rsid w:val="0033520e"/>
    <w:pPr>
      <w:widowControl/>
      <w:suppressAutoHyphens w:val="true"/>
      <w:bidi w:val="0"/>
      <w:spacing w:before="0" w:after="0"/>
      <w:jc w:val="left"/>
    </w:pPr>
    <w:rPr>
      <w:rFonts w:ascii="Arial" w:hAnsi="Arial" w:eastAsia="Times New Roman" w:cs="Times New Roman"/>
      <w:color w:val="000000"/>
      <w:kern w:val="0"/>
      <w:sz w:val="20"/>
      <w:szCs w:val="20"/>
      <w:lang w:val="ru-RU" w:eastAsia="ru-RU" w:bidi="ar-SA"/>
    </w:rPr>
  </w:style>
  <w:style w:type="paragraph" w:styleId="19" w:customStyle="1">
    <w:name w:val="Слабое выделение1"/>
    <w:basedOn w:val="17"/>
    <w:link w:val="11"/>
    <w:qFormat/>
    <w:rsid w:val="0033520e"/>
    <w:pPr/>
    <w:rPr>
      <w:i/>
      <w:color w:themeColor="text1" w:themeTint="7f" w:val="808080"/>
    </w:rPr>
  </w:style>
  <w:style w:type="paragraph" w:styleId="ConsPlusTitle1" w:customStyle="1">
    <w:name w:val="ConsPlusTitle1"/>
    <w:qFormat/>
    <w:rsid w:val="0033520e"/>
    <w:pPr>
      <w:widowControl/>
      <w:suppressAutoHyphens w:val="true"/>
      <w:bidi w:val="0"/>
      <w:spacing w:before="0" w:after="0"/>
      <w:jc w:val="left"/>
    </w:pPr>
    <w:rPr>
      <w:rFonts w:ascii="Calibri" w:hAnsi="Calibri" w:eastAsia="Times New Roman" w:cs="Times New Roman" w:asciiTheme="minorHAnsi" w:hAnsiTheme="minorHAnsi"/>
      <w:b/>
      <w:color w:val="000000"/>
      <w:kern w:val="0"/>
      <w:sz w:val="22"/>
      <w:szCs w:val="20"/>
      <w:lang w:val="ru-RU" w:eastAsia="ru-RU" w:bidi="ar-SA"/>
    </w:rPr>
  </w:style>
  <w:style w:type="paragraph" w:styleId="Quote">
    <w:name w:val="Quote"/>
    <w:basedOn w:val="Normal"/>
    <w:next w:val="Normal"/>
    <w:qFormat/>
    <w:rsid w:val="0033520e"/>
    <w:pPr/>
    <w:rPr>
      <w:i/>
      <w:color w:themeColor="text1" w:val="000000"/>
    </w:rPr>
  </w:style>
  <w:style w:type="paragraph" w:styleId="Style20" w:customStyle="1">
    <w:name w:val="Верхний и нижний колонтитулы"/>
    <w:qFormat/>
    <w:rsid w:val="0033520e"/>
    <w:pPr>
      <w:widowControl/>
      <w:suppressAutoHyphens w:val="true"/>
      <w:bidi w:val="0"/>
      <w:spacing w:before="0" w:after="200"/>
      <w:jc w:val="both"/>
    </w:pPr>
    <w:rPr>
      <w:rFonts w:ascii="XO Thames" w:hAnsi="XO Thames" w:eastAsia="Times New Roman" w:cs="Times New Roman"/>
      <w:color w:val="000000"/>
      <w:kern w:val="0"/>
      <w:sz w:val="28"/>
      <w:szCs w:val="20"/>
      <w:lang w:val="ru-RU" w:eastAsia="ru-RU" w:bidi="ar-SA"/>
    </w:rPr>
  </w:style>
  <w:style w:type="paragraph" w:styleId="Style22">
    <w:name w:val="Колонтитул"/>
    <w:basedOn w:val="Normal"/>
    <w:qFormat/>
    <w:pPr/>
    <w:rPr/>
  </w:style>
  <w:style w:type="paragraph" w:styleId="Header">
    <w:name w:val="Header"/>
    <w:basedOn w:val="Normal"/>
    <w:uiPriority w:val="99"/>
    <w:rsid w:val="0033520e"/>
    <w:pPr>
      <w:spacing w:lineRule="auto" w:line="240" w:before="0" w:after="0"/>
    </w:pPr>
    <w:rPr/>
  </w:style>
  <w:style w:type="paragraph" w:styleId="NormalWeb">
    <w:name w:val="Normal (Web)"/>
    <w:basedOn w:val="Normal"/>
    <w:qFormat/>
    <w:rsid w:val="0033520e"/>
    <w:pPr>
      <w:spacing w:lineRule="auto" w:line="240" w:before="100" w:after="100"/>
    </w:pPr>
    <w:rPr>
      <w:rFonts w:ascii="Times New Roman" w:hAnsi="Times New Roman"/>
      <w:sz w:val="24"/>
    </w:rPr>
  </w:style>
  <w:style w:type="paragraph" w:styleId="Endnote1" w:customStyle="1">
    <w:name w:val="Endnote1"/>
    <w:basedOn w:val="Normal"/>
    <w:qFormat/>
    <w:rsid w:val="0033520e"/>
    <w:pPr>
      <w:spacing w:lineRule="auto" w:line="240" w:before="0" w:after="0"/>
    </w:pPr>
    <w:rPr>
      <w:sz w:val="20"/>
    </w:rPr>
  </w:style>
  <w:style w:type="paragraph" w:styleId="110" w:customStyle="1">
    <w:name w:val="Гиперссылка1"/>
    <w:basedOn w:val="17"/>
    <w:qFormat/>
    <w:rsid w:val="0033520e"/>
    <w:pPr/>
    <w:rPr>
      <w:color w:themeColor="hyperlink" w:val="0000FF"/>
      <w:u w:val="single"/>
    </w:rPr>
  </w:style>
  <w:style w:type="paragraph" w:styleId="Footnote1" w:customStyle="1">
    <w:name w:val="Footnote1"/>
    <w:basedOn w:val="Normal"/>
    <w:qFormat/>
    <w:rsid w:val="0033520e"/>
    <w:pPr>
      <w:spacing w:lineRule="auto" w:line="240" w:before="0" w:after="0"/>
    </w:pPr>
    <w:rPr>
      <w:sz w:val="20"/>
    </w:rPr>
  </w:style>
  <w:style w:type="paragraph" w:styleId="TOC1">
    <w:name w:val="TOC 1"/>
    <w:next w:val="Normal"/>
    <w:uiPriority w:val="39"/>
    <w:rsid w:val="0033520e"/>
    <w:pPr>
      <w:widowControl/>
      <w:suppressAutoHyphens w:val="true"/>
      <w:bidi w:val="0"/>
      <w:spacing w:lineRule="auto" w:line="276" w:before="0" w:after="200"/>
      <w:jc w:val="left"/>
    </w:pPr>
    <w:rPr>
      <w:rFonts w:ascii="XO Thames" w:hAnsi="XO Thames" w:eastAsia="Times New Roman" w:cs="Times New Roman"/>
      <w:b/>
      <w:color w:val="000000"/>
      <w:kern w:val="0"/>
      <w:sz w:val="28"/>
      <w:szCs w:val="20"/>
      <w:lang w:val="ru-RU" w:eastAsia="ru-RU" w:bidi="ar-SA"/>
    </w:rPr>
  </w:style>
  <w:style w:type="paragraph" w:styleId="BalloonText">
    <w:name w:val="Balloon Text"/>
    <w:basedOn w:val="Normal"/>
    <w:qFormat/>
    <w:rsid w:val="0033520e"/>
    <w:pPr>
      <w:spacing w:lineRule="auto" w:line="240" w:before="0" w:after="0"/>
    </w:pPr>
    <w:rPr>
      <w:rFonts w:ascii="Segoe UI" w:hAnsi="Segoe UI"/>
      <w:sz w:val="18"/>
    </w:rPr>
  </w:style>
  <w:style w:type="paragraph" w:styleId="112" w:customStyle="1">
    <w:name w:val="Выделение1"/>
    <w:basedOn w:val="17"/>
    <w:qFormat/>
    <w:rsid w:val="0033520e"/>
    <w:pPr/>
    <w:rPr>
      <w:i/>
    </w:rPr>
  </w:style>
  <w:style w:type="paragraph" w:styleId="Footer">
    <w:name w:val="Footer"/>
    <w:basedOn w:val="Normal"/>
    <w:rsid w:val="0033520e"/>
    <w:pPr>
      <w:spacing w:lineRule="auto" w:line="240" w:before="0" w:after="0"/>
    </w:pPr>
    <w:rPr/>
  </w:style>
  <w:style w:type="paragraph" w:styleId="113" w:customStyle="1">
    <w:name w:val="Знак сноски1"/>
    <w:basedOn w:val="17"/>
    <w:qFormat/>
    <w:rsid w:val="0033520e"/>
    <w:pPr/>
    <w:rPr>
      <w:vertAlign w:val="superscript"/>
    </w:rPr>
  </w:style>
  <w:style w:type="paragraph" w:styleId="TOC9">
    <w:name w:val="TOC 9"/>
    <w:next w:val="Normal"/>
    <w:link w:val="91"/>
    <w:uiPriority w:val="39"/>
    <w:rsid w:val="0033520e"/>
    <w:pPr>
      <w:widowControl/>
      <w:suppressAutoHyphens w:val="true"/>
      <w:bidi w:val="0"/>
      <w:spacing w:lineRule="auto" w:line="276" w:before="0" w:after="200"/>
      <w:ind w:left="1600"/>
      <w:jc w:val="left"/>
    </w:pPr>
    <w:rPr>
      <w:rFonts w:ascii="XO Thames" w:hAnsi="XO Thames" w:eastAsia="Times New Roman" w:cs="Times New Roman"/>
      <w:color w:val="000000"/>
      <w:kern w:val="0"/>
      <w:sz w:val="28"/>
      <w:szCs w:val="20"/>
      <w:lang w:val="ru-RU" w:eastAsia="ru-RU" w:bidi="ar-SA"/>
    </w:rPr>
  </w:style>
  <w:style w:type="paragraph" w:styleId="Itemtext3" w:customStyle="1">
    <w:name w:val="Itemtext3"/>
    <w:basedOn w:val="17"/>
    <w:link w:val="Itemtext"/>
    <w:qFormat/>
    <w:rsid w:val="0033520e"/>
    <w:pPr/>
    <w:rPr/>
  </w:style>
  <w:style w:type="paragraph" w:styleId="TOC8">
    <w:name w:val="TOC 8"/>
    <w:next w:val="Normal"/>
    <w:link w:val="81"/>
    <w:uiPriority w:val="39"/>
    <w:rsid w:val="0033520e"/>
    <w:pPr>
      <w:widowControl/>
      <w:suppressAutoHyphens w:val="true"/>
      <w:bidi w:val="0"/>
      <w:spacing w:lineRule="auto" w:line="276" w:before="0" w:after="200"/>
      <w:ind w:left="1400"/>
      <w:jc w:val="left"/>
    </w:pPr>
    <w:rPr>
      <w:rFonts w:ascii="XO Thames" w:hAnsi="XO Thames" w:eastAsia="Times New Roman" w:cs="Times New Roman"/>
      <w:color w:val="000000"/>
      <w:kern w:val="0"/>
      <w:sz w:val="28"/>
      <w:szCs w:val="20"/>
      <w:lang w:val="ru-RU" w:eastAsia="ru-RU" w:bidi="ar-SA"/>
    </w:rPr>
  </w:style>
  <w:style w:type="paragraph" w:styleId="114" w:customStyle="1">
    <w:name w:val="Слабая ссылка1"/>
    <w:basedOn w:val="17"/>
    <w:qFormat/>
    <w:rsid w:val="0033520e"/>
    <w:pPr/>
    <w:rPr>
      <w:smallCaps/>
      <w:color w:themeColor="accent2" w:val="C0504D"/>
      <w:u w:val="single"/>
    </w:rPr>
  </w:style>
  <w:style w:type="paragraph" w:styleId="TOC5">
    <w:name w:val="TOC 5"/>
    <w:next w:val="Normal"/>
    <w:link w:val="51"/>
    <w:uiPriority w:val="39"/>
    <w:rsid w:val="0033520e"/>
    <w:pPr>
      <w:widowControl/>
      <w:suppressAutoHyphens w:val="true"/>
      <w:bidi w:val="0"/>
      <w:spacing w:lineRule="auto" w:line="276" w:before="0" w:after="200"/>
      <w:ind w:left="800"/>
      <w:jc w:val="left"/>
    </w:pPr>
    <w:rPr>
      <w:rFonts w:ascii="XO Thames" w:hAnsi="XO Thames" w:eastAsia="Times New Roman" w:cs="Times New Roman"/>
      <w:color w:val="000000"/>
      <w:kern w:val="0"/>
      <w:sz w:val="28"/>
      <w:szCs w:val="20"/>
      <w:lang w:val="ru-RU" w:eastAsia="ru-RU" w:bidi="ar-SA"/>
    </w:rPr>
  </w:style>
  <w:style w:type="paragraph" w:styleId="ConsPlusNonformat11" w:customStyle="1">
    <w:name w:val="ConsPlusNonformat11"/>
    <w:next w:val="Normal"/>
    <w:qFormat/>
    <w:rsid w:val="0033520e"/>
    <w:pPr>
      <w:widowControl/>
      <w:suppressAutoHyphens w:val="true"/>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Subtitle">
    <w:name w:val="Subtitle"/>
    <w:basedOn w:val="Normal"/>
    <w:next w:val="Normal"/>
    <w:uiPriority w:val="11"/>
    <w:qFormat/>
    <w:rsid w:val="0033520e"/>
    <w:pPr/>
    <w:rPr>
      <w:rFonts w:ascii="Cambria" w:hAnsi="Cambria" w:asciiTheme="majorHAnsi" w:hAnsiTheme="majorHAnsi"/>
      <w:i/>
      <w:color w:themeColor="accent1" w:val="4F81BD"/>
      <w:spacing w:val="15"/>
      <w:sz w:val="24"/>
    </w:rPr>
  </w:style>
  <w:style w:type="paragraph" w:styleId="Title">
    <w:name w:val="Title"/>
    <w:basedOn w:val="Normal"/>
    <w:next w:val="Normal"/>
    <w:uiPriority w:val="10"/>
    <w:qFormat/>
    <w:rsid w:val="0033520e"/>
    <w:pPr>
      <w:spacing w:lineRule="auto" w:line="240" w:before="0" w:after="300"/>
      <w:contextualSpacing/>
    </w:pPr>
    <w:rPr>
      <w:rFonts w:ascii="Cambria" w:hAnsi="Cambria" w:asciiTheme="majorHAnsi" w:hAnsiTheme="majorHAnsi"/>
      <w:color w:themeColor="text2" w:themeShade="bf" w:val="17365D"/>
      <w:spacing w:val="5"/>
      <w:sz w:val="52"/>
    </w:rPr>
  </w:style>
  <w:style w:type="paragraph" w:styleId="115" w:customStyle="1">
    <w:name w:val="Сильное выделение1"/>
    <w:basedOn w:val="17"/>
    <w:qFormat/>
    <w:rsid w:val="0033520e"/>
    <w:pPr/>
    <w:rPr>
      <w:b/>
      <w:i/>
      <w:color w:themeColor="accent1" w:val="4F81BD"/>
    </w:rPr>
  </w:style>
  <w:style w:type="paragraph" w:styleId="Style23" w:customStyle="1">
    <w:name w:val="Содержимое врезки"/>
    <w:basedOn w:val="Normal"/>
    <w:qFormat/>
    <w:rsid w:val="0033520e"/>
    <w:pPr/>
    <w:rPr/>
  </w:style>
  <w:style w:type="paragraph" w:styleId="Style24" w:customStyle="1">
    <w:name w:val="Обычный (Интернет)"/>
    <w:basedOn w:val="Normal"/>
    <w:qFormat/>
    <w:rsid w:val="0033520e"/>
    <w:pPr>
      <w:spacing w:before="280" w:after="280"/>
    </w:pPr>
    <w:rPr>
      <w:sz w:val="24"/>
      <w:szCs w:val="24"/>
    </w:rPr>
  </w:style>
  <w:style w:type="paragraph" w:styleId="Style25" w:customStyle="1">
    <w:name w:val="Содержимое таблицы"/>
    <w:basedOn w:val="Normal"/>
    <w:qFormat/>
    <w:rsid w:val="0033520e"/>
    <w:pPr>
      <w:suppressLineNumbers/>
    </w:pPr>
    <w:rPr/>
  </w:style>
  <w:style w:type="paragraph" w:styleId="Style26" w:customStyle="1">
    <w:name w:val="Заголовок таблицы"/>
    <w:basedOn w:val="Style25"/>
    <w:qFormat/>
    <w:rsid w:val="0033520e"/>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33520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login.consultant.ru/link/?req=doc&amp;base=LAW&amp;n=514450&amp;dst=100104" TargetMode="External"/><Relationship Id="rId4" Type="http://schemas.openxmlformats.org/officeDocument/2006/relationships/hyperlink" Target="https://login.consultant.ru/link/?req=doc&amp;base=LAW&amp;n=501278&amp;dst=100010" TargetMode="External"/><Relationship Id="rId5" Type="http://schemas.openxmlformats.org/officeDocument/2006/relationships/hyperlink" Target="https://login.consultant.ru/link/?req=doc&amp;base=LAW&amp;n=513423&amp;dst=100110"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yperlink" Target="https://login.consultant.ru/link/?req=doc&amp;base=RZR&amp;n=508813&amp;dst=613" TargetMode="External"/><Relationship Id="rId10" Type="http://schemas.openxmlformats.org/officeDocument/2006/relationships/hyperlink" Target="https://login.consultant.ru/link/?req=doc&amp;base=RZR&amp;n=508813&amp;dst=838" TargetMode="External"/><Relationship Id="rId11" Type="http://schemas.openxmlformats.org/officeDocument/2006/relationships/hyperlink" Target="https://login.consultant.ru/link/?req=doc&amp;base=RZR&amp;n=508813&amp;dst=1084" TargetMode="External"/><Relationship Id="rId12" Type="http://schemas.openxmlformats.org/officeDocument/2006/relationships/hyperlink" Target="https://login.consultant.ru/link/?req=doc&amp;base=RZR&amp;n=508813&amp;dst=1084" TargetMode="External"/><Relationship Id="rId13" Type="http://schemas.openxmlformats.org/officeDocument/2006/relationships/hyperlink" Target="https://login.consultant.ru/link/?req=doc&amp;base=RZR&amp;n=515889" TargetMode="Externa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C97499-D8C0-4F53-91CC-076A1635D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Application>LibreOffice/7.6.7.2$Linux_X86_64 LibreOffice_project/60$Build-2</Application>
  <AppVersion>15.0000</AppVersion>
  <Pages>38</Pages>
  <Words>6870</Words>
  <Characters>57229</Characters>
  <CharactersWithSpaces>65204</CharactersWithSpaces>
  <Paragraphs>620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2026-10-23T05:09:00Z</dcterms:created>
  <dc:creator>User</dc:creator>
  <dc:description/>
  <dc:language>ru-RU</dc:language>
  <cp:lastModifiedBy/>
  <dcterms:modified xsi:type="dcterms:W3CDTF">2026-10-29T14:50:07Z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