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1CF" w:rsidRDefault="00562D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619125" cy="71437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115" t="-101" r="-115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1CF" w:rsidRDefault="00EB71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B71CF" w:rsidRDefault="00562D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EB71CF" w:rsidRDefault="00562D9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Кемеровская область - Кузбасс</w:t>
      </w:r>
    </w:p>
    <w:p w:rsidR="00EB71CF" w:rsidRDefault="00562D9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муниципальное образование – Осинниковский городской округ</w:t>
      </w:r>
    </w:p>
    <w:p w:rsidR="00EB71CF" w:rsidRDefault="00562D9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Администрация Осинниковского городского округа</w:t>
      </w:r>
    </w:p>
    <w:p w:rsidR="00EB71CF" w:rsidRDefault="00EB71C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EB71CF" w:rsidRDefault="00562D9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zh-CN"/>
        </w:rPr>
      </w:pPr>
      <w:r>
        <w:rPr>
          <w:rFonts w:ascii="Times New Roman" w:hAnsi="Times New Roman"/>
          <w:b/>
          <w:sz w:val="32"/>
          <w:szCs w:val="32"/>
          <w:lang w:eastAsia="zh-CN"/>
        </w:rPr>
        <w:t>ПОСТАНОВЛЕНИЕ</w:t>
      </w:r>
    </w:p>
    <w:p w:rsidR="00EB71CF" w:rsidRDefault="00EB71CF">
      <w:pPr>
        <w:spacing w:after="0" w:line="240" w:lineRule="auto"/>
        <w:rPr>
          <w:rFonts w:ascii="Times New Roman" w:hAnsi="Times New Roman"/>
          <w:b/>
          <w:szCs w:val="32"/>
          <w:lang w:eastAsia="zh-CN"/>
        </w:rPr>
      </w:pPr>
    </w:p>
    <w:p w:rsidR="00EB71CF" w:rsidRDefault="00EB71CF">
      <w:pPr>
        <w:spacing w:after="0" w:line="240" w:lineRule="auto"/>
        <w:rPr>
          <w:rFonts w:ascii="Times New Roman" w:hAnsi="Times New Roman"/>
          <w:szCs w:val="24"/>
          <w:lang w:eastAsia="zh-CN"/>
        </w:rPr>
      </w:pPr>
    </w:p>
    <w:p w:rsidR="00EB71CF" w:rsidRDefault="00562D94">
      <w:pPr>
        <w:spacing w:after="0" w:line="240" w:lineRule="auto"/>
        <w:rPr>
          <w:rFonts w:ascii="Times New Roman" w:hAnsi="Times New Roman"/>
          <w:sz w:val="28"/>
          <w:szCs w:val="32"/>
          <w:lang w:eastAsia="zh-CN"/>
        </w:rPr>
      </w:pPr>
      <w:r>
        <w:rPr>
          <w:rFonts w:ascii="Times New Roman" w:hAnsi="Times New Roman"/>
          <w:szCs w:val="24"/>
          <w:lang w:eastAsia="zh-CN"/>
        </w:rPr>
        <w:t>13.10.2026</w:t>
      </w:r>
      <w:r>
        <w:rPr>
          <w:rFonts w:ascii="Times New Roman" w:hAnsi="Times New Roman"/>
          <w:szCs w:val="24"/>
          <w:lang w:eastAsia="zh-CN"/>
        </w:rPr>
        <w:t xml:space="preserve">                                                         </w:t>
      </w:r>
      <w:r>
        <w:rPr>
          <w:rFonts w:ascii="Times New Roman" w:hAnsi="Times New Roman"/>
          <w:szCs w:val="24"/>
          <w:lang w:eastAsia="zh-CN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Cs w:val="24"/>
          <w:lang w:eastAsia="zh-CN"/>
        </w:rPr>
        <w:t>№986-нп</w:t>
      </w:r>
    </w:p>
    <w:p w:rsidR="00EB71CF" w:rsidRDefault="00EB71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EB71CF" w:rsidRDefault="00EB71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EB71CF" w:rsidRDefault="00562D94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/>
        </w:rPr>
        <w:t>Об утверждении административного регламента предоставления муниципальной услуги «Предоставление в собственность, аренду постоянное (бессрочное) пользование, безвозмездное пользование земе</w:t>
      </w:r>
      <w:r>
        <w:rPr>
          <w:rFonts w:ascii="Times New Roman" w:hAnsi="Times New Roman"/>
          <w:sz w:val="24"/>
          <w:szCs w:val="24"/>
          <w:lang w:eastAsia="zh-CN"/>
        </w:rPr>
        <w:t>льного участка без проведения торгов»</w:t>
      </w:r>
    </w:p>
    <w:p w:rsidR="00EB71CF" w:rsidRDefault="00EB71CF">
      <w:pPr>
        <w:tabs>
          <w:tab w:val="left" w:pos="0"/>
          <w:tab w:val="left" w:pos="360"/>
          <w:tab w:val="left" w:pos="567"/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eastAsia="zh-CN" w:bidi="hi-IN"/>
        </w:rPr>
      </w:pPr>
    </w:p>
    <w:p w:rsidR="00EB71CF" w:rsidRDefault="00EB71CF">
      <w:pPr>
        <w:tabs>
          <w:tab w:val="left" w:pos="0"/>
          <w:tab w:val="left" w:pos="360"/>
          <w:tab w:val="left" w:pos="567"/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eastAsia="zh-CN" w:bidi="hi-IN"/>
        </w:rPr>
      </w:pPr>
    </w:p>
    <w:p w:rsidR="00EB71CF" w:rsidRDefault="00562D94">
      <w:pPr>
        <w:spacing w:before="1" w:after="0" w:line="240" w:lineRule="auto"/>
        <w:ind w:firstLine="567"/>
        <w:jc w:val="both"/>
        <w:rPr>
          <w:rFonts w:ascii="Times New Roman" w:hAnsi="Times New Roman"/>
          <w:sz w:val="28"/>
          <w:szCs w:val="20"/>
          <w:lang w:eastAsia="zh-CN"/>
        </w:rPr>
      </w:pPr>
      <w:r>
        <w:rPr>
          <w:rFonts w:ascii="Times New Roman" w:hAnsi="Times New Roman"/>
          <w:color w:val="FF0000"/>
          <w:sz w:val="28"/>
          <w:szCs w:val="20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 xml:space="preserve">В соответствии с Земельным кодексом Российской Федерации от 25 октября 2001 № 136-ФЗ, Федеральным законом от 06 октября2003 №131-ФЗ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4"/>
          <w:szCs w:val="24"/>
          <w:lang w:eastAsia="zh-CN"/>
        </w:rPr>
        <w:t>Федеральным законом от 27 июля 2010 №210-ФЗ «Об организации предоставления государственных и муниципальных услуг»:</w:t>
      </w:r>
    </w:p>
    <w:p w:rsidR="00EB71CF" w:rsidRDefault="00562D94">
      <w:pPr>
        <w:tabs>
          <w:tab w:val="left" w:pos="0"/>
          <w:tab w:val="left" w:pos="360"/>
          <w:tab w:val="left" w:pos="567"/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1. Утвердить административный регламент предоставления муниципальной услуги «Предоставление в собственность, аренду постоянное (бессрочное) п</w:t>
      </w:r>
      <w:r>
        <w:rPr>
          <w:rFonts w:ascii="Times New Roman" w:hAnsi="Times New Roman"/>
          <w:sz w:val="24"/>
          <w:szCs w:val="24"/>
          <w:lang w:eastAsia="zh-CN"/>
        </w:rPr>
        <w:t>ользование, безвозмездное пользование земельного участка без проведения торгов» согласно приложению к настоящему постановлению</w:t>
      </w:r>
      <w:r>
        <w:rPr>
          <w:rFonts w:ascii="Times New Roman" w:hAnsi="Times New Roman"/>
          <w:bCs/>
          <w:sz w:val="24"/>
          <w:szCs w:val="24"/>
          <w:lang w:eastAsia="zh-CN" w:bidi="hi-IN"/>
        </w:rPr>
        <w:t>.</w:t>
      </w:r>
    </w:p>
    <w:p w:rsidR="00EB71CF" w:rsidRDefault="00562D9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2. Признать утратившим силу постановление Администрации Осинниковского городского округа от 06 июля 2023 № 834-нп «</w:t>
      </w:r>
      <w:r>
        <w:rPr>
          <w:rFonts w:ascii="Times New Roman" w:hAnsi="Times New Roman"/>
          <w:bCs/>
          <w:sz w:val="24"/>
          <w:szCs w:val="24"/>
          <w:lang w:eastAsia="zh-CN"/>
        </w:rPr>
        <w:t>Об утверждени</w:t>
      </w:r>
      <w:r>
        <w:rPr>
          <w:rFonts w:ascii="Times New Roman" w:hAnsi="Times New Roman"/>
          <w:bCs/>
          <w:sz w:val="24"/>
          <w:szCs w:val="24"/>
          <w:lang w:eastAsia="zh-CN"/>
        </w:rPr>
        <w:t>и Административного регламента по предоставлению муниципальной услуги «</w:t>
      </w:r>
      <w:r>
        <w:rPr>
          <w:rFonts w:ascii="Times New Roman" w:hAnsi="Times New Roman"/>
          <w:sz w:val="24"/>
          <w:szCs w:val="24"/>
          <w:lang w:eastAsia="zh-CN"/>
        </w:rPr>
        <w:t>Предоставление в собственность, аренду постоянное (бессрочное) пользование, безвозмездное пользование земельного участка без проведения торгов</w:t>
      </w:r>
      <w:r>
        <w:rPr>
          <w:rFonts w:ascii="Times New Roman" w:hAnsi="Times New Roman"/>
          <w:bCs/>
          <w:sz w:val="24"/>
          <w:szCs w:val="24"/>
          <w:lang w:eastAsia="zh-CN"/>
        </w:rPr>
        <w:t>»</w:t>
      </w:r>
      <w:r>
        <w:rPr>
          <w:rFonts w:ascii="Times New Roman" w:hAnsi="Times New Roman"/>
          <w:sz w:val="24"/>
          <w:szCs w:val="24"/>
          <w:lang w:eastAsia="zh-CN"/>
        </w:rPr>
        <w:t>.</w:t>
      </w:r>
    </w:p>
    <w:p w:rsidR="00EB71CF" w:rsidRDefault="00562D94">
      <w:pPr>
        <w:tabs>
          <w:tab w:val="left" w:pos="0"/>
          <w:tab w:val="left" w:pos="360"/>
          <w:tab w:val="left" w:pos="567"/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3. Опубликовать настоящее постановление в газете «Время и жизнь» и на </w:t>
      </w:r>
      <w:proofErr w:type="gramStart"/>
      <w:r>
        <w:rPr>
          <w:rFonts w:ascii="Times New Roman" w:hAnsi="Times New Roman"/>
          <w:sz w:val="24"/>
          <w:szCs w:val="24"/>
          <w:lang w:eastAsia="zh-CN"/>
        </w:rPr>
        <w:t>официальном</w:t>
      </w:r>
      <w:proofErr w:type="gramEnd"/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zh-CN"/>
        </w:rPr>
        <w:t>сайте</w:t>
      </w:r>
      <w:proofErr w:type="gramEnd"/>
      <w:r>
        <w:rPr>
          <w:rFonts w:ascii="Times New Roman" w:hAnsi="Times New Roman"/>
          <w:sz w:val="24"/>
          <w:szCs w:val="24"/>
          <w:lang w:eastAsia="zh-CN"/>
        </w:rPr>
        <w:t xml:space="preserve"> органа местного самоуправления </w:t>
      </w:r>
      <w:r>
        <w:rPr>
          <w:rFonts w:ascii="Times New Roman" w:hAnsi="Times New Roman"/>
          <w:sz w:val="24"/>
          <w:szCs w:val="24"/>
          <w:lang w:val="en-US" w:eastAsia="zh-CN"/>
        </w:rPr>
        <w:t>http</w:t>
      </w:r>
      <w:r>
        <w:rPr>
          <w:rFonts w:ascii="Times New Roman" w:hAnsi="Times New Roman"/>
          <w:sz w:val="24"/>
          <w:szCs w:val="24"/>
          <w:lang w:eastAsia="zh-CN"/>
        </w:rPr>
        <w:t>://</w:t>
      </w:r>
      <w:r>
        <w:rPr>
          <w:rFonts w:ascii="Times New Roman" w:hAnsi="Times New Roman"/>
          <w:sz w:val="24"/>
          <w:szCs w:val="24"/>
          <w:lang w:val="en-US" w:eastAsia="zh-CN"/>
        </w:rPr>
        <w:t>www</w:t>
      </w:r>
      <w:r>
        <w:rPr>
          <w:rFonts w:ascii="Times New Roman" w:hAnsi="Times New Roman"/>
          <w:sz w:val="24"/>
          <w:szCs w:val="24"/>
          <w:lang w:eastAsia="zh-CN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 w:eastAsia="zh-CN"/>
        </w:rPr>
        <w:t>osinniki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>.</w:t>
      </w:r>
      <w:r>
        <w:rPr>
          <w:rFonts w:ascii="Times New Roman" w:hAnsi="Times New Roman"/>
          <w:sz w:val="24"/>
          <w:szCs w:val="24"/>
          <w:lang w:val="en-US" w:eastAsia="zh-CN"/>
        </w:rPr>
        <w:t>org</w:t>
      </w:r>
      <w:r>
        <w:rPr>
          <w:rFonts w:ascii="Times New Roman" w:hAnsi="Times New Roman"/>
          <w:sz w:val="24"/>
          <w:szCs w:val="24"/>
          <w:lang w:eastAsia="zh-CN"/>
        </w:rPr>
        <w:t xml:space="preserve">/ в сети «Интернет». </w:t>
      </w:r>
    </w:p>
    <w:p w:rsidR="00EB71CF" w:rsidRDefault="00562D94">
      <w:pPr>
        <w:tabs>
          <w:tab w:val="left" w:pos="0"/>
          <w:tab w:val="left" w:pos="360"/>
          <w:tab w:val="left" w:pos="567"/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bCs/>
          <w:sz w:val="24"/>
          <w:szCs w:val="24"/>
          <w:lang w:eastAsia="zh-CN"/>
        </w:rPr>
        <w:t>4</w:t>
      </w:r>
      <w:r>
        <w:rPr>
          <w:rFonts w:ascii="Times New Roman" w:hAnsi="Times New Roman"/>
          <w:sz w:val="24"/>
          <w:szCs w:val="24"/>
          <w:lang w:eastAsia="zh-CN"/>
        </w:rPr>
        <w:t>. Настоящее постановление вступает в силу с момента его опубликования.</w:t>
      </w:r>
      <w:r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EB71CF" w:rsidRDefault="00562D94">
      <w:pPr>
        <w:tabs>
          <w:tab w:val="left" w:pos="0"/>
          <w:tab w:val="left" w:pos="360"/>
          <w:tab w:val="left" w:pos="567"/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5. </w:t>
      </w:r>
      <w:proofErr w:type="gramStart"/>
      <w:r>
        <w:rPr>
          <w:rFonts w:ascii="Times New Roman" w:hAnsi="Times New Roman"/>
          <w:sz w:val="24"/>
          <w:szCs w:val="24"/>
          <w:lang w:eastAsia="zh-CN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  <w:lang w:eastAsia="zh-CN"/>
        </w:rPr>
        <w:t xml:space="preserve"> испо</w:t>
      </w:r>
      <w:r>
        <w:rPr>
          <w:rFonts w:ascii="Times New Roman" w:hAnsi="Times New Roman"/>
          <w:sz w:val="24"/>
          <w:szCs w:val="24"/>
          <w:lang w:eastAsia="zh-CN"/>
        </w:rPr>
        <w:t>лнением настоящего постановления возложить на руководителя Муниципального казенного учреждения «Комитет по управлению муниципальным имуществом» Осинниковского городского округа  О.А. Шевченко.</w:t>
      </w:r>
    </w:p>
    <w:p w:rsidR="00EB71CF" w:rsidRDefault="00EB71CF">
      <w:pPr>
        <w:widowControl w:val="0"/>
        <w:numPr>
          <w:ilvl w:val="2"/>
          <w:numId w:val="1"/>
        </w:numPr>
        <w:tabs>
          <w:tab w:val="center" w:pos="4960"/>
        </w:tabs>
        <w:spacing w:after="0" w:line="240" w:lineRule="auto"/>
        <w:outlineLvl w:val="2"/>
        <w:rPr>
          <w:rFonts w:ascii="Times New Roman" w:hAnsi="Times New Roman"/>
          <w:bCs/>
          <w:sz w:val="24"/>
          <w:szCs w:val="24"/>
          <w:lang w:eastAsia="zh-CN"/>
        </w:rPr>
      </w:pPr>
    </w:p>
    <w:p w:rsidR="00EB71CF" w:rsidRDefault="00EB71CF">
      <w:pPr>
        <w:widowControl w:val="0"/>
        <w:numPr>
          <w:ilvl w:val="2"/>
          <w:numId w:val="1"/>
        </w:numPr>
        <w:tabs>
          <w:tab w:val="center" w:pos="4960"/>
        </w:tabs>
        <w:spacing w:after="0" w:line="240" w:lineRule="auto"/>
        <w:outlineLvl w:val="2"/>
        <w:rPr>
          <w:rFonts w:ascii="Times New Roman" w:hAnsi="Times New Roman"/>
          <w:bCs/>
          <w:sz w:val="24"/>
          <w:szCs w:val="24"/>
          <w:lang w:eastAsia="zh-CN"/>
        </w:rPr>
      </w:pPr>
    </w:p>
    <w:p w:rsidR="00EB71CF" w:rsidRDefault="00EB71CF">
      <w:pPr>
        <w:widowControl w:val="0"/>
        <w:numPr>
          <w:ilvl w:val="2"/>
          <w:numId w:val="1"/>
        </w:numPr>
        <w:tabs>
          <w:tab w:val="center" w:pos="4960"/>
        </w:tabs>
        <w:spacing w:after="0" w:line="240" w:lineRule="auto"/>
        <w:outlineLvl w:val="2"/>
        <w:rPr>
          <w:rFonts w:ascii="Times New Roman" w:hAnsi="Times New Roman"/>
          <w:bCs/>
          <w:sz w:val="24"/>
          <w:szCs w:val="24"/>
          <w:lang w:eastAsia="zh-CN"/>
        </w:rPr>
      </w:pPr>
    </w:p>
    <w:p w:rsidR="00EB71CF" w:rsidRDefault="00562D94">
      <w:pPr>
        <w:widowControl w:val="0"/>
        <w:numPr>
          <w:ilvl w:val="2"/>
          <w:numId w:val="1"/>
        </w:numPr>
        <w:tabs>
          <w:tab w:val="center" w:pos="4960"/>
        </w:tabs>
        <w:spacing w:after="0" w:line="240" w:lineRule="auto"/>
        <w:outlineLvl w:val="2"/>
        <w:rPr>
          <w:rFonts w:ascii="Times New Roman" w:hAnsi="Times New Roman"/>
          <w:bCs/>
          <w:sz w:val="24"/>
          <w:szCs w:val="24"/>
          <w:lang w:eastAsia="zh-CN"/>
        </w:rPr>
      </w:pPr>
      <w:r>
        <w:rPr>
          <w:rFonts w:ascii="Times New Roman" w:hAnsi="Times New Roman"/>
          <w:bCs/>
          <w:sz w:val="24"/>
          <w:szCs w:val="24"/>
          <w:lang w:eastAsia="zh-CN"/>
        </w:rPr>
        <w:t>Глава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zh-CN"/>
        </w:rPr>
        <w:t xml:space="preserve">Осинниковского </w:t>
      </w:r>
    </w:p>
    <w:p w:rsidR="00EB71CF" w:rsidRDefault="00562D94">
      <w:pPr>
        <w:widowControl w:val="0"/>
        <w:numPr>
          <w:ilvl w:val="2"/>
          <w:numId w:val="1"/>
        </w:numPr>
        <w:tabs>
          <w:tab w:val="center" w:pos="4960"/>
        </w:tabs>
        <w:spacing w:after="0" w:line="240" w:lineRule="auto"/>
        <w:outlineLvl w:val="2"/>
        <w:rPr>
          <w:rFonts w:ascii="Arial" w:hAnsi="Arial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Cs/>
          <w:sz w:val="24"/>
          <w:szCs w:val="24"/>
          <w:lang w:eastAsia="zh-CN"/>
        </w:rPr>
        <w:t xml:space="preserve">городского округа                     </w:t>
      </w:r>
      <w:r>
        <w:rPr>
          <w:rFonts w:ascii="Times New Roman" w:hAnsi="Times New Roman"/>
          <w:bCs/>
          <w:sz w:val="24"/>
          <w:szCs w:val="24"/>
          <w:lang w:eastAsia="zh-CN"/>
        </w:rPr>
        <w:t xml:space="preserve">                                                                                               М.В. Либер</w:t>
      </w:r>
    </w:p>
    <w:p w:rsidR="00EB71CF" w:rsidRDefault="00EB71C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zh-CN"/>
        </w:rPr>
      </w:pPr>
    </w:p>
    <w:p w:rsidR="00EB71CF" w:rsidRDefault="00EB71C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zh-CN"/>
        </w:rPr>
      </w:pPr>
    </w:p>
    <w:p w:rsidR="00EB71CF" w:rsidRDefault="00EB71C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zh-CN"/>
        </w:rPr>
      </w:pPr>
    </w:p>
    <w:p w:rsidR="00EB71CF" w:rsidRDefault="00562D94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С постановлением </w:t>
      </w:r>
      <w:proofErr w:type="gramStart"/>
      <w:r>
        <w:rPr>
          <w:rFonts w:ascii="Times New Roman" w:hAnsi="Times New Roman"/>
          <w:sz w:val="24"/>
          <w:szCs w:val="24"/>
          <w:lang w:eastAsia="zh-CN"/>
        </w:rPr>
        <w:t>ознакомлена</w:t>
      </w:r>
      <w:proofErr w:type="gramEnd"/>
      <w:r>
        <w:rPr>
          <w:rFonts w:ascii="Times New Roman" w:hAnsi="Times New Roman"/>
          <w:sz w:val="24"/>
          <w:szCs w:val="24"/>
          <w:lang w:eastAsia="zh-CN"/>
        </w:rPr>
        <w:t>,</w:t>
      </w:r>
    </w:p>
    <w:p w:rsidR="00EB71CF" w:rsidRDefault="00562D94">
      <w:pPr>
        <w:spacing w:after="0" w:line="240" w:lineRule="auto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с возложенными обязанностями </w:t>
      </w:r>
      <w:proofErr w:type="gramStart"/>
      <w:r>
        <w:rPr>
          <w:rFonts w:ascii="Times New Roman" w:hAnsi="Times New Roman"/>
          <w:sz w:val="24"/>
          <w:szCs w:val="24"/>
          <w:lang w:eastAsia="zh-CN"/>
        </w:rPr>
        <w:t>согласна</w:t>
      </w:r>
      <w:proofErr w:type="gramEnd"/>
      <w:r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                              О.А. </w:t>
      </w:r>
      <w:r>
        <w:rPr>
          <w:rFonts w:ascii="Times New Roman" w:hAnsi="Times New Roman"/>
          <w:sz w:val="24"/>
          <w:szCs w:val="24"/>
          <w:lang w:eastAsia="zh-CN"/>
        </w:rPr>
        <w:t>Шевченко</w:t>
      </w:r>
    </w:p>
    <w:p w:rsidR="00EB71CF" w:rsidRDefault="00EB71CF">
      <w:pPr>
        <w:spacing w:after="0" w:line="240" w:lineRule="auto"/>
        <w:rPr>
          <w:rFonts w:ascii="Times New Roman" w:hAnsi="Times New Roman"/>
          <w:sz w:val="20"/>
          <w:szCs w:val="20"/>
          <w:lang w:eastAsia="zh-CN"/>
        </w:rPr>
      </w:pPr>
    </w:p>
    <w:p w:rsidR="00EB71CF" w:rsidRDefault="00EB71CF">
      <w:pPr>
        <w:spacing w:after="0" w:line="240" w:lineRule="auto"/>
        <w:rPr>
          <w:rFonts w:ascii="Times New Roman" w:hAnsi="Times New Roman"/>
          <w:sz w:val="20"/>
          <w:szCs w:val="20"/>
          <w:lang w:eastAsia="zh-CN"/>
        </w:rPr>
      </w:pPr>
    </w:p>
    <w:p w:rsidR="00EB71CF" w:rsidRDefault="00EB71CF">
      <w:pPr>
        <w:spacing w:after="0" w:line="240" w:lineRule="auto"/>
        <w:rPr>
          <w:rFonts w:ascii="Times New Roman" w:hAnsi="Times New Roman"/>
          <w:sz w:val="20"/>
          <w:szCs w:val="20"/>
          <w:lang w:eastAsia="zh-CN"/>
        </w:rPr>
      </w:pPr>
    </w:p>
    <w:p w:rsidR="00EB71CF" w:rsidRDefault="00EB71CF">
      <w:pPr>
        <w:spacing w:after="0" w:line="240" w:lineRule="auto"/>
        <w:rPr>
          <w:rFonts w:ascii="Times New Roman" w:hAnsi="Times New Roman"/>
          <w:sz w:val="20"/>
          <w:szCs w:val="20"/>
          <w:lang w:eastAsia="zh-CN"/>
        </w:rPr>
      </w:pPr>
    </w:p>
    <w:p w:rsidR="00EB71CF" w:rsidRDefault="00562D94">
      <w:pPr>
        <w:spacing w:after="0" w:line="240" w:lineRule="auto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>О.А. Игнатьева</w:t>
      </w:r>
    </w:p>
    <w:p w:rsidR="00EB71CF" w:rsidRDefault="00562D94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>тел. 4-80-97</w:t>
      </w:r>
    </w:p>
    <w:p w:rsidR="00EB71CF" w:rsidRDefault="00EB71CF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zh-CN"/>
        </w:rPr>
      </w:pPr>
    </w:p>
    <w:p w:rsidR="00EB71CF" w:rsidRDefault="00562D94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Приложение</w:t>
      </w:r>
    </w:p>
    <w:p w:rsidR="00EB71CF" w:rsidRDefault="00562D94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к постановлению администрации</w:t>
      </w:r>
    </w:p>
    <w:p w:rsidR="00EB71CF" w:rsidRDefault="00562D94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Осинниковского городского округа</w:t>
      </w:r>
    </w:p>
    <w:p w:rsidR="00EB71CF" w:rsidRDefault="00562D94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от 13.10.2026</w:t>
      </w:r>
      <w:r>
        <w:rPr>
          <w:rFonts w:ascii="Times New Roman" w:hAnsi="Times New Roman"/>
          <w:sz w:val="24"/>
          <w:szCs w:val="24"/>
          <w:lang w:eastAsia="zh-CN"/>
        </w:rPr>
        <w:t xml:space="preserve"> №986-нп</w:t>
      </w:r>
      <w:bookmarkStart w:id="0" w:name="_GoBack"/>
      <w:bookmarkEnd w:id="0"/>
    </w:p>
    <w:p w:rsidR="00EB71CF" w:rsidRDefault="00EB71CF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EB71CF" w:rsidRDefault="00562D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Административный регламент предоставления </w:t>
      </w:r>
    </w:p>
    <w:p w:rsidR="00EB71CF" w:rsidRDefault="00562D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муниципальной услуги «Предоставление в собственность, аренду, </w:t>
      </w:r>
      <w:r>
        <w:rPr>
          <w:rFonts w:ascii="Times New Roman" w:hAnsi="Times New Roman"/>
          <w:sz w:val="24"/>
          <w:szCs w:val="24"/>
        </w:rPr>
        <w:t>постоянное (бессрочное) пользование, безвозмездное пользование земельного участка, находящегося в муниципальной собственности, без проведения торгов»</w:t>
      </w:r>
    </w:p>
    <w:p w:rsidR="00EB71CF" w:rsidRDefault="00EB71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71CF" w:rsidRDefault="00562D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Общие положения</w:t>
      </w:r>
    </w:p>
    <w:p w:rsidR="00EB71CF" w:rsidRDefault="00EB71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>
        <w:rPr>
          <w:rFonts w:ascii="Times New Roman" w:hAnsi="Times New Roman"/>
          <w:sz w:val="24"/>
          <w:szCs w:val="24"/>
        </w:rPr>
        <w:tab/>
        <w:t>Настоящий административный регламент устанавливает порядок и стандарт предоставл</w:t>
      </w:r>
      <w:r>
        <w:rPr>
          <w:rFonts w:ascii="Times New Roman" w:hAnsi="Times New Roman"/>
          <w:sz w:val="24"/>
          <w:szCs w:val="24"/>
        </w:rPr>
        <w:t>ения муниципальной услуги «</w:t>
      </w:r>
      <w:r>
        <w:rPr>
          <w:rFonts w:ascii="Times New Roman" w:hAnsi="Times New Roman"/>
          <w:sz w:val="24"/>
          <w:szCs w:val="24"/>
          <w:lang w:eastAsia="zh-CN"/>
        </w:rPr>
        <w:t>Предоставление в собственность, аренду постоянное (бессрочное) пользование, безвозмездное пользование земельного участка без проведения торгов</w:t>
      </w:r>
      <w:r>
        <w:rPr>
          <w:rFonts w:ascii="Times New Roman" w:hAnsi="Times New Roman"/>
          <w:sz w:val="24"/>
          <w:szCs w:val="24"/>
        </w:rPr>
        <w:t>» (далее - административный регламент, муниципальная услуга).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Настоящий административны</w:t>
      </w:r>
      <w:r>
        <w:rPr>
          <w:rFonts w:ascii="Times New Roman" w:hAnsi="Times New Roman"/>
          <w:sz w:val="24"/>
          <w:szCs w:val="24"/>
        </w:rPr>
        <w:t>й регламент не применяется при предоставлении земельного участка, находящегося в муниципальной собственности, без проведения торгов в случаях, указанных в статье 39.5, в пункте 7 статьи 39.14 Земельного кодекса Российской Федерации (далее – ЗК РФ), в случа</w:t>
      </w:r>
      <w:r>
        <w:rPr>
          <w:rFonts w:ascii="Times New Roman" w:hAnsi="Times New Roman"/>
          <w:sz w:val="24"/>
          <w:szCs w:val="24"/>
        </w:rPr>
        <w:t>ях предоставления земельного участка в целях, указанных в пункте 1 статьи 39.18 ЗК РФ, а также в случаях, если требуется образование земельного участка или уточнение</w:t>
      </w:r>
      <w:proofErr w:type="gramEnd"/>
      <w:r>
        <w:rPr>
          <w:rFonts w:ascii="Times New Roman" w:hAnsi="Times New Roman"/>
          <w:sz w:val="24"/>
          <w:szCs w:val="24"/>
        </w:rPr>
        <w:t xml:space="preserve"> его границ в соответствии Федеральным законом от 13.07.2015 №218-ФЗ «О государственной рег</w:t>
      </w:r>
      <w:r>
        <w:rPr>
          <w:rFonts w:ascii="Times New Roman" w:hAnsi="Times New Roman"/>
          <w:sz w:val="24"/>
          <w:szCs w:val="24"/>
        </w:rPr>
        <w:t>истрации недвижимости».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Услуга предоставляется физическим, включая индивидуальных предпринимателей и юридическим лицам при наличии оснований предоставления земельного участка без проведения торгов, предусмотренных пунктом 2 статьи 39.3 (за исключением</w:t>
      </w:r>
      <w:r>
        <w:rPr>
          <w:rFonts w:ascii="Times New Roman" w:hAnsi="Times New Roman"/>
          <w:sz w:val="24"/>
          <w:szCs w:val="24"/>
        </w:rPr>
        <w:t xml:space="preserve"> случая, предусмотренного подпунктом 10), пунктом 2 статьи 39.6, статьи 39.9, пунктом 2 статьи 39.10 ЗК РФ (далее - заявители), указанным в таблице  приложения №2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 настоящему административному регламенту.</w:t>
      </w:r>
      <w:proofErr w:type="gramEnd"/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Интересы заявителей могут представлять лица,</w:t>
      </w:r>
      <w:r>
        <w:rPr>
          <w:rFonts w:ascii="Times New Roman" w:hAnsi="Times New Roman"/>
          <w:sz w:val="24"/>
          <w:szCs w:val="24"/>
        </w:rPr>
        <w:t xml:space="preserve"> обладающие соответствующими полномочиями (далее - представитель заявителя).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Муниципальная услуга должна быть предоставлена заявителю в соответствии с категориями (признаками) заявителей, сведения о которых размещаются в федеральной государственной ин</w:t>
      </w:r>
      <w:r>
        <w:rPr>
          <w:rFonts w:ascii="Times New Roman" w:hAnsi="Times New Roman"/>
          <w:sz w:val="24"/>
          <w:szCs w:val="24"/>
        </w:rPr>
        <w:t>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</w:t>
      </w:r>
      <w:r>
        <w:rPr>
          <w:rFonts w:ascii="Times New Roman" w:hAnsi="Times New Roman"/>
          <w:sz w:val="24"/>
          <w:szCs w:val="24"/>
        </w:rPr>
        <w:t>явителей, Единый портал).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1.5. Категории (признаки) заявителей определяются в результате анкетирования, проводимого уполномоченным органом, предоставляющим муниципальную услугу (далее – профилирование), осуществляемого в соответствии с настоящим администра</w:t>
      </w:r>
      <w:r>
        <w:rPr>
          <w:rFonts w:ascii="Times New Roman" w:hAnsi="Times New Roman"/>
          <w:sz w:val="24"/>
          <w:szCs w:val="24"/>
        </w:rPr>
        <w:t>тивным регламентом.</w:t>
      </w:r>
    </w:p>
    <w:p w:rsidR="00EB71CF" w:rsidRDefault="00EB71CF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B71CF" w:rsidRDefault="00562D9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Стандарт предоставления муниципальной услуги</w:t>
      </w:r>
    </w:p>
    <w:p w:rsidR="00EB71CF" w:rsidRDefault="00EB71CF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2.1. Наименование муниципальной услуги: «Предоставление в собственность, аренду, постоянное (бессрочное) пользование, безвозмездное пользование земельного участка без проведения торгов»</w:t>
      </w:r>
      <w:r>
        <w:rPr>
          <w:rFonts w:ascii="Times New Roman" w:hAnsi="Times New Roman"/>
          <w:sz w:val="24"/>
          <w:szCs w:val="24"/>
        </w:rPr>
        <w:t>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Муниципальная услуга предоставляется Муниципальным казенным учреждением Комитетом по управлению муниципальным имуществом Осинниковского городского округа (далее – уполномоченный орган).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Результат предоставления муниципальной услуги.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2.3.1. При </w:t>
      </w:r>
      <w:r>
        <w:rPr>
          <w:rFonts w:ascii="Times New Roman" w:hAnsi="Times New Roman"/>
          <w:sz w:val="24"/>
          <w:szCs w:val="24"/>
        </w:rPr>
        <w:t>обращении заявителя за предоставлением в собственность, аренду, постоянное (бессрочное) пользование, безвозмездное пользование земельного участка без проведения торгов результатами предоставления муниципальной услуги являются: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решение о предоставлении в </w:t>
      </w:r>
      <w:r>
        <w:rPr>
          <w:rFonts w:ascii="Times New Roman" w:hAnsi="Times New Roman"/>
          <w:sz w:val="24"/>
          <w:szCs w:val="24"/>
        </w:rPr>
        <w:t>собственность, аренду, постоянное (бессрочное) пользование, безвозмездное пользование земельного участка без проведения торгов;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решение об отказе в предоставлении в собственность, аренду, постоянное (бессрочное) пользование, безвозмездное пользование зем</w:t>
      </w:r>
      <w:r>
        <w:rPr>
          <w:rFonts w:ascii="Times New Roman" w:hAnsi="Times New Roman"/>
          <w:sz w:val="24"/>
          <w:szCs w:val="24"/>
        </w:rPr>
        <w:t>ельного участка без проведения торгов.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Документами, содержащими результат предоставления муниципальной услуги, являются: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решение уполномоченного органа о предоставлении земельного участка в постоянное (бессрочное) пользование (электронный документ, подп</w:t>
      </w:r>
      <w:r>
        <w:rPr>
          <w:rFonts w:ascii="Times New Roman" w:hAnsi="Times New Roman"/>
          <w:sz w:val="24"/>
          <w:szCs w:val="24"/>
        </w:rPr>
        <w:t>исанный усиленной квалифицированной электронной подписью, документ на бумажном носителе);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решение уполномоченного органа об отказе в предоставлении земельного участка в собственность бесплатно согласно приложению №7 к настоящему административному реглам</w:t>
      </w:r>
      <w:r>
        <w:rPr>
          <w:rFonts w:ascii="Times New Roman" w:hAnsi="Times New Roman"/>
          <w:sz w:val="24"/>
          <w:szCs w:val="24"/>
        </w:rPr>
        <w:t>енту (электронный документ, подписанный усиленной квалифицированной электронной подписью, документ на бумажном носителе);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проект договора аренды земельного участка, купли-продажи земельного участка, безвозмездного пользования земельным участком (электро</w:t>
      </w:r>
      <w:r>
        <w:rPr>
          <w:rFonts w:ascii="Times New Roman" w:hAnsi="Times New Roman"/>
          <w:sz w:val="24"/>
          <w:szCs w:val="24"/>
        </w:rPr>
        <w:t>нный документ, подписанный усиленной квалифицированной электронной подписью, документ на бумажном носителе).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 Формирование реестровой записи в качестве результата предоставления муниципальной услуги не предусмотрено.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2.3.3. При обращении за исправлен</w:t>
      </w:r>
      <w:r>
        <w:rPr>
          <w:rFonts w:ascii="Times New Roman" w:hAnsi="Times New Roman"/>
          <w:sz w:val="24"/>
          <w:szCs w:val="24"/>
        </w:rPr>
        <w:t>ием допущенных опечаток и ошибок в документах, содержащих результат предоставления муниципальной услуги, результатами являются: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исправленный документ, содержащий результат предоставления муниципальной услуги (электронный документ, подписанный усиленной </w:t>
      </w:r>
      <w:r>
        <w:rPr>
          <w:rFonts w:ascii="Times New Roman" w:hAnsi="Times New Roman"/>
          <w:sz w:val="24"/>
          <w:szCs w:val="24"/>
        </w:rPr>
        <w:t>квалифицированной электронной подписью, документ на бумажном носителе);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уведомление об отказе в исправлении допущенных опечаток и (или) ошибок в документах, содержащих результат предоставления муниципальной услуги (электронный документ, подписанный </w:t>
      </w:r>
      <w:r>
        <w:rPr>
          <w:rFonts w:ascii="Times New Roman" w:hAnsi="Times New Roman"/>
          <w:sz w:val="24"/>
          <w:szCs w:val="24"/>
        </w:rPr>
        <w:t>усиленной квалифицированной электронной подписью, документ на бумажном носителе).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2.3.4. </w:t>
      </w:r>
      <w:proofErr w:type="gramStart"/>
      <w:r>
        <w:rPr>
          <w:rFonts w:ascii="Times New Roman" w:hAnsi="Times New Roman"/>
          <w:sz w:val="24"/>
          <w:szCs w:val="24"/>
        </w:rPr>
        <w:t>Результаты предоставления муниципальной услуги могут быть получены в личном кабинете на Едином портале (при наличии технической возможности),  посредством региональног</w:t>
      </w:r>
      <w:r>
        <w:rPr>
          <w:rFonts w:ascii="Times New Roman" w:hAnsi="Times New Roman"/>
          <w:sz w:val="24"/>
          <w:szCs w:val="24"/>
        </w:rPr>
        <w:t>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(далее – Региональный портал) (при наличии т</w:t>
      </w:r>
      <w:r>
        <w:rPr>
          <w:rFonts w:ascii="Times New Roman" w:hAnsi="Times New Roman"/>
          <w:sz w:val="24"/>
          <w:szCs w:val="24"/>
        </w:rPr>
        <w:t>ехнической возможности), в уполномоченном органе, в государственном автономном учреждении «Уполномоченный многофункциональный центр предоставления государственных и муниципальных</w:t>
      </w:r>
      <w:proofErr w:type="gramEnd"/>
      <w:r>
        <w:rPr>
          <w:rFonts w:ascii="Times New Roman" w:hAnsi="Times New Roman"/>
          <w:sz w:val="24"/>
          <w:szCs w:val="24"/>
        </w:rPr>
        <w:t xml:space="preserve"> услуг на территории Кузбасса» (далее – МФЦ) (при наличии соглашения о взаимод</w:t>
      </w:r>
      <w:r>
        <w:rPr>
          <w:rFonts w:ascii="Times New Roman" w:hAnsi="Times New Roman"/>
          <w:sz w:val="24"/>
          <w:szCs w:val="24"/>
        </w:rPr>
        <w:t>ействии), посредством почтовой связи.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Срок предоставления муниципальной услуги.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2.4.1. При обращении заявителя за предоставлением в собственность, аренду, постоянное (бессрочное) пользование, безвозмездное пользование земельного участка без проведения</w:t>
      </w:r>
      <w:r>
        <w:rPr>
          <w:rFonts w:ascii="Times New Roman" w:hAnsi="Times New Roman"/>
          <w:sz w:val="24"/>
          <w:szCs w:val="24"/>
        </w:rPr>
        <w:t xml:space="preserve"> торгов максимальный срок предоставления муниципальной услуги составляет 20 календарных дней со дня регистрации запроса (заявления) о предоставлении муниципальной услуги и документов, необходимых для предоставления муниципальной услуги, в уполномоченном ор</w:t>
      </w:r>
      <w:r>
        <w:rPr>
          <w:rFonts w:ascii="Times New Roman" w:hAnsi="Times New Roman"/>
          <w:sz w:val="24"/>
          <w:szCs w:val="24"/>
        </w:rPr>
        <w:t>гане.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обращении за исправлением допущенных опечаток и ошибок в выданном результате предоставления муниципальной услуги максимальный срок предоставления муниципальной услуги составляет 5 рабочих дней со дня регистрации заявления об исправлении допущенны</w:t>
      </w:r>
      <w:r>
        <w:rPr>
          <w:rFonts w:ascii="Times New Roman" w:hAnsi="Times New Roman"/>
          <w:sz w:val="24"/>
          <w:szCs w:val="24"/>
        </w:rPr>
        <w:t>х опечаток и (или) ошибок в уполномоченном органе.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Информация о том, что услуга </w:t>
      </w:r>
      <w:proofErr w:type="gramStart"/>
      <w:r>
        <w:rPr>
          <w:rFonts w:ascii="Times New Roman" w:hAnsi="Times New Roman"/>
          <w:sz w:val="24"/>
          <w:szCs w:val="24"/>
        </w:rPr>
        <w:t>предоставляется бесплатно р</w:t>
      </w:r>
      <w:r>
        <w:rPr>
          <w:rFonts w:ascii="Times New Roman" w:hAnsi="Times New Roman"/>
          <w:sz w:val="24"/>
          <w:szCs w:val="24"/>
        </w:rPr>
        <w:t>азмещается</w:t>
      </w:r>
      <w:proofErr w:type="gramEnd"/>
      <w:r>
        <w:rPr>
          <w:rFonts w:ascii="Times New Roman" w:hAnsi="Times New Roman"/>
          <w:sz w:val="24"/>
          <w:szCs w:val="24"/>
        </w:rPr>
        <w:t xml:space="preserve"> на официальных сайтах уполномоченного органа, МФЦ в информационно-телекоммуникационной сети «Интернет» (далее - сеть «Интернет»). При личном обращении за предоставлением муниципальной услуги специалист МФЦ информирует о том, что услуга предостав</w:t>
      </w:r>
      <w:r>
        <w:rPr>
          <w:rFonts w:ascii="Times New Roman" w:hAnsi="Times New Roman"/>
          <w:sz w:val="24"/>
          <w:szCs w:val="24"/>
        </w:rPr>
        <w:t>ляется бесплатно.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2.6. </w:t>
      </w:r>
      <w:proofErr w:type="gramStart"/>
      <w:r>
        <w:rPr>
          <w:rFonts w:ascii="Times New Roman" w:hAnsi="Times New Roman"/>
          <w:sz w:val="24"/>
          <w:szCs w:val="24"/>
        </w:rPr>
        <w:t>Максимальный срок ожидания в очереди при подаче запроса о  предоставлении в собственность, аренду, постоянное (бессрочное) пользование, безвозмездное пользование земельного участка без проведения торгов, заявления об исправлении допу</w:t>
      </w:r>
      <w:r>
        <w:rPr>
          <w:rFonts w:ascii="Times New Roman" w:hAnsi="Times New Roman"/>
          <w:sz w:val="24"/>
          <w:szCs w:val="24"/>
        </w:rPr>
        <w:t xml:space="preserve">щенных опечаток и (или) ошибок в выданных в результате предоставления муниципальной услуги документах </w:t>
      </w:r>
      <w:r>
        <w:rPr>
          <w:rFonts w:ascii="Times New Roman" w:hAnsi="Times New Roman"/>
          <w:sz w:val="24"/>
          <w:szCs w:val="24"/>
        </w:rPr>
        <w:lastRenderedPageBreak/>
        <w:t xml:space="preserve">(далее также – запросы о предоставлении муниципальной услуги) в уполномоченном органе составляет не более 15 минут. </w:t>
      </w:r>
      <w:proofErr w:type="gramEnd"/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Максимальный срок ожидания в очереди </w:t>
      </w:r>
      <w:r>
        <w:rPr>
          <w:rFonts w:ascii="Times New Roman" w:hAnsi="Times New Roman"/>
          <w:sz w:val="24"/>
          <w:szCs w:val="24"/>
        </w:rPr>
        <w:t>при получении результата муниципальной услуги в уполномоченном органе составляет не более 15 минут.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Максимальный срок ожидания в очереди при подаче запроса о  предоставлении муниципальной услуги и при получении результата предоставления муниципальной услуг</w:t>
      </w:r>
      <w:r>
        <w:rPr>
          <w:rFonts w:ascii="Times New Roman" w:hAnsi="Times New Roman"/>
          <w:sz w:val="24"/>
          <w:szCs w:val="24"/>
        </w:rPr>
        <w:t>и в МФЦ составляет не более 15 минут.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Срок регистрации запроса о предоставлении муниципальной услуги (далее также - заявление) и документов, необходимых для предоставления муниципальной услуги, в уполномоченном органе  составляет 1 рабочий день со дня</w:t>
      </w:r>
      <w:r>
        <w:rPr>
          <w:rFonts w:ascii="Times New Roman" w:hAnsi="Times New Roman"/>
          <w:sz w:val="24"/>
          <w:szCs w:val="24"/>
        </w:rPr>
        <w:t xml:space="preserve"> получения уполномоченным органом заявления и документов, необходимых для предоставления муниципальной услуги.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 Требования к помещениям, в которых предоставляется муниципальная услуга, размещены на официальном сайте уполномоченного органа в сети «Интер</w:t>
      </w:r>
      <w:r>
        <w:rPr>
          <w:rFonts w:ascii="Times New Roman" w:hAnsi="Times New Roman"/>
          <w:sz w:val="24"/>
          <w:szCs w:val="24"/>
        </w:rPr>
        <w:t xml:space="preserve">нет», а также на Едином портале. 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Нормативные правовые документы, регламентирующие предоставление  муниципальной услуги, информация о порядке, документах и сроках предоставления муниципальной услуги размещаются на официальных сайтах уполномоченного органа,</w:t>
      </w:r>
      <w:r>
        <w:rPr>
          <w:rFonts w:ascii="Times New Roman" w:hAnsi="Times New Roman"/>
          <w:sz w:val="24"/>
          <w:szCs w:val="24"/>
        </w:rPr>
        <w:t xml:space="preserve"> МФЦ в сети «Интернет».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 Показатели качества и доступности муниципальной услуги размещены на официальном сайте уполномоченного органа в сети «Интернет».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2.10. Иные требования к предоставлению муниципальной услуги.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2.10.1. Услуги, которые являются необх</w:t>
      </w:r>
      <w:r>
        <w:rPr>
          <w:rFonts w:ascii="Times New Roman" w:hAnsi="Times New Roman"/>
          <w:sz w:val="24"/>
          <w:szCs w:val="24"/>
        </w:rPr>
        <w:t>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2.10.2.</w:t>
      </w:r>
      <w:r>
        <w:rPr>
          <w:rFonts w:ascii="Times New Roman" w:hAnsi="Times New Roman"/>
          <w:sz w:val="24"/>
          <w:szCs w:val="24"/>
        </w:rPr>
        <w:tab/>
        <w:t>Информационные системы, используемые для предоставления муниципальной услуги: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единая система межведомственного электронного</w:t>
      </w:r>
      <w:r>
        <w:rPr>
          <w:rFonts w:ascii="Times New Roman" w:hAnsi="Times New Roman"/>
          <w:sz w:val="24"/>
          <w:szCs w:val="24"/>
        </w:rPr>
        <w:t xml:space="preserve"> взаимодействия (далее также - СМЭВ);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Региональный портал.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i/>
          <w:highlight w:val="white"/>
        </w:rPr>
        <w:t xml:space="preserve"> </w:t>
      </w:r>
      <w:r>
        <w:rPr>
          <w:rFonts w:ascii="Times New Roman" w:hAnsi="Times New Roman"/>
          <w:sz w:val="24"/>
          <w:szCs w:val="24"/>
          <w:highlight w:val="white"/>
        </w:rPr>
        <w:t>Ф</w:t>
      </w:r>
      <w:r>
        <w:rPr>
          <w:rFonts w:ascii="Times New Roman" w:hAnsi="Times New Roman"/>
          <w:spacing w:val="-8"/>
          <w:sz w:val="24"/>
          <w:szCs w:val="24"/>
          <w:highlight w:val="white"/>
        </w:rPr>
        <w:t xml:space="preserve">едеральная государственная географическая информационная система «Единая цифровая платформа «Национальная система пространственных данных» </w:t>
      </w:r>
      <w:r>
        <w:rPr>
          <w:rFonts w:ascii="Times New Roman" w:hAnsi="Times New Roman"/>
          <w:sz w:val="24"/>
          <w:szCs w:val="24"/>
          <w:highlight w:val="white"/>
        </w:rPr>
        <w:t>(ФГИС ЕЦП НСПД)</w:t>
      </w:r>
      <w:r>
        <w:rPr>
          <w:rFonts w:ascii="Times New Roman" w:hAnsi="Times New Roman"/>
          <w:sz w:val="24"/>
          <w:szCs w:val="24"/>
        </w:rPr>
        <w:t>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2.11. </w:t>
      </w:r>
      <w:proofErr w:type="gramStart"/>
      <w:r>
        <w:rPr>
          <w:rFonts w:ascii="Times New Roman" w:hAnsi="Times New Roman"/>
          <w:sz w:val="24"/>
          <w:szCs w:val="24"/>
        </w:rPr>
        <w:t>Результат предоставления муниципальной услуги в отношении несовершеннолетнего, оформленный в форме документа на бумажном носителе, может быть получен законным представителем несовершеннолетнего, не являющимся заявителем, в случае, если заявитель, явл</w:t>
      </w:r>
      <w:r>
        <w:rPr>
          <w:rFonts w:ascii="Times New Roman" w:hAnsi="Times New Roman"/>
          <w:sz w:val="24"/>
          <w:szCs w:val="24"/>
        </w:rPr>
        <w:t>яющийся законным представителем несовершеннолетнего, в заявлении о предоставлении муниципальной услуги указал фамилию, имя, отчество (при наличии), сведения о документе, удостоверяющем личность, другого законного представителя несовершеннолетнего, уполномо</w:t>
      </w:r>
      <w:r>
        <w:rPr>
          <w:rFonts w:ascii="Times New Roman" w:hAnsi="Times New Roman"/>
          <w:sz w:val="24"/>
          <w:szCs w:val="24"/>
        </w:rPr>
        <w:t>ченного на получение результата предоставления муниципальной услуги 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отношении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несовершеннолетнего. 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 предоставления муниципальной услуги в отношении несовершеннолетнего, оформленный в форме документа на бумажном носителе, не предоставляется друг</w:t>
      </w:r>
      <w:r>
        <w:rPr>
          <w:rFonts w:ascii="Times New Roman" w:hAnsi="Times New Roman"/>
          <w:sz w:val="24"/>
          <w:szCs w:val="24"/>
        </w:rPr>
        <w:t>ому законному представителю несовершеннолетнего в случае, если заявитель в заявлении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2.12. </w:t>
      </w:r>
      <w:proofErr w:type="gramStart"/>
      <w:r>
        <w:rPr>
          <w:rFonts w:ascii="Times New Roman" w:hAnsi="Times New Roman"/>
          <w:sz w:val="24"/>
          <w:szCs w:val="24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</w:t>
      </w:r>
      <w:r>
        <w:rPr>
          <w:rFonts w:ascii="Times New Roman" w:hAnsi="Times New Roman"/>
          <w:sz w:val="24"/>
          <w:szCs w:val="24"/>
        </w:rPr>
        <w:t>аявителем, устанавливается настоящим административным регламентом с учетом требований, предусмотренных частью 3 статьи 5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2.13. В случае подачи</w:t>
      </w:r>
      <w:r>
        <w:rPr>
          <w:rFonts w:ascii="Times New Roman" w:hAnsi="Times New Roman"/>
          <w:sz w:val="24"/>
          <w:szCs w:val="24"/>
        </w:rPr>
        <w:t xml:space="preserve"> заявления о предоставлении муниципальной услуги посредством личного обращения в МФЦ решение об отказе в приеме заявления и документов, необходимых для предоставления муниципальной услуги по основаниям, предусмотренным приложением №4 к настоящему   админис</w:t>
      </w:r>
      <w:r>
        <w:rPr>
          <w:rFonts w:ascii="Times New Roman" w:hAnsi="Times New Roman"/>
          <w:sz w:val="24"/>
          <w:szCs w:val="24"/>
        </w:rPr>
        <w:t xml:space="preserve">тративному регламенту и заключенным соглашением о взаимодействии, принимает уполномоченный орган. 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</w:t>
      </w:r>
      <w:r>
        <w:rPr>
          <w:rFonts w:ascii="Times New Roman" w:hAnsi="Times New Roman"/>
          <w:i/>
          <w:highlight w:val="white"/>
        </w:rPr>
        <w:t xml:space="preserve"> </w:t>
      </w:r>
      <w:r>
        <w:rPr>
          <w:rFonts w:ascii="Times New Roman" w:hAnsi="Times New Roman"/>
          <w:sz w:val="24"/>
          <w:szCs w:val="24"/>
          <w:highlight w:val="white"/>
        </w:rPr>
        <w:t>При предоставлении государственной/муниципальной услуги используются пространственные данные и сведения, содержащиеся в федеральной государственной гео</w:t>
      </w:r>
      <w:r>
        <w:rPr>
          <w:rFonts w:ascii="Times New Roman" w:hAnsi="Times New Roman"/>
          <w:sz w:val="24"/>
          <w:szCs w:val="24"/>
          <w:highlight w:val="white"/>
        </w:rPr>
        <w:t xml:space="preserve">графической информационной системе, обеспечивающей функционирование национальной </w:t>
      </w:r>
      <w:r>
        <w:rPr>
          <w:rFonts w:ascii="Times New Roman" w:hAnsi="Times New Roman"/>
          <w:sz w:val="24"/>
          <w:szCs w:val="24"/>
          <w:highlight w:val="white"/>
        </w:rPr>
        <w:lastRenderedPageBreak/>
        <w:t>системы пространственных данных, а также электронные сервисы указанной информационной системы</w:t>
      </w:r>
      <w:r>
        <w:rPr>
          <w:rFonts w:ascii="Times New Roman" w:hAnsi="Times New Roman"/>
          <w:sz w:val="24"/>
          <w:szCs w:val="24"/>
        </w:rPr>
        <w:t>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2.15. МФЦ осуществляет выдачу заявителю результата предоставления муниципальной </w:t>
      </w:r>
      <w:r>
        <w:rPr>
          <w:rFonts w:ascii="Times New Roman" w:hAnsi="Times New Roman"/>
          <w:sz w:val="24"/>
          <w:szCs w:val="24"/>
        </w:rPr>
        <w:t>услуги, включая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 органом.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2.16. Исчерпывающий перечень документов, необходимых для</w:t>
      </w:r>
      <w:r>
        <w:rPr>
          <w:rFonts w:ascii="Times New Roman" w:hAnsi="Times New Roman"/>
          <w:sz w:val="24"/>
          <w:szCs w:val="24"/>
        </w:rPr>
        <w:t xml:space="preserve"> предоставления муниципальной услуги.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2.16.1.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приведен в приложении №3 к настоящему администрати</w:t>
      </w:r>
      <w:r>
        <w:rPr>
          <w:rFonts w:ascii="Times New Roman" w:hAnsi="Times New Roman"/>
          <w:sz w:val="24"/>
          <w:szCs w:val="24"/>
        </w:rPr>
        <w:t>вному регламенту.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2.16.2. Формы заявлений о предоставлении муниципальной услуги приведены в приложениях №5 и №6 к настоящему административному регламенту.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2.17. Перечень способов подачи запроса (заявления) о предоставлении муниципальной услуги и документов</w:t>
      </w:r>
      <w:r>
        <w:rPr>
          <w:rFonts w:ascii="Times New Roman" w:hAnsi="Times New Roman"/>
          <w:sz w:val="24"/>
          <w:szCs w:val="24"/>
        </w:rPr>
        <w:t>, необходимых для предоставления муниципальной услуги, приведен в приложении №3 к настоящему административному регламенту.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2.18. Основания для отказа в приеме заявления о предоставлении муниципальной услуги приведены в приложении №4 к настоящему администра</w:t>
      </w:r>
      <w:r>
        <w:rPr>
          <w:rFonts w:ascii="Times New Roman" w:hAnsi="Times New Roman"/>
          <w:sz w:val="24"/>
          <w:szCs w:val="24"/>
        </w:rPr>
        <w:t>тивному регламенту.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2.19.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2.20. Основания для отказа в предоставлении муниципальной услуги приведены в приложении №4 к настоящему адм</w:t>
      </w:r>
      <w:r>
        <w:rPr>
          <w:rFonts w:ascii="Times New Roman" w:hAnsi="Times New Roman"/>
          <w:sz w:val="24"/>
          <w:szCs w:val="24"/>
        </w:rPr>
        <w:t>инистративному регламенту.</w:t>
      </w:r>
    </w:p>
    <w:p w:rsidR="00EB71CF" w:rsidRDefault="00EB71CF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B71CF" w:rsidRDefault="00562D9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Состав, последовательность и сроки выполнения административных процедур</w:t>
      </w:r>
    </w:p>
    <w:p w:rsidR="00EB71CF" w:rsidRDefault="00EB71CF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профилирование заявителя;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прием запроса и документо</w:t>
      </w:r>
      <w:r>
        <w:rPr>
          <w:rFonts w:ascii="Times New Roman" w:hAnsi="Times New Roman"/>
          <w:sz w:val="24"/>
          <w:szCs w:val="24"/>
        </w:rPr>
        <w:t>в и (или) информации, необходимых для предоставления муниципальной услуги;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межведомственное информационное взаимодействие;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принятие решения о предоставлении (об отказе в предоставлении)  муниципальной услуги;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предоставление результата </w:t>
      </w:r>
      <w:r>
        <w:rPr>
          <w:rFonts w:ascii="Times New Roman" w:hAnsi="Times New Roman"/>
          <w:sz w:val="24"/>
          <w:szCs w:val="24"/>
        </w:rPr>
        <w:t>муниципальной услуги.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Профилирование заявителя.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3.2.1. Категория (признак) заявителя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</w:t>
      </w:r>
      <w:r>
        <w:rPr>
          <w:rFonts w:ascii="Times New Roman" w:hAnsi="Times New Roman"/>
          <w:sz w:val="24"/>
          <w:szCs w:val="24"/>
        </w:rPr>
        <w:t>оры категорий (признаков) заявителей приведены в приложении №2 к настоящему административному регламенту.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3.2.2. Профилирование заявителя осуществляется: 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посредством Регионального портала (при наличии технической возможности); 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посредством Единого портала (при наличии технической возможности); 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в МФЦ (при наличии соглашения о взаимодействии);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в уполномоченном органе.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3.3.1.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заявления, документов и (или) информации приведены в прило</w:t>
      </w:r>
      <w:r>
        <w:rPr>
          <w:rFonts w:ascii="Times New Roman" w:hAnsi="Times New Roman"/>
          <w:sz w:val="24"/>
          <w:szCs w:val="24"/>
        </w:rPr>
        <w:t>жении №4 к настоящему административному регламенту.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3.3.2. Форма заявления о  предоставлении муниципальной услуги предусмотрена  приложением № 5 к настоящему административному регламенту.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3.3.3. Способами установления личности (идентификации) заявителя при</w:t>
      </w:r>
      <w:r>
        <w:rPr>
          <w:rFonts w:ascii="Times New Roman" w:hAnsi="Times New Roman"/>
          <w:sz w:val="24"/>
          <w:szCs w:val="24"/>
        </w:rPr>
        <w:t xml:space="preserve"> взаимодействии с заявителями являются: 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1) в МФЦ (при наличии соглашения о взаимодействии) - документ, удостоверяющий личность гражданина; 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посредством Единого портала, Регионального портала - единая система идентификац</w:t>
      </w:r>
      <w:proofErr w:type="gramStart"/>
      <w:r>
        <w:rPr>
          <w:rFonts w:ascii="Times New Roman" w:hAnsi="Times New Roman"/>
          <w:sz w:val="24"/>
          <w:szCs w:val="24"/>
        </w:rPr>
        <w:t>ии и ау</w:t>
      </w:r>
      <w:proofErr w:type="gramEnd"/>
      <w:r>
        <w:rPr>
          <w:rFonts w:ascii="Times New Roman" w:hAnsi="Times New Roman"/>
          <w:sz w:val="24"/>
          <w:szCs w:val="24"/>
        </w:rPr>
        <w:t>тентификации в инфраструкт</w:t>
      </w:r>
      <w:r>
        <w:rPr>
          <w:rFonts w:ascii="Times New Roman" w:hAnsi="Times New Roman"/>
          <w:sz w:val="24"/>
          <w:szCs w:val="24"/>
        </w:rPr>
        <w:t xml:space="preserve">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в уполномоченном органе - документ, удостоверяющий личность гражданина;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) посредством почтовой связи - копия документа, удостоверяющего личность гражданина.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3.3.4. Основания для принятия решения об отказе в приеме заявления и документов или (информации) приведены в приложении №4 к настоящему административному регламенту.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3.3.5</w:t>
      </w:r>
      <w:r>
        <w:rPr>
          <w:rFonts w:ascii="Times New Roman" w:hAnsi="Times New Roman"/>
          <w:sz w:val="24"/>
          <w:szCs w:val="24"/>
        </w:rPr>
        <w:t xml:space="preserve">. Муниципальная услуга не предусматривает возможности приема запроса и документов, необходимых для предоставления муниципальной услуги, по выбору заявителя, независимо от его места жительства или места пребывания (для физических лиц) либо места нахождения </w:t>
      </w:r>
      <w:r>
        <w:rPr>
          <w:rFonts w:ascii="Times New Roman" w:hAnsi="Times New Roman"/>
          <w:sz w:val="24"/>
          <w:szCs w:val="24"/>
        </w:rPr>
        <w:t>(для юридических лиц).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3.3.6. Срок регистрации заявления и документов, необходимых для предоставления муниципальной услуги, в уполномоченном органе составляет 1 рабочий день со дня получения уполномоченным органом заявления и документов, необходимых для пр</w:t>
      </w:r>
      <w:r>
        <w:rPr>
          <w:rFonts w:ascii="Times New Roman" w:hAnsi="Times New Roman"/>
          <w:sz w:val="24"/>
          <w:szCs w:val="24"/>
        </w:rPr>
        <w:t>едоставления муниципальной услуги.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Межведомственное информационное взаимодействие.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3.4.1. Для получения муниципальной услуги необходимо направление следующих межведомственных информационных запросов: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ab/>
        <w:t>при осуществлении межведомственного информационн</w:t>
      </w:r>
      <w:r>
        <w:rPr>
          <w:rFonts w:ascii="Times New Roman" w:hAnsi="Times New Roman"/>
          <w:sz w:val="24"/>
          <w:szCs w:val="24"/>
        </w:rPr>
        <w:t>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Мини</w:t>
      </w:r>
      <w:r>
        <w:rPr>
          <w:rFonts w:ascii="Times New Roman" w:hAnsi="Times New Roman"/>
          <w:sz w:val="24"/>
          <w:szCs w:val="24"/>
        </w:rPr>
        <w:t>стерство внутренних дел Российской Федерации;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ab/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</w:t>
      </w:r>
      <w:r>
        <w:rPr>
          <w:rFonts w:ascii="Times New Roman" w:hAnsi="Times New Roman"/>
          <w:sz w:val="24"/>
          <w:szCs w:val="24"/>
        </w:rPr>
        <w:t xml:space="preserve"> запрос «Прием обращений в ФГИС ЕГРН». Указанный информационный запрос направляется в Публично-правовую компанию «</w:t>
      </w:r>
      <w:proofErr w:type="spellStart"/>
      <w:r>
        <w:rPr>
          <w:rFonts w:ascii="Times New Roman" w:hAnsi="Times New Roman"/>
          <w:sz w:val="24"/>
          <w:szCs w:val="24"/>
        </w:rPr>
        <w:t>Роскадастр</w:t>
      </w:r>
      <w:proofErr w:type="spellEnd"/>
      <w:r>
        <w:rPr>
          <w:rFonts w:ascii="Times New Roman" w:hAnsi="Times New Roman"/>
          <w:sz w:val="24"/>
          <w:szCs w:val="24"/>
        </w:rPr>
        <w:t xml:space="preserve">»; 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при осуществлении межведомственного информационного взаимодействия посредством федеральной государственной информационной сис</w:t>
      </w:r>
      <w:r>
        <w:rPr>
          <w:rFonts w:ascii="Times New Roman" w:hAnsi="Times New Roman"/>
          <w:sz w:val="24"/>
          <w:szCs w:val="24"/>
        </w:rPr>
        <w:t>темы «Единая система межведомственного электронного взаимодействия» информационный запрос «Выписки из ЕГРЮЛ по запросам органов государственной власти». Указанный информационный запрос направляется в Федеральную налоговую службу;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при осуществлении межве</w:t>
      </w:r>
      <w:r>
        <w:rPr>
          <w:rFonts w:ascii="Times New Roman" w:hAnsi="Times New Roman"/>
          <w:sz w:val="24"/>
          <w:szCs w:val="24"/>
        </w:rPr>
        <w:t>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«Выписки из ЕГРИП по запросам органов государственной власти». У</w:t>
      </w:r>
      <w:r>
        <w:rPr>
          <w:rFonts w:ascii="Times New Roman" w:hAnsi="Times New Roman"/>
          <w:sz w:val="24"/>
          <w:szCs w:val="24"/>
        </w:rPr>
        <w:t>казанный информационный запрос направляется в Федеральную налоговую службу.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направления информационного запроса составляет 1 рабочий день со дня регистрации запроса заявителя о предоставлении муниципальной услуги.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получения ответа на информационн</w:t>
      </w:r>
      <w:r>
        <w:rPr>
          <w:rFonts w:ascii="Times New Roman" w:hAnsi="Times New Roman"/>
          <w:sz w:val="24"/>
          <w:szCs w:val="24"/>
        </w:rPr>
        <w:t>ый запрос составляет 5 рабочих дней.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Принятие решения о предоставлении (об отказе в предоставлении) муниципальной услуги.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3.5.1. Основания для отказа в предоставлении муниципальной услуги приведены в приложении №4 к настоящему административному реглам</w:t>
      </w:r>
      <w:r>
        <w:rPr>
          <w:rFonts w:ascii="Times New Roman" w:hAnsi="Times New Roman"/>
          <w:sz w:val="24"/>
          <w:szCs w:val="24"/>
        </w:rPr>
        <w:t>енту.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3.5.2. При обращении заявителя за предоставлением в собственность, аренду, постоянное (бессрочное) пользование, безвозмездное пользование земельного участка без проведения торгов  принятие решения о предоставлении муниципальной услуги осуществляется </w:t>
      </w:r>
      <w:r>
        <w:rPr>
          <w:rFonts w:ascii="Times New Roman" w:hAnsi="Times New Roman"/>
          <w:sz w:val="24"/>
          <w:szCs w:val="24"/>
        </w:rPr>
        <w:t>в срок, не превышающий 9 рабочих дней со дня получения уполномоченным органом всех сведений, необходимых для принятия решения.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обращении за исправлением допущенных опечаток и ошибок в документах, содержащих результат предоставления муниципальной услуги</w:t>
      </w:r>
      <w:r>
        <w:rPr>
          <w:rFonts w:ascii="Times New Roman" w:hAnsi="Times New Roman"/>
          <w:sz w:val="24"/>
          <w:szCs w:val="24"/>
        </w:rPr>
        <w:t xml:space="preserve">, принятие решения о </w:t>
      </w:r>
      <w:r>
        <w:rPr>
          <w:rFonts w:ascii="Times New Roman" w:hAnsi="Times New Roman"/>
          <w:sz w:val="24"/>
          <w:szCs w:val="24"/>
        </w:rPr>
        <w:lastRenderedPageBreak/>
        <w:t>предоставлении муниципальной услуги осуществляется в срок, не превышающий 4 рабочих дней со дня получения уполномоченным органом всех сведений, необходимых для принятия решения.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 Предоставление результата муниципальной услуги.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3.6.1. Предоставление результата муниципальной услуги осуществляется в срок, не превышающий 1 рабочего дня со дня принятия решения о предоставлении муниципальной услуги. 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результата муниципальной услуги в МФЦ, при подаче документов через МФЦ</w:t>
      </w:r>
      <w:r>
        <w:rPr>
          <w:rFonts w:ascii="Times New Roman" w:hAnsi="Times New Roman"/>
          <w:sz w:val="24"/>
          <w:szCs w:val="24"/>
        </w:rPr>
        <w:t>, осуществляется в срок, не превышающий 1 рабочего дня со дня принятия решения о предоставлении муниципальной услуги.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3.6.2. Муниципальная услуга не предусматривает возможности приема запроса и документов, необходимых для предоставления муниципальной услуг</w:t>
      </w:r>
      <w:r>
        <w:rPr>
          <w:rFonts w:ascii="Times New Roman" w:hAnsi="Times New Roman"/>
          <w:sz w:val="24"/>
          <w:szCs w:val="24"/>
        </w:rPr>
        <w:t>и, по выбору заявителя, независимо от его места жительства или места пребывания (для физических лиц) либо места нахождения (для юридических лиц).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 подаче документов через МФЦ результат предоставления муниципальной услуги в МФЦ не может быть предоставле</w:t>
      </w:r>
      <w:r>
        <w:rPr>
          <w:rFonts w:ascii="Times New Roman" w:hAnsi="Times New Roman"/>
          <w:sz w:val="24"/>
          <w:szCs w:val="24"/>
        </w:rPr>
        <w:t>н по выбору заявителя независимо от его места жительства или места пребывания (для физических лиц) либо места нахождения (для юридических лиц).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3.7. Способы информирования заявителя об изменения статуса рассмотрения запроса о предоставлении муниципальной у</w:t>
      </w:r>
      <w:r>
        <w:rPr>
          <w:rFonts w:ascii="Times New Roman" w:hAnsi="Times New Roman"/>
          <w:sz w:val="24"/>
          <w:szCs w:val="24"/>
        </w:rPr>
        <w:t>слуги.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3.7.1. Способом информирования заявителя об изменении статуса рассмотрения запроса о предоставлении муниципальной услуги является личный кабинет Единого портала (при наличии технической возможности).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помощью Единого портала заявителю направляется: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уведомление о получении заявления и документов, необходимых для предоставления муниципальной услуги;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в случае наличия оснований для отказа в приеме документов - уведомление об отказе в приеме документов, необходимых для предоставления муниципальной у</w:t>
      </w:r>
      <w:r>
        <w:rPr>
          <w:rFonts w:ascii="Times New Roman" w:hAnsi="Times New Roman"/>
          <w:sz w:val="24"/>
          <w:szCs w:val="24"/>
        </w:rPr>
        <w:t>слуги;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в случае отсутствия оснований для отказа в приеме документов - уведомление о приеме и регистрации заявления и иных документов, необходимых для предоставления муниципальной услуги;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в случае поступления заявления о возврате документов – уведомлени</w:t>
      </w:r>
      <w:r>
        <w:rPr>
          <w:rFonts w:ascii="Times New Roman" w:hAnsi="Times New Roman"/>
          <w:sz w:val="24"/>
          <w:szCs w:val="24"/>
        </w:rPr>
        <w:t xml:space="preserve">е о прекращении рассмотрения заявления по инициативе заявителя; 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уведомление о завершении рассмотрения заявления и документов, необходимых для предоставления муниципальной услуги, с положительным или отрицательным результатом.</w:t>
      </w:r>
    </w:p>
    <w:p w:rsidR="00EB71CF" w:rsidRDefault="00562D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Специалист, уполномоченный </w:t>
      </w:r>
      <w:r>
        <w:rPr>
          <w:rFonts w:ascii="Times New Roman" w:hAnsi="Times New Roman"/>
          <w:sz w:val="24"/>
          <w:szCs w:val="24"/>
        </w:rPr>
        <w:t>на предоставление муниципальной услуги, обязан в инициативном порядке уведомлять заявителя об изменении статуса оказания муниципальной услуги одним из способов, выбранных заявителем, которые указаны в заявлении (при наличии технической возможности).</w:t>
      </w:r>
    </w:p>
    <w:p w:rsidR="00EB71CF" w:rsidRDefault="00EB71C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EB71CF" w:rsidRDefault="00EB71C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EB71CF" w:rsidRDefault="00562D94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Заме</w:t>
      </w:r>
      <w:r>
        <w:rPr>
          <w:rFonts w:ascii="Times New Roman" w:hAnsi="Times New Roman"/>
          <w:sz w:val="24"/>
          <w:szCs w:val="24"/>
          <w:lang w:eastAsia="zh-CN"/>
        </w:rPr>
        <w:t xml:space="preserve">ститель Главы городского округа - </w:t>
      </w:r>
    </w:p>
    <w:p w:rsidR="00EB71CF" w:rsidRDefault="00562D94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4"/>
          <w:szCs w:val="24"/>
          <w:lang w:eastAsia="zh-CN"/>
        </w:rPr>
        <w:sectPr w:rsidR="00EB71CF">
          <w:pgSz w:w="11906" w:h="16838"/>
          <w:pgMar w:top="426" w:right="708" w:bottom="851" w:left="1134" w:header="0" w:footer="0" w:gutter="0"/>
          <w:cols w:space="720"/>
          <w:formProt w:val="0"/>
          <w:docGrid w:linePitch="360" w:charSpace="4096"/>
        </w:sectPr>
      </w:pPr>
      <w:r>
        <w:rPr>
          <w:rFonts w:ascii="Times New Roman" w:hAnsi="Times New Roman"/>
          <w:sz w:val="24"/>
          <w:szCs w:val="24"/>
          <w:lang w:eastAsia="zh-CN"/>
        </w:rPr>
        <w:t>Руководитель аппарата                                                                                                      Л.А. Скрябина</w:t>
      </w: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№1 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 предоставлен</w:t>
      </w:r>
      <w:r>
        <w:rPr>
          <w:rFonts w:ascii="Times New Roman" w:hAnsi="Times New Roman"/>
          <w:sz w:val="24"/>
          <w:szCs w:val="24"/>
        </w:rPr>
        <w:t>ия муниципальной услуги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«Предоставление в собственность, аренду, постоянное (бессрочное) пользование, 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безвозмездное пользование земельного участка без проведения торгов»</w:t>
      </w:r>
    </w:p>
    <w:p w:rsidR="00EB71CF" w:rsidRDefault="00EB71CF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B71CF" w:rsidRDefault="00562D94">
      <w:pPr>
        <w:ind w:firstLine="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условных обозначений и сокращений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5920"/>
        <w:gridCol w:w="3544"/>
      </w:tblGrid>
      <w:tr w:rsidR="00EB71CF">
        <w:trPr>
          <w:trHeight w:val="360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Полное наименование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tabs>
                <w:tab w:val="left" w:pos="3981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Сокращенное </w:t>
            </w:r>
            <w:r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</w:tr>
      <w:tr w:rsidR="00EB71CF">
        <w:trPr>
          <w:trHeight w:val="1080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Предоставление в собственность, аренду, постоянное (бессрочное) пользование, безвозмездное пользование земельного участка без проведения торгов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муниципальная услуга</w:t>
            </w:r>
          </w:p>
        </w:tc>
      </w:tr>
      <w:tr w:rsidR="00EB71CF">
        <w:trPr>
          <w:trHeight w:val="830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лицо, включая индивидуального предпринимателя, юридическое лицо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sz w:val="24"/>
                <w:szCs w:val="24"/>
              </w:rPr>
              <w:t>аявитель</w:t>
            </w:r>
          </w:p>
        </w:tc>
      </w:tr>
      <w:tr w:rsidR="00EB71CF">
        <w:trPr>
          <w:trHeight w:val="1070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Муниципальное Казенное учреждение Комитет по управлению муниципальным имуществом Осинниковского городского округа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уполномоченный орган</w:t>
            </w:r>
          </w:p>
        </w:tc>
      </w:tr>
      <w:tr w:rsidR="00EB71CF">
        <w:trPr>
          <w:trHeight w:val="906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федеральная государственная информационная система «Единый портал государственных и муниципальных услуг </w:t>
            </w:r>
            <w:r>
              <w:rPr>
                <w:rFonts w:ascii="PT Astra Serif" w:hAnsi="PT Astra Serif"/>
                <w:sz w:val="24"/>
                <w:szCs w:val="24"/>
              </w:rPr>
              <w:t>(функций)»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Единый портал</w:t>
            </w:r>
          </w:p>
        </w:tc>
      </w:tr>
      <w:tr w:rsidR="00EB71CF">
        <w:trPr>
          <w:trHeight w:val="200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заявление о предоставлении муниципальной услуги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заявление</w:t>
            </w:r>
          </w:p>
        </w:tc>
      </w:tr>
      <w:tr w:rsidR="00EB71CF">
        <w:trPr>
          <w:trHeight w:val="1839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МФЦ</w:t>
            </w:r>
          </w:p>
        </w:tc>
      </w:tr>
      <w:tr w:rsidR="00EB71CF">
        <w:trPr>
          <w:trHeight w:val="284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(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вкузбассе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ф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Регион</w:t>
            </w:r>
            <w:r>
              <w:rPr>
                <w:rFonts w:ascii="PT Astra Serif" w:hAnsi="PT Astra Serif"/>
                <w:sz w:val="24"/>
                <w:szCs w:val="24"/>
              </w:rPr>
              <w:t>альный портал</w:t>
            </w:r>
          </w:p>
        </w:tc>
      </w:tr>
    </w:tbl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№2 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«Предоставление в собственность,  аренду, постоянное (бессрочное) пользование, 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безвозмездное пользование земельного участка без проведения торгов»</w:t>
      </w:r>
    </w:p>
    <w:p w:rsidR="00EB71CF" w:rsidRDefault="00EB71C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71CF" w:rsidRDefault="00562D94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Style w:val="1"/>
          <w:sz w:val="24"/>
          <w:szCs w:val="24"/>
        </w:rPr>
        <w:t>Идентификаторы категорий (признаков) заявителей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674"/>
        <w:gridCol w:w="52"/>
        <w:gridCol w:w="5051"/>
        <w:gridCol w:w="3687"/>
      </w:tblGrid>
      <w:tr w:rsidR="00EB71CF">
        <w:trPr>
          <w:trHeight w:val="360"/>
        </w:trPr>
        <w:tc>
          <w:tcPr>
            <w:tcW w:w="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Times New Roman" w:hAnsi="Times New Roman"/>
              </w:rPr>
            </w:pPr>
            <w:r>
              <w:rPr>
                <w:rStyle w:val="1"/>
                <w:sz w:val="22"/>
              </w:rPr>
              <w:t xml:space="preserve">№ </w:t>
            </w:r>
            <w:proofErr w:type="gramStart"/>
            <w:r>
              <w:rPr>
                <w:rStyle w:val="1"/>
                <w:sz w:val="22"/>
              </w:rPr>
              <w:t>п</w:t>
            </w:r>
            <w:proofErr w:type="gramEnd"/>
            <w:r>
              <w:rPr>
                <w:rStyle w:val="1"/>
                <w:sz w:val="22"/>
              </w:rPr>
              <w:t>/п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Times New Roman" w:hAnsi="Times New Roman"/>
              </w:rPr>
            </w:pPr>
            <w:r>
              <w:rPr>
                <w:rStyle w:val="1"/>
                <w:sz w:val="22"/>
              </w:rPr>
              <w:t>Категория (признак) заявителя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Times New Roman" w:hAnsi="Times New Roman"/>
              </w:rPr>
            </w:pPr>
            <w:r>
              <w:rPr>
                <w:rStyle w:val="1"/>
                <w:sz w:val="22"/>
              </w:rPr>
              <w:t>Результаты предоставления муниципальной услуги</w:t>
            </w:r>
          </w:p>
        </w:tc>
      </w:tr>
      <w:tr w:rsidR="00EB71CF">
        <w:trPr>
          <w:trHeight w:val="512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Style w:val="1"/>
                <w:sz w:val="22"/>
              </w:rPr>
              <w:t xml:space="preserve">В случае обращения заявителя за предоставлением в собственность, аренду, постоянное (бессрочное) пользование, </w:t>
            </w:r>
            <w:r>
              <w:rPr>
                <w:rStyle w:val="1"/>
                <w:sz w:val="22"/>
              </w:rPr>
              <w:t>безвозмездное пользование земельного участка без проведения торгов</w:t>
            </w:r>
          </w:p>
        </w:tc>
      </w:tr>
      <w:tr w:rsidR="00EB71CF">
        <w:trPr>
          <w:trHeight w:val="512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/>
              <w:jc w:val="center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1. При обращении заявителя за предоставлением земельного участка  в собственность без проведения торгов</w:t>
            </w:r>
          </w:p>
        </w:tc>
      </w:tr>
      <w:tr w:rsidR="00EB71CF">
        <w:trPr>
          <w:trHeight w:val="519"/>
        </w:trPr>
        <w:tc>
          <w:tcPr>
            <w:tcW w:w="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лицо, включая индивидуальных предпринимателей:</w:t>
            </w:r>
          </w:p>
          <w:p w:rsidR="00EB71CF" w:rsidRDefault="00562D9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член садоводческого</w:t>
            </w:r>
            <w:r>
              <w:rPr>
                <w:rFonts w:ascii="Times New Roman" w:hAnsi="Times New Roman"/>
              </w:rPr>
              <w:t xml:space="preserve"> некоммерческого товарищества (далее - СНТ) или огороднического некоммерческого товарищества (далее - ОНТ) (в случае обращения за предоставлением садового земельного участка или огородного земельного участка, образованного из земельного участка, предоставл</w:t>
            </w:r>
            <w:r>
              <w:rPr>
                <w:rFonts w:ascii="Times New Roman" w:hAnsi="Times New Roman"/>
              </w:rPr>
              <w:t>енного СНТ или ОНТ);</w:t>
            </w:r>
          </w:p>
          <w:p w:rsidR="00EB71CF" w:rsidRDefault="00562D9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собственник здания, сооружения либо помещения в здании, сооружении (в случае обращения за предоставлением  земельного участка, на котором расположено здание, сооружение);</w:t>
            </w:r>
          </w:p>
          <w:p w:rsidR="00EB71CF" w:rsidRDefault="00562D9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гражданин, являющийся арендатором земельного участка, пред</w:t>
            </w:r>
            <w:r>
              <w:rPr>
                <w:rFonts w:ascii="Times New Roman" w:hAnsi="Times New Roman"/>
              </w:rPr>
              <w:t>назначенного для ведения сельскохозяйственного производства (в случае обращения за предоставлением земельного участка, предназначенного для ведения сельскохозяйственного производства и используемого на основании договора аренды более трех лет);</w:t>
            </w:r>
          </w:p>
          <w:p w:rsidR="00EB71CF" w:rsidRDefault="00562D9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крестьян</w:t>
            </w:r>
            <w:r>
              <w:rPr>
                <w:rFonts w:ascii="Times New Roman" w:hAnsi="Times New Roman"/>
              </w:rPr>
              <w:t>ское (фермерское) хозяйство, использующее земельный участок, находящийся в муниципальной собственности и выделенный в счет земельных долей, находящихся в муниципальной собственности (в случае обращения за предоставления земельного участка, находящегося в м</w:t>
            </w:r>
            <w:r>
              <w:rPr>
                <w:rFonts w:ascii="Times New Roman" w:hAnsi="Times New Roman"/>
              </w:rPr>
              <w:t>униципальной собственности и выделенного в счет земельных долей, находящихся в муниципальной собственности)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 w:line="240" w:lineRule="auto"/>
              <w:ind w:left="-46" w:firstLine="4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проект договора купли-продажи земельного участка (электронный документ, подписанный усиленной квалифицированной электронной подписью, документ на</w:t>
            </w:r>
            <w:r>
              <w:rPr>
                <w:rFonts w:ascii="Times New Roman" w:hAnsi="Times New Roman"/>
              </w:rPr>
              <w:t xml:space="preserve"> бумажном носителе);</w:t>
            </w:r>
          </w:p>
          <w:p w:rsidR="00EB71CF" w:rsidRDefault="00562D94">
            <w:pPr>
              <w:spacing w:after="0" w:line="240" w:lineRule="auto"/>
              <w:ind w:left="-46" w:firstLine="4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решение уполномоченного органа об отказе в предоставлении в собственность земельного участка без проведения торгов (электронный документ, подписанный усиленной квалифицированной электронной подписью, документ на бумажном носителе)</w:t>
            </w:r>
          </w:p>
          <w:p w:rsidR="00EB71CF" w:rsidRDefault="00EB71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EB71CF">
        <w:trPr>
          <w:trHeight w:val="570"/>
        </w:trPr>
        <w:tc>
          <w:tcPr>
            <w:tcW w:w="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Юридическое лицо: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собственник здания, сооружения либо помещения в здании, сооружении (в случае обращения за предоставлением  земельного участка, на котором расположено здание, сооружение);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2) </w:t>
            </w:r>
            <w:proofErr w:type="gramStart"/>
            <w:r>
              <w:rPr>
                <w:rFonts w:ascii="Times New Roman" w:hAnsi="Times New Roman"/>
              </w:rPr>
              <w:t>использующее</w:t>
            </w:r>
            <w:proofErr w:type="gramEnd"/>
            <w:r>
              <w:rPr>
                <w:rFonts w:ascii="Times New Roman" w:hAnsi="Times New Roman"/>
              </w:rPr>
              <w:t xml:space="preserve"> земельный участок на праве постоянного (бесс</w:t>
            </w:r>
            <w:r>
              <w:rPr>
                <w:rFonts w:ascii="Times New Roman" w:hAnsi="Times New Roman"/>
              </w:rPr>
              <w:t xml:space="preserve">рочного) пользования (в случае обращения за предоставлением земельного участка, принадлежащего юридическому лицу на </w:t>
            </w:r>
            <w:r>
              <w:rPr>
                <w:rFonts w:ascii="Times New Roman" w:hAnsi="Times New Roman"/>
              </w:rPr>
              <w:lastRenderedPageBreak/>
              <w:t>праве постоянного (бессрочного) пользования);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3) </w:t>
            </w:r>
            <w:proofErr w:type="gramStart"/>
            <w:r>
              <w:rPr>
                <w:rFonts w:ascii="Times New Roman" w:hAnsi="Times New Roman"/>
              </w:rPr>
              <w:t>являющееся</w:t>
            </w:r>
            <w:proofErr w:type="gramEnd"/>
            <w:r>
              <w:rPr>
                <w:rFonts w:ascii="Times New Roman" w:hAnsi="Times New Roman"/>
              </w:rPr>
              <w:t xml:space="preserve"> арендатором земельного участка, предназначенного для ведения сельскохозяйственно</w:t>
            </w:r>
            <w:r>
              <w:rPr>
                <w:rFonts w:ascii="Times New Roman" w:hAnsi="Times New Roman"/>
              </w:rPr>
              <w:t>го производства (в случае обращения за предоставлением земельного участка, предназначенного для ведения сельскохозяйственного производства и используемого на основании договора аренды более трех лет);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крестьянское (фермерское) хозяйство или сельскохозяй</w:t>
            </w:r>
            <w:r>
              <w:rPr>
                <w:rFonts w:ascii="Times New Roman" w:hAnsi="Times New Roman"/>
              </w:rPr>
              <w:t>ственная организация, использующие земельный участок, находящийся в муниципальной собственности и выделенный в счет земельных долей, находящихся в муниципальной собственности (в случае обращения за предоставления земельного участка, находящегося в муниципа</w:t>
            </w:r>
            <w:r>
              <w:rPr>
                <w:rFonts w:ascii="Times New Roman" w:hAnsi="Times New Roman"/>
              </w:rPr>
              <w:t>льной собственности и выделенного в счет земельных долей, находящихся в муниципальной собственности)</w:t>
            </w:r>
          </w:p>
        </w:tc>
        <w:tc>
          <w:tcPr>
            <w:tcW w:w="3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rPr>
                <w:rFonts w:ascii="Times New Roman" w:hAnsi="Times New Roman"/>
              </w:rPr>
            </w:pPr>
          </w:p>
        </w:tc>
      </w:tr>
      <w:tr w:rsidR="00EB71CF">
        <w:trPr>
          <w:trHeight w:val="579"/>
        </w:trPr>
        <w:tc>
          <w:tcPr>
            <w:tcW w:w="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Представитель заявителя</w:t>
            </w:r>
          </w:p>
        </w:tc>
        <w:tc>
          <w:tcPr>
            <w:tcW w:w="3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rPr>
                <w:rFonts w:ascii="Times New Roman" w:hAnsi="Times New Roman"/>
              </w:rPr>
            </w:pPr>
          </w:p>
        </w:tc>
      </w:tr>
      <w:tr w:rsidR="00EB71CF">
        <w:trPr>
          <w:trHeight w:val="789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При обращении заявителя за предоставлением земельного участка  в аренду без проведения торгов</w:t>
            </w:r>
          </w:p>
        </w:tc>
      </w:tr>
      <w:tr w:rsidR="00EB71CF">
        <w:trPr>
          <w:trHeight w:val="78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Физическое лицо, </w:t>
            </w:r>
            <w:r>
              <w:rPr>
                <w:rFonts w:ascii="Times New Roman" w:hAnsi="Times New Roman"/>
              </w:rPr>
              <w:t>включая индивидуальных предпринимателей: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арендатор земельного участка, находящегося в государственной или муниципальной собственности, из которого образован испрашиваемый земельный участок (в случае обращения за предоставлением земельного участка,</w:t>
            </w:r>
            <w:r>
              <w:t xml:space="preserve"> </w:t>
            </w:r>
            <w:r>
              <w:rPr>
                <w:rFonts w:ascii="Times New Roman" w:hAnsi="Times New Roman"/>
              </w:rPr>
              <w:t>образ</w:t>
            </w:r>
            <w:r>
              <w:rPr>
                <w:rFonts w:ascii="Times New Roman" w:hAnsi="Times New Roman"/>
              </w:rPr>
              <w:t>ованного из земельного участка, находящегося в государственной или муниципальной собственности);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2) с которым был заключен договор аренды земельного участка, находящегося в государственной или муниципальной собственности, в том числе предоставленного для </w:t>
            </w:r>
            <w:r>
              <w:rPr>
                <w:rFonts w:ascii="Times New Roman" w:hAnsi="Times New Roman"/>
              </w:rPr>
              <w:t>комплексного развития территории (в случае обращения за предоставлением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</w:t>
            </w:r>
            <w:r>
              <w:rPr>
                <w:rFonts w:ascii="Times New Roman" w:hAnsi="Times New Roman"/>
              </w:rPr>
              <w:t>ии лицу, с которым был заключен договор аренды такого земельного участка);</w:t>
            </w:r>
            <w:proofErr w:type="gramEnd"/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член СНТ или ОНТ (в случае обращения за предоставлением садового земельного участка или огородного земельного участка, образованного из земельного участка, предоставленного СНТ и</w:t>
            </w:r>
            <w:r>
              <w:rPr>
                <w:rFonts w:ascii="Times New Roman" w:hAnsi="Times New Roman"/>
              </w:rPr>
              <w:t>ли ОНТ);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лицо, уполномоченное на подачу заявления решением общего собрания членов СНТ или ОНТ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 случае обращения за предоставлением ограниченного в обороте земельного участка общего назначения, расположенного в границах территории садоводства или огоро</w:t>
            </w:r>
            <w:r>
              <w:rPr>
                <w:rFonts w:ascii="Times New Roman" w:hAnsi="Times New Roman"/>
              </w:rPr>
              <w:t>дничества);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5) участни</w:t>
            </w:r>
            <w:proofErr w:type="gramStart"/>
            <w:r>
              <w:rPr>
                <w:rFonts w:ascii="Times New Roman" w:hAnsi="Times New Roman"/>
              </w:rPr>
              <w:t>к(</w:t>
            </w:r>
            <w:proofErr w:type="gramEnd"/>
            <w:r>
              <w:rPr>
                <w:rFonts w:ascii="Times New Roman" w:hAnsi="Times New Roman"/>
              </w:rPr>
              <w:t xml:space="preserve">и) долевого строительства в </w:t>
            </w:r>
            <w:r>
              <w:rPr>
                <w:rFonts w:ascii="Times New Roman" w:hAnsi="Times New Roman"/>
              </w:rPr>
              <w:lastRenderedPageBreak/>
              <w:t>отношении индивидуальных жилых домов в малоэтажном жилом комплексе (в случае обращения за предоставлением земельного участка,   относящегося к общему имуществу собственников индивидуальных жилых домов в м</w:t>
            </w:r>
            <w:r>
              <w:rPr>
                <w:rFonts w:ascii="Times New Roman" w:hAnsi="Times New Roman"/>
              </w:rPr>
              <w:t>алоэтажном жилом комплексе, в случаях, предусмотренных Федеральным законом от 30.12. 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</w:t>
            </w:r>
            <w:r>
              <w:rPr>
                <w:rFonts w:ascii="Times New Roman" w:hAnsi="Times New Roman"/>
              </w:rPr>
              <w:t>рации»);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6) собственник объекта незавершенного строительства (в случае обращения за предоставлением земельного участка, на котором расположен объект незавершенного строительства);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9) отдельные категории граждан, имеющие право на первоочередное или внеочере</w:t>
            </w:r>
            <w:r>
              <w:rPr>
                <w:rFonts w:ascii="Times New Roman" w:hAnsi="Times New Roman"/>
              </w:rPr>
              <w:t>дное приобретение земельных участков,  установленные федеральным законом или статьей 2-1 Закона Кемеровской области от 29.12.2015 №135-ОЗ «О регулировании отдельных вопросов в сфере земельных отношений»;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10) гражданин, испрашивающий земельный участок для с</w:t>
            </w:r>
            <w:r>
              <w:rPr>
                <w:rFonts w:ascii="Times New Roman" w:hAnsi="Times New Roman"/>
              </w:rPr>
              <w:t>енокошения, выпаса сельскохозяйственных животных, ведения огородничества или земельный участок, расположенный за границами населенного пункта, для ведения личного подсобного хозяйства;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11) гражданин, у которого изъят для государственных или муниципальных н</w:t>
            </w:r>
            <w:r>
              <w:rPr>
                <w:rFonts w:ascii="Times New Roman" w:hAnsi="Times New Roman"/>
              </w:rPr>
              <w:t>ужд предоставленный на праве аренды (в случае обращения за предоставлением земельного участка, предоставляемого взамен земельного участка, предоставленного гражданину на праве аренды и изымаемого для государственных или муниципальных нужд);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12) которое име</w:t>
            </w:r>
            <w:r>
              <w:rPr>
                <w:rFonts w:ascii="Times New Roman" w:hAnsi="Times New Roman"/>
              </w:rPr>
              <w:t>ет право на приобретение в собственность земельного участка без проведения торгов, в том числе бесплатно (в случае обращения за предоставлением земельного участка,</w:t>
            </w:r>
            <w:r>
              <w:t xml:space="preserve"> </w:t>
            </w:r>
            <w:r>
              <w:rPr>
                <w:rFonts w:ascii="Times New Roman" w:hAnsi="Times New Roman"/>
              </w:rPr>
              <w:t>ограниченного в обороте);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13) </w:t>
            </w:r>
            <w:proofErr w:type="gramStart"/>
            <w:r>
              <w:rPr>
                <w:rFonts w:ascii="Times New Roman" w:hAnsi="Times New Roman"/>
              </w:rPr>
              <w:t>испрашивающее</w:t>
            </w:r>
            <w:proofErr w:type="gramEnd"/>
            <w:r>
              <w:rPr>
                <w:rFonts w:ascii="Times New Roman" w:hAnsi="Times New Roman"/>
              </w:rPr>
              <w:t xml:space="preserve"> земельный участок для размещения водохранилища и</w:t>
            </w:r>
            <w:r>
              <w:rPr>
                <w:rFonts w:ascii="Times New Roman" w:hAnsi="Times New Roman"/>
              </w:rPr>
              <w:t xml:space="preserve"> (или) гидротехнического сооружения (в случае обращения за предоставлением земельного участка,</w:t>
            </w:r>
            <w:r>
              <w:t xml:space="preserve"> </w:t>
            </w:r>
            <w:r>
              <w:rPr>
                <w:rFonts w:ascii="Times New Roman" w:hAnsi="Times New Roman"/>
              </w:rPr>
              <w:t>предназначенного для размещения водохранилища и (или) гидротехнического сооружения);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14) гражданин, являющийся арендатором земельного участка, предназначенного д</w:t>
            </w:r>
            <w:r>
              <w:rPr>
                <w:rFonts w:ascii="Times New Roman" w:hAnsi="Times New Roman"/>
              </w:rPr>
              <w:t>ля ведения сельскохозяйственного производства (в случае обращения за предоставлением земельного участка, предназначенного для ведения сельскохозяйственного производства и используемого на основании договора аренды);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15) арендатор земельного участка, имеющи</w:t>
            </w:r>
            <w:r>
              <w:rPr>
                <w:rFonts w:ascii="Times New Roman" w:hAnsi="Times New Roman"/>
              </w:rPr>
              <w:t xml:space="preserve">й право </w:t>
            </w:r>
            <w:r>
              <w:rPr>
                <w:rFonts w:ascii="Times New Roman" w:hAnsi="Times New Roman"/>
              </w:rPr>
              <w:lastRenderedPageBreak/>
              <w:t>на заключение нового договора аренды земельного участка (в случае обращения за предоставлением земельного участка, используемого на основании договора аренды);</w:t>
            </w:r>
          </w:p>
          <w:p w:rsidR="00EB71CF" w:rsidRDefault="00EB71C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1) проект договора аренды земельного участка (электронный документ, подписанный усиленн</w:t>
            </w:r>
            <w:r>
              <w:rPr>
                <w:rFonts w:ascii="Times New Roman" w:hAnsi="Times New Roman"/>
              </w:rPr>
              <w:t>ой квалифицированной электронной подписью, документ на бумажном носителе);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решение уполномоченного органа об отказе в предоставлении земельного участка в аренду без проведения торгов (электронный документ, подписанный усиленной квалифицированной электро</w:t>
            </w:r>
            <w:r>
              <w:rPr>
                <w:rFonts w:ascii="Times New Roman" w:hAnsi="Times New Roman"/>
              </w:rPr>
              <w:t>нной подписью, документ на бумажном носителе)</w:t>
            </w:r>
          </w:p>
        </w:tc>
      </w:tr>
      <w:tr w:rsidR="00EB71CF">
        <w:trPr>
          <w:trHeight w:val="78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Юридическое лицо: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1) </w:t>
            </w:r>
            <w:proofErr w:type="gramStart"/>
            <w:r>
              <w:rPr>
                <w:rFonts w:ascii="Times New Roman" w:hAnsi="Times New Roman"/>
              </w:rPr>
              <w:t>определенное</w:t>
            </w:r>
            <w:proofErr w:type="gramEnd"/>
            <w:r>
              <w:rPr>
                <w:rFonts w:ascii="Times New Roman" w:hAnsi="Times New Roman"/>
              </w:rPr>
              <w:t xml:space="preserve"> в соответствии с указом или распоряжением Президента Российской Федерации;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2) в случае обращения за предоставлением земельного участка, предназначенного для размещения </w:t>
            </w:r>
            <w:r>
              <w:rPr>
                <w:rFonts w:ascii="Times New Roman" w:hAnsi="Times New Roman"/>
              </w:rPr>
              <w:t>объектов социально-культурного назначения, реализации масштабных инвестиционных проектов;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в случае обращения за предоставлением земельного участка, предназначенного для размещения объектов социально-культурного и коммунально-бытового назначения, реализа</w:t>
            </w:r>
            <w:r>
              <w:rPr>
                <w:rFonts w:ascii="Times New Roman" w:hAnsi="Times New Roman"/>
              </w:rPr>
              <w:t>ции масштабных инвестиционных проектов;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4) застройщик, признанный в соответствии с Федеральным законом от 26.10.2002 г. №127-ФЗ «О несостоятельности (банкротстве)» банкротом, для передачи публично-правовой компании «Фонд развития территорий», принявшей на </w:t>
            </w:r>
            <w:r>
              <w:rPr>
                <w:rFonts w:ascii="Times New Roman" w:hAnsi="Times New Roman"/>
              </w:rPr>
              <w:t xml:space="preserve">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29.07. 2017 г. №218-ФЗ «О публично-правовой компании «Фонд развития территорий» и </w:t>
            </w:r>
            <w:r>
              <w:rPr>
                <w:rFonts w:ascii="Times New Roman" w:hAnsi="Times New Roman"/>
              </w:rPr>
              <w:t>о внесении изменений</w:t>
            </w:r>
            <w:proofErr w:type="gramEnd"/>
            <w:r>
              <w:rPr>
                <w:rFonts w:ascii="Times New Roman" w:hAnsi="Times New Roman"/>
              </w:rPr>
              <w:t xml:space="preserve"> в отдельные законодательные акты Российской Федерации» (в случае обращения за предоставлением земельного участка, необходимого для выполнения обязательства застройщика перед гражданами по завершению строительства многоквартирных домов)</w:t>
            </w:r>
            <w:r>
              <w:rPr>
                <w:rFonts w:ascii="Times New Roman" w:hAnsi="Times New Roman"/>
              </w:rPr>
              <w:t>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5) в случае обращения за предоставлением земельного участка, предназначенного для выполнения международных обязательств;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6) в случае обращения за предоставлением земельного участка, предназначенного для размещения объектов, предназначенных для обеспечени</w:t>
            </w:r>
            <w:r>
              <w:rPr>
                <w:rFonts w:ascii="Times New Roman" w:hAnsi="Times New Roman"/>
              </w:rPr>
              <w:t>я электро-, тепл</w:t>
            </w:r>
            <w:proofErr w:type="gramStart"/>
            <w:r>
              <w:rPr>
                <w:rFonts w:ascii="Times New Roman" w:hAnsi="Times New Roman"/>
              </w:rPr>
              <w:t>о-</w:t>
            </w:r>
            <w:proofErr w:type="gramEnd"/>
            <w:r>
              <w:rPr>
                <w:rFonts w:ascii="Times New Roman" w:hAnsi="Times New Roman"/>
              </w:rPr>
              <w:t>, газо- и водоснабжения, водоотведения, связи, нефтепроводов, объектов федерального, регионального или местного значения;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7) арендатор земельного участка, находящегося в государственной или муниципальной собственности, из которого образов</w:t>
            </w:r>
            <w:r>
              <w:rPr>
                <w:rFonts w:ascii="Times New Roman" w:hAnsi="Times New Roman"/>
              </w:rPr>
              <w:t>ан испрашиваемый земельный участок (в случае обращения за предоставлением земельного участка, образованного из земельного участка, находящегося в государственной или муниципальной собственности);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8) с которым был заключен договор аренды земельного участка,</w:t>
            </w:r>
            <w:r>
              <w:rPr>
                <w:rFonts w:ascii="Times New Roman" w:hAnsi="Times New Roman"/>
              </w:rPr>
              <w:t xml:space="preserve"> находящегося в государственной или муниципальной собственности, в том числе предоставленного для </w:t>
            </w:r>
            <w:r>
              <w:rPr>
                <w:rFonts w:ascii="Times New Roman" w:hAnsi="Times New Roman"/>
              </w:rPr>
              <w:lastRenderedPageBreak/>
              <w:t>комплексного развития территории (в случае обращения за предоставлением земельного участка, образованного из земельного участка, находящегося в государственно</w:t>
            </w:r>
            <w:r>
              <w:rPr>
                <w:rFonts w:ascii="Times New Roman" w:hAnsi="Times New Roman"/>
              </w:rPr>
              <w:t>й или муниципальной собственности, в том числе предоставленного для комплексного развития территории лицу, с которым был заключен договор аренды такого земельного участка);</w:t>
            </w:r>
            <w:proofErr w:type="gramEnd"/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9) собственник здания, сооружения, помещений в них и (или) лицо, которому здания, с</w:t>
            </w:r>
            <w:r>
              <w:rPr>
                <w:rFonts w:ascii="Times New Roman" w:hAnsi="Times New Roman"/>
              </w:rPr>
              <w:t xml:space="preserve">ооружения, находящиеся в государственной или муниципальной собственности, предоставлены в аренду, на праве хозяйственного ведения или в случаях, предусмотренных статьей 39.20 ЗК РФ, на праве оперативного управления; </w:t>
            </w:r>
            <w:proofErr w:type="gramStart"/>
            <w:r>
              <w:rPr>
                <w:rFonts w:ascii="Times New Roman" w:hAnsi="Times New Roman"/>
              </w:rPr>
              <w:t>организация, являющаяся в соответствии с</w:t>
            </w:r>
            <w:r>
              <w:rPr>
                <w:rFonts w:ascii="Times New Roman" w:hAnsi="Times New Roman"/>
              </w:rPr>
              <w:t xml:space="preserve"> Федеральным законом от 31.03.1999 №69-ФЗ «О газоснабжении в Российской Федерации» собственником Единой системы газоснабжения, в том числе в случае, если земельный участок предназначен для осуществления пользования недрами (в случае обращения за предоставл</w:t>
            </w:r>
            <w:r>
              <w:rPr>
                <w:rFonts w:ascii="Times New Roman" w:hAnsi="Times New Roman"/>
              </w:rPr>
              <w:t>ением земельного участка, на котором расположены здания, сооружения; земельного участка, предназначенного для размещения объектов Единой системы газоснабжения);</w:t>
            </w:r>
            <w:proofErr w:type="gramEnd"/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10) собственник объекта незавершенного строительства (в случае обращения за предоставлением зем</w:t>
            </w:r>
            <w:r>
              <w:rPr>
                <w:rFonts w:ascii="Times New Roman" w:hAnsi="Times New Roman"/>
              </w:rPr>
              <w:t>ельного участка, на котором расположен объект незавершенного строительства);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11) </w:t>
            </w:r>
            <w:proofErr w:type="gramStart"/>
            <w:r>
              <w:rPr>
                <w:rFonts w:ascii="Times New Roman" w:hAnsi="Times New Roman"/>
              </w:rPr>
              <w:t>использующее</w:t>
            </w:r>
            <w:proofErr w:type="gramEnd"/>
            <w:r>
              <w:rPr>
                <w:rFonts w:ascii="Times New Roman" w:hAnsi="Times New Roman"/>
              </w:rPr>
              <w:t xml:space="preserve"> земельный участок на праве постоянного (бессрочного) пользования (в случае обращения за предоставлением земельного участка, принадлежащего юридическому лицу на пр</w:t>
            </w:r>
            <w:r>
              <w:rPr>
                <w:rFonts w:ascii="Times New Roman" w:hAnsi="Times New Roman"/>
              </w:rPr>
              <w:t>аве постоянного (бессрочного) пользования);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12) с которым заключен договор о комплексном развитии территории в соответствии с Градостроительным кодексом Российской Федерации (далее – </w:t>
            </w:r>
            <w:proofErr w:type="spellStart"/>
            <w:r>
              <w:rPr>
                <w:rFonts w:ascii="Times New Roman" w:hAnsi="Times New Roman"/>
              </w:rPr>
              <w:t>ГрК</w:t>
            </w:r>
            <w:proofErr w:type="spellEnd"/>
            <w:r>
              <w:rPr>
                <w:rFonts w:ascii="Times New Roman" w:hAnsi="Times New Roman"/>
              </w:rPr>
              <w:t xml:space="preserve"> РФ), либо юридическое лицо, обеспечивающее в соответствии с </w:t>
            </w:r>
            <w:proofErr w:type="spellStart"/>
            <w:r>
              <w:rPr>
                <w:rFonts w:ascii="Times New Roman" w:hAnsi="Times New Roman"/>
              </w:rPr>
              <w:t>ГрК</w:t>
            </w:r>
            <w:proofErr w:type="spellEnd"/>
            <w:r>
              <w:rPr>
                <w:rFonts w:ascii="Times New Roman" w:hAnsi="Times New Roman"/>
              </w:rPr>
              <w:t xml:space="preserve"> РФ ре</w:t>
            </w:r>
            <w:r>
              <w:rPr>
                <w:rFonts w:ascii="Times New Roman" w:hAnsi="Times New Roman"/>
              </w:rPr>
              <w:t>ализацию решения о комплексном развитии территории</w:t>
            </w:r>
            <w:r>
              <w:t xml:space="preserve"> </w:t>
            </w:r>
            <w:r>
              <w:rPr>
                <w:rFonts w:ascii="Times New Roman" w:hAnsi="Times New Roman"/>
              </w:rPr>
              <w:t>(в случае обращения за предоставлением земельного участка,</w:t>
            </w:r>
            <w:r>
              <w:t xml:space="preserve"> </w:t>
            </w:r>
            <w:r>
              <w:rPr>
                <w:rFonts w:ascii="Times New Roman" w:hAnsi="Times New Roman"/>
              </w:rPr>
              <w:t>образованного в границах территории, в отношении которой заключен договор о ее комплексном развитии);</w:t>
            </w:r>
            <w:proofErr w:type="gramEnd"/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13) у которого изъят для государственных или</w:t>
            </w:r>
            <w:r>
              <w:rPr>
                <w:rFonts w:ascii="Times New Roman" w:hAnsi="Times New Roman"/>
              </w:rPr>
              <w:t xml:space="preserve"> муниципальных нужд предоставленный на праве аренды (в случае обращения за предоставлением земельного участка, предоставляемого взамен земельного участка, предоставленного юридическому лицу на праве аренды и изымаемого для государственных или муниципальных</w:t>
            </w:r>
            <w:r>
              <w:rPr>
                <w:rFonts w:ascii="Times New Roman" w:hAnsi="Times New Roman"/>
              </w:rPr>
              <w:t xml:space="preserve"> нужд);</w:t>
            </w:r>
            <w:proofErr w:type="gramEnd"/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14) религиозная организация (в случае обращения за предоставлением земельного участка, предназначенного для осуществления сельскохозяйственного производства);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15) которое имеет право на приобретение в собственность земельного участка, находящегося </w:t>
            </w:r>
            <w:r>
              <w:rPr>
                <w:rFonts w:ascii="Times New Roman" w:hAnsi="Times New Roman"/>
              </w:rPr>
              <w:t>в государственной или муниципальной собственности, без проведения торгов, в том числе бесплатно (в случае обращения за предоставлением земельного участка, ограниченного в обороте);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16) </w:t>
            </w:r>
            <w:proofErr w:type="spellStart"/>
            <w:r>
              <w:rPr>
                <w:rFonts w:ascii="Times New Roman" w:hAnsi="Times New Roman"/>
              </w:rPr>
              <w:t>недропользователь</w:t>
            </w:r>
            <w:proofErr w:type="spellEnd"/>
            <w:r>
              <w:t xml:space="preserve"> </w:t>
            </w:r>
            <w:r>
              <w:rPr>
                <w:rFonts w:ascii="Times New Roman" w:hAnsi="Times New Roman"/>
              </w:rPr>
              <w:t>(в случае обращения за предоставлением земельного уча</w:t>
            </w:r>
            <w:r>
              <w:rPr>
                <w:rFonts w:ascii="Times New Roman" w:hAnsi="Times New Roman"/>
              </w:rPr>
              <w:t>стка, необходимого для осуществления пользования недрами);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17) с которым заключено концессионное соглашение  (в случае обращения за предоставлением земельного участка, необходимого для осуществления деятельности, предусмотренной концессионным соглашением);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18) </w:t>
            </w:r>
            <w:proofErr w:type="gramStart"/>
            <w:r>
              <w:rPr>
                <w:rFonts w:ascii="Times New Roman" w:hAnsi="Times New Roman"/>
              </w:rPr>
              <w:t>заключившее</w:t>
            </w:r>
            <w:proofErr w:type="gramEnd"/>
            <w:r>
              <w:rPr>
                <w:rFonts w:ascii="Times New Roman" w:hAnsi="Times New Roman"/>
              </w:rPr>
              <w:t xml:space="preserve"> договор об освоении территории в целях строительства и эксплуатации наемного дома коммерческого использования (в случае обращения за предоставлением земельного участка, предназначенного для освоения территории в целях строительства и экспл</w:t>
            </w:r>
            <w:r>
              <w:rPr>
                <w:rFonts w:ascii="Times New Roman" w:hAnsi="Times New Roman"/>
              </w:rPr>
              <w:t>уатации наемного дома коммерческого использования);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19) </w:t>
            </w:r>
            <w:proofErr w:type="gramStart"/>
            <w:r>
              <w:rPr>
                <w:rFonts w:ascii="Times New Roman" w:hAnsi="Times New Roman"/>
              </w:rPr>
              <w:t>заключившее</w:t>
            </w:r>
            <w:proofErr w:type="gramEnd"/>
            <w:r>
              <w:rPr>
                <w:rFonts w:ascii="Times New Roman" w:hAnsi="Times New Roman"/>
              </w:rPr>
              <w:t xml:space="preserve"> договор об освоении территории в целях строительства и эксплуатации наемного дома социального использования (в случае обращения за предоставлением земельного участка, предназначенного для </w:t>
            </w:r>
            <w:r>
              <w:rPr>
                <w:rFonts w:ascii="Times New Roman" w:hAnsi="Times New Roman"/>
              </w:rPr>
              <w:t>освоения территории в целях строительства и эксплуатации наемного дома социального использования);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20) с которым заключен специальный инвестиционный контракт (в случае обращения за предоставлением земельного участка, необходимого для осуществления деятельн</w:t>
            </w:r>
            <w:r>
              <w:rPr>
                <w:rFonts w:ascii="Times New Roman" w:hAnsi="Times New Roman"/>
              </w:rPr>
              <w:t>ости, предусмотренной специальным инвестиционным контрактом);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21) </w:t>
            </w:r>
            <w:proofErr w:type="gramStart"/>
            <w:r>
              <w:rPr>
                <w:rFonts w:ascii="Times New Roman" w:hAnsi="Times New Roman"/>
              </w:rPr>
              <w:t>испрашивающее</w:t>
            </w:r>
            <w:proofErr w:type="gramEnd"/>
            <w:r>
              <w:rPr>
                <w:rFonts w:ascii="Times New Roman" w:hAnsi="Times New Roman"/>
              </w:rPr>
              <w:t xml:space="preserve"> земельный участок для размещения водохранилища и (или) гидротехнического сооружения (в случае обращения за предоставлением земельного участка, предназначенного для размещения в</w:t>
            </w:r>
            <w:r>
              <w:rPr>
                <w:rFonts w:ascii="Times New Roman" w:hAnsi="Times New Roman"/>
              </w:rPr>
              <w:t>одохранилища и (или) гидротехнического сооружения);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22) Государственная компания «Российские автомобильные дороги» (в случае обращения за предоставлением земельного участка, необходимого для осуществления деятельности Государственной компании «Российские а</w:t>
            </w:r>
            <w:r>
              <w:rPr>
                <w:rFonts w:ascii="Times New Roman" w:hAnsi="Times New Roman"/>
              </w:rPr>
              <w:t>втомобильные дороги», расположенного в границах полосы отвода и придорожной полосы автомобильной дороги);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23) открытое акционерное общество «Российские железные дороги» (в случае обращения за предоставлением земельного участка, необходимого для осуществлен</w:t>
            </w:r>
            <w:r>
              <w:rPr>
                <w:rFonts w:ascii="Times New Roman" w:hAnsi="Times New Roman"/>
              </w:rPr>
              <w:t xml:space="preserve">ия деятельности открытого акционерного общества «Российские железные дороги», предназначенного для размещения объектов инфраструктуры железнодорожного транспорта общего </w:t>
            </w:r>
            <w:r>
              <w:rPr>
                <w:rFonts w:ascii="Times New Roman" w:hAnsi="Times New Roman"/>
              </w:rPr>
              <w:lastRenderedPageBreak/>
              <w:t>пользования);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24) являющееся арендатором земельного участка, предназначенного для веден</w:t>
            </w:r>
            <w:r>
              <w:rPr>
                <w:rFonts w:ascii="Times New Roman" w:hAnsi="Times New Roman"/>
              </w:rPr>
              <w:t>ия сельскохозяйственного производства в случае обращения за предоставлением земельного участка,</w:t>
            </w:r>
            <w:r>
              <w:t xml:space="preserve"> </w:t>
            </w:r>
            <w:r>
              <w:rPr>
                <w:rFonts w:ascii="Times New Roman" w:hAnsi="Times New Roman"/>
              </w:rPr>
              <w:t>предназначенного для ведения сельскохозяйственного производства и используемого на основании договора аренды);</w:t>
            </w:r>
            <w:proofErr w:type="gramEnd"/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25) арендатор земельного участка, имеющий право </w:t>
            </w:r>
            <w:r>
              <w:rPr>
                <w:rFonts w:ascii="Times New Roman" w:hAnsi="Times New Roman"/>
              </w:rPr>
              <w:t>на заключение нового договора аренды земельного участка (в случае обращения за предоставлением земельного участка, используемого на основании договора аренды);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26) публично-правовая компания «Фонд развития территорий» (в случае обращения за предоставлением</w:t>
            </w:r>
            <w:r>
              <w:rPr>
                <w:rFonts w:ascii="Times New Roman" w:hAnsi="Times New Roman"/>
              </w:rPr>
              <w:t xml:space="preserve"> земельного участка, необходимого для осуществления функций и полномочий, предусмотренных Федеральным законом от 29.07. 2017 №218-ФЗ «О публично-правовой компании «Фонд развития территорий» и о внесении изменений в отдельные законодательные акты Российской</w:t>
            </w:r>
            <w:r>
              <w:rPr>
                <w:rFonts w:ascii="Times New Roman" w:hAnsi="Times New Roman"/>
              </w:rPr>
              <w:t xml:space="preserve"> Федерации»,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</w:t>
            </w:r>
            <w:proofErr w:type="gramEnd"/>
            <w:r>
              <w:rPr>
                <w:rFonts w:ascii="Times New Roman" w:hAnsi="Times New Roman"/>
              </w:rPr>
              <w:t xml:space="preserve">) </w:t>
            </w:r>
            <w:proofErr w:type="gramStart"/>
            <w:r>
              <w:rPr>
                <w:rFonts w:ascii="Times New Roman" w:hAnsi="Times New Roman"/>
              </w:rPr>
              <w:t>указанной публично-правовой компании по основаниям, предусмот</w:t>
            </w:r>
            <w:r>
              <w:rPr>
                <w:rFonts w:ascii="Times New Roman" w:hAnsi="Times New Roman"/>
              </w:rPr>
              <w:t xml:space="preserve">ренным Федеральным законом от 26.10.2002 №127-ФЗ «О несостоятельности (банкротстве)»,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</w:t>
            </w:r>
            <w:r>
              <w:rPr>
                <w:rFonts w:ascii="Times New Roman" w:hAnsi="Times New Roman"/>
              </w:rPr>
              <w:t>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Федерации, а также</w:t>
            </w:r>
            <w:proofErr w:type="gramEnd"/>
            <w:r>
              <w:rPr>
                <w:rFonts w:ascii="Times New Roman" w:hAnsi="Times New Roman"/>
              </w:rPr>
              <w:t xml:space="preserve"> если</w:t>
            </w:r>
            <w:r>
              <w:rPr>
                <w:rFonts w:ascii="Times New Roman" w:hAnsi="Times New Roman"/>
              </w:rPr>
              <w:t xml:space="preserve"> земельные участки (права на них) отсутствуют у застройщика, признанного несостоятельным (банкротом))</w:t>
            </w:r>
          </w:p>
          <w:p w:rsidR="00EB71CF" w:rsidRDefault="00EB71C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jc w:val="center"/>
              <w:rPr>
                <w:rFonts w:ascii="Times New Roman" w:hAnsi="Times New Roman"/>
              </w:rPr>
            </w:pPr>
          </w:p>
        </w:tc>
      </w:tr>
      <w:tr w:rsidR="00EB71CF">
        <w:trPr>
          <w:trHeight w:val="78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Представитель заявителя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jc w:val="center"/>
              <w:rPr>
                <w:rFonts w:ascii="Times New Roman" w:hAnsi="Times New Roman"/>
              </w:rPr>
            </w:pPr>
          </w:p>
        </w:tc>
      </w:tr>
      <w:tr w:rsidR="00EB71CF">
        <w:trPr>
          <w:trHeight w:val="789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При обращении заявителя за предоставлением земельного участка  в постоянное (бессрочное) пользование без проведения </w:t>
            </w:r>
            <w:r>
              <w:rPr>
                <w:rFonts w:ascii="Times New Roman" w:hAnsi="Times New Roman"/>
              </w:rPr>
              <w:t>торгов</w:t>
            </w:r>
          </w:p>
        </w:tc>
      </w:tr>
      <w:tr w:rsidR="00EB71CF">
        <w:trPr>
          <w:trHeight w:val="78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Юридическое лицо: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орган государственной власти (в случае обращения за предоставлением земельного участка, необходимого для осуществления органами государственной власти своих полномочий);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орган местного самоуправления (в случае обращения з</w:t>
            </w:r>
            <w:r>
              <w:rPr>
                <w:rFonts w:ascii="Times New Roman" w:hAnsi="Times New Roman"/>
              </w:rPr>
              <w:t>а предоставлением земельного участка,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необходимого для осуществления </w:t>
            </w:r>
            <w:r>
              <w:rPr>
                <w:rFonts w:ascii="Times New Roman" w:hAnsi="Times New Roman"/>
              </w:rPr>
              <w:lastRenderedPageBreak/>
              <w:t>органами местного самоуправления своих полномочий);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</w:t>
            </w:r>
            <w:r>
              <w:t xml:space="preserve"> г</w:t>
            </w:r>
            <w:r>
              <w:rPr>
                <w:rFonts w:ascii="Times New Roman" w:hAnsi="Times New Roman"/>
              </w:rPr>
              <w:t>осударственное или муниципальное учреждение (бюджетное, казенное, автономное)</w:t>
            </w:r>
            <w:r>
              <w:t xml:space="preserve"> (</w:t>
            </w:r>
            <w:r>
              <w:rPr>
                <w:rFonts w:ascii="Times New Roman" w:hAnsi="Times New Roman"/>
              </w:rPr>
              <w:t>в случае обращения за предоставлением земельного уча</w:t>
            </w:r>
            <w:r>
              <w:rPr>
                <w:rFonts w:ascii="Times New Roman" w:hAnsi="Times New Roman"/>
              </w:rPr>
              <w:t>стка, необходимого</w:t>
            </w:r>
            <w:r>
              <w:t xml:space="preserve"> </w:t>
            </w:r>
            <w:r>
              <w:rPr>
                <w:rFonts w:ascii="Times New Roman" w:hAnsi="Times New Roman"/>
              </w:rPr>
              <w:t>для осуществления деятельности государственного или муниципального учреждения (бюджетного, казенного, автономного));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казенное предприятие (в случае обращения за предоставлением земельного участка, необходимого для осуществления деятел</w:t>
            </w:r>
            <w:r>
              <w:rPr>
                <w:rFonts w:ascii="Times New Roman" w:hAnsi="Times New Roman"/>
              </w:rPr>
              <w:t>ьности казенного предприятия)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1) решение уполномоченного органа о предоставлении земельного участка в постоянное (бессрочное) пользование (электронный документ, подписанный усиленной квалифицированной электронной подписью, документ на бумажном носителе);</w:t>
            </w:r>
          </w:p>
          <w:p w:rsidR="00EB71CF" w:rsidRDefault="00562D94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) решение уполномоченного органа </w:t>
            </w:r>
            <w:r>
              <w:rPr>
                <w:rFonts w:ascii="Times New Roman" w:hAnsi="Times New Roman"/>
              </w:rPr>
              <w:lastRenderedPageBreak/>
              <w:t>об отказе в предоставлении земельного участка в постоянное (бессрочное) пользование (электронный документ, подписанный усиленной квалифицированной электронной подписью, документ на бумажном носителе)</w:t>
            </w:r>
          </w:p>
        </w:tc>
      </w:tr>
      <w:tr w:rsidR="00EB71CF">
        <w:trPr>
          <w:trHeight w:val="78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Представитель </w:t>
            </w:r>
            <w:r>
              <w:rPr>
                <w:rFonts w:ascii="Times New Roman" w:hAnsi="Times New Roman"/>
              </w:rPr>
              <w:t>заявителя</w:t>
            </w:r>
          </w:p>
        </w:tc>
        <w:tc>
          <w:tcPr>
            <w:tcW w:w="36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71CF" w:rsidRDefault="00EB71CF">
            <w:pPr>
              <w:jc w:val="center"/>
              <w:rPr>
                <w:rFonts w:ascii="Times New Roman" w:hAnsi="Times New Roman"/>
              </w:rPr>
            </w:pPr>
          </w:p>
        </w:tc>
      </w:tr>
      <w:tr w:rsidR="00EB71CF">
        <w:trPr>
          <w:trHeight w:val="789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При обращении заявителя за предоставлением земельного участка  в безвозмездное пользование без проведения торгов</w:t>
            </w:r>
          </w:p>
        </w:tc>
      </w:tr>
      <w:tr w:rsidR="00EB71CF">
        <w:trPr>
          <w:trHeight w:val="78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лицо,</w:t>
            </w:r>
            <w:r>
              <w:t xml:space="preserve"> </w:t>
            </w:r>
            <w:r>
              <w:rPr>
                <w:rFonts w:ascii="Times New Roman" w:hAnsi="Times New Roman"/>
              </w:rPr>
              <w:t>включая индивидуальных предпринимателей: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</w:t>
            </w:r>
            <w:r>
              <w:t xml:space="preserve"> </w:t>
            </w:r>
            <w:r>
              <w:rPr>
                <w:rFonts w:ascii="Times New Roman" w:hAnsi="Times New Roman"/>
              </w:rPr>
              <w:t>работник организации, которой земельный участок предоставлен на</w:t>
            </w:r>
            <w:r>
              <w:rPr>
                <w:rFonts w:ascii="Times New Roman" w:hAnsi="Times New Roman"/>
              </w:rPr>
              <w:t xml:space="preserve"> праве постоянного (бессрочного) пользования (в случае обращения за предоставлением земельного участка, предоставляемого в виде служебного надела);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гражданин, которому предоставлено служебное жилое помещение в виде жилого дома (в случае обращения за пре</w:t>
            </w:r>
            <w:r>
              <w:rPr>
                <w:rFonts w:ascii="Times New Roman" w:hAnsi="Times New Roman"/>
              </w:rPr>
              <w:t>доставлением земельного участка, на котором находится служебное жилое помещение в виде жилого дома);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3) лица, относящиеся к коренным малочисленным народам Севера, Сибири и Дальнего Востока, и их общины (в случае обращения за предоставлением земельного учас</w:t>
            </w:r>
            <w:r>
              <w:rPr>
                <w:rFonts w:ascii="Times New Roman" w:hAnsi="Times New Roman"/>
              </w:rPr>
              <w:t>тка, расположенного в местах традиционного проживания и традиционной хозяйственной деятельности и предназначенный для размещения зданий, сооружений, необходимых в целях сохранения и развития традиционных образа жизни, хозяйственной деятельности и промыслов</w:t>
            </w:r>
            <w:r>
              <w:rPr>
                <w:rFonts w:ascii="Times New Roman" w:hAnsi="Times New Roman"/>
              </w:rPr>
              <w:t xml:space="preserve"> коренных малочисленных народов Севера, Сибири и Дальнего Востока Российской Федерации);</w:t>
            </w:r>
            <w:proofErr w:type="gramEnd"/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4) право безвозмездного </w:t>
            </w:r>
            <w:proofErr w:type="gramStart"/>
            <w:r>
              <w:rPr>
                <w:rFonts w:ascii="Times New Roman" w:hAnsi="Times New Roman"/>
              </w:rPr>
              <w:t>пользования</w:t>
            </w:r>
            <w:proofErr w:type="gramEnd"/>
            <w:r>
              <w:rPr>
                <w:rFonts w:ascii="Times New Roman" w:hAnsi="Times New Roman"/>
              </w:rPr>
              <w:t xml:space="preserve"> которого на земельный участок, находящийся в  муниципальной собственности, прекращено в связи с изъятием для  муниципальных нужд (в</w:t>
            </w:r>
            <w:r>
              <w:rPr>
                <w:rFonts w:ascii="Times New Roman" w:hAnsi="Times New Roman"/>
              </w:rPr>
              <w:t xml:space="preserve"> случае обращения за предоставлением земельного участка, предоставляемого взамен земельного участка, изъятого для муниципальных нужд);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проект договора безвозмездного пользования земельным участком (электронный документ, подписанный усиленной квалифициро</w:t>
            </w:r>
            <w:r>
              <w:rPr>
                <w:rFonts w:ascii="Times New Roman" w:hAnsi="Times New Roman"/>
              </w:rPr>
              <w:t>ванной электронной подписью, документ на бумажном носителе);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решение уполномоченного органа об отказе в предоставлении земельного участка, находящегося в муниципальной собственности, в безвозмездное пользование без проведения торгов (электронный докумен</w:t>
            </w:r>
            <w:r>
              <w:rPr>
                <w:rFonts w:ascii="Times New Roman" w:hAnsi="Times New Roman"/>
              </w:rPr>
              <w:t>т, подписанный усиленной квалифицированной электронной подписью, документ на бумажном носителе)</w:t>
            </w:r>
          </w:p>
        </w:tc>
      </w:tr>
      <w:tr w:rsidR="00EB71CF">
        <w:trPr>
          <w:trHeight w:val="78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Юридическое лицо: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1) орган государственной власти (в случае обращения за предоставлением земельного участка, необходимого для осуществления органами </w:t>
            </w:r>
            <w:r>
              <w:rPr>
                <w:rFonts w:ascii="Times New Roman" w:hAnsi="Times New Roman"/>
              </w:rPr>
              <w:t>государственной власти своих полномочий);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2) орган местного самоуправления (в случае обращения за предоставлением земельного </w:t>
            </w:r>
            <w:r>
              <w:rPr>
                <w:rFonts w:ascii="Times New Roman" w:hAnsi="Times New Roman"/>
              </w:rPr>
              <w:lastRenderedPageBreak/>
              <w:t>участка,</w:t>
            </w:r>
            <w:r>
              <w:t xml:space="preserve"> </w:t>
            </w:r>
            <w:r>
              <w:rPr>
                <w:rFonts w:ascii="Times New Roman" w:hAnsi="Times New Roman"/>
              </w:rPr>
              <w:t>необходимого для осуществления органами местного самоуправления своих полномочий);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</w:t>
            </w:r>
            <w:r>
              <w:t xml:space="preserve"> г</w:t>
            </w:r>
            <w:r>
              <w:rPr>
                <w:rFonts w:ascii="Times New Roman" w:hAnsi="Times New Roman"/>
              </w:rPr>
              <w:t>осударственное или муниципальное уч</w:t>
            </w:r>
            <w:r>
              <w:rPr>
                <w:rFonts w:ascii="Times New Roman" w:hAnsi="Times New Roman"/>
              </w:rPr>
              <w:t>реждение (бюджетное, казенное, автономное)</w:t>
            </w:r>
            <w:r>
              <w:t xml:space="preserve"> (</w:t>
            </w:r>
            <w:r>
              <w:rPr>
                <w:rFonts w:ascii="Times New Roman" w:hAnsi="Times New Roman"/>
              </w:rPr>
              <w:t>в случае обращения за предоставлением земельного участка, необходимого</w:t>
            </w:r>
            <w:r>
              <w:t xml:space="preserve"> </w:t>
            </w:r>
            <w:r>
              <w:rPr>
                <w:rFonts w:ascii="Times New Roman" w:hAnsi="Times New Roman"/>
              </w:rPr>
              <w:t>для осуществления деятельности государственного или муниципального учреждения (бюджетного, казенного, автономного));</w:t>
            </w:r>
          </w:p>
          <w:p w:rsidR="00EB71CF" w:rsidRDefault="00562D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4) казенное предприятие </w:t>
            </w:r>
            <w:r>
              <w:rPr>
                <w:rFonts w:ascii="Times New Roman" w:hAnsi="Times New Roman"/>
              </w:rPr>
              <w:t>(в случае обращения за предоставлением земельного участка, необходимого для осуществления деятельности казенного предприятия);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5)</w:t>
            </w:r>
            <w:r>
              <w:t xml:space="preserve"> р</w:t>
            </w:r>
            <w:r>
              <w:rPr>
                <w:rFonts w:ascii="Times New Roman" w:hAnsi="Times New Roman"/>
              </w:rPr>
              <w:t>елигиозная организация (в случае обращения за предоставлением земельного участка, предназначенного для размещения зданий, соо</w:t>
            </w:r>
            <w:r>
              <w:rPr>
                <w:rFonts w:ascii="Times New Roman" w:hAnsi="Times New Roman"/>
              </w:rPr>
              <w:t>ружения религиозного или благотворительного назначения);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6) религиозная организация, которой на праве безвозмездного пользования принадлежат здания, сооружения; религиозная организация, которой на праве собственности принадлежат здания и сооружения </w:t>
            </w:r>
            <w:r>
              <w:rPr>
                <w:rFonts w:ascii="Times New Roman" w:hAnsi="Times New Roman"/>
              </w:rPr>
              <w:t>религиозного или благотворительного назначения;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некоммерческая организация, которой на праве безвозмездного пользования предоставлены здания, сооружения, находящиеся в государственной или муниципальной собственности (в случае обращения за предоставлением з</w:t>
            </w:r>
            <w:r>
              <w:rPr>
                <w:rFonts w:ascii="Times New Roman" w:hAnsi="Times New Roman"/>
              </w:rPr>
              <w:t>емельного участка, на котором расположены здания, сооружения, принадлежащие религиозной организации на праве безвозмездного пользования;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на котором расположены здания и сооружения религиозного или благотворительного назначения, принадлежащие религиозной ор</w:t>
            </w:r>
            <w:r>
              <w:rPr>
                <w:rFonts w:ascii="Times New Roman" w:hAnsi="Times New Roman"/>
              </w:rPr>
              <w:t>ганизации на праве собственности; на котором расположены здания, сооружения, находящиеся в государственной или муниципальной собственности, принадлежащие некоммерческой организации на праве безвозмездного пользования);</w:t>
            </w:r>
            <w:proofErr w:type="gramEnd"/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7) с которым в соответствии с Федерал</w:t>
            </w:r>
            <w:r>
              <w:rPr>
                <w:rFonts w:ascii="Times New Roman" w:hAnsi="Times New Roman"/>
              </w:rPr>
              <w:t>ьным законом от 05.04.2013 №44-ФЗ «О контрактной системе в сфере закупок товаров, работ, услуг для обеспечения государственных и муниципальных нужд» заключен гражданско-правовой договор на строительство или реконструкцию объектов недвижимости, осуществляем</w:t>
            </w:r>
            <w:r>
              <w:rPr>
                <w:rFonts w:ascii="Times New Roman" w:hAnsi="Times New Roman"/>
              </w:rPr>
              <w:t>ые полностью за счет средств федерального бюджета, средств бюджета субъекта Российской Федерации или средств местного бюджета (в случае обращения за предоставлением земельного участка, предназначенного для</w:t>
            </w:r>
            <w:proofErr w:type="gramEnd"/>
            <w:r>
              <w:rPr>
                <w:rFonts w:ascii="Times New Roman" w:hAnsi="Times New Roman"/>
              </w:rPr>
              <w:t xml:space="preserve"> строительства или реконструкции объектов недвижимо</w:t>
            </w:r>
            <w:r>
              <w:rPr>
                <w:rFonts w:ascii="Times New Roman" w:hAnsi="Times New Roman"/>
              </w:rPr>
              <w:t xml:space="preserve">сти, осуществляемых полностью за счет средств федерального бюджета, средств бюджета субъекта Российской Федерации или средств местного </w:t>
            </w:r>
            <w:r>
              <w:rPr>
                <w:rFonts w:ascii="Times New Roman" w:hAnsi="Times New Roman"/>
              </w:rPr>
              <w:lastRenderedPageBreak/>
              <w:t>бюджета);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8) некоммерческая организация (в случае обращения за предоставлением земельного участка, необходимого для осуще</w:t>
            </w:r>
            <w:r>
              <w:rPr>
                <w:rFonts w:ascii="Times New Roman" w:hAnsi="Times New Roman"/>
              </w:rPr>
              <w:t>ствления строительства и (или) реконструкции объектов капитального строительства на таком земельном участке полностью за счет средств, полученных в качестве субсидии из федерального бюджета);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9) СНТ или ОНТ (в случае обращения за предоставлением земельного</w:t>
            </w:r>
            <w:r>
              <w:rPr>
                <w:rFonts w:ascii="Times New Roman" w:hAnsi="Times New Roman"/>
              </w:rPr>
              <w:t xml:space="preserve"> участка, предназначенного для ведения гражданами садоводства или огородничества для собственных нужд);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10) некоммерческая организация, созданная гражданами в целях жилищного строительства (в случае обращения за предоставлением земельного участка, предназн</w:t>
            </w:r>
            <w:r>
              <w:rPr>
                <w:rFonts w:ascii="Times New Roman" w:hAnsi="Times New Roman"/>
              </w:rPr>
              <w:t>аченного для жилищного строительства);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11) право безвозмездного </w:t>
            </w:r>
            <w:proofErr w:type="gramStart"/>
            <w:r>
              <w:rPr>
                <w:rFonts w:ascii="Times New Roman" w:hAnsi="Times New Roman"/>
              </w:rPr>
              <w:t>пользования</w:t>
            </w:r>
            <w:proofErr w:type="gramEnd"/>
            <w:r>
              <w:rPr>
                <w:rFonts w:ascii="Times New Roman" w:hAnsi="Times New Roman"/>
              </w:rPr>
              <w:t xml:space="preserve"> которого на земельный участок, находящийся в  муниципальной собственности, прекращено в связи с изъятием для  муниципальных нужд (в случае обращения за предоставлением земельного у</w:t>
            </w:r>
            <w:r>
              <w:rPr>
                <w:rFonts w:ascii="Times New Roman" w:hAnsi="Times New Roman"/>
              </w:rPr>
              <w:t>частка, предоставляемого взамен земельного участка, изъятого для муниципальных нужд);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12) публично-правовая компания «Фонд развития территорий» (в случае обращения за предоставлением земельного участка, необходимого для осуществления функций и полномочий, </w:t>
            </w:r>
            <w:r>
              <w:rPr>
                <w:rFonts w:ascii="Times New Roman" w:hAnsi="Times New Roman"/>
              </w:rPr>
              <w:t>предусмотренных Федеральным законом от 29.07. 2017 №218-ФЗ «О публично-правовой компании «Фонд развития территорий» и о внесении изменений в отдельные законодательные акты Российской Федерации», если завершение строительства объектов незавершенного строите</w:t>
            </w:r>
            <w:r>
              <w:rPr>
                <w:rFonts w:ascii="Times New Roman" w:hAnsi="Times New Roman"/>
              </w:rPr>
              <w:t>льства (строительство объектов капитального строительства) на земельном участке, переданном (который может быть передан</w:t>
            </w:r>
            <w:proofErr w:type="gramEnd"/>
            <w:r>
              <w:rPr>
                <w:rFonts w:ascii="Times New Roman" w:hAnsi="Times New Roman"/>
              </w:rPr>
              <w:t xml:space="preserve">) </w:t>
            </w:r>
            <w:proofErr w:type="gramStart"/>
            <w:r>
              <w:rPr>
                <w:rFonts w:ascii="Times New Roman" w:hAnsi="Times New Roman"/>
              </w:rPr>
              <w:t>указанной публично-правовой компании по основаниям, предусмотренным Федеральным законом от 26.10.2002 №127-ФЗ «О несостоятельности (бан</w:t>
            </w:r>
            <w:r>
              <w:rPr>
                <w:rFonts w:ascii="Times New Roman" w:hAnsi="Times New Roman"/>
              </w:rPr>
              <w:t>кротстве)»,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</w:t>
            </w:r>
            <w:r>
              <w:rPr>
                <w:rFonts w:ascii="Times New Roman" w:hAnsi="Times New Roman"/>
              </w:rPr>
              <w:t xml:space="preserve">ийской Федерации, органом местного самоуправления, уполномоченным на выдачу разрешений на строительство в соответствии с </w:t>
            </w:r>
            <w:proofErr w:type="spellStart"/>
            <w:r>
              <w:rPr>
                <w:rFonts w:ascii="Times New Roman" w:hAnsi="Times New Roman"/>
              </w:rPr>
              <w:t>ГрК</w:t>
            </w:r>
            <w:proofErr w:type="spellEnd"/>
            <w:r>
              <w:rPr>
                <w:rFonts w:ascii="Times New Roman" w:hAnsi="Times New Roman"/>
              </w:rPr>
              <w:t xml:space="preserve"> РФ</w:t>
            </w:r>
            <w:proofErr w:type="gramEnd"/>
          </w:p>
        </w:tc>
        <w:tc>
          <w:tcPr>
            <w:tcW w:w="3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jc w:val="center"/>
              <w:rPr>
                <w:rFonts w:ascii="Times New Roman" w:hAnsi="Times New Roman"/>
              </w:rPr>
            </w:pPr>
          </w:p>
        </w:tc>
      </w:tr>
      <w:tr w:rsidR="00EB71CF">
        <w:trPr>
          <w:trHeight w:val="78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Представитель заявителя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jc w:val="center"/>
              <w:rPr>
                <w:rFonts w:ascii="Times New Roman" w:hAnsi="Times New Roman"/>
              </w:rPr>
            </w:pPr>
          </w:p>
        </w:tc>
      </w:tr>
      <w:tr w:rsidR="00EB71CF">
        <w:trPr>
          <w:trHeight w:val="789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В случае обращения заявителя за исправлением опечаток и (или) ошибок, допущенных в результате </w:t>
            </w:r>
            <w:r>
              <w:rPr>
                <w:rFonts w:ascii="Times New Roman" w:hAnsi="Times New Roman"/>
              </w:rPr>
              <w:t>предоставления муниципальной услуги</w:t>
            </w:r>
          </w:p>
        </w:tc>
      </w:tr>
      <w:tr w:rsidR="00EB71CF">
        <w:trPr>
          <w:trHeight w:val="773"/>
        </w:trPr>
        <w:tc>
          <w:tcPr>
            <w:tcW w:w="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лицо, включая индивидуальных предпринимателей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</w:t>
            </w:r>
            <w:r>
              <w:t xml:space="preserve"> </w:t>
            </w:r>
            <w:r>
              <w:rPr>
                <w:rFonts w:ascii="Times New Roman" w:hAnsi="Times New Roman"/>
              </w:rPr>
              <w:t>исправленный документ, содержащий результат предоставления муниципальной услуги (электронный документ, подписанный усиленной квалифицированной электронной п</w:t>
            </w:r>
            <w:r>
              <w:rPr>
                <w:rFonts w:ascii="Times New Roman" w:hAnsi="Times New Roman"/>
              </w:rPr>
              <w:t>одписью, документ на бумажном носителе);</w:t>
            </w:r>
          </w:p>
          <w:p w:rsidR="00EB71CF" w:rsidRDefault="00562D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</w:t>
            </w:r>
            <w:r>
              <w:t xml:space="preserve"> </w:t>
            </w:r>
            <w:r>
              <w:rPr>
                <w:rFonts w:ascii="Times New Roman" w:hAnsi="Times New Roman"/>
              </w:rPr>
              <w:t>уведомление об отказе в исправлении допущенных опечаток и (или) ошибок в документах, содержащих результат предоставления муниципальной услуги (электронный документ, подписанный усиленной квалифицированной электро</w:t>
            </w:r>
            <w:r>
              <w:rPr>
                <w:rFonts w:ascii="Times New Roman" w:hAnsi="Times New Roman"/>
              </w:rPr>
              <w:t>нной подписью, документ на бумажном носителе)</w:t>
            </w:r>
          </w:p>
        </w:tc>
      </w:tr>
      <w:tr w:rsidR="00EB71CF">
        <w:trPr>
          <w:trHeight w:val="795"/>
        </w:trPr>
        <w:tc>
          <w:tcPr>
            <w:tcW w:w="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Юридическое лицо</w:t>
            </w:r>
          </w:p>
        </w:tc>
        <w:tc>
          <w:tcPr>
            <w:tcW w:w="3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rPr>
                <w:rFonts w:ascii="Times New Roman" w:hAnsi="Times New Roman"/>
              </w:rPr>
            </w:pPr>
          </w:p>
        </w:tc>
      </w:tr>
      <w:tr w:rsidR="00EB71CF">
        <w:trPr>
          <w:trHeight w:val="1540"/>
        </w:trPr>
        <w:tc>
          <w:tcPr>
            <w:tcW w:w="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Представитель заявителя</w:t>
            </w:r>
          </w:p>
        </w:tc>
        <w:tc>
          <w:tcPr>
            <w:tcW w:w="3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rPr>
                <w:rFonts w:ascii="Times New Roman" w:hAnsi="Times New Roman"/>
              </w:rPr>
            </w:pPr>
          </w:p>
        </w:tc>
      </w:tr>
    </w:tbl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№3 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«Предоставление в собственность, аренду, постоянное (бессрочное) пользование, 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безвозмездное пользование земельного участка,  без проведения торгов»</w:t>
      </w:r>
    </w:p>
    <w:p w:rsidR="00EB71CF" w:rsidRDefault="00EB71CF">
      <w:pPr>
        <w:spacing w:after="0"/>
        <w:ind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B71CF" w:rsidRDefault="00562D94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EB71CF" w:rsidRDefault="00EB71CF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224"/>
        <w:gridCol w:w="3215"/>
        <w:gridCol w:w="4592"/>
      </w:tblGrid>
      <w:tr w:rsidR="00EB71CF">
        <w:trPr>
          <w:trHeight w:val="2237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Times New Roman" w:hAnsi="Times New Roman"/>
              </w:rPr>
            </w:pPr>
            <w:r>
              <w:rPr>
                <w:rStyle w:val="1"/>
                <w:sz w:val="22"/>
              </w:rPr>
              <w:t>Категория (признак</w:t>
            </w:r>
            <w:r>
              <w:rPr>
                <w:rStyle w:val="1"/>
                <w:sz w:val="22"/>
              </w:rPr>
              <w:t>) заявителя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Times New Roman" w:hAnsi="Times New Roman"/>
              </w:rPr>
            </w:pPr>
            <w:r>
              <w:rPr>
                <w:rStyle w:val="1"/>
                <w:sz w:val="22"/>
              </w:rPr>
              <w:t>Перечень необходимых для предоставления муниципальной услуги документов и (или) информации, а также способы их подачи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center"/>
              <w:rPr>
                <w:rFonts w:ascii="Times New Roman" w:hAnsi="Times New Roman"/>
              </w:rPr>
            </w:pPr>
            <w:r>
              <w:rPr>
                <w:rStyle w:val="1"/>
                <w:sz w:val="22"/>
              </w:rPr>
              <w:t>Способы подачи документов и требования к представлению документов заявителем, включая требования к формату, количеству, предст</w:t>
            </w:r>
            <w:r>
              <w:rPr>
                <w:rStyle w:val="1"/>
                <w:sz w:val="22"/>
              </w:rPr>
              <w:t>авлению документов только отдельными категориями заявителей и иные необходимые требования</w:t>
            </w:r>
          </w:p>
        </w:tc>
      </w:tr>
      <w:tr w:rsidR="00EB71CF">
        <w:trPr>
          <w:trHeight w:val="655"/>
        </w:trPr>
        <w:tc>
          <w:tcPr>
            <w:tcW w:w="10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Style w:val="1"/>
                <w:sz w:val="22"/>
              </w:rPr>
              <w:t xml:space="preserve">1. В случае обращения заявителя за предоставлением в собственность, аренду, постоянное (бессрочное) пользование, безвозмездное пользование земельного участка без </w:t>
            </w:r>
            <w:r>
              <w:rPr>
                <w:rStyle w:val="1"/>
                <w:sz w:val="22"/>
              </w:rPr>
              <w:t>проведения торгов</w:t>
            </w:r>
          </w:p>
        </w:tc>
      </w:tr>
      <w:tr w:rsidR="00EB71CF">
        <w:trPr>
          <w:trHeight w:val="386"/>
        </w:trPr>
        <w:tc>
          <w:tcPr>
            <w:tcW w:w="10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 Перечень необходимых документов, которые заявитель должен предоставить самостоятельно:</w:t>
            </w:r>
          </w:p>
        </w:tc>
      </w:tr>
      <w:tr w:rsidR="00EB71CF">
        <w:trPr>
          <w:trHeight w:val="200"/>
        </w:trPr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 категории заявителей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71CF" w:rsidRDefault="00562D94">
            <w:pPr>
              <w:spacing w:line="240" w:lineRule="auto"/>
              <w:contextualSpacing/>
            </w:pPr>
            <w:r>
              <w:rPr>
                <w:rStyle w:val="1"/>
                <w:sz w:val="22"/>
              </w:rPr>
              <w:t>Документ, удостоверяющий личность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непосредственном обращении в МФЦ (при наличии соглашения о взаимодействии), в</w:t>
            </w:r>
            <w:r>
              <w:t xml:space="preserve"> </w:t>
            </w:r>
            <w:r>
              <w:rPr>
                <w:rFonts w:ascii="Times New Roman" w:hAnsi="Times New Roman"/>
              </w:rPr>
              <w:t>упо</w:t>
            </w:r>
            <w:r>
              <w:rPr>
                <w:rFonts w:ascii="Times New Roman" w:hAnsi="Times New Roman"/>
              </w:rPr>
              <w:t>лномоченный орган - оригинал;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почтовым отправлением -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621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Заявление о предоставлении в собственность, аренду, постоянное (бессрочное) пользование, безвозмездное </w:t>
            </w:r>
            <w:r>
              <w:rPr>
                <w:rFonts w:ascii="Times New Roman" w:hAnsi="Times New Roman"/>
              </w:rPr>
              <w:t>пользование земельного участка без проведения торгов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технической возможности) –  посредством заполнения интерактивной формы на портале;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>в МФЦ (при наличии соглашения о взаимодей</w:t>
            </w:r>
            <w:r>
              <w:rPr>
                <w:rStyle w:val="1"/>
                <w:sz w:val="22"/>
              </w:rPr>
              <w:t>ствии), в уполномоченный орган, почтовым отправлением – оригинал</w:t>
            </w:r>
          </w:p>
        </w:tc>
      </w:tr>
      <w:tr w:rsidR="00EB71CF">
        <w:trPr>
          <w:trHeight w:val="3138"/>
        </w:trPr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СНТ или ОНТ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Документ, подтверждающий членство заявителя в СНТ или ОНТ</w:t>
            </w:r>
          </w:p>
          <w:p w:rsidR="00EB71CF" w:rsidRDefault="00EB71CF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4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технической возможности) -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>в МФЦ (при наличии соглашения о взаимодействии),</w:t>
            </w:r>
            <w:r>
              <w:t xml:space="preserve"> в </w:t>
            </w:r>
            <w:r>
              <w:rPr>
                <w:rStyle w:val="1"/>
                <w:sz w:val="22"/>
              </w:rPr>
              <w:t>уполномоченный орган, почтовым отправлением - оригинал или копия документа, заверенная в порядке, установленном законодательством Российской Федерации (заявитель вправе не пр</w:t>
            </w:r>
            <w:r>
              <w:rPr>
                <w:rStyle w:val="1"/>
                <w:sz w:val="22"/>
              </w:rPr>
              <w:t>едставлять указанные документы, если они направлялись в уполномоченный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200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общего собрания членов СНТ или ОНТ о распределении садового или огородного земельного учас</w:t>
            </w:r>
            <w:r>
              <w:rPr>
                <w:rFonts w:ascii="Times New Roman" w:hAnsi="Times New Roman"/>
              </w:rPr>
              <w:t>тка заявителю</w:t>
            </w:r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</w:tr>
      <w:tr w:rsidR="00EB71CF">
        <w:trPr>
          <w:trHeight w:val="3138"/>
        </w:trPr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Собственник здания, сооружения либо помещения в здании, сооружении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</w:t>
            </w:r>
            <w:r>
              <w:rPr>
                <w:rFonts w:ascii="Times New Roman" w:hAnsi="Times New Roman"/>
              </w:rPr>
              <w:t>Едином государственном реестре недвижимости (далее – ЕГРН)</w:t>
            </w:r>
          </w:p>
        </w:tc>
        <w:tc>
          <w:tcPr>
            <w:tcW w:w="4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технической возможности) -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>в МФЦ (при наличии соглашения о взаимодействии), в упо</w:t>
            </w:r>
            <w:r>
              <w:rPr>
                <w:rStyle w:val="1"/>
                <w:sz w:val="22"/>
              </w:rPr>
              <w:t>лномоченный орган, почтовым отправлением - оригинал или копия документа, заверенная в порядке, установленном законодательством Российской Федерации (заявитель вправе не представлять указанные документы, если они направлялись в уполномоченный орган с заявле</w:t>
            </w:r>
            <w:r>
              <w:rPr>
                <w:rStyle w:val="1"/>
                <w:sz w:val="22"/>
              </w:rPr>
              <w:t>нием о предварительном согласовании предоставления земельного участка)</w:t>
            </w:r>
          </w:p>
          <w:p w:rsidR="00EB71CF" w:rsidRDefault="00EB71CF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EB71CF">
        <w:trPr>
          <w:trHeight w:val="3279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 (при наличии соответст</w:t>
            </w:r>
            <w:r>
              <w:rPr>
                <w:rFonts w:ascii="Times New Roman" w:hAnsi="Times New Roman"/>
              </w:rPr>
              <w:t>вующих прав на земельный участок)</w:t>
            </w:r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</w:tr>
      <w:tr w:rsidR="00EB71CF">
        <w:trPr>
          <w:trHeight w:val="4005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</w:t>
            </w:r>
            <w:r>
              <w:rPr>
                <w:rFonts w:ascii="Times New Roman" w:hAnsi="Times New Roman"/>
              </w:rPr>
              <w:t>сооружений, принадлежащих на соответствующем праве заявителю</w:t>
            </w:r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</w:tr>
      <w:tr w:rsidR="00EB71CF">
        <w:trPr>
          <w:trHeight w:val="3237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Юридическое лицо, использующее земельный участок на праве постоянного (бессрочного) пользования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Документы, удостоверяющие (устанавливающие) права заявителя на испрашиваемый земельный участок, е</w:t>
            </w:r>
            <w:r>
              <w:rPr>
                <w:rFonts w:ascii="Times New Roman" w:hAnsi="Times New Roman"/>
              </w:rPr>
              <w:t>сли право на такой земельный участок не зарегистрировано в ЕГРН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 xml:space="preserve">в МФЦ (при наличии соглашения о взаимодействии), </w:t>
            </w:r>
            <w:r>
              <w:rPr>
                <w:rStyle w:val="1"/>
                <w:sz w:val="22"/>
              </w:rPr>
              <w:t xml:space="preserve">в уполномоченный орган, почтовым отправлением -  копия документа, заверенная в порядке, установленном законодательством Российской Федерации (заявитель вправе не представлять указанные документы, если они направлялись в уполномоченный орган с заявлением о </w:t>
            </w:r>
            <w:r>
              <w:rPr>
                <w:rStyle w:val="1"/>
                <w:sz w:val="22"/>
              </w:rPr>
              <w:t>предварительном согласовании предоставления земельного участка)</w:t>
            </w:r>
          </w:p>
        </w:tc>
      </w:tr>
      <w:tr w:rsidR="00EB71CF">
        <w:trPr>
          <w:trHeight w:val="2287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lastRenderedPageBreak/>
              <w:t xml:space="preserve">Застройщик, признанный в соответствии с Федеральным законом от 26.10. 2002 №127-ФЗ «О несостоятельности (банкротстве)» банкротом, для передачи публично-правовой компании «Фонд развития </w:t>
            </w:r>
            <w:r>
              <w:rPr>
                <w:rFonts w:ascii="Times New Roman" w:hAnsi="Times New Roman"/>
              </w:rPr>
              <w:t>территорий»,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29.07. 2017 № 218-ФЗ «О публично-правовой компании «Фонд</w:t>
            </w:r>
            <w:r>
              <w:rPr>
                <w:rFonts w:ascii="Times New Roman" w:hAnsi="Times New Roman"/>
              </w:rPr>
              <w:t xml:space="preserve"> развития территорий» и о внесении изменений в отдельные</w:t>
            </w:r>
            <w:proofErr w:type="gramEnd"/>
            <w:r>
              <w:rPr>
                <w:rFonts w:ascii="Times New Roman" w:hAnsi="Times New Roman"/>
              </w:rPr>
              <w:t xml:space="preserve"> законодательные акты Российской Федерации»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публично-правовой компании «Фонд развития территорий» о финансировании мероприятий, предусмотренных частью 2 статьи 13.1 Федерального закона от 29.0</w:t>
            </w:r>
            <w:r>
              <w:rPr>
                <w:rFonts w:ascii="Times New Roman" w:hAnsi="Times New Roman"/>
              </w:rPr>
              <w:t>7.2017 №218-ФЗ «О публично-правовой компании «Фонд развития территорий» и о внесении изменений в отдельные законодательные акты Российской Федерации»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технической возможности) - скан-копия или электронный доку</w:t>
            </w:r>
            <w:r>
              <w:rPr>
                <w:rStyle w:val="1"/>
                <w:sz w:val="22"/>
              </w:rPr>
              <w:t>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>в МФЦ (при наличии соглашения о взаимодействии), в уполномоченный орган, почтовым отправлением -  копия документа, заверенная в порядке, установленном законодательством Российской Федерации (заявитель вправе не представ</w:t>
            </w:r>
            <w:r>
              <w:rPr>
                <w:rStyle w:val="1"/>
                <w:sz w:val="22"/>
              </w:rPr>
              <w:t>лять указанный документ, если он направлялся в уполномоченный орган с заявлением о предварительном согласовании предоставления земельного участка)</w:t>
            </w:r>
          </w:p>
          <w:p w:rsidR="00EB71CF" w:rsidRDefault="00EB71CF">
            <w:pPr>
              <w:rPr>
                <w:rFonts w:ascii="Times New Roman" w:hAnsi="Times New Roman"/>
              </w:rPr>
            </w:pPr>
          </w:p>
        </w:tc>
      </w:tr>
      <w:tr w:rsidR="00EB71CF">
        <w:trPr>
          <w:trHeight w:val="3184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Юридическое лицо в случае обращения за предоставлением земельного участка, предназначенного для выполнения </w:t>
            </w:r>
            <w:r>
              <w:rPr>
                <w:rFonts w:ascii="Times New Roman" w:hAnsi="Times New Roman"/>
              </w:rPr>
              <w:t>международных обязательств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Договор, соглашение или иной документ, предусматривающий выполнение международных обязательств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>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 (заявитель вправе не пр</w:t>
            </w:r>
            <w:r>
              <w:rPr>
                <w:rStyle w:val="1"/>
                <w:sz w:val="22"/>
              </w:rPr>
              <w:t>едставлять указанный документ, если он направлялся в уполномоченный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3172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Арендатор земельного участка, находящегося в государственной или муниципальной собственности, из котор</w:t>
            </w:r>
            <w:r>
              <w:rPr>
                <w:rFonts w:ascii="Times New Roman" w:hAnsi="Times New Roman"/>
              </w:rPr>
              <w:t>ого образован испрашиваемый земельный участок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аренды исходного земельного участка, в случае если такой договор заключен до дня вступления в силу Федерального закона от 21.07.1997 №122-ФЗ «О государственной регистрации прав на недвижимое имущество и</w:t>
            </w:r>
            <w:r>
              <w:rPr>
                <w:rFonts w:ascii="Times New Roman" w:hAnsi="Times New Roman"/>
              </w:rPr>
              <w:t xml:space="preserve"> сделок с ним»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>в МФЦ (при наличии соглашения о взаимодействии), в уполномоченный орган, почтовым отправлением – о</w:t>
            </w:r>
            <w:r>
              <w:rPr>
                <w:rStyle w:val="1"/>
                <w:sz w:val="22"/>
              </w:rPr>
              <w:t>ригинал или копия документа, заверенная в порядке, установленном законодательством Российской Федерации (заявитель вправе не представлять указанный документ, если он направлялся в уполномоченный орган с заявлением о предварительном согласовании предоставле</w:t>
            </w:r>
            <w:r>
              <w:rPr>
                <w:rStyle w:val="1"/>
                <w:sz w:val="22"/>
              </w:rPr>
              <w:t>ния земельного участка)</w:t>
            </w:r>
          </w:p>
        </w:tc>
      </w:tr>
      <w:tr w:rsidR="00EB71CF">
        <w:trPr>
          <w:trHeight w:val="3172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Лицо, уполномоченное на подачу заявления решением общего собрания членов СНТ или ОНТ (в случае обращения за предоставлением </w:t>
            </w:r>
            <w:proofErr w:type="gramStart"/>
            <w:r>
              <w:rPr>
                <w:rFonts w:ascii="Times New Roman" w:hAnsi="Times New Roman"/>
              </w:rPr>
              <w:t>за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ограниченного</w:t>
            </w:r>
            <w:proofErr w:type="gramEnd"/>
            <w:r>
              <w:rPr>
                <w:rFonts w:ascii="Times New Roman" w:hAnsi="Times New Roman"/>
              </w:rPr>
              <w:t xml:space="preserve"> в обороте земельного участка общего назначения, расположенного в границах территории садов</w:t>
            </w:r>
            <w:r>
              <w:rPr>
                <w:rFonts w:ascii="Times New Roman" w:hAnsi="Times New Roman"/>
              </w:rPr>
              <w:t>одства или огородничества)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общего собрания членов СНТ или ОНТ о приобретении права аренды земельного участка общего назначения, расположенного в границах территории садоводства или огородничества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</w:t>
            </w:r>
            <w:r>
              <w:rPr>
                <w:rStyle w:val="1"/>
                <w:sz w:val="22"/>
              </w:rPr>
              <w:t>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</w:t>
            </w:r>
            <w:r>
              <w:rPr>
                <w:rStyle w:val="1"/>
                <w:sz w:val="22"/>
              </w:rPr>
              <w:t>конодательством Российской Федерации (заявитель вправе не представлять указанный документ, если он направлялся в уполномоченный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3172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Участники долевого строительства в </w:t>
            </w:r>
            <w:r>
              <w:rPr>
                <w:rFonts w:ascii="Times New Roman" w:hAnsi="Times New Roman"/>
              </w:rPr>
              <w:t>отношении индивидуальных жилых домов в малоэтажном жилом комплексе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участия в долевом строительстве в отношении индивидуального жилого дома в границах территории малоэтажного жилого комплекса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</w:t>
            </w:r>
            <w:r>
              <w:rPr>
                <w:rStyle w:val="1"/>
                <w:sz w:val="22"/>
              </w:rPr>
              <w:t>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</w:t>
            </w:r>
            <w:r>
              <w:rPr>
                <w:rStyle w:val="1"/>
                <w:sz w:val="22"/>
              </w:rPr>
              <w:t>ательством Российской Федерации (заявитель вправе не представлять указанный документ, если он направлялся в уполномоченный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2232"/>
        </w:trPr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Собственник здания, сооружения, помещений в них</w:t>
            </w:r>
            <w:r>
              <w:rPr>
                <w:rFonts w:ascii="Times New Roman" w:hAnsi="Times New Roman"/>
              </w:rPr>
              <w:t xml:space="preserve"> и (или) лицо, которому здания, сооружения, находящиеся в государственной или муниципальной </w:t>
            </w:r>
            <w:r>
              <w:rPr>
                <w:rFonts w:ascii="Times New Roman" w:hAnsi="Times New Roman"/>
              </w:rPr>
              <w:lastRenderedPageBreak/>
              <w:t>собственности, предоставлены в аренду, на праве хозяйственного ведения или в случаях, предусмотренных статьей 39.20 ЗК РФ, на праве оперативного управления;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</w:t>
            </w:r>
            <w:r>
              <w:rPr>
                <w:rFonts w:ascii="Times New Roman" w:hAnsi="Times New Roman"/>
              </w:rPr>
              <w:t>ация, являющаяся в соответствии с Федеральным законом от 31.03.1999 №69-ФЗ «О газоснабжении в Российской Федерации» собственником Единой системы газоснабжения, в том числе в случае, если земельный участок предназначен для осуществления пользования недрами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Документы, удостоверяющие (устанавливающие) права заявителя на здание, сооружение, если право на такое здание, сооружение не зарегистрировано в ЕГРН</w:t>
            </w:r>
          </w:p>
        </w:tc>
        <w:tc>
          <w:tcPr>
            <w:tcW w:w="4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технической возможности) – скан-копия или электронный докум</w:t>
            </w:r>
            <w:r>
              <w:rPr>
                <w:rStyle w:val="1"/>
                <w:sz w:val="22"/>
              </w:rPr>
              <w:t>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</w:t>
            </w:r>
            <w:r>
              <w:rPr>
                <w:rStyle w:val="1"/>
                <w:sz w:val="22"/>
              </w:rPr>
              <w:lastRenderedPageBreak/>
              <w:t xml:space="preserve">установленном законодательством Российской Федерации (заявитель вправе </w:t>
            </w:r>
            <w:r>
              <w:rPr>
                <w:rStyle w:val="1"/>
                <w:sz w:val="22"/>
              </w:rPr>
              <w:t>не представлять указанные документы, если они направлялись в уполномоченный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3205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Документы, удостоверяющие (устанавливающие) права заявителя на испрашиваемый земельный </w:t>
            </w:r>
            <w:r>
              <w:rPr>
                <w:rFonts w:ascii="Times New Roman" w:hAnsi="Times New Roman"/>
              </w:rPr>
              <w:t>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</w:tr>
      <w:tr w:rsidR="00EB71CF">
        <w:trPr>
          <w:trHeight w:val="3205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Сообщение заявителя (заявителей), содержащее перечень всех зданий, сооружений, расположенных на испрашиваемом земельном уча</w:t>
            </w:r>
            <w:r>
              <w:rPr>
                <w:rFonts w:ascii="Times New Roman" w:hAnsi="Times New Roman"/>
              </w:rPr>
              <w:t>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</w:tr>
      <w:tr w:rsidR="00EB71CF">
        <w:trPr>
          <w:trHeight w:val="2854"/>
        </w:trPr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Собственник объекта незавершенного строительства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Документы, удостоверяющие (устанавливающие) права за</w:t>
            </w:r>
            <w:r>
              <w:rPr>
                <w:rFonts w:ascii="Times New Roman" w:hAnsi="Times New Roman"/>
              </w:rPr>
              <w:t>явителя на объект незавершенного строительства, если право на такой объект незавершенного строительства не зарегистрировано в ЕГРН</w:t>
            </w:r>
          </w:p>
        </w:tc>
        <w:tc>
          <w:tcPr>
            <w:tcW w:w="4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</w:t>
            </w:r>
            <w:r>
              <w:rPr>
                <w:rStyle w:val="1"/>
                <w:sz w:val="22"/>
              </w:rPr>
              <w:t>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 (заявитель вправе не представлять ук</w:t>
            </w:r>
            <w:r>
              <w:rPr>
                <w:rStyle w:val="1"/>
                <w:sz w:val="22"/>
              </w:rPr>
              <w:t>азанные документы, если они направлялись в уполномоченный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3172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Документы, удостоверяющие (устанавливающие) права заявителя на испрашиваемый земельный участок, если право на </w:t>
            </w:r>
            <w:r>
              <w:rPr>
                <w:rFonts w:ascii="Times New Roman" w:hAnsi="Times New Roman"/>
              </w:rPr>
              <w:t>такой земельный участок не зарегистрировано в ЕГРН (при наличии соответствующих прав на земельный участок)</w:t>
            </w:r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</w:tr>
      <w:tr w:rsidR="00EB71CF">
        <w:trPr>
          <w:trHeight w:val="3172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Сообщение заявителя (заявителей), содержащее перечень всех зданий, сооружений, объектов незавершенного строительства, расположенных на испрашиваем</w:t>
            </w:r>
            <w:r>
              <w:rPr>
                <w:rFonts w:ascii="Times New Roman" w:hAnsi="Times New Roman"/>
              </w:rPr>
              <w:t>ом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строительства, принадлежащих на соответствующем праве заявителю</w:t>
            </w:r>
            <w:proofErr w:type="gramEnd"/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</w:tr>
      <w:tr w:rsidR="00EB71CF">
        <w:trPr>
          <w:trHeight w:val="3172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Юридическое лицо, использующее земельный участ</w:t>
            </w:r>
            <w:r>
              <w:rPr>
                <w:rFonts w:ascii="Times New Roman" w:hAnsi="Times New Roman"/>
              </w:rPr>
              <w:t>ок на праве постоянного (бессрочного) пользования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Единый портал, Региональный портал (при </w:t>
            </w:r>
            <w:r>
              <w:rPr>
                <w:rStyle w:val="1"/>
                <w:sz w:val="22"/>
              </w:rPr>
              <w:t>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</w:t>
            </w:r>
            <w:r>
              <w:rPr>
                <w:rStyle w:val="1"/>
                <w:sz w:val="22"/>
              </w:rPr>
              <w:t>новленном законодательством Российской Федерации (заявитель вправе не представлять указанный документ, если он направлялся в уполномоченный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586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Гражданин, имеющий право на пе</w:t>
            </w:r>
            <w:r>
              <w:rPr>
                <w:rFonts w:ascii="Times New Roman" w:hAnsi="Times New Roman"/>
              </w:rPr>
              <w:t>рвоочередное или внеочередное приобретение земельных участков,  установленные федеральным законом или статьей 2-1 Закона Кемеровской области от 29.12.2015 №135-ОЗ «О регулировании отдельных вопросов в сфере земельных отношений»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Выданный уполномоченным орга</w:t>
            </w:r>
            <w:r>
              <w:rPr>
                <w:rFonts w:ascii="Times New Roman" w:hAnsi="Times New Roman"/>
              </w:rPr>
              <w:t>ном документ, подтверждающий принадлежность гражданина к категории граждан, обладающих правом на первоочередное или внеочередное приобретение земельных участков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возможности) – скан-копия или элект</w:t>
            </w:r>
            <w:r>
              <w:rPr>
                <w:rStyle w:val="1"/>
                <w:sz w:val="22"/>
              </w:rPr>
              <w:t>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 (заяви</w:t>
            </w:r>
            <w:r>
              <w:rPr>
                <w:rStyle w:val="1"/>
                <w:sz w:val="22"/>
              </w:rPr>
              <w:t>тель вправе не представлять указанный документ, если он направлялся в уполномоченный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3172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Гражданин или юридическое лицо, у которого изъят для государственных или </w:t>
            </w:r>
            <w:r>
              <w:rPr>
                <w:rFonts w:ascii="Times New Roman" w:hAnsi="Times New Roman"/>
              </w:rPr>
              <w:t>муниципальных нужд предоставленный на праве аренды земельный участок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Соглашение об изъятии земельного участка для государственных или муниципальных нужд или решение суда, на основании которого земельный участок изъят для государственных или муниципальных н</w:t>
            </w:r>
            <w:r>
              <w:rPr>
                <w:rFonts w:ascii="Times New Roman" w:hAnsi="Times New Roman"/>
              </w:rPr>
              <w:t>ужд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</w:t>
            </w:r>
            <w:r>
              <w:rPr>
                <w:rStyle w:val="1"/>
                <w:sz w:val="22"/>
              </w:rPr>
              <w:t xml:space="preserve"> копия документа, заверенная в порядке, установленном законодательством Российской Федерации (заявитель вправе не представлять указанный документ, если он направлялся в уполномоченный орган с заявлением о предварительном согласовании предоставления земельн</w:t>
            </w:r>
            <w:r>
              <w:rPr>
                <w:rStyle w:val="1"/>
                <w:sz w:val="22"/>
              </w:rPr>
              <w:t>ого участка)</w:t>
            </w:r>
          </w:p>
        </w:tc>
      </w:tr>
      <w:tr w:rsidR="00EB71CF">
        <w:trPr>
          <w:trHeight w:val="3172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Лицо, которое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Документ, подтверждающий право заявителя на </w:t>
            </w:r>
            <w:r>
              <w:rPr>
                <w:rFonts w:ascii="Times New Roman" w:hAnsi="Times New Roman"/>
              </w:rPr>
              <w:t>предоставление земельного участка в собственность без проведения торгов,</w:t>
            </w:r>
            <w:r>
              <w:t xml:space="preserve"> </w:t>
            </w:r>
            <w:r>
              <w:rPr>
                <w:rFonts w:ascii="Times New Roman" w:hAnsi="Times New Roman"/>
              </w:rPr>
              <w:t>предусмотренный перечнем</w:t>
            </w:r>
            <w:r>
              <w:t xml:space="preserve"> </w:t>
            </w:r>
            <w:r>
              <w:rPr>
                <w:rFonts w:ascii="Times New Roman" w:hAnsi="Times New Roman"/>
              </w:rPr>
              <w:t>установленным приказом Федеральной службы государственной регистрации, кадастра и картографии от 02.09.2020 №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/0321 «Об утверждении перечня документов, подтве</w:t>
            </w:r>
            <w:r>
              <w:rPr>
                <w:rFonts w:ascii="Times New Roman" w:hAnsi="Times New Roman"/>
              </w:rPr>
              <w:t>рждающих право заявителя на приобретение земельного участка без проведения торгов»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при непосредственном обращении в МФЦ (при наличии соглашения </w:t>
            </w:r>
            <w:r>
              <w:rPr>
                <w:rStyle w:val="1"/>
                <w:sz w:val="22"/>
              </w:rPr>
              <w:t>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 (заявитель вправе не представлять указанный документ, если он направлялся в уполномо</w:t>
            </w:r>
            <w:r>
              <w:rPr>
                <w:rStyle w:val="1"/>
                <w:sz w:val="22"/>
              </w:rPr>
              <w:t>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1295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Недропользователь</w:t>
            </w:r>
            <w:proofErr w:type="spellEnd"/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В зависимости от основания предоставления земельного участка к заявлению о приобретении прав на земельный участок</w:t>
            </w:r>
            <w:proofErr w:type="gramEnd"/>
            <w:r>
              <w:rPr>
                <w:rFonts w:ascii="Times New Roman" w:hAnsi="Times New Roman"/>
              </w:rPr>
              <w:t xml:space="preserve"> прилагается один из следующих д</w:t>
            </w:r>
            <w:r>
              <w:rPr>
                <w:rFonts w:ascii="Times New Roman" w:hAnsi="Times New Roman"/>
              </w:rPr>
              <w:t>окументов, предусматривающих осуществление соответствующей деятельности</w:t>
            </w:r>
          </w:p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(за исключением сведений, содержащих государственную тайну): проектная документация на выполнение работ, связанных с пользованием недрами, либо ее часть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Региональный пор</w:t>
            </w:r>
            <w:r>
              <w:rPr>
                <w:rStyle w:val="1"/>
                <w:sz w:val="22"/>
              </w:rPr>
              <w:t>тал (при 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</w:t>
            </w:r>
            <w:r>
              <w:rPr>
                <w:rStyle w:val="1"/>
                <w:sz w:val="22"/>
              </w:rPr>
              <w:t>дке, установленном законодательством Российской Федерации (заявитель вправе не представлять указанный документ, если он направлялся в уполномоченный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3172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Арендатор земельного </w:t>
            </w:r>
            <w:r>
              <w:rPr>
                <w:rFonts w:ascii="Times New Roman" w:hAnsi="Times New Roman"/>
              </w:rPr>
              <w:t>участка, имеющий право на заключение нового договора аренды земельного участка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</w:t>
            </w:r>
            <w:r>
              <w:rPr>
                <w:rStyle w:val="1"/>
                <w:sz w:val="22"/>
              </w:rPr>
              <w:t>егиональный портал (при 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</w:t>
            </w:r>
            <w:r>
              <w:rPr>
                <w:rStyle w:val="1"/>
                <w:sz w:val="22"/>
              </w:rPr>
              <w:t>веренная в порядке, установленном законодательством Российской Федерации (заявитель вправе не представлять указанные документы, если они направлялись в уполномоченный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3172"/>
        </w:trPr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Пуб</w:t>
            </w:r>
            <w:r>
              <w:rPr>
                <w:rFonts w:ascii="Times New Roman" w:hAnsi="Times New Roman"/>
              </w:rPr>
              <w:t>лично-правовая компания «Фонд развития территорий»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Судебный акт о передаче публично-правовой компании «Фонд развития территорий» прав застройщика на земельный участок с находящимися на нем объектом (объектами) незавершенного строительства, неотделимыми улу</w:t>
            </w:r>
            <w:r>
              <w:rPr>
                <w:rFonts w:ascii="Times New Roman" w:hAnsi="Times New Roman"/>
              </w:rPr>
              <w:t>чшениями (в отношении земельного участка, который передан публично-правовой компании «Фонд развития территорий»)</w:t>
            </w:r>
            <w:proofErr w:type="gramEnd"/>
          </w:p>
        </w:tc>
        <w:tc>
          <w:tcPr>
            <w:tcW w:w="4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 xml:space="preserve">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 (заявитель вправе не представлять указанный документ, </w:t>
            </w:r>
            <w:r>
              <w:rPr>
                <w:rStyle w:val="1"/>
                <w:sz w:val="22"/>
              </w:rPr>
              <w:t>если он направлялся в уполномоченный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1437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публично-правовой компании «Фонд развития территорий» о финансировании мероприятий, предусмотренных частью 2 статьи 13.1 Фед</w:t>
            </w:r>
            <w:r>
              <w:rPr>
                <w:rFonts w:ascii="Times New Roman" w:hAnsi="Times New Roman"/>
              </w:rPr>
              <w:t>ерального закона от 29.07.2017 №218-ФЗ «О публично-правовой компании «Фонд развития территорий» и о внесении изменений в отдельные законодательные акты Российской Федерации» (в отношении земельного участка, который может быть передан публично-правовой комп</w:t>
            </w:r>
            <w:r>
              <w:rPr>
                <w:rFonts w:ascii="Times New Roman" w:hAnsi="Times New Roman"/>
              </w:rPr>
              <w:t>ании «Фонд развития территорий»)</w:t>
            </w:r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</w:tr>
      <w:tr w:rsidR="00EB71CF">
        <w:trPr>
          <w:trHeight w:val="3172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 государственной власти, орган местного самоуправления, государственное или муниципальное учреждение (бюджетное, казенное, автономное), казенное предприятие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Документы, подтверждающие право заявителя на предоставление</w:t>
            </w:r>
            <w:r>
              <w:rPr>
                <w:rFonts w:ascii="Times New Roman" w:hAnsi="Times New Roman"/>
              </w:rPr>
              <w:t xml:space="preserve"> земельного участка в соответствии с целями использования земельного участка, предусмотренный перечнем установленным приказом Федеральной службы государственной регистрации, кадастра и картографии от 02.09.2020 №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/0321 «Об утверждении перечня документов, п</w:t>
            </w:r>
            <w:r>
              <w:rPr>
                <w:rFonts w:ascii="Times New Roman" w:hAnsi="Times New Roman"/>
              </w:rPr>
              <w:t xml:space="preserve">одтверждающих </w:t>
            </w:r>
            <w:r>
              <w:rPr>
                <w:rFonts w:ascii="Times New Roman" w:hAnsi="Times New Roman"/>
              </w:rPr>
              <w:lastRenderedPageBreak/>
              <w:t>право заявителя на приобретение земельного участка без проведения торгов»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lastRenderedPageBreak/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</w:t>
            </w:r>
            <w:r>
              <w:rPr>
                <w:rStyle w:val="1"/>
                <w:sz w:val="22"/>
              </w:rPr>
              <w:t>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 (заявитель вправе не представлять указанный документ, если он направлялся в упо</w:t>
            </w:r>
            <w:r>
              <w:rPr>
                <w:rStyle w:val="1"/>
                <w:sz w:val="22"/>
              </w:rPr>
              <w:t>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3172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Религиозная организация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Документы, удостоверяющие (устанавливающие) права заявителя на здание, сооружение, если право на такое здание, сооружение не зарегистр</w:t>
            </w:r>
            <w:r>
              <w:rPr>
                <w:rFonts w:ascii="Times New Roman" w:hAnsi="Times New Roman"/>
              </w:rPr>
              <w:t>ировано в ЕГРН (не требуется в случае строительства здания, сооружения)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</w:t>
            </w:r>
            <w:r>
              <w:rPr>
                <w:rStyle w:val="1"/>
                <w:sz w:val="22"/>
              </w:rPr>
              <w:t>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 (заявитель вправе не представлять указанный документ, если он направлялся в уполномоченный орга</w:t>
            </w:r>
            <w:r>
              <w:rPr>
                <w:rStyle w:val="1"/>
                <w:sz w:val="22"/>
              </w:rPr>
              <w:t>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2146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СНТ или ОНТ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общего собрания членов товарищества о приобретении права безвозмездного пользования земельным участком, предназначенным для ведения гражданами садоводства</w:t>
            </w:r>
            <w:r>
              <w:rPr>
                <w:rFonts w:ascii="Times New Roman" w:hAnsi="Times New Roman"/>
              </w:rPr>
              <w:t xml:space="preserve"> или огородничества для собственных нужд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</w:t>
            </w:r>
            <w:r>
              <w:rPr>
                <w:rStyle w:val="1"/>
                <w:sz w:val="22"/>
              </w:rPr>
              <w:t xml:space="preserve"> почтовым отправлением – оригинал или копия документа, заверенная в порядке, установленном законодательством Российской Федерации (заявитель вправе не представлять указанный документ, если он направлялся в уполномоченный орган с заявлением о предварительно</w:t>
            </w:r>
            <w:r>
              <w:rPr>
                <w:rStyle w:val="1"/>
                <w:sz w:val="22"/>
              </w:rPr>
              <w:t>м согласовании предоставления земельного участка)</w:t>
            </w:r>
          </w:p>
        </w:tc>
      </w:tr>
      <w:tr w:rsidR="00EB71CF">
        <w:trPr>
          <w:trHeight w:val="3172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Лица, относящиеся к коренным малочисленным народам Севера, Сибири и Дальнего Востока, и их общины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Сообщение заявителя (заявителей), содержащее перечень всех зданий, сооружений, расположенных на </w:t>
            </w:r>
            <w:r>
              <w:rPr>
                <w:rFonts w:ascii="Times New Roman" w:hAnsi="Times New Roman"/>
              </w:rPr>
              <w:t>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возможности) – с</w:t>
            </w:r>
            <w:r>
              <w:rPr>
                <w:rStyle w:val="1"/>
                <w:sz w:val="22"/>
              </w:rPr>
              <w:t>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</w:t>
            </w:r>
            <w:r>
              <w:rPr>
                <w:rStyle w:val="1"/>
                <w:sz w:val="22"/>
              </w:rPr>
              <w:t>ой Федерации (заявитель вправе не представлять указанный документ, если он направлялся в уполномоченный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3172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Лицо, право безвозмездного </w:t>
            </w:r>
            <w:proofErr w:type="gramStart"/>
            <w:r>
              <w:rPr>
                <w:rFonts w:ascii="Times New Roman" w:hAnsi="Times New Roman"/>
              </w:rPr>
              <w:t>пользования</w:t>
            </w:r>
            <w:proofErr w:type="gramEnd"/>
            <w:r>
              <w:rPr>
                <w:rFonts w:ascii="Times New Roman" w:hAnsi="Times New Roman"/>
              </w:rPr>
              <w:t xml:space="preserve"> которого на земельный участ</w:t>
            </w:r>
            <w:r>
              <w:rPr>
                <w:rFonts w:ascii="Times New Roman" w:hAnsi="Times New Roman"/>
              </w:rPr>
              <w:t>ок, находящийся в государственной или муниципальной собственности, прекращено в связи с изъятием для государственных или муниципальных нужд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after="17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Соглашение об изъятии земельного участка для государственных или муниципальных нужд или решение суда, на основании к</w:t>
            </w:r>
            <w:r>
              <w:rPr>
                <w:rFonts w:ascii="Times New Roman" w:hAnsi="Times New Roman"/>
              </w:rPr>
              <w:t>оторого земельный участок изъят для государственных или муниципальных нужд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возможности) –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при непосредственном обращении в МФЦ (при наличии соглашения о </w:t>
            </w:r>
            <w:r>
              <w:rPr>
                <w:rStyle w:val="1"/>
                <w:sz w:val="22"/>
              </w:rPr>
              <w:t>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 (заявитель вправе не представлять указанный документ, если он направлялся в уполномоче</w:t>
            </w:r>
            <w:r>
              <w:rPr>
                <w:rStyle w:val="1"/>
                <w:sz w:val="22"/>
              </w:rPr>
              <w:t>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Style w:val="1"/>
                <w:sz w:val="22"/>
              </w:rPr>
              <w:t>Представитель заявителя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Документ, подтверждающий полномочия представителя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Style w:val="1"/>
                <w:sz w:val="22"/>
              </w:rPr>
              <w:t>Единый портал, Региональный портал (при наличии технической возможности) - скан-копия или э</w:t>
            </w:r>
            <w:r>
              <w:rPr>
                <w:rStyle w:val="1"/>
                <w:sz w:val="22"/>
              </w:rPr>
              <w:t>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>в МФЦ (при наличии соглашения о взаимодействии), в уполномоченный орган, почтовым отправлением - оригинал или копия документа, заверенная в порядке, установленном законодательством Российской Федерации (з</w:t>
            </w:r>
            <w:r>
              <w:rPr>
                <w:rStyle w:val="1"/>
                <w:sz w:val="22"/>
              </w:rPr>
              <w:t>аявитель вправе не представлять указанный документ, если он направлялся в уполномоченный орган с заявлением о предварительном согласовании предоставления земельного участка)</w:t>
            </w:r>
          </w:p>
        </w:tc>
      </w:tr>
      <w:tr w:rsidR="00EB71CF">
        <w:trPr>
          <w:trHeight w:val="598"/>
        </w:trPr>
        <w:tc>
          <w:tcPr>
            <w:tcW w:w="10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1.2. Перечень документов, которые заявитель вправе представить по собственной ини</w:t>
            </w:r>
            <w:r>
              <w:rPr>
                <w:rStyle w:val="1"/>
                <w:sz w:val="22"/>
              </w:rPr>
              <w:t>циативе: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Все категории заявителей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Выписка из ЕГРН об объекте недвижимости (об испрашиваемом земельном участке)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возможности) -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>в</w:t>
            </w:r>
            <w:r>
              <w:rPr>
                <w:rStyle w:val="1"/>
                <w:sz w:val="22"/>
              </w:rPr>
              <w:t xml:space="preserve"> МФЦ (при наличии соглашения о взаимодействии), в уполномоченный орган, почтовым отправлением - оригинал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Все категории заявителей в случае обращения за предоставлением земельного участка, на котором расположены объекте недвижимости (здания, сооружения)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</w:t>
            </w:r>
            <w:r>
              <w:rPr>
                <w:rFonts w:ascii="Times New Roman" w:hAnsi="Times New Roman"/>
              </w:rPr>
              <w:t>писка из ЕГРН об объекте недвижимости (о здании и (или) сооружении, расположенно</w:t>
            </w:r>
            <w:proofErr w:type="gramStart"/>
            <w:r>
              <w:rPr>
                <w:rFonts w:ascii="Times New Roman" w:hAnsi="Times New Roman"/>
              </w:rPr>
              <w:t>м(</w:t>
            </w:r>
            <w:proofErr w:type="spellStart"/>
            <w:proofErr w:type="gramEnd"/>
            <w:r>
              <w:rPr>
                <w:rFonts w:ascii="Times New Roman" w:hAnsi="Times New Roman"/>
              </w:rPr>
              <w:t>ых</w:t>
            </w:r>
            <w:proofErr w:type="spellEnd"/>
            <w:r>
              <w:rPr>
                <w:rFonts w:ascii="Times New Roman" w:hAnsi="Times New Roman"/>
              </w:rPr>
              <w:t>) на испрашиваемом земельном участке, о помещении в здании, сооружении, расположенном на испрашиваемом земельном участке, в случае обращения собственника помещения)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Единый </w:t>
            </w:r>
            <w:r>
              <w:rPr>
                <w:rStyle w:val="1"/>
                <w:sz w:val="22"/>
              </w:rPr>
              <w:t>портал (при наличии технической возможности) -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- оригинал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Юридическое лицо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Выписка из Единог</w:t>
            </w:r>
            <w:r>
              <w:rPr>
                <w:rFonts w:ascii="Times New Roman" w:hAnsi="Times New Roman"/>
              </w:rPr>
              <w:t>о государственного реестра юридических лиц (далее – ЕГРЮЛ) о юридическом лице, являющемся заявителем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возможности) -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при непосредственном обращении в МФЦ (при </w:t>
            </w:r>
            <w:r>
              <w:rPr>
                <w:rStyle w:val="1"/>
                <w:sz w:val="22"/>
              </w:rPr>
              <w:t>наличии соглашения о взаимодействии), в уполномоченный орган, почтовым отправлением - оригинал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Физическое лицо, являющееся индивидуальным </w:t>
            </w:r>
            <w:r>
              <w:rPr>
                <w:rStyle w:val="1"/>
                <w:sz w:val="22"/>
              </w:rPr>
              <w:lastRenderedPageBreak/>
              <w:t>предпринимателем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Выписка из Единого государственного реестра индивидуальных </w:t>
            </w:r>
            <w:r>
              <w:rPr>
                <w:rFonts w:ascii="Times New Roman" w:hAnsi="Times New Roman"/>
              </w:rPr>
              <w:lastRenderedPageBreak/>
              <w:t>предпринимателей (ЕГРИП) об индивидуально</w:t>
            </w:r>
            <w:r>
              <w:rPr>
                <w:rFonts w:ascii="Times New Roman" w:hAnsi="Times New Roman"/>
              </w:rPr>
              <w:t>м предпринимателе, являющемся заявителем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lastRenderedPageBreak/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возможности) -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lastRenderedPageBreak/>
              <w:t>при непосредственном обращении в МФЦ (при наличии соглашения о взаимодействии), в уполномоченный орган,</w:t>
            </w:r>
            <w:r>
              <w:rPr>
                <w:rStyle w:val="1"/>
                <w:sz w:val="22"/>
              </w:rPr>
              <w:t xml:space="preserve"> почтовым отправлением - оригинал</w:t>
            </w:r>
          </w:p>
        </w:tc>
      </w:tr>
      <w:tr w:rsidR="00EB71CF">
        <w:trPr>
          <w:trHeight w:val="360"/>
        </w:trPr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lastRenderedPageBreak/>
              <w:t>Член СНТ или ОНТ;</w:t>
            </w:r>
          </w:p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лицо, уполномоченное на подачу заявления решением общего собрания членов СНТ или ОНТ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 о предоставлении исходного земельного участка СНТ или ОНТ, за исключением случаев, если право на исходный зем</w:t>
            </w:r>
            <w:r>
              <w:rPr>
                <w:rFonts w:ascii="Times New Roman" w:hAnsi="Times New Roman"/>
              </w:rPr>
              <w:t>ельный участок зарегистрировано в ЕГРН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возможности) -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 xml:space="preserve">в МФЦ (при наличии соглашения о взаимодействии), в уполномоченный орган, </w:t>
            </w:r>
            <w:r>
              <w:rPr>
                <w:rStyle w:val="1"/>
                <w:sz w:val="22"/>
              </w:rPr>
              <w:t>почтовым отправлением -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360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Утвержденный проект межевания территории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Единый портал, Региональный портал (при наличии технической возможности) - </w:t>
            </w:r>
            <w:r>
              <w:rPr>
                <w:rStyle w:val="1"/>
                <w:sz w:val="22"/>
              </w:rPr>
              <w:t>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>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</w:t>
            </w:r>
            <w:r>
              <w:rPr>
                <w:rStyle w:val="1"/>
                <w:sz w:val="22"/>
              </w:rPr>
              <w:t>кой Федерации</w:t>
            </w:r>
          </w:p>
        </w:tc>
      </w:tr>
      <w:tr w:rsidR="00EB71CF">
        <w:trPr>
          <w:trHeight w:val="360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Выписка из ЕГРЮЛ в отношении СНТ или ОНТ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возможности) - скан-копия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>в МФЦ (при наличии соглашения о взаимодействии), в уполн</w:t>
            </w:r>
            <w:r>
              <w:rPr>
                <w:rStyle w:val="1"/>
                <w:sz w:val="22"/>
              </w:rPr>
              <w:t>омоченный орган, почтовым отправлением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Юридическое лицо, определенное указом или распоряжением Президента Российской Федерации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Указ или распоряжение</w:t>
            </w:r>
            <w:r>
              <w:rPr>
                <w:rFonts w:ascii="Times New Roman" w:hAnsi="Times New Roman"/>
              </w:rPr>
              <w:t xml:space="preserve"> Президента Российской Федерации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Единый портал, 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</w:t>
            </w:r>
            <w:r>
              <w:rPr>
                <w:rStyle w:val="1"/>
                <w:sz w:val="22"/>
              </w:rPr>
              <w:t>ым отправлением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Юридическое лицо в случае обращения за предоставлением земельного участка, предназначенного для размещения объектов социально-культу</w:t>
            </w:r>
            <w:r>
              <w:rPr>
                <w:rStyle w:val="1"/>
                <w:sz w:val="22"/>
              </w:rPr>
              <w:t>рного назначения, реализации масштабных инвестиционных проектов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Правительства Российской Федерации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 xml:space="preserve">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>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Юридическое лицо в </w:t>
            </w:r>
            <w:r>
              <w:rPr>
                <w:rStyle w:val="1"/>
                <w:sz w:val="22"/>
              </w:rPr>
              <w:lastRenderedPageBreak/>
              <w:t>случае обращения за предоставление</w:t>
            </w:r>
            <w:r>
              <w:rPr>
                <w:rStyle w:val="1"/>
                <w:sz w:val="22"/>
              </w:rPr>
              <w:t>м земельного участка,  предназначенного для размещения объектов социально-культурного и коммунально-бытового назначения, реализации масштабных инвестиционных проектов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Распоряжение высшего </w:t>
            </w:r>
            <w:r>
              <w:rPr>
                <w:rFonts w:ascii="Times New Roman" w:hAnsi="Times New Roman"/>
              </w:rPr>
              <w:lastRenderedPageBreak/>
              <w:t>должностного лица субъекта Российской Федерации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lastRenderedPageBreak/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</w:t>
            </w:r>
            <w:r>
              <w:rPr>
                <w:rStyle w:val="1"/>
                <w:sz w:val="22"/>
              </w:rPr>
              <w:t xml:space="preserve">нальный портал (при </w:t>
            </w:r>
            <w:r>
              <w:rPr>
                <w:rStyle w:val="1"/>
                <w:sz w:val="22"/>
              </w:rPr>
              <w:lastRenderedPageBreak/>
              <w:t xml:space="preserve">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</w:t>
            </w:r>
            <w:r>
              <w:rPr>
                <w:rStyle w:val="1"/>
                <w:sz w:val="22"/>
              </w:rPr>
              <w:t>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lastRenderedPageBreak/>
              <w:t>Юридическое лицо в случае обращения за предоставлением земельного участка,  предназначенного для размещения объектов, предназначенных для обеспечения электро-, тепл</w:t>
            </w:r>
            <w:proofErr w:type="gramStart"/>
            <w:r>
              <w:rPr>
                <w:rStyle w:val="1"/>
                <w:sz w:val="22"/>
              </w:rPr>
              <w:t>о-</w:t>
            </w:r>
            <w:proofErr w:type="gramEnd"/>
            <w:r>
              <w:rPr>
                <w:rStyle w:val="1"/>
                <w:sz w:val="22"/>
              </w:rPr>
              <w:t>, газо- и водоснабж</w:t>
            </w:r>
            <w:r>
              <w:rPr>
                <w:rStyle w:val="1"/>
                <w:sz w:val="22"/>
              </w:rPr>
              <w:t>ения, водоотведения, связи, нефтепроводов, объектов федерального, регионального или местного значения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</w:t>
            </w:r>
            <w:r>
              <w:rPr>
                <w:rFonts w:ascii="Times New Roman" w:hAnsi="Times New Roman"/>
              </w:rPr>
              <w:t>ального, регионального или местного значения (не требуется в случае размещения объектов, предназначенных для обеспечения электро-, тепл</w:t>
            </w:r>
            <w:proofErr w:type="gramStart"/>
            <w:r>
              <w:rPr>
                <w:rFonts w:ascii="Times New Roman" w:hAnsi="Times New Roman"/>
              </w:rPr>
              <w:t>о-</w:t>
            </w:r>
            <w:proofErr w:type="gramEnd"/>
            <w:r>
              <w:rPr>
                <w:rFonts w:ascii="Times New Roman" w:hAnsi="Times New Roman"/>
              </w:rPr>
              <w:t>, газо- и водоснабжения, водоотведения, связи, нефтепроводов, не относящихся к объектам федерального, регионального или</w:t>
            </w:r>
            <w:r>
              <w:rPr>
                <w:rFonts w:ascii="Times New Roman" w:hAnsi="Times New Roman"/>
              </w:rPr>
              <w:t xml:space="preserve"> местного значения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 xml:space="preserve">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</w:t>
            </w:r>
            <w:r>
              <w:rPr>
                <w:rStyle w:val="1"/>
                <w:sz w:val="22"/>
              </w:rPr>
              <w:t>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2070"/>
        </w:trPr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Лицо, с которым был заключен договор аренды земельного участка, находящегося в государственной или муниципальной собственности, в том числе </w:t>
            </w:r>
            <w:r>
              <w:rPr>
                <w:rStyle w:val="1"/>
                <w:sz w:val="22"/>
              </w:rPr>
              <w:t>предоставленного для комплексного развития территории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аренды исходного земельного участка, в том числе предоставленного для комплексного развития территории</w:t>
            </w:r>
          </w:p>
        </w:tc>
        <w:tc>
          <w:tcPr>
            <w:tcW w:w="4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 xml:space="preserve">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 xml:space="preserve">опия или </w:t>
            </w:r>
            <w:r>
              <w:rPr>
                <w:rStyle w:val="1"/>
                <w:sz w:val="22"/>
              </w:rPr>
              <w:t>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2070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Утвержденный проект планировки и утвержденный проект межевания территории</w:t>
            </w:r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Участники долевого строительства в отношении индивидуальных жилых домов в малоэтажном жилом комплексе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Утвержденный проект планировки территории и проект межевания территории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 xml:space="preserve">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при непосредственном обращении в МФЦ (при наличии соглашения о взаимодействии), в уполномоченный орган, почтовым отправлением – оригинал или </w:t>
            </w:r>
            <w:r>
              <w:rPr>
                <w:rStyle w:val="1"/>
                <w:sz w:val="22"/>
              </w:rPr>
              <w:t xml:space="preserve">копия документа, заверенная в порядке, установленном законодательством </w:t>
            </w:r>
            <w:r>
              <w:rPr>
                <w:rStyle w:val="1"/>
                <w:sz w:val="22"/>
              </w:rPr>
              <w:lastRenderedPageBreak/>
              <w:t>Российской Федерации</w:t>
            </w:r>
          </w:p>
        </w:tc>
      </w:tr>
      <w:tr w:rsidR="00EB71CF">
        <w:trPr>
          <w:trHeight w:val="3038"/>
        </w:trPr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lastRenderedPageBreak/>
              <w:t>Лицо, с которым заключен договор о комплексном развитии территории в соответствии с Градостроительным кодексом Российской Федерации, либо юридическое лицо, обеспеч</w:t>
            </w:r>
            <w:r>
              <w:rPr>
                <w:rStyle w:val="1"/>
                <w:sz w:val="22"/>
              </w:rPr>
              <w:t>ивающее в соответствии с Градостроительным кодексом Российской Федерации реализацию решения о комплексном развитии территории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или решение о комплексном развитии территории</w:t>
            </w:r>
          </w:p>
        </w:tc>
        <w:tc>
          <w:tcPr>
            <w:tcW w:w="4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возможности) - с</w:t>
            </w:r>
            <w:r>
              <w:rPr>
                <w:rStyle w:val="1"/>
                <w:sz w:val="22"/>
              </w:rPr>
              <w:t xml:space="preserve">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</w:t>
            </w:r>
            <w:r>
              <w:rPr>
                <w:rStyle w:val="1"/>
                <w:sz w:val="22"/>
              </w:rPr>
              <w:t>кой Федерации</w:t>
            </w:r>
          </w:p>
        </w:tc>
      </w:tr>
      <w:tr w:rsidR="00EB71CF">
        <w:trPr>
          <w:trHeight w:val="3037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Утвержденный проект планировки и утвержденный проект межевания территории</w:t>
            </w:r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Гражданин,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</w:t>
            </w:r>
            <w:r>
              <w:rPr>
                <w:rStyle w:val="1"/>
                <w:sz w:val="22"/>
              </w:rPr>
              <w:t xml:space="preserve"> строительства, ведения личного подсобного хозяйства в границах населенного пункта, садоводства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о предварительном согласовании предоставления земельного участка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 xml:space="preserve">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 xml:space="preserve">опия </w:t>
            </w:r>
            <w:r>
              <w:rPr>
                <w:rStyle w:val="1"/>
                <w:sz w:val="22"/>
              </w:rPr>
              <w:t>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</w:t>
            </w:r>
            <w:r>
              <w:rPr>
                <w:rStyle w:val="1"/>
                <w:sz w:val="22"/>
              </w:rPr>
              <w:t>ии</w:t>
            </w:r>
          </w:p>
        </w:tc>
      </w:tr>
      <w:tr w:rsidR="00EB71CF">
        <w:trPr>
          <w:trHeight w:val="825"/>
        </w:trPr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proofErr w:type="spellStart"/>
            <w:r>
              <w:rPr>
                <w:rStyle w:val="1"/>
                <w:sz w:val="22"/>
              </w:rPr>
              <w:t>Недропользователь</w:t>
            </w:r>
            <w:proofErr w:type="spellEnd"/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задание, предусматривающее выполнение мероприятий по государственному геологическому изучению недр</w:t>
            </w:r>
          </w:p>
        </w:tc>
        <w:tc>
          <w:tcPr>
            <w:tcW w:w="4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 xml:space="preserve">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</w:t>
            </w:r>
            <w:r>
              <w:rPr>
                <w:rStyle w:val="1"/>
                <w:sz w:val="22"/>
              </w:rPr>
              <w:t>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825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государственный контракт на</w:t>
            </w:r>
            <w:r>
              <w:rPr>
                <w:rFonts w:ascii="Times New Roman" w:hAnsi="Times New Roman"/>
              </w:rPr>
              <w:t xml:space="preserve"> выполнение работ по геологическому изучению недр (в том числе региональному)</w:t>
            </w:r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Лицо, с которым заключено концессионное соглашение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Концессионное соглашение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 xml:space="preserve">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</w:t>
            </w:r>
            <w:r>
              <w:rPr>
                <w:rStyle w:val="1"/>
                <w:sz w:val="22"/>
              </w:rPr>
              <w:t>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при непосредственном обращении в МФЦ (при наличии соглашения о взаимодействии), </w:t>
            </w:r>
            <w:r>
              <w:rPr>
                <w:rStyle w:val="1"/>
                <w:sz w:val="22"/>
              </w:rPr>
              <w:lastRenderedPageBreak/>
              <w:t>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1380"/>
        </w:trPr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lastRenderedPageBreak/>
              <w:t xml:space="preserve">Лицо, </w:t>
            </w:r>
            <w:r>
              <w:rPr>
                <w:rStyle w:val="1"/>
                <w:sz w:val="22"/>
              </w:rPr>
              <w:t>заключившее договор об освоении территории в целях строительства и эксплуатации наемного дома коммерческого использования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об освоении территории в целях строительства и эксплуатации наемного дома коммерческого использования</w:t>
            </w:r>
          </w:p>
        </w:tc>
        <w:tc>
          <w:tcPr>
            <w:tcW w:w="4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</w:t>
            </w:r>
            <w:r>
              <w:rPr>
                <w:rStyle w:val="1"/>
                <w:sz w:val="22"/>
              </w:rPr>
              <w:t xml:space="preserve">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</w:t>
            </w:r>
            <w:r>
              <w:rPr>
                <w:rStyle w:val="1"/>
                <w:sz w:val="22"/>
              </w:rPr>
              <w:t>я в порядке, установленном законодательством Российской Федерации</w:t>
            </w:r>
          </w:p>
        </w:tc>
      </w:tr>
      <w:tr w:rsidR="00EB71CF">
        <w:trPr>
          <w:trHeight w:val="1380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Утвержденный проект планировки и утвержденный проект межевания территории</w:t>
            </w:r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</w:tr>
      <w:tr w:rsidR="00EB71CF">
        <w:trPr>
          <w:trHeight w:val="1380"/>
        </w:trPr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Юридическое лицо, заключившее договор об освоении территории в целях строительства и эксплуатации наемного дома </w:t>
            </w:r>
            <w:r>
              <w:rPr>
                <w:rStyle w:val="1"/>
                <w:sz w:val="22"/>
              </w:rPr>
              <w:t>социального использования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об освоении территории в целях строительства и эксплуатации наемного дома социального использования</w:t>
            </w:r>
          </w:p>
        </w:tc>
        <w:tc>
          <w:tcPr>
            <w:tcW w:w="4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 xml:space="preserve">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</w:t>
            </w:r>
            <w:r>
              <w:rPr>
                <w:rStyle w:val="1"/>
                <w:sz w:val="22"/>
              </w:rPr>
              <w:t>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1380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Утвержденный проект планировки</w:t>
            </w:r>
            <w:r>
              <w:rPr>
                <w:rFonts w:ascii="Times New Roman" w:hAnsi="Times New Roman"/>
              </w:rPr>
              <w:t xml:space="preserve"> и утвержденный проект межевания территории</w:t>
            </w:r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Арендатор земельного участка, имеющий право на заключение нового договора аренды земельного участка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Документы, удостоверяющие (устанавливающие) права заявителя на испрашиваемый земельный участок, если право на </w:t>
            </w:r>
            <w:r>
              <w:rPr>
                <w:rFonts w:ascii="Times New Roman" w:hAnsi="Times New Roman"/>
              </w:rPr>
              <w:t>такой земельный участок не зарегистрировано в ЕГРН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 xml:space="preserve">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</w:t>
            </w:r>
            <w:r>
              <w:rPr>
                <w:rStyle w:val="1"/>
                <w:sz w:val="22"/>
              </w:rPr>
              <w:t>нный орган, почтовым отправлением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Публично-правовая компания «Фонд развития территорий»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Выписка из государственной информационной системы обеспечени</w:t>
            </w:r>
            <w:r>
              <w:rPr>
                <w:rFonts w:ascii="Times New Roman" w:hAnsi="Times New Roman"/>
              </w:rPr>
              <w:t>я градостроительной деятельности, содержащая сведения о наличии ограничений использования земельного участка и (или) наличии ограничений использования объекта незавершенного строительства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</w:t>
            </w:r>
            <w:r>
              <w:rPr>
                <w:rStyle w:val="1"/>
                <w:sz w:val="22"/>
              </w:rPr>
              <w:t xml:space="preserve">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</w:t>
            </w:r>
            <w:r>
              <w:rPr>
                <w:rStyle w:val="1"/>
                <w:sz w:val="22"/>
              </w:rPr>
              <w:t xml:space="preserve"> Российской Федерации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Работник организации, которой земельный участок предоставлен на праве постоянного (бессрочного) пользования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трудовой деятельности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 xml:space="preserve">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</w:t>
            </w:r>
            <w:r>
              <w:rPr>
                <w:rStyle w:val="1"/>
                <w:sz w:val="22"/>
              </w:rPr>
              <w:t>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proofErr w:type="gramStart"/>
            <w:r>
              <w:rPr>
                <w:rStyle w:val="1"/>
                <w:sz w:val="22"/>
              </w:rPr>
              <w:lastRenderedPageBreak/>
              <w:t>Л</w:t>
            </w:r>
            <w:r>
              <w:rPr>
                <w:rStyle w:val="1"/>
                <w:sz w:val="22"/>
              </w:rPr>
              <w:t>ицо, с которым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заключен гражданско-правовой договор на строительство или реконструк</w:t>
            </w:r>
            <w:r>
              <w:rPr>
                <w:rStyle w:val="1"/>
                <w:sz w:val="22"/>
              </w:rPr>
              <w:t>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</w:t>
            </w:r>
            <w:proofErr w:type="gramEnd"/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Гражданско-правовые договоры на строительство или реконструкцию объектов недвижимости, осущ</w:t>
            </w:r>
            <w:r>
              <w:rPr>
                <w:rFonts w:ascii="Times New Roman" w:hAnsi="Times New Roman"/>
              </w:rPr>
              <w:t>ествляемые полностью за счет средств федерального бюджета, средств бюджета субъекта Российской Федерации или средств местного бюджета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 xml:space="preserve">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при непос</w:t>
            </w:r>
            <w:r>
              <w:rPr>
                <w:rStyle w:val="1"/>
                <w:sz w:val="22"/>
              </w:rPr>
              <w:t>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Гражданин, которому </w:t>
            </w:r>
            <w:r>
              <w:rPr>
                <w:rStyle w:val="1"/>
                <w:sz w:val="22"/>
              </w:rPr>
              <w:t>предоставлено служебное жилое помещение в виде жилого дома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найма служебного жилого помещения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Единый портал, 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при непосредственном обращении в МФЦ (при </w:t>
            </w:r>
            <w:r>
              <w:rPr>
                <w:rStyle w:val="1"/>
                <w:sz w:val="22"/>
              </w:rPr>
              <w:t>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Некоммерческая организация, созданная гражданами в целях жилищно</w:t>
            </w:r>
            <w:r>
              <w:rPr>
                <w:rStyle w:val="1"/>
                <w:sz w:val="22"/>
              </w:rPr>
              <w:t>го строительства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о создании некоммерческой организации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Единый портал, 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 xml:space="preserve">при непосредственном обращении в МФЦ (при наличии соглашения о взаимодействии), </w:t>
            </w:r>
            <w:r>
              <w:rPr>
                <w:rStyle w:val="1"/>
                <w:sz w:val="22"/>
              </w:rPr>
              <w:t>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Лица, относящиеся к коренным малочисленным народам Севера, Сибири и Дальнего Востока, и их общины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</w:t>
            </w:r>
            <w:r>
              <w:rPr>
                <w:rFonts w:ascii="Times New Roman" w:hAnsi="Times New Roman"/>
              </w:rPr>
              <w:t>мент, подтверждающий принадлежность гражданина к коренным малочисленным народам Севера, Сибири и Дальнего Востока (при обращении гражданина)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 xml:space="preserve">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</w:t>
            </w:r>
            <w:r>
              <w:rPr>
                <w:rStyle w:val="1"/>
                <w:sz w:val="22"/>
              </w:rPr>
              <w:t xml:space="preserve">и непосредственном обращении в МФЦ (при наличии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</w:t>
            </w:r>
            <w:r>
              <w:rPr>
                <w:rStyle w:val="1"/>
                <w:sz w:val="22"/>
              </w:rPr>
              <w:lastRenderedPageBreak/>
              <w:t>Российской Федерации</w:t>
            </w:r>
          </w:p>
        </w:tc>
      </w:tr>
      <w:tr w:rsidR="00EB71CF">
        <w:trPr>
          <w:trHeight w:val="698"/>
        </w:trPr>
        <w:tc>
          <w:tcPr>
            <w:tcW w:w="10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lastRenderedPageBreak/>
              <w:t xml:space="preserve">1.3. В случае обращения </w:t>
            </w:r>
            <w:r>
              <w:rPr>
                <w:rStyle w:val="1"/>
                <w:sz w:val="22"/>
              </w:rPr>
              <w:t>при обращении заявителя за исправлением опечаток и (или) ошибок в документах, содержащих результат предоставления муниципальной услуги</w:t>
            </w:r>
          </w:p>
        </w:tc>
      </w:tr>
      <w:tr w:rsidR="00EB71CF">
        <w:trPr>
          <w:trHeight w:val="2013"/>
        </w:trPr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Все категории заявителей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Документ, удостоверяющий личность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в МФЦ (при наличии соглашения о взаимодействии) – оригинал;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в</w:t>
            </w:r>
            <w:r>
              <w:rPr>
                <w:rStyle w:val="1"/>
                <w:sz w:val="22"/>
              </w:rPr>
              <w:t xml:space="preserve"> уполномоченный орган - оригинал;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почтовым отправлением - копия документа, заверенная в порядке, установленном законодательством Российской Федерации</w:t>
            </w:r>
          </w:p>
        </w:tc>
      </w:tr>
      <w:tr w:rsidR="00EB71CF">
        <w:trPr>
          <w:trHeight w:val="360"/>
        </w:trPr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Заявление об исправлении опечаток и (или) ошибок, допущенных в результате предоставления муниципальной </w:t>
            </w:r>
            <w:r>
              <w:rPr>
                <w:rFonts w:ascii="Times New Roman" w:hAnsi="Times New Roman"/>
              </w:rPr>
              <w:t>услуги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>Региональный портал (при наличии технической возможности) –  посредством заполнения интерактивной формы на портале;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>в МФЦ (при наличии соглашения о взаимодействии), в уполномоченный орган, почтовым отпра</w:t>
            </w:r>
            <w:r>
              <w:rPr>
                <w:rStyle w:val="1"/>
                <w:sz w:val="22"/>
              </w:rPr>
              <w:t>влением – оригинал</w:t>
            </w:r>
          </w:p>
        </w:tc>
      </w:tr>
      <w:tr w:rsidR="00EB71CF">
        <w:trPr>
          <w:trHeight w:val="3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Представитель заявителя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Документ, подтверждающий полномочия представителя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Единый портал,</w:t>
            </w:r>
            <w:r>
              <w:t xml:space="preserve"> </w:t>
            </w:r>
            <w:r>
              <w:rPr>
                <w:rStyle w:val="1"/>
                <w:sz w:val="22"/>
              </w:rPr>
              <w:t xml:space="preserve">Региональный портал (при наличии технической возможности) - скан </w:t>
            </w:r>
            <w:proofErr w:type="gramStart"/>
            <w:r>
              <w:rPr>
                <w:rStyle w:val="1"/>
                <w:sz w:val="22"/>
              </w:rPr>
              <w:t>-к</w:t>
            </w:r>
            <w:proofErr w:type="gramEnd"/>
            <w:r>
              <w:rPr>
                <w:rStyle w:val="1"/>
                <w:sz w:val="22"/>
              </w:rPr>
              <w:t>опия или электронный документ;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Style w:val="1"/>
                <w:sz w:val="22"/>
              </w:rPr>
            </w:pPr>
            <w:r>
              <w:rPr>
                <w:rFonts w:ascii="Times New Roman" w:hAnsi="Times New Roman"/>
              </w:rPr>
              <w:t xml:space="preserve">при непосредственном обращении </w:t>
            </w:r>
            <w:r>
              <w:rPr>
                <w:rStyle w:val="1"/>
                <w:sz w:val="22"/>
              </w:rPr>
              <w:t>в МФЦ (при наличии</w:t>
            </w:r>
            <w:r>
              <w:rPr>
                <w:rStyle w:val="1"/>
                <w:sz w:val="22"/>
              </w:rPr>
              <w:t xml:space="preserve"> соглашения о взаимодействии), в уполномоченный орган, почтовым отправлением – оригинал или копия документа, заверенная в порядке, установленном законодательством Российской Федерации</w:t>
            </w:r>
          </w:p>
        </w:tc>
      </w:tr>
    </w:tbl>
    <w:p w:rsidR="00EB71CF" w:rsidRDefault="00EB71C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№4 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административному </w:t>
      </w:r>
      <w:r>
        <w:rPr>
          <w:rFonts w:ascii="Times New Roman" w:hAnsi="Times New Roman"/>
          <w:sz w:val="24"/>
          <w:szCs w:val="24"/>
        </w:rPr>
        <w:t>регламенту предоставления муниципальной услуги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«Предоставление в собственность, аренду, постоянное (бессрочное) пользование, 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безвозмездное пользование земельного участка без проведения торгов»</w:t>
      </w:r>
    </w:p>
    <w:p w:rsidR="00EB71CF" w:rsidRDefault="00EB71CF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B71CF" w:rsidRDefault="00562D94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Исчерпывающий перечень оснований для отказа в приеме запроса </w:t>
      </w:r>
      <w:r>
        <w:rPr>
          <w:rFonts w:ascii="Times New Roman" w:hAnsi="Times New Roman"/>
          <w:sz w:val="24"/>
          <w:szCs w:val="24"/>
        </w:rPr>
        <w:t>о 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 услуги</w:t>
      </w:r>
    </w:p>
    <w:p w:rsidR="00EB71CF" w:rsidRDefault="00EB71CF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727"/>
        <w:gridCol w:w="2175"/>
        <w:gridCol w:w="7271"/>
      </w:tblGrid>
      <w:tr w:rsidR="00EB71CF">
        <w:trPr>
          <w:trHeight w:val="360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Style w:val="1"/>
                <w:bCs/>
                <w:sz w:val="22"/>
              </w:rPr>
              <w:t xml:space="preserve">№ </w:t>
            </w:r>
            <w:proofErr w:type="gramStart"/>
            <w:r>
              <w:rPr>
                <w:rStyle w:val="1"/>
                <w:bCs/>
                <w:sz w:val="22"/>
              </w:rPr>
              <w:t>п</w:t>
            </w:r>
            <w:proofErr w:type="gramEnd"/>
            <w:r>
              <w:rPr>
                <w:rStyle w:val="1"/>
                <w:bCs/>
                <w:sz w:val="22"/>
              </w:rPr>
              <w:t>/п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Style w:val="1"/>
                <w:bCs/>
                <w:sz w:val="22"/>
              </w:rPr>
              <w:t>Категория (признак) заявителя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Основания</w:t>
            </w:r>
          </w:p>
        </w:tc>
      </w:tr>
      <w:tr w:rsidR="00EB71CF">
        <w:trPr>
          <w:trHeight w:val="512"/>
        </w:trPr>
        <w:tc>
          <w:tcPr>
            <w:tcW w:w="10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Основания для отказа в приеме запроса о п</w:t>
            </w:r>
            <w:r>
              <w:rPr>
                <w:rFonts w:ascii="Times New Roman" w:hAnsi="Times New Roman"/>
              </w:rPr>
              <w:t>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EB71CF">
        <w:trPr>
          <w:trHeight w:val="1295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Style w:val="1"/>
                <w:sz w:val="22"/>
              </w:rPr>
              <w:t>Все категории заявителей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представление неполного комплекта документов;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2) представленные документы утратили силу на момент обращения заявителя с </w:t>
            </w:r>
            <w:r>
              <w:rPr>
                <w:rFonts w:ascii="Times New Roman" w:hAnsi="Times New Roman"/>
              </w:rPr>
              <w:t>заявлением о предоставлении муниципальной услуги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3) представленные документы содержат подчистки </w:t>
            </w:r>
            <w:r>
              <w:rPr>
                <w:rFonts w:ascii="Times New Roman" w:hAnsi="Times New Roman"/>
              </w:rPr>
              <w:t>и исправления текста, не заверенные в порядке, установленном законодательством Российской Федерации;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</w:t>
            </w:r>
            <w:r>
              <w:rPr>
                <w:rFonts w:ascii="Times New Roman" w:hAnsi="Times New Roman"/>
              </w:rPr>
              <w:t>жащиеся в документах для предоставления муниципальной услуги;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5) заявление и документы, необходимые для предоставления муниципальной услуги, поданы в электронной форме с нарушением установленных требований;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6) неполное заполнение полей в форме заявления, в</w:t>
            </w:r>
            <w:r>
              <w:rPr>
                <w:rFonts w:ascii="Times New Roman" w:hAnsi="Times New Roman"/>
              </w:rPr>
              <w:t xml:space="preserve"> том числе в интерактивной форме заявления на Едином портале;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7) выявлено несоблюдение установленных статьей 11 Федерального закона от 06.04.2011 №63-ФЗ «Об электронной подписи» условий признания действительности усиленной квалифицированной электронной под</w:t>
            </w:r>
            <w:r>
              <w:rPr>
                <w:rFonts w:ascii="Times New Roman" w:hAnsi="Times New Roman"/>
              </w:rPr>
              <w:t>писи;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8) наличие противоречивых сведений в заявлении и приложенных к нему документах;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9) копии документов не заверены в порядке, предусмотренном законодательством Российской Федерации, в случае предоставления копий;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10) заявление направлено в орган местног</w:t>
            </w:r>
            <w:r>
              <w:rPr>
                <w:rFonts w:ascii="Times New Roman" w:hAnsi="Times New Roman"/>
              </w:rPr>
              <w:t xml:space="preserve">о самоуправления, который не </w:t>
            </w:r>
            <w:r>
              <w:rPr>
                <w:rFonts w:ascii="Times New Roman" w:hAnsi="Times New Roman"/>
              </w:rPr>
              <w:lastRenderedPageBreak/>
              <w:t>вправе предоставлять земельный участок;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11) запрос подан лицом, не имеющим полномочий представлять интересы заявителя</w:t>
            </w:r>
          </w:p>
        </w:tc>
      </w:tr>
      <w:tr w:rsidR="00EB71CF">
        <w:trPr>
          <w:trHeight w:val="512"/>
        </w:trPr>
        <w:tc>
          <w:tcPr>
            <w:tcW w:w="10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ind w:firstLine="54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 Основания для отказа</w:t>
            </w:r>
            <w:r>
              <w:t xml:space="preserve"> в </w:t>
            </w:r>
            <w:r>
              <w:rPr>
                <w:rFonts w:ascii="Times New Roman" w:hAnsi="Times New Roman"/>
              </w:rPr>
              <w:t>предоставлении муниципальной услуги</w:t>
            </w:r>
          </w:p>
        </w:tc>
      </w:tr>
      <w:tr w:rsidR="00EB71CF">
        <w:trPr>
          <w:trHeight w:val="512"/>
        </w:trPr>
        <w:tc>
          <w:tcPr>
            <w:tcW w:w="10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обращении заявителя за предоставлением в </w:t>
            </w:r>
            <w:r>
              <w:rPr>
                <w:rFonts w:ascii="Times New Roman" w:hAnsi="Times New Roman"/>
              </w:rPr>
              <w:t>собственность, аренду, постоянное (бессрочное) пользование, безвозмездное пользование земельного участка без проведения торгов</w:t>
            </w:r>
          </w:p>
        </w:tc>
      </w:tr>
      <w:tr w:rsidR="00EB71CF">
        <w:trPr>
          <w:trHeight w:val="1123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Все категории заявителей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1)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с заявлением о предоставлении земельного участка обратилось лицо, которое в соответствии с земе</w:t>
            </w:r>
            <w:r>
              <w:rPr>
                <w:rFonts w:ascii="Times New Roman" w:hAnsi="Times New Roman"/>
                <w:sz w:val="21"/>
                <w:szCs w:val="21"/>
              </w:rPr>
              <w:t>льным законодательством не имеет права на приобретение земельного участка без проведения торгов;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2) указанный в заявлении земельный участок предоставлен на праве постоянного (бессрочного) пользования, безвозмездного пользования, пожизненного наследуемого в</w:t>
            </w:r>
            <w:r>
              <w:rPr>
                <w:rFonts w:ascii="Times New Roman" w:hAnsi="Times New Roman"/>
                <w:sz w:val="21"/>
                <w:szCs w:val="21"/>
              </w:rPr>
              <w:t>ладения или аренды, за исключением случаев,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39.10 ЗК РФ;</w:t>
            </w:r>
            <w:proofErr w:type="gramEnd"/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3)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указа</w:t>
            </w:r>
            <w:r>
              <w:rPr>
                <w:rFonts w:ascii="Times New Roman" w:hAnsi="Times New Roman"/>
                <w:sz w:val="21"/>
                <w:szCs w:val="21"/>
              </w:rPr>
              <w:t>нный в заявлении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земельный участок является садовым или огородным) либо гражданина, не обладающего правом участия (членства) в садоводческом или огородническом некоммерческом товариществе, имеющего право на первоочередное или внеочередное приобретение земельного участка в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соответствии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с федеральными законами, законами субъектов Российской Федерации либо на приобретение земельного участка в соответствии со статьей 39.18 ЗК РФ (если такой земельный участок является садовым), а также за исключением собственников земельных уча</w:t>
            </w:r>
            <w:r>
              <w:rPr>
                <w:rFonts w:ascii="Times New Roman" w:hAnsi="Times New Roman"/>
                <w:sz w:val="21"/>
                <w:szCs w:val="21"/>
              </w:rPr>
              <w:t>стков, расположенных в границах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назначения);</w:t>
            </w:r>
            <w:proofErr w:type="gramEnd"/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4) на указанном в заявлении земельном участке расположены здание, соор</w:t>
            </w:r>
            <w:r>
              <w:rPr>
                <w:rFonts w:ascii="Times New Roman" w:hAnsi="Times New Roman"/>
                <w:sz w:val="21"/>
                <w:szCs w:val="21"/>
              </w:rPr>
              <w:t>ужение, объект незавершенного строительства, принадлежащие гражданам или юридическим лицам, 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</w:t>
            </w:r>
            <w:r>
              <w:rPr>
                <w:rFonts w:ascii="Times New Roman" w:hAnsi="Times New Roman"/>
                <w:sz w:val="21"/>
                <w:szCs w:val="21"/>
              </w:rPr>
              <w:t>я на основании сервитута, публичного сервитута, или объекты, размещенные в соответствии со статьей 39.36 ЗК РФ, либо с заявлением о предоставлении земельного участка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обратился собственник этих здания, сооружения, помещений в них, этого объекта незавершенно</w:t>
            </w:r>
            <w:r>
              <w:rPr>
                <w:rFonts w:ascii="Times New Roman" w:hAnsi="Times New Roman"/>
                <w:sz w:val="21"/>
                <w:szCs w:val="21"/>
              </w:rPr>
              <w:t>го строительства, а также случаев, если подано заявление о предоставлении земельного участка и в отношении расположенных на нем здания, сооружения, объекта незавершенного строительства принято решение о сносе самовольной постройки либо решение о сносе само</w:t>
            </w:r>
            <w:r>
              <w:rPr>
                <w:rFonts w:ascii="Times New Roman" w:hAnsi="Times New Roman"/>
                <w:sz w:val="21"/>
                <w:szCs w:val="21"/>
              </w:rPr>
              <w:t>вольной постройки или ее приведении в соответствие с установленными требованиями и в сроки, установленные указанными решениями, не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выполнены обязанности, предусмотренные частью 11 статьи 55.32 Градостроительного кодекса Российской Федерации;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5) на указанно</w:t>
            </w:r>
            <w:r>
              <w:rPr>
                <w:rFonts w:ascii="Times New Roman" w:hAnsi="Times New Roman"/>
                <w:sz w:val="21"/>
                <w:szCs w:val="21"/>
              </w:rPr>
              <w:t>м в заявлении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на земельном участке расположены сооружения (в том числе сооруж</w:t>
            </w:r>
            <w:r>
              <w:rPr>
                <w:rFonts w:ascii="Times New Roman" w:hAnsi="Times New Roman"/>
                <w:sz w:val="21"/>
                <w:szCs w:val="21"/>
              </w:rPr>
              <w:t>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статьей 39.36  ЗК РФ, либо с заявлением о предоставлении земельного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участка обратился правооб</w:t>
            </w:r>
            <w:r>
              <w:rPr>
                <w:rFonts w:ascii="Times New Roman" w:hAnsi="Times New Roman"/>
                <w:sz w:val="21"/>
                <w:szCs w:val="21"/>
              </w:rPr>
              <w:t>ладатель этих здания, сооружения, помещений в них, этого объекта незавершенного строительства;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6)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указанный в заявлении земельный участок является изъятым из оборота или ограниченным в обороте и его предоставление не допускается на праве, указанном в заявл</w:t>
            </w:r>
            <w:r>
              <w:rPr>
                <w:rFonts w:ascii="Times New Roman" w:hAnsi="Times New Roman"/>
                <w:sz w:val="21"/>
                <w:szCs w:val="21"/>
              </w:rPr>
              <w:t>ении о предоставлении земельного участка;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7) указанный в заявлении земельный участок является зарезервированным для государственных или муниципальных нужд в случае, если заявитель обратился с заявлением о предоставлении земельного участка в собственность, </w:t>
            </w:r>
            <w:r>
              <w:rPr>
                <w:rFonts w:ascii="Times New Roman" w:hAnsi="Times New Roman"/>
                <w:sz w:val="21"/>
                <w:szCs w:val="21"/>
              </w:rPr>
              <w:t>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</w:t>
            </w:r>
            <w:r>
              <w:rPr>
                <w:rFonts w:ascii="Times New Roman" w:hAnsi="Times New Roman"/>
                <w:sz w:val="21"/>
                <w:szCs w:val="21"/>
              </w:rPr>
              <w:t>стка для целей резервирования в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соответствии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с подпунктом 7 статьи 39.16 ЗК РФ;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8)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указанный в заявлении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</w:t>
            </w:r>
            <w:r>
              <w:rPr>
                <w:rFonts w:ascii="Times New Roman" w:hAnsi="Times New Roman"/>
                <w:sz w:val="21"/>
                <w:szCs w:val="21"/>
              </w:rPr>
              <w:t>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за исключением случаев, если с заявлением о предоставлении земельного участка обратился собственник здани</w:t>
            </w:r>
            <w:r>
              <w:rPr>
                <w:rFonts w:ascii="Times New Roman" w:hAnsi="Times New Roman"/>
                <w:sz w:val="21"/>
                <w:szCs w:val="21"/>
              </w:rPr>
              <w:t>я, сооружения, помещений в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них, объекта незавершенного строительства, расположенных на таком земельном участке, или правообладатель такого земельного участка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в соответствии с подпунктом 8 статьи 39.16 ЗК РФ;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9) указанный в заявлении земельный участок распо</w:t>
            </w:r>
            <w:r>
              <w:rPr>
                <w:rFonts w:ascii="Times New Roman" w:hAnsi="Times New Roman"/>
                <w:sz w:val="21"/>
                <w:szCs w:val="21"/>
              </w:rPr>
              <w:t>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</w:t>
            </w:r>
            <w:r>
              <w:rPr>
                <w:rFonts w:ascii="Times New Roman" w:hAnsi="Times New Roman"/>
                <w:sz w:val="21"/>
                <w:szCs w:val="21"/>
              </w:rPr>
              <w:t>м развитии территории, или земельный участок образован из земельного участка, в отношении которого с другим лицом заключен договор о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 xml:space="preserve">комплексном развитии территории, за исключением случаев, если такой земельный участок предназначен для размещения объектов </w:t>
            </w:r>
            <w:r>
              <w:rPr>
                <w:rFonts w:ascii="Times New Roman" w:hAnsi="Times New Roman"/>
                <w:sz w:val="21"/>
                <w:szCs w:val="21"/>
              </w:rPr>
              <w:t>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в соответствии с подпунктом 9 статьи 39.16 З</w:t>
            </w:r>
            <w:r>
              <w:rPr>
                <w:rFonts w:ascii="Times New Roman" w:hAnsi="Times New Roman"/>
                <w:sz w:val="21"/>
                <w:szCs w:val="21"/>
              </w:rPr>
              <w:t>К РФ;</w:t>
            </w:r>
            <w:proofErr w:type="gramEnd"/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10) указанный в заявлении земельный участок образован из земельного участка, в отношении которого заключен договор о комплексном развитии территории, либо расположен в границах территории, в отношении которой принято решение о ее комплексном развитии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в случае, если для реализации указанного решения не требуется заключения договора о комплексном развитии территории, и в соответствии с утвержденной документацией по планировке территории предназначен для размещения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объектов федерального значения, объекто</w:t>
            </w:r>
            <w:r>
              <w:rPr>
                <w:rFonts w:ascii="Times New Roman" w:hAnsi="Times New Roman"/>
                <w:sz w:val="21"/>
                <w:szCs w:val="21"/>
              </w:rPr>
              <w:t>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территории, предусматривающий обязательство д</w:t>
            </w:r>
            <w:r>
              <w:rPr>
                <w:rFonts w:ascii="Times New Roman" w:hAnsi="Times New Roman"/>
                <w:sz w:val="21"/>
                <w:szCs w:val="21"/>
              </w:rPr>
              <w:t>анного лица по строительству указанных объектов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в соответствии с подпунктом 10 статьи 39.16 ЗК РФ;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11) указанный в заявлении земельный участок является предметом аукциона,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извещение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о проведении которого размещено в соответствии с пунктом 19 статьи 39.11 З</w:t>
            </w:r>
            <w:r>
              <w:rPr>
                <w:rFonts w:ascii="Times New Roman" w:hAnsi="Times New Roman"/>
                <w:sz w:val="21"/>
                <w:szCs w:val="21"/>
              </w:rPr>
              <w:t>К РФ;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 xml:space="preserve">12) в отношении земельного участка, указанного в заявлении, поступило предусмотренное подпунктом 6 пункта 4 статьи 39.11 ЗК РФ заявление о проведении аукциона по его продаже или аукциона на право заключения договора его аренды при условии, что такой </w:t>
            </w:r>
            <w:r>
              <w:rPr>
                <w:rFonts w:ascii="Times New Roman" w:hAnsi="Times New Roman"/>
                <w:sz w:val="21"/>
                <w:szCs w:val="21"/>
              </w:rPr>
              <w:t>земельный участок образован в соответствии с подпунктом 4 пункта 4 статьи 39.11 ЗК РФ и уполномоченным органом не принято решение об отказе в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проведении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этого аукциона по основаниям, предусмотренным пунктом 8 статьи 39.11 ЗК РФ;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13) в отношении земельного </w:t>
            </w:r>
            <w:r>
              <w:rPr>
                <w:rFonts w:ascii="Times New Roman" w:hAnsi="Times New Roman"/>
                <w:sz w:val="21"/>
                <w:szCs w:val="21"/>
              </w:rPr>
              <w:t>участка, указанного в заявлении, размещено в соответствии с подпунктом 1 пункта 1 статьи 39.18 ЗК РФ извещение о предоставлении земельного участка для индивидуального жилищного строительства, ведения личного подсобного хозяйства в границах населенных пункт</w:t>
            </w:r>
            <w:r>
              <w:rPr>
                <w:rFonts w:ascii="Times New Roman" w:hAnsi="Times New Roman"/>
                <w:sz w:val="21"/>
                <w:szCs w:val="21"/>
              </w:rPr>
              <w:t>ов, ведения гражданами садоводства для собственных нужд;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14) разрешенное использование земельного участка не соответствует целям использования такого земельного участка, указанным в заявлении о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>предоставлении земельного участка, за исключением случаев разм</w:t>
            </w:r>
            <w:r>
              <w:rPr>
                <w:rFonts w:ascii="Times New Roman" w:hAnsi="Times New Roman"/>
                <w:sz w:val="21"/>
                <w:szCs w:val="21"/>
              </w:rPr>
              <w:t>ещения линейного объекта в соответствии с утвержденным проектом планировки территории;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15) испрашиваемый земельный участок полностью расположен в границах зоны с особыми условиями использования территории, установленные ограничения использования земельных </w:t>
            </w:r>
            <w:r>
              <w:rPr>
                <w:rFonts w:ascii="Times New Roman" w:hAnsi="Times New Roman"/>
                <w:sz w:val="21"/>
                <w:szCs w:val="21"/>
              </w:rPr>
              <w:t>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 о предоставлении земельного участка;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16) испрашиваемый земельный участок не включен в утвержденный в ус</w:t>
            </w:r>
            <w:r>
              <w:rPr>
                <w:rFonts w:ascii="Times New Roman" w:hAnsi="Times New Roman"/>
                <w:sz w:val="21"/>
                <w:szCs w:val="21"/>
              </w:rPr>
              <w:t>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в случае, если подано заявление о предоставлении земельного участка в соотве</w:t>
            </w:r>
            <w:r>
              <w:rPr>
                <w:rFonts w:ascii="Times New Roman" w:hAnsi="Times New Roman"/>
                <w:sz w:val="21"/>
                <w:szCs w:val="21"/>
              </w:rPr>
              <w:t>тствии с подпунктом 10 пункта 2 статьи 39.10 ЗК РФ;</w:t>
            </w:r>
            <w:proofErr w:type="gramEnd"/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17) площадь земельного участка, указанного в заявлении о предоставлении земельного участка СНТ или ОНТ, превышает размер, установленный пунктом 6 статьи 39.10 ЗК РФ;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18) указанный в заявлении земельный </w:t>
            </w:r>
            <w:r>
              <w:rPr>
                <w:rFonts w:ascii="Times New Roman" w:hAnsi="Times New Roman"/>
                <w:sz w:val="21"/>
                <w:szCs w:val="21"/>
              </w:rPr>
              <w:t>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</w:t>
            </w:r>
            <w:r>
              <w:rPr>
                <w:rFonts w:ascii="Times New Roman" w:hAnsi="Times New Roman"/>
                <w:sz w:val="21"/>
                <w:szCs w:val="21"/>
              </w:rPr>
              <w:t>аявлением о предоставлении земельного участка обратилось лицо, не уполномоченное на строительство этих объектов;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19) указанный в заявлении земельный участок предназначен для размещения здания, сооружения в соответствии с государственной программой Российск</w:t>
            </w:r>
            <w:r>
              <w:rPr>
                <w:rFonts w:ascii="Times New Roman" w:hAnsi="Times New Roman"/>
                <w:sz w:val="21"/>
                <w:szCs w:val="21"/>
              </w:rPr>
              <w:t>ой Федерации, государственной программой Кемеровской области-Кузбасса и с заявлением о предоставлении земельного участка обратилось лицо, не уполномоченное на строительство этих здания, сооружения;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20) предоставление земельного участка на заявленном виде п</w:t>
            </w:r>
            <w:r>
              <w:rPr>
                <w:rFonts w:ascii="Times New Roman" w:hAnsi="Times New Roman"/>
                <w:sz w:val="21"/>
                <w:szCs w:val="21"/>
              </w:rPr>
              <w:t>рав не допускается;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21) в отношении земельного участка, указанного в заявлении, не установлен вид разрешенного использования;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22) указанный в заявлении земельный участок не отнесен к определенной категории земель;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23) в отношении земельного участка, указан</w:t>
            </w:r>
            <w:r>
              <w:rPr>
                <w:rFonts w:ascii="Times New Roman" w:hAnsi="Times New Roman"/>
                <w:sz w:val="21"/>
                <w:szCs w:val="21"/>
              </w:rPr>
              <w:t>ного в заявлении, принято решение о предварительном согласовании его предоставления, срок действия которого не истек, и с заявлением о предоставлении земельного участка обратилось иное не указанное в этом решении лицо;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24) границы земельного участка, указа</w:t>
            </w:r>
            <w:r>
              <w:rPr>
                <w:rFonts w:ascii="Times New Roman" w:hAnsi="Times New Roman"/>
                <w:sz w:val="21"/>
                <w:szCs w:val="21"/>
              </w:rPr>
              <w:t>нного в заявлении, подлежат уточнению в соответствии с Федеральным законом от 13.07.2015 №218-ФЗ «О государственной регистрации недвижимости»;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25) площадь земельного участка, указанного в заявлении, превышает его площадь, указанную в схеме расположения зем</w:t>
            </w:r>
            <w:r>
              <w:rPr>
                <w:rFonts w:ascii="Times New Roman" w:hAnsi="Times New Roman"/>
                <w:sz w:val="21"/>
                <w:szCs w:val="21"/>
              </w:rPr>
              <w:t>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процентов;</w:t>
            </w:r>
          </w:p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 xml:space="preserve">26) с заявлением о предоставлении земельного участка, включенного в </w:t>
            </w:r>
            <w:r>
              <w:rPr>
                <w:rFonts w:ascii="Times New Roman" w:hAnsi="Times New Roman"/>
                <w:sz w:val="21"/>
                <w:szCs w:val="21"/>
              </w:rPr>
              <w:t>перечень муниципального имущества, предусмотренный частью 4 статьи 18 Федерального закона от 24.07.2007 №209-ФЗ «О развитии малого и среднего предпринимательства в Российской Федерации», обратилось лицо, которое не является субъектом малого или среднего пр</w:t>
            </w:r>
            <w:r>
              <w:rPr>
                <w:rFonts w:ascii="Times New Roman" w:hAnsi="Times New Roman"/>
                <w:sz w:val="21"/>
                <w:szCs w:val="21"/>
              </w:rPr>
              <w:t>едпринимательства, или лицо, в отношении которого не может оказываться поддержка в соответствии с частью 3 статьи 14 указанного Федерального закона</w:t>
            </w:r>
            <w:proofErr w:type="gramEnd"/>
          </w:p>
        </w:tc>
      </w:tr>
      <w:tr w:rsidR="00EB71CF">
        <w:trPr>
          <w:trHeight w:val="512"/>
        </w:trPr>
        <w:tc>
          <w:tcPr>
            <w:tcW w:w="10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 обращении за исправлением допущенных опечаток и ошибок в документах, содержащих результат предоставлени</w:t>
            </w:r>
            <w:r>
              <w:rPr>
                <w:rFonts w:ascii="Times New Roman" w:hAnsi="Times New Roman"/>
              </w:rPr>
              <w:t>я муниципальной услуги</w:t>
            </w:r>
          </w:p>
        </w:tc>
      </w:tr>
      <w:tr w:rsidR="00EB71CF">
        <w:trPr>
          <w:trHeight w:val="512"/>
        </w:trPr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Все категории заявителей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 допущения ошибки и (или) опечатки в выданном результате предоставления муниципальной услуги не подтвержден</w:t>
            </w:r>
          </w:p>
        </w:tc>
      </w:tr>
      <w:tr w:rsidR="00EB71CF">
        <w:trPr>
          <w:trHeight w:val="512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EB71CF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rPr>
                <w:rStyle w:val="1"/>
                <w:sz w:val="22"/>
              </w:rPr>
            </w:pPr>
            <w:r>
              <w:rPr>
                <w:rStyle w:val="1"/>
                <w:sz w:val="22"/>
              </w:rPr>
              <w:t>Представитель заявителя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1CF" w:rsidRDefault="00562D94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обращение неправомочного лица</w:t>
            </w:r>
          </w:p>
        </w:tc>
      </w:tr>
    </w:tbl>
    <w:p w:rsidR="00EB71CF" w:rsidRDefault="00EB71C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B71CF" w:rsidRDefault="00EB71C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№5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административному регламенту предоставления муниципальной услуги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«Предоставление в собственность, аренду, постоянное (бессрочное) пользование, 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безвозмездное пользование земельного участка без проведения торгов»</w:t>
      </w:r>
    </w:p>
    <w:p w:rsidR="00EB71CF" w:rsidRDefault="00EB71CF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</w:rPr>
        <w:t>Ру</w:t>
      </w:r>
      <w:r>
        <w:rPr>
          <w:rFonts w:ascii="Times New Roman" w:hAnsi="Times New Roman"/>
          <w:sz w:val="24"/>
          <w:szCs w:val="24"/>
        </w:rPr>
        <w:t>ководителю уполномоченного органа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_____________________________________________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proofErr w:type="gramStart"/>
      <w:r>
        <w:rPr>
          <w:rFonts w:ascii="Times New Roman" w:hAnsi="Times New Roman"/>
          <w:sz w:val="20"/>
          <w:szCs w:val="20"/>
        </w:rPr>
        <w:t>(полное наименование, организационно-правовая</w:t>
      </w:r>
      <w:proofErr w:type="gramEnd"/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форма юридического лица/Ф.И.О. физическо</w:t>
      </w:r>
      <w:r>
        <w:rPr>
          <w:rFonts w:ascii="Times New Roman" w:hAnsi="Times New Roman"/>
          <w:sz w:val="20"/>
          <w:szCs w:val="20"/>
        </w:rPr>
        <w:t>го лица)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EB71CF" w:rsidRDefault="00562D94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Заявление</w:t>
      </w:r>
    </w:p>
    <w:p w:rsidR="00EB71CF" w:rsidRDefault="00562D94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о предоставлении в собственность, аренду, постоянное (бессрочное) пользование, безвозмездное пользование земельного участка </w:t>
      </w:r>
    </w:p>
    <w:p w:rsidR="00EB71CF" w:rsidRDefault="00562D94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без проведения торгов</w:t>
      </w:r>
    </w:p>
    <w:p w:rsidR="00EB71CF" w:rsidRDefault="00EB71CF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От </w:t>
      </w:r>
      <w:r>
        <w:rPr>
          <w:rFonts w:ascii="Times New Roman" w:hAnsi="Times New Roman"/>
          <w:sz w:val="24"/>
          <w:szCs w:val="20"/>
        </w:rPr>
        <w:t>___________________________________________________________________________</w:t>
      </w:r>
    </w:p>
    <w:p w:rsidR="00EB71CF" w:rsidRDefault="00562D94">
      <w:pPr>
        <w:spacing w:after="0" w:line="240" w:lineRule="auto"/>
        <w:ind w:right="-2"/>
        <w:jc w:val="center"/>
        <w:rPr>
          <w:rFonts w:ascii="Times New Roman" w:hAnsi="Times New Roman"/>
          <w:sz w:val="24"/>
          <w:szCs w:val="20"/>
        </w:rPr>
      </w:pPr>
      <w:proofErr w:type="gramStart"/>
      <w:r>
        <w:rPr>
          <w:rFonts w:ascii="Times New Roman" w:hAnsi="Times New Roman"/>
          <w:sz w:val="24"/>
          <w:szCs w:val="20"/>
        </w:rPr>
        <w:t>(полное наименование юридического лица, организационно-правовая форма</w:t>
      </w:r>
      <w:proofErr w:type="gramEnd"/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_____________________________________________________________________________,</w:t>
      </w:r>
    </w:p>
    <w:p w:rsidR="00EB71CF" w:rsidRDefault="00562D94">
      <w:pPr>
        <w:spacing w:after="0" w:line="240" w:lineRule="auto"/>
        <w:ind w:right="-2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юридического лица/Ф.И.О. </w:t>
      </w:r>
      <w:r>
        <w:rPr>
          <w:rFonts w:ascii="Times New Roman" w:hAnsi="Times New Roman"/>
          <w:sz w:val="24"/>
          <w:szCs w:val="20"/>
        </w:rPr>
        <w:t>физического лица) (далее - заявитель)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ОГРН записи   о    государственной    регистрации   юридического   лица в Едином государственном реестре юридических лиц или индивидуального      предпринимателя в Едином государственном реестре индивидуальных предприн</w:t>
      </w:r>
      <w:r>
        <w:rPr>
          <w:rFonts w:ascii="Times New Roman" w:hAnsi="Times New Roman"/>
          <w:sz w:val="24"/>
          <w:szCs w:val="20"/>
        </w:rPr>
        <w:t>имателей/паспортные       данные    физического лица: ______________________________________________________ _____________________________________________________________________________,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ИНН заявителя: _____________________________________________________</w:t>
      </w:r>
      <w:r>
        <w:rPr>
          <w:rFonts w:ascii="Times New Roman" w:hAnsi="Times New Roman"/>
          <w:sz w:val="24"/>
          <w:szCs w:val="20"/>
        </w:rPr>
        <w:t>__________,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местонахождение юридического лица:__________________________________________  _____________________________________________________________________________,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почтовый адрес заявителя (для связи с заявителем): индекс ___________ </w:t>
      </w:r>
      <w:r>
        <w:rPr>
          <w:rFonts w:ascii="Times New Roman" w:hAnsi="Times New Roman"/>
          <w:sz w:val="24"/>
          <w:szCs w:val="20"/>
        </w:rPr>
        <w:br/>
        <w:t>город __________</w:t>
      </w:r>
      <w:r>
        <w:rPr>
          <w:rFonts w:ascii="Times New Roman" w:hAnsi="Times New Roman"/>
          <w:sz w:val="24"/>
          <w:szCs w:val="20"/>
        </w:rPr>
        <w:t xml:space="preserve">_________ ул. __________________________________д. ______кв._____, телефоны заявителя: ___________________________________________________________, 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адрес электронной почты _______________________________________________________.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Прошу предоставить земельн</w:t>
      </w:r>
      <w:r>
        <w:rPr>
          <w:rFonts w:ascii="Times New Roman" w:hAnsi="Times New Roman"/>
          <w:sz w:val="24"/>
          <w:szCs w:val="20"/>
        </w:rPr>
        <w:t>ый участок, расположенный по адресу: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_____________________________________________________________________________,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1) кадастровый номер __________________________________________________________;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2) основание предоставления земельного участка без проведен</w:t>
      </w:r>
      <w:r>
        <w:rPr>
          <w:rFonts w:ascii="Times New Roman" w:hAnsi="Times New Roman"/>
          <w:sz w:val="24"/>
          <w:szCs w:val="20"/>
        </w:rPr>
        <w:t>ия торгов из числа предусмотренных подпунктом пунктом 2 статьи 39.3, пунктом 2 статьи 39.6 или пунктом 2 статьи 39.10 ЗК РФ оснований________________________________________________ __________________________________________________________________________</w:t>
      </w:r>
      <w:r>
        <w:rPr>
          <w:rFonts w:ascii="Times New Roman" w:hAnsi="Times New Roman"/>
          <w:sz w:val="24"/>
          <w:szCs w:val="20"/>
        </w:rPr>
        <w:t>___;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3) вид права, на котором заявитель желает приобрести земельный участок _____________________________________________________________________________</w:t>
      </w:r>
    </w:p>
    <w:p w:rsidR="00EB71CF" w:rsidRDefault="00562D94">
      <w:pPr>
        <w:spacing w:after="0" w:line="180" w:lineRule="exact"/>
        <w:jc w:val="both"/>
        <w:rPr>
          <w:rFonts w:ascii="Times New Roman" w:hAnsi="Times New Roman"/>
          <w:sz w:val="24"/>
          <w:szCs w:val="20"/>
          <w:vertAlign w:val="subscript"/>
        </w:rPr>
      </w:pPr>
      <w:r>
        <w:rPr>
          <w:rFonts w:ascii="Times New Roman" w:hAnsi="Times New Roman"/>
          <w:sz w:val="24"/>
          <w:szCs w:val="20"/>
          <w:vertAlign w:val="subscript"/>
        </w:rPr>
        <w:t xml:space="preserve">           (собственность за плату, аренда, постоянное (бессрочное) пользование, безвозмездное пользов</w:t>
      </w:r>
      <w:r>
        <w:rPr>
          <w:rFonts w:ascii="Times New Roman" w:hAnsi="Times New Roman"/>
          <w:sz w:val="24"/>
          <w:szCs w:val="20"/>
          <w:vertAlign w:val="subscript"/>
        </w:rPr>
        <w:t>ание)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lastRenderedPageBreak/>
        <w:t>4) реквизиты решения об изъятии земельного участка для государственных или муниципальных  нужд, в случае если земельный участок предоставляется взамен земельного  участка,  изымаемого для государственных или муниципальных нужд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_______________________</w:t>
      </w:r>
      <w:r>
        <w:rPr>
          <w:rFonts w:ascii="Times New Roman" w:hAnsi="Times New Roman"/>
          <w:sz w:val="24"/>
          <w:szCs w:val="20"/>
        </w:rPr>
        <w:t>______________________________________________________;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5) цель использования земельного участка ________________________________________</w:t>
      </w:r>
    </w:p>
    <w:p w:rsidR="00EB71CF" w:rsidRDefault="00562D9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_____________________________________________________________________________;</w:t>
      </w:r>
    </w:p>
    <w:p w:rsidR="00EB71CF" w:rsidRDefault="00562D94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6) реквизиты решения об утверждении док</w:t>
      </w:r>
      <w:r>
        <w:rPr>
          <w:rFonts w:ascii="Times New Roman" w:hAnsi="Times New Roman"/>
          <w:sz w:val="24"/>
          <w:szCs w:val="24"/>
          <w:lang w:eastAsia="en-US"/>
        </w:rPr>
        <w:t>умента территориального планирования и  (или)  проекта  планировки  территории, в  случае если земельный участок предоставляется   для   размещения   объектов,   предусмотренных  указанным документом и (или) проектом _______________________________________</w:t>
      </w:r>
      <w:r>
        <w:rPr>
          <w:rFonts w:ascii="Times New Roman" w:hAnsi="Times New Roman"/>
          <w:sz w:val="24"/>
          <w:szCs w:val="24"/>
          <w:lang w:eastAsia="en-US"/>
        </w:rPr>
        <w:t>______________________________________;</w:t>
      </w:r>
    </w:p>
    <w:p w:rsidR="00EB71CF" w:rsidRDefault="00562D94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7) реквизиты решения  уполномоченного органа о предварительном согласовании предоставления  земельного  участка,  в случае если испрашиваемый земельный участок  образовывался  или  его  границы  уточнялись  на основа</w:t>
      </w:r>
      <w:r>
        <w:rPr>
          <w:rFonts w:ascii="Times New Roman" w:hAnsi="Times New Roman"/>
          <w:sz w:val="24"/>
          <w:szCs w:val="24"/>
          <w:lang w:eastAsia="en-US"/>
        </w:rPr>
        <w:t>нии данного решения _____________________________________________________________________________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Реквизиты документа, подтверждающие полномочия представителя заявителя</w:t>
      </w:r>
    </w:p>
    <w:p w:rsidR="00EB71CF" w:rsidRDefault="00562D94">
      <w:pPr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  <w:lang w:eastAsia="en-US"/>
        </w:rPr>
      </w:pPr>
      <w:r>
        <w:rPr>
          <w:rFonts w:ascii="Courier New" w:eastAsiaTheme="minorHAnsi" w:hAnsi="Courier New" w:cs="Courier New"/>
          <w:sz w:val="24"/>
          <w:szCs w:val="24"/>
          <w:lang w:eastAsia="en-US"/>
        </w:rPr>
        <w:t>_______________________________________________________________.</w:t>
      </w:r>
    </w:p>
    <w:p w:rsidR="00EB71CF" w:rsidRDefault="00EB71CF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B71CF" w:rsidRDefault="00562D94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Приложения:</w:t>
      </w:r>
    </w:p>
    <w:p w:rsidR="00EB71CF" w:rsidRDefault="00562D94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</w:rPr>
        <w:t>1)___________________________________________________________________________;</w:t>
      </w:r>
    </w:p>
    <w:p w:rsidR="00EB71CF" w:rsidRDefault="00562D94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</w:rPr>
        <w:t>2)___________________________________________________________________________;</w:t>
      </w:r>
    </w:p>
    <w:p w:rsidR="00EB71CF" w:rsidRDefault="00562D94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</w:rPr>
        <w:t>3)___________________________________________________________________________;</w:t>
      </w:r>
    </w:p>
    <w:p w:rsidR="00EB71CF" w:rsidRDefault="00562D94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</w:rPr>
        <w:t>4)_________________</w:t>
      </w:r>
      <w:r>
        <w:rPr>
          <w:rFonts w:ascii="Times New Roman" w:hAnsi="Times New Roman"/>
          <w:sz w:val="24"/>
        </w:rPr>
        <w:t>__________________________________________________________.</w:t>
      </w:r>
    </w:p>
    <w:p w:rsidR="00EB71CF" w:rsidRDefault="00EB71CF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</w:p>
    <w:p w:rsidR="00EB71CF" w:rsidRDefault="00562D94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 предоставления муниципальной услуги прошу: </w:t>
      </w:r>
      <w:r>
        <w:rPr>
          <w:rFonts w:ascii="Times New Roman" w:hAnsi="Times New Roman"/>
          <w:i/>
          <w:sz w:val="24"/>
        </w:rPr>
        <w:t>/</w:t>
      </w:r>
      <w:proofErr w:type="gramStart"/>
      <w:r>
        <w:rPr>
          <w:rFonts w:ascii="Times New Roman" w:hAnsi="Times New Roman"/>
          <w:i/>
          <w:sz w:val="24"/>
        </w:rPr>
        <w:t>нужное</w:t>
      </w:r>
      <w:proofErr w:type="gramEnd"/>
      <w:r>
        <w:rPr>
          <w:rFonts w:ascii="Times New Roman" w:hAnsi="Times New Roman"/>
          <w:i/>
          <w:sz w:val="24"/>
        </w:rPr>
        <w:t xml:space="preserve"> отметить √</w:t>
      </w:r>
      <w:r>
        <w:rPr>
          <w:rFonts w:ascii="Times New Roman" w:hAnsi="Times New Roman"/>
          <w:sz w:val="24"/>
        </w:rPr>
        <w:t>/:</w:t>
      </w:r>
    </w:p>
    <w:p w:rsidR="00EB71CF" w:rsidRDefault="00562D94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выдать на бумажном носителе при личном обращении в уполномоченный орган;</w:t>
      </w:r>
    </w:p>
    <w:p w:rsidR="00EB71CF" w:rsidRDefault="00562D94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выдать при личном обращении в МФЦ на бумажно</w:t>
      </w:r>
      <w:r>
        <w:rPr>
          <w:rFonts w:ascii="Times New Roman" w:hAnsi="Times New Roman"/>
          <w:sz w:val="24"/>
        </w:rPr>
        <w:t>м носителе;</w:t>
      </w:r>
    </w:p>
    <w:p w:rsidR="00EB71CF" w:rsidRDefault="00562D94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направить на бумажном носителе на почтовый адрес:</w:t>
      </w:r>
    </w:p>
    <w:p w:rsidR="00EB71CF" w:rsidRDefault="00562D94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_____________________________________________________________________________;</w:t>
      </w:r>
    </w:p>
    <w:p w:rsidR="00EB71CF" w:rsidRDefault="00562D94">
      <w:pPr>
        <w:keepNext/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направить в форме электронного документа в личный кабинет на Едином портале /Региональном портале.</w:t>
      </w:r>
    </w:p>
    <w:p w:rsidR="00EB71CF" w:rsidRDefault="00EB71CF">
      <w:pPr>
        <w:spacing w:line="240" w:lineRule="auto"/>
        <w:ind w:left="-57"/>
        <w:contextualSpacing/>
        <w:jc w:val="both"/>
        <w:rPr>
          <w:rFonts w:ascii="Times New Roman" w:hAnsi="Times New Roman"/>
          <w:sz w:val="24"/>
        </w:rPr>
      </w:pPr>
    </w:p>
    <w:p w:rsidR="00EB71CF" w:rsidRDefault="00562D94">
      <w:pPr>
        <w:spacing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Заявитель: </w:t>
      </w:r>
    </w:p>
    <w:p w:rsidR="00EB71CF" w:rsidRDefault="00562D94">
      <w:pPr>
        <w:spacing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 _________________/ ___________/             </w:t>
      </w:r>
    </w:p>
    <w:p w:rsidR="00EB71CF" w:rsidRDefault="00562D94">
      <w:pPr>
        <w:spacing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(наименование должности – для юридического лица)            (Ф.И.О.)               (подпись)</w:t>
      </w:r>
    </w:p>
    <w:p w:rsidR="00EB71CF" w:rsidRDefault="00EB71CF">
      <w:pPr>
        <w:spacing w:line="240" w:lineRule="auto"/>
        <w:ind w:right="706"/>
        <w:contextualSpacing/>
        <w:jc w:val="both"/>
        <w:rPr>
          <w:rFonts w:ascii="Times New Roman" w:hAnsi="Times New Roman"/>
          <w:sz w:val="24"/>
        </w:rPr>
      </w:pPr>
    </w:p>
    <w:p w:rsidR="00EB71CF" w:rsidRDefault="00562D94">
      <w:pPr>
        <w:spacing w:line="240" w:lineRule="auto"/>
        <w:ind w:right="706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 20_____ г.</w:t>
      </w:r>
    </w:p>
    <w:p w:rsidR="00EB71CF" w:rsidRDefault="00EB71CF">
      <w:pPr>
        <w:spacing w:line="240" w:lineRule="auto"/>
        <w:contextualSpacing/>
        <w:jc w:val="both"/>
        <w:rPr>
          <w:rFonts w:ascii="Times New Roman" w:hAnsi="Times New Roman"/>
          <w:sz w:val="24"/>
        </w:rPr>
      </w:pP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В   соответствии   с  Федера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льным  </w:t>
      </w:r>
      <w:hyperlink r:id="rId10">
        <w:r>
          <w:rPr>
            <w:rFonts w:ascii="Times New Roman" w:eastAsiaTheme="minorHAnsi" w:hAnsi="Times New Roman"/>
            <w:sz w:val="24"/>
            <w:szCs w:val="24"/>
            <w:lang w:eastAsia="en-US"/>
          </w:rPr>
          <w:t>законом</w:t>
        </w:r>
      </w:hyperlink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от  27.07.2006  №152-ФЗ «О персональных  данных» даю  согласие  на  обработку  (сбор, систематизацию, накопление,  хранение,  уточнение,  использование,  распрос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транение  (в том числе   передачу),   обезличивание,  блокирование,  уничтожение)  сведений, указанных   в   настоящем  заявлении  и  прилагаемых  документах,  с  целью предоставления земельного участка для _________________________________________________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____________________________</w:t>
      </w:r>
      <w:proofErr w:type="gramEnd"/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/>
          <w:sz w:val="20"/>
          <w:szCs w:val="20"/>
          <w:lang w:eastAsia="en-US"/>
        </w:rPr>
        <w:t xml:space="preserve">                                                                             (цель использования)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Мне  разъяснено,  что  данное  согласие  может  быть  отозвано  мною  в письменной форме.</w:t>
      </w:r>
    </w:p>
    <w:p w:rsidR="00EB71CF" w:rsidRDefault="00EB71CF">
      <w:pPr>
        <w:spacing w:after="0" w:line="240" w:lineRule="auto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Заявитель (представитель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заявителя): _____________________/ ___________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/>
          <w:sz w:val="20"/>
          <w:szCs w:val="20"/>
          <w:lang w:eastAsia="en-US"/>
        </w:rPr>
        <w:t xml:space="preserve">                                                                                                      (ФИО)       </w:t>
      </w:r>
    </w:p>
    <w:p w:rsidR="00EB71CF" w:rsidRDefault="00EB71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№6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«Предоставление в собственность, аренду, постоянное (бессрочное) пользование, </w:t>
      </w:r>
    </w:p>
    <w:p w:rsidR="00EB71CF" w:rsidRDefault="00562D94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безвозмездное пользование земельного участка без проведения торгов»</w:t>
      </w:r>
    </w:p>
    <w:p w:rsidR="00EB71CF" w:rsidRDefault="00EB71C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</w:t>
      </w:r>
    </w:p>
    <w:p w:rsidR="00EB71CF" w:rsidRDefault="00562D94">
      <w:pPr>
        <w:spacing w:after="0" w:line="240" w:lineRule="auto"/>
        <w:jc w:val="center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                                      </w:t>
      </w:r>
      <w:r>
        <w:rPr>
          <w:rFonts w:ascii="Times New Roman" w:eastAsiaTheme="minorHAnsi" w:hAnsi="Times New Roman"/>
          <w:szCs w:val="24"/>
          <w:lang w:eastAsia="en-US"/>
        </w:rPr>
        <w:t xml:space="preserve">                 (наименование уполномоченного органа)</w:t>
      </w:r>
    </w:p>
    <w:p w:rsidR="00EB71CF" w:rsidRDefault="00562D94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8"/>
          <w:lang w:eastAsia="en-US"/>
        </w:rPr>
        <w:t xml:space="preserve">                                           от __________________________________________</w:t>
      </w: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8"/>
          <w:lang w:eastAsia="en-US"/>
        </w:rPr>
        <w:t xml:space="preserve">                                   </w:t>
      </w:r>
      <w:r>
        <w:rPr>
          <w:rFonts w:ascii="Times New Roman" w:eastAsiaTheme="minorHAnsi" w:hAnsi="Times New Roman"/>
          <w:szCs w:val="24"/>
          <w:lang w:eastAsia="en-US"/>
        </w:rPr>
        <w:t>(Ф.И.О.</w:t>
      </w:r>
      <w:proofErr w:type="gramStart"/>
      <w:r>
        <w:rPr>
          <w:rFonts w:ascii="Times New Roman" w:eastAsiaTheme="minorHAnsi" w:hAnsi="Times New Roman"/>
          <w:szCs w:val="24"/>
          <w:lang w:eastAsia="en-US"/>
        </w:rPr>
        <w:t xml:space="preserve">( </w:t>
      </w:r>
      <w:proofErr w:type="gramEnd"/>
      <w:r>
        <w:rPr>
          <w:rFonts w:ascii="Times New Roman" w:eastAsiaTheme="minorHAnsi" w:hAnsi="Times New Roman"/>
          <w:szCs w:val="24"/>
          <w:lang w:eastAsia="en-US"/>
        </w:rPr>
        <w:t>последнее - при наличии) гражданина полностью,</w:t>
      </w: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                                    должность и Ф.И.О. (последнее - при наличии) полностью</w:t>
      </w: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                                       представителя юридического лица (ЮЛ) </w:t>
      </w: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>и полное наименование)</w:t>
      </w: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8"/>
          <w:lang w:eastAsia="en-US"/>
        </w:rPr>
        <w:t xml:space="preserve">                                _________________________________</w:t>
      </w:r>
      <w:r>
        <w:rPr>
          <w:rFonts w:ascii="Times New Roman" w:eastAsiaTheme="minorHAnsi" w:hAnsi="Times New Roman"/>
          <w:sz w:val="24"/>
          <w:szCs w:val="28"/>
          <w:lang w:eastAsia="en-US"/>
        </w:rPr>
        <w:t>____________</w:t>
      </w:r>
    </w:p>
    <w:p w:rsidR="00EB71CF" w:rsidRDefault="00562D94">
      <w:pPr>
        <w:spacing w:after="0" w:line="240" w:lineRule="auto"/>
        <w:jc w:val="center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                                                  (адрес проживания гражданина, местонахождение ЮЛ)</w:t>
      </w: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8"/>
          <w:lang w:eastAsia="en-US"/>
        </w:rPr>
        <w:t xml:space="preserve">                                _____________________________________________</w:t>
      </w:r>
    </w:p>
    <w:p w:rsidR="00EB71CF" w:rsidRDefault="00562D94">
      <w:pPr>
        <w:spacing w:after="0" w:line="240" w:lineRule="auto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                                                       (контактны</w:t>
      </w:r>
      <w:r>
        <w:rPr>
          <w:rFonts w:ascii="Times New Roman" w:eastAsiaTheme="minorHAnsi" w:hAnsi="Times New Roman"/>
          <w:szCs w:val="24"/>
          <w:lang w:eastAsia="en-US"/>
        </w:rPr>
        <w:t>й телефон, адрес эл. почты, почтовый адрес)</w:t>
      </w:r>
    </w:p>
    <w:p w:rsidR="00EB71CF" w:rsidRDefault="00EB71CF">
      <w:pPr>
        <w:spacing w:after="0" w:line="240" w:lineRule="auto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562D94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Заявление</w:t>
      </w:r>
    </w:p>
    <w:p w:rsidR="00EB71CF" w:rsidRDefault="00562D94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об исправлении ошибок и опечаток в документах, выданных</w:t>
      </w:r>
    </w:p>
    <w:p w:rsidR="00EB71CF" w:rsidRDefault="00562D94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в результате предоставления муниципальной услуги</w:t>
      </w:r>
    </w:p>
    <w:p w:rsidR="00EB71CF" w:rsidRDefault="00EB71CF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562D94">
      <w:pPr>
        <w:spacing w:after="0" w:line="240" w:lineRule="auto"/>
        <w:ind w:firstLine="709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Прошу исправить ошибку (опечатку)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в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___________________________________________</w:t>
      </w:r>
    </w:p>
    <w:p w:rsidR="00EB71CF" w:rsidRDefault="00562D94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__________________________________________________________________________________,</w:t>
      </w:r>
    </w:p>
    <w:p w:rsidR="00EB71CF" w:rsidRDefault="00562D94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(реквизиты документа, заявленного к исправлению)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ошибочно указанную информацию заменить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на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_________________________________________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___________________________________________.</w:t>
      </w:r>
    </w:p>
    <w:p w:rsidR="00EB71CF" w:rsidRDefault="00EB71CF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Способ получения результата муниципальной услуги:  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в уполномоченном органе:</w:t>
      </w:r>
      <w:r>
        <w:rPr>
          <w:rFonts w:ascii="MS Gothic" w:eastAsia="MS Gothic" w:hAnsi="MS Gothic" w:cs="MS Gothic"/>
          <w:sz w:val="24"/>
          <w:szCs w:val="24"/>
          <w:lang w:eastAsia="en-US"/>
        </w:rPr>
        <w:t xml:space="preserve"> ☐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Calibri"/>
          <w:sz w:val="24"/>
          <w:szCs w:val="24"/>
          <w:lang w:eastAsia="en-US"/>
        </w:rPr>
        <w:t>да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>
        <w:rPr>
          <w:rFonts w:ascii="MS Gothic" w:eastAsia="MS Gothic" w:hAnsi="MS Gothic" w:cs="MS Gothic"/>
          <w:sz w:val="24"/>
          <w:szCs w:val="24"/>
          <w:lang w:eastAsia="en-US"/>
        </w:rPr>
        <w:t>☐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Calibri"/>
          <w:sz w:val="24"/>
          <w:szCs w:val="24"/>
          <w:lang w:eastAsia="en-US"/>
        </w:rPr>
        <w:t>нет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в МФЦ (в случае подачи заявления через МФЦ): </w:t>
      </w:r>
      <w:r>
        <w:rPr>
          <w:rFonts w:ascii="MS Gothic" w:eastAsia="MS Gothic" w:hAnsi="MS Gothic" w:cs="MS Gothic"/>
          <w:sz w:val="24"/>
          <w:szCs w:val="24"/>
          <w:lang w:eastAsia="en-US"/>
        </w:rPr>
        <w:t>☐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Calibri"/>
          <w:sz w:val="24"/>
          <w:szCs w:val="24"/>
          <w:lang w:eastAsia="en-US"/>
        </w:rPr>
        <w:t>да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>
        <w:rPr>
          <w:rFonts w:ascii="MS Gothic" w:eastAsia="MS Gothic" w:hAnsi="MS Gothic" w:cs="MS Gothic"/>
          <w:sz w:val="24"/>
          <w:szCs w:val="24"/>
          <w:lang w:eastAsia="en-US"/>
        </w:rPr>
        <w:t>☐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Calibri"/>
          <w:sz w:val="24"/>
          <w:szCs w:val="24"/>
          <w:lang w:eastAsia="en-US"/>
        </w:rPr>
        <w:t>нет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; 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посредством почтового отправления: </w:t>
      </w:r>
      <w:r>
        <w:rPr>
          <w:rFonts w:ascii="MS Gothic" w:eastAsia="MS Gothic" w:hAnsi="MS Gothic" w:cs="MS Gothic"/>
          <w:sz w:val="24"/>
          <w:szCs w:val="24"/>
          <w:lang w:eastAsia="en-US"/>
        </w:rPr>
        <w:t>☐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Calibri"/>
          <w:sz w:val="24"/>
          <w:szCs w:val="24"/>
          <w:lang w:eastAsia="en-US"/>
        </w:rPr>
        <w:t>да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>
        <w:rPr>
          <w:rFonts w:ascii="MS Gothic" w:eastAsia="MS Gothic" w:hAnsi="MS Gothic" w:cs="MS Gothic"/>
          <w:sz w:val="24"/>
          <w:szCs w:val="24"/>
          <w:lang w:eastAsia="en-US"/>
        </w:rPr>
        <w:t>☐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Calibri"/>
          <w:sz w:val="24"/>
          <w:szCs w:val="24"/>
          <w:lang w:eastAsia="en-US"/>
        </w:rPr>
        <w:t>нет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; 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указать адрес для корреспонденции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: __________________________________________________; </w:t>
      </w:r>
      <w:proofErr w:type="gramEnd"/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посредством личного кабинета на Едином портале/ Региональном портала: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MS Gothic" w:eastAsia="MS Gothic" w:hAnsi="MS Gothic" w:cs="MS Gothic"/>
          <w:sz w:val="24"/>
          <w:szCs w:val="24"/>
          <w:lang w:eastAsia="en-US"/>
        </w:rPr>
        <w:t>☐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Calibri"/>
          <w:sz w:val="24"/>
          <w:szCs w:val="24"/>
          <w:lang w:eastAsia="en-US"/>
        </w:rPr>
        <w:t>да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>
        <w:rPr>
          <w:rFonts w:ascii="MS Gothic" w:eastAsia="MS Gothic" w:hAnsi="MS Gothic" w:cs="MS Gothic"/>
          <w:sz w:val="24"/>
          <w:szCs w:val="24"/>
          <w:lang w:eastAsia="en-US"/>
        </w:rPr>
        <w:t>☐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Calibri"/>
          <w:sz w:val="24"/>
          <w:szCs w:val="24"/>
          <w:lang w:eastAsia="en-US"/>
        </w:rPr>
        <w:t>нет.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EB71CF" w:rsidRDefault="00EB71CF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Дата подачи заявления и подпись заявителя:  </w:t>
      </w:r>
    </w:p>
    <w:p w:rsidR="00EB71CF" w:rsidRDefault="00562D94">
      <w:pPr>
        <w:spacing w:line="240" w:lineRule="auto"/>
        <w:ind w:right="70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 20_____ г.</w:t>
      </w:r>
    </w:p>
    <w:p w:rsidR="00EB71CF" w:rsidRDefault="00EB71CF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Заявитель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(представитель заявителя): ___________________ / _____________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0"/>
          <w:szCs w:val="24"/>
          <w:lang w:eastAsia="en-US"/>
        </w:rPr>
      </w:pPr>
      <w:r>
        <w:rPr>
          <w:rFonts w:ascii="Times New Roman" w:eastAsiaTheme="minorHAnsi" w:hAnsi="Times New Roman"/>
          <w:sz w:val="20"/>
          <w:szCs w:val="24"/>
          <w:lang w:eastAsia="en-US"/>
        </w:rPr>
        <w:t xml:space="preserve">                                                                               (Ф.И.О.)                                (подпись)</w:t>
      </w:r>
    </w:p>
    <w:p w:rsidR="00EB71CF" w:rsidRDefault="00EB71CF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B71CF" w:rsidRDefault="00EB71CF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B71CF" w:rsidRDefault="00EB71CF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B71CF" w:rsidRDefault="00EB71CF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B71CF" w:rsidRDefault="00EB71CF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B71CF" w:rsidRDefault="00EB71CF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B71CF" w:rsidRDefault="00EB71CF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B71CF" w:rsidRDefault="00EB71CF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EB71CF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EB71CF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EB71CF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EB71CF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Приложение №7</w:t>
      </w: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к административному регламенту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муниципальной услуги</w:t>
      </w: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«Предоставление в собственность,  аренду, постоянное (бессрочное) пользование, </w:t>
      </w: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 земельного участка  без проведения торгов»</w:t>
      </w:r>
    </w:p>
    <w:p w:rsidR="00EB71CF" w:rsidRDefault="00EB71C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</w:t>
      </w:r>
      <w:r>
        <w:rPr>
          <w:rFonts w:ascii="Times New Roman" w:eastAsiaTheme="minorHAnsi" w:hAnsi="Times New Roman"/>
          <w:sz w:val="24"/>
          <w:szCs w:val="28"/>
          <w:lang w:eastAsia="en-US"/>
        </w:rPr>
        <w:t xml:space="preserve">Кому </w:t>
      </w:r>
      <w:r>
        <w:rPr>
          <w:rFonts w:ascii="Times New Roman" w:eastAsiaTheme="minorHAnsi" w:hAnsi="Times New Roman"/>
          <w:sz w:val="24"/>
          <w:szCs w:val="28"/>
          <w:lang w:eastAsia="en-US"/>
        </w:rPr>
        <w:t>________________________________________</w:t>
      </w:r>
    </w:p>
    <w:p w:rsidR="00EB71CF" w:rsidRDefault="00562D94">
      <w:pPr>
        <w:spacing w:after="0" w:line="240" w:lineRule="auto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                                                                фамилия, имя, отчество (при наличии) - для граждан;</w:t>
      </w: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8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                              </w:t>
      </w:r>
      <w:r>
        <w:rPr>
          <w:rFonts w:ascii="Times New Roman" w:eastAsiaTheme="minorHAnsi" w:hAnsi="Times New Roman"/>
          <w:sz w:val="24"/>
          <w:szCs w:val="28"/>
          <w:lang w:eastAsia="en-US"/>
        </w:rPr>
        <w:t>_____________________________________________</w:t>
      </w:r>
    </w:p>
    <w:p w:rsidR="00EB71CF" w:rsidRDefault="00562D94">
      <w:pPr>
        <w:spacing w:after="0" w:line="240" w:lineRule="auto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                       </w:t>
      </w:r>
      <w:r>
        <w:rPr>
          <w:rFonts w:ascii="Times New Roman" w:eastAsiaTheme="minorHAnsi" w:hAnsi="Times New Roman"/>
          <w:szCs w:val="24"/>
          <w:lang w:eastAsia="en-US"/>
        </w:rPr>
        <w:t xml:space="preserve">                              полное наименование организации - для юридических лиц;</w:t>
      </w:r>
    </w:p>
    <w:p w:rsidR="00EB71CF" w:rsidRDefault="00562D94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8"/>
          <w:lang w:eastAsia="en-US"/>
        </w:rPr>
        <w:t xml:space="preserve">                              _____________________________________________</w:t>
      </w:r>
    </w:p>
    <w:p w:rsidR="00EB71CF" w:rsidRDefault="00562D94">
      <w:pPr>
        <w:spacing w:after="0" w:line="240" w:lineRule="auto"/>
        <w:jc w:val="center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                                                           почтовый индекс и адрес</w:t>
      </w:r>
    </w:p>
    <w:p w:rsidR="00EB71CF" w:rsidRDefault="00EB71CF">
      <w:pPr>
        <w:spacing w:after="0" w:line="240" w:lineRule="auto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B71CF" w:rsidRDefault="00562D94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Решение об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отказе</w:t>
      </w:r>
    </w:p>
    <w:p w:rsidR="00EB71CF" w:rsidRDefault="00562D94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в предоставлении земельного участка</w:t>
      </w:r>
    </w:p>
    <w:p w:rsidR="00EB71CF" w:rsidRDefault="00EB71CF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На Ваше заявление о предоставлении находящегося в муниципальной собственности земельного участка с кадастровым номером   ___________________________________________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под _______________________________________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_______________________________________,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расположенного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по адресу: __________________________________________________________, сообщаем.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По результатам рассмотрения Вашего  заявления  и 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приложенных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к нему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документов   установлено   наличие   следующих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оснований   для отказа в предоставлении указанного земельного участка:______________________ ____________________________________________________________________________________________________________________________________.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Руководствуясь подпункт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о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м(</w:t>
      </w:r>
      <w:proofErr w:type="spellStart"/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>ами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>) ______ пункта 2.1 приложения №4 к административному регламенту предоставления муниципальной 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ьной собственности, без проведения торгов», утвержденному постановлением администрации города Новокузнецка от _____________ №______, Комитет по управлению муниципальным имуществом города Новокузнецка отказывает в предоставлении земельного участка в собстве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нность бесплатно.</w:t>
      </w:r>
    </w:p>
    <w:p w:rsidR="00EB71CF" w:rsidRDefault="00EB71CF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Председатель Комитета по управлению 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муниципальным имуществом города Новокузнецка_____________ _____________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(подпись)           (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Ф.И.О.)</w:t>
      </w:r>
    </w:p>
    <w:p w:rsidR="00EB71CF" w:rsidRDefault="00EB71CF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Исполнитель   __________________________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(Ф.И.О.)</w:t>
      </w:r>
    </w:p>
    <w:p w:rsidR="00EB71CF" w:rsidRDefault="00562D9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телефон __________________</w:t>
      </w:r>
    </w:p>
    <w:sectPr w:rsidR="00EB71CF">
      <w:headerReference w:type="default" r:id="rId11"/>
      <w:pgSz w:w="11906" w:h="16838"/>
      <w:pgMar w:top="765" w:right="707" w:bottom="709" w:left="1276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62D94">
      <w:pPr>
        <w:spacing w:after="0" w:line="240" w:lineRule="auto"/>
      </w:pPr>
      <w:r>
        <w:separator/>
      </w:r>
    </w:p>
  </w:endnote>
  <w:endnote w:type="continuationSeparator" w:id="0">
    <w:p w:rsidR="00000000" w:rsidRDefault="00562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62D94">
      <w:pPr>
        <w:spacing w:after="0" w:line="240" w:lineRule="auto"/>
      </w:pPr>
      <w:r>
        <w:separator/>
      </w:r>
    </w:p>
  </w:footnote>
  <w:footnote w:type="continuationSeparator" w:id="0">
    <w:p w:rsidR="00000000" w:rsidRDefault="00562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1CF" w:rsidRDefault="00EB71CF">
    <w:pPr>
      <w:pStyle w:val="a6"/>
      <w:jc w:val="center"/>
    </w:pPr>
  </w:p>
  <w:p w:rsidR="00EB71CF" w:rsidRDefault="00EB71C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26FCF"/>
    <w:multiLevelType w:val="multilevel"/>
    <w:tmpl w:val="459CE0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B6C3112"/>
    <w:multiLevelType w:val="multilevel"/>
    <w:tmpl w:val="6804F4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CF"/>
    <w:rsid w:val="00562D94"/>
    <w:rsid w:val="00EB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EBE"/>
    <w:pPr>
      <w:spacing w:after="200" w:line="276" w:lineRule="auto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772E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Обычный1"/>
    <w:qFormat/>
    <w:rsid w:val="00B6619B"/>
    <w:rPr>
      <w:rFonts w:ascii="Times New Roman" w:hAnsi="Times New Roman"/>
      <w:sz w:val="20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A742B8"/>
    <w:rPr>
      <w:rFonts w:ascii="Calibri" w:eastAsia="Times New Roman" w:hAnsi="Calibri" w:cs="Times New Roman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A742B8"/>
    <w:rPr>
      <w:rFonts w:ascii="Calibri" w:eastAsia="Times New Roman" w:hAnsi="Calibri" w:cs="Times New Roman"/>
      <w:lang w:eastAsia="ru-RU"/>
    </w:rPr>
  </w:style>
  <w:style w:type="character" w:styleId="a9">
    <w:name w:val="Hyperlink"/>
    <w:rPr>
      <w:color w:val="000080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772EB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A742B8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742B8"/>
    <w:pPr>
      <w:tabs>
        <w:tab w:val="center" w:pos="4677"/>
        <w:tab w:val="right" w:pos="9355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ZR&amp;n=49976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4B748-0081-4770-A862-DCE91EDE5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43</Pages>
  <Words>17124</Words>
  <Characters>97609</Characters>
  <Application>Microsoft Office Word</Application>
  <DocSecurity>0</DocSecurity>
  <Lines>813</Lines>
  <Paragraphs>229</Paragraphs>
  <ScaleCrop>false</ScaleCrop>
  <Company/>
  <LinksUpToDate>false</LinksUpToDate>
  <CharactersWithSpaces>114504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Викторовна Щукина</dc:creator>
  <dc:description/>
  <cp:lastModifiedBy>Пользователь</cp:lastModifiedBy>
  <cp:revision>13</cp:revision>
  <cp:lastPrinted>2026-10-09T08:45:00Z</cp:lastPrinted>
  <dcterms:created xsi:type="dcterms:W3CDTF">2026-04-27T09:11:00Z</dcterms:created>
  <dcterms:modified xsi:type="dcterms:W3CDTF">2026-10-22T01:47:00Z</dcterms:modified>
  <dc:language>ru-RU</dc:language>
</cp:coreProperties>
</file>