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5E1" w:rsidRDefault="00F47571">
      <w:pPr>
        <w:widowControl w:val="0"/>
        <w:jc w:val="center"/>
        <w:rPr>
          <w:rFonts w:eastAsia="Calibri"/>
          <w:sz w:val="28"/>
          <w:szCs w:val="28"/>
        </w:rPr>
      </w:pPr>
      <w:r>
        <w:rPr>
          <w:rFonts w:eastAsia="Calibri"/>
          <w:noProof/>
          <w:sz w:val="20"/>
          <w:szCs w:val="20"/>
        </w:rPr>
        <mc:AlternateContent>
          <mc:Choice Requires="wpg">
            <w:drawing>
              <wp:anchor distT="0" distB="0" distL="114300" distR="114300" simplePos="0" relativeHeight="251659264" behindDoc="0" locked="0" layoutInCell="1" allowOverlap="1">
                <wp:simplePos x="0" y="0"/>
                <wp:positionH relativeFrom="column">
                  <wp:posOffset>2505075</wp:posOffset>
                </wp:positionH>
                <wp:positionV relativeFrom="paragraph">
                  <wp:posOffset>108585</wp:posOffset>
                </wp:positionV>
                <wp:extent cx="685800" cy="767715"/>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pic:cNvPicPr>
                      </pic:nvPicPr>
                      <pic:blipFill>
                        <a:blip r:embed="rId8"/>
                        <a:stretch/>
                      </pic:blipFill>
                      <pic:spPr bwMode="auto">
                        <a:xfrm>
                          <a:off x="0" y="0"/>
                          <a:ext cx="685800" cy="767715"/>
                        </a:xfrm>
                        <a:prstGeom prst="rect">
                          <a:avLst/>
                        </a:prstGeom>
                        <a:noFill/>
                      </pic:spPr>
                    </pic:pic>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197.25pt;mso-position-horizontal:absolute;mso-position-vertical-relative:text;margin-top:8.55pt;mso-position-vertical:absolute;width:54.00pt;height:60.45pt;mso-wrap-distance-left:9.00pt;mso-wrap-distance-top:0.00pt;mso-wrap-distance-right:9.00pt;mso-wrap-distance-bottom:0.00pt;z-index:1;" stroked="false">
                <w10:wrap type="topAndBottom"/>
                <v:imagedata r:id="rId10" o:title=""/>
                <o:lock v:ext="edit" rotation="t"/>
              </v:shape>
            </w:pict>
          </mc:Fallback>
        </mc:AlternateContent>
      </w:r>
      <w:r>
        <w:rPr>
          <w:rFonts w:eastAsia="Calibri"/>
          <w:bCs/>
        </w:rPr>
        <w:t xml:space="preserve">   </w:t>
      </w:r>
      <w:r>
        <w:rPr>
          <w:rFonts w:eastAsia="Calibri"/>
          <w:sz w:val="28"/>
          <w:szCs w:val="28"/>
        </w:rPr>
        <w:t xml:space="preserve">                                     </w:t>
      </w:r>
    </w:p>
    <w:p w:rsidR="000A35E1" w:rsidRDefault="00F47571">
      <w:pPr>
        <w:jc w:val="center"/>
        <w:rPr>
          <w:rFonts w:eastAsia="Calibri"/>
          <w:sz w:val="28"/>
          <w:szCs w:val="28"/>
        </w:rPr>
      </w:pPr>
      <w:r>
        <w:rPr>
          <w:rFonts w:eastAsia="Calibri"/>
          <w:sz w:val="28"/>
          <w:szCs w:val="28"/>
        </w:rPr>
        <w:t>РОССИЙСКАЯ ФЕДЕРАЦИЯ</w:t>
      </w:r>
    </w:p>
    <w:p w:rsidR="000A35E1" w:rsidRDefault="00F47571">
      <w:pPr>
        <w:jc w:val="center"/>
        <w:rPr>
          <w:rFonts w:eastAsia="Calibri"/>
          <w:sz w:val="28"/>
          <w:szCs w:val="28"/>
        </w:rPr>
      </w:pPr>
      <w:r>
        <w:rPr>
          <w:rFonts w:eastAsia="Calibri"/>
          <w:sz w:val="28"/>
          <w:szCs w:val="28"/>
        </w:rPr>
        <w:t xml:space="preserve">Кемеровская область – Кузбасс </w:t>
      </w:r>
    </w:p>
    <w:p w:rsidR="000A35E1" w:rsidRDefault="00F47571">
      <w:pPr>
        <w:jc w:val="center"/>
        <w:rPr>
          <w:rFonts w:eastAsia="Calibri"/>
          <w:sz w:val="28"/>
          <w:szCs w:val="28"/>
        </w:rPr>
      </w:pPr>
      <w:r>
        <w:rPr>
          <w:rFonts w:eastAsia="Calibri"/>
          <w:sz w:val="28"/>
          <w:szCs w:val="28"/>
        </w:rPr>
        <w:t>Муниципальное образование – Осинниковский городской округ</w:t>
      </w:r>
    </w:p>
    <w:p w:rsidR="000A35E1" w:rsidRDefault="00F47571">
      <w:pPr>
        <w:jc w:val="center"/>
        <w:rPr>
          <w:rFonts w:eastAsia="Calibri"/>
          <w:sz w:val="28"/>
          <w:szCs w:val="28"/>
        </w:rPr>
      </w:pPr>
      <w:r>
        <w:rPr>
          <w:rFonts w:eastAsia="Calibri"/>
          <w:sz w:val="28"/>
          <w:szCs w:val="28"/>
        </w:rPr>
        <w:t>Администрация Осинниковского городского округа</w:t>
      </w:r>
    </w:p>
    <w:p w:rsidR="000A35E1" w:rsidRDefault="000A35E1">
      <w:pPr>
        <w:jc w:val="center"/>
        <w:rPr>
          <w:rFonts w:eastAsia="Calibri"/>
        </w:rPr>
      </w:pPr>
    </w:p>
    <w:p w:rsidR="000A35E1" w:rsidRDefault="000A35E1">
      <w:pPr>
        <w:jc w:val="center"/>
        <w:rPr>
          <w:rFonts w:eastAsia="Calibri"/>
        </w:rPr>
      </w:pPr>
    </w:p>
    <w:p w:rsidR="000A35E1" w:rsidRDefault="00F47571">
      <w:pPr>
        <w:jc w:val="center"/>
        <w:rPr>
          <w:rFonts w:eastAsia="Calibri"/>
          <w:sz w:val="28"/>
          <w:szCs w:val="28"/>
        </w:rPr>
      </w:pPr>
      <w:r>
        <w:rPr>
          <w:rFonts w:eastAsia="Calibri"/>
          <w:sz w:val="28"/>
          <w:szCs w:val="28"/>
        </w:rPr>
        <w:t>ПОСТАНОВЛЕНИЕ</w:t>
      </w:r>
    </w:p>
    <w:p w:rsidR="000A35E1" w:rsidRDefault="000A35E1">
      <w:pPr>
        <w:jc w:val="center"/>
        <w:rPr>
          <w:rFonts w:eastAsia="Calibri"/>
          <w:sz w:val="28"/>
          <w:szCs w:val="28"/>
        </w:rPr>
      </w:pPr>
    </w:p>
    <w:p w:rsidR="000A35E1" w:rsidRDefault="00406468">
      <w:pPr>
        <w:jc w:val="both"/>
        <w:rPr>
          <w:rFonts w:eastAsia="Calibri"/>
        </w:rPr>
      </w:pPr>
      <w:r>
        <w:rPr>
          <w:rFonts w:eastAsia="Calibri"/>
        </w:rPr>
        <w:t xml:space="preserve">30.09.2026                  </w:t>
      </w:r>
      <w:r w:rsidR="00F47571">
        <w:rPr>
          <w:rFonts w:eastAsia="Calibri"/>
        </w:rPr>
        <w:t xml:space="preserve">                                                  </w:t>
      </w:r>
      <w:r>
        <w:rPr>
          <w:rFonts w:eastAsia="Calibri"/>
        </w:rPr>
        <w:t xml:space="preserve">                    № 949-нп</w:t>
      </w:r>
    </w:p>
    <w:p w:rsidR="000A35E1" w:rsidRDefault="00F47571">
      <w:pPr>
        <w:jc w:val="both"/>
        <w:rPr>
          <w:rFonts w:eastAsia="Calibri"/>
        </w:rPr>
      </w:pPr>
      <w:r>
        <w:rPr>
          <w:rFonts w:eastAsia="Calibri"/>
        </w:rPr>
        <w:tab/>
      </w:r>
    </w:p>
    <w:p w:rsidR="000A35E1" w:rsidRDefault="00F47571">
      <w:pPr>
        <w:ind w:firstLine="720"/>
        <w:jc w:val="both"/>
        <w:rPr>
          <w:rFonts w:eastAsia="Calibri"/>
        </w:rPr>
      </w:pPr>
      <w:r>
        <w:rPr>
          <w:rFonts w:eastAsia="Calibri"/>
        </w:rPr>
        <w:t>Об утверждении административного регламента предоставления муниципальной услуги «Постановка на учет и направление детей в муниципальные образовательные учреждения, реализующие образовательные программы дошкольного образования»</w:t>
      </w:r>
    </w:p>
    <w:p w:rsidR="000A35E1" w:rsidRDefault="000A35E1">
      <w:pPr>
        <w:ind w:firstLine="720"/>
        <w:jc w:val="both"/>
        <w:rPr>
          <w:rFonts w:eastAsia="Calibri"/>
        </w:rPr>
      </w:pPr>
    </w:p>
    <w:p w:rsidR="000A35E1" w:rsidRDefault="00F47571">
      <w:pPr>
        <w:ind w:firstLine="709"/>
        <w:jc w:val="both"/>
        <w:rPr>
          <w:rFonts w:eastAsia="Calibri"/>
        </w:rPr>
      </w:pPr>
      <w:r>
        <w:rPr>
          <w:rFonts w:eastAsia="Calibri"/>
        </w:rPr>
        <w:t xml:space="preserve">На основании Федерального закона от 27 июля 2010 года № 210-ФЗ «Об организации предоставления государственных и муниципальных услуг», Федерального закона от 06 октября 2003 года № 131-ФЗ «Об общих принципах организации местного самоуправления в Российской Федерации», постановления администрации Осинниковского городского округа от 23 января 2025 года № 58-нп «Об утверждении Перечня муниципальных услуг, оказываемых на территории Осинниковского городского округа, о признании утратившим силу постановления администрации Осинниковского городского округа», </w:t>
      </w:r>
      <w:r>
        <w:t xml:space="preserve">постановлением администрации Осинниковского городского округа от </w:t>
      </w:r>
      <w:r>
        <w:rPr>
          <w:shd w:val="clear" w:color="auto" w:fill="FFFFFF" w:themeFill="background1"/>
        </w:rPr>
        <w:t>05 декабря 2025 года № 1200-нп</w:t>
      </w:r>
      <w:r>
        <w:t xml:space="preserve"> «Об утверждении Порядка разработки и утверждения административных регламентов предоставления муниципальных услуг»</w:t>
      </w:r>
      <w:r>
        <w:rPr>
          <w:rFonts w:eastAsia="Calibri"/>
        </w:rPr>
        <w:t xml:space="preserve">, в целях повышения качества и доступности предоставления муниципальных услуг: </w:t>
      </w:r>
    </w:p>
    <w:p w:rsidR="000A35E1" w:rsidRDefault="00F47571">
      <w:pPr>
        <w:ind w:firstLine="709"/>
        <w:jc w:val="both"/>
        <w:rPr>
          <w:rFonts w:eastAsia="Calibri"/>
        </w:rPr>
      </w:pPr>
      <w:r>
        <w:rPr>
          <w:rFonts w:eastAsia="Calibri"/>
        </w:rPr>
        <w:t xml:space="preserve">1. Утвердить административный регламент предоставления муниципальной услуги «Постановка на учет и направление детей в муниципальные образовательные учреждения, реализующие образовательные программы дошкольного образования» согласно приложению к настоящему постановлению. </w:t>
      </w:r>
    </w:p>
    <w:p w:rsidR="000A35E1" w:rsidRDefault="00F47571">
      <w:pPr>
        <w:ind w:firstLine="709"/>
        <w:jc w:val="both"/>
        <w:rPr>
          <w:rFonts w:eastAsia="Calibri"/>
        </w:rPr>
      </w:pPr>
      <w:r>
        <w:rPr>
          <w:rFonts w:eastAsia="Calibri"/>
        </w:rPr>
        <w:t>2. Опубликовать настоящее постановление в городской газете «Время и жизнь».</w:t>
      </w:r>
    </w:p>
    <w:p w:rsidR="000A35E1" w:rsidRDefault="00F47571">
      <w:pPr>
        <w:pStyle w:val="af8"/>
        <w:ind w:firstLine="708"/>
        <w:jc w:val="both"/>
        <w:rPr>
          <w:rFonts w:ascii="Times New Roman" w:hAnsi="Times New Roman" w:cs="Times New Roman"/>
        </w:rPr>
      </w:pPr>
      <w:r>
        <w:rPr>
          <w:rFonts w:ascii="Times New Roman" w:hAnsi="Times New Roman" w:cs="Times New Roman"/>
          <w:sz w:val="24"/>
        </w:rPr>
        <w:t>3. Настоящее постановление вступает в силу с момента официального опубликования.</w:t>
      </w:r>
    </w:p>
    <w:p w:rsidR="000A35E1" w:rsidRDefault="00F47571">
      <w:pPr>
        <w:ind w:firstLine="709"/>
        <w:jc w:val="both"/>
        <w:rPr>
          <w:rFonts w:eastAsia="Calibri"/>
        </w:rPr>
      </w:pPr>
      <w:r>
        <w:rPr>
          <w:rFonts w:eastAsia="Calibri"/>
        </w:rPr>
        <w:t>4. Контроль за исполнением настоящего постановления возложить начальника Управления образования администрации Осинниковского городского округа О. Н. Кехтер.</w:t>
      </w:r>
    </w:p>
    <w:p w:rsidR="000A35E1" w:rsidRDefault="000A35E1">
      <w:pPr>
        <w:jc w:val="both"/>
        <w:rPr>
          <w:rFonts w:eastAsia="Calibri"/>
        </w:rPr>
      </w:pPr>
    </w:p>
    <w:p w:rsidR="000A35E1" w:rsidRDefault="007808B6" w:rsidP="007808B6">
      <w:pPr>
        <w:tabs>
          <w:tab w:val="left" w:pos="1710"/>
        </w:tabs>
        <w:jc w:val="both"/>
        <w:rPr>
          <w:rFonts w:eastAsia="Calibri"/>
        </w:rPr>
      </w:pPr>
      <w:r>
        <w:rPr>
          <w:rFonts w:eastAsia="Calibri"/>
        </w:rPr>
        <w:tab/>
      </w:r>
    </w:p>
    <w:p w:rsidR="007808B6" w:rsidRDefault="007808B6" w:rsidP="007808B6">
      <w:pPr>
        <w:tabs>
          <w:tab w:val="left" w:pos="1710"/>
        </w:tabs>
        <w:jc w:val="both"/>
        <w:rPr>
          <w:rFonts w:eastAsia="Calibri"/>
        </w:rPr>
      </w:pPr>
    </w:p>
    <w:p w:rsidR="000A35E1" w:rsidRDefault="007808B6">
      <w:pPr>
        <w:jc w:val="both"/>
        <w:rPr>
          <w:rFonts w:eastAsia="Calibri"/>
        </w:rPr>
      </w:pPr>
      <w:r>
        <w:rPr>
          <w:rFonts w:eastAsia="Calibri"/>
        </w:rPr>
        <w:t>И. о. Главы</w:t>
      </w:r>
      <w:r w:rsidR="00F47571">
        <w:rPr>
          <w:rFonts w:eastAsia="Calibri"/>
        </w:rPr>
        <w:t xml:space="preserve"> Осинниковского</w:t>
      </w:r>
    </w:p>
    <w:p w:rsidR="000A35E1" w:rsidRDefault="00F47571">
      <w:pPr>
        <w:jc w:val="both"/>
        <w:rPr>
          <w:rFonts w:eastAsia="Calibri"/>
        </w:rPr>
      </w:pPr>
      <w:r>
        <w:rPr>
          <w:rFonts w:eastAsia="Calibri"/>
        </w:rPr>
        <w:t xml:space="preserve">городского округа                                                                                                          </w:t>
      </w:r>
      <w:r w:rsidR="007808B6">
        <w:rPr>
          <w:rFonts w:eastAsia="Calibri"/>
        </w:rPr>
        <w:t>А. В. Глумов</w:t>
      </w:r>
    </w:p>
    <w:p w:rsidR="000A35E1" w:rsidRDefault="000A35E1">
      <w:pPr>
        <w:jc w:val="both"/>
        <w:rPr>
          <w:rFonts w:eastAsia="Calibri"/>
        </w:rPr>
      </w:pPr>
    </w:p>
    <w:p w:rsidR="000A35E1" w:rsidRDefault="007808B6" w:rsidP="007808B6">
      <w:pPr>
        <w:tabs>
          <w:tab w:val="left" w:pos="1155"/>
        </w:tabs>
        <w:ind w:firstLine="709"/>
        <w:jc w:val="both"/>
        <w:rPr>
          <w:sz w:val="28"/>
          <w:szCs w:val="28"/>
        </w:rPr>
      </w:pPr>
      <w:r>
        <w:rPr>
          <w:sz w:val="28"/>
          <w:szCs w:val="28"/>
        </w:rPr>
        <w:tab/>
      </w:r>
    </w:p>
    <w:p w:rsidR="007808B6" w:rsidRDefault="007808B6" w:rsidP="007808B6">
      <w:pPr>
        <w:tabs>
          <w:tab w:val="left" w:pos="1155"/>
        </w:tabs>
        <w:ind w:firstLine="709"/>
        <w:jc w:val="both"/>
        <w:rPr>
          <w:sz w:val="28"/>
          <w:szCs w:val="28"/>
        </w:rPr>
      </w:pPr>
    </w:p>
    <w:p w:rsidR="000A35E1" w:rsidRDefault="00F47571">
      <w:pPr>
        <w:jc w:val="both"/>
      </w:pPr>
      <w:r>
        <w:t>с постановлением ознакомлен,</w:t>
      </w:r>
    </w:p>
    <w:p w:rsidR="000A35E1" w:rsidRDefault="00F47571">
      <w:pPr>
        <w:jc w:val="both"/>
      </w:pPr>
      <w:r>
        <w:t>с возложением обязанностей согласен                                                                        О. Н. Кехтер</w:t>
      </w:r>
    </w:p>
    <w:p w:rsidR="007808B6" w:rsidRDefault="007808B6">
      <w:pPr>
        <w:jc w:val="both"/>
      </w:pPr>
    </w:p>
    <w:p w:rsidR="000A35E1" w:rsidRDefault="00F47571">
      <w:pPr>
        <w:jc w:val="both"/>
        <w:rPr>
          <w:rFonts w:ascii="Courier New" w:eastAsia="Courier New" w:hAnsi="Courier New" w:cs="Courier New"/>
          <w:color w:val="000000"/>
        </w:rPr>
      </w:pPr>
      <w:r>
        <w:rPr>
          <w:rFonts w:eastAsia="Calibri"/>
          <w:sz w:val="20"/>
          <w:szCs w:val="20"/>
        </w:rPr>
        <w:t>Д. Е. Тимофеева, 5-55-37</w:t>
      </w:r>
    </w:p>
    <w:p w:rsidR="000A35E1" w:rsidRDefault="00F47571">
      <w:pPr>
        <w:jc w:val="center"/>
      </w:pPr>
      <w:r>
        <w:lastRenderedPageBreak/>
        <w:t xml:space="preserve">                                                       Приложение</w:t>
      </w:r>
    </w:p>
    <w:p w:rsidR="000A35E1" w:rsidRDefault="00F47571">
      <w:pPr>
        <w:jc w:val="center"/>
      </w:pPr>
      <w:r>
        <w:t xml:space="preserve">                                                                                           к постановлению администрации </w:t>
      </w:r>
    </w:p>
    <w:p w:rsidR="000A35E1" w:rsidRDefault="00F47571">
      <w:pPr>
        <w:jc w:val="center"/>
        <w:rPr>
          <w:bCs/>
        </w:rPr>
      </w:pPr>
      <w:r>
        <w:t xml:space="preserve">                                                                                              Осинниковского городского округа</w:t>
      </w:r>
    </w:p>
    <w:p w:rsidR="000A35E1" w:rsidRDefault="00F47571">
      <w:pPr>
        <w:jc w:val="center"/>
      </w:pPr>
      <w:r>
        <w:t xml:space="preserve">                                                          </w:t>
      </w:r>
      <w:bookmarkStart w:id="0" w:name="_GoBack"/>
      <w:bookmarkEnd w:id="0"/>
      <w:r>
        <w:t xml:space="preserve">               от </w:t>
      </w:r>
      <w:r w:rsidR="00406468">
        <w:t>30.09.2026 № 949-нп</w:t>
      </w:r>
    </w:p>
    <w:p w:rsidR="000A35E1" w:rsidRDefault="000A35E1">
      <w:pPr>
        <w:ind w:firstLine="709"/>
      </w:pPr>
    </w:p>
    <w:p w:rsidR="000A35E1" w:rsidRDefault="00F47571">
      <w:pPr>
        <w:jc w:val="center"/>
      </w:pPr>
      <w:r>
        <w:t>Административный регламент</w:t>
      </w:r>
    </w:p>
    <w:p w:rsidR="000A35E1" w:rsidRDefault="00F47571">
      <w:pPr>
        <w:jc w:val="center"/>
      </w:pPr>
      <w:r>
        <w:t>предоставления муниципальной услуги «Постановка на учет</w:t>
      </w:r>
    </w:p>
    <w:p w:rsidR="000A35E1" w:rsidRDefault="00F47571">
      <w:pPr>
        <w:jc w:val="center"/>
      </w:pPr>
      <w:r>
        <w:t>и направление детей в образовательные учреждения, реализующие</w:t>
      </w:r>
      <w:r>
        <w:br/>
        <w:t>образовательные программы дошкольного образования»</w:t>
      </w:r>
    </w:p>
    <w:p w:rsidR="000A35E1" w:rsidRDefault="000A35E1">
      <w:pPr>
        <w:ind w:firstLine="709"/>
        <w:jc w:val="both"/>
      </w:pPr>
    </w:p>
    <w:p w:rsidR="000A35E1" w:rsidRDefault="00F47571">
      <w:pPr>
        <w:jc w:val="center"/>
      </w:pPr>
      <w:bookmarkStart w:id="1" w:name="bookmark7"/>
      <w:bookmarkEnd w:id="1"/>
      <w:r>
        <w:t>1. Общие положения</w:t>
      </w:r>
    </w:p>
    <w:p w:rsidR="000A35E1" w:rsidRDefault="000A35E1">
      <w:pPr>
        <w:jc w:val="center"/>
      </w:pPr>
    </w:p>
    <w:p w:rsidR="000A35E1" w:rsidRDefault="00F47571">
      <w:pPr>
        <w:ind w:firstLine="709"/>
        <w:jc w:val="both"/>
      </w:pPr>
      <w:bookmarkStart w:id="2" w:name="bookmark8"/>
      <w:bookmarkEnd w:id="2"/>
      <w:r>
        <w:t xml:space="preserve">1.1. Административный регламент предоставления муниципальной услуги «Постановка на учет и направление детей в муниципальные образовательные учреждения, реализующие образовательные программы дошкольного образования» (далее - административный регламент) устанавливает порядок и стандарт предоставления муниципальной услуги. 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w:t>
      </w:r>
    </w:p>
    <w:p w:rsidR="000A35E1" w:rsidRDefault="000A35E1">
      <w:pPr>
        <w:widowControl w:val="0"/>
        <w:ind w:firstLine="709"/>
        <w:jc w:val="both"/>
        <w:outlineLvl w:val="2"/>
        <w:rPr>
          <w:bCs/>
        </w:rPr>
      </w:pPr>
    </w:p>
    <w:p w:rsidR="000A35E1" w:rsidRDefault="00F47571">
      <w:pPr>
        <w:widowControl w:val="0"/>
        <w:ind w:firstLine="709"/>
        <w:jc w:val="both"/>
        <w:outlineLvl w:val="2"/>
        <w:rPr>
          <w:bCs/>
        </w:rPr>
      </w:pPr>
      <w:r>
        <w:rPr>
          <w:bCs/>
        </w:rPr>
        <w:t>1.2. Круг заявителей</w:t>
      </w:r>
    </w:p>
    <w:p w:rsidR="000A35E1" w:rsidRDefault="00F47571">
      <w:pPr>
        <w:keepNext/>
        <w:keepLines/>
        <w:widowControl w:val="0"/>
        <w:ind w:firstLine="709"/>
        <w:jc w:val="both"/>
        <w:outlineLvl w:val="0"/>
      </w:pPr>
      <w:r>
        <w:t xml:space="preserve">1.2.1. </w:t>
      </w:r>
      <w:r>
        <w:rPr>
          <w:highlight w:val="white"/>
        </w:rPr>
        <w:t>Родители и другие законные представители (опекуны, усыновители) ребенка, являющегося гражданами Российской Федерации, иностранными гражданами, лицами без гражданства, чьи дети нуждаются в постановке на учет и направлении в муниципальные образовательные организации Осинниковского городского округа, реализующие образовательные программы дошкольного образования (далее - заявитель).</w:t>
      </w:r>
    </w:p>
    <w:p w:rsidR="000A35E1" w:rsidRDefault="00F47571">
      <w:pPr>
        <w:keepNext/>
        <w:keepLines/>
        <w:widowControl w:val="0"/>
        <w:ind w:firstLine="709"/>
        <w:jc w:val="both"/>
        <w:outlineLvl w:val="0"/>
        <w:rPr>
          <w:sz w:val="28"/>
        </w:rPr>
      </w:pPr>
      <w:r>
        <w:t>1.2.2. Отдельная категория граждан подтверждающие право на внеочередное зачисление в образовательные учреждения, реализующие образовательные программы дошкольного образования:</w:t>
      </w:r>
    </w:p>
    <w:p w:rsidR="000A35E1" w:rsidRDefault="00F47571">
      <w:pPr>
        <w:widowControl w:val="0"/>
        <w:ind w:firstLine="709"/>
        <w:jc w:val="both"/>
        <w:outlineLvl w:val="0"/>
        <w:rPr>
          <w:sz w:val="28"/>
        </w:rPr>
      </w:pPr>
      <w:r>
        <w:t>- пункте 5 статьи 44 Закона Российской Федерации от 17.01.1992 № 2202-1 «О прокуратуре Российской Федерации»;</w:t>
      </w:r>
    </w:p>
    <w:p w:rsidR="000A35E1" w:rsidRDefault="00F47571">
      <w:pPr>
        <w:widowControl w:val="0"/>
        <w:ind w:firstLine="709"/>
        <w:jc w:val="both"/>
        <w:outlineLvl w:val="0"/>
        <w:rPr>
          <w:sz w:val="28"/>
        </w:rPr>
      </w:pPr>
      <w:r>
        <w:t>- статье 28.1 Федерального закона от 03.07.2016 № 226-ФЗ «О войсках национальной гвардии Российской Федерации», а также в пункте 1 статьи 44 Федерального закона от 03.07.2016 № 227-ФЗ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Федерация в связи с принятием Федерального закона «О войсках национальной гвардии Российской Федерации»;</w:t>
      </w:r>
    </w:p>
    <w:p w:rsidR="000A35E1" w:rsidRDefault="00F47571">
      <w:pPr>
        <w:widowControl w:val="0"/>
        <w:ind w:firstLine="709"/>
        <w:jc w:val="both"/>
        <w:outlineLvl w:val="0"/>
        <w:rPr>
          <w:sz w:val="28"/>
        </w:rPr>
      </w:pPr>
      <w:r>
        <w:t>- пункте 3 статьи 19 Закона Российской Федерации от 26.06.1992 № 3132-1 «О статусе судей в Российской Федерации»;</w:t>
      </w:r>
    </w:p>
    <w:p w:rsidR="000A35E1" w:rsidRDefault="00F47571">
      <w:pPr>
        <w:widowControl w:val="0"/>
        <w:ind w:firstLine="709"/>
        <w:jc w:val="both"/>
        <w:outlineLvl w:val="0"/>
        <w:rPr>
          <w:sz w:val="28"/>
        </w:rPr>
      </w:pPr>
      <w:r>
        <w:t>- части 25 статьи 35 Федерального закона от 28.12.2010 № 403-ФЗ «О Следственном комитете Российской Федерации»;</w:t>
      </w:r>
    </w:p>
    <w:p w:rsidR="000A35E1" w:rsidRDefault="00F47571">
      <w:pPr>
        <w:widowControl w:val="0"/>
        <w:ind w:firstLine="709"/>
        <w:jc w:val="both"/>
        <w:outlineLvl w:val="0"/>
        <w:rPr>
          <w:sz w:val="28"/>
        </w:rPr>
      </w:pPr>
      <w:r>
        <w:t>- пункте 8 статьи 24 Федерального закона от 27.05.1998 № 76-ФЗ «О статусе военнослужащих»;</w:t>
      </w:r>
    </w:p>
    <w:p w:rsidR="000A35E1" w:rsidRDefault="00F47571">
      <w:pPr>
        <w:widowControl w:val="0"/>
        <w:ind w:firstLine="709"/>
        <w:jc w:val="both"/>
        <w:outlineLvl w:val="0"/>
        <w:rPr>
          <w:sz w:val="28"/>
        </w:rPr>
      </w:pPr>
      <w:r>
        <w:t>- подпункте 1.10.1 пункта 1.10 постановления Губернатора Кемеровской области - Кузбасса от 10.10.2022 № 92-пг «О дополнительных мерах социальной поддержки семей граждан, призванных на военную службу по мобилизации.</w:t>
      </w:r>
    </w:p>
    <w:p w:rsidR="000A35E1" w:rsidRDefault="00F47571">
      <w:pPr>
        <w:widowControl w:val="0"/>
        <w:ind w:firstLine="709"/>
        <w:jc w:val="both"/>
        <w:outlineLvl w:val="0"/>
        <w:rPr>
          <w:sz w:val="28"/>
        </w:rPr>
      </w:pPr>
      <w:r>
        <w:t>1.2.3. Отдельная категория граждан подтверждающие право на первоочередное зачисление в образовательные учреждения, реализующие образовательные программы дошкольного образования:</w:t>
      </w:r>
    </w:p>
    <w:p w:rsidR="000A35E1" w:rsidRDefault="00F47571">
      <w:pPr>
        <w:widowControl w:val="0"/>
        <w:ind w:firstLine="709"/>
        <w:jc w:val="both"/>
        <w:outlineLvl w:val="0"/>
        <w:rPr>
          <w:sz w:val="28"/>
        </w:rPr>
      </w:pPr>
      <w:r>
        <w:t>- части 6 статьи 46, части 2 статьи 56 Федерального закона от 07.02.2011 № 3-ФЗ «О полиции»;</w:t>
      </w:r>
    </w:p>
    <w:p w:rsidR="000A35E1" w:rsidRDefault="00F47571">
      <w:pPr>
        <w:widowControl w:val="0"/>
        <w:ind w:firstLine="709"/>
        <w:jc w:val="both"/>
        <w:outlineLvl w:val="0"/>
        <w:rPr>
          <w:sz w:val="28"/>
        </w:rPr>
      </w:pPr>
      <w:r>
        <w:lastRenderedPageBreak/>
        <w:t>- части 14 статьи 3 Федерального закона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0A35E1" w:rsidRDefault="00F47571">
      <w:pPr>
        <w:widowControl w:val="0"/>
        <w:ind w:firstLine="709"/>
        <w:jc w:val="both"/>
        <w:outlineLvl w:val="0"/>
        <w:rPr>
          <w:sz w:val="28"/>
        </w:rPr>
      </w:pPr>
      <w:r>
        <w:t>- абзаце 2 части 6 статьи 19 Федерального закона от 27.05.1998 № 76-ФЗ «О статусе военнослужащих» по месту жительства их семей.</w:t>
      </w:r>
    </w:p>
    <w:p w:rsidR="000A35E1" w:rsidRDefault="00F47571">
      <w:pPr>
        <w:widowControl w:val="0"/>
        <w:ind w:firstLine="709"/>
        <w:jc w:val="both"/>
        <w:outlineLvl w:val="0"/>
      </w:pPr>
      <w:r>
        <w:t>1.2.4.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Кемеровской области - Кузбасса, патронатную семью, имеет право преимущественного приема на обучение по основным общеобразовательным программам в ДОУ, в котором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от 29.12.2012 № 273-ФЗ «Об образовании в Российской Федерации» (далее - Федеральный закон № 273-ФЗ).</w:t>
      </w:r>
    </w:p>
    <w:p w:rsidR="000A35E1" w:rsidRDefault="00F47571">
      <w:pPr>
        <w:widowControl w:val="0"/>
        <w:ind w:firstLine="709"/>
        <w:jc w:val="both"/>
      </w:pPr>
      <w:r>
        <w:t>1.2.5.</w:t>
      </w:r>
      <w:r>
        <w:rPr>
          <w:highlight w:val="white"/>
        </w:rPr>
        <w:t xml:space="preserve"> Интересы заявителей могут представлять иные лица, действующие на основании доверенности.</w:t>
      </w:r>
    </w:p>
    <w:p w:rsidR="000A35E1" w:rsidRDefault="000A35E1">
      <w:pPr>
        <w:widowControl w:val="0"/>
        <w:ind w:firstLine="709"/>
        <w:jc w:val="both"/>
      </w:pPr>
    </w:p>
    <w:p w:rsidR="000A35E1" w:rsidRDefault="00F47571">
      <w:pPr>
        <w:widowControl w:val="0"/>
        <w:ind w:firstLine="709"/>
        <w:jc w:val="both"/>
        <w:rPr>
          <w:sz w:val="28"/>
        </w:rPr>
      </w:pPr>
      <w:r>
        <w:t>1.3. Муниципальная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rsidR="000A35E1" w:rsidRDefault="000A35E1">
      <w:pPr>
        <w:widowControl w:val="0"/>
        <w:ind w:firstLine="709"/>
        <w:jc w:val="both"/>
      </w:pPr>
    </w:p>
    <w:p w:rsidR="000A35E1" w:rsidRDefault="00F47571">
      <w:pPr>
        <w:widowControl w:val="0"/>
        <w:ind w:firstLine="709"/>
        <w:jc w:val="both"/>
        <w:rPr>
          <w:sz w:val="28"/>
        </w:rPr>
      </w:pPr>
      <w:r>
        <w:t>1.4. Категории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rsidR="000A35E1" w:rsidRDefault="000A35E1">
      <w:pPr>
        <w:widowControl w:val="0"/>
        <w:ind w:firstLine="709"/>
        <w:jc w:val="both"/>
        <w:rPr>
          <w:color w:val="FF0000"/>
        </w:rPr>
      </w:pPr>
    </w:p>
    <w:p w:rsidR="000A35E1" w:rsidRDefault="00F47571">
      <w:pPr>
        <w:jc w:val="center"/>
      </w:pPr>
      <w:bookmarkStart w:id="3" w:name="bookmark13"/>
      <w:bookmarkEnd w:id="3"/>
      <w:r>
        <w:t>2. Стандарт предоставления муниципальной услуги</w:t>
      </w:r>
    </w:p>
    <w:p w:rsidR="000A35E1" w:rsidRDefault="000A35E1">
      <w:pPr>
        <w:ind w:firstLine="709"/>
        <w:jc w:val="both"/>
      </w:pPr>
    </w:p>
    <w:p w:rsidR="000A35E1" w:rsidRDefault="00F47571">
      <w:pPr>
        <w:ind w:firstLine="709"/>
        <w:jc w:val="both"/>
      </w:pPr>
      <w:r>
        <w:t>Наименование муниципальной услуги</w:t>
      </w:r>
    </w:p>
    <w:p w:rsidR="000A35E1" w:rsidRDefault="000A35E1">
      <w:pPr>
        <w:ind w:firstLine="709"/>
        <w:jc w:val="both"/>
      </w:pPr>
      <w:bookmarkStart w:id="4" w:name="bookmark14"/>
      <w:bookmarkEnd w:id="4"/>
    </w:p>
    <w:p w:rsidR="000A35E1" w:rsidRDefault="00F47571">
      <w:pPr>
        <w:ind w:firstLine="709"/>
        <w:jc w:val="both"/>
      </w:pPr>
      <w:r>
        <w:t>2.1. Наименование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0A35E1">
      <w:pPr>
        <w:ind w:firstLine="709"/>
        <w:jc w:val="both"/>
      </w:pPr>
    </w:p>
    <w:p w:rsidR="000A35E1" w:rsidRDefault="00F47571">
      <w:pPr>
        <w:ind w:firstLine="709"/>
        <w:jc w:val="both"/>
      </w:pPr>
      <w:r>
        <w:t>Наименование органа, предоставляющего муниципальную услугу</w:t>
      </w:r>
    </w:p>
    <w:p w:rsidR="000A35E1" w:rsidRDefault="000A35E1">
      <w:pPr>
        <w:ind w:firstLine="709"/>
        <w:jc w:val="both"/>
      </w:pPr>
      <w:bookmarkStart w:id="5" w:name="bookmark15"/>
      <w:bookmarkEnd w:id="5"/>
    </w:p>
    <w:p w:rsidR="000A35E1" w:rsidRDefault="00F47571">
      <w:pPr>
        <w:ind w:firstLine="709"/>
        <w:jc w:val="both"/>
      </w:pPr>
      <w:r>
        <w:t>2.2. Органом, предоставляющим муниципальную услугу, является Управление образования администрации Осинниковского городского округа (далее - уполномоченный орган).</w:t>
      </w:r>
    </w:p>
    <w:p w:rsidR="000A35E1" w:rsidRDefault="00F47571">
      <w:pPr>
        <w:widowControl w:val="0"/>
        <w:ind w:firstLine="709"/>
        <w:jc w:val="both"/>
        <w:rPr>
          <w:sz w:val="28"/>
        </w:rPr>
      </w:pPr>
      <w:r>
        <w:t>Полномочия по предоставлению муниципальной услуги при работе с заявителями по приему и обработке их заявлений осуществляют муниципальные образовательные организации, реализующие образовательную программу дошкольного образования (далее – образовательные организации).</w:t>
      </w:r>
    </w:p>
    <w:p w:rsidR="000A35E1" w:rsidRDefault="000A35E1">
      <w:pPr>
        <w:jc w:val="both"/>
      </w:pPr>
    </w:p>
    <w:p w:rsidR="000A35E1" w:rsidRDefault="00F47571">
      <w:pPr>
        <w:ind w:firstLine="709"/>
        <w:jc w:val="both"/>
      </w:pPr>
      <w:r>
        <w:t>Результат предоставления муниципальной услуги</w:t>
      </w:r>
    </w:p>
    <w:p w:rsidR="000A35E1" w:rsidRDefault="000A35E1">
      <w:pPr>
        <w:ind w:firstLine="709"/>
        <w:jc w:val="both"/>
      </w:pPr>
    </w:p>
    <w:p w:rsidR="000A35E1" w:rsidRDefault="00F47571">
      <w:pPr>
        <w:ind w:firstLine="709"/>
        <w:jc w:val="both"/>
      </w:pPr>
      <w:bookmarkStart w:id="6" w:name="bookmark17"/>
      <w:bookmarkEnd w:id="6"/>
      <w:r>
        <w:t>2.4. Результатами предоставления муниципальной услуги являются:</w:t>
      </w:r>
    </w:p>
    <w:p w:rsidR="000A35E1" w:rsidRDefault="00F47571">
      <w:pPr>
        <w:widowControl w:val="0"/>
        <w:jc w:val="both"/>
        <w:outlineLvl w:val="1"/>
        <w:rPr>
          <w:sz w:val="28"/>
        </w:rPr>
      </w:pPr>
      <w:bookmarkStart w:id="7" w:name="bookmark18"/>
      <w:bookmarkEnd w:id="7"/>
      <w:r>
        <w:t xml:space="preserve">            1) При обращении заявителя за постановкой на учет и направление детей в образовательные учреждения, реализующие образовательные программы дошкольного </w:t>
      </w:r>
      <w:r>
        <w:lastRenderedPageBreak/>
        <w:t>образования, результатами предоставления Услуги являются:</w:t>
      </w:r>
    </w:p>
    <w:p w:rsidR="000A35E1" w:rsidRDefault="00F47571">
      <w:pPr>
        <w:widowControl w:val="0"/>
        <w:ind w:firstLine="709"/>
        <w:jc w:val="both"/>
        <w:outlineLvl w:val="1"/>
        <w:rPr>
          <w:sz w:val="28"/>
        </w:rPr>
      </w:pPr>
      <w:r>
        <w:t xml:space="preserve">а) уведомление о постановке на учет ребенка в образовательные учреждения, реализующие образовательные программы дошкольного образования (электронный документ, подписанный усиленной квалифицированной электронной подписью, документ на бумажном носителе); </w:t>
      </w:r>
    </w:p>
    <w:p w:rsidR="000A35E1" w:rsidRDefault="00F47571">
      <w:pPr>
        <w:widowControl w:val="0"/>
        <w:tabs>
          <w:tab w:val="left" w:pos="1021"/>
        </w:tabs>
        <w:ind w:firstLine="709"/>
        <w:jc w:val="both"/>
        <w:rPr>
          <w:sz w:val="28"/>
        </w:rPr>
      </w:pPr>
      <w:r>
        <w:t>б) решение о зачислении в муниципальную образовательную организацию (электронный документ, подписанный усиленной квалифицированной электронной подписью, документ на бумажном носителе);</w:t>
      </w:r>
    </w:p>
    <w:p w:rsidR="000A35E1" w:rsidRDefault="00F47571">
      <w:pPr>
        <w:widowControl w:val="0"/>
        <w:tabs>
          <w:tab w:val="left" w:pos="1021"/>
        </w:tabs>
        <w:ind w:firstLine="709"/>
        <w:jc w:val="both"/>
        <w:rPr>
          <w:sz w:val="28"/>
        </w:rPr>
      </w:pPr>
      <w:r>
        <w:t>в)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rsidR="000A35E1" w:rsidRDefault="00F47571">
      <w:pPr>
        <w:ind w:firstLine="709"/>
        <w:jc w:val="both"/>
      </w:pPr>
      <w:bookmarkStart w:id="8" w:name="bookmark21"/>
      <w:bookmarkEnd w:id="8"/>
      <w:r>
        <w:t>2) При обращении заявителя с заявлением об исправлении допущенных опечаток и (или) ошибок в выданном в результате предоставления муниципальной услуги документе:</w:t>
      </w:r>
    </w:p>
    <w:p w:rsidR="000A35E1" w:rsidRDefault="00F47571">
      <w:pPr>
        <w:ind w:firstLine="709"/>
        <w:jc w:val="both"/>
      </w:pPr>
      <w:bookmarkStart w:id="9" w:name="bookmark22"/>
      <w:bookmarkEnd w:id="9"/>
      <w:r>
        <w:t>- документ, содержащий результат предоставления муниципальной услуги, с исправлениями опечаток и (или) ошибок;</w:t>
      </w:r>
    </w:p>
    <w:p w:rsidR="000A35E1" w:rsidRDefault="00F47571">
      <w:pPr>
        <w:ind w:firstLine="709"/>
        <w:jc w:val="both"/>
      </w:pPr>
      <w:r>
        <w:t>- уведомление об отказе в исправлении опечаток и (или) ошибок в выданном в результате предоставления муниципальной услуги документе.</w:t>
      </w:r>
    </w:p>
    <w:p w:rsidR="000A35E1" w:rsidRDefault="00F47571">
      <w:pPr>
        <w:widowControl w:val="0"/>
        <w:tabs>
          <w:tab w:val="left" w:pos="1021"/>
        </w:tabs>
        <w:ind w:firstLine="709"/>
        <w:jc w:val="both"/>
        <w:rPr>
          <w:sz w:val="28"/>
        </w:rPr>
      </w:pPr>
      <w:r>
        <w:t>Формирование реестровой записи в качестве результата предоставления муниципальной услуги не предусмотрено.</w:t>
      </w:r>
    </w:p>
    <w:p w:rsidR="000A35E1" w:rsidRDefault="00F47571">
      <w:pPr>
        <w:widowControl w:val="0"/>
        <w:tabs>
          <w:tab w:val="left" w:pos="1021"/>
        </w:tabs>
        <w:ind w:firstLine="709"/>
        <w:jc w:val="both"/>
        <w:rPr>
          <w:sz w:val="28"/>
        </w:rPr>
      </w:pPr>
      <w:r>
        <w:t>2.5. Результаты предоставления муниципальной услуги могут быть получены в личном кабинете на Едином портале (при наличии технической возможности), в МФЦ, в уполномоченном органе, в образовательной организации, ГИС «Электронный Кузбасс. Образование».</w:t>
      </w:r>
    </w:p>
    <w:p w:rsidR="000A35E1" w:rsidRDefault="000A35E1">
      <w:pPr>
        <w:ind w:firstLine="709"/>
        <w:jc w:val="both"/>
      </w:pPr>
    </w:p>
    <w:p w:rsidR="000A35E1" w:rsidRDefault="00F47571">
      <w:pPr>
        <w:ind w:firstLine="709"/>
        <w:jc w:val="both"/>
      </w:pPr>
      <w:r>
        <w:t>Срок предоставления муниципальной услуги</w:t>
      </w:r>
    </w:p>
    <w:p w:rsidR="000A35E1" w:rsidRDefault="00F47571">
      <w:pPr>
        <w:ind w:firstLine="709"/>
        <w:jc w:val="both"/>
      </w:pPr>
      <w:bookmarkStart w:id="10" w:name="bookmark32"/>
      <w:bookmarkEnd w:id="10"/>
      <w:r>
        <w:t>2.6. Максимальный срок предоставления муниципальной услуги при:</w:t>
      </w:r>
    </w:p>
    <w:p w:rsidR="000A35E1" w:rsidRDefault="00F47571">
      <w:pPr>
        <w:widowControl w:val="0"/>
        <w:ind w:firstLine="709"/>
        <w:jc w:val="both"/>
        <w:rPr>
          <w:sz w:val="28"/>
        </w:rPr>
      </w:pPr>
      <w:bookmarkStart w:id="11" w:name="bookmark33"/>
      <w:bookmarkEnd w:id="11"/>
      <w:r>
        <w:t>Максимальный срок предоставления муниципальной услуги:</w:t>
      </w:r>
    </w:p>
    <w:p w:rsidR="000A35E1" w:rsidRDefault="00F47571">
      <w:pPr>
        <w:widowControl w:val="0"/>
        <w:ind w:firstLine="709"/>
        <w:jc w:val="both"/>
        <w:rPr>
          <w:sz w:val="28"/>
        </w:rPr>
      </w:pPr>
      <w:r>
        <w:t>при обращении за постановкой на учет в муниципальные образовательные организации, реализующие образовательные программы дошкольного образования - 5 рабочих дней со дня регистрации заявления и документов, необходимых для предоставления муниципальной услуги;</w:t>
      </w:r>
    </w:p>
    <w:p w:rsidR="000A35E1" w:rsidRDefault="00F47571">
      <w:pPr>
        <w:widowControl w:val="0"/>
        <w:ind w:firstLine="709"/>
        <w:jc w:val="both"/>
        <w:rPr>
          <w:sz w:val="28"/>
        </w:rPr>
      </w:pPr>
      <w:r>
        <w:t xml:space="preserve">при зачислении в муниципальные образовательные организации, реализующие образовательные программы дошкольного образования – 9 рабочих дней. </w:t>
      </w:r>
    </w:p>
    <w:p w:rsidR="000A35E1" w:rsidRDefault="00F47571">
      <w:pPr>
        <w:widowControl w:val="0"/>
        <w:ind w:firstLine="709"/>
        <w:jc w:val="both"/>
        <w:rPr>
          <w:sz w:val="28"/>
        </w:rPr>
      </w:pPr>
      <w:r>
        <w:t>2.7.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 3 к настоящему Административному регламенту.</w:t>
      </w:r>
    </w:p>
    <w:p w:rsidR="000A35E1" w:rsidRDefault="000A35E1">
      <w:pPr>
        <w:ind w:firstLine="709"/>
        <w:jc w:val="both"/>
      </w:pPr>
    </w:p>
    <w:p w:rsidR="000A35E1" w:rsidRDefault="00F47571">
      <w:pPr>
        <w:ind w:firstLine="709"/>
        <w:jc w:val="both"/>
      </w:pPr>
      <w:r>
        <w:t>Размер платы, взимаемой с заявителя при предоставлении муниципальной</w:t>
      </w:r>
      <w:r>
        <w:br/>
        <w:t>услуги, и способы ее взимания</w:t>
      </w:r>
    </w:p>
    <w:p w:rsidR="000A35E1" w:rsidRDefault="000A35E1">
      <w:pPr>
        <w:ind w:firstLine="709"/>
        <w:jc w:val="both"/>
      </w:pPr>
    </w:p>
    <w:p w:rsidR="000A35E1" w:rsidRDefault="00F47571">
      <w:pPr>
        <w:ind w:firstLine="709"/>
        <w:jc w:val="both"/>
      </w:pPr>
      <w:bookmarkStart w:id="12" w:name="bookmark34"/>
      <w:bookmarkEnd w:id="12"/>
      <w:r>
        <w:t>2.8. Предоставление муниципальной услуги осуществляется бесплатно.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0A35E1" w:rsidRDefault="00F47571">
      <w:pPr>
        <w:widowControl w:val="0"/>
        <w:ind w:firstLine="709"/>
        <w:jc w:val="both"/>
        <w:outlineLvl w:val="1"/>
        <w:rPr>
          <w:sz w:val="28"/>
        </w:rPr>
      </w:pPr>
      <w:r>
        <w:t>Информация о том, что услуга предоставляется бесплатно, размещается на официальных сайтах уполномоченных органов, МФЦ в сети «Интернет», на Едином портале. При личном обращении за предоставлением муниципальной услуги специалист МФЦ, специалист уполномоченного органа, образовательной организации информирует, о том, что услуга предоставляется бесплатно.</w:t>
      </w:r>
    </w:p>
    <w:p w:rsidR="000A35E1" w:rsidRDefault="00F47571">
      <w:pPr>
        <w:ind w:firstLine="709"/>
        <w:jc w:val="both"/>
      </w:pPr>
      <w:r>
        <w:t>Максимальный срок ожидания в очереди при подаче заявителем заявления</w:t>
      </w:r>
      <w:r>
        <w:br/>
        <w:t>о предоставлении муниципальной услуги и при получении результата предоставления муниципальной услуги</w:t>
      </w:r>
    </w:p>
    <w:p w:rsidR="000A35E1" w:rsidRDefault="000A35E1">
      <w:pPr>
        <w:ind w:firstLine="709"/>
        <w:jc w:val="both"/>
      </w:pPr>
    </w:p>
    <w:p w:rsidR="000A35E1" w:rsidRDefault="00F47571">
      <w:pPr>
        <w:ind w:firstLine="709"/>
        <w:jc w:val="both"/>
      </w:pPr>
      <w:bookmarkStart w:id="13" w:name="bookmark35"/>
      <w:bookmarkEnd w:id="13"/>
      <w:r>
        <w:lastRenderedPageBreak/>
        <w:t>2.9.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уполномоченном органе, в образовательной организации составляет не более 15 минут.</w:t>
      </w:r>
    </w:p>
    <w:p w:rsidR="000A35E1" w:rsidRDefault="000A35E1">
      <w:pPr>
        <w:ind w:firstLine="709"/>
        <w:jc w:val="both"/>
      </w:pPr>
    </w:p>
    <w:p w:rsidR="000A35E1" w:rsidRDefault="00F47571">
      <w:pPr>
        <w:ind w:firstLine="709"/>
        <w:jc w:val="both"/>
      </w:pPr>
      <w:r>
        <w:t>Срок регистрации заявления заявителя о предоставлении муниципальной услуги</w:t>
      </w:r>
    </w:p>
    <w:p w:rsidR="000A35E1" w:rsidRDefault="000A35E1">
      <w:pPr>
        <w:ind w:firstLine="709"/>
        <w:jc w:val="both"/>
      </w:pPr>
      <w:bookmarkStart w:id="14" w:name="bookmark36"/>
      <w:bookmarkEnd w:id="14"/>
    </w:p>
    <w:p w:rsidR="000A35E1" w:rsidRDefault="00F47571">
      <w:pPr>
        <w:ind w:firstLine="709"/>
        <w:jc w:val="both"/>
      </w:pPr>
      <w:r>
        <w:t>2.10. Срок регистрации заявления о предоставлении муниципальной услуги и документов, необходимых для предоставления муниципальной услуги, составляет 1 рабочий день с даты поступления в уполномоченный орган, образовательную организацию заявления о предоставлении муниципальной услуги и документов, необходимых для предоставления муниципальной услуги уполномоченным органом, образовательной организацией, полученных посредством Единого портала, в уполномоченном органе, в образовательной организации, в МФЦ (при наличии соглашения о взаимодействии), ГИС «Электронный Кузбасс. Образование».</w:t>
      </w:r>
    </w:p>
    <w:p w:rsidR="000A35E1" w:rsidRDefault="000A35E1">
      <w:pPr>
        <w:ind w:firstLine="709"/>
        <w:jc w:val="both"/>
      </w:pPr>
    </w:p>
    <w:p w:rsidR="000A35E1" w:rsidRDefault="00F47571">
      <w:pPr>
        <w:ind w:firstLine="709"/>
        <w:jc w:val="both"/>
      </w:pPr>
      <w:r>
        <w:t>Требования к помещениям, в которых предоставляется муниципальная услуга</w:t>
      </w:r>
    </w:p>
    <w:p w:rsidR="000A35E1" w:rsidRDefault="00F47571">
      <w:pPr>
        <w:widowControl w:val="0"/>
        <w:ind w:firstLine="709"/>
        <w:jc w:val="both"/>
        <w:rPr>
          <w:sz w:val="28"/>
        </w:rPr>
      </w:pPr>
      <w:bookmarkStart w:id="15" w:name="bookmark37"/>
      <w:bookmarkStart w:id="16" w:name="bookmark40"/>
      <w:bookmarkEnd w:id="15"/>
      <w:bookmarkEnd w:id="16"/>
      <w:r>
        <w:t xml:space="preserve">2.11. Требования к помещениям, в которых предоставляется муниципальная услуга, размещаются на официальном сайте уполномоченного органа,  образовательной организации в сети «Интернет». </w:t>
      </w:r>
    </w:p>
    <w:p w:rsidR="000A35E1" w:rsidRDefault="00F47571">
      <w:pPr>
        <w:widowControl w:val="0"/>
        <w:ind w:firstLine="709"/>
        <w:jc w:val="both"/>
        <w:rPr>
          <w:sz w:val="28"/>
        </w:rPr>
      </w:pPr>
      <w:r>
        <w:t>Нормативные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размещаются на официальных сайтах уполномоченного органа,  образовательной организации, МФЦ (при наличии соглашения о взаимодействии) в сети «Интернет».</w:t>
      </w:r>
    </w:p>
    <w:p w:rsidR="000A35E1" w:rsidRDefault="000A35E1">
      <w:pPr>
        <w:ind w:firstLine="709"/>
        <w:jc w:val="both"/>
      </w:pPr>
    </w:p>
    <w:p w:rsidR="000A35E1" w:rsidRDefault="00F47571">
      <w:pPr>
        <w:ind w:firstLine="709"/>
        <w:jc w:val="both"/>
      </w:pPr>
      <w:r>
        <w:t>Показатели качества и доступности муниципальной услуги</w:t>
      </w:r>
    </w:p>
    <w:p w:rsidR="000A35E1" w:rsidRDefault="000A35E1">
      <w:pPr>
        <w:ind w:firstLine="709"/>
        <w:jc w:val="both"/>
      </w:pPr>
      <w:bookmarkStart w:id="17" w:name="bookmark47"/>
      <w:bookmarkEnd w:id="17"/>
    </w:p>
    <w:p w:rsidR="000A35E1" w:rsidRDefault="00F47571">
      <w:pPr>
        <w:ind w:firstLine="709"/>
        <w:jc w:val="both"/>
      </w:pPr>
      <w:r>
        <w:t>2.12. Показатели качества и доступности муниципальной услуги размещены на официальном сайте уполномоченного органа,  образовательной организации в сети «Интернет».</w:t>
      </w:r>
    </w:p>
    <w:p w:rsidR="000A35E1" w:rsidRDefault="000A35E1">
      <w:pPr>
        <w:ind w:firstLine="709"/>
        <w:jc w:val="both"/>
        <w:rPr>
          <w:strike/>
          <w:color w:val="FF0000"/>
        </w:rPr>
      </w:pPr>
    </w:p>
    <w:p w:rsidR="000A35E1" w:rsidRDefault="00F47571">
      <w:pPr>
        <w:ind w:firstLine="709"/>
        <w:jc w:val="both"/>
      </w:pPr>
      <w:r>
        <w:t>Иные требования к предоставлению муниципальной услуги, в том числе</w:t>
      </w:r>
      <w:r>
        <w:br/>
        <w:t>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0A35E1" w:rsidRDefault="000A35E1">
      <w:pPr>
        <w:ind w:firstLine="709"/>
        <w:jc w:val="both"/>
      </w:pPr>
    </w:p>
    <w:p w:rsidR="000A35E1" w:rsidRDefault="00F47571">
      <w:pPr>
        <w:widowControl w:val="0"/>
        <w:ind w:firstLine="709"/>
        <w:jc w:val="both"/>
        <w:rPr>
          <w:sz w:val="28"/>
        </w:rPr>
      </w:pPr>
      <w:bookmarkStart w:id="18" w:name="bookmark56"/>
      <w:bookmarkEnd w:id="18"/>
      <w:r>
        <w:t>2.13. Необходимость в получении иных муниципальных услуг, являющихся обязательным условием для предоставления муниципальной услуги, отсутствует.</w:t>
      </w:r>
    </w:p>
    <w:p w:rsidR="000A35E1" w:rsidRDefault="00F47571">
      <w:pPr>
        <w:widowControl w:val="0"/>
        <w:ind w:firstLine="709"/>
        <w:jc w:val="both"/>
        <w:rPr>
          <w:sz w:val="28"/>
        </w:rPr>
      </w:pPr>
      <w:r>
        <w:t>2.14. Информационные системы, используемые для предоставления муниципальной услуги:</w:t>
      </w:r>
    </w:p>
    <w:p w:rsidR="000A35E1" w:rsidRDefault="00F47571">
      <w:pPr>
        <w:widowControl w:val="0"/>
        <w:ind w:firstLine="709"/>
        <w:jc w:val="both"/>
        <w:rPr>
          <w:sz w:val="28"/>
        </w:rPr>
      </w:pPr>
      <w:r>
        <w:t>а) единая система межведомственного электронного взаимодействия;</w:t>
      </w:r>
    </w:p>
    <w:p w:rsidR="000A35E1" w:rsidRDefault="00F47571">
      <w:pPr>
        <w:widowControl w:val="0"/>
        <w:ind w:firstLine="709"/>
        <w:jc w:val="both"/>
        <w:rPr>
          <w:sz w:val="28"/>
        </w:rPr>
      </w:pPr>
      <w:r>
        <w:t>б)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rsidR="000A35E1" w:rsidRDefault="00F47571">
      <w:pPr>
        <w:widowControl w:val="0"/>
        <w:ind w:firstLine="709"/>
        <w:jc w:val="both"/>
        <w:rPr>
          <w:sz w:val="28"/>
        </w:rPr>
      </w:pPr>
      <w:r>
        <w:t>в) государственная информационная система «Электронный Кузбасс. Образование».</w:t>
      </w:r>
    </w:p>
    <w:p w:rsidR="000A35E1" w:rsidRDefault="00F47571">
      <w:pPr>
        <w:widowControl w:val="0"/>
        <w:ind w:firstLine="709"/>
        <w:jc w:val="both"/>
        <w:rPr>
          <w:sz w:val="28"/>
        </w:rPr>
      </w:pPr>
      <w:r>
        <w:t xml:space="preserve">2.15. 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другим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 несовершеннолетнего </w:t>
      </w:r>
      <w:r>
        <w:br/>
      </w:r>
      <w:r>
        <w:lastRenderedPageBreak/>
        <w:t>(в случае, если направление для зачисления ребенка в дошкольную образовательную организацию передано уполномоченным органом Заявителю).</w:t>
      </w:r>
    </w:p>
    <w:p w:rsidR="000A35E1" w:rsidRDefault="00F47571">
      <w:pPr>
        <w:widowControl w:val="0"/>
        <w:ind w:firstLine="709"/>
        <w:jc w:val="both"/>
        <w:rPr>
          <w:sz w:val="28"/>
        </w:rPr>
      </w:pPr>
      <w:r>
        <w:t>2.16. 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заявления выразил письменно желание получить запрашиваемый результат предоставления муниципальной услуги в отношении несовершеннолетнего лично (в случае, если направление для зачисления ребенка в дошкольную образовательную организацию передано уполномоченным органом Заявителю).</w:t>
      </w:r>
    </w:p>
    <w:p w:rsidR="000A35E1" w:rsidRDefault="00F47571">
      <w:pPr>
        <w:widowControl w:val="0"/>
        <w:ind w:firstLine="709"/>
        <w:jc w:val="both"/>
        <w:rPr>
          <w:sz w:val="28"/>
        </w:rPr>
      </w:pPr>
      <w:r>
        <w:t>2.17. Предоставление результата муниципальной услуги в отношении несовершеннолетнего, оформленного в форме документа на бумажном носителе (в случае, если направление для зачисления ребенка в дошкольную образовательную организацию передано уполномоченным органом Заявителю), законному представителю несовершеннолетнего, не являющемуся Заявителем, будет осуществляться в соответствии с настоящим административным регламентом.</w:t>
      </w:r>
    </w:p>
    <w:p w:rsidR="000A35E1" w:rsidRDefault="00F47571">
      <w:pPr>
        <w:widowControl w:val="0"/>
        <w:ind w:firstLine="709"/>
        <w:jc w:val="both"/>
        <w:rPr>
          <w:sz w:val="36"/>
          <w:szCs w:val="32"/>
        </w:rPr>
      </w:pPr>
      <w:r>
        <w:t>2.18. Муниципальная услуга предоставляется через сектор пользовательского сопровождения отделов «Мои документы» ГАУ «УМФЦ Кузбасса» (при наличии заключенного соглашения).</w:t>
      </w:r>
    </w:p>
    <w:p w:rsidR="000A35E1" w:rsidRDefault="00F47571">
      <w:pPr>
        <w:widowControl w:val="0"/>
        <w:ind w:firstLine="709"/>
        <w:jc w:val="both"/>
        <w:rPr>
          <w:sz w:val="28"/>
        </w:rPr>
      </w:pPr>
      <w:r>
        <w:t>2.19. 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предусмотренным пункт</w:t>
      </w:r>
      <w:r>
        <w:rPr>
          <w:highlight w:val="white"/>
        </w:rPr>
        <w:t>ом 2.29. н</w:t>
      </w:r>
      <w:r>
        <w:t>астоящего Административного регламента и заключенным соглашением о взаимодействии, принимает уполномоченный орган,  образовательная организация.</w:t>
      </w:r>
    </w:p>
    <w:p w:rsidR="000A35E1" w:rsidRDefault="000A35E1">
      <w:pPr>
        <w:ind w:firstLine="709"/>
        <w:jc w:val="both"/>
        <w:rPr>
          <w:strike/>
          <w:color w:val="FF0000"/>
        </w:rPr>
      </w:pPr>
    </w:p>
    <w:p w:rsidR="000A35E1" w:rsidRDefault="00F47571">
      <w:pPr>
        <w:ind w:firstLine="709"/>
        <w:jc w:val="both"/>
      </w:pPr>
      <w:r>
        <w:t>Исчерпывающий перечень документов, необходимых для предоставления муниципальной услуги</w:t>
      </w:r>
    </w:p>
    <w:p w:rsidR="000A35E1" w:rsidRDefault="000A35E1">
      <w:pPr>
        <w:ind w:firstLine="709"/>
        <w:jc w:val="both"/>
      </w:pPr>
      <w:bookmarkStart w:id="19" w:name="bookmark67"/>
      <w:bookmarkEnd w:id="19"/>
    </w:p>
    <w:p w:rsidR="000A35E1" w:rsidRDefault="00F47571">
      <w:pPr>
        <w:ind w:firstLine="709"/>
        <w:jc w:val="both"/>
      </w:pPr>
      <w:r>
        <w:t>2.20. Исчерпывающий перечень документов, необходимых для предоставления муниципальной услуги, с учетом категорий (признаков) заявителей приведен в приложении № 3 к настоящему административному регламенту.</w:t>
      </w:r>
    </w:p>
    <w:p w:rsidR="000A35E1" w:rsidRDefault="00F47571">
      <w:pPr>
        <w:ind w:firstLine="709"/>
        <w:jc w:val="both"/>
      </w:pPr>
      <w:bookmarkStart w:id="20" w:name="bookmark68"/>
      <w:bookmarkEnd w:id="20"/>
      <w:r>
        <w:t>2.21. Формы заявления о предоставлении муниципальной услуги приведены в приложениях № 5 и № 6 к настоящему административному регламенту.</w:t>
      </w:r>
    </w:p>
    <w:p w:rsidR="000A35E1" w:rsidRDefault="00F47571">
      <w:pPr>
        <w:ind w:firstLine="709"/>
        <w:jc w:val="both"/>
      </w:pPr>
      <w:bookmarkStart w:id="21" w:name="bookmark69"/>
      <w:bookmarkEnd w:id="21"/>
      <w:r>
        <w:t>2.22. Форма заявления об исправлении допущенных опечаток и (или) ошибок в выданном в результате предоставления муниципальной услуги документе приведена в приложении № 7 к настоящему административному регламенту.</w:t>
      </w:r>
    </w:p>
    <w:p w:rsidR="000A35E1" w:rsidRDefault="000A35E1">
      <w:pPr>
        <w:ind w:firstLine="709"/>
        <w:jc w:val="both"/>
      </w:pPr>
    </w:p>
    <w:p w:rsidR="000A35E1" w:rsidRDefault="00F47571">
      <w:pPr>
        <w:ind w:firstLine="709"/>
        <w:jc w:val="both"/>
      </w:pPr>
      <w:r>
        <w:t>Исчерпывающий перечень оснований для отказа в приеме заявления</w:t>
      </w:r>
      <w:r>
        <w:br/>
        <w:t>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0A35E1" w:rsidRDefault="000A35E1">
      <w:pPr>
        <w:ind w:firstLine="709"/>
        <w:jc w:val="both"/>
      </w:pPr>
    </w:p>
    <w:p w:rsidR="000A35E1" w:rsidRDefault="00F47571">
      <w:pPr>
        <w:ind w:firstLine="709"/>
        <w:jc w:val="both"/>
      </w:pPr>
      <w:bookmarkStart w:id="22" w:name="bookmark70"/>
      <w:bookmarkEnd w:id="22"/>
      <w:r>
        <w:t>2.23. Оснований для отказа в приеме заявления о предоставлении муниципальной услуги и документов, необходимых для предоставления муниципальной услуги, законодательством Российской Федерации не предусмотрено.</w:t>
      </w:r>
    </w:p>
    <w:p w:rsidR="000A35E1" w:rsidRDefault="00F47571">
      <w:pPr>
        <w:ind w:firstLine="709"/>
        <w:jc w:val="both"/>
      </w:pPr>
      <w:bookmarkStart w:id="23" w:name="bookmark71"/>
      <w:bookmarkEnd w:id="23"/>
      <w:r>
        <w:t>2.24. Основания для приостановления предоставления муниципальной услуги законодательством Российской Федерации не предусмотрены.</w:t>
      </w:r>
    </w:p>
    <w:p w:rsidR="000A35E1" w:rsidRDefault="00F47571">
      <w:pPr>
        <w:ind w:firstLine="709"/>
        <w:jc w:val="both"/>
        <w:rPr>
          <w:sz w:val="28"/>
        </w:rPr>
      </w:pPr>
      <w:bookmarkStart w:id="24" w:name="bookmark72"/>
      <w:bookmarkEnd w:id="24"/>
      <w:r>
        <w:t>2.25. Основаниями для отказа в предоставлении муниципальной услуги являются в случае обращения за постановкой на учет и направление детей в образовательные учреждения, реализующие образовательные программы дошкольного образования, являются:</w:t>
      </w:r>
    </w:p>
    <w:p w:rsidR="000A35E1" w:rsidRDefault="00F47571">
      <w:pPr>
        <w:widowControl w:val="0"/>
        <w:ind w:firstLine="709"/>
        <w:jc w:val="both"/>
        <w:rPr>
          <w:sz w:val="28"/>
        </w:rPr>
      </w:pPr>
      <w:r>
        <w:t>а) Отсутствие места в Учреждении.</w:t>
      </w:r>
    </w:p>
    <w:p w:rsidR="000A35E1" w:rsidRDefault="00F47571">
      <w:pPr>
        <w:widowControl w:val="0"/>
        <w:ind w:firstLine="709"/>
        <w:jc w:val="both"/>
        <w:rPr>
          <w:sz w:val="28"/>
        </w:rPr>
      </w:pPr>
      <w:r>
        <w:t xml:space="preserve">2.26. Основания для отказа в предоставлении муниципальной услуги приведены в </w:t>
      </w:r>
      <w:r>
        <w:lastRenderedPageBreak/>
        <w:t>приложении № 4 к настоящему Административному регламенту, с учетом категории (признаков) заявителя.</w:t>
      </w:r>
    </w:p>
    <w:p w:rsidR="000A35E1" w:rsidRDefault="00F47571">
      <w:pPr>
        <w:widowControl w:val="0"/>
        <w:ind w:firstLine="709"/>
        <w:jc w:val="both"/>
        <w:rPr>
          <w:sz w:val="28"/>
        </w:rPr>
      </w:pPr>
      <w:r>
        <w:t>2.27. При отказе в предоставлении муниципальной услуги специалист уполномоченного органа,  образовательной организации обязан указать конкретные обстоятельства послуживших причинами для отказа.</w:t>
      </w:r>
    </w:p>
    <w:p w:rsidR="000A35E1" w:rsidRDefault="000A35E1">
      <w:pPr>
        <w:ind w:firstLine="709"/>
        <w:jc w:val="both"/>
        <w:rPr>
          <w:strike/>
        </w:rPr>
      </w:pPr>
      <w:bookmarkStart w:id="25" w:name="bookmark83"/>
      <w:bookmarkEnd w:id="25"/>
    </w:p>
    <w:p w:rsidR="000A35E1" w:rsidRDefault="00F47571">
      <w:pPr>
        <w:ind w:firstLine="709"/>
        <w:jc w:val="both"/>
      </w:pPr>
      <w:r>
        <w:t>2.28. Перечень способов подачи заявления о предоставлении муниципальной услуги и документов, необходимых для предоставления муниципальной услуги, приведен в приложении № 3 к настоящему административному регламенту.</w:t>
      </w:r>
    </w:p>
    <w:p w:rsidR="000A35E1" w:rsidRDefault="000A35E1">
      <w:pPr>
        <w:jc w:val="both"/>
      </w:pPr>
    </w:p>
    <w:p w:rsidR="000A35E1" w:rsidRDefault="00F47571">
      <w:pPr>
        <w:ind w:firstLine="709"/>
        <w:jc w:val="both"/>
      </w:pPr>
      <w:r>
        <w:t>3. Состав, последовательность и сроки выполнения административных</w:t>
      </w:r>
      <w:r>
        <w:br/>
        <w:t>процедур</w:t>
      </w:r>
    </w:p>
    <w:p w:rsidR="000A35E1" w:rsidRDefault="000A35E1">
      <w:pPr>
        <w:ind w:firstLine="709"/>
        <w:jc w:val="both"/>
      </w:pPr>
    </w:p>
    <w:p w:rsidR="000A35E1" w:rsidRDefault="00F47571">
      <w:pPr>
        <w:ind w:firstLine="709"/>
        <w:jc w:val="both"/>
      </w:pPr>
      <w:r>
        <w:t>Перечень административных процедур, осуществляемых при предоставлении муниципальной услуги</w:t>
      </w:r>
    </w:p>
    <w:p w:rsidR="000A35E1" w:rsidRDefault="000A35E1">
      <w:pPr>
        <w:ind w:firstLine="709"/>
        <w:jc w:val="both"/>
      </w:pPr>
    </w:p>
    <w:p w:rsidR="000A35E1" w:rsidRDefault="00F47571">
      <w:pPr>
        <w:ind w:firstLine="709"/>
        <w:jc w:val="both"/>
      </w:pPr>
      <w:bookmarkStart w:id="26" w:name="bookmark84"/>
      <w:bookmarkEnd w:id="26"/>
      <w:r>
        <w:t>3.1. Предоставление муниципальной услуги включает в себя следующие административные процедуры:</w:t>
      </w:r>
    </w:p>
    <w:p w:rsidR="000A35E1" w:rsidRDefault="00F47571">
      <w:pPr>
        <w:ind w:firstLine="709"/>
        <w:jc w:val="both"/>
      </w:pPr>
      <w:bookmarkStart w:id="27" w:name="bookmark85"/>
      <w:bookmarkEnd w:id="27"/>
      <w:r>
        <w:t>1) профилирование;</w:t>
      </w:r>
    </w:p>
    <w:p w:rsidR="000A35E1" w:rsidRDefault="00F47571">
      <w:pPr>
        <w:ind w:firstLine="709"/>
        <w:jc w:val="both"/>
      </w:pPr>
      <w:bookmarkStart w:id="28" w:name="bookmark86"/>
      <w:bookmarkEnd w:id="28"/>
      <w:r>
        <w:t>2) прием заявления о предоставлении муниципальной услуги и документов, необходимых для предоставления муниципальной услуги;</w:t>
      </w:r>
    </w:p>
    <w:p w:rsidR="000A35E1" w:rsidRDefault="00F47571">
      <w:pPr>
        <w:ind w:firstLine="709"/>
        <w:jc w:val="both"/>
      </w:pPr>
      <w:bookmarkStart w:id="29" w:name="bookmark87"/>
      <w:bookmarkEnd w:id="29"/>
      <w:r>
        <w:t>3) межведомственное информационное взаимодействие;</w:t>
      </w:r>
    </w:p>
    <w:p w:rsidR="000A35E1" w:rsidRDefault="00F47571">
      <w:pPr>
        <w:ind w:firstLine="709"/>
        <w:jc w:val="both"/>
      </w:pPr>
      <w:bookmarkStart w:id="30" w:name="bookmark88"/>
      <w:bookmarkEnd w:id="30"/>
      <w:r>
        <w:t>4) принятие решения о предоставлении (об отказе в предоставлении) муниципальной услуги;</w:t>
      </w:r>
    </w:p>
    <w:p w:rsidR="000A35E1" w:rsidRDefault="00F47571">
      <w:pPr>
        <w:ind w:firstLine="709"/>
        <w:jc w:val="both"/>
      </w:pPr>
      <w:bookmarkStart w:id="31" w:name="bookmark89"/>
      <w:bookmarkEnd w:id="31"/>
      <w:r>
        <w:t>5) предоставление результата муниципальной услуги.</w:t>
      </w:r>
    </w:p>
    <w:p w:rsidR="000A35E1" w:rsidRDefault="000A35E1">
      <w:pPr>
        <w:ind w:firstLine="709"/>
        <w:jc w:val="both"/>
      </w:pPr>
      <w:bookmarkStart w:id="32" w:name="bookmark90"/>
      <w:bookmarkEnd w:id="32"/>
    </w:p>
    <w:p w:rsidR="000A35E1" w:rsidRDefault="00F47571">
      <w:pPr>
        <w:ind w:firstLine="709"/>
        <w:jc w:val="both"/>
      </w:pPr>
      <w:r>
        <w:t>Профилирование заявителя</w:t>
      </w:r>
    </w:p>
    <w:p w:rsidR="000A35E1" w:rsidRDefault="000A35E1">
      <w:pPr>
        <w:ind w:firstLine="709"/>
        <w:jc w:val="both"/>
      </w:pPr>
    </w:p>
    <w:p w:rsidR="000A35E1" w:rsidRDefault="00F47571">
      <w:pPr>
        <w:ind w:firstLine="709"/>
        <w:jc w:val="both"/>
      </w:pPr>
      <w:bookmarkStart w:id="33" w:name="bookmark91"/>
      <w:bookmarkEnd w:id="33"/>
      <w:r>
        <w:t>3.3.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 2 к настоящему административному регламенту.</w:t>
      </w:r>
    </w:p>
    <w:p w:rsidR="000A35E1" w:rsidRDefault="00F47571">
      <w:pPr>
        <w:ind w:firstLine="709"/>
        <w:jc w:val="both"/>
      </w:pPr>
      <w:bookmarkStart w:id="34" w:name="bookmark92"/>
      <w:bookmarkEnd w:id="34"/>
      <w:r>
        <w:t>3.4. Профилирование осуществляется:</w:t>
      </w:r>
    </w:p>
    <w:p w:rsidR="000A35E1" w:rsidRDefault="00F47571">
      <w:pPr>
        <w:widowControl w:val="0"/>
        <w:ind w:firstLine="709"/>
        <w:jc w:val="both"/>
        <w:rPr>
          <w:sz w:val="28"/>
        </w:rPr>
      </w:pPr>
      <w:bookmarkStart w:id="35" w:name="bookmark93"/>
      <w:bookmarkEnd w:id="35"/>
      <w:r>
        <w:t>1) посредством Регионального портала (при наличии технической возможности);</w:t>
      </w:r>
    </w:p>
    <w:p w:rsidR="000A35E1" w:rsidRDefault="00F47571">
      <w:pPr>
        <w:widowControl w:val="0"/>
        <w:ind w:firstLine="709"/>
        <w:jc w:val="both"/>
        <w:rPr>
          <w:sz w:val="28"/>
        </w:rPr>
      </w:pPr>
      <w:r>
        <w:t>2) посредством Единого портала (при наличии технической возможности);</w:t>
      </w:r>
    </w:p>
    <w:p w:rsidR="000A35E1" w:rsidRDefault="00F47571">
      <w:pPr>
        <w:widowControl w:val="0"/>
        <w:ind w:firstLine="709"/>
        <w:jc w:val="both"/>
        <w:rPr>
          <w:sz w:val="28"/>
        </w:rPr>
      </w:pPr>
      <w:r>
        <w:t>3) в уполномоченном органе, в образовательной организации;</w:t>
      </w:r>
    </w:p>
    <w:p w:rsidR="000A35E1" w:rsidRDefault="00F47571">
      <w:pPr>
        <w:widowControl w:val="0"/>
        <w:ind w:firstLine="709"/>
        <w:jc w:val="both"/>
        <w:rPr>
          <w:sz w:val="28"/>
        </w:rPr>
      </w:pPr>
      <w:r>
        <w:t>4) в МФЦ;</w:t>
      </w:r>
    </w:p>
    <w:p w:rsidR="000A35E1" w:rsidRDefault="00F47571">
      <w:pPr>
        <w:widowControl w:val="0"/>
        <w:ind w:firstLine="709"/>
        <w:jc w:val="both"/>
        <w:rPr>
          <w:sz w:val="28"/>
        </w:rPr>
      </w:pPr>
      <w:r>
        <w:t>5) ГИС «Электронный Кузбасс. Образование».</w:t>
      </w:r>
    </w:p>
    <w:p w:rsidR="000A35E1" w:rsidRDefault="000A35E1">
      <w:pPr>
        <w:ind w:firstLine="709"/>
        <w:jc w:val="both"/>
      </w:pPr>
    </w:p>
    <w:p w:rsidR="000A35E1" w:rsidRDefault="00F47571">
      <w:pPr>
        <w:ind w:firstLine="709"/>
        <w:jc w:val="both"/>
      </w:pPr>
      <w:r>
        <w:t>Прием заявления о предоставлении муниципальной услуги и документов, необходимых для предоставления муниципальной услуги</w:t>
      </w:r>
    </w:p>
    <w:p w:rsidR="000A35E1" w:rsidRDefault="000A35E1">
      <w:pPr>
        <w:ind w:firstLine="709"/>
        <w:jc w:val="both"/>
      </w:pPr>
    </w:p>
    <w:p w:rsidR="000A35E1" w:rsidRDefault="00F47571">
      <w:pPr>
        <w:ind w:firstLine="709"/>
        <w:jc w:val="both"/>
        <w:rPr>
          <w:sz w:val="28"/>
        </w:rPr>
      </w:pPr>
      <w:bookmarkStart w:id="36" w:name="bookmark97"/>
      <w:bookmarkEnd w:id="36"/>
      <w:r>
        <w:t>3.5.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заявлений, документов и (или) информации приведены в приложении № 3 к настоящему Административному регламенту.</w:t>
      </w:r>
    </w:p>
    <w:p w:rsidR="000A35E1" w:rsidRDefault="00F47571">
      <w:pPr>
        <w:widowControl w:val="0"/>
        <w:ind w:firstLine="709"/>
        <w:jc w:val="both"/>
        <w:rPr>
          <w:sz w:val="28"/>
        </w:rPr>
      </w:pPr>
      <w:r>
        <w:t>3.6. Форма заявления о предоставлении муниципальной услуги приведена в приложении № 5 и № 6 к настоящему Административному регламенту.</w:t>
      </w:r>
    </w:p>
    <w:p w:rsidR="000A35E1" w:rsidRDefault="00F47571">
      <w:pPr>
        <w:widowControl w:val="0"/>
        <w:ind w:firstLine="709"/>
        <w:jc w:val="both"/>
        <w:rPr>
          <w:sz w:val="28"/>
        </w:rPr>
      </w:pPr>
      <w:r>
        <w:t>3.7. Способами установления личности (идентификации) заявителя при взаимодействии с заявителями являются:</w:t>
      </w:r>
    </w:p>
    <w:p w:rsidR="000A35E1" w:rsidRDefault="00F47571">
      <w:pPr>
        <w:widowControl w:val="0"/>
        <w:ind w:firstLine="709"/>
        <w:jc w:val="both"/>
        <w:rPr>
          <w:sz w:val="28"/>
        </w:rPr>
      </w:pPr>
      <w:r>
        <w:t xml:space="preserve">а) посредством Единого портала, Регионального портала, ГИС «Электронный Кузбасс. Образование» - единая система идентификации и аутентификации в инфраструктуре, </w:t>
      </w:r>
      <w:r>
        <w:lastRenderedPageBreak/>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A35E1" w:rsidRDefault="00F47571">
      <w:pPr>
        <w:widowControl w:val="0"/>
        <w:ind w:firstLine="709"/>
        <w:jc w:val="both"/>
        <w:rPr>
          <w:sz w:val="28"/>
        </w:rPr>
      </w:pPr>
      <w:r>
        <w:t>б) в уполномоченном органе, в образовательной организации - документ, удостоверяющий личность;</w:t>
      </w:r>
    </w:p>
    <w:p w:rsidR="000A35E1" w:rsidRDefault="00F47571">
      <w:pPr>
        <w:widowControl w:val="0"/>
        <w:ind w:firstLine="709"/>
        <w:jc w:val="both"/>
        <w:rPr>
          <w:sz w:val="28"/>
        </w:rPr>
      </w:pPr>
      <w:r>
        <w:t>в) в МФЦ (при наличии соглашения о взаимодействии) – документ, удостоверяющий личность гражданина.</w:t>
      </w:r>
    </w:p>
    <w:p w:rsidR="000A35E1" w:rsidRDefault="00F47571">
      <w:pPr>
        <w:widowControl w:val="0"/>
        <w:ind w:firstLine="709"/>
        <w:jc w:val="both"/>
        <w:rPr>
          <w:sz w:val="28"/>
        </w:rPr>
      </w:pPr>
      <w:r>
        <w:t>3.8. Основания для принятия решения об отказе в приеме заявления и документов, необходимых для предоставления муниципальной услуги не предусмотрены.</w:t>
      </w:r>
    </w:p>
    <w:p w:rsidR="000A35E1" w:rsidRDefault="00F47571">
      <w:pPr>
        <w:widowControl w:val="0"/>
        <w:ind w:firstLine="709"/>
        <w:jc w:val="both"/>
        <w:rPr>
          <w:sz w:val="28"/>
        </w:rPr>
      </w:pPr>
      <w:r>
        <w:t>3.9. Основанием для начала административной процедуры является принятие специалистом уполномоченного органа,  образовательной организации заявления и прилагаемых к нему документов. Срок регистрации заявления и документов, необходимых для предоставления муниципальной услуги, в уполномоченном органе, в образовательной организации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w:t>
      </w:r>
    </w:p>
    <w:p w:rsidR="000A35E1" w:rsidRDefault="00F47571">
      <w:pPr>
        <w:widowControl w:val="0"/>
        <w:ind w:firstLine="709"/>
        <w:jc w:val="both"/>
        <w:rPr>
          <w:sz w:val="28"/>
        </w:rPr>
      </w:pPr>
      <w:r>
        <w:t xml:space="preserve">3.10. Муниципальная услуга не предусматривает возможность приема уполномоченным органом,  образовательной организацией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или МФЦ. </w:t>
      </w:r>
    </w:p>
    <w:p w:rsidR="000A35E1" w:rsidRDefault="000A35E1">
      <w:pPr>
        <w:ind w:firstLine="709"/>
        <w:jc w:val="both"/>
      </w:pPr>
    </w:p>
    <w:p w:rsidR="000A35E1" w:rsidRDefault="00F47571">
      <w:pPr>
        <w:ind w:firstLine="709"/>
        <w:jc w:val="both"/>
      </w:pPr>
      <w:r>
        <w:t>Межведомственное информационное взаимодействие</w:t>
      </w:r>
    </w:p>
    <w:p w:rsidR="000A35E1" w:rsidRDefault="00F47571">
      <w:pPr>
        <w:ind w:firstLine="709"/>
        <w:jc w:val="both"/>
      </w:pPr>
      <w:bookmarkStart w:id="37" w:name="bookmark104"/>
      <w:bookmarkEnd w:id="37"/>
      <w:r>
        <w:t>3.11. Для получения муниципальной услуги необходимо направление следующих межведомственных информационных запросов (при наличии технической возможности):</w:t>
      </w:r>
    </w:p>
    <w:p w:rsidR="000A35E1" w:rsidRDefault="00F47571">
      <w:pPr>
        <w:ind w:firstLine="709"/>
        <w:jc w:val="both"/>
      </w:pPr>
      <w:bookmarkStart w:id="38" w:name="bookmark105"/>
      <w:bookmarkEnd w:id="38"/>
      <w:r>
        <w:t>1)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о рождении ребенка». Указанный информационный запрос направляется в Федеральную налоговую службу;</w:t>
      </w:r>
    </w:p>
    <w:p w:rsidR="000A35E1" w:rsidRDefault="00F47571">
      <w:pPr>
        <w:ind w:firstLine="709"/>
        <w:jc w:val="both"/>
      </w:pPr>
      <w:bookmarkStart w:id="39" w:name="bookmark106"/>
      <w:bookmarkEnd w:id="39"/>
      <w:r>
        <w:t>2)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(расширенная)». Указанный информационный запрос направляется в Министерство внутренних дел Российской Федерации;</w:t>
      </w:r>
    </w:p>
    <w:p w:rsidR="000A35E1" w:rsidRDefault="00F47571">
      <w:pPr>
        <w:ind w:firstLine="709"/>
        <w:jc w:val="both"/>
      </w:pPr>
      <w:bookmarkStart w:id="40" w:name="bookmark107"/>
      <w:bookmarkEnd w:id="40"/>
      <w:r>
        <w:t>3)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регистрации граждан Российской Федерации по месту жительства и месту пребывания». Указанный информационный запрос направляется в Министерство внутренних дел Российской Федерации.</w:t>
      </w:r>
    </w:p>
    <w:p w:rsidR="000A35E1" w:rsidRDefault="00F47571">
      <w:pPr>
        <w:ind w:firstLine="709"/>
        <w:jc w:val="both"/>
      </w:pPr>
      <w:bookmarkStart w:id="41" w:name="bookmark108"/>
      <w:bookmarkEnd w:id="41"/>
      <w:r>
        <w:t>4)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Единого государственного реестра записей актов гражданского состояния по запросу сведений о перемене имени». Указанный информационный запрос направляется в Федеральную налоговую службу;</w:t>
      </w:r>
    </w:p>
    <w:p w:rsidR="000A35E1" w:rsidRDefault="00F47571">
      <w:pPr>
        <w:ind w:firstLine="709"/>
        <w:jc w:val="both"/>
      </w:pPr>
      <w:bookmarkStart w:id="42" w:name="bookmark109"/>
      <w:bookmarkEnd w:id="42"/>
      <w:r>
        <w:t>5)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Единого государственного реестра записей актов гражданского состояния по запросу сведений о заключении брака». Указанный информационный запрос направляется в Федеральную налоговую службу;</w:t>
      </w:r>
    </w:p>
    <w:p w:rsidR="000A35E1" w:rsidRDefault="00F47571">
      <w:pPr>
        <w:ind w:firstLine="709"/>
        <w:jc w:val="both"/>
      </w:pPr>
      <w:bookmarkStart w:id="43" w:name="bookmark110"/>
      <w:bookmarkEnd w:id="43"/>
      <w:r>
        <w:lastRenderedPageBreak/>
        <w:t>6)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Единого государственного реестра записей актов гражданского состояния по запросу сведений о расторжении брака». Указанный информационный запрос направляется в Федеральную налоговую службу;</w:t>
      </w:r>
    </w:p>
    <w:p w:rsidR="000A35E1" w:rsidRDefault="00F47571">
      <w:pPr>
        <w:ind w:firstLine="709"/>
        <w:jc w:val="both"/>
      </w:pPr>
      <w:bookmarkStart w:id="44" w:name="bookmark111"/>
      <w:bookmarkEnd w:id="44"/>
      <w:r>
        <w:t>7)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«О соответствии фамильно-именной группы, даты рождения, пола и СНИЛС». Указанный информационный запрос направляется в Фонд пенсионного и социального страхования Российской Федерации;</w:t>
      </w:r>
    </w:p>
    <w:p w:rsidR="000A35E1" w:rsidRDefault="00F47571">
      <w:pPr>
        <w:ind w:firstLine="709"/>
        <w:jc w:val="both"/>
      </w:pPr>
      <w:bookmarkStart w:id="45" w:name="bookmark112"/>
      <w:bookmarkEnd w:id="45"/>
      <w:r>
        <w:t>8)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Единого государственного реестра записей актов гражданского состояния по запросу сведений об установлении отцовства». Указанный информационный запрос направляется в Федеральную налоговую службу;</w:t>
      </w:r>
    </w:p>
    <w:p w:rsidR="000A35E1" w:rsidRDefault="00F47571">
      <w:pPr>
        <w:ind w:firstLine="709"/>
        <w:jc w:val="both"/>
      </w:pPr>
      <w:bookmarkStart w:id="46" w:name="bookmark113"/>
      <w:bookmarkEnd w:id="46"/>
      <w:r>
        <w:t>9)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«Информирование из государственной информационной системы «Единая централизованная цифровая платформа в социальной сфере» (далее -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Указанный информационный запрос направляется в Фонд пенсионного и социального страхования Российской Федерации;</w:t>
      </w:r>
    </w:p>
    <w:p w:rsidR="000A35E1" w:rsidRDefault="00F47571">
      <w:pPr>
        <w:ind w:firstLine="709"/>
        <w:jc w:val="both"/>
      </w:pPr>
      <w:bookmarkStart w:id="47" w:name="bookmark114"/>
      <w:bookmarkEnd w:id="47"/>
      <w:r>
        <w:t>10)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содержащиеся в решении органа опеки и попечительства об установлении опеки или попечительства над членом семьи». Указанный информационный запрос направляется в Фонд пенсионного и социального страхования Российской Федерации;</w:t>
      </w:r>
    </w:p>
    <w:p w:rsidR="000A35E1" w:rsidRDefault="00F47571">
      <w:pPr>
        <w:ind w:firstLine="709"/>
        <w:jc w:val="both"/>
      </w:pPr>
      <w:r>
        <w:t>11)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сведений об инвалиде». Указанный информационный запрос направляется в Фонд пенсионного и социального страхования Российской Федерации;</w:t>
      </w:r>
    </w:p>
    <w:p w:rsidR="000A35E1" w:rsidRDefault="00F47571">
      <w:pPr>
        <w:ind w:firstLine="709"/>
        <w:jc w:val="both"/>
      </w:pPr>
      <w:r>
        <w:t>12)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о периодах прохождения военной службы». Указанный информационный запрос направляется в Министерство обороны Российской Федерации;</w:t>
      </w:r>
    </w:p>
    <w:p w:rsidR="000A35E1" w:rsidRDefault="00F47571">
      <w:pPr>
        <w:ind w:firstLine="709"/>
        <w:jc w:val="both"/>
      </w:pPr>
      <w:r>
        <w:t>13)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«Информация об участии в специальной военной операции». Указанный информационный запрос направляется в Министерство обороны Российской Федерации.</w:t>
      </w:r>
    </w:p>
    <w:p w:rsidR="000A35E1" w:rsidRDefault="00F47571">
      <w:pPr>
        <w:ind w:firstLine="709"/>
        <w:jc w:val="both"/>
      </w:pPr>
      <w:r>
        <w:t>14)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«ФНС России».</w:t>
      </w:r>
    </w:p>
    <w:p w:rsidR="000A35E1" w:rsidRDefault="00F47571">
      <w:pPr>
        <w:ind w:firstLine="709"/>
        <w:jc w:val="both"/>
      </w:pPr>
      <w:bookmarkStart w:id="48" w:name="bookmark115"/>
      <w:bookmarkEnd w:id="48"/>
      <w:r>
        <w:lastRenderedPageBreak/>
        <w:t>3.12. Получение сведений о физическом лице, осуществляется из единого федерального информационного регистра, содержащего сведения о населении Российской Федерации:</w:t>
      </w:r>
    </w:p>
    <w:p w:rsidR="000A35E1" w:rsidRDefault="00F47571">
      <w:pPr>
        <w:ind w:firstLine="709"/>
        <w:jc w:val="both"/>
      </w:pPr>
      <w:bookmarkStart w:id="49" w:name="bookmark116"/>
      <w:bookmarkEnd w:id="49"/>
      <w:r>
        <w:t>1) фамилия, имя и отчество (при наличии) и в случае их изменения иные фамилия, имя и отчество (при наличии);</w:t>
      </w:r>
    </w:p>
    <w:p w:rsidR="000A35E1" w:rsidRDefault="00F47571">
      <w:pPr>
        <w:ind w:firstLine="709"/>
        <w:jc w:val="both"/>
      </w:pPr>
      <w:bookmarkStart w:id="50" w:name="bookmark117"/>
      <w:bookmarkEnd w:id="50"/>
      <w:r>
        <w:t>2) дата рождения;</w:t>
      </w:r>
    </w:p>
    <w:p w:rsidR="000A35E1" w:rsidRDefault="00F47571">
      <w:pPr>
        <w:ind w:firstLine="709"/>
        <w:jc w:val="both"/>
      </w:pPr>
      <w:bookmarkStart w:id="51" w:name="bookmark118"/>
      <w:bookmarkEnd w:id="51"/>
      <w:r>
        <w:t>3) место рождения;</w:t>
      </w:r>
    </w:p>
    <w:p w:rsidR="000A35E1" w:rsidRDefault="00F47571">
      <w:pPr>
        <w:ind w:firstLine="709"/>
        <w:jc w:val="both"/>
      </w:pPr>
      <w:bookmarkStart w:id="52" w:name="bookmark119"/>
      <w:bookmarkEnd w:id="52"/>
      <w:r>
        <w:t>4) гражданство Российской Федерации и (или) гражданство (подданство) иностранного государства или иностранных государств.</w:t>
      </w:r>
    </w:p>
    <w:p w:rsidR="000A35E1" w:rsidRDefault="00F47571">
      <w:pPr>
        <w:ind w:firstLine="709"/>
        <w:jc w:val="both"/>
      </w:pPr>
      <w:bookmarkStart w:id="53" w:name="bookmark120"/>
      <w:bookmarkEnd w:id="53"/>
      <w:r>
        <w:t>3.13. Срок направления информационных запросов составляет 1 рабочий день с даты регистрации запроса о предоставлении муниципальной услуги уполномоченным органом.</w:t>
      </w:r>
    </w:p>
    <w:p w:rsidR="000A35E1" w:rsidRDefault="00F47571">
      <w:pPr>
        <w:widowControl w:val="0"/>
        <w:ind w:firstLine="709"/>
        <w:jc w:val="both"/>
        <w:rPr>
          <w:sz w:val="28"/>
        </w:rPr>
      </w:pPr>
      <w: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0A35E1" w:rsidRDefault="00F47571">
      <w:pPr>
        <w:widowControl w:val="0"/>
        <w:ind w:firstLine="709"/>
        <w:jc w:val="both"/>
        <w:rPr>
          <w:sz w:val="28"/>
        </w:rPr>
      </w:pPr>
      <w:r>
        <w:t>Специалист уполномоченного органа,  образовательной организации обязан принять необходимые меры для получения ответа на межведомственные запросы в установленные сроки.</w:t>
      </w:r>
    </w:p>
    <w:p w:rsidR="000A35E1" w:rsidRDefault="00F47571">
      <w:pPr>
        <w:widowControl w:val="0"/>
        <w:ind w:firstLine="709"/>
        <w:jc w:val="both"/>
        <w:rPr>
          <w:sz w:val="28"/>
        </w:rPr>
      </w:pPr>
      <w:r>
        <w:t>Направление межведомственного запроса допускается только в целях, связанных с предоставлением муниципальной услуги.</w:t>
      </w:r>
    </w:p>
    <w:p w:rsidR="000A35E1" w:rsidRDefault="00F47571">
      <w:pPr>
        <w:widowControl w:val="0"/>
        <w:ind w:firstLine="709"/>
        <w:jc w:val="both"/>
        <w:rPr>
          <w:sz w:val="28"/>
        </w:rPr>
      </w:pPr>
      <w:r>
        <w:t>По межведомственным запросам уполномоченного органа,  образовательной организации, документы (их копии или сведенья содержащиеся в них), указанные в приложении № 3 к настоящему 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находятся указанные документы (сведенья), в срок не позднее 2 рабочих дней со дня получения соответствующего межведомственного запроса.</w:t>
      </w:r>
    </w:p>
    <w:p w:rsidR="000A35E1" w:rsidRDefault="00F47571">
      <w:pPr>
        <w:widowControl w:val="0"/>
        <w:ind w:firstLine="709"/>
        <w:jc w:val="both"/>
        <w:rPr>
          <w:sz w:val="28"/>
        </w:rPr>
      </w:pPr>
      <w: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rsidR="000A35E1" w:rsidRDefault="00F47571">
      <w:pPr>
        <w:widowControl w:val="0"/>
        <w:ind w:firstLine="709"/>
        <w:jc w:val="both"/>
        <w:rPr>
          <w:sz w:val="28"/>
        </w:rPr>
      </w:pPr>
      <w:r>
        <w:t>Максимальный срок выполнения данной административной процедуры составляет 3 рабочих дня. Максимальный срок выполнения указанной административной процедуры входит в общий срок предоставления муниципальной услуги.</w:t>
      </w:r>
    </w:p>
    <w:p w:rsidR="000A35E1" w:rsidRDefault="000A35E1">
      <w:pPr>
        <w:ind w:firstLine="709"/>
        <w:jc w:val="both"/>
      </w:pPr>
    </w:p>
    <w:p w:rsidR="000A35E1" w:rsidRDefault="00F47571">
      <w:pPr>
        <w:ind w:firstLine="709"/>
        <w:jc w:val="both"/>
      </w:pPr>
      <w:r>
        <w:t>Принятие решения о предоставлении (об отказе в предоставлении)</w:t>
      </w:r>
      <w:r>
        <w:br/>
        <w:t>муниципальной услуги</w:t>
      </w:r>
    </w:p>
    <w:p w:rsidR="000A35E1" w:rsidRDefault="00F47571">
      <w:pPr>
        <w:ind w:firstLine="709"/>
        <w:jc w:val="both"/>
      </w:pPr>
      <w:r>
        <w:t>3.14. Основания для отказа в предоставлении муниципальной услуги приведены в приложении № 4 к настоящему административному регламенту.</w:t>
      </w:r>
    </w:p>
    <w:p w:rsidR="000A35E1" w:rsidRDefault="00F47571">
      <w:pPr>
        <w:widowControl w:val="0"/>
        <w:ind w:firstLine="709"/>
        <w:jc w:val="both"/>
      </w:pPr>
      <w:r>
        <w:t>Отказ в предоставлении муниципальной услуги не препятствует повторному обращению заявителем для получения муниципальной услуги.</w:t>
      </w:r>
    </w:p>
    <w:p w:rsidR="000A35E1" w:rsidRDefault="00F47571">
      <w:pPr>
        <w:widowControl w:val="0"/>
        <w:ind w:firstLine="709"/>
        <w:jc w:val="both"/>
      </w:pPr>
      <w:r>
        <w:t>3.15. Принятие решения о предоставлении муниципальной услуги осуществляется в срок, не превышающий:</w:t>
      </w:r>
    </w:p>
    <w:p w:rsidR="000A35E1" w:rsidRDefault="00F47571">
      <w:pPr>
        <w:widowControl w:val="0"/>
        <w:ind w:firstLine="709"/>
        <w:jc w:val="both"/>
      </w:pPr>
      <w:r>
        <w:t>при обращении за постановкой на учет в муниципальные образовательные организации, реализующие образовательные программы дошкольного образования - 1 рабочего дня со дня получения уполномоченным органом,  образовательной организацией всех сведений, необходимых для принятия решения;</w:t>
      </w:r>
    </w:p>
    <w:p w:rsidR="000A35E1" w:rsidRDefault="00F47571">
      <w:pPr>
        <w:widowControl w:val="0"/>
        <w:ind w:firstLine="709"/>
        <w:jc w:val="both"/>
      </w:pPr>
      <w:r>
        <w:t>при зачислении в муниципальные образовательные организации, реализующие образовательные программы дошкольного образования – 3 рабочих дня со дня получения уполномоченным органом,  образовательной организацией всех сведений, необходимых для принятия решения.</w:t>
      </w:r>
    </w:p>
    <w:p w:rsidR="000A35E1" w:rsidRDefault="000A35E1">
      <w:pPr>
        <w:ind w:firstLine="709"/>
        <w:jc w:val="both"/>
        <w:rPr>
          <w:strike/>
        </w:rPr>
      </w:pPr>
    </w:p>
    <w:p w:rsidR="000A35E1" w:rsidRDefault="00F47571">
      <w:pPr>
        <w:ind w:firstLine="709"/>
        <w:jc w:val="both"/>
      </w:pPr>
      <w:r>
        <w:t>Предоставление результата муниципальной услуги</w:t>
      </w:r>
    </w:p>
    <w:p w:rsidR="000A35E1" w:rsidRDefault="000A35E1">
      <w:pPr>
        <w:ind w:firstLine="709"/>
        <w:jc w:val="both"/>
      </w:pPr>
      <w:bookmarkStart w:id="54" w:name="bookmark130"/>
      <w:bookmarkEnd w:id="54"/>
    </w:p>
    <w:p w:rsidR="000A35E1" w:rsidRDefault="00F47571">
      <w:pPr>
        <w:ind w:firstLine="709"/>
        <w:jc w:val="both"/>
      </w:pPr>
      <w:r>
        <w:lastRenderedPageBreak/>
        <w:t>3.16. Предоставление результата муниципальной услуги осуществляется в срок, не превышающий 1 рабочий день со дня принятия решения о предоставлении муниципальной услуги.</w:t>
      </w:r>
    </w:p>
    <w:p w:rsidR="000A35E1" w:rsidRDefault="00F47571">
      <w:pPr>
        <w:widowControl w:val="0"/>
        <w:ind w:firstLine="709"/>
        <w:jc w:val="both"/>
      </w:pPr>
      <w:r>
        <w:t>Предоставление результата муниципальной услуги уполномоченным органом,  образовательной организацией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0A35E1" w:rsidRDefault="00F47571">
      <w:pPr>
        <w:widowControl w:val="0"/>
        <w:ind w:firstLine="709"/>
        <w:jc w:val="both"/>
      </w:pPr>
      <w:r>
        <w:t>3.17.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 уполномоченном органе, в образовательной организации или МФЦ.</w:t>
      </w:r>
    </w:p>
    <w:p w:rsidR="000A35E1" w:rsidRDefault="000A35E1">
      <w:pPr>
        <w:ind w:firstLine="709"/>
        <w:jc w:val="both"/>
      </w:pPr>
    </w:p>
    <w:p w:rsidR="000A35E1" w:rsidRDefault="00F47571">
      <w:pPr>
        <w:ind w:firstLine="709"/>
        <w:jc w:val="both"/>
      </w:pPr>
      <w:r>
        <w:t>4. Способы информирования заявителя об изменении статуса рассмотрения</w:t>
      </w:r>
      <w:r>
        <w:br/>
        <w:t>запроса о предоставлении муниципальной услуги</w:t>
      </w:r>
    </w:p>
    <w:p w:rsidR="000A35E1" w:rsidRDefault="000A35E1">
      <w:pPr>
        <w:ind w:firstLine="709"/>
        <w:jc w:val="both"/>
      </w:pPr>
    </w:p>
    <w:p w:rsidR="000A35E1" w:rsidRDefault="00F47571">
      <w:pPr>
        <w:pStyle w:val="ListParagraph1"/>
        <w:keepNext/>
        <w:keepLines/>
        <w:spacing w:line="240" w:lineRule="auto"/>
        <w:ind w:left="0" w:firstLine="709"/>
        <w:contextualSpacing w:val="0"/>
        <w:jc w:val="both"/>
        <w:outlineLvl w:val="0"/>
        <w:rPr>
          <w:rFonts w:ascii="Times New Roman" w:hAnsi="Times New Roman"/>
          <w:color w:val="auto"/>
          <w:lang w:val="ru-RU"/>
        </w:rPr>
      </w:pPr>
      <w:bookmarkStart w:id="55" w:name="bookmark132"/>
      <w:bookmarkEnd w:id="55"/>
      <w:r>
        <w:rPr>
          <w:rFonts w:ascii="Times New Roman" w:hAnsi="Times New Roman"/>
          <w:color w:val="auto"/>
          <w:sz w:val="24"/>
          <w:szCs w:val="24"/>
          <w:lang w:val="ru-RU"/>
        </w:rPr>
        <w:t>4.1.</w:t>
      </w:r>
      <w:r>
        <w:rPr>
          <w:rFonts w:ascii="Times New Roman" w:hAnsi="Times New Roman"/>
          <w:b/>
          <w:color w:val="auto"/>
          <w:sz w:val="24"/>
          <w:szCs w:val="24"/>
          <w:lang w:val="ru-RU"/>
        </w:rPr>
        <w:t xml:space="preserve"> </w:t>
      </w:r>
      <w:r>
        <w:rPr>
          <w:rFonts w:ascii="Times New Roman" w:hAnsi="Times New Roman"/>
          <w:color w:val="auto"/>
          <w:sz w:val="24"/>
          <w:szCs w:val="24"/>
          <w:lang w:val="ru-RU"/>
        </w:rPr>
        <w:t>Способом информирования заявителя об изменении статуса рассмотрения запроса о предоставлении муниципальной услуги является личный кабинет Единого портала, Регионального портала (при наличии технических возможностей), ГИС «Электронный Кузбасс. Образование».</w:t>
      </w:r>
    </w:p>
    <w:p w:rsidR="000A35E1" w:rsidRDefault="00F47571">
      <w:pPr>
        <w:pStyle w:val="ListParagraph1"/>
        <w:keepNext/>
        <w:keepLines/>
        <w:spacing w:line="240" w:lineRule="auto"/>
        <w:ind w:left="0" w:firstLine="709"/>
        <w:contextualSpacing w:val="0"/>
        <w:jc w:val="both"/>
        <w:outlineLvl w:val="0"/>
        <w:rPr>
          <w:rFonts w:ascii="Times New Roman" w:hAnsi="Times New Roman"/>
          <w:color w:val="auto"/>
          <w:lang w:val="ru-RU"/>
        </w:rPr>
      </w:pPr>
      <w:r>
        <w:rPr>
          <w:rFonts w:ascii="Times New Roman" w:hAnsi="Times New Roman"/>
          <w:color w:val="auto"/>
          <w:sz w:val="24"/>
          <w:szCs w:val="24"/>
          <w:lang w:val="ru-RU"/>
        </w:rPr>
        <w:t>С помощью Единого портала, ГИС «Электронный Кузбасс. Образование» заявителю направляется:</w:t>
      </w:r>
    </w:p>
    <w:p w:rsidR="000A35E1" w:rsidRDefault="00F47571">
      <w:pPr>
        <w:pStyle w:val="ListParagraph1"/>
        <w:keepNext/>
        <w:keepLines/>
        <w:spacing w:line="240" w:lineRule="auto"/>
        <w:ind w:left="0" w:firstLine="709"/>
        <w:contextualSpacing w:val="0"/>
        <w:jc w:val="both"/>
        <w:outlineLvl w:val="0"/>
        <w:rPr>
          <w:rFonts w:ascii="Times New Roman" w:hAnsi="Times New Roman"/>
          <w:color w:val="auto"/>
          <w:lang w:val="ru-RU"/>
        </w:rPr>
      </w:pPr>
      <w:r>
        <w:rPr>
          <w:rFonts w:ascii="Times New Roman" w:hAnsi="Times New Roman"/>
          <w:color w:val="auto"/>
          <w:sz w:val="24"/>
          <w:szCs w:val="24"/>
          <w:lang w:val="ru-RU"/>
        </w:rPr>
        <w:t>- уведомление о получении заявления и документов, необходимых для представления муниципальной услуги;</w:t>
      </w:r>
    </w:p>
    <w:p w:rsidR="000A35E1" w:rsidRDefault="00F47571">
      <w:pPr>
        <w:pStyle w:val="ListParagraph1"/>
        <w:keepNext/>
        <w:keepLines/>
        <w:spacing w:line="240" w:lineRule="auto"/>
        <w:ind w:left="0" w:firstLine="709"/>
        <w:contextualSpacing w:val="0"/>
        <w:jc w:val="both"/>
        <w:outlineLvl w:val="0"/>
        <w:rPr>
          <w:rFonts w:ascii="Times New Roman" w:hAnsi="Times New Roman"/>
          <w:color w:val="auto"/>
          <w:lang w:val="ru-RU"/>
        </w:rPr>
      </w:pPr>
      <w:r>
        <w:rPr>
          <w:rFonts w:ascii="Times New Roman" w:hAnsi="Times New Roman"/>
          <w:color w:val="auto"/>
          <w:sz w:val="24"/>
          <w:szCs w:val="24"/>
          <w:lang w:val="ru-RU"/>
        </w:rPr>
        <w:t>-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rsidR="000A35E1" w:rsidRDefault="00F47571">
      <w:pPr>
        <w:pStyle w:val="ListParagraph1"/>
        <w:numPr>
          <w:ilvl w:val="1"/>
          <w:numId w:val="1"/>
        </w:numPr>
        <w:tabs>
          <w:tab w:val="left" w:pos="426"/>
          <w:tab w:val="left" w:pos="993"/>
        </w:tabs>
        <w:spacing w:line="240" w:lineRule="auto"/>
        <w:ind w:left="0" w:firstLine="709"/>
        <w:contextualSpacing w:val="0"/>
        <w:jc w:val="both"/>
        <w:rPr>
          <w:rFonts w:ascii="Times New Roman" w:hAnsi="Times New Roman"/>
          <w:color w:val="auto"/>
          <w:lang w:val="ru-RU"/>
        </w:rPr>
      </w:pPr>
      <w:r>
        <w:rPr>
          <w:rFonts w:ascii="Times New Roman" w:hAnsi="Times New Roman"/>
          <w:color w:val="auto"/>
          <w:sz w:val="24"/>
          <w:szCs w:val="24"/>
          <w:lang w:val="ru-RU"/>
        </w:rPr>
        <w:t xml:space="preserve">уведомление о завершении рассмотрения с положительным или </w:t>
      </w:r>
      <w:r>
        <w:rPr>
          <w:rFonts w:ascii="Times New Roman" w:hAnsi="Times New Roman"/>
          <w:color w:val="auto"/>
          <w:spacing w:val="-2"/>
          <w:sz w:val="24"/>
          <w:szCs w:val="24"/>
          <w:lang w:val="ru-RU"/>
        </w:rPr>
        <w:t>отрицательным</w:t>
      </w:r>
      <w:r>
        <w:rPr>
          <w:rFonts w:ascii="Times New Roman" w:hAnsi="Times New Roman"/>
          <w:color w:val="auto"/>
          <w:spacing w:val="9"/>
          <w:sz w:val="24"/>
          <w:szCs w:val="24"/>
          <w:lang w:val="ru-RU"/>
        </w:rPr>
        <w:t xml:space="preserve"> </w:t>
      </w:r>
      <w:r>
        <w:rPr>
          <w:rFonts w:ascii="Times New Roman" w:hAnsi="Times New Roman"/>
          <w:color w:val="auto"/>
          <w:spacing w:val="-2"/>
          <w:sz w:val="24"/>
          <w:szCs w:val="24"/>
          <w:lang w:val="ru-RU"/>
        </w:rPr>
        <w:t>результатом.</w:t>
      </w:r>
    </w:p>
    <w:p w:rsidR="000A35E1" w:rsidRDefault="00F47571">
      <w:pPr>
        <w:pStyle w:val="aff0"/>
        <w:widowControl w:val="0"/>
        <w:spacing w:after="0" w:line="240" w:lineRule="auto"/>
        <w:ind w:firstLine="709"/>
        <w:jc w:val="both"/>
        <w:rPr>
          <w:rFonts w:ascii="Times New Roman" w:hAnsi="Times New Roman"/>
          <w:color w:val="auto"/>
        </w:rPr>
      </w:pPr>
      <w:r>
        <w:rPr>
          <w:rFonts w:ascii="Times New Roman" w:hAnsi="Times New Roman"/>
          <w:color w:val="auto"/>
          <w:sz w:val="24"/>
          <w:szCs w:val="24"/>
        </w:rPr>
        <w:t xml:space="preserve">Специалист, уполномоченный на предоставление муниципальной услуги, обязан в инициативном порядке уведомлять заявителя об изменения статуса оказания услуги одним из способов, выбранных заявителем, которые указаны в </w:t>
      </w:r>
      <w:r>
        <w:rPr>
          <w:rFonts w:ascii="Times New Roman" w:hAnsi="Times New Roman"/>
          <w:color w:val="auto"/>
          <w:spacing w:val="-2"/>
          <w:sz w:val="24"/>
          <w:szCs w:val="24"/>
        </w:rPr>
        <w:t>заявлении</w:t>
      </w:r>
      <w:r>
        <w:rPr>
          <w:rFonts w:ascii="Times New Roman" w:hAnsi="Times New Roman"/>
          <w:color w:val="auto"/>
          <w:spacing w:val="-12"/>
          <w:sz w:val="24"/>
          <w:szCs w:val="24"/>
        </w:rPr>
        <w:t xml:space="preserve"> </w:t>
      </w:r>
      <w:r>
        <w:rPr>
          <w:rFonts w:ascii="Times New Roman" w:hAnsi="Times New Roman"/>
          <w:color w:val="auto"/>
          <w:spacing w:val="-2"/>
          <w:sz w:val="24"/>
          <w:szCs w:val="24"/>
        </w:rPr>
        <w:t>(при</w:t>
      </w:r>
      <w:r>
        <w:rPr>
          <w:rFonts w:ascii="Times New Roman" w:hAnsi="Times New Roman"/>
          <w:color w:val="auto"/>
          <w:spacing w:val="-13"/>
          <w:sz w:val="24"/>
          <w:szCs w:val="24"/>
        </w:rPr>
        <w:t xml:space="preserve"> </w:t>
      </w:r>
      <w:r>
        <w:rPr>
          <w:rFonts w:ascii="Times New Roman" w:hAnsi="Times New Roman"/>
          <w:color w:val="auto"/>
          <w:spacing w:val="-2"/>
          <w:sz w:val="24"/>
          <w:szCs w:val="24"/>
        </w:rPr>
        <w:t>наличии</w:t>
      </w:r>
      <w:r>
        <w:rPr>
          <w:rFonts w:ascii="Times New Roman" w:hAnsi="Times New Roman"/>
          <w:color w:val="auto"/>
          <w:spacing w:val="-9"/>
          <w:sz w:val="24"/>
          <w:szCs w:val="24"/>
        </w:rPr>
        <w:t xml:space="preserve"> </w:t>
      </w:r>
      <w:r>
        <w:rPr>
          <w:rFonts w:ascii="Times New Roman" w:hAnsi="Times New Roman"/>
          <w:color w:val="auto"/>
          <w:spacing w:val="-2"/>
          <w:sz w:val="24"/>
          <w:szCs w:val="24"/>
        </w:rPr>
        <w:t>технической</w:t>
      </w:r>
      <w:r>
        <w:rPr>
          <w:rFonts w:ascii="Times New Roman" w:hAnsi="Times New Roman"/>
          <w:color w:val="auto"/>
          <w:sz w:val="24"/>
          <w:szCs w:val="24"/>
        </w:rPr>
        <w:t xml:space="preserve"> </w:t>
      </w:r>
      <w:r>
        <w:rPr>
          <w:rFonts w:ascii="Times New Roman" w:hAnsi="Times New Roman"/>
          <w:color w:val="auto"/>
          <w:spacing w:val="-2"/>
          <w:sz w:val="24"/>
          <w:szCs w:val="24"/>
        </w:rPr>
        <w:t>возможности).</w:t>
      </w:r>
    </w:p>
    <w:p w:rsidR="000A35E1" w:rsidRDefault="000A35E1">
      <w:pPr>
        <w:ind w:firstLine="709"/>
        <w:jc w:val="both"/>
      </w:pPr>
    </w:p>
    <w:p w:rsidR="000A35E1" w:rsidRDefault="000A35E1">
      <w:pPr>
        <w:ind w:firstLine="709"/>
        <w:jc w:val="both"/>
      </w:pPr>
    </w:p>
    <w:p w:rsidR="000A35E1" w:rsidRDefault="005812C6">
      <w:pPr>
        <w:jc w:val="both"/>
      </w:pPr>
      <w:r>
        <w:t>И. о. заместителя</w:t>
      </w:r>
      <w:r w:rsidR="00F47571">
        <w:t xml:space="preserve"> Главы городского округа –             </w:t>
      </w:r>
    </w:p>
    <w:p w:rsidR="000A35E1" w:rsidRDefault="00F47571">
      <w:pPr>
        <w:jc w:val="both"/>
      </w:pPr>
      <w:r>
        <w:t>руководител</w:t>
      </w:r>
      <w:r w:rsidR="005812C6">
        <w:t>я</w:t>
      </w:r>
      <w:r>
        <w:t xml:space="preserve"> аппарата                                                                                            </w:t>
      </w:r>
      <w:r w:rsidR="005812C6">
        <w:t>Е. Ю. Деревщукова</w:t>
      </w:r>
      <w:r w:rsidR="005812C6">
        <w:tab/>
      </w:r>
      <w:r>
        <w:t xml:space="preserve"> </w:t>
      </w:r>
    </w:p>
    <w:p w:rsidR="000A35E1" w:rsidRDefault="000A35E1">
      <w:pPr>
        <w:framePr w:wrap="none" w:vAnchor="page" w:hAnchor="page" w:x="7218" w:y="3395"/>
        <w:widowControl w:val="0"/>
        <w:rPr>
          <w:rFonts w:ascii="Arial Unicode MS" w:eastAsia="Arial Unicode MS" w:hAnsi="Arial Unicode MS" w:cs="Arial Unicode MS"/>
          <w:color w:val="000000"/>
          <w:sz w:val="2"/>
          <w:szCs w:val="2"/>
          <w:lang w:bidi="ru-RU"/>
        </w:rPr>
      </w:pPr>
    </w:p>
    <w:p w:rsidR="000A35E1" w:rsidRDefault="000A35E1">
      <w:pPr>
        <w:framePr w:wrap="none" w:vAnchor="page" w:hAnchor="page" w:x="3882" w:y="16623"/>
        <w:widowControl w:val="0"/>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sectPr w:rsidR="000A35E1">
          <w:pgSz w:w="11900" w:h="16840"/>
          <w:pgMar w:top="1134" w:right="567" w:bottom="1134" w:left="1701" w:header="0" w:footer="3" w:gutter="0"/>
          <w:cols w:space="720"/>
        </w:sect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F47571">
      <w:pPr>
        <w:widowControl w:val="0"/>
        <w:spacing w:line="254" w:lineRule="auto"/>
        <w:ind w:left="4660"/>
        <w:jc w:val="right"/>
        <w:rPr>
          <w:color w:val="000000"/>
          <w:lang w:bidi="ru-RU"/>
        </w:rPr>
      </w:pPr>
      <w:r>
        <w:rPr>
          <w:color w:val="000000"/>
          <w:lang w:bidi="ru-RU"/>
        </w:rPr>
        <w:t xml:space="preserve">Приложение № 1 </w:t>
      </w:r>
    </w:p>
    <w:p w:rsidR="000A35E1" w:rsidRDefault="00F47571">
      <w:pPr>
        <w:widowControl w:val="0"/>
        <w:spacing w:line="254" w:lineRule="auto"/>
        <w:ind w:left="4111"/>
        <w:jc w:val="right"/>
        <w:rPr>
          <w:color w:val="000000"/>
          <w:lang w:bidi="ru-RU"/>
        </w:rPr>
      </w:pPr>
      <w:r>
        <w:rPr>
          <w:color w:val="000000"/>
          <w:lang w:bidi="ru-RU"/>
        </w:rPr>
        <w:t>к административному регламенту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0A35E1">
      <w:pPr>
        <w:widowControl w:val="0"/>
        <w:spacing w:line="254" w:lineRule="auto"/>
        <w:jc w:val="center"/>
        <w:rPr>
          <w:color w:val="000000"/>
          <w:lang w:bidi="ru-RU"/>
        </w:rPr>
      </w:pPr>
    </w:p>
    <w:p w:rsidR="000A35E1" w:rsidRDefault="000A35E1">
      <w:pPr>
        <w:widowControl w:val="0"/>
        <w:spacing w:line="254" w:lineRule="auto"/>
        <w:jc w:val="center"/>
        <w:rPr>
          <w:color w:val="000000"/>
          <w:lang w:bidi="ru-RU"/>
        </w:rPr>
      </w:pPr>
    </w:p>
    <w:p w:rsidR="000A35E1" w:rsidRDefault="00F47571">
      <w:pPr>
        <w:widowControl w:val="0"/>
        <w:spacing w:line="254" w:lineRule="auto"/>
        <w:jc w:val="center"/>
        <w:rPr>
          <w:color w:val="000000"/>
          <w:lang w:bidi="ru-RU"/>
        </w:rPr>
      </w:pPr>
      <w:r>
        <w:rPr>
          <w:color w:val="000000"/>
          <w:lang w:bidi="ru-RU"/>
        </w:rPr>
        <w:t>Перечень условных обозначений и сокращений, используемых</w:t>
      </w:r>
      <w:r>
        <w:rPr>
          <w:color w:val="000000"/>
          <w:lang w:bidi="ru-RU"/>
        </w:rPr>
        <w:br/>
        <w:t>в административном регламенте предоставления муниципальной услуги</w:t>
      </w:r>
      <w:r>
        <w:rPr>
          <w:color w:val="000000"/>
          <w:lang w:bidi="ru-RU"/>
        </w:rPr>
        <w:br/>
        <w:t>«Постановка на учет и направление детей в образовательные учреждения,</w:t>
      </w:r>
      <w:r>
        <w:rPr>
          <w:color w:val="000000"/>
          <w:lang w:bidi="ru-RU"/>
        </w:rPr>
        <w:br/>
        <w:t>реализующие образовательные программы дошкольного образования»</w:t>
      </w:r>
    </w:p>
    <w:p w:rsidR="000A35E1" w:rsidRDefault="000A35E1">
      <w:pPr>
        <w:widowControl w:val="0"/>
        <w:spacing w:line="254" w:lineRule="auto"/>
        <w:jc w:val="center"/>
        <w:rPr>
          <w:color w:val="000000"/>
          <w:lang w:bidi="ru-RU"/>
        </w:rPr>
      </w:pPr>
    </w:p>
    <w:p w:rsidR="000A35E1" w:rsidRDefault="000A35E1">
      <w:pPr>
        <w:widowControl w:val="0"/>
        <w:spacing w:line="254" w:lineRule="auto"/>
        <w:jc w:val="center"/>
        <w:rPr>
          <w:color w:val="000000"/>
          <w:lang w:bidi="ru-RU"/>
        </w:rPr>
      </w:pPr>
    </w:p>
    <w:tbl>
      <w:tblPr>
        <w:tblOverlap w:val="never"/>
        <w:tblW w:w="0" w:type="auto"/>
        <w:tblLayout w:type="fixed"/>
        <w:tblCellMar>
          <w:left w:w="10" w:type="dxa"/>
          <w:right w:w="10" w:type="dxa"/>
        </w:tblCellMar>
        <w:tblLook w:val="04A0" w:firstRow="1" w:lastRow="0" w:firstColumn="1" w:lastColumn="0" w:noHBand="0" w:noVBand="1"/>
      </w:tblPr>
      <w:tblGrid>
        <w:gridCol w:w="5760"/>
        <w:gridCol w:w="3710"/>
      </w:tblGrid>
      <w:tr w:rsidR="000A35E1">
        <w:trPr>
          <w:trHeight w:hRule="exact" w:val="523"/>
        </w:trPr>
        <w:tc>
          <w:tcPr>
            <w:tcW w:w="5760" w:type="dxa"/>
            <w:tcBorders>
              <w:top w:val="single" w:sz="4" w:space="0" w:color="auto"/>
              <w:left w:val="single" w:sz="4" w:space="0" w:color="auto"/>
            </w:tcBorders>
            <w:shd w:val="clear" w:color="auto" w:fill="FFFFFF"/>
            <w:vAlign w:val="center"/>
          </w:tcPr>
          <w:p w:rsidR="000A35E1" w:rsidRDefault="00F47571">
            <w:pPr>
              <w:widowControl w:val="0"/>
              <w:jc w:val="center"/>
              <w:rPr>
                <w:color w:val="000000"/>
                <w:lang w:bidi="ru-RU"/>
              </w:rPr>
            </w:pPr>
            <w:r>
              <w:rPr>
                <w:color w:val="000000"/>
                <w:lang w:bidi="ru-RU"/>
              </w:rPr>
              <w:t>Полное наименование</w:t>
            </w:r>
          </w:p>
        </w:tc>
        <w:tc>
          <w:tcPr>
            <w:tcW w:w="3710" w:type="dxa"/>
            <w:tcBorders>
              <w:top w:val="single" w:sz="4" w:space="0" w:color="auto"/>
              <w:left w:val="single" w:sz="4" w:space="0" w:color="auto"/>
              <w:right w:val="single" w:sz="4" w:space="0" w:color="auto"/>
            </w:tcBorders>
            <w:shd w:val="clear" w:color="auto" w:fill="FFFFFF"/>
            <w:vAlign w:val="center"/>
          </w:tcPr>
          <w:p w:rsidR="000A35E1" w:rsidRDefault="00F47571">
            <w:pPr>
              <w:widowControl w:val="0"/>
              <w:jc w:val="center"/>
              <w:rPr>
                <w:color w:val="000000"/>
                <w:lang w:bidi="ru-RU"/>
              </w:rPr>
            </w:pPr>
            <w:r>
              <w:rPr>
                <w:color w:val="000000"/>
                <w:lang w:bidi="ru-RU"/>
              </w:rPr>
              <w:t>Сокращенное наименование</w:t>
            </w:r>
          </w:p>
        </w:tc>
      </w:tr>
      <w:tr w:rsidR="000A35E1">
        <w:trPr>
          <w:trHeight w:hRule="exact" w:val="1208"/>
        </w:trPr>
        <w:tc>
          <w:tcPr>
            <w:tcW w:w="5760" w:type="dxa"/>
            <w:tcBorders>
              <w:top w:val="single" w:sz="4" w:space="0" w:color="auto"/>
              <w:left w:val="single" w:sz="4" w:space="0" w:color="auto"/>
            </w:tcBorders>
            <w:shd w:val="clear" w:color="auto" w:fill="FFFFFF"/>
            <w:vAlign w:val="bottom"/>
          </w:tcPr>
          <w:p w:rsidR="000A35E1" w:rsidRDefault="00F47571">
            <w:pPr>
              <w:widowControl w:val="0"/>
              <w:rPr>
                <w:color w:val="000000"/>
                <w:lang w:bidi="ru-RU"/>
              </w:rPr>
            </w:pPr>
            <w:r>
              <w:rPr>
                <w:color w:val="000000"/>
                <w:lang w:bidi="ru-RU"/>
              </w:rPr>
              <w:t>Муниципальная услуга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0A35E1">
            <w:pPr>
              <w:widowControl w:val="0"/>
              <w:rPr>
                <w:color w:val="000000"/>
                <w:lang w:bidi="ru-RU"/>
              </w:rPr>
            </w:pPr>
          </w:p>
        </w:tc>
        <w:tc>
          <w:tcPr>
            <w:tcW w:w="3710" w:type="dxa"/>
            <w:tcBorders>
              <w:top w:val="single" w:sz="4" w:space="0" w:color="auto"/>
              <w:left w:val="single" w:sz="4" w:space="0" w:color="auto"/>
              <w:right w:val="single" w:sz="4" w:space="0" w:color="auto"/>
            </w:tcBorders>
            <w:shd w:val="clear" w:color="auto" w:fill="FFFFFF"/>
          </w:tcPr>
          <w:p w:rsidR="000A35E1" w:rsidRDefault="00F47571">
            <w:pPr>
              <w:widowControl w:val="0"/>
              <w:spacing w:before="100"/>
              <w:jc w:val="center"/>
              <w:rPr>
                <w:color w:val="000000"/>
                <w:lang w:bidi="ru-RU"/>
              </w:rPr>
            </w:pPr>
            <w:r>
              <w:rPr>
                <w:color w:val="000000"/>
                <w:lang w:bidi="ru-RU"/>
              </w:rPr>
              <w:t>муниципальная услуга</w:t>
            </w:r>
          </w:p>
        </w:tc>
      </w:tr>
      <w:tr w:rsidR="000A35E1">
        <w:trPr>
          <w:trHeight w:hRule="exact" w:val="999"/>
        </w:trPr>
        <w:tc>
          <w:tcPr>
            <w:tcW w:w="5760" w:type="dxa"/>
            <w:tcBorders>
              <w:top w:val="single" w:sz="4" w:space="0" w:color="auto"/>
              <w:left w:val="single" w:sz="4" w:space="0" w:color="auto"/>
            </w:tcBorders>
            <w:shd w:val="clear" w:color="auto" w:fill="FFFFFF"/>
            <w:vAlign w:val="bottom"/>
          </w:tcPr>
          <w:p w:rsidR="000A35E1" w:rsidRDefault="00F47571">
            <w:pPr>
              <w:widowControl w:val="0"/>
              <w:rPr>
                <w:color w:val="000000"/>
                <w:lang w:bidi="ru-RU"/>
              </w:rPr>
            </w:pPr>
            <w:r>
              <w:rPr>
                <w:color w:val="000000"/>
                <w:lang w:bidi="ru-RU"/>
              </w:rPr>
              <w:t>Федеральная государственная информационная система «Единый портал государственных и муниципальных услуг (функций)»</w:t>
            </w:r>
          </w:p>
        </w:tc>
        <w:tc>
          <w:tcPr>
            <w:tcW w:w="3710" w:type="dxa"/>
            <w:tcBorders>
              <w:top w:val="single" w:sz="4" w:space="0" w:color="auto"/>
              <w:left w:val="single" w:sz="4" w:space="0" w:color="auto"/>
              <w:right w:val="single" w:sz="4" w:space="0" w:color="auto"/>
            </w:tcBorders>
            <w:shd w:val="clear" w:color="auto" w:fill="FFFFFF"/>
          </w:tcPr>
          <w:p w:rsidR="000A35E1" w:rsidRDefault="00F47571">
            <w:pPr>
              <w:widowControl w:val="0"/>
              <w:spacing w:before="100"/>
              <w:jc w:val="center"/>
              <w:rPr>
                <w:color w:val="000000"/>
                <w:lang w:bidi="ru-RU"/>
              </w:rPr>
            </w:pPr>
            <w:r>
              <w:rPr>
                <w:color w:val="000000"/>
                <w:lang w:bidi="ru-RU"/>
              </w:rPr>
              <w:t>ЕПГУ</w:t>
            </w:r>
          </w:p>
        </w:tc>
      </w:tr>
      <w:tr w:rsidR="000A35E1">
        <w:trPr>
          <w:trHeight w:hRule="exact" w:val="1697"/>
        </w:trPr>
        <w:tc>
          <w:tcPr>
            <w:tcW w:w="5760" w:type="dxa"/>
            <w:tcBorders>
              <w:top w:val="single" w:sz="4" w:space="0" w:color="auto"/>
              <w:left w:val="single" w:sz="4" w:space="0" w:color="auto"/>
            </w:tcBorders>
            <w:shd w:val="clear" w:color="auto" w:fill="FFFFFF"/>
            <w:vAlign w:val="bottom"/>
          </w:tcPr>
          <w:p w:rsidR="000A35E1" w:rsidRDefault="00F47571">
            <w:pPr>
              <w:widowControl w:val="0"/>
              <w:rPr>
                <w:color w:val="000000"/>
                <w:lang w:bidi="ru-RU"/>
              </w:rPr>
            </w:pPr>
            <w:r>
              <w:rPr>
                <w:color w:val="000000"/>
                <w:lang w:bidi="ru-RU"/>
              </w:rPr>
              <w:t>Подсистема «Региональный портал государственных и муниципальных услуг Кузбасса»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p>
        </w:tc>
        <w:tc>
          <w:tcPr>
            <w:tcW w:w="3710" w:type="dxa"/>
            <w:tcBorders>
              <w:top w:val="single" w:sz="4" w:space="0" w:color="auto"/>
              <w:left w:val="single" w:sz="4" w:space="0" w:color="auto"/>
              <w:right w:val="single" w:sz="4" w:space="0" w:color="auto"/>
            </w:tcBorders>
            <w:shd w:val="clear" w:color="auto" w:fill="FFFFFF"/>
          </w:tcPr>
          <w:p w:rsidR="000A35E1" w:rsidRDefault="00F47571">
            <w:pPr>
              <w:widowControl w:val="0"/>
              <w:spacing w:before="100"/>
              <w:jc w:val="center"/>
              <w:rPr>
                <w:color w:val="000000"/>
                <w:lang w:bidi="ru-RU"/>
              </w:rPr>
            </w:pPr>
            <w:r>
              <w:rPr>
                <w:color w:val="000000"/>
                <w:lang w:bidi="ru-RU"/>
              </w:rPr>
              <w:t>РПГУ</w:t>
            </w:r>
          </w:p>
        </w:tc>
      </w:tr>
      <w:tr w:rsidR="000A35E1">
        <w:trPr>
          <w:trHeight w:hRule="exact" w:val="2112"/>
        </w:trPr>
        <w:tc>
          <w:tcPr>
            <w:tcW w:w="5760" w:type="dxa"/>
            <w:tcBorders>
              <w:top w:val="single" w:sz="4" w:space="0" w:color="auto"/>
              <w:left w:val="single" w:sz="4" w:space="0" w:color="auto"/>
            </w:tcBorders>
            <w:shd w:val="clear" w:color="auto" w:fill="FFFFFF"/>
            <w:vAlign w:val="bottom"/>
          </w:tcPr>
          <w:p w:rsidR="000A35E1" w:rsidRDefault="00F47571">
            <w:pPr>
              <w:widowControl w:val="0"/>
              <w:rPr>
                <w:color w:val="000000"/>
                <w:lang w:bidi="ru-RU"/>
              </w:rPr>
            </w:pPr>
            <w:r>
              <w:rPr>
                <w:color w:val="000000"/>
                <w:lang w:bidi="ru-RU"/>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c>
          <w:tcPr>
            <w:tcW w:w="3710" w:type="dxa"/>
            <w:tcBorders>
              <w:top w:val="single" w:sz="4" w:space="0" w:color="auto"/>
              <w:left w:val="single" w:sz="4" w:space="0" w:color="auto"/>
              <w:right w:val="single" w:sz="4" w:space="0" w:color="auto"/>
            </w:tcBorders>
            <w:shd w:val="clear" w:color="auto" w:fill="FFFFFF"/>
          </w:tcPr>
          <w:p w:rsidR="000A35E1" w:rsidRDefault="00F47571">
            <w:pPr>
              <w:widowControl w:val="0"/>
              <w:spacing w:before="100"/>
              <w:jc w:val="center"/>
              <w:rPr>
                <w:color w:val="000000"/>
                <w:lang w:bidi="ru-RU"/>
              </w:rPr>
            </w:pPr>
            <w:r>
              <w:rPr>
                <w:color w:val="000000"/>
                <w:lang w:bidi="ru-RU"/>
              </w:rPr>
              <w:t>ЕСИА</w:t>
            </w:r>
          </w:p>
        </w:tc>
      </w:tr>
      <w:tr w:rsidR="000A35E1">
        <w:trPr>
          <w:trHeight w:hRule="exact" w:val="1416"/>
        </w:trPr>
        <w:tc>
          <w:tcPr>
            <w:tcW w:w="5760" w:type="dxa"/>
            <w:tcBorders>
              <w:top w:val="single" w:sz="4" w:space="0" w:color="auto"/>
              <w:left w:val="single" w:sz="4" w:space="0" w:color="auto"/>
              <w:bottom w:val="single" w:sz="4" w:space="0" w:color="auto"/>
            </w:tcBorders>
            <w:shd w:val="clear" w:color="auto" w:fill="FFFFFF"/>
            <w:vAlign w:val="center"/>
          </w:tcPr>
          <w:p w:rsidR="000A35E1" w:rsidRDefault="00F47571">
            <w:pPr>
              <w:widowControl w:val="0"/>
              <w:rPr>
                <w:color w:val="000000"/>
                <w:lang w:bidi="ru-RU"/>
              </w:rPr>
            </w:pPr>
            <w:r>
              <w:rPr>
                <w:color w:val="000000"/>
                <w:lang w:bidi="ru-RU"/>
              </w:rPr>
              <w:t>Родитель (законный представитель) ребенка в возрасте от 2 месяцев до 8 лет, имеющего право на посещение образовательной организации, являющийся гражданином Российской Федерации; иностранным гражданином и лицом без гражданства</w:t>
            </w:r>
          </w:p>
        </w:tc>
        <w:tc>
          <w:tcPr>
            <w:tcW w:w="3710" w:type="dxa"/>
            <w:tcBorders>
              <w:top w:val="single" w:sz="4" w:space="0" w:color="auto"/>
              <w:left w:val="single" w:sz="4" w:space="0" w:color="auto"/>
              <w:bottom w:val="single" w:sz="4" w:space="0" w:color="auto"/>
              <w:right w:val="single" w:sz="4" w:space="0" w:color="auto"/>
            </w:tcBorders>
            <w:shd w:val="clear" w:color="auto" w:fill="FFFFFF"/>
          </w:tcPr>
          <w:p w:rsidR="000A35E1" w:rsidRDefault="00F47571">
            <w:pPr>
              <w:widowControl w:val="0"/>
              <w:spacing w:before="100"/>
              <w:jc w:val="center"/>
              <w:rPr>
                <w:color w:val="000000"/>
                <w:lang w:bidi="ru-RU"/>
              </w:rPr>
            </w:pPr>
            <w:r>
              <w:rPr>
                <w:color w:val="000000"/>
                <w:lang w:bidi="ru-RU"/>
              </w:rPr>
              <w:t>физическое лицо</w:t>
            </w:r>
          </w:p>
        </w:tc>
      </w:tr>
      <w:tr w:rsidR="000A35E1">
        <w:trPr>
          <w:trHeight w:hRule="exact" w:val="1280"/>
        </w:trPr>
        <w:tc>
          <w:tcPr>
            <w:tcW w:w="5760" w:type="dxa"/>
            <w:vMerge w:val="restart"/>
            <w:tcBorders>
              <w:top w:val="single" w:sz="4" w:space="0" w:color="000000"/>
              <w:left w:val="single" w:sz="4" w:space="0" w:color="000000"/>
              <w:bottom w:val="single" w:sz="4" w:space="0" w:color="000000"/>
            </w:tcBorders>
            <w:shd w:val="clear" w:color="FFFFFF" w:fill="FFFFFF"/>
            <w:vAlign w:val="center"/>
          </w:tcPr>
          <w:p w:rsidR="000A35E1" w:rsidRDefault="00F47571">
            <w:pPr>
              <w:widowControl w:val="0"/>
              <w:jc w:val="both"/>
            </w:pPr>
            <w:r>
              <w:rPr>
                <w:color w:val="000000"/>
              </w:rPr>
              <w:t>- законные представители (родители, усыновители, опекуны) несовершеннолетних лиц;</w:t>
            </w:r>
          </w:p>
          <w:p w:rsidR="000A35E1" w:rsidRDefault="00F47571">
            <w:pPr>
              <w:widowControl w:val="0"/>
              <w:jc w:val="both"/>
              <w:rPr>
                <w:color w:val="000000"/>
                <w:lang w:bidi="ru-RU"/>
              </w:rPr>
            </w:pPr>
            <w:r>
              <w:rPr>
                <w:color w:val="000000"/>
              </w:rPr>
              <w:t>- представители, действующие в силу полномочий, основанных на доверенности</w:t>
            </w:r>
          </w:p>
        </w:tc>
        <w:tc>
          <w:tcPr>
            <w:tcW w:w="3710" w:type="dxa"/>
            <w:vMerge w:val="restart"/>
            <w:tcBorders>
              <w:top w:val="single" w:sz="4" w:space="0" w:color="000000"/>
              <w:left w:val="single" w:sz="4" w:space="0" w:color="000000"/>
              <w:bottom w:val="single" w:sz="4" w:space="0" w:color="000000"/>
              <w:right w:val="single" w:sz="4" w:space="0" w:color="000000"/>
            </w:tcBorders>
            <w:shd w:val="clear" w:color="FFFFFF" w:fill="FFFFFF"/>
          </w:tcPr>
          <w:p w:rsidR="000A35E1" w:rsidRDefault="00F47571">
            <w:pPr>
              <w:widowControl w:val="0"/>
              <w:jc w:val="center"/>
              <w:rPr>
                <w:color w:val="000000"/>
                <w:lang w:bidi="ru-RU"/>
              </w:rPr>
            </w:pPr>
            <w:r>
              <w:rPr>
                <w:color w:val="000000"/>
              </w:rPr>
              <w:t>Представитель</w:t>
            </w:r>
          </w:p>
        </w:tc>
      </w:tr>
      <w:tr w:rsidR="000A35E1">
        <w:trPr>
          <w:trHeight w:hRule="exact" w:val="441"/>
        </w:trPr>
        <w:tc>
          <w:tcPr>
            <w:tcW w:w="5760" w:type="dxa"/>
            <w:vMerge w:val="restart"/>
            <w:tcBorders>
              <w:top w:val="single" w:sz="4" w:space="0" w:color="000000"/>
              <w:left w:val="single" w:sz="4" w:space="0" w:color="000000"/>
              <w:bottom w:val="single" w:sz="4" w:space="0" w:color="000000"/>
            </w:tcBorders>
            <w:shd w:val="clear" w:color="FFFFFF" w:fill="FFFFFF"/>
            <w:vAlign w:val="center"/>
          </w:tcPr>
          <w:p w:rsidR="000A35E1" w:rsidRDefault="00F47571">
            <w:pPr>
              <w:widowControl w:val="0"/>
            </w:pPr>
            <w:r>
              <w:rPr>
                <w:color w:val="000000"/>
              </w:rPr>
              <w:t>Усиленная квалифицированная электронная подпись</w:t>
            </w:r>
          </w:p>
          <w:p w:rsidR="000A35E1" w:rsidRDefault="000A35E1">
            <w:pPr>
              <w:widowControl w:val="0"/>
              <w:rPr>
                <w:color w:val="000000"/>
                <w:lang w:bidi="ru-RU"/>
              </w:rPr>
            </w:pPr>
          </w:p>
        </w:tc>
        <w:tc>
          <w:tcPr>
            <w:tcW w:w="3710" w:type="dxa"/>
            <w:vMerge w:val="restart"/>
            <w:tcBorders>
              <w:top w:val="single" w:sz="4" w:space="0" w:color="000000"/>
              <w:left w:val="single" w:sz="4" w:space="0" w:color="000000"/>
              <w:bottom w:val="single" w:sz="4" w:space="0" w:color="000000"/>
              <w:right w:val="single" w:sz="4" w:space="0" w:color="000000"/>
            </w:tcBorders>
            <w:shd w:val="clear" w:color="FFFFFF" w:fill="FFFFFF"/>
          </w:tcPr>
          <w:p w:rsidR="000A35E1" w:rsidRDefault="00F47571">
            <w:pPr>
              <w:widowControl w:val="0"/>
              <w:jc w:val="center"/>
            </w:pPr>
            <w:r>
              <w:rPr>
                <w:color w:val="000000"/>
              </w:rPr>
              <w:t>УКЭП</w:t>
            </w:r>
          </w:p>
          <w:p w:rsidR="000A35E1" w:rsidRDefault="000A35E1">
            <w:pPr>
              <w:widowControl w:val="0"/>
              <w:spacing w:before="100"/>
              <w:jc w:val="center"/>
              <w:rPr>
                <w:color w:val="000000"/>
                <w:lang w:bidi="ru-RU"/>
              </w:rPr>
            </w:pPr>
          </w:p>
        </w:tc>
      </w:tr>
      <w:tr w:rsidR="000A35E1">
        <w:trPr>
          <w:trHeight w:hRule="exact" w:val="1143"/>
        </w:trPr>
        <w:tc>
          <w:tcPr>
            <w:tcW w:w="5760" w:type="dxa"/>
            <w:vMerge w:val="restart"/>
            <w:tcBorders>
              <w:top w:val="single" w:sz="4" w:space="0" w:color="000000"/>
              <w:left w:val="single" w:sz="4" w:space="0" w:color="000000"/>
              <w:bottom w:val="single" w:sz="4" w:space="0" w:color="000000"/>
            </w:tcBorders>
            <w:shd w:val="clear" w:color="FFFFFF" w:fill="FFFFFF"/>
            <w:vAlign w:val="center"/>
          </w:tcPr>
          <w:p w:rsidR="000A35E1" w:rsidRDefault="00F47571">
            <w:pPr>
              <w:widowControl w:val="0"/>
              <w:jc w:val="both"/>
            </w:pPr>
            <w:r>
              <w:rPr>
                <w:color w:val="000000"/>
              </w:rPr>
              <w:lastRenderedPageBreak/>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rsidR="000A35E1" w:rsidRDefault="000A35E1">
            <w:pPr>
              <w:widowControl w:val="0"/>
              <w:rPr>
                <w:color w:val="000000"/>
                <w:lang w:bidi="ru-RU"/>
              </w:rPr>
            </w:pPr>
          </w:p>
        </w:tc>
        <w:tc>
          <w:tcPr>
            <w:tcW w:w="3710" w:type="dxa"/>
            <w:vMerge w:val="restart"/>
            <w:tcBorders>
              <w:top w:val="single" w:sz="4" w:space="0" w:color="000000"/>
              <w:left w:val="single" w:sz="4" w:space="0" w:color="000000"/>
              <w:bottom w:val="single" w:sz="4" w:space="0" w:color="000000"/>
              <w:right w:val="single" w:sz="4" w:space="0" w:color="000000"/>
            </w:tcBorders>
            <w:shd w:val="clear" w:color="FFFFFF" w:fill="FFFFFF"/>
          </w:tcPr>
          <w:p w:rsidR="000A35E1" w:rsidRDefault="00F47571">
            <w:pPr>
              <w:widowControl w:val="0"/>
              <w:jc w:val="center"/>
            </w:pPr>
            <w:r>
              <w:rPr>
                <w:color w:val="000000"/>
              </w:rPr>
              <w:t>МФЦ</w:t>
            </w:r>
          </w:p>
          <w:p w:rsidR="000A35E1" w:rsidRDefault="000A35E1">
            <w:pPr>
              <w:widowControl w:val="0"/>
              <w:spacing w:before="100"/>
              <w:jc w:val="center"/>
              <w:rPr>
                <w:color w:val="000000"/>
                <w:lang w:bidi="ru-RU"/>
              </w:rPr>
            </w:pPr>
          </w:p>
        </w:tc>
      </w:tr>
      <w:tr w:rsidR="000A35E1">
        <w:trPr>
          <w:trHeight w:hRule="exact" w:val="718"/>
        </w:trPr>
        <w:tc>
          <w:tcPr>
            <w:tcW w:w="5760" w:type="dxa"/>
            <w:vMerge w:val="restart"/>
            <w:tcBorders>
              <w:top w:val="single" w:sz="4" w:space="0" w:color="000000"/>
              <w:left w:val="single" w:sz="4" w:space="0" w:color="000000"/>
              <w:bottom w:val="single" w:sz="4" w:space="0" w:color="000000"/>
            </w:tcBorders>
            <w:shd w:val="clear" w:color="FFFFFF" w:fill="FFFFFF"/>
            <w:vAlign w:val="center"/>
          </w:tcPr>
          <w:p w:rsidR="000A35E1" w:rsidRDefault="00F47571">
            <w:pPr>
              <w:widowControl w:val="0"/>
              <w:jc w:val="both"/>
            </w:pPr>
            <w:r>
              <w:t>Государственная информационная система «Электронный Кузбасс. Образование».</w:t>
            </w:r>
          </w:p>
          <w:p w:rsidR="000A35E1" w:rsidRDefault="000A35E1">
            <w:pPr>
              <w:widowControl w:val="0"/>
              <w:rPr>
                <w:color w:val="000000"/>
                <w:lang w:bidi="ru-RU"/>
              </w:rPr>
            </w:pPr>
          </w:p>
        </w:tc>
        <w:tc>
          <w:tcPr>
            <w:tcW w:w="3710" w:type="dxa"/>
            <w:vMerge w:val="restart"/>
            <w:tcBorders>
              <w:top w:val="single" w:sz="4" w:space="0" w:color="000000"/>
              <w:left w:val="single" w:sz="4" w:space="0" w:color="000000"/>
              <w:bottom w:val="single" w:sz="4" w:space="0" w:color="000000"/>
              <w:right w:val="single" w:sz="4" w:space="0" w:color="000000"/>
            </w:tcBorders>
            <w:shd w:val="clear" w:color="FFFFFF" w:fill="FFFFFF"/>
          </w:tcPr>
          <w:p w:rsidR="000A35E1" w:rsidRDefault="00F47571">
            <w:pPr>
              <w:widowControl w:val="0"/>
              <w:jc w:val="center"/>
            </w:pPr>
            <w:r>
              <w:t>ГИС «Электронный Кузбасс. Образование»</w:t>
            </w:r>
          </w:p>
          <w:p w:rsidR="000A35E1" w:rsidRDefault="000A35E1">
            <w:pPr>
              <w:widowControl w:val="0"/>
              <w:spacing w:before="100"/>
              <w:jc w:val="center"/>
              <w:rPr>
                <w:color w:val="000000"/>
                <w:lang w:bidi="ru-RU"/>
              </w:rPr>
            </w:pPr>
          </w:p>
        </w:tc>
      </w:tr>
      <w:tr w:rsidR="000A35E1">
        <w:trPr>
          <w:trHeight w:hRule="exact" w:val="463"/>
        </w:trPr>
        <w:tc>
          <w:tcPr>
            <w:tcW w:w="5760" w:type="dxa"/>
            <w:vMerge w:val="restart"/>
            <w:tcBorders>
              <w:top w:val="single" w:sz="4" w:space="0" w:color="000000"/>
              <w:left w:val="single" w:sz="4" w:space="0" w:color="000000"/>
              <w:bottom w:val="single" w:sz="4" w:space="0" w:color="000000"/>
            </w:tcBorders>
            <w:shd w:val="clear" w:color="FFFFFF" w:fill="FFFFFF"/>
            <w:vAlign w:val="center"/>
          </w:tcPr>
          <w:p w:rsidR="000A35E1" w:rsidRDefault="00F47571">
            <w:pPr>
              <w:widowControl w:val="0"/>
              <w:jc w:val="both"/>
            </w:pPr>
            <w:r>
              <w:t>Муниципальная образовательная организация</w:t>
            </w:r>
          </w:p>
          <w:p w:rsidR="000A35E1" w:rsidRDefault="000A35E1">
            <w:pPr>
              <w:widowControl w:val="0"/>
              <w:rPr>
                <w:color w:val="000000"/>
                <w:lang w:bidi="ru-RU"/>
              </w:rPr>
            </w:pPr>
          </w:p>
        </w:tc>
        <w:tc>
          <w:tcPr>
            <w:tcW w:w="3710" w:type="dxa"/>
            <w:vMerge w:val="restart"/>
            <w:tcBorders>
              <w:top w:val="single" w:sz="4" w:space="0" w:color="000000"/>
              <w:left w:val="single" w:sz="4" w:space="0" w:color="000000"/>
              <w:bottom w:val="single" w:sz="4" w:space="0" w:color="000000"/>
              <w:right w:val="single" w:sz="4" w:space="0" w:color="000000"/>
            </w:tcBorders>
            <w:shd w:val="clear" w:color="FFFFFF" w:fill="FFFFFF"/>
          </w:tcPr>
          <w:p w:rsidR="000A35E1" w:rsidRDefault="00F47571">
            <w:pPr>
              <w:widowControl w:val="0"/>
              <w:jc w:val="center"/>
            </w:pPr>
            <w:r>
              <w:t>Учреждение</w:t>
            </w:r>
          </w:p>
          <w:p w:rsidR="000A35E1" w:rsidRDefault="000A35E1">
            <w:pPr>
              <w:widowControl w:val="0"/>
              <w:spacing w:before="100"/>
              <w:jc w:val="center"/>
              <w:rPr>
                <w:color w:val="000000"/>
                <w:lang w:bidi="ru-RU"/>
              </w:rPr>
            </w:pPr>
          </w:p>
        </w:tc>
      </w:tr>
    </w:tbl>
    <w:p w:rsidR="000A35E1" w:rsidRDefault="000A35E1">
      <w:pPr>
        <w:widowControl w:val="0"/>
        <w:spacing w:line="1" w:lineRule="exact"/>
        <w:rPr>
          <w:rFonts w:ascii="Arial Unicode MS" w:eastAsia="Arial Unicode MS" w:hAnsi="Arial Unicode MS" w:cs="Arial Unicode MS"/>
          <w:color w:val="000000"/>
          <w:lang w:bidi="ru-RU"/>
        </w:rPr>
        <w:sectPr w:rsidR="000A35E1">
          <w:pgSz w:w="11900" w:h="16840"/>
          <w:pgMar w:top="1134" w:right="567" w:bottom="1134" w:left="1701" w:header="0" w:footer="6" w:gutter="0"/>
          <w:cols w:space="720"/>
        </w:sect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F47571">
      <w:pPr>
        <w:widowControl w:val="0"/>
        <w:spacing w:line="257" w:lineRule="auto"/>
        <w:ind w:left="4660"/>
        <w:jc w:val="right"/>
        <w:rPr>
          <w:color w:val="000000"/>
          <w:szCs w:val="26"/>
          <w:lang w:bidi="ru-RU"/>
        </w:rPr>
      </w:pPr>
      <w:r>
        <w:rPr>
          <w:color w:val="000000"/>
          <w:szCs w:val="26"/>
          <w:lang w:bidi="ru-RU"/>
        </w:rPr>
        <w:t xml:space="preserve">Приложение № 2 </w:t>
      </w:r>
    </w:p>
    <w:p w:rsidR="000A35E1" w:rsidRDefault="00F47571">
      <w:pPr>
        <w:widowControl w:val="0"/>
        <w:spacing w:line="257" w:lineRule="auto"/>
        <w:ind w:left="3402"/>
        <w:jc w:val="right"/>
        <w:rPr>
          <w:color w:val="000000"/>
          <w:szCs w:val="26"/>
          <w:lang w:bidi="ru-RU"/>
        </w:rPr>
      </w:pPr>
      <w:r>
        <w:rPr>
          <w:color w:val="000000"/>
          <w:szCs w:val="26"/>
          <w:lang w:bidi="ru-RU"/>
        </w:rPr>
        <w:t>к административному регламенту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0A35E1">
      <w:pPr>
        <w:widowControl w:val="0"/>
        <w:spacing w:line="254" w:lineRule="auto"/>
        <w:jc w:val="center"/>
        <w:rPr>
          <w:color w:val="000000"/>
          <w:szCs w:val="26"/>
          <w:lang w:bidi="ru-RU"/>
        </w:rPr>
      </w:pPr>
    </w:p>
    <w:p w:rsidR="000A35E1" w:rsidRDefault="00F47571">
      <w:pPr>
        <w:widowControl w:val="0"/>
        <w:spacing w:line="254" w:lineRule="auto"/>
        <w:jc w:val="center"/>
        <w:rPr>
          <w:color w:val="000000"/>
          <w:szCs w:val="26"/>
          <w:lang w:bidi="ru-RU"/>
        </w:rPr>
      </w:pPr>
      <w:r>
        <w:rPr>
          <w:color w:val="000000"/>
          <w:szCs w:val="26"/>
          <w:lang w:bidi="ru-RU"/>
        </w:rPr>
        <w:t>Идентификаторы категорий (признаков) заявителей</w:t>
      </w:r>
      <w:r>
        <w:rPr>
          <w:color w:val="000000"/>
          <w:szCs w:val="26"/>
          <w:lang w:bidi="ru-RU"/>
        </w:rPr>
        <w:br/>
        <w:t>при предоставлении муниципальной услуги</w:t>
      </w:r>
    </w:p>
    <w:p w:rsidR="000A35E1" w:rsidRDefault="000A35E1">
      <w:pPr>
        <w:widowControl w:val="0"/>
        <w:spacing w:line="254" w:lineRule="auto"/>
        <w:jc w:val="center"/>
        <w:rPr>
          <w:color w:val="000000"/>
          <w:szCs w:val="26"/>
          <w:lang w:bidi="ru-RU"/>
        </w:rPr>
      </w:pPr>
    </w:p>
    <w:tbl>
      <w:tblPr>
        <w:tblW w:w="0" w:type="auto"/>
        <w:tblLayout w:type="fixed"/>
        <w:tblLook w:val="04A0" w:firstRow="1" w:lastRow="0" w:firstColumn="1" w:lastColumn="0" w:noHBand="0" w:noVBand="1"/>
      </w:tblPr>
      <w:tblGrid>
        <w:gridCol w:w="521"/>
        <w:gridCol w:w="4017"/>
        <w:gridCol w:w="4817"/>
      </w:tblGrid>
      <w:tr w:rsidR="000A35E1">
        <w:tc>
          <w:tcPr>
            <w:tcW w:w="521" w:type="dxa"/>
            <w:tcBorders>
              <w:top w:val="single" w:sz="2" w:space="0" w:color="000000"/>
              <w:left w:val="single" w:sz="2" w:space="0" w:color="000000"/>
              <w:bottom w:val="single" w:sz="2" w:space="0" w:color="000000"/>
            </w:tcBorders>
          </w:tcPr>
          <w:p w:rsidR="000A35E1" w:rsidRDefault="00F47571">
            <w:pPr>
              <w:widowControl w:val="0"/>
              <w:jc w:val="center"/>
            </w:pPr>
            <w:r>
              <w:rPr>
                <w:spacing w:val="-2"/>
              </w:rPr>
              <w:t>№ п/п</w:t>
            </w:r>
          </w:p>
        </w:tc>
        <w:tc>
          <w:tcPr>
            <w:tcW w:w="4017" w:type="dxa"/>
            <w:tcBorders>
              <w:top w:val="single" w:sz="2" w:space="0" w:color="000000"/>
              <w:left w:val="single" w:sz="2" w:space="0" w:color="000000"/>
              <w:bottom w:val="single" w:sz="2" w:space="0" w:color="000000"/>
            </w:tcBorders>
          </w:tcPr>
          <w:p w:rsidR="000A35E1" w:rsidRDefault="00F47571">
            <w:pPr>
              <w:widowControl w:val="0"/>
              <w:jc w:val="center"/>
            </w:pPr>
            <w:r>
              <w:rPr>
                <w:spacing w:val="-2"/>
              </w:rPr>
              <w:t>Категория (признак) заявителя</w:t>
            </w:r>
          </w:p>
        </w:tc>
        <w:tc>
          <w:tcPr>
            <w:tcW w:w="4817" w:type="dxa"/>
            <w:tcBorders>
              <w:top w:val="single" w:sz="2" w:space="0" w:color="000000"/>
              <w:left w:val="single" w:sz="2" w:space="0" w:color="000000"/>
              <w:bottom w:val="single" w:sz="2" w:space="0" w:color="000000"/>
              <w:right w:val="single" w:sz="2" w:space="0" w:color="000000"/>
            </w:tcBorders>
          </w:tcPr>
          <w:p w:rsidR="000A35E1" w:rsidRDefault="00F47571">
            <w:pPr>
              <w:widowControl w:val="0"/>
              <w:jc w:val="center"/>
            </w:pPr>
            <w:r>
              <w:rPr>
                <w:spacing w:val="-2"/>
              </w:rPr>
              <w:t>Результат предоставления муниципальной услуги</w:t>
            </w:r>
          </w:p>
        </w:tc>
      </w:tr>
      <w:tr w:rsidR="000A35E1">
        <w:tc>
          <w:tcPr>
            <w:tcW w:w="9355" w:type="dxa"/>
            <w:gridSpan w:val="3"/>
            <w:tcBorders>
              <w:left w:val="single" w:sz="2" w:space="0" w:color="000000"/>
              <w:bottom w:val="single" w:sz="2" w:space="0" w:color="000000"/>
              <w:right w:val="single" w:sz="2" w:space="0" w:color="000000"/>
            </w:tcBorders>
          </w:tcPr>
          <w:p w:rsidR="000A35E1" w:rsidRDefault="00F47571">
            <w:pPr>
              <w:widowControl w:val="0"/>
              <w:jc w:val="both"/>
            </w:pPr>
            <w:r>
              <w:t>В случае обращения заявителя за постановкой на учет и направление детей в образовательные учреждения, реализующие образовательные программы дошкольного образования</w:t>
            </w:r>
          </w:p>
        </w:tc>
      </w:tr>
      <w:tr w:rsidR="000A35E1">
        <w:tc>
          <w:tcPr>
            <w:tcW w:w="521" w:type="dxa"/>
            <w:tcBorders>
              <w:left w:val="single" w:sz="2" w:space="0" w:color="000000"/>
              <w:bottom w:val="single" w:sz="2" w:space="0" w:color="000000"/>
            </w:tcBorders>
          </w:tcPr>
          <w:p w:rsidR="000A35E1" w:rsidRDefault="00F47571">
            <w:pPr>
              <w:widowControl w:val="0"/>
              <w:jc w:val="center"/>
            </w:pPr>
            <w:r>
              <w:rPr>
                <w:spacing w:val="-2"/>
              </w:rPr>
              <w:t>1</w:t>
            </w:r>
          </w:p>
        </w:tc>
        <w:tc>
          <w:tcPr>
            <w:tcW w:w="4017" w:type="dxa"/>
            <w:tcBorders>
              <w:left w:val="single" w:sz="2" w:space="0" w:color="000000"/>
              <w:bottom w:val="single" w:sz="2" w:space="0" w:color="000000"/>
            </w:tcBorders>
          </w:tcPr>
          <w:p w:rsidR="000A35E1" w:rsidRDefault="00F47571">
            <w:pPr>
              <w:pStyle w:val="TableParagraph1"/>
              <w:spacing w:after="0" w:line="240" w:lineRule="auto"/>
              <w:ind w:left="0"/>
              <w:jc w:val="both"/>
              <w:rPr>
                <w:rFonts w:ascii="Times New Roman" w:hAnsi="Times New Roman"/>
                <w:color w:val="auto"/>
                <w:sz w:val="24"/>
              </w:rPr>
            </w:pPr>
            <w:r>
              <w:rPr>
                <w:rFonts w:ascii="Times New Roman" w:hAnsi="Times New Roman"/>
                <w:color w:val="auto"/>
                <w:sz w:val="24"/>
              </w:rPr>
              <w:t>Родители и другие законные представители (опекуны, усыновители) ребенка, являющегося гражданами Российской Федерации, иностранными гражданами, лицами без гражданства, чьи дети нуждаются в постановке на учет и направлении в муниципальные образовательные организации Осинниковского городского округа, реализующие образовательные программы дошкольного образования</w:t>
            </w:r>
          </w:p>
        </w:tc>
        <w:tc>
          <w:tcPr>
            <w:tcW w:w="4817" w:type="dxa"/>
            <w:vMerge w:val="restart"/>
            <w:tcBorders>
              <w:left w:val="single" w:sz="2" w:space="0" w:color="000000"/>
              <w:bottom w:val="single" w:sz="2" w:space="0" w:color="000000"/>
              <w:right w:val="single" w:sz="2" w:space="0" w:color="000000"/>
            </w:tcBorders>
          </w:tcPr>
          <w:p w:rsidR="000A35E1" w:rsidRDefault="00F47571">
            <w:pPr>
              <w:widowControl w:val="0"/>
              <w:jc w:val="both"/>
            </w:pPr>
            <w:r>
              <w:t>а) уведомление о постановке на учет ребенка в образовательные учреждения, реализующие образовательные программы дошкольного образования (электронный документ, подписанный усиленной квалифицированной электронной подписью, документ на бумажном носителе);</w:t>
            </w:r>
          </w:p>
          <w:p w:rsidR="000A35E1" w:rsidRDefault="00F47571">
            <w:pPr>
              <w:widowControl w:val="0"/>
              <w:jc w:val="both"/>
            </w:pPr>
            <w:r>
              <w:t>б) решение о зачислении в муниципальную образовательную организацию (далее-Учреждение) (электронный документ, подписанный усиленной квалифицированной электронной подписью, документ на бумажном носителе);</w:t>
            </w:r>
          </w:p>
          <w:p w:rsidR="000A35E1" w:rsidRDefault="00F47571">
            <w:pPr>
              <w:widowControl w:val="0"/>
              <w:jc w:val="both"/>
            </w:pPr>
            <w:r>
              <w:t>в)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tc>
      </w:tr>
      <w:tr w:rsidR="000A35E1">
        <w:tc>
          <w:tcPr>
            <w:tcW w:w="521" w:type="dxa"/>
            <w:tcBorders>
              <w:left w:val="single" w:sz="2" w:space="0" w:color="000000"/>
              <w:bottom w:val="single" w:sz="2" w:space="0" w:color="000000"/>
            </w:tcBorders>
          </w:tcPr>
          <w:p w:rsidR="000A35E1" w:rsidRDefault="00F47571">
            <w:pPr>
              <w:widowControl w:val="0"/>
              <w:jc w:val="center"/>
            </w:pPr>
            <w:r>
              <w:rPr>
                <w:spacing w:val="-2"/>
              </w:rPr>
              <w:t>2</w:t>
            </w:r>
          </w:p>
        </w:tc>
        <w:tc>
          <w:tcPr>
            <w:tcW w:w="4017" w:type="dxa"/>
            <w:tcBorders>
              <w:left w:val="single" w:sz="2" w:space="0" w:color="000000"/>
              <w:bottom w:val="single" w:sz="2" w:space="0" w:color="000000"/>
            </w:tcBorders>
          </w:tcPr>
          <w:p w:rsidR="000A35E1" w:rsidRDefault="00F47571">
            <w:pPr>
              <w:widowControl w:val="0"/>
              <w:jc w:val="both"/>
            </w:pPr>
            <w:r>
              <w:rPr>
                <w:highlight w:val="white"/>
              </w:rPr>
              <w:t>Отдельная категория граждан подтверждающие право на первоочередное зачисление в образовательные учреждения</w:t>
            </w:r>
          </w:p>
        </w:tc>
        <w:tc>
          <w:tcPr>
            <w:tcW w:w="4817" w:type="dxa"/>
            <w:vMerge/>
            <w:tcBorders>
              <w:left w:val="single" w:sz="2" w:space="0" w:color="000000"/>
              <w:bottom w:val="single" w:sz="2" w:space="0" w:color="000000"/>
              <w:right w:val="single" w:sz="2" w:space="0" w:color="000000"/>
            </w:tcBorders>
          </w:tcPr>
          <w:p w:rsidR="000A35E1" w:rsidRDefault="000A35E1"/>
        </w:tc>
      </w:tr>
      <w:tr w:rsidR="000A35E1">
        <w:tc>
          <w:tcPr>
            <w:tcW w:w="521" w:type="dxa"/>
            <w:tcBorders>
              <w:left w:val="single" w:sz="2" w:space="0" w:color="000000"/>
              <w:bottom w:val="single" w:sz="4" w:space="0" w:color="auto"/>
            </w:tcBorders>
          </w:tcPr>
          <w:p w:rsidR="000A35E1" w:rsidRDefault="00F47571">
            <w:pPr>
              <w:widowControl w:val="0"/>
              <w:jc w:val="center"/>
            </w:pPr>
            <w:r>
              <w:rPr>
                <w:spacing w:val="-2"/>
              </w:rPr>
              <w:t>3</w:t>
            </w:r>
          </w:p>
        </w:tc>
        <w:tc>
          <w:tcPr>
            <w:tcW w:w="4017" w:type="dxa"/>
            <w:tcBorders>
              <w:left w:val="single" w:sz="2" w:space="0" w:color="000000"/>
              <w:bottom w:val="single" w:sz="4" w:space="0" w:color="auto"/>
            </w:tcBorders>
          </w:tcPr>
          <w:p w:rsidR="000A35E1" w:rsidRDefault="00F47571">
            <w:pPr>
              <w:widowControl w:val="0"/>
              <w:jc w:val="both"/>
            </w:pPr>
            <w:r>
              <w:t>Отдельная категория граждан подтверждающие право на внеочередное зачисление в образовательные учреждения</w:t>
            </w:r>
          </w:p>
        </w:tc>
        <w:tc>
          <w:tcPr>
            <w:tcW w:w="4817" w:type="dxa"/>
            <w:vMerge/>
            <w:tcBorders>
              <w:left w:val="single" w:sz="2" w:space="0" w:color="000000"/>
              <w:bottom w:val="single" w:sz="4" w:space="0" w:color="auto"/>
              <w:right w:val="single" w:sz="2" w:space="0" w:color="000000"/>
            </w:tcBorders>
          </w:tcPr>
          <w:p w:rsidR="000A35E1" w:rsidRDefault="000A35E1"/>
        </w:tc>
      </w:tr>
      <w:tr w:rsidR="000A35E1">
        <w:tc>
          <w:tcPr>
            <w:tcW w:w="521" w:type="dxa"/>
            <w:tcBorders>
              <w:top w:val="single" w:sz="4" w:space="0" w:color="auto"/>
              <w:left w:val="single" w:sz="4" w:space="0" w:color="auto"/>
              <w:bottom w:val="single" w:sz="4" w:space="0" w:color="auto"/>
              <w:right w:val="single" w:sz="4" w:space="0" w:color="auto"/>
            </w:tcBorders>
          </w:tcPr>
          <w:p w:rsidR="000A35E1" w:rsidRDefault="00F47571">
            <w:pPr>
              <w:widowControl w:val="0"/>
              <w:jc w:val="center"/>
            </w:pPr>
            <w:r>
              <w:t>4.</w:t>
            </w:r>
          </w:p>
        </w:tc>
        <w:tc>
          <w:tcPr>
            <w:tcW w:w="4017" w:type="dxa"/>
            <w:tcBorders>
              <w:top w:val="single" w:sz="4" w:space="0" w:color="auto"/>
              <w:left w:val="single" w:sz="4" w:space="0" w:color="auto"/>
              <w:bottom w:val="single" w:sz="4" w:space="0" w:color="auto"/>
              <w:right w:val="single" w:sz="4" w:space="0" w:color="auto"/>
            </w:tcBorders>
          </w:tcPr>
          <w:p w:rsidR="000A35E1" w:rsidRDefault="00F47571">
            <w:pPr>
              <w:widowControl w:val="0"/>
              <w:jc w:val="both"/>
            </w:pPr>
            <w: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Кемеровской области - Кузбасса, патронатную семью, имеет право преимущественного приема на обучение по основным общеобразовательным программам в ДОУ, в котором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w:t>
            </w:r>
            <w:r>
              <w:lastRenderedPageBreak/>
              <w:t>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 от 29.12.2012 года № 273 - ФЗ «Об образовании в Российской Федерации» (далее - Федеральный закон № 273-ФЗ).</w:t>
            </w:r>
          </w:p>
        </w:tc>
        <w:tc>
          <w:tcPr>
            <w:tcW w:w="4817" w:type="dxa"/>
            <w:vMerge/>
            <w:tcBorders>
              <w:top w:val="single" w:sz="4" w:space="0" w:color="auto"/>
              <w:left w:val="single" w:sz="4" w:space="0" w:color="auto"/>
              <w:bottom w:val="single" w:sz="4" w:space="0" w:color="auto"/>
              <w:right w:val="single" w:sz="4" w:space="0" w:color="auto"/>
            </w:tcBorders>
          </w:tcPr>
          <w:p w:rsidR="000A35E1" w:rsidRDefault="000A35E1"/>
        </w:tc>
      </w:tr>
      <w:tr w:rsidR="000A35E1">
        <w:trPr>
          <w:trHeight w:val="276"/>
        </w:trPr>
        <w:tc>
          <w:tcPr>
            <w:tcW w:w="9355" w:type="dxa"/>
            <w:gridSpan w:val="3"/>
            <w:vMerge w:val="restart"/>
            <w:tcBorders>
              <w:top w:val="single" w:sz="4" w:space="0" w:color="auto"/>
              <w:left w:val="single" w:sz="4" w:space="0" w:color="auto"/>
              <w:bottom w:val="single" w:sz="4" w:space="0" w:color="auto"/>
              <w:right w:val="single" w:sz="4" w:space="0" w:color="auto"/>
            </w:tcBorders>
          </w:tcPr>
          <w:p w:rsidR="000A35E1" w:rsidRDefault="00F47571">
            <w:pPr>
              <w:widowControl w:val="0"/>
            </w:pPr>
            <w:r>
              <w:rPr>
                <w:lang w:bidi="ru-RU"/>
              </w:rPr>
              <w:lastRenderedPageBreak/>
              <w:t>При обращении заявителя с заявлением об исправлении допущенных опечаток и (или) ошибок в выданном в результате предоставления муниципальной услуги документе</w:t>
            </w:r>
          </w:p>
          <w:p w:rsidR="000A35E1" w:rsidRDefault="000A35E1"/>
        </w:tc>
      </w:tr>
      <w:tr w:rsidR="000A35E1">
        <w:trPr>
          <w:trHeight w:val="2213"/>
        </w:trPr>
        <w:tc>
          <w:tcPr>
            <w:tcW w:w="521" w:type="dxa"/>
            <w:vMerge w:val="restart"/>
            <w:tcBorders>
              <w:top w:val="single" w:sz="4" w:space="0" w:color="auto"/>
              <w:left w:val="single" w:sz="2" w:space="0" w:color="000000"/>
              <w:bottom w:val="single" w:sz="2" w:space="0" w:color="000000"/>
            </w:tcBorders>
          </w:tcPr>
          <w:p w:rsidR="000A35E1" w:rsidRDefault="00F47571">
            <w:pPr>
              <w:widowControl w:val="0"/>
              <w:jc w:val="center"/>
            </w:pPr>
            <w:r>
              <w:t>5.</w:t>
            </w:r>
          </w:p>
        </w:tc>
        <w:tc>
          <w:tcPr>
            <w:tcW w:w="4017" w:type="dxa"/>
            <w:vMerge w:val="restart"/>
            <w:tcBorders>
              <w:top w:val="single" w:sz="4" w:space="0" w:color="auto"/>
              <w:left w:val="single" w:sz="2" w:space="0" w:color="000000"/>
              <w:bottom w:val="single" w:sz="2" w:space="0" w:color="000000"/>
            </w:tcBorders>
          </w:tcPr>
          <w:p w:rsidR="000A35E1" w:rsidRDefault="00F47571">
            <w:pPr>
              <w:widowControl w:val="0"/>
              <w:jc w:val="both"/>
            </w:pPr>
            <w:r>
              <w:t>Все категории граждан</w:t>
            </w:r>
          </w:p>
        </w:tc>
        <w:tc>
          <w:tcPr>
            <w:tcW w:w="4817" w:type="dxa"/>
            <w:vMerge w:val="restart"/>
            <w:tcBorders>
              <w:top w:val="single" w:sz="4" w:space="0" w:color="auto"/>
              <w:left w:val="single" w:sz="2" w:space="0" w:color="000000"/>
              <w:bottom w:val="single" w:sz="2" w:space="0" w:color="000000"/>
              <w:right w:val="single" w:sz="2" w:space="0" w:color="000000"/>
            </w:tcBorders>
          </w:tcPr>
          <w:p w:rsidR="000A35E1" w:rsidRDefault="00F47571">
            <w:pPr>
              <w:widowControl w:val="0"/>
              <w:numPr>
                <w:ilvl w:val="0"/>
                <w:numId w:val="2"/>
              </w:numPr>
              <w:tabs>
                <w:tab w:val="left" w:pos="254"/>
              </w:tabs>
            </w:pPr>
            <w:r>
              <w:rPr>
                <w:lang w:bidi="ru-RU"/>
              </w:rPr>
              <w:t>документ, содержащий результат предоставления муниципальной услуги, с исправлениями опечаток и (или) ошибок;</w:t>
            </w:r>
          </w:p>
          <w:p w:rsidR="000A35E1" w:rsidRDefault="00F47571">
            <w:pPr>
              <w:widowControl w:val="0"/>
              <w:numPr>
                <w:ilvl w:val="0"/>
                <w:numId w:val="2"/>
              </w:numPr>
              <w:tabs>
                <w:tab w:val="left" w:pos="259"/>
              </w:tabs>
            </w:pPr>
            <w:r>
              <w:rPr>
                <w:lang w:bidi="ru-RU"/>
              </w:rPr>
              <w:t>уведомление об отказе в исправлении опечаток и (или) ошибок в выданном в результате предоставления муниципальной услуги документе</w:t>
            </w:r>
          </w:p>
          <w:p w:rsidR="000A35E1" w:rsidRDefault="000A35E1"/>
        </w:tc>
      </w:tr>
    </w:tbl>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0A35E1">
      <w:pPr>
        <w:widowControl w:val="0"/>
        <w:spacing w:line="254" w:lineRule="auto"/>
        <w:ind w:left="4680"/>
        <w:jc w:val="right"/>
        <w:rPr>
          <w:color w:val="000000"/>
          <w:szCs w:val="26"/>
          <w:lang w:bidi="ru-RU"/>
        </w:rPr>
      </w:pPr>
    </w:p>
    <w:p w:rsidR="000A35E1" w:rsidRDefault="00F47571">
      <w:pPr>
        <w:widowControl w:val="0"/>
        <w:spacing w:line="254" w:lineRule="auto"/>
        <w:ind w:left="4680"/>
        <w:jc w:val="right"/>
        <w:rPr>
          <w:color w:val="000000"/>
          <w:szCs w:val="26"/>
          <w:lang w:bidi="ru-RU"/>
        </w:rPr>
      </w:pPr>
      <w:r>
        <w:rPr>
          <w:color w:val="000000"/>
          <w:szCs w:val="26"/>
          <w:lang w:bidi="ru-RU"/>
        </w:rPr>
        <w:lastRenderedPageBreak/>
        <w:t xml:space="preserve">Приложение № 3 </w:t>
      </w:r>
    </w:p>
    <w:p w:rsidR="000A35E1" w:rsidRDefault="00F47571">
      <w:pPr>
        <w:widowControl w:val="0"/>
        <w:spacing w:line="254" w:lineRule="auto"/>
        <w:ind w:left="4253"/>
        <w:jc w:val="right"/>
        <w:rPr>
          <w:color w:val="000000"/>
          <w:szCs w:val="26"/>
          <w:lang w:bidi="ru-RU"/>
        </w:rPr>
      </w:pPr>
      <w:r>
        <w:rPr>
          <w:color w:val="000000"/>
          <w:szCs w:val="26"/>
          <w:lang w:bidi="ru-RU"/>
        </w:rPr>
        <w:t>к административному регламенту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0A35E1">
      <w:pPr>
        <w:widowControl w:val="0"/>
        <w:spacing w:line="254" w:lineRule="auto"/>
        <w:jc w:val="center"/>
        <w:rPr>
          <w:color w:val="000000"/>
          <w:szCs w:val="26"/>
          <w:lang w:bidi="ru-RU"/>
        </w:rPr>
      </w:pPr>
    </w:p>
    <w:p w:rsidR="000A35E1" w:rsidRDefault="00F47571">
      <w:pPr>
        <w:widowControl w:val="0"/>
        <w:spacing w:line="254" w:lineRule="auto"/>
        <w:jc w:val="center"/>
        <w:rPr>
          <w:color w:val="000000"/>
          <w:szCs w:val="26"/>
          <w:lang w:bidi="ru-RU"/>
        </w:rPr>
      </w:pPr>
      <w:r>
        <w:rPr>
          <w:color w:val="000000"/>
          <w:szCs w:val="26"/>
          <w:lang w:bidi="ru-RU"/>
        </w:rPr>
        <w:t>Исчерпывающий перечень документов,</w:t>
      </w:r>
      <w:r>
        <w:rPr>
          <w:color w:val="000000"/>
          <w:szCs w:val="26"/>
          <w:lang w:bidi="ru-RU"/>
        </w:rPr>
        <w:br/>
        <w:t>необходимых для предоставления муниципальной услуги</w:t>
      </w:r>
    </w:p>
    <w:p w:rsidR="000A35E1" w:rsidRDefault="000A35E1">
      <w:pPr>
        <w:widowControl w:val="0"/>
        <w:spacing w:line="254" w:lineRule="auto"/>
        <w:jc w:val="center"/>
        <w:rPr>
          <w:color w:val="000000"/>
          <w:szCs w:val="26"/>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tbl>
      <w:tblPr>
        <w:tblW w:w="0" w:type="auto"/>
        <w:tblLayout w:type="fixed"/>
        <w:tblLook w:val="04A0" w:firstRow="1" w:lastRow="0" w:firstColumn="1" w:lastColumn="0" w:noHBand="0" w:noVBand="1"/>
      </w:tblPr>
      <w:tblGrid>
        <w:gridCol w:w="2149"/>
        <w:gridCol w:w="3505"/>
        <w:gridCol w:w="3701"/>
      </w:tblGrid>
      <w:tr w:rsidR="000A35E1">
        <w:tc>
          <w:tcPr>
            <w:tcW w:w="2149" w:type="dxa"/>
            <w:tcBorders>
              <w:top w:val="single" w:sz="2" w:space="0" w:color="000000"/>
              <w:left w:val="single" w:sz="2" w:space="0" w:color="000000"/>
              <w:bottom w:val="single" w:sz="2" w:space="0" w:color="000000"/>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Категория (признак) заявителя</w:t>
            </w:r>
          </w:p>
        </w:tc>
        <w:tc>
          <w:tcPr>
            <w:tcW w:w="3505" w:type="dxa"/>
            <w:tcBorders>
              <w:top w:val="single" w:sz="2" w:space="0" w:color="000000"/>
              <w:left w:val="single" w:sz="2" w:space="0" w:color="000000"/>
              <w:bottom w:val="single" w:sz="2" w:space="0" w:color="000000"/>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Перечень необходимых для предоставления услуги документов и (или) информации</w:t>
            </w:r>
          </w:p>
        </w:tc>
        <w:tc>
          <w:tcPr>
            <w:tcW w:w="3701" w:type="dxa"/>
            <w:tcBorders>
              <w:top w:val="single" w:sz="2" w:space="0" w:color="000000"/>
              <w:left w:val="single" w:sz="2" w:space="0" w:color="000000"/>
              <w:bottom w:val="single" w:sz="2" w:space="0" w:color="000000"/>
              <w:right w:val="single" w:sz="2" w:space="0" w:color="000000"/>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Способы подачи документов</w:t>
            </w:r>
          </w:p>
        </w:tc>
      </w:tr>
      <w:tr w:rsidR="000A35E1">
        <w:tc>
          <w:tcPr>
            <w:tcW w:w="9355" w:type="dxa"/>
            <w:gridSpan w:val="3"/>
            <w:tcBorders>
              <w:left w:val="single" w:sz="2" w:space="0" w:color="000000"/>
              <w:bottom w:val="single" w:sz="2" w:space="0" w:color="000000"/>
              <w:right w:val="single" w:sz="2" w:space="0" w:color="000000"/>
            </w:tcBorders>
          </w:tcPr>
          <w:p w:rsidR="000A35E1" w:rsidRDefault="00F47571">
            <w:pPr>
              <w:pStyle w:val="NoSpacing1"/>
              <w:jc w:val="both"/>
              <w:outlineLvl w:val="0"/>
              <w:rPr>
                <w:rFonts w:ascii="Times New Roman" w:hAnsi="Times New Roman"/>
                <w:color w:val="auto"/>
                <w:sz w:val="24"/>
              </w:rPr>
            </w:pPr>
            <w:r>
              <w:rPr>
                <w:rFonts w:ascii="Times New Roman" w:hAnsi="Times New Roman"/>
                <w:color w:val="auto"/>
                <w:sz w:val="24"/>
              </w:rPr>
              <w:t>В случае обращения заявителя за постановкой на учет и направление детей в образовательные учреждения, реализующие образовательные программы дошкольного образования</w:t>
            </w:r>
          </w:p>
        </w:tc>
      </w:tr>
      <w:tr w:rsidR="000A35E1">
        <w:tc>
          <w:tcPr>
            <w:tcW w:w="9355" w:type="dxa"/>
            <w:gridSpan w:val="3"/>
            <w:tcBorders>
              <w:left w:val="single" w:sz="2" w:space="0" w:color="000000"/>
              <w:bottom w:val="single" w:sz="2" w:space="0" w:color="000000"/>
              <w:right w:val="single" w:sz="2" w:space="0" w:color="000000"/>
            </w:tcBorders>
          </w:tcPr>
          <w:p w:rsidR="000A35E1" w:rsidRDefault="00F47571">
            <w:pPr>
              <w:pStyle w:val="NoSpacing1"/>
              <w:jc w:val="center"/>
              <w:outlineLvl w:val="0"/>
              <w:rPr>
                <w:rFonts w:ascii="Times New Roman" w:hAnsi="Times New Roman"/>
                <w:color w:val="auto"/>
                <w:sz w:val="24"/>
              </w:rPr>
            </w:pPr>
            <w:r>
              <w:rPr>
                <w:rFonts w:ascii="Times New Roman" w:hAnsi="Times New Roman"/>
                <w:b/>
                <w:color w:val="auto"/>
                <w:sz w:val="24"/>
              </w:rPr>
              <w:t>Перечень необходимых документов, которые заявитель должен предоставить самостоятельно:</w:t>
            </w:r>
          </w:p>
        </w:tc>
      </w:tr>
      <w:tr w:rsidR="000A35E1">
        <w:tc>
          <w:tcPr>
            <w:tcW w:w="2149" w:type="dxa"/>
            <w:vMerge w:val="restart"/>
            <w:tcBorders>
              <w:left w:val="single" w:sz="2" w:space="0" w:color="000000"/>
              <w:bottom w:val="single" w:sz="4" w:space="0" w:color="auto"/>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Все категории заявителей</w:t>
            </w:r>
          </w:p>
        </w:tc>
        <w:tc>
          <w:tcPr>
            <w:tcW w:w="3505" w:type="dxa"/>
            <w:tcBorders>
              <w:left w:val="single" w:sz="2" w:space="0" w:color="000000"/>
              <w:bottom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Заявление о предоставлении муниципальной услуги</w:t>
            </w:r>
          </w:p>
        </w:tc>
        <w:tc>
          <w:tcPr>
            <w:tcW w:w="3701" w:type="dxa"/>
            <w:tcBorders>
              <w:left w:val="single" w:sz="2" w:space="0" w:color="000000"/>
              <w:bottom w:val="single" w:sz="4" w:space="0" w:color="auto"/>
              <w:right w:val="single" w:sz="2" w:space="0" w:color="000000"/>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Единый портал, РПГУ (при наличии технической возможности), ГИС «Электронный Кузбасс. Образование»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МФЦ (при наличии соглашения о взаимодействии) - оригинал в форме документа на бумажном носителе в 1 экземпляре по форме согласно приложению № 5 к административному регламенту, подписанное заявителем;</w:t>
            </w:r>
          </w:p>
        </w:tc>
      </w:tr>
      <w:tr w:rsidR="000A35E1">
        <w:tc>
          <w:tcPr>
            <w:tcW w:w="2149" w:type="dxa"/>
            <w:vMerge/>
            <w:tcBorders>
              <w:top w:val="single" w:sz="4" w:space="0" w:color="auto"/>
              <w:left w:val="single" w:sz="4" w:space="0" w:color="auto"/>
              <w:bottom w:val="single" w:sz="4" w:space="0" w:color="auto"/>
              <w:right w:val="single" w:sz="4" w:space="0" w:color="auto"/>
            </w:tcBorders>
          </w:tcPr>
          <w:p w:rsidR="000A35E1" w:rsidRDefault="000A35E1"/>
        </w:tc>
        <w:tc>
          <w:tcPr>
            <w:tcW w:w="3505" w:type="dxa"/>
            <w:tcBorders>
              <w:top w:val="single" w:sz="4" w:space="0" w:color="auto"/>
              <w:left w:val="single" w:sz="4" w:space="0" w:color="auto"/>
              <w:bottom w:val="single" w:sz="4" w:space="0" w:color="auto"/>
              <w:right w:val="single" w:sz="4" w:space="0" w:color="auto"/>
            </w:tcBorders>
          </w:tcPr>
          <w:p w:rsidR="000A35E1" w:rsidRDefault="00F47571">
            <w:pPr>
              <w:pStyle w:val="NoSpacing1"/>
              <w:jc w:val="both"/>
              <w:outlineLvl w:val="0"/>
              <w:rPr>
                <w:color w:val="auto"/>
              </w:rPr>
            </w:pPr>
            <w:r>
              <w:rPr>
                <w:rFonts w:ascii="Times New Roman" w:hAnsi="Times New Roman"/>
                <w:color w:val="auto"/>
                <w:sz w:val="24"/>
              </w:rPr>
              <w:t>Паспорт гражданина Российской Федерации или иной документ, удостоверяющий личность родителя (законного представителя) - для заявителей, являющихся гражданами Российской Федерации.</w:t>
            </w:r>
          </w:p>
          <w:p w:rsidR="000A35E1" w:rsidRDefault="00F47571">
            <w:pPr>
              <w:pStyle w:val="NoSpacing1"/>
              <w:jc w:val="both"/>
              <w:outlineLvl w:val="0"/>
              <w:rPr>
                <w:color w:val="auto"/>
              </w:rPr>
            </w:pPr>
            <w:r>
              <w:rPr>
                <w:rFonts w:ascii="Times New Roman" w:hAnsi="Times New Roman"/>
                <w:color w:val="auto"/>
                <w:sz w:val="24"/>
              </w:rPr>
              <w:t xml:space="preserve">Документ, удостоверяющий </w:t>
            </w:r>
            <w:r>
              <w:rPr>
                <w:rFonts w:ascii="Times New Roman" w:hAnsi="Times New Roman"/>
                <w:color w:val="auto"/>
                <w:sz w:val="24"/>
              </w:rPr>
              <w:lastRenderedPageBreak/>
              <w:t>личность иностранного гражданина или лица без гражданства в Российской Федерации в соответствии со статьей 10 Федерального закона от 25.07.2002 № 115-ФЗ «О правовом положении иностранных граждан в Российской Федерации» - для заявителей, являющихся иностранными  гражданами или лицами без гражданства.</w:t>
            </w:r>
          </w:p>
        </w:tc>
        <w:tc>
          <w:tcPr>
            <w:tcW w:w="3701" w:type="dxa"/>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lastRenderedPageBreak/>
              <w:t>Единый портал (при наличии технической возможности), Региональный портал (при наличии технической возможности), ГИС «Электронный Кузбасс. Образование» заполняется в интерактивной форме;</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xml:space="preserve">, </w:t>
            </w:r>
            <w:r>
              <w:rPr>
                <w:rFonts w:ascii="Times New Roman" w:hAnsi="Times New Roman"/>
                <w:color w:val="auto"/>
                <w:sz w:val="24"/>
              </w:rPr>
              <w:lastRenderedPageBreak/>
              <w:t>МФЦ - оригинал</w:t>
            </w:r>
          </w:p>
        </w:tc>
      </w:tr>
      <w:tr w:rsidR="000A35E1">
        <w:tc>
          <w:tcPr>
            <w:tcW w:w="2149" w:type="dxa"/>
            <w:tcBorders>
              <w:top w:val="single" w:sz="4" w:space="0" w:color="auto"/>
              <w:left w:val="single" w:sz="2" w:space="0" w:color="000000"/>
              <w:bottom w:val="single" w:sz="2" w:space="0" w:color="000000"/>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lastRenderedPageBreak/>
              <w:t>Ребенок, в том числе усыновленный (удочеренный) или находящийся под опекой или попечительством в семье, включая приемную семью</w:t>
            </w:r>
          </w:p>
        </w:tc>
        <w:tc>
          <w:tcPr>
            <w:tcW w:w="3505" w:type="dxa"/>
            <w:tcBorders>
              <w:top w:val="single" w:sz="4" w:space="0" w:color="auto"/>
              <w:left w:val="single" w:sz="2" w:space="0" w:color="000000"/>
              <w:bottom w:val="single" w:sz="2" w:space="0" w:color="000000"/>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документ, подтверждающий</w:t>
            </w:r>
          </w:p>
          <w:p w:rsidR="000A35E1" w:rsidRDefault="00F47571">
            <w:pPr>
              <w:pStyle w:val="NoSpacing1"/>
              <w:outlineLvl w:val="0"/>
              <w:rPr>
                <w:rFonts w:ascii="Times New Roman" w:hAnsi="Times New Roman"/>
                <w:color w:val="auto"/>
                <w:sz w:val="24"/>
              </w:rPr>
            </w:pPr>
            <w:r>
              <w:rPr>
                <w:rFonts w:ascii="Times New Roman" w:hAnsi="Times New Roman"/>
                <w:color w:val="auto"/>
                <w:sz w:val="24"/>
              </w:rPr>
              <w:t>установление опеки (в случае, если свидетельство о рождении ребенка не подтверждает родство родителя с ребенком или законность</w:t>
            </w:r>
          </w:p>
          <w:p w:rsidR="000A35E1" w:rsidRDefault="00F47571">
            <w:pPr>
              <w:pStyle w:val="NoSpacing1"/>
              <w:outlineLvl w:val="0"/>
              <w:rPr>
                <w:rFonts w:ascii="Times New Roman" w:hAnsi="Times New Roman"/>
                <w:color w:val="auto"/>
                <w:sz w:val="24"/>
              </w:rPr>
            </w:pPr>
            <w:r>
              <w:rPr>
                <w:rFonts w:ascii="Times New Roman" w:hAnsi="Times New Roman"/>
                <w:color w:val="auto"/>
                <w:sz w:val="24"/>
              </w:rPr>
              <w:t>представления прав ребенка)</w:t>
            </w:r>
          </w:p>
        </w:tc>
        <w:tc>
          <w:tcPr>
            <w:tcW w:w="3701" w:type="dxa"/>
            <w:tcBorders>
              <w:top w:val="single" w:sz="4" w:space="0" w:color="auto"/>
              <w:left w:val="single" w:sz="2" w:space="0" w:color="000000"/>
              <w:bottom w:val="single" w:sz="2" w:space="0" w:color="000000"/>
              <w:right w:val="single" w:sz="2" w:space="0" w:color="000000"/>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Единый портал, РПГУ (при наличии технической возможности), ГИС «Электронный Кузбасс. Образование» - скан -копия или электронный документ, подписанный в соответствии с требованиями Федерального закона от 06.04.2011 № 63-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tcBorders>
              <w:left w:val="single" w:sz="2" w:space="0" w:color="000000"/>
              <w:bottom w:val="single" w:sz="4" w:space="0" w:color="auto"/>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Отдельная категория на первоочередное или внеочередное зачисление в детский сад</w:t>
            </w:r>
          </w:p>
        </w:tc>
        <w:tc>
          <w:tcPr>
            <w:tcW w:w="3505" w:type="dxa"/>
            <w:tcBorders>
              <w:left w:val="single" w:sz="2" w:space="0" w:color="000000"/>
              <w:bottom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документ, подтверждающий право на внеочередное или первоочередное зачисление ребенка в детский сад (в</w:t>
            </w:r>
          </w:p>
          <w:p w:rsidR="000A35E1" w:rsidRDefault="00F47571">
            <w:pPr>
              <w:pStyle w:val="NoSpacing1"/>
              <w:outlineLvl w:val="0"/>
              <w:rPr>
                <w:rFonts w:ascii="Times New Roman" w:hAnsi="Times New Roman"/>
                <w:color w:val="auto"/>
                <w:sz w:val="24"/>
              </w:rPr>
            </w:pPr>
            <w:r>
              <w:rPr>
                <w:rFonts w:ascii="Times New Roman" w:hAnsi="Times New Roman"/>
                <w:color w:val="auto"/>
                <w:sz w:val="24"/>
              </w:rPr>
              <w:t>случае, если заявитель имеет</w:t>
            </w:r>
          </w:p>
          <w:p w:rsidR="000A35E1" w:rsidRDefault="00F47571">
            <w:pPr>
              <w:pStyle w:val="NoSpacing1"/>
              <w:outlineLvl w:val="0"/>
              <w:rPr>
                <w:rFonts w:ascii="Times New Roman" w:hAnsi="Times New Roman"/>
                <w:color w:val="auto"/>
                <w:sz w:val="24"/>
              </w:rPr>
            </w:pPr>
            <w:r>
              <w:rPr>
                <w:rFonts w:ascii="Times New Roman" w:hAnsi="Times New Roman"/>
                <w:color w:val="auto"/>
                <w:sz w:val="24"/>
              </w:rPr>
              <w:t>соответствующее право)</w:t>
            </w:r>
          </w:p>
        </w:tc>
        <w:tc>
          <w:tcPr>
            <w:tcW w:w="3701" w:type="dxa"/>
            <w:tcBorders>
              <w:left w:val="single" w:sz="2" w:space="0" w:color="000000"/>
              <w:bottom w:val="single" w:sz="4" w:space="0" w:color="auto"/>
              <w:right w:val="single" w:sz="2" w:space="0" w:color="000000"/>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Единый портал, РПГУ (при наличии технической возможности), ГИС «Электронный Кузбасс. Образование» - скан -копия или электронный документ, подписанный в соответствии с требованиями Федерального закона от 06.04.2011 № 63-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tcBorders>
              <w:top w:val="single" w:sz="4" w:space="0" w:color="auto"/>
              <w:left w:val="single" w:sz="4" w:space="0" w:color="auto"/>
              <w:bottom w:val="single" w:sz="4" w:space="0" w:color="auto"/>
              <w:right w:val="single" w:sz="4" w:space="0" w:color="auto"/>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Отдельная категория( для детей с ограниченными возможностями)</w:t>
            </w:r>
          </w:p>
        </w:tc>
        <w:tc>
          <w:tcPr>
            <w:tcW w:w="3505" w:type="dxa"/>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 xml:space="preserve">Документ, подтверждающий психолого-медико-педагогической комиссии( при необходимости) для детей с ограниченными возможностями здоровья, </w:t>
            </w:r>
            <w:r>
              <w:rPr>
                <w:rFonts w:ascii="Times New Roman" w:hAnsi="Times New Roman"/>
                <w:color w:val="auto"/>
                <w:sz w:val="24"/>
              </w:rPr>
              <w:lastRenderedPageBreak/>
              <w:t>нуждающихся в обучении по адаптированной образовательной программе дошкольного обучения</w:t>
            </w:r>
          </w:p>
        </w:tc>
        <w:tc>
          <w:tcPr>
            <w:tcW w:w="3701" w:type="dxa"/>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lastRenderedPageBreak/>
              <w:t xml:space="preserve">Единый портал, РПГУ (при наличии технической возможности), ГИС «Электронный Кузбасс. Образование» - скан - копия или электронный документ, </w:t>
            </w:r>
            <w:r>
              <w:rPr>
                <w:rFonts w:ascii="Times New Roman" w:hAnsi="Times New Roman"/>
                <w:color w:val="auto"/>
                <w:sz w:val="24"/>
              </w:rPr>
              <w:lastRenderedPageBreak/>
              <w:t>подписанный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tcBorders>
              <w:top w:val="single" w:sz="4" w:space="0" w:color="auto"/>
              <w:left w:val="single" w:sz="2" w:space="0" w:color="000000"/>
              <w:bottom w:val="single" w:sz="2" w:space="0" w:color="000000"/>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lastRenderedPageBreak/>
              <w:t>Для детей нуждающихся в обучении в группе оздоровительной направленности</w:t>
            </w:r>
          </w:p>
        </w:tc>
        <w:tc>
          <w:tcPr>
            <w:tcW w:w="3505" w:type="dxa"/>
            <w:tcBorders>
              <w:top w:val="single" w:sz="4" w:space="0" w:color="auto"/>
              <w:left w:val="single" w:sz="2" w:space="0" w:color="000000"/>
              <w:bottom w:val="single" w:sz="2" w:space="0" w:color="000000"/>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Документ подтверждающий потребность в обучении в группе оздоровительной направленности( при необходимости)</w:t>
            </w:r>
          </w:p>
        </w:tc>
        <w:tc>
          <w:tcPr>
            <w:tcW w:w="3701" w:type="dxa"/>
            <w:tcBorders>
              <w:top w:val="single" w:sz="4" w:space="0" w:color="auto"/>
              <w:left w:val="single" w:sz="2" w:space="0" w:color="000000"/>
              <w:bottom w:val="single" w:sz="2" w:space="0" w:color="000000"/>
              <w:right w:val="single" w:sz="2" w:space="0" w:color="000000"/>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Единый портал, РПГУ (при наличии технической возможности) - скан - копия или электронный документ, подписанный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tcBorders>
              <w:left w:val="single" w:sz="2" w:space="0" w:color="000000"/>
              <w:bottom w:val="single" w:sz="4" w:space="0" w:color="auto"/>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для родителей (законных</w:t>
            </w:r>
          </w:p>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представителей) детей, являющихся</w:t>
            </w:r>
          </w:p>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иностранными гражданами или</w:t>
            </w:r>
          </w:p>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лицами без гражданства</w:t>
            </w:r>
          </w:p>
        </w:tc>
        <w:tc>
          <w:tcPr>
            <w:tcW w:w="3505" w:type="dxa"/>
            <w:tcBorders>
              <w:left w:val="single" w:sz="2" w:space="0" w:color="000000"/>
              <w:bottom w:val="single" w:sz="4" w:space="0" w:color="auto"/>
            </w:tcBorders>
          </w:tcPr>
          <w:p w:rsidR="000A35E1" w:rsidRDefault="00F47571">
            <w:pPr>
              <w:pStyle w:val="NoSpacing1"/>
              <w:jc w:val="both"/>
              <w:outlineLvl w:val="0"/>
              <w:rPr>
                <w:rFonts w:ascii="Times New Roman" w:hAnsi="Times New Roman"/>
                <w:color w:val="auto"/>
                <w:sz w:val="24"/>
              </w:rPr>
            </w:pPr>
            <w:r>
              <w:rPr>
                <w:rFonts w:ascii="Times New Roman" w:hAnsi="Times New Roman"/>
                <w:color w:val="auto"/>
                <w:sz w:val="24"/>
              </w:rPr>
              <w:t>документ, подтверждающий право родителя (законного представителя) ребенка на пребывание в Российской Федерации</w:t>
            </w:r>
          </w:p>
        </w:tc>
        <w:tc>
          <w:tcPr>
            <w:tcW w:w="3701" w:type="dxa"/>
            <w:tcBorders>
              <w:left w:val="single" w:sz="2" w:space="0" w:color="000000"/>
              <w:bottom w:val="single" w:sz="4" w:space="0" w:color="auto"/>
              <w:right w:val="single" w:sz="2" w:space="0" w:color="000000"/>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Единый портал, РПГУ (при наличии технической возможности), ГИС «Электронный Кузбасс. Образование» - скан - копия или электронный документ, подписанный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vMerge w:val="restart"/>
            <w:tcBorders>
              <w:top w:val="single" w:sz="4" w:space="0" w:color="auto"/>
              <w:left w:val="single" w:sz="4" w:space="0" w:color="auto"/>
              <w:bottom w:val="single" w:sz="4" w:space="0" w:color="auto"/>
              <w:right w:val="single" w:sz="4" w:space="0" w:color="auto"/>
            </w:tcBorders>
          </w:tcPr>
          <w:p w:rsidR="000A35E1" w:rsidRDefault="00F47571">
            <w:pPr>
              <w:pStyle w:val="NoSpacing1"/>
              <w:jc w:val="center"/>
              <w:outlineLvl w:val="0"/>
              <w:rPr>
                <w:color w:val="auto"/>
                <w:highlight w:val="white"/>
              </w:rPr>
            </w:pPr>
            <w:r>
              <w:rPr>
                <w:rFonts w:ascii="Times New Roman" w:hAnsi="Times New Roman"/>
                <w:color w:val="auto"/>
                <w:sz w:val="24"/>
                <w:highlight w:val="white"/>
              </w:rPr>
              <w:t>иностранные граждане и лица без гражданства</w:t>
            </w:r>
          </w:p>
          <w:p w:rsidR="000A35E1" w:rsidRDefault="00F47571">
            <w:pPr>
              <w:pStyle w:val="NoSpacing1"/>
              <w:jc w:val="center"/>
              <w:outlineLvl w:val="0"/>
              <w:rPr>
                <w:color w:val="auto"/>
                <w:highlight w:val="white"/>
              </w:rPr>
            </w:pPr>
            <w:r>
              <w:rPr>
                <w:rFonts w:ascii="Times New Roman" w:hAnsi="Times New Roman"/>
                <w:color w:val="auto"/>
                <w:sz w:val="24"/>
                <w:highlight w:val="white"/>
              </w:rPr>
              <w:t xml:space="preserve">Заявители, являющиеся иностранными гражданами или лицами без гражданства, все </w:t>
            </w:r>
            <w:r>
              <w:rPr>
                <w:rFonts w:ascii="Times New Roman" w:hAnsi="Times New Roman"/>
                <w:color w:val="auto"/>
                <w:sz w:val="24"/>
                <w:highlight w:val="white"/>
              </w:rPr>
              <w:lastRenderedPageBreak/>
              <w:t>документы представляют на русском языке или вместе с заверенным переводом на</w:t>
            </w:r>
          </w:p>
          <w:p w:rsidR="000A35E1" w:rsidRDefault="00F47571">
            <w:pPr>
              <w:pStyle w:val="NoSpacing1"/>
              <w:jc w:val="center"/>
              <w:outlineLvl w:val="0"/>
              <w:rPr>
                <w:color w:val="auto"/>
                <w:highlight w:val="white"/>
              </w:rPr>
            </w:pPr>
            <w:r>
              <w:rPr>
                <w:rFonts w:ascii="Times New Roman" w:hAnsi="Times New Roman"/>
                <w:color w:val="auto"/>
                <w:sz w:val="24"/>
                <w:highlight w:val="white"/>
              </w:rPr>
              <w:t>русский язык</w:t>
            </w:r>
          </w:p>
        </w:tc>
        <w:tc>
          <w:tcPr>
            <w:tcW w:w="3505" w:type="dxa"/>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color w:val="auto"/>
                <w:highlight w:val="white"/>
              </w:rPr>
            </w:pPr>
            <w:r>
              <w:rPr>
                <w:rFonts w:ascii="Times New Roman" w:hAnsi="Times New Roman"/>
                <w:color w:val="auto"/>
                <w:sz w:val="24"/>
                <w:highlight w:val="white"/>
              </w:rPr>
              <w:lastRenderedPageBreak/>
              <w:t>документ, подтверждающих родство заявителя (заявителей) (или законность представления прав ребенка)</w:t>
            </w:r>
          </w:p>
        </w:tc>
        <w:tc>
          <w:tcPr>
            <w:tcW w:w="3701" w:type="dxa"/>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color w:val="auto"/>
                <w:highlight w:val="white"/>
              </w:rPr>
            </w:pPr>
            <w:r>
              <w:rPr>
                <w:rFonts w:ascii="Times New Roman" w:hAnsi="Times New Roman"/>
                <w:color w:val="auto"/>
                <w:sz w:val="24"/>
                <w:highlight w:val="white"/>
              </w:rPr>
              <w:t>Единый портал, РПГУ (при наличии технической возможности), ГИС «Электронный Кузбасс. Образование» - скан - копия или электронный документ, подписанный в соответствии с требованиями Федерального закона от 06.04.2011 № 63 - ФЗ;</w:t>
            </w:r>
          </w:p>
          <w:p w:rsidR="000A35E1" w:rsidRDefault="00F47571">
            <w:pPr>
              <w:pStyle w:val="NoSpacing1"/>
              <w:outlineLvl w:val="0"/>
              <w:rPr>
                <w:color w:val="auto"/>
                <w:highlight w:val="white"/>
              </w:rPr>
            </w:pPr>
            <w:r>
              <w:rPr>
                <w:rFonts w:ascii="Tinos" w:eastAsia="Tinos" w:hAnsi="Tinos" w:cs="Tinos"/>
                <w:color w:val="auto"/>
                <w:sz w:val="24"/>
                <w:szCs w:val="24"/>
              </w:rPr>
              <w:lastRenderedPageBreak/>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highlight w:val="white"/>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vMerge/>
            <w:tcBorders>
              <w:top w:val="single" w:sz="4" w:space="0" w:color="auto"/>
              <w:left w:val="single" w:sz="2" w:space="0" w:color="000000"/>
              <w:bottom w:val="single" w:sz="2" w:space="0" w:color="000000"/>
            </w:tcBorders>
          </w:tcPr>
          <w:p w:rsidR="000A35E1" w:rsidRDefault="000A35E1"/>
        </w:tc>
        <w:tc>
          <w:tcPr>
            <w:tcW w:w="3505" w:type="dxa"/>
            <w:tcBorders>
              <w:top w:val="single" w:sz="4" w:space="0" w:color="auto"/>
              <w:left w:val="single" w:sz="2" w:space="0" w:color="000000"/>
              <w:bottom w:val="single" w:sz="2" w:space="0" w:color="000000"/>
            </w:tcBorders>
          </w:tcPr>
          <w:p w:rsidR="000A35E1" w:rsidRDefault="00F47571">
            <w:pPr>
              <w:pStyle w:val="NoSpacing1"/>
              <w:outlineLvl w:val="0"/>
              <w:rPr>
                <w:rFonts w:ascii="Times New Roman" w:hAnsi="Times New Roman"/>
                <w:color w:val="auto"/>
                <w:highlight w:val="white"/>
              </w:rPr>
            </w:pPr>
            <w:r>
              <w:rPr>
                <w:rFonts w:ascii="Times New Roman" w:hAnsi="Times New Roman"/>
                <w:color w:val="auto"/>
                <w:highlight w:val="white"/>
              </w:rPr>
              <w:t>документ, подтверждающий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
        </w:tc>
        <w:tc>
          <w:tcPr>
            <w:tcW w:w="3701" w:type="dxa"/>
            <w:tcBorders>
              <w:top w:val="single" w:sz="4" w:space="0" w:color="auto"/>
              <w:left w:val="single" w:sz="2" w:space="0" w:color="000000"/>
              <w:bottom w:val="single" w:sz="2" w:space="0" w:color="000000"/>
              <w:right w:val="single" w:sz="2" w:space="0" w:color="000000"/>
            </w:tcBorders>
          </w:tcPr>
          <w:p w:rsidR="000A35E1" w:rsidRDefault="00F47571">
            <w:pPr>
              <w:pStyle w:val="NoSpacing1"/>
              <w:outlineLvl w:val="0"/>
              <w:rPr>
                <w:rFonts w:ascii="Times New Roman" w:hAnsi="Times New Roman"/>
                <w:color w:val="auto"/>
                <w:highlight w:val="white"/>
              </w:rPr>
            </w:pPr>
            <w:r>
              <w:rPr>
                <w:rFonts w:ascii="Times New Roman" w:hAnsi="Times New Roman"/>
                <w:color w:val="auto"/>
                <w:highlight w:val="white"/>
              </w:rPr>
              <w:t>Единый портал, РПГУ (при наличии технической возможности), ГИС «Электронный Кузбасс. Образование» - скан - копия или электронный документ, подписанный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highlight w:val="white"/>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highlight w:val="white"/>
              </w:rPr>
              <w:t>я,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vMerge/>
            <w:tcBorders>
              <w:left w:val="single" w:sz="2" w:space="0" w:color="000000"/>
              <w:bottom w:val="single" w:sz="4" w:space="0" w:color="auto"/>
            </w:tcBorders>
          </w:tcPr>
          <w:p w:rsidR="000A35E1" w:rsidRDefault="000A35E1"/>
        </w:tc>
        <w:tc>
          <w:tcPr>
            <w:tcW w:w="3505" w:type="dxa"/>
            <w:tcBorders>
              <w:left w:val="single" w:sz="2" w:space="0" w:color="000000"/>
              <w:bottom w:val="single" w:sz="4" w:space="0" w:color="auto"/>
            </w:tcBorders>
          </w:tcPr>
          <w:p w:rsidR="000A35E1" w:rsidRDefault="00F47571">
            <w:pPr>
              <w:pStyle w:val="NoSpacing1"/>
              <w:outlineLvl w:val="0"/>
              <w:rPr>
                <w:rFonts w:ascii="Times New Roman" w:hAnsi="Times New Roman"/>
                <w:color w:val="auto"/>
                <w:sz w:val="24"/>
                <w:highlight w:val="white"/>
              </w:rPr>
            </w:pPr>
            <w:r>
              <w:rPr>
                <w:rFonts w:ascii="Times New Roman" w:hAnsi="Times New Roman"/>
                <w:color w:val="auto"/>
                <w:sz w:val="24"/>
                <w:highlight w:val="white"/>
              </w:rPr>
              <w:t>документ, подтверждающий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tc>
        <w:tc>
          <w:tcPr>
            <w:tcW w:w="3701" w:type="dxa"/>
            <w:tcBorders>
              <w:left w:val="single" w:sz="2" w:space="0" w:color="000000"/>
              <w:bottom w:val="single" w:sz="4" w:space="0" w:color="auto"/>
              <w:right w:val="single" w:sz="2" w:space="0" w:color="000000"/>
            </w:tcBorders>
          </w:tcPr>
          <w:p w:rsidR="000A35E1" w:rsidRDefault="00F47571">
            <w:pPr>
              <w:pStyle w:val="NoSpacing1"/>
              <w:outlineLvl w:val="0"/>
              <w:rPr>
                <w:rFonts w:ascii="Times New Roman" w:hAnsi="Times New Roman"/>
                <w:color w:val="auto"/>
                <w:sz w:val="24"/>
                <w:highlight w:val="white"/>
              </w:rPr>
            </w:pPr>
            <w:r>
              <w:rPr>
                <w:rFonts w:ascii="Times New Roman" w:hAnsi="Times New Roman"/>
                <w:color w:val="auto"/>
                <w:sz w:val="24"/>
                <w:highlight w:val="white"/>
              </w:rPr>
              <w:t>Единый портал, РПГУ (при наличии технической возможности), ГИС «Электронный Кузбасс. Образование» - скан - копия или электронный документ, подписанный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sz w:val="24"/>
                <w:highlight w:val="white"/>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highlight w:val="white"/>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tcBorders>
              <w:top w:val="single" w:sz="4" w:space="0" w:color="auto"/>
              <w:left w:val="single" w:sz="4" w:space="0" w:color="auto"/>
              <w:bottom w:val="single" w:sz="4" w:space="0" w:color="auto"/>
              <w:right w:val="single" w:sz="4" w:space="0" w:color="auto"/>
            </w:tcBorders>
          </w:tcPr>
          <w:p w:rsidR="000A35E1" w:rsidRDefault="00F47571">
            <w:pPr>
              <w:pStyle w:val="NoSpacing1"/>
              <w:jc w:val="center"/>
              <w:outlineLvl w:val="0"/>
              <w:rPr>
                <w:rFonts w:ascii="Times New Roman" w:hAnsi="Times New Roman"/>
                <w:color w:val="auto"/>
                <w:sz w:val="24"/>
                <w:highlight w:val="white"/>
              </w:rPr>
            </w:pPr>
            <w:r>
              <w:rPr>
                <w:rFonts w:ascii="Times New Roman" w:hAnsi="Times New Roman"/>
                <w:color w:val="auto"/>
                <w:sz w:val="24"/>
                <w:highlight w:val="white"/>
              </w:rPr>
              <w:t>Представитель</w:t>
            </w:r>
          </w:p>
        </w:tc>
        <w:tc>
          <w:tcPr>
            <w:tcW w:w="3505" w:type="dxa"/>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rFonts w:ascii="Times New Roman" w:hAnsi="Times New Roman"/>
                <w:color w:val="auto"/>
                <w:sz w:val="24"/>
                <w:highlight w:val="white"/>
              </w:rPr>
            </w:pPr>
            <w:r>
              <w:rPr>
                <w:rFonts w:ascii="Times New Roman" w:hAnsi="Times New Roman"/>
                <w:color w:val="auto"/>
                <w:sz w:val="24"/>
                <w:highlight w:val="white"/>
              </w:rPr>
              <w:t xml:space="preserve">Документ, подтверждающий полномочия законного </w:t>
            </w:r>
            <w:r>
              <w:rPr>
                <w:rFonts w:ascii="Times New Roman" w:hAnsi="Times New Roman"/>
                <w:color w:val="auto"/>
                <w:sz w:val="24"/>
                <w:highlight w:val="white"/>
              </w:rPr>
              <w:lastRenderedPageBreak/>
              <w:t>представителя</w:t>
            </w:r>
          </w:p>
        </w:tc>
        <w:tc>
          <w:tcPr>
            <w:tcW w:w="3701" w:type="dxa"/>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rFonts w:ascii="Times New Roman" w:hAnsi="Times New Roman"/>
                <w:color w:val="auto"/>
                <w:sz w:val="24"/>
                <w:highlight w:val="white"/>
              </w:rPr>
            </w:pPr>
            <w:r>
              <w:rPr>
                <w:rFonts w:ascii="Times New Roman" w:hAnsi="Times New Roman"/>
                <w:color w:val="auto"/>
                <w:sz w:val="24"/>
                <w:highlight w:val="white"/>
              </w:rPr>
              <w:lastRenderedPageBreak/>
              <w:t xml:space="preserve">Единый портал, РПГУ (при наличии технической </w:t>
            </w:r>
            <w:r>
              <w:rPr>
                <w:rFonts w:ascii="Times New Roman" w:hAnsi="Times New Roman"/>
                <w:color w:val="auto"/>
                <w:sz w:val="24"/>
                <w:highlight w:val="white"/>
              </w:rPr>
              <w:lastRenderedPageBreak/>
              <w:t>возможности)​, ГИС «Электронный Кузбасс. Образование» - скан - копия или электронный документ;</w:t>
            </w:r>
          </w:p>
          <w:p w:rsidR="000A35E1" w:rsidRDefault="00F47571">
            <w:pPr>
              <w:pStyle w:val="NoSpacing1"/>
              <w:outlineLvl w:val="0"/>
              <w:rPr>
                <w:rFonts w:ascii="Times New Roman" w:hAnsi="Times New Roman"/>
                <w:color w:val="auto"/>
                <w:sz w:val="24"/>
                <w:highlight w:val="white"/>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highlight w:val="white"/>
              </w:rPr>
              <w:t>, МФЦ (при наличии соглашения о взаимодействии) - оригинал или копия, заверенная в соответствии с законодательством Российской Федерации;</w:t>
            </w:r>
          </w:p>
          <w:p w:rsidR="000A35E1" w:rsidRDefault="00F47571">
            <w:pPr>
              <w:pStyle w:val="NoSpacing1"/>
              <w:outlineLvl w:val="0"/>
              <w:rPr>
                <w:rFonts w:ascii="Times New Roman" w:hAnsi="Times New Roman"/>
                <w:color w:val="auto"/>
                <w:sz w:val="24"/>
                <w:highlight w:val="white"/>
              </w:rPr>
            </w:pPr>
            <w:r>
              <w:rPr>
                <w:rFonts w:ascii="Times New Roman" w:hAnsi="Times New Roman"/>
                <w:color w:val="auto"/>
                <w:sz w:val="24"/>
                <w:highlight w:val="white"/>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rsidR="000A35E1">
        <w:tc>
          <w:tcPr>
            <w:tcW w:w="9355" w:type="dxa"/>
            <w:gridSpan w:val="3"/>
            <w:tcBorders>
              <w:left w:val="single" w:sz="2" w:space="0" w:color="000000"/>
              <w:bottom w:val="single" w:sz="2" w:space="0" w:color="000000"/>
              <w:right w:val="single" w:sz="2" w:space="0" w:color="000000"/>
            </w:tcBorders>
          </w:tcPr>
          <w:p w:rsidR="000A35E1" w:rsidRDefault="00F47571">
            <w:pPr>
              <w:pStyle w:val="NoSpacing1"/>
              <w:jc w:val="center"/>
              <w:outlineLvl w:val="0"/>
              <w:rPr>
                <w:rFonts w:ascii="Times New Roman" w:hAnsi="Times New Roman"/>
                <w:color w:val="auto"/>
                <w:sz w:val="24"/>
              </w:rPr>
            </w:pPr>
            <w:r>
              <w:rPr>
                <w:rFonts w:ascii="Times New Roman" w:hAnsi="Times New Roman"/>
                <w:b/>
                <w:color w:val="auto"/>
                <w:sz w:val="24"/>
              </w:rPr>
              <w:lastRenderedPageBreak/>
              <w:t>Перечень документов, которые заявитель вправе предоставить по собственной инициативе:</w:t>
            </w:r>
          </w:p>
        </w:tc>
      </w:tr>
      <w:tr w:rsidR="000A35E1">
        <w:tc>
          <w:tcPr>
            <w:tcW w:w="2149" w:type="dxa"/>
            <w:vMerge w:val="restart"/>
            <w:tcBorders>
              <w:left w:val="single" w:sz="2" w:space="0" w:color="000000"/>
              <w:bottom w:val="single" w:sz="4" w:space="0" w:color="auto"/>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t>Все категории</w:t>
            </w:r>
          </w:p>
        </w:tc>
        <w:tc>
          <w:tcPr>
            <w:tcW w:w="3505" w:type="dxa"/>
            <w:tcBorders>
              <w:left w:val="single" w:sz="2" w:space="0" w:color="000000"/>
              <w:bottom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Свидетельство о рождении ребенка (всех детей)</w:t>
            </w:r>
          </w:p>
        </w:tc>
        <w:tc>
          <w:tcPr>
            <w:tcW w:w="3701" w:type="dxa"/>
            <w:tcBorders>
              <w:left w:val="single" w:sz="2" w:space="0" w:color="000000"/>
              <w:bottom w:val="single" w:sz="4" w:space="0" w:color="auto"/>
              <w:right w:val="single" w:sz="2" w:space="0" w:color="000000"/>
            </w:tcBorders>
          </w:tcPr>
          <w:p w:rsidR="000A35E1" w:rsidRDefault="00F47571">
            <w:pPr>
              <w:widowControl w:val="0"/>
            </w:pPr>
            <w: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 ФЗ;</w:t>
            </w:r>
          </w:p>
          <w:p w:rsidR="000A35E1" w:rsidRDefault="00F47571">
            <w:pPr>
              <w:widowControl w:val="0"/>
            </w:pPr>
            <w:r>
              <w:rPr>
                <w:rFonts w:ascii="Tinos" w:eastAsia="Tinos" w:hAnsi="Tinos" w:cs="Tinos"/>
              </w:rPr>
              <w:t>В уполномоченном органе, в образовательной организации</w:t>
            </w:r>
            <w: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vMerge/>
            <w:tcBorders>
              <w:top w:val="single" w:sz="4" w:space="0" w:color="auto"/>
              <w:left w:val="single" w:sz="4" w:space="0" w:color="auto"/>
              <w:bottom w:val="single" w:sz="4" w:space="0" w:color="auto"/>
              <w:right w:val="single" w:sz="4" w:space="0" w:color="auto"/>
            </w:tcBorders>
          </w:tcPr>
          <w:p w:rsidR="000A35E1" w:rsidRDefault="000A35E1"/>
        </w:tc>
        <w:tc>
          <w:tcPr>
            <w:tcW w:w="3505" w:type="dxa"/>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Документ подтверждающий адрес регистрации ребёнка (фактический адрес проживания)</w:t>
            </w:r>
          </w:p>
        </w:tc>
        <w:tc>
          <w:tcPr>
            <w:tcW w:w="3701" w:type="dxa"/>
            <w:tcBorders>
              <w:top w:val="single" w:sz="4" w:space="0" w:color="auto"/>
              <w:left w:val="single" w:sz="4" w:space="0" w:color="auto"/>
              <w:bottom w:val="single" w:sz="4" w:space="0" w:color="auto"/>
              <w:right w:val="single" w:sz="4" w:space="0" w:color="auto"/>
            </w:tcBorders>
          </w:tcPr>
          <w:p w:rsidR="000A35E1" w:rsidRDefault="00F47571">
            <w:pPr>
              <w:widowControl w:val="0"/>
            </w:pPr>
            <w: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 ФЗ;</w:t>
            </w:r>
          </w:p>
          <w:p w:rsidR="000A35E1" w:rsidRDefault="00F47571">
            <w:pPr>
              <w:widowControl w:val="0"/>
            </w:pPr>
            <w:r>
              <w:rPr>
                <w:rFonts w:ascii="Tinos" w:eastAsia="Tinos" w:hAnsi="Tinos" w:cs="Tinos"/>
              </w:rPr>
              <w:t>В уполномоченном органе, в образовательной организации</w:t>
            </w:r>
            <w: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vMerge w:val="restart"/>
            <w:tcBorders>
              <w:top w:val="single" w:sz="4" w:space="0" w:color="auto"/>
              <w:left w:val="single" w:sz="2" w:space="0" w:color="000000"/>
              <w:bottom w:val="single" w:sz="4" w:space="0" w:color="auto"/>
            </w:tcBorders>
          </w:tcPr>
          <w:p w:rsidR="000A35E1" w:rsidRDefault="00F47571">
            <w:pPr>
              <w:pStyle w:val="NoSpacing1"/>
              <w:jc w:val="center"/>
              <w:outlineLvl w:val="0"/>
              <w:rPr>
                <w:rFonts w:ascii="Times New Roman" w:hAnsi="Times New Roman"/>
                <w:color w:val="auto"/>
                <w:sz w:val="24"/>
              </w:rPr>
            </w:pPr>
            <w:r>
              <w:rPr>
                <w:rFonts w:ascii="Times New Roman" w:hAnsi="Times New Roman"/>
                <w:color w:val="auto"/>
                <w:sz w:val="24"/>
              </w:rPr>
              <w:lastRenderedPageBreak/>
              <w:t>Участники Специальной военной операции</w:t>
            </w:r>
          </w:p>
        </w:tc>
        <w:tc>
          <w:tcPr>
            <w:tcW w:w="3505" w:type="dxa"/>
            <w:tcBorders>
              <w:top w:val="single" w:sz="4" w:space="0" w:color="auto"/>
              <w:left w:val="single" w:sz="2" w:space="0" w:color="000000"/>
              <w:bottom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 xml:space="preserve">Справка о подтверждении факта участия в специальной военной операции, выдаваемая участнику специальной военной операции, </w:t>
            </w:r>
            <w:r>
              <w:rPr>
                <w:rFonts w:ascii="Times New Roman" w:hAnsi="Times New Roman"/>
                <w:color w:val="auto"/>
                <w:sz w:val="25"/>
              </w:rPr>
              <w:t>документ, подтверждающего гибель участника CBO при участии</w:t>
            </w:r>
          </w:p>
        </w:tc>
        <w:tc>
          <w:tcPr>
            <w:tcW w:w="3701" w:type="dxa"/>
            <w:tcBorders>
              <w:top w:val="single" w:sz="4" w:space="0" w:color="auto"/>
              <w:left w:val="single" w:sz="2" w:space="0" w:color="000000"/>
              <w:bottom w:val="single" w:sz="4" w:space="0" w:color="auto"/>
              <w:right w:val="single" w:sz="2" w:space="0" w:color="000000"/>
            </w:tcBorders>
          </w:tcPr>
          <w:p w:rsidR="000A35E1" w:rsidRDefault="00F47571">
            <w:pPr>
              <w:widowControl w:val="0"/>
            </w:pPr>
            <w: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 ФЗ;</w:t>
            </w:r>
          </w:p>
          <w:p w:rsidR="000A35E1" w:rsidRDefault="00F47571">
            <w:pPr>
              <w:widowControl w:val="0"/>
            </w:pPr>
            <w:r>
              <w:rPr>
                <w:rFonts w:ascii="Tinos" w:eastAsia="Tinos" w:hAnsi="Tinos" w:cs="Tinos"/>
              </w:rPr>
              <w:t>В уполномоченном органе, в образовательной организации</w:t>
            </w:r>
            <w: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c>
          <w:tcPr>
            <w:tcW w:w="2149" w:type="dxa"/>
            <w:vMerge/>
            <w:tcBorders>
              <w:top w:val="single" w:sz="4" w:space="0" w:color="auto"/>
              <w:left w:val="single" w:sz="4" w:space="0" w:color="auto"/>
              <w:bottom w:val="single" w:sz="4" w:space="0" w:color="auto"/>
              <w:right w:val="single" w:sz="4" w:space="0" w:color="auto"/>
            </w:tcBorders>
          </w:tcPr>
          <w:p w:rsidR="000A35E1" w:rsidRDefault="000A35E1"/>
        </w:tc>
        <w:tc>
          <w:tcPr>
            <w:tcW w:w="3505" w:type="dxa"/>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Удостоверение ветерана боевых действий (представляется по собственной инициативе,</w:t>
            </w:r>
            <w:r>
              <w:rPr>
                <w:color w:val="auto"/>
              </w:rPr>
              <w:br/>
            </w:r>
            <w:r>
              <w:rPr>
                <w:rFonts w:ascii="Times New Roman" w:hAnsi="Times New Roman"/>
                <w:color w:val="auto"/>
                <w:sz w:val="24"/>
              </w:rPr>
              <w:t>а в случае отсутствия сведений, запрашиваемых в органах и (или) организациях, в распоряжении которых такие сведения находятся, – в обязательном порядке)</w:t>
            </w:r>
          </w:p>
          <w:p w:rsidR="000A35E1" w:rsidRDefault="000A35E1">
            <w:pPr>
              <w:pStyle w:val="NoSpacing1"/>
              <w:outlineLvl w:val="0"/>
              <w:rPr>
                <w:rFonts w:ascii="Times New Roman" w:hAnsi="Times New Roman"/>
                <w:color w:val="auto"/>
                <w:sz w:val="24"/>
              </w:rPr>
            </w:pPr>
          </w:p>
        </w:tc>
        <w:tc>
          <w:tcPr>
            <w:tcW w:w="3701" w:type="dxa"/>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xml:space="preserve">, МФЦ (при наличии соглашения о </w:t>
            </w:r>
            <w:r>
              <w:rPr>
                <w:rFonts w:ascii="Times New Roman" w:hAnsi="Times New Roman"/>
                <w:color w:val="auto"/>
                <w:sz w:val="24"/>
              </w:rPr>
              <w:lastRenderedPageBreak/>
              <w:t>взаимодействии) - оригинал или копия документа, заверенная в порядке, установленном законодательством Российской Федерации).</w:t>
            </w:r>
          </w:p>
        </w:tc>
      </w:tr>
      <w:tr w:rsidR="000A35E1">
        <w:trPr>
          <w:trHeight w:val="276"/>
        </w:trPr>
        <w:tc>
          <w:tcPr>
            <w:tcW w:w="9355" w:type="dxa"/>
            <w:gridSpan w:val="3"/>
            <w:vMerge w:val="restart"/>
            <w:tcBorders>
              <w:top w:val="single" w:sz="4" w:space="0" w:color="auto"/>
              <w:left w:val="single" w:sz="4" w:space="0" w:color="auto"/>
              <w:bottom w:val="single" w:sz="4" w:space="0" w:color="auto"/>
              <w:right w:val="single" w:sz="4" w:space="0" w:color="auto"/>
            </w:tcBorders>
          </w:tcPr>
          <w:p w:rsidR="000A35E1" w:rsidRDefault="00F47571">
            <w:pPr>
              <w:widowControl w:val="0"/>
              <w:jc w:val="center"/>
            </w:pPr>
            <w:r>
              <w:rPr>
                <w:b/>
                <w:bCs/>
                <w:lang w:bidi="ru-RU"/>
              </w:rPr>
              <w:lastRenderedPageBreak/>
              <w:t>При обращении с заявлением об исправлении допущенных опечаток и (или) ошибок в выданном в результате предоставления муниципальной услуги документе</w:t>
            </w:r>
          </w:p>
        </w:tc>
      </w:tr>
      <w:tr w:rsidR="000A35E1">
        <w:trPr>
          <w:trHeight w:val="276"/>
        </w:trPr>
        <w:tc>
          <w:tcPr>
            <w:tcW w:w="2149" w:type="dxa"/>
            <w:vMerge w:val="restart"/>
            <w:tcBorders>
              <w:top w:val="single" w:sz="4" w:space="0" w:color="auto"/>
              <w:left w:val="single" w:sz="2" w:space="0" w:color="000000"/>
              <w:bottom w:val="single" w:sz="2" w:space="0" w:color="000000"/>
            </w:tcBorders>
          </w:tcPr>
          <w:p w:rsidR="000A35E1" w:rsidRDefault="00F47571">
            <w:pPr>
              <w:widowControl w:val="0"/>
            </w:pPr>
            <w:r>
              <w:rPr>
                <w:lang w:bidi="ru-RU"/>
              </w:rPr>
              <w:t>Все категории заявителей</w:t>
            </w:r>
          </w:p>
          <w:p w:rsidR="000A35E1" w:rsidRDefault="000A35E1"/>
          <w:p w:rsidR="000A35E1" w:rsidRDefault="000A35E1"/>
          <w:p w:rsidR="000A35E1" w:rsidRDefault="000A35E1"/>
        </w:tc>
        <w:tc>
          <w:tcPr>
            <w:tcW w:w="3505" w:type="dxa"/>
            <w:vMerge w:val="restart"/>
            <w:tcBorders>
              <w:top w:val="single" w:sz="4" w:space="0" w:color="auto"/>
              <w:left w:val="single" w:sz="2" w:space="0" w:color="000000"/>
              <w:bottom w:val="single" w:sz="2" w:space="0" w:color="000000"/>
            </w:tcBorders>
          </w:tcPr>
          <w:p w:rsidR="000A35E1" w:rsidRDefault="00F47571">
            <w:pPr>
              <w:widowControl w:val="0"/>
            </w:pPr>
            <w:r>
              <w:rPr>
                <w:lang w:bidi="ru-RU"/>
              </w:rPr>
              <w:t>1) заявление об исправлении допущенных опечаток и (или) ошибок в выданном в результате</w:t>
            </w:r>
          </w:p>
          <w:p w:rsidR="000A35E1" w:rsidRDefault="00F47571">
            <w:pPr>
              <w:widowControl w:val="0"/>
            </w:pPr>
            <w:r>
              <w:rPr>
                <w:lang w:bidi="ru-RU"/>
              </w:rPr>
              <w:t>предоставления муниципальной услуги документе</w:t>
            </w:r>
          </w:p>
        </w:tc>
        <w:tc>
          <w:tcPr>
            <w:tcW w:w="3701" w:type="dxa"/>
            <w:vMerge w:val="restart"/>
            <w:tcBorders>
              <w:top w:val="single" w:sz="4" w:space="0" w:color="auto"/>
              <w:left w:val="single" w:sz="2" w:space="0" w:color="000000"/>
              <w:bottom w:val="single" w:sz="2" w:space="0" w:color="000000"/>
              <w:right w:val="single" w:sz="2" w:space="0" w:color="000000"/>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rPr>
          <w:trHeight w:val="276"/>
        </w:trPr>
        <w:tc>
          <w:tcPr>
            <w:tcW w:w="2149" w:type="dxa"/>
            <w:vMerge/>
            <w:tcBorders>
              <w:left w:val="single" w:sz="2" w:space="0" w:color="000000"/>
              <w:bottom w:val="single" w:sz="4" w:space="0" w:color="auto"/>
            </w:tcBorders>
          </w:tcPr>
          <w:p w:rsidR="000A35E1" w:rsidRDefault="000A35E1"/>
        </w:tc>
        <w:tc>
          <w:tcPr>
            <w:tcW w:w="3505" w:type="dxa"/>
            <w:vMerge w:val="restart"/>
            <w:tcBorders>
              <w:left w:val="single" w:sz="2" w:space="0" w:color="000000"/>
              <w:bottom w:val="single" w:sz="4" w:space="0" w:color="auto"/>
            </w:tcBorders>
          </w:tcPr>
          <w:p w:rsidR="000A35E1" w:rsidRDefault="00F47571">
            <w:pPr>
              <w:widowControl w:val="0"/>
              <w:numPr>
                <w:ilvl w:val="0"/>
                <w:numId w:val="3"/>
              </w:numPr>
              <w:tabs>
                <w:tab w:val="left" w:pos="269"/>
              </w:tabs>
            </w:pPr>
            <w:r>
              <w:rPr>
                <w:lang w:bidi="ru-RU"/>
              </w:rPr>
              <w:t>документ, удостоверяющий личность заявителя (представителя заявителя)</w:t>
            </w:r>
          </w:p>
          <w:p w:rsidR="000A35E1" w:rsidRDefault="000A35E1">
            <w:pPr>
              <w:pStyle w:val="NoSpacing1"/>
              <w:outlineLvl w:val="0"/>
              <w:rPr>
                <w:rFonts w:ascii="Times New Roman" w:hAnsi="Times New Roman"/>
                <w:color w:val="auto"/>
                <w:sz w:val="24"/>
              </w:rPr>
            </w:pPr>
          </w:p>
        </w:tc>
        <w:tc>
          <w:tcPr>
            <w:tcW w:w="3701" w:type="dxa"/>
            <w:vMerge w:val="restart"/>
            <w:tcBorders>
              <w:left w:val="single" w:sz="2" w:space="0" w:color="000000"/>
              <w:bottom w:val="single" w:sz="4" w:space="0" w:color="auto"/>
              <w:right w:val="single" w:sz="2" w:space="0" w:color="000000"/>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rPr>
          <w:trHeight w:val="276"/>
        </w:trPr>
        <w:tc>
          <w:tcPr>
            <w:tcW w:w="2149" w:type="dxa"/>
            <w:vMerge/>
            <w:tcBorders>
              <w:top w:val="single" w:sz="4" w:space="0" w:color="auto"/>
              <w:left w:val="single" w:sz="4" w:space="0" w:color="auto"/>
              <w:bottom w:val="single" w:sz="4" w:space="0" w:color="auto"/>
              <w:right w:val="single" w:sz="4" w:space="0" w:color="auto"/>
            </w:tcBorders>
          </w:tcPr>
          <w:p w:rsidR="000A35E1" w:rsidRDefault="000A35E1"/>
        </w:tc>
        <w:tc>
          <w:tcPr>
            <w:tcW w:w="3505" w:type="dxa"/>
            <w:vMerge w:val="restart"/>
            <w:tcBorders>
              <w:top w:val="single" w:sz="4" w:space="0" w:color="auto"/>
              <w:left w:val="single" w:sz="4" w:space="0" w:color="auto"/>
              <w:bottom w:val="single" w:sz="4" w:space="0" w:color="auto"/>
              <w:right w:val="single" w:sz="4" w:space="0" w:color="auto"/>
            </w:tcBorders>
          </w:tcPr>
          <w:p w:rsidR="000A35E1" w:rsidRDefault="00F47571">
            <w:pPr>
              <w:widowControl w:val="0"/>
              <w:numPr>
                <w:ilvl w:val="0"/>
                <w:numId w:val="4"/>
              </w:numPr>
              <w:tabs>
                <w:tab w:val="left" w:pos="269"/>
              </w:tabs>
            </w:pPr>
            <w:r>
              <w:rPr>
                <w:lang w:bidi="ru-RU"/>
              </w:rPr>
              <w:t>документ, являющийся результатом предоставления муниципальной услуги, с выявленными опечатками и (или) ошибками</w:t>
            </w:r>
          </w:p>
          <w:p w:rsidR="000A35E1" w:rsidRDefault="000A35E1">
            <w:pPr>
              <w:pStyle w:val="NoSpacing1"/>
              <w:outlineLvl w:val="0"/>
              <w:rPr>
                <w:rFonts w:ascii="Times New Roman" w:hAnsi="Times New Roman"/>
                <w:color w:val="auto"/>
                <w:sz w:val="24"/>
              </w:rPr>
            </w:pPr>
          </w:p>
        </w:tc>
        <w:tc>
          <w:tcPr>
            <w:tcW w:w="3701" w:type="dxa"/>
            <w:vMerge w:val="restart"/>
            <w:tcBorders>
              <w:top w:val="single" w:sz="4" w:space="0" w:color="auto"/>
              <w:left w:val="single" w:sz="4" w:space="0" w:color="auto"/>
              <w:bottom w:val="single" w:sz="4" w:space="0" w:color="auto"/>
              <w:right w:val="single" w:sz="4" w:space="0" w:color="auto"/>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w:t>
            </w:r>
            <w:r>
              <w:rPr>
                <w:rFonts w:ascii="Times New Roman" w:hAnsi="Times New Roman"/>
                <w:color w:val="auto"/>
                <w:sz w:val="24"/>
              </w:rPr>
              <w:lastRenderedPageBreak/>
              <w:t>скан -копия или электронный документ, подписанный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0A35E1">
        <w:trPr>
          <w:trHeight w:val="276"/>
        </w:trPr>
        <w:tc>
          <w:tcPr>
            <w:tcW w:w="2149" w:type="dxa"/>
            <w:vMerge w:val="restart"/>
            <w:tcBorders>
              <w:top w:val="single" w:sz="4" w:space="0" w:color="auto"/>
              <w:left w:val="single" w:sz="2" w:space="0" w:color="000000"/>
              <w:bottom w:val="single" w:sz="2" w:space="0" w:color="000000"/>
            </w:tcBorders>
          </w:tcPr>
          <w:p w:rsidR="000A35E1" w:rsidRDefault="00F47571">
            <w:r>
              <w:lastRenderedPageBreak/>
              <w:t>Представитель заявителя</w:t>
            </w:r>
          </w:p>
        </w:tc>
        <w:tc>
          <w:tcPr>
            <w:tcW w:w="3505" w:type="dxa"/>
            <w:vMerge w:val="restart"/>
            <w:tcBorders>
              <w:top w:val="single" w:sz="4" w:space="0" w:color="auto"/>
              <w:left w:val="single" w:sz="2" w:space="0" w:color="000000"/>
              <w:bottom w:val="single" w:sz="2" w:space="0" w:color="000000"/>
            </w:tcBorders>
          </w:tcPr>
          <w:p w:rsidR="000A35E1" w:rsidRDefault="00F47571">
            <w:pPr>
              <w:widowControl w:val="0"/>
            </w:pPr>
            <w:r>
              <w:rPr>
                <w:lang w:bidi="ru-RU"/>
              </w:rPr>
              <w:t>документ, подтверждающий полномочия представителя</w:t>
            </w:r>
          </w:p>
          <w:p w:rsidR="000A35E1" w:rsidRDefault="000A35E1">
            <w:pPr>
              <w:pStyle w:val="NoSpacing1"/>
              <w:outlineLvl w:val="0"/>
              <w:rPr>
                <w:rFonts w:ascii="Times New Roman" w:hAnsi="Times New Roman"/>
                <w:color w:val="auto"/>
                <w:sz w:val="24"/>
              </w:rPr>
            </w:pPr>
          </w:p>
        </w:tc>
        <w:tc>
          <w:tcPr>
            <w:tcW w:w="3701" w:type="dxa"/>
            <w:vMerge w:val="restart"/>
            <w:tcBorders>
              <w:top w:val="single" w:sz="4" w:space="0" w:color="auto"/>
              <w:left w:val="single" w:sz="2" w:space="0" w:color="000000"/>
              <w:bottom w:val="single" w:sz="2" w:space="0" w:color="000000"/>
              <w:right w:val="single" w:sz="2" w:space="0" w:color="000000"/>
            </w:tcBorders>
          </w:tcPr>
          <w:p w:rsidR="000A35E1" w:rsidRDefault="00F47571">
            <w:pPr>
              <w:pStyle w:val="NoSpacing1"/>
              <w:outlineLvl w:val="0"/>
              <w:rPr>
                <w:rFonts w:ascii="Times New Roman" w:hAnsi="Times New Roman"/>
                <w:color w:val="auto"/>
                <w:sz w:val="24"/>
              </w:rPr>
            </w:pPr>
            <w:r>
              <w:rPr>
                <w:rFonts w:ascii="Times New Roman" w:hAnsi="Times New Roman"/>
                <w:color w:val="auto"/>
                <w:sz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 63 - ФЗ;</w:t>
            </w:r>
          </w:p>
          <w:p w:rsidR="000A35E1" w:rsidRDefault="00F47571">
            <w:pPr>
              <w:pStyle w:val="NoSpacing1"/>
              <w:outlineLvl w:val="0"/>
              <w:rPr>
                <w:rFonts w:ascii="Times New Roman" w:hAnsi="Times New Roman"/>
                <w:color w:val="auto"/>
                <w:sz w:val="24"/>
              </w:rPr>
            </w:pPr>
            <w:r>
              <w:rPr>
                <w:rFonts w:ascii="Tinos" w:eastAsia="Tinos" w:hAnsi="Tinos" w:cs="Tinos"/>
                <w:color w:val="auto"/>
                <w:sz w:val="24"/>
                <w:szCs w:val="24"/>
              </w:rPr>
              <w:t xml:space="preserve">В </w:t>
            </w:r>
            <w:r>
              <w:rPr>
                <w:rFonts w:ascii="Tinos" w:eastAsia="Tinos" w:hAnsi="Tinos" w:cs="Tinos"/>
                <w:sz w:val="24"/>
                <w:szCs w:val="24"/>
              </w:rPr>
              <w:t>уполномоченном органе, в образовательной организации</w:t>
            </w:r>
            <w:r>
              <w:rPr>
                <w:rFonts w:ascii="Times New Roman" w:hAnsi="Times New Roman"/>
                <w:color w:val="auto"/>
                <w:sz w:val="24"/>
              </w:rPr>
              <w:t>, МФЦ (при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p w:rsidR="000A35E1" w:rsidRDefault="000A35E1">
            <w:pPr>
              <w:pStyle w:val="NoSpacing1"/>
              <w:outlineLvl w:val="0"/>
              <w:rPr>
                <w:rFonts w:ascii="Times New Roman" w:hAnsi="Times New Roman"/>
                <w:color w:val="auto"/>
                <w:sz w:val="24"/>
              </w:rPr>
            </w:pPr>
          </w:p>
        </w:tc>
      </w:tr>
    </w:tbl>
    <w:p w:rsidR="000A35E1" w:rsidRDefault="000A35E1">
      <w:pPr>
        <w:widowControl w:val="0"/>
        <w:ind w:firstLine="709"/>
        <w:jc w:val="both"/>
      </w:pPr>
    </w:p>
    <w:p w:rsidR="000A35E1" w:rsidRDefault="00F47571">
      <w:pPr>
        <w:widowControl w:val="0"/>
        <w:ind w:firstLine="709"/>
        <w:jc w:val="both"/>
      </w:pPr>
      <w:r>
        <w:t>Документы, прилагаемые заявителем к заявлению, представляемые в электронной форме, направляются в следующих форматах:</w:t>
      </w:r>
    </w:p>
    <w:p w:rsidR="000A35E1" w:rsidRDefault="00F47571">
      <w:pPr>
        <w:widowControl w:val="0"/>
        <w:ind w:firstLine="709"/>
        <w:jc w:val="both"/>
      </w:pPr>
      <w:r>
        <w:t>1) xml - для документов, в отношении которых утверждены формы и требования по формированию электронных документов в виде файлов в формате xml;</w:t>
      </w:r>
    </w:p>
    <w:p w:rsidR="000A35E1" w:rsidRDefault="00F47571">
      <w:pPr>
        <w:widowControl w:val="0"/>
        <w:ind w:firstLine="709"/>
        <w:jc w:val="both"/>
      </w:pPr>
      <w:r>
        <w:t>2) doc, docx, odt - для документов с текстовым содержанием, не включающим формулы;</w:t>
      </w:r>
    </w:p>
    <w:p w:rsidR="000A35E1" w:rsidRDefault="00F47571">
      <w:pPr>
        <w:widowControl w:val="0"/>
        <w:ind w:firstLine="709"/>
        <w:jc w:val="both"/>
      </w:pPr>
      <w: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A35E1" w:rsidRDefault="00F47571">
      <w:pPr>
        <w:widowControl w:val="0"/>
        <w:ind w:firstLine="709"/>
        <w:jc w:val="both"/>
      </w:pPr>
      <w:r>
        <w:t>4) zip, rar - для сжатых документов в один файл;</w:t>
      </w:r>
    </w:p>
    <w:p w:rsidR="000A35E1" w:rsidRDefault="00F47571">
      <w:pPr>
        <w:widowControl w:val="0"/>
        <w:ind w:firstLine="709"/>
        <w:jc w:val="both"/>
      </w:pPr>
      <w:r>
        <w:t>5) sig - для открепленной усиленной квалифицированной электронной подписи.</w:t>
      </w:r>
    </w:p>
    <w:p w:rsidR="000A35E1" w:rsidRDefault="00F47571">
      <w:pPr>
        <w:widowControl w:val="0"/>
        <w:ind w:firstLine="709"/>
        <w:jc w:val="both"/>
      </w:pPr>
      <w: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0A35E1" w:rsidRDefault="00F47571">
      <w:pPr>
        <w:widowControl w:val="0"/>
        <w:ind w:firstLine="709"/>
        <w:jc w:val="both"/>
      </w:pPr>
      <w:r>
        <w:t xml:space="preserve">1) «черно-белый» (при отсутствии в документе графических изображений и (или) </w:t>
      </w:r>
      <w:r>
        <w:lastRenderedPageBreak/>
        <w:t>цветного текста);</w:t>
      </w:r>
    </w:p>
    <w:p w:rsidR="000A35E1" w:rsidRDefault="00F47571">
      <w:pPr>
        <w:widowControl w:val="0"/>
        <w:ind w:firstLine="709"/>
        <w:jc w:val="both"/>
      </w:pPr>
      <w:r>
        <w:t>2) «оттенки серого» (при наличии в документе графических изображений, отличных от цветного графического изображения);</w:t>
      </w:r>
    </w:p>
    <w:p w:rsidR="000A35E1" w:rsidRDefault="00F47571">
      <w:pPr>
        <w:widowControl w:val="0"/>
        <w:ind w:firstLine="709"/>
        <w:jc w:val="both"/>
      </w:pPr>
      <w:r>
        <w:t>3) «цветной» или «режим полной цветопередачи» (при наличии в документе цветных графических изображений либо цветного текста).</w:t>
      </w:r>
    </w:p>
    <w:p w:rsidR="000A35E1" w:rsidRDefault="00F47571">
      <w:pPr>
        <w:widowControl w:val="0"/>
        <w:ind w:firstLine="709"/>
        <w:jc w:val="both"/>
      </w:pPr>
      <w:r>
        <w:t>Количество файлов должно соответствовать количеству документов, каждый из которых содержит текстовую и(или) графическую информацию.</w:t>
      </w:r>
    </w:p>
    <w:p w:rsidR="000A35E1" w:rsidRDefault="00F47571">
      <w:pPr>
        <w:widowControl w:val="0"/>
        <w:ind w:firstLine="709"/>
        <w:jc w:val="both"/>
        <w:rPr>
          <w:sz w:val="28"/>
        </w:rPr>
      </w:pPr>
      <w: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0A35E1" w:rsidRDefault="00F47571">
      <w:pPr>
        <w:widowControl w:val="0"/>
        <w:ind w:firstLine="709"/>
        <w:jc w:val="both"/>
      </w:pPr>
      <w:r>
        <w:t>Документы, подлежащие предоставлению в форматах xls,xlsx или ods, формируются в виде отдельного документа, предоставляемого в электронной форме.</w:t>
      </w:r>
    </w:p>
    <w:p w:rsidR="000A35E1" w:rsidRDefault="000A35E1">
      <w:pPr>
        <w:widowControl w:val="0"/>
        <w:spacing w:line="1" w:lineRule="exact"/>
        <w:rPr>
          <w:rFonts w:ascii="Arial Unicode MS" w:eastAsia="Arial Unicode MS" w:hAnsi="Arial Unicode MS" w:cs="Arial Unicode MS"/>
          <w:lang w:bidi="ru-RU"/>
        </w:rPr>
        <w:sectPr w:rsidR="000A35E1">
          <w:pgSz w:w="11900" w:h="16840"/>
          <w:pgMar w:top="1134" w:right="567" w:bottom="1134" w:left="1701" w:header="0" w:footer="6" w:gutter="0"/>
          <w:cols w:space="720"/>
        </w:sectPr>
      </w:pPr>
    </w:p>
    <w:p w:rsidR="000A35E1" w:rsidRDefault="00F47571">
      <w:pPr>
        <w:widowControl w:val="0"/>
        <w:ind w:left="4700"/>
        <w:jc w:val="right"/>
        <w:rPr>
          <w:szCs w:val="26"/>
        </w:rPr>
      </w:pPr>
      <w:r>
        <w:rPr>
          <w:szCs w:val="26"/>
          <w:lang w:bidi="ru-RU"/>
        </w:rPr>
        <w:lastRenderedPageBreak/>
        <w:t xml:space="preserve">Приложение № 4 </w:t>
      </w:r>
    </w:p>
    <w:p w:rsidR="000A35E1" w:rsidRDefault="00F47571">
      <w:pPr>
        <w:widowControl w:val="0"/>
        <w:ind w:left="4700"/>
        <w:jc w:val="right"/>
        <w:rPr>
          <w:szCs w:val="26"/>
        </w:rPr>
      </w:pPr>
      <w:r>
        <w:rPr>
          <w:szCs w:val="26"/>
          <w:lang w:bidi="ru-RU"/>
        </w:rPr>
        <w:t>к административному регламенту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0A35E1">
      <w:pPr>
        <w:widowControl w:val="0"/>
        <w:ind w:firstLine="237"/>
        <w:jc w:val="center"/>
        <w:rPr>
          <w:b/>
          <w:bCs/>
          <w:spacing w:val="-2"/>
          <w:sz w:val="28"/>
          <w:szCs w:val="28"/>
        </w:rPr>
      </w:pPr>
    </w:p>
    <w:p w:rsidR="000A35E1" w:rsidRDefault="000A35E1">
      <w:pPr>
        <w:widowControl w:val="0"/>
        <w:ind w:firstLine="237"/>
        <w:jc w:val="center"/>
        <w:rPr>
          <w:b/>
          <w:bCs/>
          <w:color w:val="FF0000"/>
          <w:spacing w:val="-2"/>
          <w:sz w:val="28"/>
          <w:szCs w:val="28"/>
        </w:rPr>
      </w:pPr>
    </w:p>
    <w:p w:rsidR="000A35E1" w:rsidRDefault="000A35E1">
      <w:pPr>
        <w:widowControl w:val="0"/>
        <w:ind w:firstLine="237"/>
        <w:jc w:val="center"/>
        <w:rPr>
          <w:b/>
          <w:bCs/>
          <w:color w:val="FF0000"/>
          <w:spacing w:val="-2"/>
          <w:sz w:val="28"/>
          <w:szCs w:val="28"/>
        </w:rPr>
      </w:pPr>
    </w:p>
    <w:p w:rsidR="000A35E1" w:rsidRDefault="00F47571">
      <w:pPr>
        <w:widowControl w:val="0"/>
        <w:ind w:firstLine="237"/>
        <w:jc w:val="center"/>
        <w:rPr>
          <w:spacing w:val="-2"/>
        </w:rPr>
      </w:pPr>
      <w:r>
        <w:t>Исчерпывающий перечень оснований для отказа в приеме запроса о предоставлении</w:t>
      </w:r>
      <w:r>
        <w:rPr>
          <w:spacing w:val="-7"/>
        </w:rPr>
        <w:t xml:space="preserve"> </w:t>
      </w:r>
      <w:r>
        <w:t>муниципальной</w:t>
      </w:r>
      <w:r>
        <w:rPr>
          <w:spacing w:val="-7"/>
        </w:rPr>
        <w:t xml:space="preserve"> </w:t>
      </w:r>
      <w:r>
        <w:t>услуги</w:t>
      </w:r>
      <w:r>
        <w:rPr>
          <w:spacing w:val="-7"/>
        </w:rPr>
        <w:t xml:space="preserve"> </w:t>
      </w:r>
      <w:r>
        <w:t>и</w:t>
      </w:r>
      <w:r>
        <w:rPr>
          <w:spacing w:val="-8"/>
        </w:rPr>
        <w:t xml:space="preserve"> </w:t>
      </w:r>
      <w:r>
        <w:t>документов,</w:t>
      </w:r>
      <w:r>
        <w:rPr>
          <w:spacing w:val="-7"/>
        </w:rPr>
        <w:t xml:space="preserve"> </w:t>
      </w:r>
      <w:r>
        <w:t>необходимых</w:t>
      </w:r>
      <w:r>
        <w:rPr>
          <w:spacing w:val="-5"/>
        </w:rPr>
        <w:t xml:space="preserve"> </w:t>
      </w:r>
      <w:r>
        <w:t>для предоставления</w:t>
      </w:r>
      <w:r>
        <w:rPr>
          <w:spacing w:val="-12"/>
        </w:rPr>
        <w:t xml:space="preserve"> </w:t>
      </w:r>
      <w:r>
        <w:t>муниципальной</w:t>
      </w:r>
      <w:r>
        <w:rPr>
          <w:spacing w:val="-11"/>
        </w:rPr>
        <w:t xml:space="preserve"> </w:t>
      </w:r>
      <w:r>
        <w:rPr>
          <w:spacing w:val="-2"/>
        </w:rPr>
        <w:t>услуги, основания для отказа в предоставлении услуги</w:t>
      </w:r>
    </w:p>
    <w:p w:rsidR="000A35E1" w:rsidRDefault="000A35E1">
      <w:pPr>
        <w:widowControl w:val="0"/>
        <w:ind w:firstLine="237"/>
        <w:jc w:val="center"/>
        <w:rPr>
          <w:bCs/>
          <w:spacing w:val="-2"/>
          <w:szCs w:val="28"/>
        </w:rPr>
      </w:pPr>
    </w:p>
    <w:p w:rsidR="000A35E1" w:rsidRDefault="000A35E1">
      <w:pPr>
        <w:widowControl w:val="0"/>
        <w:ind w:firstLine="237"/>
        <w:jc w:val="center"/>
        <w:rPr>
          <w:sz w:val="28"/>
        </w:rPr>
      </w:pPr>
    </w:p>
    <w:tbl>
      <w:tblPr>
        <w:tblW w:w="0" w:type="auto"/>
        <w:tblLayout w:type="fixed"/>
        <w:tblLook w:val="04A0" w:firstRow="1" w:lastRow="0" w:firstColumn="1" w:lastColumn="0" w:noHBand="0" w:noVBand="1"/>
      </w:tblPr>
      <w:tblGrid>
        <w:gridCol w:w="619"/>
        <w:gridCol w:w="2872"/>
        <w:gridCol w:w="5864"/>
      </w:tblGrid>
      <w:tr w:rsidR="000A35E1">
        <w:tc>
          <w:tcPr>
            <w:tcW w:w="619" w:type="dxa"/>
            <w:tcBorders>
              <w:top w:val="single" w:sz="2" w:space="0" w:color="000000"/>
              <w:left w:val="single" w:sz="2" w:space="0" w:color="000000"/>
              <w:bottom w:val="single" w:sz="2" w:space="0" w:color="000000"/>
            </w:tcBorders>
          </w:tcPr>
          <w:p w:rsidR="000A35E1" w:rsidRDefault="00F47571">
            <w:pPr>
              <w:widowControl w:val="0"/>
              <w:jc w:val="center"/>
            </w:pPr>
            <w:r>
              <w:rPr>
                <w:spacing w:val="-2"/>
              </w:rPr>
              <w:t>№ п/п</w:t>
            </w:r>
          </w:p>
        </w:tc>
        <w:tc>
          <w:tcPr>
            <w:tcW w:w="2872" w:type="dxa"/>
            <w:tcBorders>
              <w:top w:val="single" w:sz="2" w:space="0" w:color="000000"/>
              <w:left w:val="single" w:sz="2" w:space="0" w:color="000000"/>
              <w:bottom w:val="single" w:sz="2" w:space="0" w:color="000000"/>
            </w:tcBorders>
          </w:tcPr>
          <w:p w:rsidR="000A35E1" w:rsidRDefault="00F47571">
            <w:pPr>
              <w:widowControl w:val="0"/>
              <w:jc w:val="center"/>
            </w:pPr>
            <w:r>
              <w:rPr>
                <w:spacing w:val="-2"/>
              </w:rPr>
              <w:t>Категория (признак) заявителя</w:t>
            </w:r>
          </w:p>
        </w:tc>
        <w:tc>
          <w:tcPr>
            <w:tcW w:w="5864" w:type="dxa"/>
            <w:tcBorders>
              <w:top w:val="single" w:sz="2" w:space="0" w:color="000000"/>
              <w:left w:val="single" w:sz="2" w:space="0" w:color="000000"/>
              <w:bottom w:val="single" w:sz="2" w:space="0" w:color="000000"/>
              <w:right w:val="single" w:sz="2" w:space="0" w:color="000000"/>
            </w:tcBorders>
          </w:tcPr>
          <w:p w:rsidR="000A35E1" w:rsidRDefault="00F47571">
            <w:pPr>
              <w:widowControl w:val="0"/>
              <w:jc w:val="center"/>
            </w:pPr>
            <w:r>
              <w:rPr>
                <w:spacing w:val="-2"/>
              </w:rPr>
              <w:t>Основания</w:t>
            </w:r>
          </w:p>
        </w:tc>
      </w:tr>
      <w:tr w:rsidR="000A35E1">
        <w:tc>
          <w:tcPr>
            <w:tcW w:w="9355" w:type="dxa"/>
            <w:gridSpan w:val="3"/>
            <w:tcBorders>
              <w:left w:val="single" w:sz="2" w:space="0" w:color="000000"/>
              <w:bottom w:val="single" w:sz="2" w:space="0" w:color="000000"/>
              <w:right w:val="single" w:sz="2" w:space="0" w:color="000000"/>
            </w:tcBorders>
          </w:tcPr>
          <w:p w:rsidR="000A35E1" w:rsidRDefault="00F47571">
            <w:pPr>
              <w:widowControl w:val="0"/>
              <w:jc w:val="both"/>
            </w:pPr>
            <w:r>
              <w:rPr>
                <w:spacing w:val="-2"/>
              </w:rPr>
              <w:t>Основания для отказа в приеме запроса о предоставлении муниципальной услуги и документов, необходимых для предоставления муниципальной услуги не предусмотрены.</w:t>
            </w:r>
          </w:p>
        </w:tc>
      </w:tr>
      <w:tr w:rsidR="000A35E1">
        <w:tc>
          <w:tcPr>
            <w:tcW w:w="9355" w:type="dxa"/>
            <w:gridSpan w:val="3"/>
            <w:tcBorders>
              <w:left w:val="single" w:sz="2" w:space="0" w:color="000000"/>
              <w:bottom w:val="single" w:sz="2" w:space="0" w:color="000000"/>
              <w:right w:val="single" w:sz="2" w:space="0" w:color="000000"/>
            </w:tcBorders>
          </w:tcPr>
          <w:p w:rsidR="000A35E1" w:rsidRDefault="00F47571">
            <w:pPr>
              <w:widowControl w:val="0"/>
              <w:jc w:val="both"/>
            </w:pPr>
            <w:r>
              <w:rPr>
                <w:spacing w:val="-2"/>
              </w:rPr>
              <w:t>Основания для приостановления представления муниципальной услуги законодательством Российской Федерации не предусмотрены.</w:t>
            </w:r>
          </w:p>
        </w:tc>
      </w:tr>
      <w:tr w:rsidR="000A35E1">
        <w:tc>
          <w:tcPr>
            <w:tcW w:w="9355" w:type="dxa"/>
            <w:gridSpan w:val="3"/>
            <w:tcBorders>
              <w:left w:val="single" w:sz="2" w:space="0" w:color="000000"/>
              <w:bottom w:val="single" w:sz="2" w:space="0" w:color="000000"/>
              <w:right w:val="single" w:sz="2" w:space="0" w:color="000000"/>
            </w:tcBorders>
          </w:tcPr>
          <w:p w:rsidR="000A35E1" w:rsidRDefault="00F47571">
            <w:pPr>
              <w:widowControl w:val="0"/>
              <w:jc w:val="both"/>
            </w:pPr>
            <w:r>
              <w:rPr>
                <w:spacing w:val="-2"/>
              </w:rPr>
              <w:t>Основания для отказа в предоставлении муниципальной услуги:</w:t>
            </w:r>
          </w:p>
        </w:tc>
      </w:tr>
      <w:tr w:rsidR="000A35E1">
        <w:tc>
          <w:tcPr>
            <w:tcW w:w="9355" w:type="dxa"/>
            <w:gridSpan w:val="3"/>
            <w:tcBorders>
              <w:left w:val="single" w:sz="2" w:space="0" w:color="000000"/>
              <w:bottom w:val="single" w:sz="2" w:space="0" w:color="000000"/>
              <w:right w:val="single" w:sz="2" w:space="0" w:color="000000"/>
            </w:tcBorders>
          </w:tcPr>
          <w:p w:rsidR="000A35E1" w:rsidRDefault="00F47571">
            <w:pPr>
              <w:widowControl w:val="0"/>
              <w:jc w:val="both"/>
            </w:pPr>
            <w:r>
              <w:t>В случае обращения заявителя за постановкой на учет и направление детей в образовательные учреждения, реализующие образовательные программы дошкольного образования</w:t>
            </w:r>
          </w:p>
        </w:tc>
      </w:tr>
      <w:tr w:rsidR="000A35E1">
        <w:tc>
          <w:tcPr>
            <w:tcW w:w="619" w:type="dxa"/>
            <w:tcBorders>
              <w:left w:val="single" w:sz="2" w:space="0" w:color="000000"/>
            </w:tcBorders>
          </w:tcPr>
          <w:p w:rsidR="000A35E1" w:rsidRDefault="00F47571">
            <w:pPr>
              <w:widowControl w:val="0"/>
              <w:jc w:val="both"/>
            </w:pPr>
            <w:r>
              <w:rPr>
                <w:spacing w:val="-2"/>
              </w:rPr>
              <w:t>1</w:t>
            </w:r>
          </w:p>
        </w:tc>
        <w:tc>
          <w:tcPr>
            <w:tcW w:w="2872" w:type="dxa"/>
            <w:tcBorders>
              <w:left w:val="single" w:sz="2" w:space="0" w:color="000000"/>
            </w:tcBorders>
          </w:tcPr>
          <w:p w:rsidR="000A35E1" w:rsidRDefault="00F47571">
            <w:pPr>
              <w:widowControl w:val="0"/>
              <w:jc w:val="both"/>
            </w:pPr>
            <w:r>
              <w:rPr>
                <w:spacing w:val="-2"/>
              </w:rPr>
              <w:t>Все категории заявителей</w:t>
            </w:r>
          </w:p>
        </w:tc>
        <w:tc>
          <w:tcPr>
            <w:tcW w:w="5864" w:type="dxa"/>
            <w:tcBorders>
              <w:left w:val="single" w:sz="2" w:space="0" w:color="000000"/>
              <w:right w:val="single" w:sz="2" w:space="0" w:color="000000"/>
            </w:tcBorders>
          </w:tcPr>
          <w:p w:rsidR="000A35E1" w:rsidRDefault="00F47571">
            <w:pPr>
              <w:widowControl w:val="0"/>
              <w:jc w:val="both"/>
              <w:rPr>
                <w:spacing w:val="-2"/>
              </w:rPr>
            </w:pPr>
            <w:r>
              <w:rPr>
                <w:spacing w:val="-2"/>
              </w:rPr>
              <w:t>Отсутствие места в Учреждении</w:t>
            </w:r>
          </w:p>
        </w:tc>
      </w:tr>
      <w:tr w:rsidR="000A35E1">
        <w:tc>
          <w:tcPr>
            <w:tcW w:w="619" w:type="dxa"/>
            <w:tcBorders>
              <w:left w:val="single" w:sz="2" w:space="0" w:color="000000"/>
              <w:bottom w:val="single" w:sz="2" w:space="0" w:color="000000"/>
            </w:tcBorders>
          </w:tcPr>
          <w:p w:rsidR="000A35E1" w:rsidRDefault="000A35E1">
            <w:pPr>
              <w:widowControl w:val="0"/>
              <w:jc w:val="both"/>
              <w:rPr>
                <w:color w:val="FF0000"/>
                <w:spacing w:val="-2"/>
              </w:rPr>
            </w:pPr>
          </w:p>
        </w:tc>
        <w:tc>
          <w:tcPr>
            <w:tcW w:w="2872" w:type="dxa"/>
            <w:tcBorders>
              <w:left w:val="single" w:sz="2" w:space="0" w:color="000000"/>
              <w:bottom w:val="single" w:sz="2" w:space="0" w:color="000000"/>
            </w:tcBorders>
          </w:tcPr>
          <w:p w:rsidR="000A35E1" w:rsidRDefault="000A35E1">
            <w:pPr>
              <w:widowControl w:val="0"/>
              <w:jc w:val="both"/>
              <w:rPr>
                <w:color w:val="FF0000"/>
                <w:spacing w:val="-2"/>
              </w:rPr>
            </w:pPr>
          </w:p>
        </w:tc>
        <w:tc>
          <w:tcPr>
            <w:tcW w:w="5864" w:type="dxa"/>
            <w:tcBorders>
              <w:left w:val="single" w:sz="2" w:space="0" w:color="000000"/>
              <w:bottom w:val="single" w:sz="2" w:space="0" w:color="000000"/>
              <w:right w:val="single" w:sz="2" w:space="0" w:color="000000"/>
            </w:tcBorders>
          </w:tcPr>
          <w:p w:rsidR="000A35E1" w:rsidRDefault="000A35E1">
            <w:pPr>
              <w:widowControl w:val="0"/>
              <w:jc w:val="both"/>
              <w:rPr>
                <w:color w:val="FF0000"/>
                <w:spacing w:val="-2"/>
              </w:rPr>
            </w:pPr>
          </w:p>
        </w:tc>
      </w:tr>
    </w:tbl>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0A35E1">
      <w:pPr>
        <w:widowControl w:val="0"/>
        <w:ind w:left="4700"/>
        <w:jc w:val="right"/>
        <w:rPr>
          <w:color w:val="000000"/>
          <w:szCs w:val="26"/>
          <w:lang w:bidi="ru-RU"/>
        </w:rPr>
      </w:pPr>
    </w:p>
    <w:p w:rsidR="000A35E1" w:rsidRDefault="00F47571">
      <w:pPr>
        <w:widowControl w:val="0"/>
        <w:ind w:left="4700"/>
        <w:jc w:val="right"/>
        <w:rPr>
          <w:color w:val="000000"/>
          <w:szCs w:val="26"/>
          <w:lang w:bidi="ru-RU"/>
        </w:rPr>
      </w:pPr>
      <w:r>
        <w:rPr>
          <w:color w:val="000000"/>
          <w:szCs w:val="26"/>
          <w:lang w:bidi="ru-RU"/>
        </w:rPr>
        <w:lastRenderedPageBreak/>
        <w:t xml:space="preserve">Приложение № </w:t>
      </w:r>
      <w:r>
        <w:rPr>
          <w:szCs w:val="26"/>
          <w:lang w:bidi="ru-RU"/>
        </w:rPr>
        <w:t>5</w:t>
      </w:r>
    </w:p>
    <w:p w:rsidR="000A35E1" w:rsidRDefault="00F47571">
      <w:pPr>
        <w:widowControl w:val="0"/>
        <w:ind w:left="4700"/>
        <w:jc w:val="right"/>
        <w:rPr>
          <w:color w:val="000000"/>
          <w:szCs w:val="26"/>
          <w:lang w:bidi="ru-RU"/>
        </w:rPr>
      </w:pPr>
      <w:r>
        <w:rPr>
          <w:color w:val="000000"/>
          <w:szCs w:val="26"/>
          <w:lang w:bidi="ru-RU"/>
        </w:rPr>
        <w:t>к административному регламенту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0A35E1">
      <w:pPr>
        <w:widowControl w:val="0"/>
        <w:jc w:val="center"/>
        <w:rPr>
          <w:color w:val="000000"/>
          <w:szCs w:val="26"/>
          <w:lang w:bidi="ru-RU"/>
        </w:rPr>
      </w:pPr>
    </w:p>
    <w:p w:rsidR="000A35E1" w:rsidRDefault="000A35E1">
      <w:pPr>
        <w:widowControl w:val="0"/>
        <w:rPr>
          <w:rFonts w:ascii="Arial Unicode MS" w:eastAsia="Arial Unicode MS" w:hAnsi="Arial Unicode MS" w:cs="Arial Unicode MS"/>
          <w:strike/>
          <w:color w:val="000000"/>
        </w:rPr>
      </w:pPr>
    </w:p>
    <w:p w:rsidR="000A35E1" w:rsidRDefault="00F47571">
      <w:pPr>
        <w:pStyle w:val="1"/>
        <w:spacing w:before="0" w:after="0"/>
        <w:jc w:val="center"/>
        <w:rPr>
          <w:highlight w:val="white"/>
        </w:rPr>
      </w:pPr>
      <w:r>
        <w:rPr>
          <w:rFonts w:ascii="Times New Roman" w:hAnsi="Times New Roman"/>
          <w:sz w:val="24"/>
          <w:highlight w:val="white"/>
        </w:rPr>
        <w:t>Форма</w:t>
      </w:r>
      <w:r>
        <w:rPr>
          <w:rFonts w:ascii="Times New Roman" w:hAnsi="Times New Roman"/>
          <w:spacing w:val="-9"/>
          <w:sz w:val="24"/>
          <w:highlight w:val="white"/>
        </w:rPr>
        <w:t xml:space="preserve"> </w:t>
      </w:r>
      <w:r>
        <w:rPr>
          <w:rFonts w:ascii="Times New Roman" w:hAnsi="Times New Roman"/>
          <w:sz w:val="24"/>
          <w:highlight w:val="white"/>
        </w:rPr>
        <w:t>заявления</w:t>
      </w:r>
      <w:r>
        <w:rPr>
          <w:rFonts w:ascii="Times New Roman" w:hAnsi="Times New Roman"/>
          <w:spacing w:val="-9"/>
          <w:sz w:val="24"/>
          <w:highlight w:val="white"/>
        </w:rPr>
        <w:t xml:space="preserve"> </w:t>
      </w:r>
      <w:r>
        <w:rPr>
          <w:rFonts w:ascii="Times New Roman" w:hAnsi="Times New Roman"/>
          <w:sz w:val="24"/>
          <w:highlight w:val="white"/>
        </w:rPr>
        <w:t>о</w:t>
      </w:r>
      <w:r>
        <w:rPr>
          <w:rFonts w:ascii="Times New Roman" w:hAnsi="Times New Roman"/>
          <w:spacing w:val="-7"/>
          <w:sz w:val="24"/>
          <w:highlight w:val="white"/>
        </w:rPr>
        <w:t xml:space="preserve"> </w:t>
      </w:r>
      <w:r>
        <w:rPr>
          <w:rFonts w:ascii="Times New Roman" w:hAnsi="Times New Roman"/>
          <w:sz w:val="24"/>
          <w:highlight w:val="white"/>
        </w:rPr>
        <w:t>предоставлении</w:t>
      </w:r>
      <w:r>
        <w:rPr>
          <w:rFonts w:ascii="Times New Roman" w:hAnsi="Times New Roman"/>
          <w:spacing w:val="-8"/>
          <w:sz w:val="24"/>
          <w:highlight w:val="white"/>
        </w:rPr>
        <w:t xml:space="preserve"> </w:t>
      </w:r>
      <w:r>
        <w:rPr>
          <w:rFonts w:ascii="Times New Roman" w:hAnsi="Times New Roman"/>
          <w:sz w:val="24"/>
          <w:highlight w:val="white"/>
        </w:rPr>
        <w:t>муниципальной</w:t>
      </w:r>
      <w:r>
        <w:rPr>
          <w:rFonts w:ascii="Times New Roman" w:hAnsi="Times New Roman"/>
          <w:spacing w:val="-8"/>
          <w:sz w:val="24"/>
          <w:highlight w:val="white"/>
        </w:rPr>
        <w:t xml:space="preserve"> </w:t>
      </w:r>
      <w:r>
        <w:rPr>
          <w:rFonts w:ascii="Times New Roman" w:hAnsi="Times New Roman"/>
          <w:spacing w:val="-2"/>
          <w:sz w:val="24"/>
          <w:highlight w:val="white"/>
        </w:rPr>
        <w:t>услуги в электронном виде</w:t>
      </w:r>
    </w:p>
    <w:p w:rsidR="000A35E1" w:rsidRDefault="000A35E1">
      <w:pPr>
        <w:pStyle w:val="54"/>
        <w:spacing w:line="240" w:lineRule="auto"/>
        <w:rPr>
          <w:color w:val="auto"/>
          <w:sz w:val="28"/>
          <w:lang w:val="ru-RU"/>
        </w:rPr>
      </w:pPr>
    </w:p>
    <w:p w:rsidR="000A35E1" w:rsidRDefault="00F47571">
      <w:pPr>
        <w:pStyle w:val="54"/>
        <w:spacing w:line="240" w:lineRule="auto"/>
        <w:rPr>
          <w:color w:val="auto"/>
          <w:sz w:val="24"/>
          <w:lang w:val="ru-RU"/>
        </w:rPr>
      </w:pPr>
      <w:r>
        <w:rPr>
          <w:color w:val="auto"/>
          <w:sz w:val="24"/>
          <w:lang w:val="ru-RU"/>
        </w:rPr>
        <w:t xml:space="preserve"> Заявление</w:t>
      </w:r>
    </w:p>
    <w:p w:rsidR="000A35E1" w:rsidRDefault="00F47571">
      <w:pPr>
        <w:pStyle w:val="54"/>
        <w:spacing w:line="240" w:lineRule="auto"/>
        <w:rPr>
          <w:color w:val="auto"/>
          <w:sz w:val="28"/>
          <w:lang w:val="ru-RU"/>
        </w:rPr>
      </w:pPr>
      <w:r>
        <w:rPr>
          <w:color w:val="auto"/>
          <w:sz w:val="28"/>
          <w:lang w:val="ru-RU"/>
        </w:rPr>
        <w:t xml:space="preserve"> </w:t>
      </w:r>
      <w:r>
        <w:rPr>
          <w:color w:val="auto"/>
          <w:sz w:val="24"/>
          <w:lang w:val="ru-RU"/>
        </w:rPr>
        <w:t>о предоставлении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0A35E1">
      <w:pPr>
        <w:rPr>
          <w:color w:val="FF0000"/>
        </w:rPr>
      </w:pPr>
    </w:p>
    <w:tbl>
      <w:tblPr>
        <w:tblW w:w="0" w:type="auto"/>
        <w:tblInd w:w="113" w:type="dxa"/>
        <w:tblLayout w:type="fixed"/>
        <w:tblLook w:val="04A0" w:firstRow="1" w:lastRow="0" w:firstColumn="1" w:lastColumn="0" w:noHBand="0" w:noVBand="1"/>
      </w:tblPr>
      <w:tblGrid>
        <w:gridCol w:w="1016"/>
        <w:gridCol w:w="6302"/>
        <w:gridCol w:w="2068"/>
      </w:tblGrid>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Номер строки</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Перечень вопросов</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Ответы</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1.</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Вы являетесь родителем или законным представителем ребенка</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Родитель / Законный представитель</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2.</w:t>
            </w:r>
          </w:p>
        </w:tc>
        <w:tc>
          <w:tcPr>
            <w:tcW w:w="8370" w:type="dxa"/>
            <w:gridSpan w:val="2"/>
            <w:tcBorders>
              <w:top w:val="single" w:sz="4" w:space="0" w:color="000000"/>
              <w:left w:val="single" w:sz="4" w:space="0" w:color="000000"/>
              <w:bottom w:val="single" w:sz="4" w:space="0" w:color="000000"/>
              <w:right w:val="single" w:sz="4" w:space="0" w:color="000000"/>
            </w:tcBorders>
          </w:tcPr>
          <w:p w:rsidR="000A35E1" w:rsidRDefault="00F47571">
            <w:pPr>
              <w:widowControl w:val="0"/>
            </w:pPr>
            <w:r>
              <w:t>Автоматически заполняются данные из профиля пользователя ЕСИА:</w:t>
            </w:r>
          </w:p>
          <w:p w:rsidR="000A35E1" w:rsidRDefault="00F47571">
            <w:pPr>
              <w:widowControl w:val="0"/>
            </w:pPr>
            <w:r>
              <w:t>фамилия, имя, отчество (при наличии);</w:t>
            </w:r>
          </w:p>
          <w:p w:rsidR="000A35E1" w:rsidRDefault="00F47571">
            <w:pPr>
              <w:widowControl w:val="0"/>
            </w:pPr>
            <w:r>
              <w:t>паспортные данные (серия, номер, кем выдан, когда выдан).</w:t>
            </w:r>
          </w:p>
          <w:p w:rsidR="000A35E1" w:rsidRDefault="00F47571">
            <w:pPr>
              <w:widowControl w:val="0"/>
            </w:pPr>
            <w:r>
              <w:t>Если законный представитель, то дополнительно в электронном виде могут быть предоставлены документ (документы), подтверждающий (подтверждающие) представление прав ребенка.</w:t>
            </w:r>
          </w:p>
          <w:p w:rsidR="000A35E1" w:rsidRDefault="00F47571">
            <w:pPr>
              <w:widowControl w:val="0"/>
            </w:pPr>
            <w:r>
              <w:t>Дополнительно предоставляются контактные данные родителей (законных представителей) (телефон, адрес электронной почты (при наличии)).</w:t>
            </w:r>
          </w:p>
        </w:tc>
      </w:tr>
      <w:tr w:rsidR="000A35E1">
        <w:trPr>
          <w:trHeight w:val="471"/>
        </w:trPr>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3.</w:t>
            </w:r>
          </w:p>
        </w:tc>
        <w:tc>
          <w:tcPr>
            <w:tcW w:w="8370" w:type="dxa"/>
            <w:gridSpan w:val="2"/>
            <w:tcBorders>
              <w:top w:val="single" w:sz="4" w:space="0" w:color="000000"/>
              <w:left w:val="single" w:sz="4" w:space="0" w:color="000000"/>
              <w:bottom w:val="single" w:sz="4" w:space="0" w:color="000000"/>
              <w:right w:val="single" w:sz="4" w:space="0" w:color="000000"/>
            </w:tcBorders>
          </w:tcPr>
          <w:p w:rsidR="000A35E1" w:rsidRDefault="00F47571">
            <w:pPr>
              <w:widowControl w:val="0"/>
            </w:pPr>
            <w:r>
              <w:t>Персональные данные ребенка, на которого подается заявление о предоставлении услуги:</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4.</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фамилия, имя, отчество (при наличии)</w:t>
            </w:r>
          </w:p>
        </w:tc>
        <w:tc>
          <w:tcPr>
            <w:tcW w:w="2068" w:type="dxa"/>
            <w:tcBorders>
              <w:top w:val="single" w:sz="4" w:space="0" w:color="000000"/>
              <w:left w:val="single" w:sz="4" w:space="0" w:color="000000"/>
              <w:bottom w:val="single" w:sz="4" w:space="0" w:color="000000"/>
              <w:right w:val="single" w:sz="4" w:space="0" w:color="000000"/>
            </w:tcBorders>
          </w:tcPr>
          <w:p w:rsidR="000A35E1" w:rsidRDefault="000A35E1">
            <w:pPr>
              <w:widowControl w:val="0"/>
            </w:pP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5.</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дата рождения</w:t>
            </w:r>
          </w:p>
        </w:tc>
        <w:tc>
          <w:tcPr>
            <w:tcW w:w="2068" w:type="dxa"/>
            <w:tcBorders>
              <w:top w:val="single" w:sz="4" w:space="0" w:color="000000"/>
              <w:left w:val="single" w:sz="4" w:space="0" w:color="000000"/>
              <w:bottom w:val="single" w:sz="4" w:space="0" w:color="000000"/>
              <w:right w:val="single" w:sz="4" w:space="0" w:color="000000"/>
            </w:tcBorders>
          </w:tcPr>
          <w:p w:rsidR="000A35E1" w:rsidRDefault="000A35E1">
            <w:pPr>
              <w:widowControl w:val="0"/>
            </w:pP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6.</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реквизиты свидетельства о рождении ребенка либо другого документа, удостоверяющего личность ребенка</w:t>
            </w:r>
          </w:p>
        </w:tc>
        <w:tc>
          <w:tcPr>
            <w:tcW w:w="2068" w:type="dxa"/>
            <w:tcBorders>
              <w:top w:val="single" w:sz="4" w:space="0" w:color="000000"/>
              <w:left w:val="single" w:sz="4" w:space="0" w:color="000000"/>
              <w:bottom w:val="single" w:sz="4" w:space="0" w:color="000000"/>
              <w:right w:val="single" w:sz="4" w:space="0" w:color="000000"/>
            </w:tcBorders>
          </w:tcPr>
          <w:p w:rsidR="000A35E1" w:rsidRDefault="000A35E1">
            <w:pPr>
              <w:widowControl w:val="0"/>
            </w:pP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7.</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адрес места жительства</w:t>
            </w:r>
          </w:p>
        </w:tc>
        <w:tc>
          <w:tcPr>
            <w:tcW w:w="2068" w:type="dxa"/>
            <w:tcBorders>
              <w:top w:val="single" w:sz="4" w:space="0" w:color="000000"/>
              <w:left w:val="single" w:sz="4" w:space="0" w:color="000000"/>
              <w:bottom w:val="single" w:sz="4" w:space="0" w:color="000000"/>
              <w:right w:val="single" w:sz="4" w:space="0" w:color="000000"/>
            </w:tcBorders>
          </w:tcPr>
          <w:p w:rsidR="000A35E1" w:rsidRDefault="000A35E1">
            <w:pPr>
              <w:widowControl w:val="0"/>
            </w:pP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8.</w:t>
            </w:r>
          </w:p>
        </w:tc>
        <w:tc>
          <w:tcPr>
            <w:tcW w:w="8370" w:type="dxa"/>
            <w:gridSpan w:val="2"/>
            <w:tcBorders>
              <w:top w:val="single" w:sz="4" w:space="0" w:color="000000"/>
              <w:left w:val="single" w:sz="4" w:space="0" w:color="000000"/>
              <w:bottom w:val="single" w:sz="4" w:space="0" w:color="000000"/>
              <w:right w:val="single" w:sz="4" w:space="0" w:color="000000"/>
            </w:tcBorders>
          </w:tcPr>
          <w:p w:rsidR="000A35E1" w:rsidRDefault="00F47571">
            <w:pPr>
              <w:widowControl w:val="0"/>
            </w:pPr>
            <w:r>
              <w:t>При наличии данных о ребенке в профиле заявителя в ЕСИА, данные заполняются автоматически.</w:t>
            </w:r>
          </w:p>
        </w:tc>
      </w:tr>
      <w:tr w:rsidR="000A35E1">
        <w:trPr>
          <w:trHeight w:val="124"/>
        </w:trPr>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9.</w:t>
            </w:r>
          </w:p>
        </w:tc>
        <w:tc>
          <w:tcPr>
            <w:tcW w:w="8370" w:type="dxa"/>
            <w:gridSpan w:val="2"/>
            <w:tcBorders>
              <w:top w:val="single" w:sz="4" w:space="0" w:color="000000"/>
              <w:left w:val="single" w:sz="4" w:space="0" w:color="000000"/>
              <w:bottom w:val="single" w:sz="4" w:space="0" w:color="000000"/>
              <w:right w:val="single" w:sz="4" w:space="0" w:color="000000"/>
            </w:tcBorders>
          </w:tcPr>
          <w:p w:rsidR="000A35E1" w:rsidRDefault="00F47571">
            <w:pPr>
              <w:widowControl w:val="0"/>
            </w:pPr>
            <w:r>
              <w:t>Желаемые параметры зачисления:</w:t>
            </w:r>
          </w:p>
        </w:tc>
      </w:tr>
      <w:tr w:rsidR="000A35E1">
        <w:trPr>
          <w:trHeight w:val="70"/>
        </w:trPr>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10.</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желаемая дата приема</w:t>
            </w:r>
          </w:p>
        </w:tc>
        <w:tc>
          <w:tcPr>
            <w:tcW w:w="2068" w:type="dxa"/>
            <w:tcBorders>
              <w:top w:val="single" w:sz="4" w:space="0" w:color="000000"/>
              <w:left w:val="single" w:sz="4" w:space="0" w:color="000000"/>
              <w:bottom w:val="single" w:sz="4" w:space="0" w:color="000000"/>
              <w:right w:val="single" w:sz="4" w:space="0" w:color="000000"/>
            </w:tcBorders>
          </w:tcPr>
          <w:p w:rsidR="000A35E1" w:rsidRDefault="000A35E1">
            <w:pPr>
              <w:widowControl w:val="0"/>
            </w:pP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11.</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язык образования</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(выбор из списка)</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12.</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режим пребывания ребенка в группе</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(выбор из списка)</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13.</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направленность группы</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(выбор из списка)</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14.</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вид компенсирующей группы</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(выбор из списка при выборе групп компенсирующей направленности)</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15.</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реквизиты документа, подтверждающего потребность в обучении по адаптированной программе (при наличии)</w:t>
            </w:r>
          </w:p>
        </w:tc>
        <w:tc>
          <w:tcPr>
            <w:tcW w:w="2068" w:type="dxa"/>
            <w:tcBorders>
              <w:top w:val="single" w:sz="4" w:space="0" w:color="000000"/>
              <w:left w:val="single" w:sz="4" w:space="0" w:color="000000"/>
              <w:bottom w:val="single" w:sz="4" w:space="0" w:color="000000"/>
              <w:right w:val="single" w:sz="4" w:space="0" w:color="000000"/>
            </w:tcBorders>
          </w:tcPr>
          <w:p w:rsidR="000A35E1" w:rsidRDefault="000A35E1">
            <w:pPr>
              <w:widowControl w:val="0"/>
            </w:pP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16.</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профиль оздоровительной группы</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 xml:space="preserve">(выбор из списка при выборе групп </w:t>
            </w:r>
            <w:r>
              <w:lastRenderedPageBreak/>
              <w:t>оздоровительной направленности)</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lastRenderedPageBreak/>
              <w:t>17.</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реквизиты документа, подтверждающего потребность в оздоровительной группе (при наличии)</w:t>
            </w:r>
          </w:p>
          <w:p w:rsidR="000A35E1" w:rsidRDefault="00F47571">
            <w:pPr>
              <w:widowControl w:val="0"/>
            </w:pPr>
            <w:r>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c>
          <w:tcPr>
            <w:tcW w:w="2068" w:type="dxa"/>
            <w:tcBorders>
              <w:top w:val="single" w:sz="4" w:space="0" w:color="000000"/>
              <w:left w:val="single" w:sz="4" w:space="0" w:color="000000"/>
              <w:bottom w:val="single" w:sz="4" w:space="0" w:color="000000"/>
              <w:right w:val="single" w:sz="4" w:space="0" w:color="000000"/>
            </w:tcBorders>
          </w:tcPr>
          <w:p w:rsidR="000A35E1" w:rsidRDefault="000A35E1">
            <w:pPr>
              <w:widowControl w:val="0"/>
            </w:pP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18.</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реквизиты заключения психолого-медико-педагогической комиссии (при необходимости)</w:t>
            </w:r>
          </w:p>
          <w:p w:rsidR="000A35E1" w:rsidRDefault="00F47571">
            <w:pPr>
              <w:widowControl w:val="0"/>
            </w:pPr>
            <w: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c>
          <w:tcPr>
            <w:tcW w:w="2068" w:type="dxa"/>
            <w:tcBorders>
              <w:top w:val="single" w:sz="4" w:space="0" w:color="000000"/>
              <w:left w:val="single" w:sz="4" w:space="0" w:color="000000"/>
              <w:bottom w:val="single" w:sz="4" w:space="0" w:color="000000"/>
              <w:right w:val="single" w:sz="4" w:space="0" w:color="000000"/>
            </w:tcBorders>
          </w:tcPr>
          <w:p w:rsidR="000A35E1" w:rsidRDefault="000A35E1">
            <w:pPr>
              <w:widowControl w:val="0"/>
            </w:pPr>
          </w:p>
        </w:tc>
      </w:tr>
      <w:tr w:rsidR="000A35E1">
        <w:tc>
          <w:tcPr>
            <w:tcW w:w="1016" w:type="dxa"/>
            <w:vMerge w:val="restart"/>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19.</w:t>
            </w:r>
          </w:p>
        </w:tc>
        <w:tc>
          <w:tcPr>
            <w:tcW w:w="6302" w:type="dxa"/>
            <w:vMerge w:val="restart"/>
            <w:tcBorders>
              <w:top w:val="single" w:sz="4" w:space="0" w:color="000000"/>
              <w:left w:val="single" w:sz="4" w:space="0" w:color="000000"/>
              <w:bottom w:val="single" w:sz="4" w:space="0" w:color="000000"/>
              <w:right w:val="single" w:sz="4" w:space="0" w:color="000000"/>
            </w:tcBorders>
          </w:tcPr>
          <w:p w:rsidR="000A35E1" w:rsidRDefault="00F47571">
            <w:pPr>
              <w:widowControl w:val="0"/>
            </w:pPr>
            <w:r>
              <w:t>образовательные организации для приема (предоставляется по выбору согласно _____________ (указываются реквизиты нормативного правового акта о закреплении муниципальных дошкольных организаций за территориями муниципального образования)</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1.</w:t>
            </w:r>
          </w:p>
        </w:tc>
      </w:tr>
      <w:tr w:rsidR="000A35E1">
        <w:tc>
          <w:tcPr>
            <w:tcW w:w="1016"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6302"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2.</w:t>
            </w:r>
          </w:p>
        </w:tc>
      </w:tr>
      <w:tr w:rsidR="000A35E1">
        <w:tc>
          <w:tcPr>
            <w:tcW w:w="1016"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6302"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3.</w:t>
            </w:r>
          </w:p>
        </w:tc>
      </w:tr>
      <w:tr w:rsidR="000A35E1">
        <w:tc>
          <w:tcPr>
            <w:tcW w:w="1016"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6302"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4.</w:t>
            </w:r>
          </w:p>
        </w:tc>
      </w:tr>
      <w:tr w:rsidR="000A35E1">
        <w:tc>
          <w:tcPr>
            <w:tcW w:w="1016"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6302"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5.</w:t>
            </w:r>
          </w:p>
        </w:tc>
      </w:tr>
      <w:tr w:rsidR="000A35E1">
        <w:tc>
          <w:tcPr>
            <w:tcW w:w="1016"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6302"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6.</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20.</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да / нет</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21.</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согласие на общеразвивающую группу</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да / нет</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22.</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согласие на группу присмотра и ухода</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да / нет</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23.</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согласие на кратковременный режим пребывания</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да / нет</w:t>
            </w:r>
          </w:p>
        </w:tc>
      </w:tr>
      <w:tr w:rsidR="000A35E1">
        <w:tc>
          <w:tcPr>
            <w:tcW w:w="1016" w:type="dxa"/>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24.</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согласие на группу полного дня</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да / нет</w:t>
            </w:r>
          </w:p>
        </w:tc>
      </w:tr>
      <w:tr w:rsidR="000A35E1">
        <w:tc>
          <w:tcPr>
            <w:tcW w:w="1016" w:type="dxa"/>
            <w:vMerge w:val="restart"/>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25.</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Есть ли у Вас другие дети (брат (братья) или сестра (сестры) ребенка, которому требуется место), которые уже обучаются в выбранных для приема образовательных организациях?</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да / нет</w:t>
            </w:r>
          </w:p>
        </w:tc>
      </w:tr>
      <w:tr w:rsidR="000A35E1">
        <w:tc>
          <w:tcPr>
            <w:tcW w:w="1016"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ind w:left="33" w:hanging="33"/>
            </w:pPr>
            <w:r>
              <w:t>Если ДА, то укажите их фамилию, имя, отчество и наименование организации, в которой он (она, они) обучается (обучаются).</w:t>
            </w:r>
          </w:p>
          <w:p w:rsidR="000A35E1" w:rsidRDefault="00F47571">
            <w:pPr>
              <w:widowControl w:val="0"/>
            </w:pPr>
            <w:r>
              <w:t>Если НЕТ, переход к строке № 26</w:t>
            </w:r>
          </w:p>
        </w:tc>
        <w:tc>
          <w:tcPr>
            <w:tcW w:w="2068" w:type="dxa"/>
            <w:tcBorders>
              <w:top w:val="single" w:sz="4" w:space="0" w:color="000000"/>
              <w:left w:val="single" w:sz="4" w:space="0" w:color="000000"/>
              <w:bottom w:val="single" w:sz="4" w:space="0" w:color="000000"/>
              <w:right w:val="single" w:sz="4" w:space="0" w:color="000000"/>
            </w:tcBorders>
          </w:tcPr>
          <w:p w:rsidR="000A35E1" w:rsidRDefault="000A35E1">
            <w:pPr>
              <w:widowControl w:val="0"/>
            </w:pPr>
          </w:p>
        </w:tc>
      </w:tr>
      <w:tr w:rsidR="000A35E1">
        <w:tc>
          <w:tcPr>
            <w:tcW w:w="1016" w:type="dxa"/>
            <w:vMerge w:val="restart"/>
            <w:tcBorders>
              <w:top w:val="single" w:sz="4" w:space="0" w:color="000000"/>
              <w:left w:val="single" w:sz="4" w:space="0" w:color="000000"/>
              <w:bottom w:val="single" w:sz="4" w:space="0" w:color="000000"/>
              <w:right w:val="single" w:sz="4" w:space="0" w:color="000000"/>
            </w:tcBorders>
          </w:tcPr>
          <w:p w:rsidR="000A35E1" w:rsidRDefault="00F47571">
            <w:pPr>
              <w:widowControl w:val="0"/>
              <w:jc w:val="center"/>
            </w:pPr>
            <w:r>
              <w:t>26.</w:t>
            </w:r>
          </w:p>
        </w:tc>
        <w:tc>
          <w:tcPr>
            <w:tcW w:w="6302"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Есть ли у Вас право на специальные меры поддержки (право на внеочередное или первоочередное зачисление)</w:t>
            </w:r>
          </w:p>
        </w:tc>
        <w:tc>
          <w:tcPr>
            <w:tcW w:w="2068" w:type="dxa"/>
            <w:tcBorders>
              <w:top w:val="single" w:sz="4" w:space="0" w:color="000000"/>
              <w:left w:val="single" w:sz="4" w:space="0" w:color="000000"/>
              <w:bottom w:val="single" w:sz="4" w:space="0" w:color="000000"/>
              <w:right w:val="single" w:sz="4" w:space="0" w:color="000000"/>
            </w:tcBorders>
          </w:tcPr>
          <w:p w:rsidR="000A35E1" w:rsidRDefault="00F47571">
            <w:pPr>
              <w:widowControl w:val="0"/>
            </w:pPr>
            <w:r>
              <w:t>да / нет</w:t>
            </w:r>
          </w:p>
        </w:tc>
      </w:tr>
      <w:tr w:rsidR="000A35E1">
        <w:tc>
          <w:tcPr>
            <w:tcW w:w="1016" w:type="dxa"/>
            <w:vMerge/>
            <w:tcBorders>
              <w:top w:val="single" w:sz="4" w:space="0" w:color="000000"/>
              <w:left w:val="single" w:sz="4" w:space="0" w:color="000000"/>
              <w:bottom w:val="single" w:sz="4" w:space="0" w:color="000000"/>
              <w:right w:val="single" w:sz="4" w:space="0" w:color="000000"/>
            </w:tcBorders>
          </w:tcPr>
          <w:p w:rsidR="000A35E1" w:rsidRDefault="000A35E1"/>
        </w:tc>
        <w:tc>
          <w:tcPr>
            <w:tcW w:w="8370" w:type="dxa"/>
            <w:gridSpan w:val="2"/>
            <w:tcBorders>
              <w:top w:val="single" w:sz="4" w:space="0" w:color="000000"/>
              <w:left w:val="single" w:sz="4" w:space="0" w:color="000000"/>
              <w:bottom w:val="single" w:sz="4" w:space="0" w:color="000000"/>
              <w:right w:val="single" w:sz="4" w:space="0" w:color="000000"/>
            </w:tcBorders>
          </w:tcPr>
          <w:p w:rsidR="000A35E1" w:rsidRDefault="00F47571">
            <w:pPr>
              <w:widowControl w:val="0"/>
            </w:pPr>
            <w: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rsidR="000A35E1" w:rsidRDefault="000A35E1">
      <w:pPr>
        <w:pStyle w:val="54"/>
        <w:spacing w:line="240" w:lineRule="auto"/>
        <w:ind w:left="4860"/>
        <w:jc w:val="left"/>
        <w:rPr>
          <w:color w:val="FF0000"/>
          <w:sz w:val="24"/>
          <w:lang w:val="ru-RU"/>
        </w:rPr>
      </w:pPr>
    </w:p>
    <w:p w:rsidR="000A35E1" w:rsidRDefault="000A35E1">
      <w:pPr>
        <w:pStyle w:val="54"/>
        <w:spacing w:line="240" w:lineRule="auto"/>
        <w:ind w:left="4860"/>
        <w:jc w:val="left"/>
        <w:rPr>
          <w:color w:val="FF0000"/>
          <w:sz w:val="24"/>
          <w:lang w:val="ru-RU"/>
        </w:rPr>
      </w:pPr>
    </w:p>
    <w:p w:rsidR="000A35E1" w:rsidRDefault="000A35E1">
      <w:pPr>
        <w:pStyle w:val="54"/>
        <w:spacing w:line="240" w:lineRule="auto"/>
        <w:ind w:left="4860"/>
        <w:jc w:val="left"/>
        <w:rPr>
          <w:color w:val="FF0000"/>
          <w:sz w:val="24"/>
          <w:lang w:val="ru-RU"/>
        </w:rPr>
      </w:pPr>
    </w:p>
    <w:p w:rsidR="000A35E1" w:rsidRDefault="000A35E1">
      <w:pPr>
        <w:pStyle w:val="54"/>
        <w:spacing w:line="240" w:lineRule="auto"/>
        <w:ind w:left="4860"/>
        <w:jc w:val="left"/>
        <w:rPr>
          <w:color w:val="FF0000"/>
          <w:sz w:val="24"/>
          <w:lang w:val="ru-RU"/>
        </w:rPr>
      </w:pPr>
    </w:p>
    <w:p w:rsidR="000A35E1" w:rsidRDefault="000A35E1">
      <w:pPr>
        <w:pStyle w:val="54"/>
        <w:spacing w:line="240" w:lineRule="auto"/>
        <w:ind w:left="4860"/>
        <w:jc w:val="left"/>
        <w:rPr>
          <w:color w:val="FF0000"/>
          <w:sz w:val="24"/>
          <w:lang w:val="ru-RU"/>
        </w:rPr>
      </w:pPr>
    </w:p>
    <w:p w:rsidR="000A35E1" w:rsidRDefault="000A35E1">
      <w:pPr>
        <w:pStyle w:val="54"/>
        <w:spacing w:line="240" w:lineRule="auto"/>
        <w:ind w:left="4860"/>
        <w:jc w:val="left"/>
        <w:rPr>
          <w:color w:val="FF0000"/>
          <w:sz w:val="24"/>
          <w:lang w:val="ru-RU"/>
        </w:rPr>
      </w:pPr>
    </w:p>
    <w:p w:rsidR="000A35E1" w:rsidRDefault="000A35E1">
      <w:pPr>
        <w:pStyle w:val="54"/>
        <w:spacing w:line="240" w:lineRule="auto"/>
        <w:ind w:left="4860"/>
        <w:jc w:val="left"/>
        <w:rPr>
          <w:color w:val="FF0000"/>
          <w:sz w:val="24"/>
          <w:lang w:val="ru-RU"/>
        </w:rPr>
      </w:pPr>
    </w:p>
    <w:p w:rsidR="000A35E1" w:rsidRDefault="000A35E1">
      <w:pPr>
        <w:pStyle w:val="54"/>
        <w:spacing w:line="240" w:lineRule="auto"/>
        <w:ind w:left="4860"/>
        <w:jc w:val="left"/>
        <w:rPr>
          <w:color w:val="FF0000"/>
          <w:sz w:val="24"/>
          <w:lang w:val="ru-RU"/>
        </w:rPr>
      </w:pPr>
    </w:p>
    <w:p w:rsidR="000A35E1" w:rsidRDefault="000A35E1">
      <w:pPr>
        <w:pStyle w:val="54"/>
        <w:spacing w:line="240" w:lineRule="auto"/>
        <w:ind w:left="4860"/>
        <w:jc w:val="left"/>
        <w:rPr>
          <w:color w:val="FF0000"/>
          <w:sz w:val="24"/>
          <w:lang w:val="ru-RU"/>
        </w:rPr>
      </w:pPr>
    </w:p>
    <w:p w:rsidR="000A35E1" w:rsidRDefault="000A35E1">
      <w:pPr>
        <w:pStyle w:val="aff0"/>
        <w:ind w:firstLine="709"/>
        <w:jc w:val="center"/>
        <w:outlineLvl w:val="0"/>
        <w:rPr>
          <w:rFonts w:ascii="Times New Roman" w:hAnsi="Times New Roman"/>
          <w:b/>
          <w:color w:val="FF0000"/>
          <w:sz w:val="24"/>
        </w:rPr>
      </w:pPr>
    </w:p>
    <w:p w:rsidR="000A35E1" w:rsidRDefault="00F47571">
      <w:pPr>
        <w:widowControl w:val="0"/>
        <w:ind w:left="4700"/>
        <w:jc w:val="right"/>
        <w:rPr>
          <w:color w:val="000000"/>
          <w:szCs w:val="26"/>
          <w:lang w:bidi="ru-RU"/>
        </w:rPr>
      </w:pPr>
      <w:r>
        <w:rPr>
          <w:color w:val="000000"/>
          <w:szCs w:val="26"/>
          <w:lang w:bidi="ru-RU"/>
        </w:rPr>
        <w:lastRenderedPageBreak/>
        <w:t>Приложение № 6</w:t>
      </w:r>
    </w:p>
    <w:p w:rsidR="000A35E1" w:rsidRDefault="00F47571">
      <w:pPr>
        <w:widowControl w:val="0"/>
        <w:ind w:left="4700"/>
        <w:jc w:val="right"/>
        <w:rPr>
          <w:color w:val="000000"/>
          <w:szCs w:val="26"/>
          <w:lang w:bidi="ru-RU"/>
        </w:rPr>
      </w:pPr>
      <w:r>
        <w:rPr>
          <w:color w:val="000000"/>
          <w:szCs w:val="26"/>
          <w:lang w:bidi="ru-RU"/>
        </w:rPr>
        <w:t>к административному регламенту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0A35E1">
      <w:pPr>
        <w:pStyle w:val="aff0"/>
        <w:ind w:firstLine="709"/>
        <w:jc w:val="center"/>
        <w:outlineLvl w:val="0"/>
        <w:rPr>
          <w:rFonts w:ascii="Times New Roman" w:hAnsi="Times New Roman"/>
          <w:color w:val="FF0000"/>
          <w:sz w:val="24"/>
        </w:rPr>
      </w:pPr>
    </w:p>
    <w:p w:rsidR="000A35E1" w:rsidRDefault="00F47571">
      <w:pPr>
        <w:pStyle w:val="aff0"/>
        <w:ind w:firstLine="709"/>
        <w:jc w:val="center"/>
        <w:outlineLvl w:val="0"/>
        <w:rPr>
          <w:rFonts w:ascii="Times New Roman" w:hAnsi="Times New Roman"/>
          <w:color w:val="auto"/>
          <w:sz w:val="24"/>
          <w:szCs w:val="24"/>
        </w:rPr>
      </w:pPr>
      <w:r>
        <w:rPr>
          <w:rFonts w:ascii="Times New Roman" w:hAnsi="Times New Roman"/>
          <w:color w:val="auto"/>
          <w:sz w:val="24"/>
          <w:szCs w:val="24"/>
        </w:rPr>
        <w:t>Форма заявления о предоставлении муниципальной услуги на бумажном носителе</w:t>
      </w:r>
    </w:p>
    <w:p w:rsidR="000A35E1" w:rsidRDefault="00F47571">
      <w:pPr>
        <w:pStyle w:val="aff0"/>
        <w:spacing w:after="0" w:line="240" w:lineRule="auto"/>
        <w:ind w:left="4110"/>
        <w:jc w:val="both"/>
        <w:rPr>
          <w:rFonts w:ascii="Times New Roman" w:hAnsi="Times New Roman"/>
          <w:color w:val="auto"/>
          <w:sz w:val="24"/>
          <w:szCs w:val="24"/>
        </w:rPr>
      </w:pPr>
      <w:r>
        <w:rPr>
          <w:rFonts w:ascii="Times New Roman" w:hAnsi="Times New Roman"/>
          <w:color w:val="auto"/>
          <w:sz w:val="24"/>
          <w:szCs w:val="24"/>
        </w:rPr>
        <w:t>В образовательную организацию</w:t>
      </w:r>
    </w:p>
    <w:p w:rsidR="000A35E1" w:rsidRDefault="000A35E1">
      <w:pPr>
        <w:pStyle w:val="aff0"/>
        <w:spacing w:after="0" w:line="240" w:lineRule="auto"/>
        <w:ind w:left="4110"/>
        <w:jc w:val="center"/>
        <w:rPr>
          <w:rFonts w:ascii="Times New Roman" w:hAnsi="Times New Roman"/>
          <w:color w:val="auto"/>
          <w:sz w:val="24"/>
          <w:szCs w:val="24"/>
        </w:rPr>
      </w:pPr>
    </w:p>
    <w:tbl>
      <w:tblPr>
        <w:tblW w:w="0" w:type="auto"/>
        <w:tblInd w:w="3910" w:type="dxa"/>
        <w:tblLayout w:type="fixed"/>
        <w:tblCellMar>
          <w:left w:w="0" w:type="dxa"/>
          <w:bottom w:w="28" w:type="dxa"/>
          <w:right w:w="0" w:type="dxa"/>
        </w:tblCellMar>
        <w:tblLook w:val="04A0" w:firstRow="1" w:lastRow="0" w:firstColumn="1" w:lastColumn="0" w:noHBand="0" w:noVBand="1"/>
      </w:tblPr>
      <w:tblGrid>
        <w:gridCol w:w="5444"/>
      </w:tblGrid>
      <w:tr w:rsidR="000A35E1">
        <w:tc>
          <w:tcPr>
            <w:tcW w:w="5444" w:type="dxa"/>
            <w:tcBorders>
              <w:bottom w:val="single" w:sz="2" w:space="0" w:color="000000"/>
            </w:tcBorders>
            <w:tcMar>
              <w:top w:w="0" w:type="dxa"/>
              <w:left w:w="0" w:type="dxa"/>
              <w:bottom w:w="28" w:type="dxa"/>
              <w:right w:w="0" w:type="dxa"/>
            </w:tcMar>
          </w:tcPr>
          <w:p w:rsidR="000A35E1" w:rsidRDefault="000A35E1">
            <w:pPr>
              <w:pStyle w:val="aff"/>
              <w:rPr>
                <w:rFonts w:ascii="Times New Roman" w:hAnsi="Times New Roman"/>
                <w:color w:val="auto"/>
                <w:sz w:val="24"/>
                <w:szCs w:val="24"/>
              </w:rPr>
            </w:pPr>
          </w:p>
        </w:tc>
      </w:tr>
      <w:tr w:rsidR="000A35E1">
        <w:tc>
          <w:tcPr>
            <w:tcW w:w="5444" w:type="dxa"/>
            <w:tcBorders>
              <w:top w:val="single" w:sz="2" w:space="0" w:color="000000"/>
            </w:tcBorders>
            <w:tcMar>
              <w:top w:w="28" w:type="dxa"/>
              <w:left w:w="0" w:type="dxa"/>
              <w:bottom w:w="0" w:type="dxa"/>
              <w:right w:w="0" w:type="dxa"/>
            </w:tcMar>
          </w:tcPr>
          <w:p w:rsidR="000A35E1" w:rsidRDefault="00F47571">
            <w:pPr>
              <w:pStyle w:val="aff"/>
              <w:jc w:val="center"/>
              <w:rPr>
                <w:rFonts w:ascii="Times New Roman" w:hAnsi="Times New Roman"/>
                <w:color w:val="auto"/>
                <w:sz w:val="24"/>
                <w:szCs w:val="24"/>
              </w:rPr>
            </w:pPr>
            <w:r>
              <w:rPr>
                <w:rFonts w:ascii="Times New Roman" w:hAnsi="Times New Roman"/>
                <w:color w:val="auto"/>
                <w:sz w:val="20"/>
                <w:szCs w:val="24"/>
              </w:rPr>
              <w:t>Ф.И.О заявителя</w:t>
            </w:r>
          </w:p>
        </w:tc>
      </w:tr>
      <w:tr w:rsidR="000A35E1">
        <w:tc>
          <w:tcPr>
            <w:tcW w:w="5444" w:type="dxa"/>
            <w:tcBorders>
              <w:bottom w:val="single" w:sz="2" w:space="0" w:color="000000"/>
            </w:tcBorders>
            <w:tcMar>
              <w:top w:w="0" w:type="dxa"/>
              <w:left w:w="0" w:type="dxa"/>
              <w:bottom w:w="28" w:type="dxa"/>
              <w:right w:w="0" w:type="dxa"/>
            </w:tcMar>
          </w:tcPr>
          <w:p w:rsidR="000A35E1" w:rsidRDefault="000A35E1">
            <w:pPr>
              <w:pStyle w:val="aff"/>
              <w:rPr>
                <w:rFonts w:ascii="Times New Roman" w:hAnsi="Times New Roman"/>
                <w:color w:val="auto"/>
                <w:sz w:val="24"/>
                <w:szCs w:val="24"/>
              </w:rPr>
            </w:pPr>
          </w:p>
        </w:tc>
      </w:tr>
      <w:tr w:rsidR="000A35E1">
        <w:tc>
          <w:tcPr>
            <w:tcW w:w="5444" w:type="dxa"/>
            <w:tcBorders>
              <w:top w:val="single" w:sz="2" w:space="0" w:color="000000"/>
              <w:bottom w:val="single" w:sz="2" w:space="0" w:color="000000"/>
            </w:tcBorders>
            <w:tcMar>
              <w:top w:w="28" w:type="dxa"/>
              <w:left w:w="0" w:type="dxa"/>
              <w:bottom w:w="28" w:type="dxa"/>
              <w:right w:w="0" w:type="dxa"/>
            </w:tcMar>
          </w:tcPr>
          <w:p w:rsidR="000A35E1" w:rsidRDefault="00F47571">
            <w:pPr>
              <w:pStyle w:val="aff"/>
              <w:spacing w:after="0"/>
              <w:jc w:val="center"/>
              <w:rPr>
                <w:rFonts w:ascii="Times New Roman" w:hAnsi="Times New Roman"/>
                <w:color w:val="auto"/>
                <w:sz w:val="20"/>
                <w:szCs w:val="24"/>
              </w:rPr>
            </w:pPr>
            <w:r>
              <w:rPr>
                <w:rFonts w:ascii="Times New Roman" w:hAnsi="Times New Roman"/>
                <w:color w:val="auto"/>
                <w:sz w:val="20"/>
                <w:szCs w:val="24"/>
              </w:rPr>
              <w:t>адрес места жительства заявителя, адрес электронной почты, номер телефона (при наличии)</w:t>
            </w:r>
          </w:p>
          <w:p w:rsidR="000A35E1" w:rsidRDefault="00F47571">
            <w:pPr>
              <w:pStyle w:val="aff"/>
              <w:spacing w:after="0" w:line="240" w:lineRule="auto"/>
              <w:rPr>
                <w:rFonts w:ascii="Times New Roman" w:hAnsi="Times New Roman"/>
                <w:color w:val="auto"/>
                <w:sz w:val="24"/>
                <w:szCs w:val="24"/>
              </w:rPr>
            </w:pPr>
            <w:r>
              <w:rPr>
                <w:rFonts w:ascii="Times New Roman" w:hAnsi="Times New Roman"/>
                <w:color w:val="auto"/>
                <w:sz w:val="24"/>
                <w:szCs w:val="24"/>
              </w:rPr>
              <w:t>_____________________________________________</w:t>
            </w:r>
          </w:p>
          <w:p w:rsidR="000A35E1" w:rsidRDefault="00F47571">
            <w:pPr>
              <w:pStyle w:val="aff0"/>
              <w:widowControl w:val="0"/>
              <w:spacing w:after="0" w:line="240" w:lineRule="auto"/>
              <w:jc w:val="center"/>
              <w:rPr>
                <w:rFonts w:ascii="Times New Roman" w:hAnsi="Times New Roman"/>
                <w:color w:val="auto"/>
                <w:sz w:val="20"/>
                <w:szCs w:val="24"/>
              </w:rPr>
            </w:pPr>
            <w:r>
              <w:rPr>
                <w:rFonts w:ascii="Times New Roman" w:hAnsi="Times New Roman"/>
                <w:color w:val="auto"/>
                <w:sz w:val="20"/>
                <w:szCs w:val="24"/>
              </w:rPr>
              <w:t>СНИЛС</w:t>
            </w:r>
          </w:p>
          <w:p w:rsidR="000A35E1" w:rsidRDefault="000A35E1">
            <w:pPr>
              <w:pStyle w:val="aff"/>
              <w:rPr>
                <w:rFonts w:ascii="Times New Roman" w:hAnsi="Times New Roman"/>
                <w:color w:val="auto"/>
                <w:sz w:val="24"/>
                <w:szCs w:val="24"/>
              </w:rPr>
            </w:pPr>
          </w:p>
        </w:tc>
      </w:tr>
      <w:tr w:rsidR="000A35E1">
        <w:tc>
          <w:tcPr>
            <w:tcW w:w="5444" w:type="dxa"/>
            <w:tcBorders>
              <w:top w:val="single" w:sz="2" w:space="0" w:color="000000"/>
            </w:tcBorders>
            <w:tcMar>
              <w:top w:w="28" w:type="dxa"/>
              <w:left w:w="0" w:type="dxa"/>
              <w:bottom w:w="0" w:type="dxa"/>
              <w:right w:w="0" w:type="dxa"/>
            </w:tcMar>
          </w:tcPr>
          <w:p w:rsidR="000A35E1" w:rsidRDefault="00F47571">
            <w:pPr>
              <w:pStyle w:val="aff"/>
              <w:jc w:val="center"/>
              <w:rPr>
                <w:rFonts w:ascii="Times New Roman" w:hAnsi="Times New Roman"/>
                <w:color w:val="auto"/>
                <w:sz w:val="24"/>
                <w:szCs w:val="24"/>
              </w:rPr>
            </w:pPr>
            <w:r>
              <w:rPr>
                <w:rFonts w:ascii="Times New Roman" w:hAnsi="Times New Roman"/>
                <w:color w:val="auto"/>
                <w:sz w:val="20"/>
                <w:szCs w:val="24"/>
              </w:rPr>
              <w:t>документ, подтверждающий полномочия представителя</w:t>
            </w:r>
          </w:p>
        </w:tc>
      </w:tr>
    </w:tbl>
    <w:p w:rsidR="000A35E1" w:rsidRDefault="000A35E1">
      <w:pPr>
        <w:pStyle w:val="aff0"/>
        <w:spacing w:after="0" w:line="240" w:lineRule="auto"/>
        <w:ind w:left="4110"/>
        <w:jc w:val="center"/>
        <w:rPr>
          <w:rFonts w:ascii="Times New Roman" w:hAnsi="Times New Roman"/>
          <w:color w:val="auto"/>
          <w:sz w:val="24"/>
          <w:szCs w:val="24"/>
        </w:rPr>
      </w:pPr>
    </w:p>
    <w:p w:rsidR="000A35E1" w:rsidRDefault="000A35E1">
      <w:pPr>
        <w:pStyle w:val="aff0"/>
        <w:spacing w:after="0" w:line="240" w:lineRule="auto"/>
        <w:ind w:left="4110"/>
        <w:jc w:val="center"/>
        <w:rPr>
          <w:rFonts w:ascii="Times New Roman" w:hAnsi="Times New Roman"/>
          <w:color w:val="auto"/>
          <w:sz w:val="24"/>
          <w:szCs w:val="24"/>
        </w:rPr>
      </w:pPr>
    </w:p>
    <w:p w:rsidR="000A35E1" w:rsidRDefault="000A35E1">
      <w:pPr>
        <w:pStyle w:val="aff0"/>
        <w:spacing w:after="0" w:line="240" w:lineRule="auto"/>
        <w:jc w:val="both"/>
        <w:rPr>
          <w:rFonts w:ascii="Times New Roman" w:hAnsi="Times New Roman"/>
          <w:color w:val="auto"/>
          <w:sz w:val="24"/>
          <w:szCs w:val="24"/>
        </w:rPr>
      </w:pPr>
    </w:p>
    <w:p w:rsidR="000A35E1" w:rsidRDefault="00F47571">
      <w:pPr>
        <w:pStyle w:val="aff0"/>
        <w:spacing w:after="0" w:line="240" w:lineRule="auto"/>
        <w:jc w:val="center"/>
        <w:rPr>
          <w:rFonts w:ascii="Times New Roman" w:hAnsi="Times New Roman"/>
          <w:b/>
          <w:color w:val="auto"/>
          <w:sz w:val="24"/>
          <w:szCs w:val="24"/>
        </w:rPr>
      </w:pPr>
      <w:r>
        <w:rPr>
          <w:rFonts w:ascii="Times New Roman" w:hAnsi="Times New Roman"/>
          <w:b/>
          <w:color w:val="auto"/>
          <w:sz w:val="24"/>
          <w:szCs w:val="24"/>
        </w:rPr>
        <w:t>Заявление</w:t>
      </w:r>
    </w:p>
    <w:p w:rsidR="000A35E1" w:rsidRDefault="00F47571">
      <w:pPr>
        <w:pStyle w:val="aff0"/>
        <w:spacing w:after="0" w:line="240" w:lineRule="auto"/>
        <w:jc w:val="center"/>
        <w:rPr>
          <w:rFonts w:ascii="Times New Roman" w:hAnsi="Times New Roman"/>
          <w:b/>
          <w:color w:val="auto"/>
          <w:sz w:val="24"/>
          <w:szCs w:val="24"/>
        </w:rPr>
      </w:pPr>
      <w:r>
        <w:rPr>
          <w:rFonts w:ascii="Times New Roman" w:hAnsi="Times New Roman"/>
          <w:b/>
          <w:color w:val="auto"/>
          <w:sz w:val="24"/>
          <w:szCs w:val="24"/>
        </w:rPr>
        <w:t xml:space="preserve"> о предоставлении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0A35E1">
      <w:pPr>
        <w:pStyle w:val="aff0"/>
        <w:spacing w:after="0" w:line="240" w:lineRule="auto"/>
        <w:jc w:val="center"/>
        <w:rPr>
          <w:rFonts w:ascii="Times New Roman" w:hAnsi="Times New Roman"/>
          <w:color w:val="auto"/>
          <w:sz w:val="24"/>
          <w:szCs w:val="24"/>
        </w:rPr>
      </w:pP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 xml:space="preserve">Прошу поставить на учет для зачисления в муниципальную образовательную организацию, реализующую основную образовательную программу дошкольного образования (детский сад) </w:t>
      </w:r>
    </w:p>
    <w:p w:rsidR="000A35E1" w:rsidRDefault="00F47571">
      <w:pPr>
        <w:pStyle w:val="aff0"/>
        <w:spacing w:after="0" w:line="240" w:lineRule="auto"/>
        <w:jc w:val="both"/>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Ф.И.О. ребенка, дата рождения</w:t>
      </w:r>
    </w:p>
    <w:p w:rsidR="000A35E1" w:rsidRDefault="00F47571">
      <w:pPr>
        <w:pStyle w:val="aff0"/>
        <w:spacing w:after="0" w:line="240" w:lineRule="auto"/>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 xml:space="preserve">реквизиты свидетельства о рождении ребенка </w:t>
      </w:r>
    </w:p>
    <w:p w:rsidR="000A35E1" w:rsidRDefault="00F47571">
      <w:pPr>
        <w:pStyle w:val="aff0"/>
        <w:spacing w:after="0" w:line="240" w:lineRule="auto"/>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адрес места жительства (места пребывания, места фактического проживания) ребенка</w:t>
      </w:r>
    </w:p>
    <w:p w:rsidR="000A35E1" w:rsidRDefault="00F47571">
      <w:pPr>
        <w:pStyle w:val="aff0"/>
        <w:spacing w:after="0" w:line="240" w:lineRule="auto"/>
        <w:jc w:val="both"/>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Ф.И.О. родителей (законных представителей) ребенка</w:t>
      </w:r>
    </w:p>
    <w:p w:rsidR="000A35E1" w:rsidRDefault="00F47571">
      <w:pPr>
        <w:pStyle w:val="aff0"/>
        <w:spacing w:after="0" w:line="240" w:lineRule="auto"/>
        <w:jc w:val="both"/>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реквизиты документа, удостоверяющего личность родителя (законного представителя ребенка)</w:t>
      </w:r>
    </w:p>
    <w:p w:rsidR="000A35E1" w:rsidRDefault="00F47571">
      <w:pPr>
        <w:pStyle w:val="aff0"/>
        <w:spacing w:after="0" w:line="240" w:lineRule="auto"/>
        <w:jc w:val="both"/>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реквизиты документа, подтверждающего установление опеки (при наличии)</w:t>
      </w:r>
    </w:p>
    <w:p w:rsidR="000A35E1" w:rsidRDefault="00F47571">
      <w:pPr>
        <w:pStyle w:val="aff0"/>
        <w:spacing w:after="0" w:line="240" w:lineRule="auto"/>
        <w:jc w:val="both"/>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адрес электронной почты, номер телефона (при наличии) родителей (законных представителей) ребенка</w:t>
      </w:r>
    </w:p>
    <w:p w:rsidR="000A35E1" w:rsidRDefault="000A35E1">
      <w:pPr>
        <w:pStyle w:val="aff0"/>
        <w:spacing w:after="0" w:line="240" w:lineRule="auto"/>
        <w:jc w:val="both"/>
        <w:rPr>
          <w:rFonts w:ascii="Times New Roman" w:hAnsi="Times New Roman"/>
          <w:color w:val="auto"/>
          <w:sz w:val="24"/>
          <w:szCs w:val="24"/>
        </w:rPr>
      </w:pP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В случае постановки на учет для зачисления в группу компенсирующей направленности указать реквизиты заключения психолого-медико-педагогической комиссии</w:t>
      </w:r>
    </w:p>
    <w:p w:rsidR="000A35E1" w:rsidRDefault="00F47571">
      <w:pPr>
        <w:pStyle w:val="aff0"/>
        <w:spacing w:after="0" w:line="240" w:lineRule="auto"/>
        <w:rPr>
          <w:rFonts w:ascii="Times New Roman" w:hAnsi="Times New Roman"/>
          <w:color w:val="auto"/>
          <w:sz w:val="24"/>
          <w:szCs w:val="24"/>
        </w:rPr>
      </w:pPr>
      <w:r>
        <w:rPr>
          <w:rFonts w:ascii="Times New Roman" w:hAnsi="Times New Roman"/>
          <w:color w:val="auto"/>
          <w:sz w:val="24"/>
          <w:szCs w:val="24"/>
        </w:rPr>
        <w:lastRenderedPageBreak/>
        <w:t>________________________________________________________________________________</w:t>
      </w:r>
    </w:p>
    <w:p w:rsidR="000A35E1" w:rsidRDefault="00F47571">
      <w:pPr>
        <w:pStyle w:val="aff0"/>
        <w:spacing w:after="0" w:line="240" w:lineRule="auto"/>
        <w:ind w:firstLine="709"/>
        <w:jc w:val="center"/>
        <w:rPr>
          <w:rFonts w:ascii="Times New Roman" w:hAnsi="Times New Roman"/>
          <w:color w:val="auto"/>
          <w:sz w:val="20"/>
          <w:szCs w:val="24"/>
        </w:rPr>
      </w:pPr>
      <w:r>
        <w:rPr>
          <w:rFonts w:ascii="Times New Roman" w:hAnsi="Times New Roman"/>
          <w:color w:val="auto"/>
          <w:sz w:val="20"/>
          <w:szCs w:val="24"/>
        </w:rPr>
        <w:t xml:space="preserve">дата проведения обследования, номер заключения, </w:t>
      </w:r>
    </w:p>
    <w:p w:rsidR="000A35E1" w:rsidRDefault="00F47571">
      <w:pPr>
        <w:pStyle w:val="aff0"/>
        <w:spacing w:after="0" w:line="240" w:lineRule="auto"/>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рекомендованная адаптированная образовательная программа</w:t>
      </w:r>
    </w:p>
    <w:p w:rsidR="000A35E1" w:rsidRDefault="000A35E1">
      <w:pPr>
        <w:pStyle w:val="aff0"/>
        <w:spacing w:after="0" w:line="240" w:lineRule="auto"/>
        <w:jc w:val="both"/>
        <w:rPr>
          <w:rFonts w:ascii="Times New Roman" w:hAnsi="Times New Roman"/>
          <w:color w:val="auto"/>
          <w:sz w:val="24"/>
          <w:szCs w:val="24"/>
        </w:rPr>
      </w:pPr>
    </w:p>
    <w:p w:rsidR="000A35E1" w:rsidRDefault="00F47571">
      <w:pPr>
        <w:pStyle w:val="aff0"/>
        <w:spacing w:after="0" w:line="240" w:lineRule="auto"/>
        <w:jc w:val="both"/>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 xml:space="preserve">информация о потребности в обучении ребенка по адаптированной образовательной </w:t>
      </w:r>
    </w:p>
    <w:p w:rsidR="000A35E1" w:rsidRDefault="00F47571">
      <w:pPr>
        <w:pStyle w:val="aff0"/>
        <w:spacing w:after="0" w:line="240" w:lineRule="auto"/>
        <w:jc w:val="center"/>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 xml:space="preserve">программе дошкольного образования и (или) в создании специальных условий для </w:t>
      </w:r>
    </w:p>
    <w:p w:rsidR="000A35E1" w:rsidRDefault="00F47571">
      <w:pPr>
        <w:pStyle w:val="aff0"/>
        <w:spacing w:after="0" w:line="240" w:lineRule="auto"/>
        <w:jc w:val="center"/>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 xml:space="preserve">организации обучения и воспитания ребенка-инвалида в соответствии с индивидуальной </w:t>
      </w:r>
    </w:p>
    <w:p w:rsidR="000A35E1" w:rsidRDefault="00F47571">
      <w:pPr>
        <w:pStyle w:val="aff0"/>
        <w:spacing w:after="0" w:line="240" w:lineRule="auto"/>
        <w:jc w:val="center"/>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программой реабилитации инвалида (при наличии)</w:t>
      </w:r>
    </w:p>
    <w:p w:rsidR="000A35E1" w:rsidRDefault="000A35E1">
      <w:pPr>
        <w:pStyle w:val="aff0"/>
        <w:spacing w:after="0" w:line="240" w:lineRule="auto"/>
        <w:ind w:firstLine="720"/>
        <w:jc w:val="both"/>
        <w:rPr>
          <w:rFonts w:ascii="Times New Roman" w:hAnsi="Times New Roman"/>
          <w:color w:val="auto"/>
          <w:sz w:val="24"/>
          <w:szCs w:val="24"/>
        </w:rPr>
      </w:pPr>
    </w:p>
    <w:p w:rsidR="000A35E1" w:rsidRDefault="00F47571">
      <w:pPr>
        <w:pStyle w:val="aff0"/>
        <w:spacing w:after="0" w:line="240" w:lineRule="auto"/>
        <w:jc w:val="both"/>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ind w:firstLine="709"/>
        <w:jc w:val="center"/>
        <w:rPr>
          <w:rFonts w:ascii="Times New Roman" w:hAnsi="Times New Roman"/>
          <w:color w:val="auto"/>
          <w:sz w:val="20"/>
          <w:szCs w:val="24"/>
        </w:rPr>
      </w:pPr>
      <w:r>
        <w:rPr>
          <w:rFonts w:ascii="Times New Roman" w:hAnsi="Times New Roman"/>
          <w:color w:val="auto"/>
          <w:sz w:val="20"/>
          <w:szCs w:val="24"/>
        </w:rPr>
        <w:t>направленность дошкольной группы</w:t>
      </w:r>
    </w:p>
    <w:p w:rsidR="000A35E1" w:rsidRDefault="000A35E1">
      <w:pPr>
        <w:pStyle w:val="aff0"/>
        <w:spacing w:after="0" w:line="240" w:lineRule="auto"/>
        <w:ind w:firstLine="709"/>
        <w:jc w:val="both"/>
        <w:rPr>
          <w:rFonts w:ascii="Times New Roman" w:hAnsi="Times New Roman"/>
          <w:color w:val="auto"/>
          <w:sz w:val="24"/>
          <w:szCs w:val="24"/>
        </w:rPr>
      </w:pPr>
    </w:p>
    <w:p w:rsidR="000A35E1" w:rsidRDefault="00F47571">
      <w:pPr>
        <w:pStyle w:val="aff0"/>
        <w:spacing w:after="0" w:line="240" w:lineRule="auto"/>
        <w:jc w:val="both"/>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ind w:firstLine="709"/>
        <w:jc w:val="center"/>
        <w:rPr>
          <w:rFonts w:ascii="Times New Roman" w:hAnsi="Times New Roman"/>
          <w:color w:val="auto"/>
          <w:sz w:val="20"/>
          <w:szCs w:val="24"/>
        </w:rPr>
      </w:pPr>
      <w:r>
        <w:rPr>
          <w:rFonts w:ascii="Times New Roman" w:hAnsi="Times New Roman"/>
          <w:color w:val="auto"/>
          <w:sz w:val="20"/>
          <w:szCs w:val="24"/>
        </w:rPr>
        <w:t>режим пребывания ребенка</w:t>
      </w:r>
    </w:p>
    <w:p w:rsidR="000A35E1" w:rsidRDefault="000A35E1">
      <w:pPr>
        <w:pStyle w:val="aff0"/>
        <w:spacing w:after="0" w:line="240" w:lineRule="auto"/>
        <w:ind w:firstLine="709"/>
        <w:jc w:val="both"/>
        <w:rPr>
          <w:rFonts w:ascii="Times New Roman" w:hAnsi="Times New Roman"/>
          <w:color w:val="auto"/>
          <w:sz w:val="24"/>
          <w:szCs w:val="24"/>
        </w:rPr>
      </w:pPr>
    </w:p>
    <w:p w:rsidR="000A35E1" w:rsidRDefault="00F47571">
      <w:pPr>
        <w:pStyle w:val="aff0"/>
        <w:spacing w:after="0" w:line="240" w:lineRule="auto"/>
        <w:jc w:val="both"/>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w:t>
      </w:r>
    </w:p>
    <w:p w:rsidR="000A35E1" w:rsidRDefault="00F47571">
      <w:pPr>
        <w:pStyle w:val="aff0"/>
        <w:spacing w:after="0" w:line="240" w:lineRule="auto"/>
        <w:ind w:firstLine="709"/>
        <w:jc w:val="center"/>
        <w:rPr>
          <w:rFonts w:ascii="Times New Roman" w:hAnsi="Times New Roman"/>
          <w:color w:val="auto"/>
          <w:sz w:val="20"/>
          <w:szCs w:val="24"/>
        </w:rPr>
      </w:pPr>
      <w:r>
        <w:rPr>
          <w:rFonts w:ascii="Times New Roman" w:hAnsi="Times New Roman"/>
          <w:color w:val="auto"/>
          <w:sz w:val="20"/>
          <w:szCs w:val="24"/>
        </w:rPr>
        <w:t>язык образования</w:t>
      </w: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Желаемая дата зачисления несовершеннолетнего в муниципальную образовательную организацию – __________________________________________________________________.</w:t>
      </w:r>
    </w:p>
    <w:p w:rsidR="000A35E1" w:rsidRDefault="000A35E1">
      <w:pPr>
        <w:pStyle w:val="aff0"/>
        <w:spacing w:after="0" w:line="240" w:lineRule="auto"/>
        <w:ind w:firstLine="709"/>
        <w:jc w:val="both"/>
        <w:rPr>
          <w:rFonts w:ascii="Times New Roman" w:hAnsi="Times New Roman"/>
          <w:color w:val="auto"/>
          <w:sz w:val="24"/>
          <w:szCs w:val="24"/>
        </w:rPr>
      </w:pP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Приоритетными детскими садами прошу указать следующие:</w:t>
      </w: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1.___________________________________________________</w:t>
      </w: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2.___________________________________________________</w:t>
      </w: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3.___________________________________________________</w:t>
      </w: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4.___________________________________________________</w:t>
      </w: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5.___________________________________________________</w:t>
      </w: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Прошу предоставить право первоочередного (внеочередного), в муниципальной дошкольной образовательной организации (нужное подчеркнуть), как ребенку</w:t>
      </w:r>
    </w:p>
    <w:p w:rsidR="000A35E1" w:rsidRDefault="00F47571">
      <w:pPr>
        <w:pStyle w:val="aff0"/>
        <w:spacing w:after="0" w:line="240" w:lineRule="auto"/>
        <w:rPr>
          <w:rFonts w:ascii="Times New Roman" w:hAnsi="Times New Roman"/>
          <w:color w:val="auto"/>
          <w:sz w:val="24"/>
          <w:szCs w:val="24"/>
        </w:rPr>
      </w:pPr>
      <w:r>
        <w:rPr>
          <w:rFonts w:ascii="Times New Roman" w:hAnsi="Times New Roman"/>
          <w:color w:val="auto"/>
          <w:sz w:val="24"/>
          <w:szCs w:val="24"/>
        </w:rPr>
        <w:t>________________________________________________________________________________________________________________________________________________________________</w:t>
      </w:r>
    </w:p>
    <w:p w:rsidR="000A35E1" w:rsidRDefault="00F47571">
      <w:pPr>
        <w:pStyle w:val="aff0"/>
        <w:spacing w:after="0" w:line="240" w:lineRule="auto"/>
        <w:ind w:firstLine="709"/>
        <w:jc w:val="center"/>
        <w:rPr>
          <w:rFonts w:ascii="Times New Roman" w:hAnsi="Times New Roman"/>
          <w:color w:val="auto"/>
          <w:sz w:val="20"/>
          <w:szCs w:val="24"/>
        </w:rPr>
      </w:pPr>
      <w:r>
        <w:rPr>
          <w:rFonts w:ascii="Times New Roman" w:hAnsi="Times New Roman"/>
          <w:color w:val="auto"/>
          <w:sz w:val="20"/>
          <w:szCs w:val="24"/>
        </w:rPr>
        <w:t>указать наименование льготы, реквизиты документа её устанавливающего</w:t>
      </w:r>
    </w:p>
    <w:p w:rsidR="000A35E1" w:rsidRDefault="000A35E1">
      <w:pPr>
        <w:pStyle w:val="aff0"/>
        <w:spacing w:after="0" w:line="240" w:lineRule="auto"/>
        <w:ind w:firstLine="709"/>
        <w:rPr>
          <w:rFonts w:ascii="Times New Roman" w:hAnsi="Times New Roman"/>
          <w:color w:val="auto"/>
          <w:sz w:val="24"/>
          <w:szCs w:val="24"/>
        </w:rPr>
      </w:pP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 xml:space="preserve">Прошу учесть право преимущественного приема для зачисления в муниципальную дошкольную образовательную организацию как ребенку, имеющему братьев и (или) сестер__________________________________________________________________________, </w:t>
      </w:r>
    </w:p>
    <w:p w:rsidR="000A35E1" w:rsidRDefault="00F47571">
      <w:pPr>
        <w:pStyle w:val="aff0"/>
        <w:spacing w:after="0" w:line="240" w:lineRule="auto"/>
        <w:jc w:val="center"/>
        <w:rPr>
          <w:rFonts w:ascii="Times New Roman" w:hAnsi="Times New Roman"/>
          <w:color w:val="auto"/>
          <w:sz w:val="20"/>
          <w:szCs w:val="24"/>
        </w:rPr>
      </w:pPr>
      <w:r>
        <w:rPr>
          <w:rFonts w:ascii="Times New Roman" w:hAnsi="Times New Roman"/>
          <w:color w:val="auto"/>
          <w:sz w:val="20"/>
          <w:szCs w:val="24"/>
        </w:rPr>
        <w:t>(ФИО братьев и (или) сестер)</w:t>
      </w:r>
    </w:p>
    <w:p w:rsidR="000A35E1" w:rsidRDefault="00F47571">
      <w:pPr>
        <w:pStyle w:val="aff0"/>
        <w:spacing w:after="0" w:line="240" w:lineRule="auto"/>
        <w:jc w:val="both"/>
        <w:rPr>
          <w:rFonts w:ascii="Times New Roman" w:hAnsi="Times New Roman"/>
          <w:color w:val="auto"/>
          <w:sz w:val="24"/>
          <w:szCs w:val="24"/>
        </w:rPr>
      </w:pPr>
      <w:r>
        <w:rPr>
          <w:rFonts w:ascii="Times New Roman" w:hAnsi="Times New Roman"/>
          <w:color w:val="auto"/>
          <w:sz w:val="24"/>
          <w:szCs w:val="24"/>
        </w:rPr>
        <w:t>проживающих в одной с ним семье и имеющих общее с ним место жительства, обучающихся в ______________________________________________________________________________</w:t>
      </w:r>
    </w:p>
    <w:p w:rsidR="000A35E1" w:rsidRDefault="00F47571">
      <w:pPr>
        <w:pStyle w:val="aff0"/>
        <w:spacing w:after="0" w:line="240" w:lineRule="auto"/>
        <w:ind w:firstLine="709"/>
        <w:jc w:val="center"/>
        <w:rPr>
          <w:rFonts w:ascii="Times New Roman" w:hAnsi="Times New Roman"/>
          <w:color w:val="auto"/>
          <w:sz w:val="20"/>
          <w:szCs w:val="24"/>
        </w:rPr>
      </w:pPr>
      <w:r>
        <w:rPr>
          <w:rFonts w:ascii="Times New Roman" w:hAnsi="Times New Roman"/>
          <w:color w:val="auto"/>
          <w:sz w:val="20"/>
          <w:szCs w:val="24"/>
        </w:rPr>
        <w:t>(наименование муниципальной дошкольной образовательной организации, в которой обучаются братья и (или) сестры ребенка)</w:t>
      </w:r>
    </w:p>
    <w:p w:rsidR="000A35E1" w:rsidRDefault="000A35E1">
      <w:pPr>
        <w:pStyle w:val="aff0"/>
        <w:spacing w:after="0" w:line="240" w:lineRule="auto"/>
        <w:ind w:firstLine="709"/>
        <w:rPr>
          <w:rFonts w:ascii="Times New Roman" w:hAnsi="Times New Roman"/>
          <w:color w:val="auto"/>
          <w:sz w:val="24"/>
          <w:szCs w:val="24"/>
        </w:rPr>
      </w:pPr>
    </w:p>
    <w:p w:rsidR="000A35E1" w:rsidRDefault="00F47571">
      <w:pPr>
        <w:pStyle w:val="aff0"/>
        <w:widowControl w:val="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Результат предоставления муниципальной услуги прошу выдать (направить):</w:t>
      </w:r>
    </w:p>
    <w:p w:rsidR="000A35E1" w:rsidRDefault="00F47571">
      <w:pPr>
        <w:pStyle w:val="aff0"/>
        <w:widowControl w:val="0"/>
        <w:numPr>
          <w:ilvl w:val="0"/>
          <w:numId w:val="5"/>
        </w:numPr>
        <w:tabs>
          <w:tab w:val="clear" w:pos="709"/>
          <w:tab w:val="left" w:pos="0"/>
        </w:tabs>
        <w:spacing w:after="0" w:line="240" w:lineRule="auto"/>
        <w:rPr>
          <w:rFonts w:ascii="Times New Roman" w:hAnsi="Times New Roman"/>
          <w:color w:val="auto"/>
          <w:sz w:val="24"/>
          <w:szCs w:val="24"/>
        </w:rPr>
      </w:pPr>
      <w:r>
        <w:rPr>
          <w:rFonts w:ascii="Times New Roman" w:hAnsi="Times New Roman"/>
          <w:color w:val="auto"/>
          <w:sz w:val="24"/>
          <w:szCs w:val="24"/>
        </w:rPr>
        <w:t> по электронной почте: ___________________________________________________;</w:t>
      </w:r>
    </w:p>
    <w:p w:rsidR="000A35E1" w:rsidRDefault="00F47571">
      <w:pPr>
        <w:pStyle w:val="aff0"/>
        <w:widowControl w:val="0"/>
        <w:spacing w:after="0" w:line="240" w:lineRule="auto"/>
        <w:ind w:left="709"/>
        <w:rPr>
          <w:rFonts w:ascii="Times New Roman" w:hAnsi="Times New Roman"/>
          <w:color w:val="auto"/>
          <w:sz w:val="20"/>
          <w:szCs w:val="24"/>
        </w:rPr>
      </w:pPr>
      <w:r>
        <w:rPr>
          <w:rFonts w:ascii="Times New Roman" w:hAnsi="Times New Roman"/>
          <w:color w:val="auto"/>
          <w:sz w:val="20"/>
          <w:szCs w:val="24"/>
        </w:rPr>
        <w:t xml:space="preserve">                                                                                 (адрес электронной почты)</w:t>
      </w:r>
    </w:p>
    <w:p w:rsidR="000A35E1" w:rsidRDefault="00F47571">
      <w:pPr>
        <w:pStyle w:val="aff0"/>
        <w:widowControl w:val="0"/>
        <w:numPr>
          <w:ilvl w:val="0"/>
          <w:numId w:val="6"/>
        </w:numPr>
        <w:tabs>
          <w:tab w:val="clear" w:pos="709"/>
          <w:tab w:val="left" w:pos="0"/>
        </w:tabs>
        <w:spacing w:after="0" w:line="240" w:lineRule="auto"/>
        <w:rPr>
          <w:rFonts w:ascii="Times New Roman" w:hAnsi="Times New Roman"/>
          <w:color w:val="auto"/>
          <w:sz w:val="24"/>
          <w:szCs w:val="24"/>
        </w:rPr>
      </w:pPr>
      <w:r>
        <w:rPr>
          <w:rFonts w:ascii="Times New Roman" w:hAnsi="Times New Roman"/>
          <w:color w:val="auto"/>
          <w:sz w:val="24"/>
          <w:szCs w:val="24"/>
        </w:rPr>
        <w:t> по почте: _______________________________________________________________;</w:t>
      </w:r>
    </w:p>
    <w:p w:rsidR="000A35E1" w:rsidRDefault="00F47571">
      <w:pPr>
        <w:pStyle w:val="aff0"/>
        <w:widowControl w:val="0"/>
        <w:spacing w:after="0" w:line="240" w:lineRule="auto"/>
        <w:ind w:left="709"/>
        <w:rPr>
          <w:rFonts w:ascii="Times New Roman" w:hAnsi="Times New Roman"/>
          <w:color w:val="auto"/>
          <w:sz w:val="20"/>
          <w:szCs w:val="24"/>
        </w:rPr>
      </w:pPr>
      <w:r>
        <w:rPr>
          <w:rFonts w:ascii="Times New Roman" w:hAnsi="Times New Roman"/>
          <w:color w:val="auto"/>
          <w:sz w:val="20"/>
          <w:szCs w:val="24"/>
        </w:rPr>
        <w:t xml:space="preserve">                                                                                       (почтовый адрес) </w:t>
      </w:r>
    </w:p>
    <w:p w:rsidR="000A35E1" w:rsidRDefault="00F47571">
      <w:pPr>
        <w:pStyle w:val="aff0"/>
        <w:widowControl w:val="0"/>
        <w:numPr>
          <w:ilvl w:val="0"/>
          <w:numId w:val="7"/>
        </w:numPr>
        <w:tabs>
          <w:tab w:val="clear" w:pos="709"/>
          <w:tab w:val="left" w:pos="0"/>
        </w:tabs>
        <w:spacing w:after="0" w:line="240" w:lineRule="auto"/>
        <w:jc w:val="both"/>
        <w:rPr>
          <w:rFonts w:ascii="Times New Roman" w:hAnsi="Times New Roman"/>
          <w:color w:val="auto"/>
          <w:sz w:val="24"/>
          <w:szCs w:val="24"/>
        </w:rPr>
      </w:pPr>
      <w:r>
        <w:rPr>
          <w:rFonts w:ascii="Times New Roman" w:hAnsi="Times New Roman"/>
          <w:color w:val="auto"/>
          <w:sz w:val="24"/>
          <w:szCs w:val="24"/>
        </w:rPr>
        <w:t> при личном обращении в комитет;</w:t>
      </w:r>
    </w:p>
    <w:p w:rsidR="000A35E1" w:rsidRDefault="00F47571">
      <w:pPr>
        <w:pStyle w:val="aff0"/>
        <w:widowControl w:val="0"/>
        <w:numPr>
          <w:ilvl w:val="0"/>
          <w:numId w:val="7"/>
        </w:numPr>
        <w:tabs>
          <w:tab w:val="clear" w:pos="709"/>
          <w:tab w:val="left" w:pos="0"/>
        </w:tabs>
        <w:spacing w:after="0" w:line="240" w:lineRule="auto"/>
        <w:rPr>
          <w:rFonts w:ascii="Times New Roman" w:hAnsi="Times New Roman"/>
          <w:color w:val="auto"/>
          <w:sz w:val="24"/>
          <w:szCs w:val="24"/>
        </w:rPr>
      </w:pPr>
      <w:r>
        <w:rPr>
          <w:rFonts w:ascii="Times New Roman" w:hAnsi="Times New Roman"/>
          <w:color w:val="auto"/>
          <w:sz w:val="24"/>
          <w:szCs w:val="24"/>
        </w:rPr>
        <w:t> при личном обращении в МФЦ (филиал МФЦ)</w:t>
      </w:r>
    </w:p>
    <w:p w:rsidR="000A35E1" w:rsidRDefault="00F47571">
      <w:pPr>
        <w:pStyle w:val="aff0"/>
        <w:widowControl w:val="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Я, _______________________________________________________________________,</w:t>
      </w:r>
    </w:p>
    <w:p w:rsidR="000A35E1" w:rsidRDefault="00F47571">
      <w:pPr>
        <w:pStyle w:val="aff0"/>
        <w:widowControl w:val="0"/>
        <w:spacing w:after="0" w:line="240" w:lineRule="auto"/>
        <w:ind w:firstLine="709"/>
        <w:jc w:val="center"/>
        <w:rPr>
          <w:rFonts w:ascii="Times New Roman" w:hAnsi="Times New Roman"/>
          <w:color w:val="auto"/>
          <w:sz w:val="20"/>
          <w:szCs w:val="24"/>
        </w:rPr>
      </w:pPr>
      <w:r>
        <w:rPr>
          <w:rFonts w:ascii="Times New Roman" w:hAnsi="Times New Roman"/>
          <w:color w:val="auto"/>
          <w:sz w:val="20"/>
          <w:szCs w:val="24"/>
        </w:rPr>
        <w:t>(Ф.И.О. заявителя)</w:t>
      </w:r>
    </w:p>
    <w:p w:rsidR="000A35E1" w:rsidRDefault="00F47571">
      <w:pPr>
        <w:pStyle w:val="aff0"/>
        <w:widowControl w:val="0"/>
        <w:spacing w:after="0" w:line="240" w:lineRule="auto"/>
        <w:jc w:val="both"/>
        <w:rPr>
          <w:rFonts w:ascii="Times New Roman" w:hAnsi="Times New Roman"/>
          <w:color w:val="auto"/>
          <w:sz w:val="24"/>
          <w:szCs w:val="24"/>
        </w:rPr>
      </w:pPr>
      <w:r>
        <w:rPr>
          <w:rFonts w:ascii="Times New Roman" w:hAnsi="Times New Roman"/>
          <w:color w:val="auto"/>
          <w:sz w:val="24"/>
          <w:szCs w:val="24"/>
        </w:rPr>
        <w:lastRenderedPageBreak/>
        <w:t>даю свое согласие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настоящем заявлении, органом, предоставляющим муниципальную услугу, с целью предоставления муниципальной услуги «Прием заявлений, постановка на учет и зачисление детей в муниципальные образовательные организации, реализующие образовательные программы дошкольного образования (детские сады)».</w:t>
      </w: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Согласие на обработку персональных данных (далее - согласие) действует бессрочно.</w:t>
      </w:r>
    </w:p>
    <w:p w:rsidR="000A35E1" w:rsidRDefault="00F47571">
      <w:pPr>
        <w:pStyle w:val="aff0"/>
        <w:spacing w:after="0" w:line="240" w:lineRule="auto"/>
        <w:ind w:firstLine="709"/>
        <w:jc w:val="both"/>
        <w:rPr>
          <w:rFonts w:ascii="Times New Roman" w:hAnsi="Times New Roman"/>
          <w:color w:val="auto"/>
          <w:sz w:val="24"/>
          <w:szCs w:val="24"/>
        </w:rPr>
      </w:pPr>
      <w:r>
        <w:rPr>
          <w:rFonts w:ascii="Times New Roman" w:hAnsi="Times New Roman"/>
          <w:color w:val="auto"/>
          <w:sz w:val="24"/>
          <w:szCs w:val="24"/>
        </w:rPr>
        <w:t>В случае отзыва настоящего согласия обязуюсь направить письменное заявление в орган, предоставляющий муниципальную услугу, с указанием даты прекращения действия согласия.</w:t>
      </w:r>
    </w:p>
    <w:p w:rsidR="000A35E1" w:rsidRDefault="000A35E1">
      <w:pPr>
        <w:pStyle w:val="aff0"/>
        <w:spacing w:after="0" w:line="240" w:lineRule="auto"/>
        <w:ind w:firstLine="709"/>
        <w:jc w:val="both"/>
        <w:rPr>
          <w:rFonts w:ascii="Times New Roman" w:hAnsi="Times New Roman"/>
          <w:color w:val="auto"/>
          <w:sz w:val="24"/>
          <w:szCs w:val="24"/>
        </w:rPr>
      </w:pPr>
    </w:p>
    <w:p w:rsidR="000A35E1" w:rsidRDefault="000A35E1">
      <w:pPr>
        <w:pStyle w:val="aff0"/>
        <w:spacing w:after="0" w:line="240" w:lineRule="auto"/>
        <w:ind w:firstLine="709"/>
        <w:jc w:val="both"/>
        <w:rPr>
          <w:rFonts w:ascii="Times New Roman" w:hAnsi="Times New Roman"/>
          <w:color w:val="auto"/>
          <w:sz w:val="24"/>
          <w:szCs w:val="24"/>
        </w:rPr>
      </w:pPr>
    </w:p>
    <w:p w:rsidR="000A35E1" w:rsidRDefault="000A35E1">
      <w:pPr>
        <w:pStyle w:val="aff0"/>
        <w:spacing w:after="0" w:line="240" w:lineRule="auto"/>
        <w:ind w:firstLine="709"/>
        <w:jc w:val="both"/>
        <w:rPr>
          <w:rFonts w:ascii="Times New Roman" w:hAnsi="Times New Roman"/>
          <w:color w:val="auto"/>
          <w:sz w:val="24"/>
          <w:szCs w:val="24"/>
        </w:rPr>
      </w:pPr>
    </w:p>
    <w:p w:rsidR="000A35E1" w:rsidRDefault="000A35E1">
      <w:pPr>
        <w:pStyle w:val="aff0"/>
        <w:spacing w:after="0" w:line="240" w:lineRule="auto"/>
        <w:ind w:firstLine="709"/>
        <w:jc w:val="both"/>
        <w:rPr>
          <w:rFonts w:ascii="Times New Roman" w:hAnsi="Times New Roman"/>
          <w:color w:val="auto"/>
          <w:sz w:val="24"/>
          <w:szCs w:val="24"/>
        </w:rPr>
      </w:pPr>
    </w:p>
    <w:p w:rsidR="000A35E1" w:rsidRDefault="000A35E1">
      <w:pPr>
        <w:pStyle w:val="aff0"/>
        <w:spacing w:after="0" w:line="240" w:lineRule="auto"/>
        <w:ind w:firstLine="709"/>
        <w:jc w:val="both"/>
        <w:rPr>
          <w:rFonts w:ascii="Times New Roman" w:hAnsi="Times New Roman"/>
          <w:color w:val="auto"/>
          <w:sz w:val="24"/>
          <w:szCs w:val="24"/>
        </w:rPr>
      </w:pPr>
    </w:p>
    <w:p w:rsidR="000A35E1" w:rsidRDefault="00F47571">
      <w:pPr>
        <w:pStyle w:val="aff0"/>
        <w:spacing w:after="0" w:line="240" w:lineRule="auto"/>
        <w:rPr>
          <w:rFonts w:ascii="Times New Roman" w:hAnsi="Times New Roman"/>
          <w:color w:val="auto"/>
          <w:sz w:val="24"/>
          <w:szCs w:val="24"/>
        </w:rPr>
      </w:pPr>
      <w:r>
        <w:rPr>
          <w:rFonts w:ascii="Times New Roman" w:hAnsi="Times New Roman"/>
          <w:color w:val="auto"/>
          <w:sz w:val="24"/>
          <w:szCs w:val="24"/>
        </w:rPr>
        <w:t>___________________ ________________________________ «____» ____________20_______</w:t>
      </w:r>
    </w:p>
    <w:p w:rsidR="000A35E1" w:rsidRDefault="00F47571">
      <w:pPr>
        <w:pStyle w:val="aff0"/>
        <w:spacing w:after="0" w:line="240" w:lineRule="auto"/>
        <w:rPr>
          <w:rFonts w:ascii="Times New Roman" w:hAnsi="Times New Roman"/>
          <w:color w:val="auto"/>
          <w:sz w:val="20"/>
          <w:szCs w:val="24"/>
        </w:rPr>
      </w:pPr>
      <w:r>
        <w:rPr>
          <w:rFonts w:ascii="Times New Roman" w:hAnsi="Times New Roman"/>
          <w:color w:val="auto"/>
          <w:sz w:val="20"/>
          <w:szCs w:val="24"/>
        </w:rPr>
        <w:t>подпись заявителя                  (Ф.И.О. заявителя дата подачи заявления)</w:t>
      </w:r>
    </w:p>
    <w:p w:rsidR="000A35E1" w:rsidRDefault="000A35E1">
      <w:pPr>
        <w:widowControl w:val="0"/>
        <w:tabs>
          <w:tab w:val="left" w:pos="840"/>
          <w:tab w:val="left" w:pos="2803"/>
        </w:tabs>
        <w:spacing w:line="259" w:lineRule="auto"/>
        <w:jc w:val="both"/>
        <w:rPr>
          <w:strike/>
        </w:rPr>
      </w:pPr>
    </w:p>
    <w:p w:rsidR="000A35E1" w:rsidRDefault="000A35E1">
      <w:pPr>
        <w:widowControl w:val="0"/>
        <w:spacing w:line="1" w:lineRule="exact"/>
        <w:rPr>
          <w:rFonts w:ascii="Arial Unicode MS" w:eastAsia="Arial Unicode MS" w:hAnsi="Arial Unicode MS" w:cs="Arial Unicode MS"/>
          <w:color w:val="000000"/>
          <w:lang w:bidi="ru-RU"/>
        </w:rPr>
        <w:sectPr w:rsidR="000A35E1">
          <w:pgSz w:w="11900" w:h="16840"/>
          <w:pgMar w:top="1134" w:right="567" w:bottom="1134" w:left="1701" w:header="0" w:footer="6" w:gutter="0"/>
          <w:cols w:space="720"/>
        </w:sectPr>
      </w:pPr>
    </w:p>
    <w:p w:rsidR="000A35E1" w:rsidRDefault="000A35E1">
      <w:pPr>
        <w:widowControl w:val="0"/>
        <w:spacing w:line="1" w:lineRule="exact"/>
        <w:rPr>
          <w:rFonts w:ascii="Arial Unicode MS" w:eastAsia="Arial Unicode MS" w:hAnsi="Arial Unicode MS" w:cs="Arial Unicode MS"/>
          <w:color w:val="000000"/>
          <w:lang w:bidi="ru-RU"/>
        </w:rPr>
      </w:pPr>
    </w:p>
    <w:p w:rsidR="000A35E1" w:rsidRDefault="00F47571">
      <w:pPr>
        <w:widowControl w:val="0"/>
        <w:ind w:left="4253"/>
        <w:jc w:val="right"/>
        <w:rPr>
          <w:color w:val="000000"/>
          <w:lang w:bidi="ru-RU"/>
        </w:rPr>
      </w:pPr>
      <w:r>
        <w:rPr>
          <w:color w:val="000000"/>
          <w:lang w:bidi="ru-RU"/>
        </w:rPr>
        <w:t xml:space="preserve">Приложение № 7 </w:t>
      </w:r>
    </w:p>
    <w:p w:rsidR="000A35E1" w:rsidRDefault="00F47571">
      <w:pPr>
        <w:widowControl w:val="0"/>
        <w:ind w:left="4253"/>
        <w:jc w:val="right"/>
        <w:rPr>
          <w:color w:val="000000"/>
          <w:lang w:bidi="ru-RU"/>
        </w:rPr>
      </w:pPr>
      <w:r>
        <w:rPr>
          <w:color w:val="000000"/>
          <w:lang w:bidi="ru-RU"/>
        </w:rPr>
        <w:t>к административному регламенту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0A35E1" w:rsidRDefault="00F47571">
      <w:pPr>
        <w:widowControl w:val="0"/>
        <w:tabs>
          <w:tab w:val="left" w:leader="underscore" w:pos="10102"/>
        </w:tabs>
        <w:ind w:left="4253"/>
        <w:jc w:val="right"/>
        <w:rPr>
          <w:color w:val="000000"/>
          <w:lang w:bidi="ru-RU"/>
        </w:rPr>
      </w:pPr>
      <w:r>
        <w:rPr>
          <w:color w:val="000000"/>
          <w:lang w:bidi="ru-RU"/>
        </w:rPr>
        <w:t>________________________________________________________________________________________</w:t>
      </w:r>
    </w:p>
    <w:p w:rsidR="000A35E1" w:rsidRDefault="00F47571">
      <w:pPr>
        <w:widowControl w:val="0"/>
        <w:tabs>
          <w:tab w:val="left" w:leader="underscore" w:pos="10102"/>
        </w:tabs>
        <w:ind w:left="4253"/>
        <w:jc w:val="center"/>
        <w:rPr>
          <w:color w:val="000000"/>
          <w:sz w:val="20"/>
          <w:lang w:bidi="ru-RU"/>
        </w:rPr>
      </w:pPr>
      <w:r>
        <w:rPr>
          <w:color w:val="000000"/>
          <w:sz w:val="20"/>
          <w:lang w:bidi="ru-RU"/>
        </w:rPr>
        <w:t>(полное наименование уполномоченного органа)</w:t>
      </w:r>
    </w:p>
    <w:p w:rsidR="000A35E1" w:rsidRDefault="00F47571">
      <w:pPr>
        <w:widowControl w:val="0"/>
        <w:tabs>
          <w:tab w:val="left" w:leader="underscore" w:pos="10102"/>
        </w:tabs>
        <w:ind w:left="4253"/>
        <w:jc w:val="right"/>
        <w:rPr>
          <w:color w:val="000000"/>
          <w:lang w:bidi="ru-RU"/>
        </w:rPr>
      </w:pPr>
      <w:r>
        <w:rPr>
          <w:color w:val="000000"/>
          <w:sz w:val="20"/>
          <w:lang w:bidi="ru-RU"/>
        </w:rPr>
        <w:t>__________________________________________________________________________________________________________</w:t>
      </w:r>
    </w:p>
    <w:p w:rsidR="000A35E1" w:rsidRDefault="00F47571">
      <w:pPr>
        <w:widowControl w:val="0"/>
        <w:ind w:left="4536"/>
        <w:jc w:val="center"/>
        <w:rPr>
          <w:color w:val="000000"/>
          <w:sz w:val="20"/>
          <w:lang w:bidi="ru-RU"/>
        </w:rPr>
      </w:pPr>
      <w:r>
        <w:rPr>
          <w:color w:val="000000"/>
          <w:sz w:val="20"/>
          <w:lang w:bidi="ru-RU"/>
        </w:rPr>
        <w:t>(ФИО (при наличии) гражданина полностью, (почтовый адрес, контактный телефон, адрес эл. почты)</w:t>
      </w:r>
    </w:p>
    <w:p w:rsidR="000A35E1" w:rsidRDefault="000A35E1">
      <w:pPr>
        <w:widowControl w:val="0"/>
        <w:tabs>
          <w:tab w:val="left" w:pos="7797"/>
        </w:tabs>
        <w:jc w:val="center"/>
        <w:rPr>
          <w:color w:val="000000"/>
          <w:lang w:bidi="ru-RU"/>
        </w:rPr>
      </w:pPr>
    </w:p>
    <w:p w:rsidR="000A35E1" w:rsidRDefault="000A35E1">
      <w:pPr>
        <w:widowControl w:val="0"/>
        <w:tabs>
          <w:tab w:val="left" w:pos="7797"/>
        </w:tabs>
        <w:jc w:val="center"/>
        <w:rPr>
          <w:color w:val="000000"/>
          <w:lang w:bidi="ru-RU"/>
        </w:rPr>
      </w:pPr>
    </w:p>
    <w:p w:rsidR="000A35E1" w:rsidRDefault="00F47571">
      <w:pPr>
        <w:widowControl w:val="0"/>
        <w:tabs>
          <w:tab w:val="left" w:pos="7797"/>
        </w:tabs>
        <w:jc w:val="center"/>
        <w:rPr>
          <w:color w:val="000000"/>
          <w:lang w:bidi="ru-RU"/>
        </w:rPr>
      </w:pPr>
      <w:r>
        <w:rPr>
          <w:color w:val="000000"/>
          <w:lang w:bidi="ru-RU"/>
        </w:rPr>
        <w:t>Заявление</w:t>
      </w:r>
    </w:p>
    <w:p w:rsidR="000A35E1" w:rsidRDefault="00F47571">
      <w:pPr>
        <w:widowControl w:val="0"/>
        <w:tabs>
          <w:tab w:val="left" w:pos="7797"/>
        </w:tabs>
        <w:jc w:val="center"/>
        <w:rPr>
          <w:color w:val="000000"/>
          <w:lang w:bidi="ru-RU"/>
        </w:rPr>
      </w:pPr>
      <w:r>
        <w:rPr>
          <w:color w:val="000000"/>
          <w:lang w:bidi="ru-RU"/>
        </w:rPr>
        <w:t>об исправлении допущенных опечаток и (или) ошибок в выданном</w:t>
      </w:r>
      <w:r>
        <w:rPr>
          <w:color w:val="000000"/>
          <w:lang w:bidi="ru-RU"/>
        </w:rPr>
        <w:br/>
        <w:t>в результате предоставления муниципальной услуги документе</w:t>
      </w:r>
    </w:p>
    <w:p w:rsidR="000A35E1" w:rsidRDefault="000A35E1">
      <w:pPr>
        <w:widowControl w:val="0"/>
        <w:tabs>
          <w:tab w:val="left" w:pos="7797"/>
        </w:tabs>
        <w:jc w:val="center"/>
        <w:rPr>
          <w:color w:val="000000"/>
          <w:lang w:bidi="ru-RU"/>
        </w:rPr>
      </w:pPr>
    </w:p>
    <w:p w:rsidR="000A35E1" w:rsidRDefault="00F47571">
      <w:pPr>
        <w:widowControl w:val="0"/>
        <w:pBdr>
          <w:bottom w:val="single" w:sz="4" w:space="30" w:color="000000"/>
        </w:pBdr>
        <w:tabs>
          <w:tab w:val="left" w:pos="7797"/>
        </w:tabs>
        <w:ind w:firstLine="700"/>
        <w:jc w:val="both"/>
        <w:rPr>
          <w:color w:val="000000"/>
          <w:lang w:bidi="ru-RU"/>
        </w:rPr>
      </w:pPr>
      <w:r>
        <w:rPr>
          <w:color w:val="000000"/>
          <w:lang w:bidi="ru-RU"/>
        </w:rPr>
        <w:t>Прошу исправить ошибку (опечатку) в _________________________________________</w:t>
      </w:r>
    </w:p>
    <w:p w:rsidR="000A35E1" w:rsidRDefault="00F47571">
      <w:pPr>
        <w:widowControl w:val="0"/>
        <w:pBdr>
          <w:bottom w:val="single" w:sz="4" w:space="30" w:color="000000"/>
        </w:pBdr>
        <w:tabs>
          <w:tab w:val="left" w:pos="7797"/>
        </w:tabs>
        <w:jc w:val="both"/>
        <w:rPr>
          <w:color w:val="000000"/>
          <w:lang w:bidi="ru-RU"/>
        </w:rPr>
      </w:pPr>
      <w:r>
        <w:rPr>
          <w:color w:val="000000"/>
          <w:lang w:bidi="ru-RU"/>
        </w:rPr>
        <w:t>________________________________________________________________________________</w:t>
      </w:r>
    </w:p>
    <w:p w:rsidR="000A35E1" w:rsidRDefault="00F47571">
      <w:pPr>
        <w:widowControl w:val="0"/>
        <w:pBdr>
          <w:bottom w:val="single" w:sz="4" w:space="30" w:color="000000"/>
        </w:pBdr>
        <w:tabs>
          <w:tab w:val="left" w:pos="7797"/>
        </w:tabs>
        <w:ind w:firstLine="700"/>
        <w:jc w:val="center"/>
        <w:rPr>
          <w:color w:val="000000"/>
          <w:sz w:val="20"/>
          <w:lang w:bidi="ru-RU"/>
        </w:rPr>
      </w:pPr>
      <w:r>
        <w:rPr>
          <w:color w:val="000000"/>
          <w:sz w:val="20"/>
          <w:lang w:bidi="ru-RU"/>
        </w:rPr>
        <w:t>(реквизиты документа, заявленного к исправлению)</w:t>
      </w:r>
    </w:p>
    <w:p w:rsidR="000A35E1" w:rsidRDefault="00F47571">
      <w:pPr>
        <w:widowControl w:val="0"/>
        <w:pBdr>
          <w:bottom w:val="single" w:sz="4" w:space="30" w:color="000000"/>
        </w:pBdr>
        <w:tabs>
          <w:tab w:val="left" w:pos="7797"/>
        </w:tabs>
        <w:jc w:val="both"/>
        <w:rPr>
          <w:color w:val="000000"/>
          <w:lang w:bidi="ru-RU"/>
        </w:rPr>
      </w:pPr>
      <w:r>
        <w:rPr>
          <w:color w:val="000000"/>
          <w:lang w:bidi="ru-RU"/>
        </w:rPr>
        <w:t>ошибочно указанную информацию __________________________________________________</w:t>
      </w:r>
    </w:p>
    <w:p w:rsidR="000A35E1" w:rsidRDefault="00F47571">
      <w:pPr>
        <w:widowControl w:val="0"/>
        <w:pBdr>
          <w:bottom w:val="single" w:sz="4" w:space="30" w:color="000000"/>
        </w:pBdr>
        <w:tabs>
          <w:tab w:val="left" w:pos="7797"/>
        </w:tabs>
        <w:jc w:val="both"/>
        <w:rPr>
          <w:color w:val="000000"/>
          <w:lang w:bidi="ru-RU"/>
        </w:rPr>
      </w:pPr>
      <w:r>
        <w:rPr>
          <w:color w:val="000000"/>
          <w:lang w:bidi="ru-RU"/>
        </w:rPr>
        <w:t>________________________________________________________________________________</w:t>
      </w:r>
    </w:p>
    <w:p w:rsidR="000A35E1" w:rsidRDefault="00F47571">
      <w:pPr>
        <w:widowControl w:val="0"/>
        <w:pBdr>
          <w:bottom w:val="single" w:sz="4" w:space="30" w:color="000000"/>
        </w:pBdr>
        <w:tabs>
          <w:tab w:val="left" w:pos="7797"/>
        </w:tabs>
        <w:jc w:val="both"/>
        <w:rPr>
          <w:color w:val="000000"/>
          <w:lang w:bidi="ru-RU"/>
        </w:rPr>
      </w:pPr>
      <w:r>
        <w:rPr>
          <w:color w:val="000000"/>
          <w:lang w:bidi="ru-RU"/>
        </w:rPr>
        <w:t>заменить на _____________________________________________________________________</w:t>
      </w:r>
    </w:p>
    <w:p w:rsidR="000A35E1" w:rsidRDefault="00F47571">
      <w:pPr>
        <w:widowControl w:val="0"/>
        <w:pBdr>
          <w:bottom w:val="single" w:sz="4" w:space="30" w:color="000000"/>
        </w:pBdr>
        <w:tabs>
          <w:tab w:val="left" w:pos="7797"/>
        </w:tabs>
        <w:jc w:val="both"/>
        <w:rPr>
          <w:color w:val="000000"/>
          <w:lang w:bidi="ru-RU"/>
        </w:rPr>
      </w:pPr>
      <w:r>
        <w:rPr>
          <w:color w:val="000000"/>
          <w:lang w:bidi="ru-RU"/>
        </w:rPr>
        <w:t>________________________________________________________________________________</w:t>
      </w:r>
      <w:r>
        <w:rPr>
          <w:color w:val="000000"/>
          <w:lang w:bidi="ru-RU"/>
        </w:rPr>
        <w:tab/>
      </w:r>
    </w:p>
    <w:p w:rsidR="000A35E1" w:rsidRDefault="00F47571">
      <w:pPr>
        <w:widowControl w:val="0"/>
        <w:pBdr>
          <w:bottom w:val="single" w:sz="4" w:space="30" w:color="000000"/>
        </w:pBdr>
        <w:tabs>
          <w:tab w:val="left" w:pos="7797"/>
        </w:tabs>
        <w:ind w:firstLine="700"/>
        <w:jc w:val="both"/>
        <w:rPr>
          <w:color w:val="000000"/>
          <w:lang w:bidi="ru-RU"/>
        </w:rPr>
      </w:pPr>
      <w:r>
        <w:rPr>
          <w:color w:val="000000"/>
          <w:lang w:bidi="ru-RU"/>
        </w:rPr>
        <w:t>Основание для исправления ошибки (опечатки): ________________________________</w:t>
      </w:r>
    </w:p>
    <w:p w:rsidR="000A35E1" w:rsidRDefault="00F47571">
      <w:pPr>
        <w:widowControl w:val="0"/>
        <w:pBdr>
          <w:bottom w:val="single" w:sz="4" w:space="30" w:color="000000"/>
        </w:pBdr>
        <w:tabs>
          <w:tab w:val="left" w:pos="7797"/>
        </w:tabs>
        <w:jc w:val="both"/>
        <w:rPr>
          <w:color w:val="000000"/>
          <w:lang w:bidi="ru-RU"/>
        </w:rPr>
      </w:pPr>
      <w:r>
        <w:rPr>
          <w:color w:val="000000"/>
          <w:lang w:bidi="ru-RU"/>
        </w:rPr>
        <w:t>________________________________________________________________________________</w:t>
      </w:r>
    </w:p>
    <w:p w:rsidR="000A35E1" w:rsidRDefault="00F47571">
      <w:pPr>
        <w:widowControl w:val="0"/>
        <w:pBdr>
          <w:bottom w:val="single" w:sz="4" w:space="30" w:color="000000"/>
        </w:pBdr>
        <w:tabs>
          <w:tab w:val="left" w:pos="7797"/>
        </w:tabs>
        <w:jc w:val="center"/>
        <w:rPr>
          <w:color w:val="000000"/>
          <w:sz w:val="20"/>
          <w:lang w:bidi="ru-RU"/>
        </w:rPr>
      </w:pPr>
      <w:r>
        <w:rPr>
          <w:color w:val="000000"/>
          <w:sz w:val="20"/>
          <w:lang w:bidi="ru-RU"/>
        </w:rPr>
        <w:t>(ссылка на документацию)</w:t>
      </w:r>
    </w:p>
    <w:p w:rsidR="000A35E1" w:rsidRDefault="000A35E1">
      <w:pPr>
        <w:widowControl w:val="0"/>
        <w:pBdr>
          <w:bottom w:val="single" w:sz="4" w:space="30" w:color="000000"/>
        </w:pBdr>
        <w:tabs>
          <w:tab w:val="left" w:pos="7797"/>
        </w:tabs>
        <w:ind w:firstLine="700"/>
        <w:jc w:val="both"/>
        <w:rPr>
          <w:color w:val="000000"/>
          <w:lang w:bidi="ru-RU"/>
        </w:rPr>
      </w:pPr>
    </w:p>
    <w:p w:rsidR="000A35E1" w:rsidRDefault="00F47571">
      <w:pPr>
        <w:widowControl w:val="0"/>
        <w:pBdr>
          <w:bottom w:val="single" w:sz="4" w:space="30" w:color="000000"/>
        </w:pBdr>
        <w:tabs>
          <w:tab w:val="left" w:pos="7797"/>
        </w:tabs>
        <w:ind w:firstLine="700"/>
        <w:jc w:val="both"/>
        <w:rPr>
          <w:color w:val="000000"/>
          <w:lang w:bidi="ru-RU"/>
        </w:rPr>
      </w:pPr>
      <w:r>
        <w:rPr>
          <w:color w:val="000000"/>
          <w:lang w:bidi="ru-RU"/>
        </w:rPr>
        <w:t>К заявлению прилагаются следующие документы:</w:t>
      </w:r>
      <w:bookmarkStart w:id="56" w:name="bookmark139"/>
      <w:bookmarkEnd w:id="56"/>
      <w:r>
        <w:rPr>
          <w:color w:val="000000"/>
          <w:lang w:bidi="ru-RU"/>
        </w:rPr>
        <w:t xml:space="preserve"> </w:t>
      </w:r>
    </w:p>
    <w:p w:rsidR="000A35E1" w:rsidRDefault="00F47571">
      <w:pPr>
        <w:widowControl w:val="0"/>
        <w:pBdr>
          <w:bottom w:val="single" w:sz="4" w:space="30" w:color="000000"/>
        </w:pBdr>
        <w:tabs>
          <w:tab w:val="left" w:pos="7797"/>
        </w:tabs>
        <w:ind w:firstLine="700"/>
        <w:jc w:val="both"/>
        <w:rPr>
          <w:color w:val="000000"/>
          <w:lang w:bidi="ru-RU"/>
        </w:rPr>
      </w:pPr>
      <w:r>
        <w:rPr>
          <w:color w:val="000000"/>
          <w:lang w:bidi="ru-RU"/>
        </w:rPr>
        <w:t>документ, удостоверяющий личность заявителя (представителя заявителя),</w:t>
      </w:r>
      <w:bookmarkStart w:id="57" w:name="bookmark140"/>
      <w:bookmarkEnd w:id="57"/>
    </w:p>
    <w:p w:rsidR="000A35E1" w:rsidRDefault="00F47571">
      <w:pPr>
        <w:widowControl w:val="0"/>
        <w:pBdr>
          <w:bottom w:val="single" w:sz="4" w:space="30" w:color="000000"/>
        </w:pBdr>
        <w:tabs>
          <w:tab w:val="left" w:pos="7797"/>
        </w:tabs>
        <w:ind w:firstLine="700"/>
        <w:jc w:val="both"/>
        <w:rPr>
          <w:color w:val="000000"/>
          <w:lang w:bidi="ru-RU"/>
        </w:rPr>
      </w:pPr>
      <w:r>
        <w:rPr>
          <w:color w:val="000000"/>
          <w:lang w:bidi="ru-RU"/>
        </w:rPr>
        <w:t>документ, являющийся результатом предоставления муниципальной услуги, с выявленными опечатками и (или) ошибками.</w:t>
      </w:r>
    </w:p>
    <w:p w:rsidR="000A35E1" w:rsidRDefault="00F47571">
      <w:pPr>
        <w:widowControl w:val="0"/>
        <w:pBdr>
          <w:bottom w:val="single" w:sz="4" w:space="30" w:color="000000"/>
        </w:pBdr>
        <w:tabs>
          <w:tab w:val="left" w:pos="7797"/>
        </w:tabs>
        <w:ind w:firstLine="700"/>
        <w:rPr>
          <w:color w:val="000000"/>
          <w:sz w:val="20"/>
          <w:lang w:bidi="ru-RU"/>
        </w:rPr>
      </w:pPr>
      <w:r>
        <w:rPr>
          <w:color w:val="000000"/>
          <w:lang w:bidi="ru-RU"/>
        </w:rPr>
        <w:t>Заявитель: _____________________________              _______________________</w:t>
      </w:r>
      <w:r>
        <w:rPr>
          <w:color w:val="000000"/>
          <w:sz w:val="20"/>
          <w:lang w:bidi="ru-RU"/>
        </w:rPr>
        <w:t xml:space="preserve">                                            </w:t>
      </w:r>
    </w:p>
    <w:p w:rsidR="000A35E1" w:rsidRDefault="00F47571">
      <w:pPr>
        <w:widowControl w:val="0"/>
        <w:pBdr>
          <w:bottom w:val="single" w:sz="4" w:space="30" w:color="000000"/>
        </w:pBdr>
        <w:tabs>
          <w:tab w:val="left" w:pos="7797"/>
        </w:tabs>
        <w:ind w:firstLine="700"/>
        <w:rPr>
          <w:color w:val="000000"/>
          <w:sz w:val="20"/>
          <w:lang w:bidi="ru-RU"/>
        </w:rPr>
      </w:pPr>
      <w:r>
        <w:rPr>
          <w:color w:val="000000"/>
          <w:sz w:val="20"/>
          <w:lang w:bidi="ru-RU"/>
        </w:rPr>
        <w:t xml:space="preserve">                                                     (ФИО)                                                                (подпись)</w:t>
      </w:r>
    </w:p>
    <w:p w:rsidR="000A35E1" w:rsidRDefault="000A35E1">
      <w:pPr>
        <w:widowControl w:val="0"/>
        <w:pBdr>
          <w:bottom w:val="single" w:sz="4" w:space="30" w:color="000000"/>
        </w:pBdr>
        <w:tabs>
          <w:tab w:val="left" w:pos="7797"/>
        </w:tabs>
        <w:ind w:firstLine="700"/>
        <w:rPr>
          <w:color w:val="000000"/>
          <w:lang w:bidi="ru-RU"/>
        </w:rPr>
      </w:pPr>
    </w:p>
    <w:p w:rsidR="000A35E1" w:rsidRDefault="000A35E1">
      <w:pPr>
        <w:widowControl w:val="0"/>
        <w:pBdr>
          <w:bottom w:val="single" w:sz="4" w:space="30" w:color="000000"/>
        </w:pBdr>
        <w:tabs>
          <w:tab w:val="left" w:pos="7797"/>
        </w:tabs>
        <w:ind w:firstLine="700"/>
        <w:rPr>
          <w:color w:val="000000"/>
          <w:lang w:bidi="ru-RU"/>
        </w:rPr>
      </w:pPr>
    </w:p>
    <w:p w:rsidR="000A35E1" w:rsidRDefault="000A35E1">
      <w:pPr>
        <w:widowControl w:val="0"/>
        <w:pBdr>
          <w:bottom w:val="single" w:sz="4" w:space="30" w:color="000000"/>
        </w:pBdr>
        <w:tabs>
          <w:tab w:val="left" w:pos="7797"/>
        </w:tabs>
        <w:ind w:firstLine="700"/>
        <w:rPr>
          <w:color w:val="000000"/>
          <w:lang w:bidi="ru-RU"/>
        </w:rPr>
      </w:pPr>
    </w:p>
    <w:p w:rsidR="000A35E1" w:rsidRDefault="000A35E1">
      <w:pPr>
        <w:widowControl w:val="0"/>
        <w:pBdr>
          <w:bottom w:val="single" w:sz="4" w:space="30" w:color="000000"/>
        </w:pBdr>
        <w:tabs>
          <w:tab w:val="left" w:pos="7797"/>
        </w:tabs>
        <w:ind w:firstLine="700"/>
        <w:rPr>
          <w:color w:val="000000"/>
          <w:lang w:bidi="ru-RU"/>
        </w:rPr>
      </w:pPr>
    </w:p>
    <w:p w:rsidR="000A35E1" w:rsidRDefault="000A35E1">
      <w:pPr>
        <w:widowControl w:val="0"/>
        <w:pBdr>
          <w:bottom w:val="single" w:sz="4" w:space="30" w:color="000000"/>
        </w:pBdr>
        <w:tabs>
          <w:tab w:val="left" w:pos="7797"/>
        </w:tabs>
        <w:ind w:firstLine="700"/>
        <w:rPr>
          <w:color w:val="000000"/>
          <w:lang w:bidi="ru-RU"/>
        </w:rPr>
      </w:pPr>
    </w:p>
    <w:p w:rsidR="000A35E1" w:rsidRDefault="00F47571">
      <w:pPr>
        <w:widowControl w:val="0"/>
        <w:pBdr>
          <w:bottom w:val="single" w:sz="4" w:space="30" w:color="000000"/>
        </w:pBdr>
        <w:tabs>
          <w:tab w:val="left" w:pos="7797"/>
        </w:tabs>
        <w:ind w:firstLine="700"/>
        <w:rPr>
          <w:color w:val="000000"/>
          <w:lang w:bidi="ru-RU"/>
        </w:rPr>
      </w:pPr>
      <w:r>
        <w:rPr>
          <w:color w:val="000000"/>
          <w:lang w:bidi="ru-RU"/>
        </w:rPr>
        <w:t>«______» ____________ 20_____ г.</w:t>
      </w:r>
    </w:p>
    <w:p w:rsidR="000A35E1" w:rsidRDefault="000A35E1">
      <w:pPr>
        <w:widowControl w:val="0"/>
        <w:pBdr>
          <w:bottom w:val="single" w:sz="4" w:space="30" w:color="000000"/>
        </w:pBdr>
        <w:tabs>
          <w:tab w:val="left" w:pos="7797"/>
        </w:tabs>
        <w:ind w:firstLine="700"/>
        <w:jc w:val="both"/>
        <w:rPr>
          <w:color w:val="000000"/>
          <w:lang w:bidi="ru-RU"/>
        </w:rPr>
      </w:pPr>
    </w:p>
    <w:p w:rsidR="000A35E1" w:rsidRDefault="000A35E1">
      <w:pPr>
        <w:widowControl w:val="0"/>
        <w:pBdr>
          <w:bottom w:val="single" w:sz="4" w:space="30" w:color="000000"/>
        </w:pBdr>
        <w:tabs>
          <w:tab w:val="left" w:pos="7797"/>
        </w:tabs>
        <w:ind w:firstLine="700"/>
        <w:jc w:val="both"/>
        <w:rPr>
          <w:color w:val="000000"/>
          <w:lang w:bidi="ru-RU"/>
        </w:rPr>
      </w:pPr>
    </w:p>
    <w:p w:rsidR="000A35E1" w:rsidRDefault="000A35E1">
      <w:pPr>
        <w:widowControl w:val="0"/>
        <w:pBdr>
          <w:bottom w:val="single" w:sz="4" w:space="30" w:color="000000"/>
        </w:pBdr>
        <w:tabs>
          <w:tab w:val="left" w:pos="7797"/>
        </w:tabs>
        <w:ind w:firstLine="700"/>
        <w:jc w:val="both"/>
        <w:rPr>
          <w:color w:val="000000"/>
          <w:lang w:bidi="ru-RU"/>
        </w:rPr>
      </w:pPr>
    </w:p>
    <w:p w:rsidR="000A35E1" w:rsidRDefault="000A35E1">
      <w:pPr>
        <w:widowControl w:val="0"/>
        <w:pBdr>
          <w:bottom w:val="single" w:sz="4" w:space="30" w:color="000000"/>
        </w:pBdr>
        <w:tabs>
          <w:tab w:val="left" w:pos="7797"/>
        </w:tabs>
        <w:ind w:firstLine="700"/>
        <w:jc w:val="both"/>
        <w:rPr>
          <w:color w:val="000000"/>
          <w:lang w:bidi="ru-RU"/>
        </w:rPr>
      </w:pPr>
    </w:p>
    <w:p w:rsidR="000A35E1" w:rsidRDefault="000A35E1">
      <w:pPr>
        <w:widowControl w:val="0"/>
        <w:pBdr>
          <w:bottom w:val="single" w:sz="4" w:space="30" w:color="000000"/>
        </w:pBdr>
        <w:tabs>
          <w:tab w:val="left" w:pos="7797"/>
        </w:tabs>
        <w:ind w:firstLine="700"/>
        <w:jc w:val="both"/>
        <w:rPr>
          <w:color w:val="000000"/>
          <w:lang w:bidi="ru-RU"/>
        </w:rPr>
      </w:pPr>
    </w:p>
    <w:p w:rsidR="000A35E1" w:rsidRDefault="000A35E1">
      <w:pPr>
        <w:framePr w:wrap="none" w:vAnchor="page" w:hAnchor="page" w:x="3960" w:y="16644"/>
        <w:widowControl w:val="0"/>
        <w:rPr>
          <w:rFonts w:ascii="Arial Unicode MS" w:eastAsia="Arial Unicode MS" w:hAnsi="Arial Unicode MS" w:cs="Arial Unicode MS"/>
          <w:color w:val="000000"/>
          <w:lang w:bidi="ru-RU"/>
        </w:rPr>
      </w:pPr>
    </w:p>
    <w:p w:rsidR="000A35E1" w:rsidRDefault="000A35E1">
      <w:pPr>
        <w:widowControl w:val="0"/>
        <w:rPr>
          <w:rFonts w:ascii="Arial Unicode MS" w:eastAsia="Arial Unicode MS" w:hAnsi="Arial Unicode MS" w:cs="Arial Unicode MS"/>
          <w:color w:val="000000"/>
          <w:lang w:bidi="ru-RU"/>
        </w:rPr>
      </w:pPr>
    </w:p>
    <w:p w:rsidR="000A35E1" w:rsidRDefault="000A35E1">
      <w:pPr>
        <w:ind w:firstLine="709"/>
        <w:jc w:val="both"/>
        <w:rPr>
          <w:rFonts w:eastAsia="Calibri"/>
          <w:lang w:eastAsia="en-US"/>
        </w:rPr>
      </w:pPr>
    </w:p>
    <w:p w:rsidR="000A35E1" w:rsidRDefault="000A35E1">
      <w:pPr>
        <w:ind w:firstLine="709"/>
        <w:jc w:val="both"/>
        <w:rPr>
          <w:rFonts w:eastAsia="Calibri"/>
          <w:lang w:eastAsia="en-US"/>
        </w:rPr>
      </w:pPr>
    </w:p>
    <w:sectPr w:rsidR="000A35E1">
      <w:pgSz w:w="11906" w:h="16838"/>
      <w:pgMar w:top="1134" w:right="567" w:bottom="1134" w:left="1701" w:header="709"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31F" w:rsidRDefault="0006731F">
      <w:r>
        <w:separator/>
      </w:r>
    </w:p>
  </w:endnote>
  <w:endnote w:type="continuationSeparator" w:id="0">
    <w:p w:rsidR="0006731F" w:rsidRDefault="00067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no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31F" w:rsidRDefault="0006731F">
      <w:r>
        <w:separator/>
      </w:r>
    </w:p>
  </w:footnote>
  <w:footnote w:type="continuationSeparator" w:id="0">
    <w:p w:rsidR="0006731F" w:rsidRDefault="000673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55B1"/>
    <w:multiLevelType w:val="multilevel"/>
    <w:tmpl w:val="70EEC770"/>
    <w:lvl w:ilvl="0">
      <w:start w:val="3"/>
      <w:numFmt w:val="decimal"/>
      <w:lvlText w:val="%1."/>
      <w:lvlJc w:val="left"/>
      <w:pPr>
        <w:tabs>
          <w:tab w:val="left" w:pos="709"/>
        </w:tabs>
        <w:ind w:left="709" w:hanging="283"/>
      </w:pPr>
    </w:lvl>
    <w:lvl w:ilvl="1">
      <w:start w:val="1"/>
      <w:numFmt w:val="decimal"/>
      <w:lvlText w:val="%2."/>
      <w:lvlJc w:val="left"/>
      <w:pPr>
        <w:tabs>
          <w:tab w:val="left" w:pos="1418"/>
        </w:tabs>
        <w:ind w:left="1418" w:hanging="283"/>
      </w:pPr>
    </w:lvl>
    <w:lvl w:ilvl="2">
      <w:start w:val="1"/>
      <w:numFmt w:val="decimal"/>
      <w:lvlText w:val="%3."/>
      <w:lvlJc w:val="left"/>
      <w:pPr>
        <w:tabs>
          <w:tab w:val="left" w:pos="2127"/>
        </w:tabs>
        <w:ind w:left="2127" w:hanging="283"/>
      </w:pPr>
    </w:lvl>
    <w:lvl w:ilvl="3">
      <w:start w:val="1"/>
      <w:numFmt w:val="decimal"/>
      <w:lvlText w:val="%4."/>
      <w:lvlJc w:val="left"/>
      <w:pPr>
        <w:tabs>
          <w:tab w:val="left" w:pos="2836"/>
        </w:tabs>
        <w:ind w:left="2836" w:hanging="283"/>
      </w:pPr>
    </w:lvl>
    <w:lvl w:ilvl="4">
      <w:start w:val="1"/>
      <w:numFmt w:val="decimal"/>
      <w:lvlText w:val="%5."/>
      <w:lvlJc w:val="left"/>
      <w:pPr>
        <w:tabs>
          <w:tab w:val="left" w:pos="3545"/>
        </w:tabs>
        <w:ind w:left="3545" w:hanging="283"/>
      </w:pPr>
    </w:lvl>
    <w:lvl w:ilvl="5">
      <w:start w:val="1"/>
      <w:numFmt w:val="decimal"/>
      <w:lvlText w:val="%6."/>
      <w:lvlJc w:val="left"/>
      <w:pPr>
        <w:tabs>
          <w:tab w:val="left" w:pos="4254"/>
        </w:tabs>
        <w:ind w:left="4254" w:hanging="283"/>
      </w:pPr>
    </w:lvl>
    <w:lvl w:ilvl="6">
      <w:start w:val="1"/>
      <w:numFmt w:val="decimal"/>
      <w:lvlText w:val="%7."/>
      <w:lvlJc w:val="left"/>
      <w:pPr>
        <w:tabs>
          <w:tab w:val="left" w:pos="4963"/>
        </w:tabs>
        <w:ind w:left="4963" w:hanging="283"/>
      </w:pPr>
    </w:lvl>
    <w:lvl w:ilvl="7">
      <w:start w:val="1"/>
      <w:numFmt w:val="decimal"/>
      <w:lvlText w:val="%8."/>
      <w:lvlJc w:val="left"/>
      <w:pPr>
        <w:tabs>
          <w:tab w:val="left" w:pos="5672"/>
        </w:tabs>
        <w:ind w:left="5672" w:hanging="283"/>
      </w:pPr>
    </w:lvl>
    <w:lvl w:ilvl="8">
      <w:start w:val="1"/>
      <w:numFmt w:val="decimal"/>
      <w:lvlText w:val="%9."/>
      <w:lvlJc w:val="left"/>
      <w:pPr>
        <w:tabs>
          <w:tab w:val="left" w:pos="6381"/>
        </w:tabs>
        <w:ind w:left="6381" w:hanging="283"/>
      </w:pPr>
    </w:lvl>
  </w:abstractNum>
  <w:abstractNum w:abstractNumId="1" w15:restartNumberingAfterBreak="0">
    <w:nsid w:val="5B2D27DD"/>
    <w:multiLevelType w:val="multilevel"/>
    <w:tmpl w:val="E1B8F386"/>
    <w:lvl w:ilvl="0">
      <w:start w:val="1"/>
      <w:numFmt w:val="decimal"/>
      <w:lvlText w:val="%1."/>
      <w:lvlJc w:val="left"/>
      <w:pPr>
        <w:tabs>
          <w:tab w:val="left" w:pos="709"/>
        </w:tabs>
        <w:ind w:left="709" w:hanging="283"/>
      </w:pPr>
    </w:lvl>
    <w:lvl w:ilvl="1">
      <w:start w:val="1"/>
      <w:numFmt w:val="decimal"/>
      <w:lvlText w:val="%2."/>
      <w:lvlJc w:val="left"/>
      <w:pPr>
        <w:tabs>
          <w:tab w:val="left" w:pos="1418"/>
        </w:tabs>
        <w:ind w:left="1418" w:hanging="283"/>
      </w:pPr>
    </w:lvl>
    <w:lvl w:ilvl="2">
      <w:start w:val="1"/>
      <w:numFmt w:val="decimal"/>
      <w:lvlText w:val="%3."/>
      <w:lvlJc w:val="left"/>
      <w:pPr>
        <w:tabs>
          <w:tab w:val="left" w:pos="2127"/>
        </w:tabs>
        <w:ind w:left="2127" w:hanging="283"/>
      </w:pPr>
    </w:lvl>
    <w:lvl w:ilvl="3">
      <w:start w:val="1"/>
      <w:numFmt w:val="decimal"/>
      <w:lvlText w:val="%4."/>
      <w:lvlJc w:val="left"/>
      <w:pPr>
        <w:tabs>
          <w:tab w:val="left" w:pos="2836"/>
        </w:tabs>
        <w:ind w:left="2836" w:hanging="283"/>
      </w:pPr>
    </w:lvl>
    <w:lvl w:ilvl="4">
      <w:start w:val="1"/>
      <w:numFmt w:val="decimal"/>
      <w:lvlText w:val="%5."/>
      <w:lvlJc w:val="left"/>
      <w:pPr>
        <w:tabs>
          <w:tab w:val="left" w:pos="3545"/>
        </w:tabs>
        <w:ind w:left="3545" w:hanging="283"/>
      </w:pPr>
    </w:lvl>
    <w:lvl w:ilvl="5">
      <w:start w:val="1"/>
      <w:numFmt w:val="decimal"/>
      <w:lvlText w:val="%6."/>
      <w:lvlJc w:val="left"/>
      <w:pPr>
        <w:tabs>
          <w:tab w:val="left" w:pos="4254"/>
        </w:tabs>
        <w:ind w:left="4254" w:hanging="283"/>
      </w:pPr>
    </w:lvl>
    <w:lvl w:ilvl="6">
      <w:start w:val="1"/>
      <w:numFmt w:val="decimal"/>
      <w:lvlText w:val="%7."/>
      <w:lvlJc w:val="left"/>
      <w:pPr>
        <w:tabs>
          <w:tab w:val="left" w:pos="4963"/>
        </w:tabs>
        <w:ind w:left="4963" w:hanging="283"/>
      </w:pPr>
    </w:lvl>
    <w:lvl w:ilvl="7">
      <w:start w:val="1"/>
      <w:numFmt w:val="decimal"/>
      <w:lvlText w:val="%8."/>
      <w:lvlJc w:val="left"/>
      <w:pPr>
        <w:tabs>
          <w:tab w:val="left" w:pos="5672"/>
        </w:tabs>
        <w:ind w:left="5672" w:hanging="283"/>
      </w:pPr>
    </w:lvl>
    <w:lvl w:ilvl="8">
      <w:start w:val="1"/>
      <w:numFmt w:val="decimal"/>
      <w:lvlText w:val="%9."/>
      <w:lvlJc w:val="left"/>
      <w:pPr>
        <w:tabs>
          <w:tab w:val="left" w:pos="6381"/>
        </w:tabs>
        <w:ind w:left="6381" w:hanging="283"/>
      </w:pPr>
    </w:lvl>
  </w:abstractNum>
  <w:abstractNum w:abstractNumId="2" w15:restartNumberingAfterBreak="0">
    <w:nsid w:val="61A54901"/>
    <w:multiLevelType w:val="multilevel"/>
    <w:tmpl w:val="B8D08AB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rPr>
    </w:lvl>
    <w:lvl w:ilvl="1">
      <w:numFmt w:val="decimal"/>
      <w:lvlText w:val="ሐ"/>
      <w:lvlJc w:val="left"/>
    </w:lvl>
    <w:lvl w:ilvl="2">
      <w:numFmt w:val="decimal"/>
      <w:lvlText w:val="ሐ"/>
      <w:lvlJc w:val="left"/>
    </w:lvl>
    <w:lvl w:ilvl="3">
      <w:numFmt w:val="decimal"/>
      <w:lvlText w:val="ሐ"/>
      <w:lvlJc w:val="left"/>
    </w:lvl>
    <w:lvl w:ilvl="4">
      <w:numFmt w:val="decimal"/>
      <w:lvlText w:val="ሐ"/>
      <w:lvlJc w:val="left"/>
    </w:lvl>
    <w:lvl w:ilvl="5">
      <w:numFmt w:val="decimal"/>
      <w:lvlText w:val="ሐ"/>
      <w:lvlJc w:val="left"/>
    </w:lvl>
    <w:lvl w:ilvl="6">
      <w:numFmt w:val="decimal"/>
      <w:lvlText w:val="ሐ"/>
      <w:lvlJc w:val="left"/>
    </w:lvl>
    <w:lvl w:ilvl="7">
      <w:numFmt w:val="decimal"/>
      <w:lvlText w:val="ሐ"/>
      <w:lvlJc w:val="left"/>
    </w:lvl>
    <w:lvl w:ilvl="8">
      <w:numFmt w:val="decimal"/>
      <w:lvlText w:val="ሐ"/>
      <w:lvlJc w:val="left"/>
    </w:lvl>
  </w:abstractNum>
  <w:abstractNum w:abstractNumId="3" w15:restartNumberingAfterBreak="0">
    <w:nsid w:val="6A690E56"/>
    <w:multiLevelType w:val="multilevel"/>
    <w:tmpl w:val="743A4C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rPr>
    </w:lvl>
    <w:lvl w:ilvl="1">
      <w:numFmt w:val="decimal"/>
      <w:lvlText w:val="ሐ"/>
      <w:lvlJc w:val="left"/>
    </w:lvl>
    <w:lvl w:ilvl="2">
      <w:numFmt w:val="decimal"/>
      <w:lvlText w:val="ሐ"/>
      <w:lvlJc w:val="left"/>
    </w:lvl>
    <w:lvl w:ilvl="3">
      <w:numFmt w:val="decimal"/>
      <w:lvlText w:val="ሐ"/>
      <w:lvlJc w:val="left"/>
    </w:lvl>
    <w:lvl w:ilvl="4">
      <w:numFmt w:val="decimal"/>
      <w:lvlText w:val="ሐ"/>
      <w:lvlJc w:val="left"/>
    </w:lvl>
    <w:lvl w:ilvl="5">
      <w:numFmt w:val="decimal"/>
      <w:lvlText w:val="ሐ"/>
      <w:lvlJc w:val="left"/>
    </w:lvl>
    <w:lvl w:ilvl="6">
      <w:numFmt w:val="decimal"/>
      <w:lvlText w:val="ሐ"/>
      <w:lvlJc w:val="left"/>
    </w:lvl>
    <w:lvl w:ilvl="7">
      <w:numFmt w:val="decimal"/>
      <w:lvlText w:val="ሐ"/>
      <w:lvlJc w:val="left"/>
    </w:lvl>
    <w:lvl w:ilvl="8">
      <w:numFmt w:val="decimal"/>
      <w:lvlText w:val="ሐ"/>
      <w:lvlJc w:val="left"/>
    </w:lvl>
  </w:abstractNum>
  <w:abstractNum w:abstractNumId="4" w15:restartNumberingAfterBreak="0">
    <w:nsid w:val="6BC52C22"/>
    <w:multiLevelType w:val="multilevel"/>
    <w:tmpl w:val="93B0351C"/>
    <w:lvl w:ilvl="0">
      <w:start w:val="2"/>
      <w:numFmt w:val="decimal"/>
      <w:lvlText w:val="%1."/>
      <w:lvlJc w:val="left"/>
      <w:pPr>
        <w:tabs>
          <w:tab w:val="left" w:pos="709"/>
        </w:tabs>
        <w:ind w:left="709" w:hanging="283"/>
      </w:pPr>
    </w:lvl>
    <w:lvl w:ilvl="1">
      <w:start w:val="1"/>
      <w:numFmt w:val="decimal"/>
      <w:lvlText w:val="%2."/>
      <w:lvlJc w:val="left"/>
      <w:pPr>
        <w:tabs>
          <w:tab w:val="left" w:pos="1418"/>
        </w:tabs>
        <w:ind w:left="1418" w:hanging="283"/>
      </w:pPr>
    </w:lvl>
    <w:lvl w:ilvl="2">
      <w:start w:val="1"/>
      <w:numFmt w:val="decimal"/>
      <w:lvlText w:val="%3."/>
      <w:lvlJc w:val="left"/>
      <w:pPr>
        <w:tabs>
          <w:tab w:val="left" w:pos="2127"/>
        </w:tabs>
        <w:ind w:left="2127" w:hanging="283"/>
      </w:pPr>
    </w:lvl>
    <w:lvl w:ilvl="3">
      <w:start w:val="1"/>
      <w:numFmt w:val="decimal"/>
      <w:lvlText w:val="%4."/>
      <w:lvlJc w:val="left"/>
      <w:pPr>
        <w:tabs>
          <w:tab w:val="left" w:pos="2836"/>
        </w:tabs>
        <w:ind w:left="2836" w:hanging="283"/>
      </w:pPr>
    </w:lvl>
    <w:lvl w:ilvl="4">
      <w:start w:val="1"/>
      <w:numFmt w:val="decimal"/>
      <w:lvlText w:val="%5."/>
      <w:lvlJc w:val="left"/>
      <w:pPr>
        <w:tabs>
          <w:tab w:val="left" w:pos="3545"/>
        </w:tabs>
        <w:ind w:left="3545" w:hanging="283"/>
      </w:pPr>
    </w:lvl>
    <w:lvl w:ilvl="5">
      <w:start w:val="1"/>
      <w:numFmt w:val="decimal"/>
      <w:lvlText w:val="%6."/>
      <w:lvlJc w:val="left"/>
      <w:pPr>
        <w:tabs>
          <w:tab w:val="left" w:pos="4254"/>
        </w:tabs>
        <w:ind w:left="4254" w:hanging="283"/>
      </w:pPr>
    </w:lvl>
    <w:lvl w:ilvl="6">
      <w:start w:val="1"/>
      <w:numFmt w:val="decimal"/>
      <w:lvlText w:val="%7."/>
      <w:lvlJc w:val="left"/>
      <w:pPr>
        <w:tabs>
          <w:tab w:val="left" w:pos="4963"/>
        </w:tabs>
        <w:ind w:left="4963" w:hanging="283"/>
      </w:pPr>
    </w:lvl>
    <w:lvl w:ilvl="7">
      <w:start w:val="1"/>
      <w:numFmt w:val="decimal"/>
      <w:lvlText w:val="%8."/>
      <w:lvlJc w:val="left"/>
      <w:pPr>
        <w:tabs>
          <w:tab w:val="left" w:pos="5672"/>
        </w:tabs>
        <w:ind w:left="5672" w:hanging="283"/>
      </w:pPr>
    </w:lvl>
    <w:lvl w:ilvl="8">
      <w:start w:val="1"/>
      <w:numFmt w:val="decimal"/>
      <w:lvlText w:val="%9."/>
      <w:lvlJc w:val="left"/>
      <w:pPr>
        <w:tabs>
          <w:tab w:val="left" w:pos="6381"/>
        </w:tabs>
        <w:ind w:left="6381" w:hanging="283"/>
      </w:pPr>
    </w:lvl>
  </w:abstractNum>
  <w:abstractNum w:abstractNumId="5" w15:restartNumberingAfterBreak="0">
    <w:nsid w:val="726E3388"/>
    <w:multiLevelType w:val="multilevel"/>
    <w:tmpl w:val="61CC5D1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rPr>
    </w:lvl>
    <w:lvl w:ilvl="1">
      <w:numFmt w:val="decimal"/>
      <w:lvlText w:val="ሐ"/>
      <w:lvlJc w:val="left"/>
    </w:lvl>
    <w:lvl w:ilvl="2">
      <w:numFmt w:val="decimal"/>
      <w:lvlText w:val="ሐ"/>
      <w:lvlJc w:val="left"/>
    </w:lvl>
    <w:lvl w:ilvl="3">
      <w:numFmt w:val="decimal"/>
      <w:lvlText w:val="ሐ"/>
      <w:lvlJc w:val="left"/>
    </w:lvl>
    <w:lvl w:ilvl="4">
      <w:numFmt w:val="decimal"/>
      <w:lvlText w:val="ሐ"/>
      <w:lvlJc w:val="left"/>
    </w:lvl>
    <w:lvl w:ilvl="5">
      <w:numFmt w:val="decimal"/>
      <w:lvlText w:val="ሐ"/>
      <w:lvlJc w:val="left"/>
    </w:lvl>
    <w:lvl w:ilvl="6">
      <w:numFmt w:val="decimal"/>
      <w:lvlText w:val="ሐ"/>
      <w:lvlJc w:val="left"/>
    </w:lvl>
    <w:lvl w:ilvl="7">
      <w:numFmt w:val="decimal"/>
      <w:lvlText w:val="ሐ"/>
      <w:lvlJc w:val="left"/>
    </w:lvl>
    <w:lvl w:ilvl="8">
      <w:numFmt w:val="decimal"/>
      <w:lvlText w:val="ሐ"/>
      <w:lvlJc w:val="left"/>
    </w:lvl>
  </w:abstractNum>
  <w:abstractNum w:abstractNumId="6" w15:restartNumberingAfterBreak="0">
    <w:nsid w:val="7CEE17F2"/>
    <w:multiLevelType w:val="multilevel"/>
    <w:tmpl w:val="85EE6DE8"/>
    <w:lvl w:ilvl="0">
      <w:start w:val="60"/>
      <w:numFmt w:val="decimal"/>
      <w:lvlText w:val="%1."/>
      <w:lvlJc w:val="left"/>
      <w:pPr>
        <w:tabs>
          <w:tab w:val="left" w:pos="0"/>
        </w:tabs>
        <w:ind w:left="254" w:hanging="583"/>
      </w:pPr>
      <w:rPr>
        <w:spacing w:val="-1"/>
      </w:rPr>
    </w:lvl>
    <w:lvl w:ilvl="1">
      <w:numFmt w:val="bullet"/>
      <w:lvlText w:val="-"/>
      <w:lvlJc w:val="left"/>
      <w:pPr>
        <w:tabs>
          <w:tab w:val="left" w:pos="0"/>
        </w:tabs>
        <w:ind w:left="97" w:hanging="425"/>
      </w:pPr>
      <w:rPr>
        <w:rFonts w:ascii="Cambria" w:hAnsi="Cambria"/>
        <w:spacing w:val="0"/>
      </w:rPr>
    </w:lvl>
    <w:lvl w:ilvl="2">
      <w:numFmt w:val="bullet"/>
      <w:lvlText w:val=""/>
      <w:lvlJc w:val="left"/>
      <w:pPr>
        <w:tabs>
          <w:tab w:val="left" w:pos="0"/>
        </w:tabs>
        <w:ind w:left="1429" w:hanging="425"/>
      </w:pPr>
      <w:rPr>
        <w:rFonts w:ascii="Symbol" w:hAnsi="Symbol"/>
      </w:rPr>
    </w:lvl>
    <w:lvl w:ilvl="3">
      <w:numFmt w:val="bullet"/>
      <w:lvlText w:val=""/>
      <w:lvlJc w:val="left"/>
      <w:pPr>
        <w:tabs>
          <w:tab w:val="left" w:pos="0"/>
        </w:tabs>
        <w:ind w:left="2599" w:hanging="425"/>
      </w:pPr>
      <w:rPr>
        <w:rFonts w:ascii="Symbol" w:hAnsi="Symbol"/>
      </w:rPr>
    </w:lvl>
    <w:lvl w:ilvl="4">
      <w:numFmt w:val="bullet"/>
      <w:lvlText w:val=""/>
      <w:lvlJc w:val="left"/>
      <w:pPr>
        <w:tabs>
          <w:tab w:val="left" w:pos="0"/>
        </w:tabs>
        <w:ind w:left="3769" w:hanging="425"/>
      </w:pPr>
      <w:rPr>
        <w:rFonts w:ascii="Symbol" w:hAnsi="Symbol"/>
      </w:rPr>
    </w:lvl>
    <w:lvl w:ilvl="5">
      <w:numFmt w:val="bullet"/>
      <w:lvlText w:val=""/>
      <w:lvlJc w:val="left"/>
      <w:pPr>
        <w:tabs>
          <w:tab w:val="left" w:pos="0"/>
        </w:tabs>
        <w:ind w:left="4938" w:hanging="425"/>
      </w:pPr>
      <w:rPr>
        <w:rFonts w:ascii="Symbol" w:hAnsi="Symbol"/>
      </w:rPr>
    </w:lvl>
    <w:lvl w:ilvl="6">
      <w:numFmt w:val="bullet"/>
      <w:lvlText w:val=""/>
      <w:lvlJc w:val="left"/>
      <w:pPr>
        <w:tabs>
          <w:tab w:val="left" w:pos="0"/>
        </w:tabs>
        <w:ind w:left="6108" w:hanging="425"/>
      </w:pPr>
      <w:rPr>
        <w:rFonts w:ascii="Symbol" w:hAnsi="Symbol"/>
      </w:rPr>
    </w:lvl>
    <w:lvl w:ilvl="7">
      <w:numFmt w:val="bullet"/>
      <w:lvlText w:val=""/>
      <w:lvlJc w:val="left"/>
      <w:pPr>
        <w:tabs>
          <w:tab w:val="left" w:pos="0"/>
        </w:tabs>
        <w:ind w:left="7278" w:hanging="425"/>
      </w:pPr>
      <w:rPr>
        <w:rFonts w:ascii="Symbol" w:hAnsi="Symbol"/>
      </w:rPr>
    </w:lvl>
    <w:lvl w:ilvl="8">
      <w:numFmt w:val="bullet"/>
      <w:lvlText w:val=""/>
      <w:lvlJc w:val="left"/>
      <w:pPr>
        <w:tabs>
          <w:tab w:val="left" w:pos="0"/>
        </w:tabs>
        <w:ind w:left="8447" w:hanging="425"/>
      </w:pPr>
      <w:rPr>
        <w:rFonts w:ascii="Symbol" w:hAnsi="Symbol"/>
      </w:rPr>
    </w:lvl>
  </w:abstractNum>
  <w:num w:numId="1">
    <w:abstractNumId w:val="6"/>
  </w:num>
  <w:num w:numId="2">
    <w:abstractNumId w:val="3"/>
  </w:num>
  <w:num w:numId="3">
    <w:abstractNumId w:val="2"/>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5E1"/>
    <w:rsid w:val="0006731F"/>
    <w:rsid w:val="000A35E1"/>
    <w:rsid w:val="003C1436"/>
    <w:rsid w:val="00406468"/>
    <w:rsid w:val="005812C6"/>
    <w:rsid w:val="007808B6"/>
    <w:rsid w:val="00A63C6B"/>
    <w:rsid w:val="00F47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339A5"/>
  <w15:docId w15:val="{9A420AF1-434C-440E-88D3-F3070AAA8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character" w:customStyle="1" w:styleId="43">
    <w:name w:val="Основной текст (4) + Не курсив"/>
    <w:basedOn w:val="a0"/>
    <w:rPr>
      <w:rFonts w:ascii="Times New Roman" w:eastAsia="Times New Roman" w:hAnsi="Times New Roman" w:cs="Times New Roman"/>
      <w:i/>
      <w:iCs/>
      <w:color w:val="000000"/>
      <w:spacing w:val="0"/>
      <w:position w:val="0"/>
      <w:sz w:val="23"/>
      <w:szCs w:val="23"/>
      <w:shd w:val="clear" w:color="auto" w:fill="FFFFFF"/>
      <w:lang w:val="ru-RU"/>
    </w:rPr>
  </w:style>
  <w:style w:type="paragraph" w:customStyle="1" w:styleId="44">
    <w:name w:val="Основной текст4"/>
    <w:basedOn w:val="a"/>
    <w:link w:val="af2"/>
    <w:pPr>
      <w:widowControl w:val="0"/>
      <w:shd w:val="clear" w:color="auto" w:fill="FFFFFF"/>
      <w:spacing w:line="274" w:lineRule="exact"/>
      <w:jc w:val="both"/>
    </w:pPr>
    <w:rPr>
      <w:sz w:val="23"/>
      <w:szCs w:val="23"/>
      <w:lang w:eastAsia="en-US"/>
    </w:rPr>
  </w:style>
  <w:style w:type="character" w:customStyle="1" w:styleId="af2">
    <w:name w:val="Основной текст_"/>
    <w:basedOn w:val="a0"/>
    <w:link w:val="44"/>
    <w:rPr>
      <w:rFonts w:ascii="Times New Roman" w:eastAsia="Times New Roman" w:hAnsi="Times New Roman" w:cs="Times New Roman"/>
      <w:sz w:val="23"/>
      <w:szCs w:val="23"/>
      <w:shd w:val="clear" w:color="auto" w:fill="FFFFFF"/>
    </w:rPr>
  </w:style>
  <w:style w:type="character" w:customStyle="1" w:styleId="25">
    <w:name w:val="Заголовок №2_"/>
    <w:basedOn w:val="a0"/>
    <w:link w:val="26"/>
    <w:rPr>
      <w:rFonts w:ascii="Times New Roman" w:eastAsia="Times New Roman" w:hAnsi="Times New Roman" w:cs="Times New Roman"/>
      <w:b/>
      <w:bCs/>
      <w:sz w:val="27"/>
      <w:szCs w:val="27"/>
      <w:shd w:val="clear" w:color="auto" w:fill="FFFFFF"/>
    </w:rPr>
  </w:style>
  <w:style w:type="paragraph" w:customStyle="1" w:styleId="26">
    <w:name w:val="Заголовок №2"/>
    <w:basedOn w:val="a"/>
    <w:link w:val="25"/>
    <w:pPr>
      <w:widowControl w:val="0"/>
      <w:shd w:val="clear" w:color="auto" w:fill="FFFFFF"/>
      <w:spacing w:line="322" w:lineRule="exact"/>
      <w:ind w:hanging="1980"/>
      <w:outlineLvl w:val="1"/>
    </w:pPr>
    <w:rPr>
      <w:b/>
      <w:bCs/>
      <w:sz w:val="27"/>
      <w:szCs w:val="27"/>
      <w:lang w:eastAsia="en-US"/>
    </w:rPr>
  </w:style>
  <w:style w:type="character" w:styleId="af3">
    <w:name w:val="Hyperlink"/>
    <w:basedOn w:val="a0"/>
    <w:uiPriority w:val="99"/>
    <w:unhideWhenUsed/>
    <w:rPr>
      <w:color w:val="0563C1" w:themeColor="hyperlink"/>
      <w:u w:val="single"/>
    </w:rPr>
  </w:style>
  <w:style w:type="table" w:customStyle="1" w:styleId="33">
    <w:name w:val="Сетка таблицы3"/>
    <w:basedOn w:val="a1"/>
    <w:next w:val="af4"/>
    <w:uiPriority w:val="39"/>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4">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nformattexttopleveltext">
    <w:name w:val="unformattext topleveltext"/>
    <w:basedOn w:val="a"/>
    <w:pPr>
      <w:spacing w:before="100" w:beforeAutospacing="1" w:after="100" w:afterAutospacing="1"/>
    </w:pPr>
    <w:rPr>
      <w:rFonts w:eastAsia="Calibri"/>
    </w:rPr>
  </w:style>
  <w:style w:type="paragraph" w:customStyle="1" w:styleId="ConsPlusNonformat">
    <w:name w:val="ConsPlusNonformat"/>
    <w:pPr>
      <w:widowControl w:val="0"/>
      <w:spacing w:after="0" w:line="240" w:lineRule="auto"/>
    </w:pPr>
    <w:rPr>
      <w:rFonts w:ascii="Courier New" w:eastAsia="Calibri" w:hAnsi="Courier New" w:cs="Courier New"/>
      <w:sz w:val="20"/>
      <w:szCs w:val="20"/>
      <w:lang w:eastAsia="ru-RU"/>
    </w:rPr>
  </w:style>
  <w:style w:type="paragraph" w:styleId="af5">
    <w:name w:val="List Paragraph"/>
    <w:basedOn w:val="a"/>
    <w:uiPriority w:val="34"/>
    <w:qFormat/>
    <w:pPr>
      <w:ind w:left="720"/>
      <w:contextualSpacing/>
    </w:pPr>
  </w:style>
  <w:style w:type="paragraph" w:customStyle="1" w:styleId="13">
    <w:name w:val="Основной текст1"/>
    <w:basedOn w:val="a"/>
    <w:pPr>
      <w:widowControl w:val="0"/>
      <w:shd w:val="clear" w:color="auto" w:fill="FFFFFF"/>
      <w:ind w:firstLine="400"/>
    </w:pPr>
    <w:rPr>
      <w:sz w:val="28"/>
      <w:szCs w:val="28"/>
      <w:lang w:eastAsia="en-US"/>
    </w:rPr>
  </w:style>
  <w:style w:type="paragraph" w:styleId="af6">
    <w:name w:val="Balloon Text"/>
    <w:basedOn w:val="a"/>
    <w:link w:val="af7"/>
    <w:uiPriority w:val="99"/>
    <w:semiHidden/>
    <w:unhideWhenUsed/>
    <w:rPr>
      <w:rFonts w:ascii="Segoe UI" w:hAnsi="Segoe UI" w:cs="Segoe UI"/>
      <w:sz w:val="18"/>
      <w:szCs w:val="18"/>
    </w:rPr>
  </w:style>
  <w:style w:type="character" w:customStyle="1" w:styleId="af7">
    <w:name w:val="Текст выноски Знак"/>
    <w:basedOn w:val="a0"/>
    <w:link w:val="af6"/>
    <w:uiPriority w:val="99"/>
    <w:semiHidden/>
    <w:rPr>
      <w:rFonts w:ascii="Segoe UI" w:eastAsia="Times New Roman" w:hAnsi="Segoe UI" w:cs="Segoe UI"/>
      <w:sz w:val="18"/>
      <w:szCs w:val="18"/>
      <w:lang w:eastAsia="ru-RU"/>
    </w:rPr>
  </w:style>
  <w:style w:type="paragraph" w:customStyle="1" w:styleId="ConsPlusNormal">
    <w:name w:val="ConsPlusNormal"/>
    <w:link w:val="ConsPlusNormal0"/>
    <w:pPr>
      <w:widowControl w:val="0"/>
      <w:spacing w:after="0" w:line="240" w:lineRule="auto"/>
    </w:pPr>
    <w:rPr>
      <w:rFonts w:ascii="Calibri" w:eastAsia="Times New Roman" w:hAnsi="Calibri" w:cs="Times New Roman"/>
      <w:lang w:eastAsia="ru-RU"/>
    </w:rPr>
  </w:style>
  <w:style w:type="character" w:customStyle="1" w:styleId="ConsPlusNormal0">
    <w:name w:val="ConsPlusNormal Знак"/>
    <w:link w:val="ConsPlusNormal"/>
    <w:rPr>
      <w:rFonts w:ascii="Calibri" w:eastAsia="Times New Roman" w:hAnsi="Calibri" w:cs="Times New Roman"/>
      <w:lang w:eastAsia="ru-RU"/>
    </w:rPr>
  </w:style>
  <w:style w:type="paragraph" w:styleId="af8">
    <w:name w:val="No Spacing"/>
    <w:uiPriority w:val="1"/>
    <w:qFormat/>
    <w:pPr>
      <w:spacing w:after="0" w:line="240" w:lineRule="auto"/>
    </w:pPr>
  </w:style>
  <w:style w:type="paragraph" w:customStyle="1" w:styleId="s1">
    <w:name w:val="s_1"/>
    <w:basedOn w:val="a"/>
    <w:pPr>
      <w:spacing w:before="100" w:beforeAutospacing="1" w:after="100" w:afterAutospacing="1"/>
    </w:pPr>
  </w:style>
  <w:style w:type="paragraph" w:customStyle="1" w:styleId="53">
    <w:name w:val="Основной текст5"/>
    <w:basedOn w:val="a"/>
    <w:pPr>
      <w:widowControl w:val="0"/>
      <w:shd w:val="clear" w:color="auto" w:fill="FFFFFF"/>
      <w:spacing w:line="322" w:lineRule="exact"/>
      <w:jc w:val="both"/>
    </w:pPr>
    <w:rPr>
      <w:color w:val="000000"/>
      <w:sz w:val="27"/>
      <w:szCs w:val="27"/>
    </w:rPr>
  </w:style>
  <w:style w:type="table" w:customStyle="1" w:styleId="310">
    <w:name w:val="Сетка таблицы31"/>
    <w:basedOn w:val="a1"/>
    <w:next w:val="af4"/>
    <w:uiPriority w:val="39"/>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3">
    <w:name w:val="s_3"/>
    <w:basedOn w:val="a"/>
    <w:pPr>
      <w:spacing w:before="100" w:beforeAutospacing="1" w:after="100" w:afterAutospacing="1"/>
    </w:pPr>
  </w:style>
  <w:style w:type="paragraph" w:customStyle="1" w:styleId="empty">
    <w:name w:val="empty"/>
    <w:basedOn w:val="a"/>
    <w:pPr>
      <w:spacing w:before="100" w:beforeAutospacing="1" w:after="100" w:afterAutospacing="1"/>
    </w:pPr>
  </w:style>
  <w:style w:type="numbering" w:customStyle="1" w:styleId="14">
    <w:name w:val="Нет списка1"/>
    <w:next w:val="a2"/>
    <w:uiPriority w:val="99"/>
    <w:semiHidden/>
    <w:unhideWhenUsed/>
  </w:style>
  <w:style w:type="paragraph" w:customStyle="1" w:styleId="msonormal0">
    <w:name w:val="msonormal"/>
    <w:basedOn w:val="a"/>
    <w:pPr>
      <w:spacing w:before="100" w:beforeAutospacing="1" w:after="100" w:afterAutospacing="1"/>
    </w:pPr>
  </w:style>
  <w:style w:type="character" w:customStyle="1" w:styleId="entry">
    <w:name w:val="entry"/>
    <w:basedOn w:val="a0"/>
  </w:style>
  <w:style w:type="character" w:styleId="af9">
    <w:name w:val="FollowedHyperlink"/>
    <w:basedOn w:val="a0"/>
    <w:uiPriority w:val="99"/>
    <w:semiHidden/>
    <w:unhideWhenUsed/>
    <w:rPr>
      <w:color w:val="800080"/>
      <w:u w:val="single"/>
    </w:rPr>
  </w:style>
  <w:style w:type="character" w:styleId="afa">
    <w:name w:val="Emphasis"/>
    <w:basedOn w:val="a0"/>
    <w:uiPriority w:val="20"/>
    <w:qFormat/>
    <w:rPr>
      <w:i/>
      <w:iCs/>
    </w:rPr>
  </w:style>
  <w:style w:type="character" w:customStyle="1" w:styleId="s10">
    <w:name w:val="s_10"/>
    <w:basedOn w:val="a0"/>
  </w:style>
  <w:style w:type="paragraph" w:customStyle="1" w:styleId="s16">
    <w:name w:val="s_16"/>
    <w:basedOn w:val="a"/>
    <w:pPr>
      <w:spacing w:before="100" w:beforeAutospacing="1" w:after="100" w:afterAutospacing="1"/>
    </w:pPr>
  </w:style>
  <w:style w:type="paragraph" w:customStyle="1" w:styleId="s37">
    <w:name w:val="s_37"/>
    <w:basedOn w:val="a"/>
    <w:pPr>
      <w:spacing w:before="100" w:beforeAutospacing="1" w:after="100" w:afterAutospacing="1"/>
    </w:pPr>
  </w:style>
  <w:style w:type="paragraph" w:styleId="afb">
    <w:name w:val="header"/>
    <w:basedOn w:val="a"/>
    <w:link w:val="afc"/>
    <w:uiPriority w:val="99"/>
    <w:unhideWhenUsed/>
    <w:pPr>
      <w:tabs>
        <w:tab w:val="center" w:pos="4677"/>
        <w:tab w:val="right" w:pos="9355"/>
      </w:tabs>
    </w:pPr>
  </w:style>
  <w:style w:type="character" w:customStyle="1" w:styleId="afc">
    <w:name w:val="Верх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footer"/>
    <w:basedOn w:val="a"/>
    <w:link w:val="afe"/>
    <w:uiPriority w:val="99"/>
    <w:unhideWhenUsed/>
    <w:pPr>
      <w:tabs>
        <w:tab w:val="center" w:pos="4677"/>
        <w:tab w:val="right" w:pos="9355"/>
      </w:tabs>
    </w:pPr>
  </w:style>
  <w:style w:type="character" w:customStyle="1" w:styleId="afe">
    <w:name w:val="Нижний колонтитул Знак"/>
    <w:basedOn w:val="a0"/>
    <w:link w:val="afd"/>
    <w:uiPriority w:val="99"/>
    <w:rPr>
      <w:rFonts w:ascii="Times New Roman" w:eastAsia="Times New Roman" w:hAnsi="Times New Roman" w:cs="Times New Roman"/>
      <w:sz w:val="24"/>
      <w:szCs w:val="24"/>
      <w:lang w:eastAsia="ru-RU"/>
    </w:rPr>
  </w:style>
  <w:style w:type="paragraph" w:customStyle="1" w:styleId="TableParagraph1">
    <w:name w:val="Table Paragraph1"/>
    <w:basedOn w:val="a"/>
    <w:pPr>
      <w:widowControl w:val="0"/>
      <w:spacing w:after="200" w:line="276" w:lineRule="auto"/>
      <w:ind w:left="101"/>
    </w:pPr>
    <w:rPr>
      <w:rFonts w:asciiTheme="minorHAnsi" w:hAnsiTheme="minorHAnsi"/>
      <w:color w:val="000000"/>
      <w:sz w:val="22"/>
      <w:szCs w:val="20"/>
    </w:rPr>
  </w:style>
  <w:style w:type="paragraph" w:customStyle="1" w:styleId="NoSpacing1">
    <w:name w:val="No Spacing1"/>
    <w:pPr>
      <w:widowControl w:val="0"/>
      <w:spacing w:after="0" w:line="240" w:lineRule="auto"/>
    </w:pPr>
    <w:rPr>
      <w:rFonts w:ascii="Calibri" w:eastAsia="Times New Roman" w:hAnsi="Calibri" w:cs="Times New Roman"/>
      <w:color w:val="000000"/>
      <w:szCs w:val="20"/>
      <w:lang w:eastAsia="ru-RU"/>
    </w:rPr>
  </w:style>
  <w:style w:type="paragraph" w:customStyle="1" w:styleId="aff">
    <w:name w:val="Содержимое таблицы"/>
    <w:basedOn w:val="a"/>
    <w:pPr>
      <w:widowControl w:val="0"/>
      <w:spacing w:after="200" w:line="276" w:lineRule="auto"/>
    </w:pPr>
    <w:rPr>
      <w:rFonts w:asciiTheme="minorHAnsi" w:hAnsiTheme="minorHAnsi"/>
      <w:color w:val="000000"/>
      <w:sz w:val="22"/>
      <w:szCs w:val="20"/>
    </w:rPr>
  </w:style>
  <w:style w:type="paragraph" w:styleId="aff0">
    <w:name w:val="Body Text"/>
    <w:basedOn w:val="a"/>
    <w:link w:val="aff1"/>
    <w:pPr>
      <w:spacing w:after="140" w:line="276" w:lineRule="auto"/>
    </w:pPr>
    <w:rPr>
      <w:rFonts w:asciiTheme="minorHAnsi" w:hAnsiTheme="minorHAnsi"/>
      <w:color w:val="000000"/>
      <w:sz w:val="22"/>
      <w:szCs w:val="20"/>
    </w:rPr>
  </w:style>
  <w:style w:type="character" w:customStyle="1" w:styleId="aff1">
    <w:name w:val="Основной текст Знак"/>
    <w:basedOn w:val="a0"/>
    <w:link w:val="aff0"/>
    <w:rPr>
      <w:rFonts w:eastAsia="Times New Roman" w:cs="Times New Roman"/>
      <w:color w:val="000000"/>
      <w:szCs w:val="20"/>
      <w:lang w:eastAsia="ru-RU"/>
    </w:rPr>
  </w:style>
  <w:style w:type="paragraph" w:customStyle="1" w:styleId="ListParagraph1">
    <w:name w:val="List Paragraph1"/>
    <w:pPr>
      <w:widowControl w:val="0"/>
      <w:pBdr>
        <w:top w:val="none" w:sz="4" w:space="0" w:color="000000"/>
        <w:left w:val="none" w:sz="4" w:space="0" w:color="000000"/>
        <w:bottom w:val="none" w:sz="4" w:space="0" w:color="000000"/>
        <w:right w:val="none" w:sz="4" w:space="0" w:color="000000"/>
        <w:between w:val="none" w:sz="4" w:space="0" w:color="000000"/>
      </w:pBdr>
      <w:spacing w:after="0" w:line="276" w:lineRule="auto"/>
      <w:ind w:left="720"/>
      <w:contextualSpacing/>
    </w:pPr>
    <w:rPr>
      <w:rFonts w:eastAsia="Times New Roman" w:cs="Times New Roman"/>
      <w:color w:val="000000"/>
      <w:szCs w:val="20"/>
      <w:lang w:val="en-US" w:eastAsia="zh-CN"/>
    </w:rPr>
  </w:style>
  <w:style w:type="paragraph" w:customStyle="1" w:styleId="54">
    <w:name w:val="Основной текст (5)"/>
    <w:pPr>
      <w:widowControl w:val="0"/>
      <w:pBdr>
        <w:top w:val="none" w:sz="4" w:space="0" w:color="000000"/>
        <w:left w:val="none" w:sz="4" w:space="0" w:color="000000"/>
        <w:bottom w:val="none" w:sz="4" w:space="0" w:color="000000"/>
        <w:right w:val="none" w:sz="4" w:space="0" w:color="000000"/>
        <w:between w:val="none" w:sz="4" w:space="0" w:color="000000"/>
      </w:pBdr>
      <w:spacing w:after="0" w:line="274" w:lineRule="exact"/>
      <w:jc w:val="center"/>
    </w:pPr>
    <w:rPr>
      <w:rFonts w:ascii="Times New Roman" w:eastAsia="Times New Roman" w:hAnsi="Times New Roman" w:cs="Times New Roman"/>
      <w:color w:val="00000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EFE4F-913B-4B44-A86F-EB307164F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10013</Words>
  <Characters>57078</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Д.Е</dc:creator>
  <cp:keywords/>
  <dc:description/>
  <cp:lastModifiedBy>Тимофеева Д.Е</cp:lastModifiedBy>
  <cp:revision>75</cp:revision>
  <cp:lastPrinted>2026-09-28T02:56:00Z</cp:lastPrinted>
  <dcterms:created xsi:type="dcterms:W3CDTF">2026-08-06T08:49:00Z</dcterms:created>
  <dcterms:modified xsi:type="dcterms:W3CDTF">2026-10-01T04:19:00Z</dcterms:modified>
</cp:coreProperties>
</file>