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0CA" w:rsidRPr="00BA40CA" w:rsidRDefault="00BA40CA" w:rsidP="00BA40CA">
      <w:pPr>
        <w:widowControl w:val="0"/>
        <w:autoSpaceDE w:val="0"/>
        <w:autoSpaceDN w:val="0"/>
        <w:adjustRightInd w:val="0"/>
        <w:jc w:val="center"/>
        <w:rPr>
          <w:rFonts w:eastAsia="Calibri"/>
          <w:sz w:val="28"/>
          <w:szCs w:val="28"/>
        </w:rPr>
      </w:pPr>
      <w:r w:rsidRPr="00BA40CA">
        <w:rPr>
          <w:rFonts w:eastAsia="Calibri"/>
          <w:noProof/>
          <w:sz w:val="20"/>
          <w:szCs w:val="20"/>
        </w:rPr>
        <w:drawing>
          <wp:anchor distT="0" distB="0" distL="114300" distR="114300" simplePos="0" relativeHeight="251659264" behindDoc="0" locked="0" layoutInCell="1" allowOverlap="1" wp14:anchorId="383A1A4A" wp14:editId="280F5756">
            <wp:simplePos x="0" y="0"/>
            <wp:positionH relativeFrom="column">
              <wp:posOffset>2628900</wp:posOffset>
            </wp:positionH>
            <wp:positionV relativeFrom="paragraph">
              <wp:posOffset>99060</wp:posOffset>
            </wp:positionV>
            <wp:extent cx="685800" cy="76771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67715"/>
                    </a:xfrm>
                    <a:prstGeom prst="rect">
                      <a:avLst/>
                    </a:prstGeom>
                    <a:noFill/>
                  </pic:spPr>
                </pic:pic>
              </a:graphicData>
            </a:graphic>
            <wp14:sizeRelH relativeFrom="page">
              <wp14:pctWidth>0</wp14:pctWidth>
            </wp14:sizeRelH>
            <wp14:sizeRelV relativeFrom="page">
              <wp14:pctHeight>0</wp14:pctHeight>
            </wp14:sizeRelV>
          </wp:anchor>
        </w:drawing>
      </w:r>
      <w:r w:rsidRPr="00BA40CA">
        <w:rPr>
          <w:rFonts w:eastAsia="Calibri"/>
          <w:bCs/>
        </w:rPr>
        <w:t xml:space="preserve">   </w:t>
      </w:r>
      <w:r w:rsidRPr="00BA40CA">
        <w:rPr>
          <w:rFonts w:eastAsia="Calibri"/>
          <w:sz w:val="28"/>
          <w:szCs w:val="28"/>
        </w:rPr>
        <w:t xml:space="preserve">                                     </w:t>
      </w:r>
    </w:p>
    <w:p w:rsidR="00BA40CA" w:rsidRPr="00BA40CA" w:rsidRDefault="00BA40CA" w:rsidP="00BA40CA">
      <w:pPr>
        <w:jc w:val="center"/>
        <w:rPr>
          <w:rFonts w:eastAsia="Calibri"/>
          <w:sz w:val="28"/>
          <w:szCs w:val="28"/>
        </w:rPr>
      </w:pPr>
      <w:r w:rsidRPr="00BA40CA">
        <w:rPr>
          <w:rFonts w:eastAsia="Calibri"/>
          <w:sz w:val="28"/>
          <w:szCs w:val="28"/>
        </w:rPr>
        <w:t>РОССИЙСКАЯ ФЕДЕРАЦИЯ</w:t>
      </w:r>
    </w:p>
    <w:p w:rsidR="00BA40CA" w:rsidRPr="00BA40CA" w:rsidRDefault="00BA40CA" w:rsidP="00BA40CA">
      <w:pPr>
        <w:jc w:val="center"/>
        <w:rPr>
          <w:rFonts w:eastAsia="Calibri"/>
          <w:sz w:val="28"/>
          <w:szCs w:val="28"/>
        </w:rPr>
      </w:pPr>
      <w:r w:rsidRPr="00BA40CA">
        <w:rPr>
          <w:rFonts w:eastAsia="Calibri"/>
          <w:sz w:val="28"/>
          <w:szCs w:val="28"/>
        </w:rPr>
        <w:t xml:space="preserve">Кемеровская область – Кузбасс </w:t>
      </w:r>
    </w:p>
    <w:p w:rsidR="00BA40CA" w:rsidRPr="00BA40CA" w:rsidRDefault="00BA40CA" w:rsidP="00BA40CA">
      <w:pPr>
        <w:jc w:val="center"/>
        <w:rPr>
          <w:rFonts w:eastAsia="Calibri"/>
          <w:sz w:val="28"/>
          <w:szCs w:val="28"/>
        </w:rPr>
      </w:pPr>
      <w:r w:rsidRPr="00BA40CA">
        <w:rPr>
          <w:rFonts w:eastAsia="Calibri"/>
          <w:sz w:val="28"/>
          <w:szCs w:val="28"/>
        </w:rPr>
        <w:t>Муниципальное образование – Осинниковский городской округ</w:t>
      </w:r>
    </w:p>
    <w:p w:rsidR="00BA40CA" w:rsidRPr="00BA40CA" w:rsidRDefault="00BA40CA" w:rsidP="00BA40CA">
      <w:pPr>
        <w:jc w:val="center"/>
        <w:rPr>
          <w:rFonts w:eastAsia="Calibri"/>
          <w:sz w:val="28"/>
          <w:szCs w:val="28"/>
        </w:rPr>
      </w:pPr>
      <w:r w:rsidRPr="00BA40CA">
        <w:rPr>
          <w:rFonts w:eastAsia="Calibri"/>
          <w:sz w:val="28"/>
          <w:szCs w:val="28"/>
        </w:rPr>
        <w:t>Администрация Осинниковского городского округа</w:t>
      </w:r>
    </w:p>
    <w:p w:rsidR="00BA40CA" w:rsidRPr="00BA40CA" w:rsidRDefault="00BA40CA" w:rsidP="00BA40CA">
      <w:pPr>
        <w:jc w:val="center"/>
        <w:rPr>
          <w:rFonts w:eastAsia="Calibri"/>
        </w:rPr>
      </w:pPr>
    </w:p>
    <w:p w:rsidR="00BA40CA" w:rsidRDefault="00BA40CA" w:rsidP="00BA40CA">
      <w:pPr>
        <w:jc w:val="center"/>
        <w:rPr>
          <w:rFonts w:eastAsia="Calibri"/>
          <w:sz w:val="28"/>
          <w:szCs w:val="28"/>
        </w:rPr>
      </w:pPr>
      <w:r w:rsidRPr="00BA40CA">
        <w:rPr>
          <w:rFonts w:eastAsia="Calibri"/>
          <w:sz w:val="28"/>
          <w:szCs w:val="28"/>
        </w:rPr>
        <w:t>ПОСТАНОВЛЕНИЕ</w:t>
      </w:r>
    </w:p>
    <w:p w:rsidR="00BA40CA" w:rsidRPr="00BA40CA" w:rsidRDefault="00BA40CA" w:rsidP="00BA40CA">
      <w:pPr>
        <w:jc w:val="center"/>
        <w:rPr>
          <w:rFonts w:eastAsia="Calibri"/>
          <w:sz w:val="28"/>
          <w:szCs w:val="28"/>
        </w:rPr>
      </w:pPr>
    </w:p>
    <w:p w:rsidR="007B4DDF" w:rsidRDefault="007B4DDF" w:rsidP="00BA40CA">
      <w:pPr>
        <w:jc w:val="both"/>
        <w:rPr>
          <w:rFonts w:eastAsia="Calibri"/>
        </w:rPr>
      </w:pPr>
      <w:r>
        <w:rPr>
          <w:rFonts w:eastAsia="Calibri"/>
        </w:rPr>
        <w:t>__________________</w:t>
      </w:r>
      <w:r w:rsidR="00D71370">
        <w:rPr>
          <w:rFonts w:eastAsia="Calibri"/>
        </w:rPr>
        <w:t xml:space="preserve">  </w:t>
      </w:r>
      <w:r w:rsidR="00BA40CA" w:rsidRPr="00BA40CA">
        <w:rPr>
          <w:rFonts w:eastAsia="Calibri"/>
        </w:rPr>
        <w:t xml:space="preserve">                                                      </w:t>
      </w:r>
      <w:r w:rsidR="00D71370">
        <w:rPr>
          <w:rFonts w:eastAsia="Calibri"/>
        </w:rPr>
        <w:t xml:space="preserve">                </w:t>
      </w:r>
      <w:r w:rsidR="00BA40CA" w:rsidRPr="00BA40CA">
        <w:rPr>
          <w:rFonts w:eastAsia="Calibri"/>
        </w:rPr>
        <w:t xml:space="preserve"> </w:t>
      </w:r>
      <w:r w:rsidR="00D71370">
        <w:rPr>
          <w:rFonts w:eastAsia="Calibri"/>
        </w:rPr>
        <w:t xml:space="preserve">     № </w:t>
      </w:r>
      <w:r>
        <w:rPr>
          <w:rFonts w:eastAsia="Calibri"/>
        </w:rPr>
        <w:t>_________</w:t>
      </w:r>
    </w:p>
    <w:p w:rsidR="00BA40CA" w:rsidRPr="00BA40CA" w:rsidRDefault="00BA40CA" w:rsidP="00BA40CA">
      <w:pPr>
        <w:jc w:val="both"/>
        <w:rPr>
          <w:rFonts w:eastAsia="Calibri"/>
        </w:rPr>
      </w:pPr>
      <w:r w:rsidRPr="00BA40CA">
        <w:rPr>
          <w:rFonts w:eastAsia="Calibri"/>
        </w:rPr>
        <w:tab/>
      </w:r>
    </w:p>
    <w:p w:rsidR="00BA40CA" w:rsidRPr="00BA40CA" w:rsidRDefault="00BA40CA" w:rsidP="00BA40CA">
      <w:pPr>
        <w:ind w:firstLine="720"/>
        <w:jc w:val="both"/>
        <w:rPr>
          <w:rFonts w:eastAsia="Calibri"/>
        </w:rPr>
      </w:pPr>
      <w:r w:rsidRPr="00BA40CA">
        <w:rPr>
          <w:rFonts w:eastAsia="Calibri"/>
        </w:rPr>
        <w:t>Об утверждении административного регламента предоставления муниципальной услуги «</w:t>
      </w:r>
      <w:r w:rsidR="007B4DDF" w:rsidRPr="007B4DDF">
        <w:rPr>
          <w:rFonts w:eastAsia="Calibri"/>
        </w:rPr>
        <w:t>Прием на обучение по дополнительной образовательной программе</w:t>
      </w:r>
      <w:r w:rsidRPr="00BA40CA">
        <w:rPr>
          <w:rFonts w:eastAsia="Calibri"/>
        </w:rPr>
        <w:t>»</w:t>
      </w:r>
    </w:p>
    <w:p w:rsidR="00BA40CA" w:rsidRPr="00BA40CA" w:rsidRDefault="00BA40CA" w:rsidP="00BA40CA">
      <w:pPr>
        <w:ind w:firstLine="720"/>
        <w:jc w:val="both"/>
        <w:rPr>
          <w:rFonts w:eastAsia="Calibri"/>
        </w:rPr>
      </w:pPr>
    </w:p>
    <w:p w:rsidR="00BA40CA" w:rsidRPr="00BA40CA" w:rsidRDefault="00BA40CA" w:rsidP="00BA40CA">
      <w:pPr>
        <w:ind w:firstLine="720"/>
        <w:jc w:val="both"/>
        <w:rPr>
          <w:rFonts w:eastAsia="Calibri"/>
        </w:rPr>
      </w:pPr>
      <w:r w:rsidRPr="00BA40CA">
        <w:rPr>
          <w:rFonts w:eastAsia="Calibri"/>
        </w:rPr>
        <w:t>На основании Федерального закона от 27 июля 2010 г</w:t>
      </w:r>
      <w:r w:rsidR="00701A8A">
        <w:rPr>
          <w:rFonts w:eastAsia="Calibri"/>
        </w:rPr>
        <w:t>ода</w:t>
      </w:r>
      <w:r w:rsidRPr="00BA40CA">
        <w:rPr>
          <w:rFonts w:eastAsia="Calibri"/>
        </w:rPr>
        <w:t xml:space="preserve"> № 210-ФЗ «Об организации предоставления государственных и муниципальных услуг», </w:t>
      </w:r>
      <w:r w:rsidRPr="00BA40CA">
        <w:rPr>
          <w:rFonts w:eastAsia="Calibri"/>
          <w:color w:val="000000"/>
        </w:rPr>
        <w:t>Федерального закона от 06 октября 2003</w:t>
      </w:r>
      <w:r w:rsidR="00701A8A">
        <w:rPr>
          <w:rFonts w:eastAsia="Calibri"/>
          <w:color w:val="000000"/>
        </w:rPr>
        <w:t xml:space="preserve"> года</w:t>
      </w:r>
      <w:r w:rsidRPr="00BA40CA">
        <w:rPr>
          <w:rFonts w:eastAsia="Calibri"/>
          <w:color w:val="000000"/>
        </w:rPr>
        <w:t xml:space="preserve"> № 131-ФЗ «Об общих принципах организации местного самоуправления в Российской Федерации», </w:t>
      </w:r>
      <w:r w:rsidRPr="00BA40CA">
        <w:rPr>
          <w:rFonts w:eastAsia="Calibri"/>
        </w:rPr>
        <w:t>постановления администрации Осинниковского городского округа от 23 января 2025 г</w:t>
      </w:r>
      <w:r w:rsidR="00701A8A">
        <w:rPr>
          <w:rFonts w:eastAsia="Calibri"/>
        </w:rPr>
        <w:t>ода</w:t>
      </w:r>
      <w:r w:rsidRPr="00BA40CA">
        <w:rPr>
          <w:rFonts w:eastAsia="Calibri"/>
        </w:rPr>
        <w:t xml:space="preserve"> № 58-нп </w:t>
      </w:r>
      <w:r w:rsidR="007B4DDF" w:rsidRPr="007B4DDF">
        <w:rPr>
          <w:rFonts w:eastAsia="Calibri"/>
        </w:rPr>
        <w:t>«Об утверждении Перечня муниципальных услуг, оказываемых на территории Осинниковского городского округа, о признании утратившим силу постановления администрации Осинниковского городского округа»</w:t>
      </w:r>
      <w:r w:rsidRPr="00BA40CA">
        <w:rPr>
          <w:rFonts w:eastAsia="Calibri"/>
        </w:rPr>
        <w:t>,</w:t>
      </w:r>
      <w:r w:rsidRPr="00BA40CA">
        <w:rPr>
          <w:rFonts w:eastAsia="Calibri"/>
          <w:color w:val="1F282C"/>
        </w:rPr>
        <w:t xml:space="preserve"> в целях повышения качества и доступности предоставления муниципальных услуг:</w:t>
      </w:r>
      <w:r w:rsidRPr="00BA40CA">
        <w:rPr>
          <w:rFonts w:eastAsia="Calibri"/>
        </w:rPr>
        <w:t xml:space="preserve"> </w:t>
      </w:r>
    </w:p>
    <w:p w:rsidR="00BA40CA" w:rsidRPr="00BA40CA" w:rsidRDefault="00BA40CA" w:rsidP="00BA40CA">
      <w:pPr>
        <w:ind w:firstLine="720"/>
        <w:jc w:val="both"/>
        <w:rPr>
          <w:rFonts w:eastAsia="Calibri"/>
        </w:rPr>
      </w:pPr>
    </w:p>
    <w:p w:rsidR="00BA40CA" w:rsidRPr="00BA40CA" w:rsidRDefault="00BA40CA" w:rsidP="00BA40CA">
      <w:pPr>
        <w:ind w:firstLine="720"/>
        <w:jc w:val="both"/>
        <w:rPr>
          <w:rFonts w:eastAsia="Calibri"/>
        </w:rPr>
      </w:pPr>
      <w:r w:rsidRPr="00BA40CA">
        <w:rPr>
          <w:rFonts w:eastAsia="Calibri"/>
        </w:rPr>
        <w:t>1. Утвердить административный регламент предоставления муниципальной услуги «</w:t>
      </w:r>
      <w:r w:rsidR="005725A2" w:rsidRPr="005725A2">
        <w:rPr>
          <w:rFonts w:eastAsia="Calibri"/>
        </w:rPr>
        <w:t>Прием на обучение по дополнительной образовательной программе</w:t>
      </w:r>
      <w:r w:rsidRPr="00BA40CA">
        <w:rPr>
          <w:rFonts w:eastAsia="Calibri"/>
        </w:rPr>
        <w:t xml:space="preserve">» согласно приложению к настоящему постановлению. </w:t>
      </w:r>
    </w:p>
    <w:p w:rsidR="00BA40CA" w:rsidRPr="00BA40CA" w:rsidRDefault="00BA40CA" w:rsidP="00BA40CA">
      <w:pPr>
        <w:ind w:firstLine="720"/>
        <w:jc w:val="both"/>
        <w:rPr>
          <w:rFonts w:eastAsia="Calibri"/>
        </w:rPr>
      </w:pPr>
      <w:r w:rsidRPr="00BA40CA">
        <w:rPr>
          <w:rFonts w:eastAsia="Calibri"/>
        </w:rPr>
        <w:t>2. Опубликовать настоящее постановление в городской газете «Время и жизнь».</w:t>
      </w:r>
    </w:p>
    <w:p w:rsidR="00BA40CA" w:rsidRPr="00BA40CA" w:rsidRDefault="00BA40CA" w:rsidP="00BA40CA">
      <w:pPr>
        <w:autoSpaceDE w:val="0"/>
        <w:autoSpaceDN w:val="0"/>
        <w:adjustRightInd w:val="0"/>
        <w:ind w:firstLine="720"/>
        <w:jc w:val="both"/>
        <w:outlineLvl w:val="0"/>
        <w:rPr>
          <w:rFonts w:eastAsia="Calibri"/>
        </w:rPr>
      </w:pPr>
      <w:r w:rsidRPr="00BA40CA">
        <w:rPr>
          <w:rFonts w:eastAsia="Calibri"/>
        </w:rPr>
        <w:t>3. Настоящее постановление вступает в силу с момента официального опубликования.</w:t>
      </w:r>
    </w:p>
    <w:p w:rsidR="00BA40CA" w:rsidRPr="00BA40CA" w:rsidRDefault="00BA40CA" w:rsidP="00BA40CA">
      <w:pPr>
        <w:ind w:firstLine="720"/>
        <w:jc w:val="both"/>
        <w:rPr>
          <w:rFonts w:eastAsia="Calibri"/>
        </w:rPr>
      </w:pPr>
      <w:r w:rsidRPr="00BA40CA">
        <w:rPr>
          <w:rFonts w:eastAsia="Calibri"/>
        </w:rPr>
        <w:t>4. Контроль за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администрации Осинниковского городского округа О. Н. Кехтер.</w:t>
      </w:r>
    </w:p>
    <w:p w:rsidR="00BA40CA" w:rsidRDefault="00BA40CA" w:rsidP="00BA40CA">
      <w:pPr>
        <w:ind w:firstLine="709"/>
        <w:jc w:val="both"/>
        <w:rPr>
          <w:rFonts w:eastAsia="Calibri"/>
        </w:rPr>
      </w:pPr>
    </w:p>
    <w:p w:rsidR="005725A2" w:rsidRDefault="005725A2" w:rsidP="00BA40CA">
      <w:pPr>
        <w:ind w:firstLine="709"/>
        <w:jc w:val="both"/>
        <w:rPr>
          <w:rFonts w:eastAsia="Calibri"/>
        </w:rPr>
      </w:pPr>
    </w:p>
    <w:p w:rsidR="005725A2" w:rsidRPr="00BA40CA" w:rsidRDefault="005725A2" w:rsidP="00BA40CA">
      <w:pPr>
        <w:ind w:firstLine="709"/>
        <w:jc w:val="both"/>
        <w:rPr>
          <w:rFonts w:eastAsia="Calibri"/>
        </w:rPr>
      </w:pPr>
    </w:p>
    <w:p w:rsidR="00BA40CA" w:rsidRPr="00BA40CA" w:rsidRDefault="00FF1B00" w:rsidP="00BA40CA">
      <w:pPr>
        <w:jc w:val="both"/>
        <w:rPr>
          <w:rFonts w:eastAsia="Calibri"/>
        </w:rPr>
      </w:pPr>
      <w:r>
        <w:rPr>
          <w:rFonts w:eastAsia="Calibri"/>
        </w:rPr>
        <w:t>Глав</w:t>
      </w:r>
      <w:r w:rsidR="00FB5B84">
        <w:rPr>
          <w:rFonts w:eastAsia="Calibri"/>
        </w:rPr>
        <w:t>а</w:t>
      </w:r>
      <w:r w:rsidR="00BA40CA" w:rsidRPr="00BA40CA">
        <w:rPr>
          <w:rFonts w:eastAsia="Calibri"/>
        </w:rPr>
        <w:t xml:space="preserve"> Осинниковского</w:t>
      </w:r>
    </w:p>
    <w:p w:rsidR="00BA40CA" w:rsidRPr="00BA40CA" w:rsidRDefault="00BA40CA" w:rsidP="00BA40CA">
      <w:pPr>
        <w:jc w:val="both"/>
        <w:rPr>
          <w:rFonts w:eastAsia="Calibri"/>
        </w:rPr>
      </w:pPr>
      <w:r w:rsidRPr="00BA40CA">
        <w:rPr>
          <w:rFonts w:eastAsia="Calibri"/>
        </w:rPr>
        <w:t xml:space="preserve">городского округа                                                                                                      </w:t>
      </w:r>
      <w:r w:rsidR="00FB5B84">
        <w:rPr>
          <w:rFonts w:eastAsia="Calibri"/>
        </w:rPr>
        <w:t>М. В. Либер</w:t>
      </w:r>
    </w:p>
    <w:p w:rsidR="00BA40CA" w:rsidRDefault="00BA40CA" w:rsidP="00BA40CA">
      <w:pPr>
        <w:jc w:val="both"/>
        <w:rPr>
          <w:rFonts w:eastAsia="Calibri"/>
        </w:rPr>
      </w:pPr>
      <w:r w:rsidRPr="00BA40CA">
        <w:rPr>
          <w:rFonts w:eastAsia="Calibri"/>
        </w:rPr>
        <w:t xml:space="preserve">            </w:t>
      </w:r>
    </w:p>
    <w:p w:rsidR="005725A2" w:rsidRDefault="005725A2" w:rsidP="00BA40CA">
      <w:pPr>
        <w:jc w:val="both"/>
        <w:rPr>
          <w:rFonts w:eastAsia="Calibri"/>
        </w:rPr>
      </w:pPr>
    </w:p>
    <w:p w:rsidR="00BA40CA" w:rsidRPr="00BA40CA" w:rsidRDefault="00BA40CA" w:rsidP="00BA40CA">
      <w:pPr>
        <w:jc w:val="both"/>
        <w:rPr>
          <w:rFonts w:eastAsia="Calibri"/>
        </w:rPr>
      </w:pPr>
      <w:r w:rsidRPr="00BA40CA">
        <w:rPr>
          <w:rFonts w:eastAsia="Calibri"/>
        </w:rPr>
        <w:t>с постановлением ознакомлен,</w:t>
      </w:r>
    </w:p>
    <w:p w:rsidR="00BA40CA" w:rsidRPr="00BA40CA" w:rsidRDefault="00BA40CA" w:rsidP="00BA40CA">
      <w:pPr>
        <w:jc w:val="both"/>
        <w:rPr>
          <w:rFonts w:eastAsia="Calibri"/>
        </w:rPr>
      </w:pPr>
      <w:r w:rsidRPr="00BA40CA">
        <w:rPr>
          <w:rFonts w:eastAsia="Calibri"/>
        </w:rPr>
        <w:t>с возложением обязанностей согласен                                                                       Е. В. Миллер</w:t>
      </w:r>
    </w:p>
    <w:p w:rsidR="00BA40CA" w:rsidRDefault="00BA40CA" w:rsidP="00BA40CA">
      <w:pPr>
        <w:jc w:val="both"/>
        <w:rPr>
          <w:rFonts w:eastAsia="Calibri"/>
        </w:rPr>
      </w:pPr>
    </w:p>
    <w:p w:rsidR="005725A2" w:rsidRPr="00BA40CA" w:rsidRDefault="005725A2" w:rsidP="00BA40CA">
      <w:pPr>
        <w:jc w:val="both"/>
        <w:rPr>
          <w:rFonts w:eastAsia="Calibri"/>
        </w:rPr>
      </w:pPr>
    </w:p>
    <w:p w:rsidR="00BA40CA" w:rsidRPr="00BA40CA" w:rsidRDefault="00BA40CA" w:rsidP="00BA40CA">
      <w:pPr>
        <w:jc w:val="both"/>
        <w:rPr>
          <w:rFonts w:eastAsia="Calibri"/>
          <w:szCs w:val="20"/>
        </w:rPr>
      </w:pPr>
      <w:r w:rsidRPr="00BA40CA">
        <w:rPr>
          <w:rFonts w:eastAsia="Calibri"/>
          <w:szCs w:val="20"/>
        </w:rPr>
        <w:t xml:space="preserve">с постановлением ознакомлен, </w:t>
      </w:r>
    </w:p>
    <w:p w:rsidR="00BA40CA" w:rsidRPr="00BA40CA" w:rsidRDefault="00BA40CA" w:rsidP="00BA40CA">
      <w:pPr>
        <w:jc w:val="both"/>
        <w:rPr>
          <w:rFonts w:eastAsia="Calibri"/>
          <w:szCs w:val="20"/>
        </w:rPr>
      </w:pPr>
      <w:r w:rsidRPr="00BA40CA">
        <w:rPr>
          <w:rFonts w:eastAsia="Calibri"/>
          <w:szCs w:val="20"/>
        </w:rPr>
        <w:t>с возложением обязанностей согласен                                                                       О. Н. Кехтер</w:t>
      </w:r>
    </w:p>
    <w:p w:rsidR="00391EA6" w:rsidRDefault="00391EA6" w:rsidP="00BA40CA">
      <w:pPr>
        <w:jc w:val="both"/>
        <w:rPr>
          <w:rFonts w:eastAsia="Calibri"/>
          <w:sz w:val="20"/>
          <w:szCs w:val="20"/>
        </w:rPr>
      </w:pPr>
    </w:p>
    <w:p w:rsidR="00391EA6" w:rsidRDefault="00391EA6" w:rsidP="00BA40CA">
      <w:pPr>
        <w:jc w:val="both"/>
        <w:rPr>
          <w:rFonts w:eastAsia="Calibri"/>
          <w:sz w:val="20"/>
          <w:szCs w:val="20"/>
        </w:rPr>
      </w:pPr>
    </w:p>
    <w:p w:rsidR="00BA40CA" w:rsidRPr="00BA40CA" w:rsidRDefault="00BA40CA" w:rsidP="00BA40CA">
      <w:pPr>
        <w:jc w:val="both"/>
        <w:rPr>
          <w:rFonts w:ascii="Courier New" w:eastAsia="Courier New" w:hAnsi="Courier New" w:cs="Courier New"/>
          <w:color w:val="000000"/>
        </w:rPr>
      </w:pPr>
      <w:r w:rsidRPr="00BA40CA">
        <w:rPr>
          <w:rFonts w:eastAsia="Calibri"/>
          <w:sz w:val="20"/>
          <w:szCs w:val="20"/>
        </w:rPr>
        <w:t>Д. Е. Тимофеева, 5-37-58</w:t>
      </w:r>
    </w:p>
    <w:p w:rsidR="00BA40CA" w:rsidRPr="00BA40CA" w:rsidRDefault="00BA40CA" w:rsidP="00BA40CA">
      <w:pPr>
        <w:jc w:val="center"/>
      </w:pPr>
      <w:r>
        <w:lastRenderedPageBreak/>
        <w:t xml:space="preserve">                                                        </w:t>
      </w:r>
      <w:r w:rsidRPr="00BA40CA">
        <w:t>Приложение</w:t>
      </w:r>
    </w:p>
    <w:p w:rsidR="00BA40CA" w:rsidRDefault="00BA40CA" w:rsidP="00BA40CA">
      <w:pPr>
        <w:jc w:val="center"/>
      </w:pPr>
      <w:r>
        <w:t xml:space="preserve">                                                                                           </w:t>
      </w:r>
      <w:r w:rsidRPr="00BA40CA">
        <w:t xml:space="preserve">к постановлению администрации </w:t>
      </w:r>
    </w:p>
    <w:p w:rsidR="00BA40CA" w:rsidRPr="00BA40CA" w:rsidRDefault="00BA40CA" w:rsidP="00BA40CA">
      <w:pPr>
        <w:jc w:val="center"/>
        <w:rPr>
          <w:bCs/>
        </w:rPr>
      </w:pPr>
      <w:r>
        <w:t xml:space="preserve">                                                                                              </w:t>
      </w:r>
      <w:r w:rsidRPr="00BA40CA">
        <w:t>Осинниковского городского округа</w:t>
      </w:r>
    </w:p>
    <w:p w:rsidR="001D71C3" w:rsidRDefault="00BA40CA" w:rsidP="00BA40CA">
      <w:pPr>
        <w:jc w:val="center"/>
      </w:pPr>
      <w:r>
        <w:t xml:space="preserve">                                                                             </w:t>
      </w:r>
      <w:r w:rsidR="005725A2">
        <w:t xml:space="preserve">    </w:t>
      </w:r>
      <w:r>
        <w:t xml:space="preserve">     </w:t>
      </w:r>
      <w:r w:rsidRPr="00BA40CA">
        <w:t xml:space="preserve">от </w:t>
      </w:r>
      <w:r w:rsidR="005725A2">
        <w:t>______________ № _______</w:t>
      </w:r>
    </w:p>
    <w:p w:rsidR="00BA40CA" w:rsidRDefault="00BA40CA"/>
    <w:p w:rsidR="00235E9F" w:rsidRPr="00272B03" w:rsidRDefault="00235E9F" w:rsidP="00235E9F">
      <w:pPr>
        <w:jc w:val="center"/>
        <w:rPr>
          <w:bCs/>
        </w:rPr>
      </w:pPr>
      <w:r w:rsidRPr="00272B03">
        <w:rPr>
          <w:bCs/>
        </w:rPr>
        <w:t xml:space="preserve">Административный регламент предоставления муниципальной услуги </w:t>
      </w:r>
    </w:p>
    <w:p w:rsidR="00235E9F" w:rsidRPr="00272B03" w:rsidRDefault="00235E9F" w:rsidP="00235E9F">
      <w:pPr>
        <w:jc w:val="center"/>
        <w:rPr>
          <w:bCs/>
          <w:lang w:eastAsia="zh-CN" w:bidi="hi-IN"/>
        </w:rPr>
      </w:pPr>
      <w:r w:rsidRPr="00272B03">
        <w:rPr>
          <w:bCs/>
        </w:rPr>
        <w:t>«</w:t>
      </w:r>
      <w:r w:rsidR="00F92B18" w:rsidRPr="00F92B18">
        <w:rPr>
          <w:bCs/>
        </w:rPr>
        <w:t>Прием на обучение по дополнительной образовательной программе</w:t>
      </w:r>
      <w:r w:rsidRPr="00272B03">
        <w:rPr>
          <w:bCs/>
        </w:rPr>
        <w:t>»</w:t>
      </w:r>
    </w:p>
    <w:p w:rsidR="00235E9F" w:rsidRPr="00272B03" w:rsidRDefault="00235E9F" w:rsidP="00235E9F">
      <w:pPr>
        <w:ind w:firstLine="709"/>
      </w:pPr>
    </w:p>
    <w:p w:rsidR="00235E9F" w:rsidRPr="00272B03" w:rsidRDefault="00235E9F" w:rsidP="00235E9F">
      <w:pPr>
        <w:jc w:val="center"/>
      </w:pPr>
      <w:r w:rsidRPr="00272B03">
        <w:t>1. ОБЩИЕ ПОЛОЖЕНИЯ</w:t>
      </w:r>
    </w:p>
    <w:p w:rsidR="00235E9F" w:rsidRPr="00235E9F" w:rsidRDefault="00235E9F" w:rsidP="00235E9F">
      <w:pPr>
        <w:rPr>
          <w:b/>
        </w:rPr>
      </w:pPr>
    </w:p>
    <w:p w:rsidR="00235E9F" w:rsidRPr="00272B03" w:rsidRDefault="00235E9F" w:rsidP="00235E9F">
      <w:pPr>
        <w:ind w:firstLine="709"/>
        <w:jc w:val="both"/>
      </w:pPr>
      <w:r w:rsidRPr="00272B03">
        <w:t>1. Предмет регулирования Административного регламента</w:t>
      </w:r>
    </w:p>
    <w:p w:rsidR="00235E9F" w:rsidRDefault="00235E9F" w:rsidP="00235E9F">
      <w:pPr>
        <w:ind w:firstLine="709"/>
        <w:jc w:val="both"/>
      </w:pPr>
      <w:r w:rsidRPr="00235E9F">
        <w:t>1.1.</w:t>
      </w:r>
      <w:r w:rsidRPr="00235E9F">
        <w:tab/>
        <w:t>Административный регламент регулирует отношения, возникающие в связи с предоставлением услуги «</w:t>
      </w:r>
      <w:r w:rsidR="00F92B18" w:rsidRPr="00F92B18">
        <w:t>Прием на обучение по дополнительной образовательной программе</w:t>
      </w:r>
      <w:r w:rsidRPr="00235E9F">
        <w:t>» (далее - Административный регламент, Услуга), разработан в целях повышения качества и доступности предоставления Услуги.</w:t>
      </w:r>
    </w:p>
    <w:p w:rsidR="00DE3BF6" w:rsidRDefault="00DE3BF6" w:rsidP="00235E9F">
      <w:pPr>
        <w:ind w:firstLine="709"/>
        <w:jc w:val="both"/>
      </w:pPr>
      <w:r w:rsidRPr="00DE3BF6">
        <w:t>Перечень условных обозначений и сокращений приведен в приложении № 1 к настоящему административному регламенту.</w:t>
      </w:r>
    </w:p>
    <w:p w:rsidR="001E56B6" w:rsidRDefault="00235E9F" w:rsidP="00235E9F">
      <w:pPr>
        <w:ind w:firstLine="709"/>
        <w:jc w:val="both"/>
      </w:pPr>
      <w:r w:rsidRPr="00235E9F">
        <w:t>1.2.</w:t>
      </w:r>
      <w:r w:rsidRPr="00235E9F">
        <w:tab/>
      </w:r>
      <w:r w:rsidR="001E56B6" w:rsidRPr="001E56B6">
        <w:t>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w:t>
      </w:r>
      <w:r w:rsidR="001E56B6">
        <w:t>.</w:t>
      </w:r>
    </w:p>
    <w:p w:rsidR="00235E9F" w:rsidRDefault="001277D8" w:rsidP="00235E9F">
      <w:pPr>
        <w:ind w:firstLine="709"/>
        <w:jc w:val="both"/>
        <w:rPr>
          <w:bCs/>
        </w:rPr>
      </w:pPr>
      <w:r w:rsidRPr="00FC1F7C">
        <w:rPr>
          <w:bCs/>
        </w:rPr>
        <w:t>1.3</w:t>
      </w:r>
      <w:r w:rsidR="00235E9F" w:rsidRPr="00FC1F7C">
        <w:rPr>
          <w:bCs/>
        </w:rPr>
        <w:t>.</w:t>
      </w:r>
      <w:r w:rsidR="00FE537C" w:rsidRPr="00FC1F7C">
        <w:rPr>
          <w:bCs/>
        </w:rPr>
        <w:t xml:space="preserve"> Круг заявителей</w:t>
      </w:r>
    </w:p>
    <w:p w:rsidR="00004C8C" w:rsidRDefault="00004C8C" w:rsidP="003917EF">
      <w:pPr>
        <w:widowControl w:val="0"/>
        <w:autoSpaceDE w:val="0"/>
        <w:autoSpaceDN w:val="0"/>
        <w:adjustRightInd w:val="0"/>
        <w:ind w:firstLine="709"/>
        <w:jc w:val="both"/>
        <w:outlineLvl w:val="2"/>
        <w:rPr>
          <w:bCs/>
        </w:rPr>
      </w:pPr>
      <w:r w:rsidRPr="00004C8C">
        <w:rPr>
          <w:bCs/>
        </w:rPr>
        <w:t>Услуга предоставляется лицу, достигшему возраста 14 лет, родителям (законным представителям) несовершеннолетних лиц (далее – заявители)</w:t>
      </w:r>
      <w:r>
        <w:rPr>
          <w:bCs/>
        </w:rPr>
        <w:t>.</w:t>
      </w:r>
    </w:p>
    <w:p w:rsidR="00004C8C" w:rsidRDefault="00222130" w:rsidP="003917EF">
      <w:pPr>
        <w:widowControl w:val="0"/>
        <w:autoSpaceDE w:val="0"/>
        <w:autoSpaceDN w:val="0"/>
        <w:adjustRightInd w:val="0"/>
        <w:ind w:firstLine="709"/>
        <w:jc w:val="both"/>
        <w:outlineLvl w:val="2"/>
        <w:rPr>
          <w:bCs/>
        </w:rPr>
      </w:pPr>
      <w:r w:rsidRPr="00222130">
        <w:rPr>
          <w:bCs/>
        </w:rPr>
        <w:t>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w:t>
      </w:r>
      <w:r w:rsidR="00391EA6">
        <w:rPr>
          <w:bCs/>
        </w:rPr>
        <w:t>.</w:t>
      </w:r>
    </w:p>
    <w:p w:rsidR="003917EF" w:rsidRPr="003917EF" w:rsidRDefault="001A3B8B" w:rsidP="003917EF">
      <w:pPr>
        <w:widowControl w:val="0"/>
        <w:autoSpaceDE w:val="0"/>
        <w:autoSpaceDN w:val="0"/>
        <w:adjustRightInd w:val="0"/>
        <w:ind w:firstLine="709"/>
        <w:jc w:val="both"/>
        <w:outlineLvl w:val="2"/>
        <w:rPr>
          <w:bCs/>
        </w:rPr>
      </w:pPr>
      <w:r w:rsidRPr="003917EF">
        <w:rPr>
          <w:bCs/>
        </w:rPr>
        <w:t xml:space="preserve">1.4. </w:t>
      </w:r>
      <w:r w:rsidR="003917EF" w:rsidRPr="003917EF">
        <w:rPr>
          <w:bCs/>
        </w:rPr>
        <w:t xml:space="preserve">Вариант предоставления муниципальной услуги определяется исходя из установленных в соответствии с приложением № </w:t>
      </w:r>
      <w:r w:rsidR="00004C8C">
        <w:rPr>
          <w:bCs/>
        </w:rPr>
        <w:t>2</w:t>
      </w:r>
      <w:r w:rsidR="003917EF" w:rsidRPr="003917EF">
        <w:rPr>
          <w:bCs/>
        </w:rPr>
        <w:t xml:space="preserve"> к административному регламенту признаков заявителя.</w:t>
      </w:r>
    </w:p>
    <w:p w:rsidR="003917EF" w:rsidRPr="003917EF" w:rsidRDefault="003917EF" w:rsidP="003917EF">
      <w:pPr>
        <w:widowControl w:val="0"/>
        <w:autoSpaceDE w:val="0"/>
        <w:autoSpaceDN w:val="0"/>
        <w:adjustRightInd w:val="0"/>
        <w:ind w:firstLine="709"/>
        <w:jc w:val="both"/>
        <w:outlineLvl w:val="2"/>
        <w:rPr>
          <w:bCs/>
        </w:rPr>
      </w:pPr>
      <w:r w:rsidRPr="003917EF">
        <w:rPr>
          <w:bCs/>
        </w:rPr>
        <w:t>Признаки заявителя определяются путем профилирования, осуществляемого в соответствии с настоящим административным регламентом.</w:t>
      </w:r>
    </w:p>
    <w:p w:rsidR="005E6A57" w:rsidRPr="00AF612A" w:rsidRDefault="005E6A57" w:rsidP="00AF612A">
      <w:pPr>
        <w:widowControl w:val="0"/>
        <w:tabs>
          <w:tab w:val="left" w:pos="851"/>
          <w:tab w:val="left" w:pos="993"/>
        </w:tabs>
        <w:autoSpaceDE w:val="0"/>
        <w:autoSpaceDN w:val="0"/>
        <w:adjustRightInd w:val="0"/>
        <w:ind w:firstLine="709"/>
        <w:jc w:val="both"/>
        <w:outlineLvl w:val="2"/>
        <w:rPr>
          <w:bCs/>
        </w:rPr>
      </w:pPr>
      <w:r w:rsidRPr="00AF612A">
        <w:rPr>
          <w:bCs/>
        </w:rPr>
        <w:t>Профилирование осуществляется:</w:t>
      </w:r>
    </w:p>
    <w:p w:rsidR="005E6A57" w:rsidRPr="00AF612A" w:rsidRDefault="005E6A57" w:rsidP="00AF612A">
      <w:pPr>
        <w:widowControl w:val="0"/>
        <w:tabs>
          <w:tab w:val="left" w:pos="851"/>
          <w:tab w:val="left" w:pos="993"/>
        </w:tabs>
        <w:autoSpaceDE w:val="0"/>
        <w:autoSpaceDN w:val="0"/>
        <w:adjustRightInd w:val="0"/>
        <w:ind w:firstLine="709"/>
        <w:jc w:val="both"/>
        <w:outlineLvl w:val="2"/>
        <w:rPr>
          <w:bCs/>
        </w:rPr>
      </w:pPr>
      <w:r w:rsidRPr="00AF612A">
        <w:rPr>
          <w:bCs/>
        </w:rPr>
        <w:t>а)</w:t>
      </w:r>
      <w:r w:rsidRPr="00AF612A">
        <w:rPr>
          <w:bCs/>
        </w:rPr>
        <w:tab/>
        <w:t>при личном обращении в образовательную организацию;</w:t>
      </w:r>
    </w:p>
    <w:p w:rsidR="005E6A57" w:rsidRDefault="00AF612A" w:rsidP="00AF612A">
      <w:pPr>
        <w:widowControl w:val="0"/>
        <w:tabs>
          <w:tab w:val="left" w:pos="851"/>
          <w:tab w:val="left" w:pos="993"/>
        </w:tabs>
        <w:autoSpaceDE w:val="0"/>
        <w:autoSpaceDN w:val="0"/>
        <w:adjustRightInd w:val="0"/>
        <w:ind w:firstLine="709"/>
        <w:jc w:val="both"/>
        <w:outlineLvl w:val="2"/>
        <w:rPr>
          <w:bCs/>
        </w:rPr>
      </w:pPr>
      <w:r w:rsidRPr="008D2BB3">
        <w:rPr>
          <w:bCs/>
        </w:rPr>
        <w:t>б)</w:t>
      </w:r>
      <w:r w:rsidRPr="008D2BB3">
        <w:rPr>
          <w:bCs/>
        </w:rPr>
        <w:tab/>
        <w:t xml:space="preserve">посредством </w:t>
      </w:r>
      <w:r w:rsidR="00AE0B0B" w:rsidRPr="00AE0B0B">
        <w:rPr>
          <w:bCs/>
        </w:rPr>
        <w:t>Федеральн</w:t>
      </w:r>
      <w:r w:rsidR="00AE0B0B">
        <w:rPr>
          <w:bCs/>
        </w:rPr>
        <w:t>ой</w:t>
      </w:r>
      <w:r w:rsidR="00AE0B0B" w:rsidRPr="00AE0B0B">
        <w:rPr>
          <w:bCs/>
        </w:rPr>
        <w:t xml:space="preserve"> государственн</w:t>
      </w:r>
      <w:r w:rsidR="00AE0B0B">
        <w:rPr>
          <w:bCs/>
        </w:rPr>
        <w:t>ой</w:t>
      </w:r>
      <w:r w:rsidR="00AE0B0B" w:rsidRPr="00AE0B0B">
        <w:rPr>
          <w:bCs/>
        </w:rPr>
        <w:t xml:space="preserve"> информационн</w:t>
      </w:r>
      <w:r w:rsidR="00AE0B0B">
        <w:rPr>
          <w:bCs/>
        </w:rPr>
        <w:t>ой</w:t>
      </w:r>
      <w:r w:rsidR="00AE0B0B" w:rsidRPr="00AE0B0B">
        <w:rPr>
          <w:bCs/>
        </w:rPr>
        <w:t xml:space="preserve"> система «Единый портал государственных и муниципальных услуг (функций)»</w:t>
      </w:r>
      <w:r w:rsidR="00AE0B0B">
        <w:rPr>
          <w:bCs/>
        </w:rPr>
        <w:t xml:space="preserve"> (далее по тексту – ЕПГУ) или </w:t>
      </w:r>
      <w:r w:rsidR="00AE0B0B" w:rsidRPr="00AE0B0B">
        <w:rPr>
          <w:bCs/>
        </w:rPr>
        <w:t>Региональн</w:t>
      </w:r>
      <w:r w:rsidR="00AE0B0B">
        <w:rPr>
          <w:bCs/>
        </w:rPr>
        <w:t>ого</w:t>
      </w:r>
      <w:r w:rsidR="00AE0B0B" w:rsidRPr="00AE0B0B">
        <w:rPr>
          <w:bCs/>
        </w:rPr>
        <w:t xml:space="preserve"> портал</w:t>
      </w:r>
      <w:r w:rsidR="00AE0B0B">
        <w:rPr>
          <w:bCs/>
        </w:rPr>
        <w:t>а</w:t>
      </w:r>
      <w:r w:rsidR="00AE0B0B" w:rsidRPr="00AE0B0B">
        <w:rPr>
          <w:bCs/>
        </w:rPr>
        <w:t xml:space="preserve"> государственных и муниципальных услуг и (или) функционала (сервисов) региональных государственных информационных систем субъектов Российской Федерации</w:t>
      </w:r>
      <w:r w:rsidR="00AE0B0B">
        <w:rPr>
          <w:bCs/>
        </w:rPr>
        <w:t xml:space="preserve"> (далее по тексту – РПГУ)</w:t>
      </w:r>
      <w:r w:rsidR="00AE0B0B" w:rsidRPr="00AE0B0B">
        <w:rPr>
          <w:bCs/>
        </w:rPr>
        <w:t>.</w:t>
      </w:r>
    </w:p>
    <w:p w:rsidR="008D2BB3" w:rsidRPr="008D2BB3" w:rsidRDefault="008D2BB3" w:rsidP="008D2BB3">
      <w:pPr>
        <w:pStyle w:val="1"/>
        <w:ind w:firstLine="709"/>
        <w:jc w:val="both"/>
        <w:rPr>
          <w:sz w:val="24"/>
          <w:szCs w:val="24"/>
        </w:rPr>
      </w:pPr>
      <w:r w:rsidRPr="008D2BB3">
        <w:rPr>
          <w:bCs/>
          <w:sz w:val="24"/>
          <w:szCs w:val="24"/>
        </w:rPr>
        <w:t xml:space="preserve">1.5. </w:t>
      </w:r>
      <w:r w:rsidRPr="008D2BB3">
        <w:rPr>
          <w:sz w:val="24"/>
          <w:szCs w:val="24"/>
        </w:rPr>
        <w:t>Способ установления личности.</w:t>
      </w:r>
    </w:p>
    <w:p w:rsidR="008D2BB3" w:rsidRPr="008D2BB3" w:rsidRDefault="008D2BB3" w:rsidP="008D2BB3">
      <w:pPr>
        <w:widowControl w:val="0"/>
        <w:autoSpaceDE w:val="0"/>
        <w:autoSpaceDN w:val="0"/>
        <w:adjustRightInd w:val="0"/>
        <w:ind w:firstLine="709"/>
        <w:jc w:val="both"/>
        <w:outlineLvl w:val="2"/>
        <w:rPr>
          <w:lang w:eastAsia="en-US"/>
        </w:rPr>
      </w:pPr>
      <w:r w:rsidRPr="008D2BB3">
        <w:rPr>
          <w:lang w:eastAsia="en-US"/>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44BB0" w:rsidRPr="00C00FB7" w:rsidRDefault="00344BB0" w:rsidP="00344BB0">
      <w:pPr>
        <w:autoSpaceDE w:val="0"/>
        <w:autoSpaceDN w:val="0"/>
        <w:adjustRightInd w:val="0"/>
        <w:ind w:firstLine="709"/>
        <w:jc w:val="both"/>
      </w:pPr>
      <w:r>
        <w:lastRenderedPageBreak/>
        <w:t>1.6</w:t>
      </w:r>
      <w:r w:rsidRPr="00D518B4">
        <w:t xml:space="preserve">. </w:t>
      </w:r>
      <w:r w:rsidRPr="00167CE8">
        <w:t>Информация о порядке предоставления муниципальной услуги предоставляется:</w:t>
      </w:r>
    </w:p>
    <w:p w:rsidR="00344BB0" w:rsidRDefault="00344BB0" w:rsidP="00344BB0">
      <w:pPr>
        <w:autoSpaceDE w:val="0"/>
        <w:autoSpaceDN w:val="0"/>
        <w:adjustRightInd w:val="0"/>
        <w:ind w:firstLine="709"/>
        <w:jc w:val="both"/>
      </w:pPr>
      <w:r w:rsidRPr="00D518B4">
        <w:t xml:space="preserve">специалистом </w:t>
      </w:r>
      <w:r>
        <w:t xml:space="preserve">уполномоченного </w:t>
      </w:r>
      <w:r w:rsidRPr="0026392D">
        <w:rPr>
          <w:color w:val="000000"/>
        </w:rPr>
        <w:t>органа, предоставляющего муниципальную услугу</w:t>
      </w:r>
      <w:r>
        <w:rPr>
          <w:color w:val="000000"/>
        </w:rPr>
        <w:t xml:space="preserve">, </w:t>
      </w:r>
      <w:r w:rsidRPr="00D518B4">
        <w:t xml:space="preserve">при непосредственном обращении заявителя в </w:t>
      </w:r>
      <w:r>
        <w:rPr>
          <w:color w:val="000000"/>
        </w:rPr>
        <w:t>орган</w:t>
      </w:r>
      <w:r w:rsidRPr="0026392D">
        <w:rPr>
          <w:color w:val="000000"/>
        </w:rPr>
        <w:t>, предоставляющ</w:t>
      </w:r>
      <w:r>
        <w:rPr>
          <w:color w:val="000000"/>
        </w:rPr>
        <w:t>ий</w:t>
      </w:r>
      <w:r w:rsidRPr="0026392D">
        <w:rPr>
          <w:color w:val="000000"/>
        </w:rPr>
        <w:t xml:space="preserve"> муниципальную услугу</w:t>
      </w:r>
      <w:r>
        <w:rPr>
          <w:color w:val="000000"/>
        </w:rPr>
        <w:t xml:space="preserve">, </w:t>
      </w:r>
      <w:r w:rsidRPr="00D518B4">
        <w:t xml:space="preserve">или посредством телефонной связи; </w:t>
      </w:r>
    </w:p>
    <w:p w:rsidR="00344BB0" w:rsidRDefault="00344BB0" w:rsidP="00344BB0">
      <w:pPr>
        <w:autoSpaceDE w:val="0"/>
        <w:autoSpaceDN w:val="0"/>
        <w:adjustRightInd w:val="0"/>
        <w:ind w:firstLine="709"/>
        <w:jc w:val="both"/>
      </w:pPr>
      <w:r w:rsidRPr="00D518B4">
        <w:t xml:space="preserve">путем размещения на официальном сайте </w:t>
      </w:r>
      <w:r>
        <w:t xml:space="preserve">уполномоченных органов </w:t>
      </w:r>
      <w:r w:rsidRPr="00D518B4">
        <w:t>в информационно-телеко</w:t>
      </w:r>
      <w:r>
        <w:t>ммуникационной сети «Интернет»;</w:t>
      </w:r>
    </w:p>
    <w:p w:rsidR="00344BB0" w:rsidRPr="00885BE0" w:rsidRDefault="00344BB0" w:rsidP="00344BB0">
      <w:pPr>
        <w:autoSpaceDE w:val="0"/>
        <w:autoSpaceDN w:val="0"/>
        <w:adjustRightInd w:val="0"/>
        <w:ind w:firstLine="709"/>
        <w:jc w:val="both"/>
      </w:pPr>
      <w:r w:rsidRPr="00885BE0">
        <w:t xml:space="preserve">в государственной информационной системе «Реестр государственных и муниципальных услуг) (https://frgu.gosuslugi.ru); </w:t>
      </w:r>
    </w:p>
    <w:p w:rsidR="00344BB0" w:rsidRDefault="00344BB0" w:rsidP="00344BB0">
      <w:pPr>
        <w:autoSpaceDE w:val="0"/>
        <w:autoSpaceDN w:val="0"/>
        <w:adjustRightInd w:val="0"/>
        <w:ind w:firstLine="709"/>
        <w:jc w:val="both"/>
      </w:pPr>
      <w:r w:rsidRPr="00885BE0">
        <w:t>посредством ответов на письменные обращения</w:t>
      </w:r>
      <w:r w:rsidR="000F24FC">
        <w:t>.</w:t>
      </w:r>
    </w:p>
    <w:p w:rsidR="000F24FC" w:rsidRDefault="000F24FC" w:rsidP="00344BB0">
      <w:pPr>
        <w:autoSpaceDE w:val="0"/>
        <w:autoSpaceDN w:val="0"/>
        <w:adjustRightInd w:val="0"/>
        <w:ind w:firstLine="709"/>
        <w:jc w:val="both"/>
      </w:pPr>
    </w:p>
    <w:p w:rsidR="001277D8" w:rsidRPr="00272B03" w:rsidRDefault="00FC1F7C" w:rsidP="001277D8">
      <w:pPr>
        <w:widowControl w:val="0"/>
        <w:autoSpaceDE w:val="0"/>
        <w:autoSpaceDN w:val="0"/>
        <w:jc w:val="center"/>
        <w:rPr>
          <w:lang w:eastAsia="en-US"/>
        </w:rPr>
      </w:pPr>
      <w:r w:rsidRPr="00272B03">
        <w:rPr>
          <w:lang w:eastAsia="en-US"/>
        </w:rPr>
        <w:t>2</w:t>
      </w:r>
      <w:r w:rsidR="001277D8" w:rsidRPr="00272B03">
        <w:rPr>
          <w:lang w:eastAsia="en-US"/>
        </w:rPr>
        <w:t>. СТАНДАРТ ПРЕДОСТАВЛЕНИЯ МУНИЦИПАЛЬНОЙ УСЛУГИ</w:t>
      </w:r>
    </w:p>
    <w:p w:rsidR="001277D8" w:rsidRPr="001277D8" w:rsidRDefault="001277D8" w:rsidP="009E080A">
      <w:pPr>
        <w:widowControl w:val="0"/>
        <w:autoSpaceDE w:val="0"/>
        <w:autoSpaceDN w:val="0"/>
        <w:ind w:firstLine="709"/>
        <w:jc w:val="center"/>
        <w:rPr>
          <w:lang w:eastAsia="en-US"/>
        </w:rPr>
      </w:pPr>
    </w:p>
    <w:p w:rsidR="001277D8" w:rsidRPr="001277D8" w:rsidRDefault="001277D8" w:rsidP="009E080A">
      <w:pPr>
        <w:widowControl w:val="0"/>
        <w:autoSpaceDE w:val="0"/>
        <w:autoSpaceDN w:val="0"/>
        <w:adjustRightInd w:val="0"/>
        <w:ind w:firstLine="709"/>
        <w:jc w:val="both"/>
        <w:outlineLvl w:val="2"/>
        <w:rPr>
          <w:bCs/>
        </w:rPr>
      </w:pPr>
      <w:r w:rsidRPr="001277D8">
        <w:t>2.1. </w:t>
      </w:r>
      <w:r w:rsidRPr="00272B03">
        <w:rPr>
          <w:bCs/>
        </w:rPr>
        <w:t>На</w:t>
      </w:r>
      <w:r w:rsidR="00FC1F7C" w:rsidRPr="00272B03">
        <w:rPr>
          <w:bCs/>
        </w:rPr>
        <w:t>именование муниципальной услуги</w:t>
      </w:r>
    </w:p>
    <w:p w:rsidR="001277D8" w:rsidRPr="001277D8" w:rsidRDefault="001277D8" w:rsidP="009E080A">
      <w:pPr>
        <w:ind w:firstLine="708"/>
        <w:jc w:val="both"/>
      </w:pPr>
      <w:r w:rsidRPr="001277D8">
        <w:t>«</w:t>
      </w:r>
      <w:r w:rsidR="00977FA2" w:rsidRPr="00977FA2">
        <w:rPr>
          <w:rFonts w:eastAsia="Arial Unicode MS"/>
        </w:rPr>
        <w:t>Прием на обучение по дополнительной образовательной программе</w:t>
      </w:r>
      <w:r w:rsidRPr="001277D8">
        <w:t>».</w:t>
      </w:r>
    </w:p>
    <w:p w:rsidR="00272B03" w:rsidRDefault="00272B03" w:rsidP="009E080A">
      <w:pPr>
        <w:widowControl w:val="0"/>
        <w:autoSpaceDE w:val="0"/>
        <w:autoSpaceDN w:val="0"/>
        <w:adjustRightInd w:val="0"/>
        <w:ind w:firstLine="709"/>
        <w:jc w:val="both"/>
        <w:outlineLvl w:val="2"/>
      </w:pPr>
    </w:p>
    <w:p w:rsidR="001277D8" w:rsidRPr="00272B03" w:rsidRDefault="001277D8" w:rsidP="009E080A">
      <w:pPr>
        <w:widowControl w:val="0"/>
        <w:autoSpaceDE w:val="0"/>
        <w:autoSpaceDN w:val="0"/>
        <w:adjustRightInd w:val="0"/>
        <w:ind w:firstLine="709"/>
        <w:jc w:val="both"/>
        <w:outlineLvl w:val="2"/>
        <w:rPr>
          <w:bCs/>
        </w:rPr>
      </w:pPr>
      <w:r w:rsidRPr="001277D8">
        <w:t>2.2. </w:t>
      </w:r>
      <w:r w:rsidRPr="00272B03">
        <w:rPr>
          <w:bCs/>
        </w:rPr>
        <w:t xml:space="preserve">Наименование </w:t>
      </w:r>
      <w:r w:rsidR="002A6434">
        <w:rPr>
          <w:bCs/>
        </w:rPr>
        <w:t xml:space="preserve">уполномоченных </w:t>
      </w:r>
      <w:r w:rsidRPr="00272B03">
        <w:rPr>
          <w:bCs/>
        </w:rPr>
        <w:t>органов, предоставляющ</w:t>
      </w:r>
      <w:r w:rsidR="002A6434">
        <w:rPr>
          <w:bCs/>
        </w:rPr>
        <w:t>их</w:t>
      </w:r>
      <w:r w:rsidRPr="00272B03">
        <w:rPr>
          <w:bCs/>
        </w:rPr>
        <w:t xml:space="preserve"> муниципальную услугу:</w:t>
      </w:r>
    </w:p>
    <w:p w:rsidR="001277D8" w:rsidRPr="001277D8" w:rsidRDefault="001277D8" w:rsidP="009E080A">
      <w:pPr>
        <w:pStyle w:val="40"/>
        <w:shd w:val="clear" w:color="auto" w:fill="auto"/>
        <w:tabs>
          <w:tab w:val="left" w:pos="1134"/>
        </w:tabs>
        <w:spacing w:line="240" w:lineRule="auto"/>
        <w:ind w:firstLine="709"/>
        <w:rPr>
          <w:rStyle w:val="4"/>
          <w:i w:val="0"/>
          <w:iCs w:val="0"/>
          <w:color w:val="auto"/>
          <w:sz w:val="24"/>
          <w:szCs w:val="24"/>
        </w:rPr>
      </w:pPr>
      <w:r w:rsidRPr="001277D8">
        <w:rPr>
          <w:sz w:val="24"/>
          <w:szCs w:val="24"/>
        </w:rPr>
        <w:t xml:space="preserve">Услуга предоставляется муниципальными образовательными </w:t>
      </w:r>
      <w:r w:rsidR="00155DA7">
        <w:rPr>
          <w:sz w:val="24"/>
          <w:szCs w:val="24"/>
        </w:rPr>
        <w:t>учреждениями</w:t>
      </w:r>
      <w:r w:rsidRPr="001277D8">
        <w:rPr>
          <w:sz w:val="24"/>
          <w:szCs w:val="24"/>
        </w:rPr>
        <w:t xml:space="preserve">, подведомственными Управлению образования администрации Осинниковского городского округа </w:t>
      </w:r>
      <w:r w:rsidRPr="00FC1F7C">
        <w:rPr>
          <w:rStyle w:val="4"/>
          <w:i w:val="0"/>
          <w:color w:val="auto"/>
          <w:sz w:val="24"/>
          <w:szCs w:val="24"/>
        </w:rPr>
        <w:t>(далее - Уполномоченный орган):</w:t>
      </w:r>
    </w:p>
    <w:p w:rsidR="001277D8" w:rsidRPr="001277D8" w:rsidRDefault="001277D8" w:rsidP="001277D8">
      <w:pPr>
        <w:pStyle w:val="40"/>
        <w:shd w:val="clear" w:color="auto" w:fill="auto"/>
        <w:tabs>
          <w:tab w:val="left" w:pos="1134"/>
        </w:tabs>
        <w:spacing w:line="276" w:lineRule="auto"/>
        <w:ind w:left="709"/>
        <w:rPr>
          <w:sz w:val="24"/>
          <w:szCs w:val="24"/>
        </w:rPr>
      </w:pPr>
    </w:p>
    <w:p w:rsidR="001277D8" w:rsidRPr="001277D8" w:rsidRDefault="001277D8" w:rsidP="001277D8">
      <w:pPr>
        <w:spacing w:line="276" w:lineRule="auto"/>
        <w:jc w:val="center"/>
        <w:rPr>
          <w:bCs/>
          <w:lang w:eastAsia="en-US"/>
        </w:rPr>
      </w:pPr>
      <w:r w:rsidRPr="001277D8">
        <w:rPr>
          <w:bCs/>
          <w:lang w:eastAsia="en-US"/>
        </w:rPr>
        <w:t xml:space="preserve">Информация о местонахождении, телефонах, электронных адресах, </w:t>
      </w:r>
    </w:p>
    <w:p w:rsidR="001277D8" w:rsidRPr="001277D8" w:rsidRDefault="001277D8" w:rsidP="001277D8">
      <w:pPr>
        <w:spacing w:line="276" w:lineRule="auto"/>
        <w:jc w:val="center"/>
      </w:pPr>
      <w:r w:rsidRPr="001277D8">
        <w:rPr>
          <w:rFonts w:eastAsia="Calibri"/>
          <w:bCs/>
        </w:rPr>
        <w:t xml:space="preserve">официальных сайтах образовательных </w:t>
      </w:r>
      <w:r w:rsidR="00155DA7">
        <w:rPr>
          <w:rFonts w:eastAsia="Calibri"/>
          <w:bCs/>
        </w:rPr>
        <w:t>учреждений</w:t>
      </w:r>
      <w:r w:rsidRPr="001277D8">
        <w:rPr>
          <w:rFonts w:eastAsia="Calibri"/>
          <w:bCs/>
        </w:rPr>
        <w:t xml:space="preserve"> (уполномоченных органов)</w:t>
      </w:r>
    </w:p>
    <w:tbl>
      <w:tblPr>
        <w:tblW w:w="97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2410"/>
        <w:gridCol w:w="1252"/>
        <w:gridCol w:w="1583"/>
        <w:gridCol w:w="1687"/>
      </w:tblGrid>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w:t>
            </w:r>
          </w:p>
        </w:tc>
        <w:tc>
          <w:tcPr>
            <w:tcW w:w="2268" w:type="dxa"/>
            <w:shd w:val="clear" w:color="auto" w:fill="auto"/>
          </w:tcPr>
          <w:p w:rsidR="001277D8" w:rsidRPr="001277D8" w:rsidRDefault="001277D8" w:rsidP="001D71C3">
            <w:pPr>
              <w:jc w:val="center"/>
              <w:rPr>
                <w:rFonts w:eastAsia="Calibri"/>
                <w:lang w:val="en-US"/>
              </w:rPr>
            </w:pPr>
            <w:r w:rsidRPr="001277D8">
              <w:rPr>
                <w:rFonts w:eastAsia="Calibri"/>
              </w:rPr>
              <w:t>Наименование общеобразовательной организации</w:t>
            </w:r>
          </w:p>
        </w:tc>
        <w:tc>
          <w:tcPr>
            <w:tcW w:w="2410" w:type="dxa"/>
            <w:shd w:val="clear" w:color="auto" w:fill="auto"/>
          </w:tcPr>
          <w:p w:rsidR="001277D8" w:rsidRPr="001277D8" w:rsidRDefault="001277D8" w:rsidP="001D71C3">
            <w:pPr>
              <w:jc w:val="center"/>
              <w:rPr>
                <w:rFonts w:eastAsia="Calibri"/>
              </w:rPr>
            </w:pPr>
            <w:r w:rsidRPr="001277D8">
              <w:rPr>
                <w:rFonts w:eastAsia="Calibri"/>
              </w:rPr>
              <w:t>Место нахождения, почтовый адрес общеобразовательной организации</w:t>
            </w:r>
          </w:p>
        </w:tc>
        <w:tc>
          <w:tcPr>
            <w:tcW w:w="1252" w:type="dxa"/>
            <w:shd w:val="clear" w:color="auto" w:fill="auto"/>
          </w:tcPr>
          <w:p w:rsidR="001277D8" w:rsidRPr="001277D8" w:rsidRDefault="001277D8" w:rsidP="001D71C3">
            <w:pPr>
              <w:jc w:val="center"/>
              <w:rPr>
                <w:rFonts w:eastAsia="Calibri"/>
              </w:rPr>
            </w:pPr>
            <w:r w:rsidRPr="001277D8">
              <w:rPr>
                <w:rFonts w:eastAsia="Calibri"/>
              </w:rPr>
              <w:t>Телефон</w:t>
            </w:r>
          </w:p>
        </w:tc>
        <w:tc>
          <w:tcPr>
            <w:tcW w:w="1583" w:type="dxa"/>
            <w:shd w:val="clear" w:color="auto" w:fill="auto"/>
          </w:tcPr>
          <w:p w:rsidR="001277D8" w:rsidRPr="001277D8" w:rsidRDefault="001277D8" w:rsidP="001D71C3">
            <w:pPr>
              <w:jc w:val="center"/>
              <w:rPr>
                <w:rFonts w:eastAsia="Calibri"/>
              </w:rPr>
            </w:pPr>
            <w:r w:rsidRPr="001277D8">
              <w:rPr>
                <w:rFonts w:eastAsia="Calibri"/>
              </w:rPr>
              <w:t>Адрес официального сайта в сети Интернет</w:t>
            </w:r>
          </w:p>
        </w:tc>
        <w:tc>
          <w:tcPr>
            <w:tcW w:w="1687" w:type="dxa"/>
            <w:shd w:val="clear" w:color="auto" w:fill="auto"/>
          </w:tcPr>
          <w:p w:rsidR="001277D8" w:rsidRPr="001277D8" w:rsidRDefault="001277D8" w:rsidP="001D71C3">
            <w:pPr>
              <w:jc w:val="center"/>
              <w:rPr>
                <w:rFonts w:eastAsia="Calibri"/>
              </w:rPr>
            </w:pPr>
            <w:r w:rsidRPr="001277D8">
              <w:rPr>
                <w:rFonts w:eastAsia="Calibri"/>
              </w:rPr>
              <w:t>Адрес электронной почты</w:t>
            </w:r>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1</w:t>
            </w:r>
          </w:p>
        </w:tc>
        <w:tc>
          <w:tcPr>
            <w:tcW w:w="2268" w:type="dxa"/>
            <w:shd w:val="clear" w:color="auto" w:fill="auto"/>
          </w:tcPr>
          <w:p w:rsidR="001277D8" w:rsidRPr="001277D8" w:rsidRDefault="001277D8" w:rsidP="001D71C3">
            <w:pPr>
              <w:jc w:val="center"/>
              <w:rPr>
                <w:rFonts w:eastAsia="Calibri"/>
              </w:rPr>
            </w:pPr>
            <w:r w:rsidRPr="001277D8">
              <w:rPr>
                <w:rFonts w:eastAsia="Calibri"/>
              </w:rPr>
              <w:t>Муниципальное общеобразовательное учреждение «Средняя общеобразовательная школа № 16»</w:t>
            </w:r>
          </w:p>
        </w:tc>
        <w:tc>
          <w:tcPr>
            <w:tcW w:w="2410" w:type="dxa"/>
            <w:shd w:val="clear" w:color="auto" w:fill="auto"/>
          </w:tcPr>
          <w:p w:rsidR="001277D8" w:rsidRPr="001277D8" w:rsidRDefault="001277D8" w:rsidP="001D71C3">
            <w:pPr>
              <w:jc w:val="center"/>
              <w:rPr>
                <w:rFonts w:eastAsia="Calibri"/>
              </w:rPr>
            </w:pPr>
            <w:r w:rsidRPr="001277D8">
              <w:rPr>
                <w:rFonts w:eastAsia="Calibri"/>
              </w:rPr>
              <w:t>65280</w:t>
            </w:r>
            <w:r w:rsidR="003A1B1F">
              <w:rPr>
                <w:rFonts w:eastAsia="Calibri"/>
              </w:rPr>
              <w:t>4</w:t>
            </w:r>
            <w:r w:rsidRPr="001277D8">
              <w:rPr>
                <w:rFonts w:eastAsia="Calibri"/>
              </w:rPr>
              <w:t>,</w:t>
            </w:r>
          </w:p>
          <w:p w:rsidR="001277D8" w:rsidRPr="001277D8" w:rsidRDefault="001277D8" w:rsidP="001D71C3">
            <w:pPr>
              <w:jc w:val="center"/>
              <w:rPr>
                <w:rFonts w:eastAsia="Calibri"/>
              </w:rPr>
            </w:pPr>
            <w:r w:rsidRPr="001277D8">
              <w:rPr>
                <w:rFonts w:eastAsia="Calibri"/>
              </w:rPr>
              <w:t xml:space="preserve"> Кемеровская область, город </w:t>
            </w:r>
            <w:r w:rsidRPr="001277D8">
              <w:rPr>
                <w:rFonts w:eastAsia="Calibri"/>
                <w:spacing w:val="-20"/>
              </w:rPr>
              <w:t>Осинники,  улица Заречная, 15</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5-32-01</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https://skola-16.kemobl.ru/</w:t>
            </w: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skola</w:t>
            </w:r>
            <w:proofErr w:type="spellEnd"/>
            <w:r w:rsidRPr="001277D8">
              <w:rPr>
                <w:rFonts w:eastAsia="Calibri"/>
              </w:rPr>
              <w:t>16@</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2</w:t>
            </w:r>
          </w:p>
        </w:tc>
        <w:tc>
          <w:tcPr>
            <w:tcW w:w="2268" w:type="dxa"/>
            <w:shd w:val="clear" w:color="auto" w:fill="auto"/>
          </w:tcPr>
          <w:p w:rsidR="001277D8" w:rsidRPr="001277D8" w:rsidRDefault="001277D8" w:rsidP="001D71C3">
            <w:pPr>
              <w:jc w:val="center"/>
              <w:rPr>
                <w:rFonts w:eastAsia="Calibri"/>
              </w:rPr>
            </w:pPr>
            <w:r w:rsidRPr="001277D8">
              <w:rPr>
                <w:rFonts w:eastAsia="Calibri"/>
              </w:rPr>
              <w:t>Муниципальное общеобразовательное учреждение «Средняя общеобразовательная школа № 31»</w:t>
            </w:r>
          </w:p>
        </w:tc>
        <w:tc>
          <w:tcPr>
            <w:tcW w:w="2410" w:type="dxa"/>
            <w:shd w:val="clear" w:color="auto" w:fill="auto"/>
          </w:tcPr>
          <w:p w:rsidR="001277D8" w:rsidRPr="001277D8" w:rsidRDefault="001277D8" w:rsidP="001D71C3">
            <w:pPr>
              <w:jc w:val="center"/>
              <w:rPr>
                <w:rFonts w:eastAsia="Calibri"/>
              </w:rPr>
            </w:pPr>
            <w:r w:rsidRPr="001277D8">
              <w:rPr>
                <w:rFonts w:eastAsia="Calibri"/>
              </w:rPr>
              <w:t>652811,</w:t>
            </w:r>
          </w:p>
          <w:p w:rsidR="001277D8" w:rsidRPr="001277D8" w:rsidRDefault="001277D8" w:rsidP="00E05999">
            <w:pPr>
              <w:jc w:val="center"/>
              <w:rPr>
                <w:rFonts w:eastAsia="Calibri"/>
              </w:rPr>
            </w:pPr>
            <w:r w:rsidRPr="001277D8">
              <w:rPr>
                <w:rFonts w:eastAsia="Calibri"/>
              </w:rPr>
              <w:t xml:space="preserve"> Кемеровская область, город </w:t>
            </w:r>
            <w:r w:rsidRPr="001277D8">
              <w:rPr>
                <w:rFonts w:eastAsia="Calibri"/>
                <w:spacing w:val="-20"/>
              </w:rPr>
              <w:t>Осинники, ул. 50 лет Октября, 8</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 4–37–90</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https://osnk-school31.kemobl.ru/</w:t>
            </w: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osnk</w:t>
            </w:r>
            <w:proofErr w:type="spellEnd"/>
            <w:r w:rsidRPr="001277D8">
              <w:rPr>
                <w:rFonts w:eastAsia="Calibri"/>
              </w:rPr>
              <w:t>_</w:t>
            </w:r>
            <w:r w:rsidRPr="001277D8">
              <w:rPr>
                <w:rFonts w:eastAsia="Calibri"/>
                <w:lang w:val="en-US"/>
              </w:rPr>
              <w:t>school</w:t>
            </w:r>
            <w:r w:rsidRPr="001277D8">
              <w:rPr>
                <w:rFonts w:eastAsia="Calibri"/>
              </w:rPr>
              <w:t>31@</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3</w:t>
            </w:r>
          </w:p>
        </w:tc>
        <w:tc>
          <w:tcPr>
            <w:tcW w:w="2268" w:type="dxa"/>
            <w:shd w:val="clear" w:color="auto" w:fill="auto"/>
          </w:tcPr>
          <w:p w:rsidR="001277D8" w:rsidRPr="001277D8" w:rsidRDefault="001277D8" w:rsidP="001D71C3">
            <w:pPr>
              <w:jc w:val="center"/>
              <w:rPr>
                <w:rFonts w:eastAsia="Calibri"/>
              </w:rPr>
            </w:pPr>
            <w:r w:rsidRPr="001277D8">
              <w:rPr>
                <w:rFonts w:eastAsia="Calibri"/>
              </w:rPr>
              <w:t>Муниципальное общеобразовательное учреждение «Средняя общеобразовательная школа №</w:t>
            </w:r>
            <w:r w:rsidR="0080057F">
              <w:rPr>
                <w:rFonts w:eastAsia="Calibri"/>
              </w:rPr>
              <w:t xml:space="preserve"> </w:t>
            </w:r>
            <w:r w:rsidRPr="001277D8">
              <w:rPr>
                <w:rFonts w:eastAsia="Calibri"/>
              </w:rPr>
              <w:t>35»</w:t>
            </w:r>
          </w:p>
        </w:tc>
        <w:tc>
          <w:tcPr>
            <w:tcW w:w="2410" w:type="dxa"/>
            <w:shd w:val="clear" w:color="auto" w:fill="auto"/>
          </w:tcPr>
          <w:p w:rsidR="001277D8" w:rsidRPr="001277D8" w:rsidRDefault="001277D8" w:rsidP="001D71C3">
            <w:pPr>
              <w:jc w:val="center"/>
              <w:rPr>
                <w:rFonts w:eastAsia="Calibri"/>
              </w:rPr>
            </w:pPr>
            <w:r w:rsidRPr="001277D8">
              <w:rPr>
                <w:rFonts w:eastAsia="Calibri"/>
              </w:rPr>
              <w:t>652815</w:t>
            </w:r>
            <w:r w:rsidR="00F553E9">
              <w:rPr>
                <w:rFonts w:eastAsia="Calibri"/>
              </w:rPr>
              <w:t>,</w:t>
            </w:r>
          </w:p>
          <w:p w:rsidR="001277D8" w:rsidRPr="001277D8" w:rsidRDefault="001277D8" w:rsidP="001D71C3">
            <w:pPr>
              <w:jc w:val="center"/>
              <w:rPr>
                <w:rFonts w:eastAsia="Calibri"/>
                <w:spacing w:val="-20"/>
              </w:rPr>
            </w:pPr>
            <w:r w:rsidRPr="001277D8">
              <w:rPr>
                <w:rFonts w:eastAsia="Calibri"/>
              </w:rPr>
              <w:t xml:space="preserve"> Кемеровская область город </w:t>
            </w:r>
            <w:r w:rsidRPr="001277D8">
              <w:rPr>
                <w:rFonts w:eastAsia="Calibri"/>
                <w:spacing w:val="-20"/>
              </w:rPr>
              <w:t>Осинники, ул. 50 лет Октября, 33</w:t>
            </w:r>
          </w:p>
          <w:p w:rsidR="001277D8" w:rsidRPr="001277D8" w:rsidRDefault="001277D8" w:rsidP="001D71C3">
            <w:pPr>
              <w:jc w:val="center"/>
              <w:rPr>
                <w:rFonts w:eastAsia="Calibri"/>
              </w:rPr>
            </w:pP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4-34-34</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https://school35osnk.kemobl.ru/</w:t>
            </w: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w:t>
            </w:r>
            <w:proofErr w:type="spellEnd"/>
            <w:r w:rsidRPr="001277D8">
              <w:rPr>
                <w:rFonts w:eastAsia="Calibri"/>
              </w:rPr>
              <w:t>.</w:t>
            </w:r>
            <w:r w:rsidRPr="001277D8">
              <w:rPr>
                <w:rFonts w:eastAsia="Calibri"/>
                <w:lang w:val="en-US"/>
              </w:rPr>
              <w:t>school</w:t>
            </w:r>
            <w:r w:rsidRPr="001277D8">
              <w:rPr>
                <w:rFonts w:eastAsia="Calibri"/>
              </w:rPr>
              <w:t>.@</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4</w:t>
            </w:r>
          </w:p>
        </w:tc>
        <w:tc>
          <w:tcPr>
            <w:tcW w:w="2268" w:type="dxa"/>
            <w:shd w:val="clear" w:color="auto" w:fill="auto"/>
          </w:tcPr>
          <w:p w:rsidR="001277D8" w:rsidRPr="001277D8" w:rsidRDefault="001277D8" w:rsidP="001D71C3">
            <w:pPr>
              <w:jc w:val="center"/>
              <w:rPr>
                <w:rFonts w:eastAsia="Calibri"/>
              </w:rPr>
            </w:pPr>
            <w:r w:rsidRPr="001277D8">
              <w:rPr>
                <w:rFonts w:eastAsia="Calibri"/>
              </w:rPr>
              <w:t xml:space="preserve">Муниципальное общеобразовательное учреждение «Лицей № 36» </w:t>
            </w:r>
          </w:p>
          <w:p w:rsidR="001277D8" w:rsidRPr="001277D8" w:rsidRDefault="001277D8" w:rsidP="001D71C3">
            <w:pPr>
              <w:jc w:val="center"/>
              <w:rPr>
                <w:rFonts w:eastAsia="Calibri"/>
              </w:rPr>
            </w:pPr>
          </w:p>
        </w:tc>
        <w:tc>
          <w:tcPr>
            <w:tcW w:w="2410" w:type="dxa"/>
            <w:shd w:val="clear" w:color="auto" w:fill="auto"/>
          </w:tcPr>
          <w:p w:rsidR="001277D8" w:rsidRPr="001277D8" w:rsidRDefault="001277D8" w:rsidP="001D71C3">
            <w:pPr>
              <w:jc w:val="center"/>
              <w:rPr>
                <w:rFonts w:eastAsia="Calibri"/>
              </w:rPr>
            </w:pPr>
            <w:r w:rsidRPr="001277D8">
              <w:rPr>
                <w:rFonts w:eastAsia="Calibri"/>
              </w:rPr>
              <w:t>652811,</w:t>
            </w:r>
          </w:p>
          <w:p w:rsidR="001277D8" w:rsidRPr="001277D8" w:rsidRDefault="001277D8" w:rsidP="001D71C3">
            <w:pPr>
              <w:jc w:val="center"/>
              <w:rPr>
                <w:rFonts w:eastAsia="Calibri"/>
              </w:rPr>
            </w:pPr>
            <w:r w:rsidRPr="001277D8">
              <w:rPr>
                <w:rFonts w:eastAsia="Calibri"/>
              </w:rPr>
              <w:t xml:space="preserve"> Кемеровская область, </w:t>
            </w:r>
          </w:p>
          <w:p w:rsidR="001277D8" w:rsidRPr="001277D8" w:rsidRDefault="001277D8" w:rsidP="001D71C3">
            <w:pPr>
              <w:jc w:val="center"/>
              <w:rPr>
                <w:rFonts w:eastAsia="Calibri"/>
              </w:rPr>
            </w:pPr>
            <w:r w:rsidRPr="001277D8">
              <w:rPr>
                <w:rFonts w:eastAsia="Calibri"/>
                <w:spacing w:val="-20"/>
              </w:rPr>
              <w:t>г. Осинники, ул. Советская, 23</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4-00-65</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https://licey36osinniki.kemobl.ru/</w:t>
            </w:r>
          </w:p>
        </w:tc>
        <w:tc>
          <w:tcPr>
            <w:tcW w:w="1687" w:type="dxa"/>
            <w:shd w:val="clear" w:color="auto" w:fill="auto"/>
          </w:tcPr>
          <w:p w:rsidR="001277D8" w:rsidRPr="001277D8" w:rsidRDefault="001277D8" w:rsidP="001D71C3">
            <w:pPr>
              <w:jc w:val="center"/>
              <w:rPr>
                <w:rFonts w:eastAsia="Calibri"/>
              </w:rPr>
            </w:pPr>
            <w:r w:rsidRPr="001277D8">
              <w:rPr>
                <w:rFonts w:eastAsia="Calibri"/>
                <w:lang w:val="en-US"/>
              </w:rPr>
              <w:t>gymnasium</w:t>
            </w:r>
            <w:r w:rsidRPr="001277D8">
              <w:rPr>
                <w:rFonts w:eastAsia="Calibri"/>
              </w:rPr>
              <w:t>_36@</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lastRenderedPageBreak/>
              <w:t>5</w:t>
            </w:r>
          </w:p>
        </w:tc>
        <w:tc>
          <w:tcPr>
            <w:tcW w:w="2268" w:type="dxa"/>
            <w:shd w:val="clear" w:color="auto" w:fill="auto"/>
          </w:tcPr>
          <w:p w:rsidR="001277D8" w:rsidRPr="001277D8" w:rsidRDefault="001277D8" w:rsidP="001D71C3">
            <w:pPr>
              <w:ind w:right="-108"/>
              <w:jc w:val="center"/>
              <w:rPr>
                <w:rFonts w:eastAsia="Calibri"/>
              </w:rPr>
            </w:pPr>
            <w:r w:rsidRPr="001277D8">
              <w:rPr>
                <w:rFonts w:eastAsia="Calibri"/>
              </w:rPr>
              <w:t>муниципальное бюджетное общеобразовательное учреждение «Основная общеобразовательная школа № 3 имени П.И. Ефимова»</w:t>
            </w:r>
          </w:p>
        </w:tc>
        <w:tc>
          <w:tcPr>
            <w:tcW w:w="2410" w:type="dxa"/>
            <w:shd w:val="clear" w:color="auto" w:fill="auto"/>
          </w:tcPr>
          <w:p w:rsidR="001277D8" w:rsidRPr="001277D8" w:rsidRDefault="003A1B1F" w:rsidP="001D71C3">
            <w:pPr>
              <w:jc w:val="center"/>
              <w:rPr>
                <w:rFonts w:eastAsia="Calibri"/>
              </w:rPr>
            </w:pPr>
            <w:r>
              <w:rPr>
                <w:rFonts w:eastAsia="Calibri"/>
              </w:rPr>
              <w:t>652800</w:t>
            </w:r>
            <w:r w:rsidR="001277D8" w:rsidRPr="001277D8">
              <w:rPr>
                <w:rFonts w:eastAsia="Calibri"/>
              </w:rPr>
              <w:t>, РФ, Кемеровская область, г. Осинники, ул. Гагарина,7</w:t>
            </w:r>
          </w:p>
          <w:p w:rsidR="001277D8" w:rsidRPr="001277D8" w:rsidRDefault="001277D8" w:rsidP="001D71C3">
            <w:pPr>
              <w:jc w:val="center"/>
              <w:rPr>
                <w:rFonts w:eastAsia="Calibri"/>
              </w:rPr>
            </w:pP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5-15-90</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https://shkola3-1936.kemobl.ru/</w:t>
            </w: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Osinshcool</w:t>
            </w:r>
            <w:proofErr w:type="spellEnd"/>
            <w:r w:rsidRPr="001277D8">
              <w:rPr>
                <w:rFonts w:eastAsia="Calibri"/>
              </w:rPr>
              <w:t>3@</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6</w:t>
            </w:r>
          </w:p>
        </w:tc>
        <w:tc>
          <w:tcPr>
            <w:tcW w:w="2268" w:type="dxa"/>
            <w:shd w:val="clear" w:color="auto" w:fill="auto"/>
          </w:tcPr>
          <w:p w:rsidR="001277D8" w:rsidRPr="001277D8" w:rsidRDefault="001277D8" w:rsidP="001D71C3">
            <w:pPr>
              <w:ind w:right="-108"/>
              <w:jc w:val="center"/>
              <w:rPr>
                <w:rFonts w:eastAsia="Calibri"/>
              </w:rPr>
            </w:pPr>
            <w:r w:rsidRPr="001277D8">
              <w:rPr>
                <w:rFonts w:eastAsia="Calibri"/>
              </w:rPr>
              <w:t>Муниципальное бюджетное общеобразовательное учреждение «Основная общеобразовательная школа № 21»</w:t>
            </w:r>
          </w:p>
        </w:tc>
        <w:tc>
          <w:tcPr>
            <w:tcW w:w="2410" w:type="dxa"/>
            <w:shd w:val="clear" w:color="auto" w:fill="auto"/>
          </w:tcPr>
          <w:p w:rsidR="001277D8" w:rsidRPr="001277D8" w:rsidRDefault="001277D8" w:rsidP="001D71C3">
            <w:pPr>
              <w:jc w:val="center"/>
              <w:rPr>
                <w:rFonts w:eastAsia="Calibri"/>
                <w:lang w:val="en-US"/>
              </w:rPr>
            </w:pPr>
            <w:r w:rsidRPr="001277D8">
              <w:rPr>
                <w:rFonts w:eastAsia="Calibri"/>
              </w:rPr>
              <w:t>652805, РФ, Кемеровская область, г. Осинники, ул. Вокзальная</w:t>
            </w:r>
            <w:r w:rsidRPr="001277D8">
              <w:rPr>
                <w:rFonts w:eastAsia="Calibri"/>
                <w:lang w:val="en-US"/>
              </w:rPr>
              <w:t>, 13</w:t>
            </w:r>
          </w:p>
          <w:p w:rsidR="001277D8" w:rsidRPr="001277D8" w:rsidRDefault="001277D8" w:rsidP="001D71C3">
            <w:pPr>
              <w:jc w:val="center"/>
              <w:rPr>
                <w:rFonts w:eastAsia="Calibri"/>
                <w:lang w:val="en-US"/>
              </w:rPr>
            </w:pP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5-92-21</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https://osin-chola-21.kemobl.ru/</w:t>
            </w:r>
          </w:p>
        </w:tc>
        <w:tc>
          <w:tcPr>
            <w:tcW w:w="1687" w:type="dxa"/>
            <w:shd w:val="clear" w:color="auto" w:fill="auto"/>
          </w:tcPr>
          <w:p w:rsidR="001277D8" w:rsidRPr="001277D8" w:rsidRDefault="001277D8" w:rsidP="001D71C3">
            <w:pPr>
              <w:jc w:val="center"/>
              <w:rPr>
                <w:rFonts w:eastAsia="Calibri"/>
              </w:rPr>
            </w:pPr>
            <w:r w:rsidRPr="001277D8">
              <w:rPr>
                <w:rFonts w:eastAsia="Calibri"/>
                <w:lang w:val="en-US"/>
              </w:rPr>
              <w:t>Irjkf-ljv@mail.ru</w:t>
            </w:r>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7</w:t>
            </w:r>
          </w:p>
        </w:tc>
        <w:tc>
          <w:tcPr>
            <w:tcW w:w="2268" w:type="dxa"/>
            <w:shd w:val="clear" w:color="auto" w:fill="auto"/>
          </w:tcPr>
          <w:p w:rsidR="001277D8" w:rsidRPr="001277D8" w:rsidRDefault="001277D8" w:rsidP="001D71C3">
            <w:pPr>
              <w:ind w:right="-108"/>
              <w:jc w:val="center"/>
              <w:rPr>
                <w:rFonts w:eastAsia="Calibri"/>
              </w:rPr>
            </w:pPr>
            <w:r w:rsidRPr="001277D8">
              <w:rPr>
                <w:rFonts w:eastAsia="Calibri"/>
              </w:rPr>
              <w:t>Муниципальное бюджетное общеобразовательное учреждение «Основная общеобразовательная школа № 33»</w:t>
            </w:r>
          </w:p>
        </w:tc>
        <w:tc>
          <w:tcPr>
            <w:tcW w:w="2410" w:type="dxa"/>
            <w:shd w:val="clear" w:color="auto" w:fill="auto"/>
          </w:tcPr>
          <w:p w:rsidR="001277D8" w:rsidRPr="001277D8" w:rsidRDefault="001277D8" w:rsidP="001D71C3">
            <w:pPr>
              <w:jc w:val="center"/>
              <w:rPr>
                <w:rFonts w:eastAsia="Calibri"/>
                <w:lang w:val="en-US"/>
              </w:rPr>
            </w:pPr>
            <w:r w:rsidRPr="001277D8">
              <w:rPr>
                <w:rFonts w:eastAsia="Calibri"/>
              </w:rPr>
              <w:t>652810, РФ, Кемеровская область, г. Осинники, ул. Коммунистическая, 2а</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5-14-75</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https://os-school33.kemobl.ru/</w:t>
            </w:r>
          </w:p>
        </w:tc>
        <w:tc>
          <w:tcPr>
            <w:tcW w:w="1687" w:type="dxa"/>
            <w:shd w:val="clear" w:color="auto" w:fill="auto"/>
          </w:tcPr>
          <w:p w:rsidR="001277D8" w:rsidRPr="001277D8" w:rsidRDefault="001277D8" w:rsidP="001D71C3">
            <w:pPr>
              <w:jc w:val="center"/>
              <w:rPr>
                <w:rFonts w:eastAsia="Calibri"/>
              </w:rPr>
            </w:pPr>
            <w:r w:rsidRPr="001277D8">
              <w:rPr>
                <w:rFonts w:eastAsia="Calibri"/>
                <w:lang w:val="en-US"/>
              </w:rPr>
              <w:t>osschool33@gmail.com</w:t>
            </w:r>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8</w:t>
            </w:r>
          </w:p>
        </w:tc>
        <w:tc>
          <w:tcPr>
            <w:tcW w:w="2268" w:type="dxa"/>
            <w:shd w:val="clear" w:color="auto" w:fill="auto"/>
          </w:tcPr>
          <w:p w:rsidR="001277D8" w:rsidRPr="001277D8" w:rsidRDefault="001277D8" w:rsidP="001D71C3">
            <w:pPr>
              <w:jc w:val="center"/>
              <w:rPr>
                <w:rFonts w:eastAsia="Calibri"/>
              </w:rPr>
            </w:pPr>
            <w:r w:rsidRPr="001277D8">
              <w:rPr>
                <w:rFonts w:eastAsia="Calibri"/>
              </w:rPr>
              <w:t>Муниципальное казенное общеобразовательное учреждение</w:t>
            </w:r>
          </w:p>
          <w:p w:rsidR="001277D8" w:rsidRPr="001277D8" w:rsidRDefault="001277D8" w:rsidP="001D71C3">
            <w:pPr>
              <w:ind w:right="-108"/>
              <w:jc w:val="center"/>
              <w:rPr>
                <w:rFonts w:eastAsia="Calibri"/>
              </w:rPr>
            </w:pPr>
            <w:r w:rsidRPr="001277D8">
              <w:rPr>
                <w:rFonts w:eastAsia="Calibri"/>
              </w:rPr>
              <w:t>«Школа-интернат № 4»</w:t>
            </w:r>
          </w:p>
        </w:tc>
        <w:tc>
          <w:tcPr>
            <w:tcW w:w="2410" w:type="dxa"/>
            <w:shd w:val="clear" w:color="auto" w:fill="auto"/>
          </w:tcPr>
          <w:p w:rsidR="001277D8" w:rsidRPr="001277D8" w:rsidRDefault="003A1B1F" w:rsidP="003A1B1F">
            <w:pPr>
              <w:jc w:val="center"/>
              <w:rPr>
                <w:rFonts w:eastAsia="Calibri"/>
              </w:rPr>
            </w:pPr>
            <w:r>
              <w:rPr>
                <w:rFonts w:eastAsia="Calibri"/>
              </w:rPr>
              <w:t>652804</w:t>
            </w:r>
            <w:r w:rsidR="001277D8" w:rsidRPr="001277D8">
              <w:rPr>
                <w:rFonts w:eastAsia="Calibri"/>
              </w:rPr>
              <w:t>, РФ, Кемеровская область</w:t>
            </w:r>
            <w:r w:rsidR="00321EA2">
              <w:rPr>
                <w:rFonts w:eastAsia="Calibri"/>
              </w:rPr>
              <w:t xml:space="preserve"> - Кузбасс</w:t>
            </w:r>
            <w:r w:rsidR="001277D8" w:rsidRPr="001277D8">
              <w:rPr>
                <w:rFonts w:eastAsia="Calibri"/>
              </w:rPr>
              <w:t>,  г. Осинники ул. Радищева,1</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5-15-40</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https://hkola-internat4.kemobl.ru/</w:t>
            </w:r>
          </w:p>
        </w:tc>
        <w:tc>
          <w:tcPr>
            <w:tcW w:w="1687" w:type="dxa"/>
            <w:shd w:val="clear" w:color="auto" w:fill="auto"/>
          </w:tcPr>
          <w:p w:rsidR="001277D8" w:rsidRPr="001277D8" w:rsidRDefault="001277D8" w:rsidP="001D71C3">
            <w:pPr>
              <w:jc w:val="center"/>
              <w:rPr>
                <w:rFonts w:eastAsia="Calibri"/>
              </w:rPr>
            </w:pPr>
            <w:r w:rsidRPr="001277D8">
              <w:rPr>
                <w:rFonts w:eastAsia="Calibri"/>
              </w:rPr>
              <w:t>shcool42@yandex.ru</w:t>
            </w:r>
          </w:p>
        </w:tc>
      </w:tr>
      <w:tr w:rsidR="00321EA2" w:rsidRPr="001277D8" w:rsidTr="00035F84">
        <w:tc>
          <w:tcPr>
            <w:tcW w:w="568" w:type="dxa"/>
            <w:shd w:val="clear" w:color="auto" w:fill="auto"/>
          </w:tcPr>
          <w:p w:rsidR="00321EA2" w:rsidRPr="001277D8" w:rsidRDefault="00321EA2" w:rsidP="00321EA2">
            <w:pPr>
              <w:jc w:val="center"/>
              <w:rPr>
                <w:rFonts w:eastAsia="Calibri"/>
              </w:rPr>
            </w:pPr>
            <w:r>
              <w:rPr>
                <w:rFonts w:eastAsia="Calibri"/>
              </w:rPr>
              <w:t>9</w:t>
            </w:r>
          </w:p>
        </w:tc>
        <w:tc>
          <w:tcPr>
            <w:tcW w:w="2268" w:type="dxa"/>
          </w:tcPr>
          <w:p w:rsidR="00321EA2" w:rsidRDefault="00321EA2" w:rsidP="00321EA2">
            <w:pPr>
              <w:jc w:val="center"/>
            </w:pPr>
            <w:r>
              <w:t>Муниципальное образовательное учреждение дополнительного образования детей «Детско-юношеская спортивная школа»</w:t>
            </w:r>
          </w:p>
        </w:tc>
        <w:tc>
          <w:tcPr>
            <w:tcW w:w="2410" w:type="dxa"/>
          </w:tcPr>
          <w:p w:rsidR="00321EA2" w:rsidRDefault="00321EA2" w:rsidP="00321EA2">
            <w:pPr>
              <w:jc w:val="center"/>
            </w:pPr>
            <w:r>
              <w:t xml:space="preserve">652815, </w:t>
            </w:r>
            <w:r w:rsidRPr="00321EA2">
              <w:t xml:space="preserve">Кемеровская область </w:t>
            </w:r>
            <w:r>
              <w:t>–</w:t>
            </w:r>
            <w:r w:rsidRPr="00321EA2">
              <w:t xml:space="preserve"> Кузбасс</w:t>
            </w:r>
            <w:r>
              <w:t>,</w:t>
            </w:r>
            <w:r w:rsidRPr="00321EA2">
              <w:t xml:space="preserve"> </w:t>
            </w:r>
            <w:r>
              <w:t>г. Осинники, ул. 50 лет Рудника, 6</w:t>
            </w:r>
          </w:p>
        </w:tc>
        <w:tc>
          <w:tcPr>
            <w:tcW w:w="1252" w:type="dxa"/>
          </w:tcPr>
          <w:p w:rsidR="00321EA2" w:rsidRPr="00EA0087" w:rsidRDefault="00321EA2" w:rsidP="00321EA2">
            <w:pPr>
              <w:jc w:val="center"/>
            </w:pPr>
            <w:r w:rsidRPr="00321EA2">
              <w:t>8 (38471)</w:t>
            </w:r>
            <w:r w:rsidR="00F151FE">
              <w:t xml:space="preserve"> 5-15-11</w:t>
            </w:r>
          </w:p>
        </w:tc>
        <w:tc>
          <w:tcPr>
            <w:tcW w:w="1583" w:type="dxa"/>
            <w:shd w:val="clear" w:color="auto" w:fill="auto"/>
          </w:tcPr>
          <w:p w:rsidR="00321EA2" w:rsidRPr="00EA0087" w:rsidRDefault="0080057F" w:rsidP="00321EA2">
            <w:pPr>
              <w:jc w:val="center"/>
            </w:pPr>
            <w:r w:rsidRPr="0080057F">
              <w:t>https://osindush.kemobl.ru/</w:t>
            </w:r>
          </w:p>
        </w:tc>
        <w:tc>
          <w:tcPr>
            <w:tcW w:w="1687" w:type="dxa"/>
            <w:shd w:val="clear" w:color="auto" w:fill="auto"/>
          </w:tcPr>
          <w:p w:rsidR="00321EA2" w:rsidRPr="00EA0087" w:rsidRDefault="00321EA2" w:rsidP="00321EA2">
            <w:pPr>
              <w:jc w:val="center"/>
            </w:pPr>
            <w:r w:rsidRPr="00EA0087">
              <w:t>osindush@yandex.ru</w:t>
            </w:r>
          </w:p>
        </w:tc>
      </w:tr>
      <w:tr w:rsidR="00321EA2" w:rsidRPr="001277D8" w:rsidTr="00035F84">
        <w:tc>
          <w:tcPr>
            <w:tcW w:w="568" w:type="dxa"/>
            <w:shd w:val="clear" w:color="auto" w:fill="auto"/>
          </w:tcPr>
          <w:p w:rsidR="00321EA2" w:rsidRPr="001277D8" w:rsidRDefault="00321EA2" w:rsidP="00321EA2">
            <w:pPr>
              <w:jc w:val="center"/>
              <w:rPr>
                <w:rFonts w:eastAsia="Calibri"/>
              </w:rPr>
            </w:pPr>
            <w:r>
              <w:rPr>
                <w:rFonts w:eastAsia="Calibri"/>
              </w:rPr>
              <w:t>10</w:t>
            </w:r>
          </w:p>
        </w:tc>
        <w:tc>
          <w:tcPr>
            <w:tcW w:w="2268" w:type="dxa"/>
          </w:tcPr>
          <w:p w:rsidR="00321EA2" w:rsidRDefault="00321EA2" w:rsidP="00321EA2">
            <w:pPr>
              <w:jc w:val="center"/>
            </w:pPr>
            <w:r>
              <w:t xml:space="preserve">Муниципальное образовательное учреждение дополнительного образования «Станция юных техников имени П. В. </w:t>
            </w:r>
            <w:proofErr w:type="spellStart"/>
            <w:r>
              <w:t>Лосоногова</w:t>
            </w:r>
            <w:proofErr w:type="spellEnd"/>
            <w:r>
              <w:t>»</w:t>
            </w:r>
          </w:p>
        </w:tc>
        <w:tc>
          <w:tcPr>
            <w:tcW w:w="2410" w:type="dxa"/>
          </w:tcPr>
          <w:p w:rsidR="00321EA2" w:rsidRDefault="00321EA2" w:rsidP="00321EA2">
            <w:pPr>
              <w:jc w:val="center"/>
            </w:pPr>
            <w:r>
              <w:t xml:space="preserve">652811, </w:t>
            </w:r>
            <w:r w:rsidRPr="00321EA2">
              <w:t xml:space="preserve">Кемеровская область </w:t>
            </w:r>
            <w:r>
              <w:t>–</w:t>
            </w:r>
            <w:r w:rsidRPr="00321EA2">
              <w:t xml:space="preserve"> Кузбасс</w:t>
            </w:r>
            <w:r>
              <w:t>,</w:t>
            </w:r>
            <w:r w:rsidRPr="00321EA2">
              <w:t xml:space="preserve"> </w:t>
            </w:r>
            <w:r>
              <w:t>г. Осинники, ул. Победы, 35 а</w:t>
            </w:r>
          </w:p>
        </w:tc>
        <w:tc>
          <w:tcPr>
            <w:tcW w:w="1252" w:type="dxa"/>
          </w:tcPr>
          <w:p w:rsidR="00321EA2" w:rsidRPr="00EA0087" w:rsidRDefault="00321EA2" w:rsidP="00321EA2">
            <w:pPr>
              <w:jc w:val="center"/>
            </w:pPr>
            <w:r w:rsidRPr="00321EA2">
              <w:t>8 (38471)</w:t>
            </w:r>
            <w:r w:rsidR="00F151FE">
              <w:t xml:space="preserve"> 4-24-31</w:t>
            </w:r>
          </w:p>
        </w:tc>
        <w:tc>
          <w:tcPr>
            <w:tcW w:w="1583" w:type="dxa"/>
            <w:shd w:val="clear" w:color="auto" w:fill="auto"/>
          </w:tcPr>
          <w:p w:rsidR="00321EA2" w:rsidRPr="00EA0087" w:rsidRDefault="0080057F" w:rsidP="0080057F">
            <w:pPr>
              <w:jc w:val="center"/>
            </w:pPr>
            <w:r w:rsidRPr="0080057F">
              <w:t>https://sjut.kemobl.ru/</w:t>
            </w:r>
          </w:p>
        </w:tc>
        <w:tc>
          <w:tcPr>
            <w:tcW w:w="1687" w:type="dxa"/>
            <w:shd w:val="clear" w:color="auto" w:fill="auto"/>
          </w:tcPr>
          <w:p w:rsidR="00321EA2" w:rsidRPr="00EA0087" w:rsidRDefault="00321EA2" w:rsidP="00321EA2">
            <w:pPr>
              <w:jc w:val="center"/>
            </w:pPr>
            <w:r w:rsidRPr="00EA0087">
              <w:t>osinniki-tehnik@mail.ru</w:t>
            </w:r>
          </w:p>
        </w:tc>
      </w:tr>
      <w:tr w:rsidR="00321EA2" w:rsidRPr="001277D8" w:rsidTr="00035F84">
        <w:tc>
          <w:tcPr>
            <w:tcW w:w="568" w:type="dxa"/>
            <w:shd w:val="clear" w:color="auto" w:fill="auto"/>
          </w:tcPr>
          <w:p w:rsidR="00321EA2" w:rsidRPr="001277D8" w:rsidRDefault="00321EA2" w:rsidP="00321EA2">
            <w:pPr>
              <w:jc w:val="center"/>
              <w:rPr>
                <w:rFonts w:eastAsia="Calibri"/>
              </w:rPr>
            </w:pPr>
            <w:r>
              <w:rPr>
                <w:rFonts w:eastAsia="Calibri"/>
              </w:rPr>
              <w:t>11</w:t>
            </w:r>
          </w:p>
        </w:tc>
        <w:tc>
          <w:tcPr>
            <w:tcW w:w="2268" w:type="dxa"/>
          </w:tcPr>
          <w:p w:rsidR="00321EA2" w:rsidRDefault="00321EA2" w:rsidP="00321EA2">
            <w:pPr>
              <w:jc w:val="center"/>
            </w:pPr>
            <w:r>
              <w:t>Муниципальное образовательное учреждение дополнительного образования детей «Дом детского творчества»</w:t>
            </w:r>
          </w:p>
        </w:tc>
        <w:tc>
          <w:tcPr>
            <w:tcW w:w="2410" w:type="dxa"/>
          </w:tcPr>
          <w:p w:rsidR="00321EA2" w:rsidRDefault="00321EA2" w:rsidP="00321EA2">
            <w:pPr>
              <w:jc w:val="center"/>
            </w:pPr>
            <w:r>
              <w:t xml:space="preserve">62800, </w:t>
            </w:r>
            <w:r w:rsidRPr="00321EA2">
              <w:t xml:space="preserve">Кемеровская область - Кузбасс </w:t>
            </w:r>
            <w:r>
              <w:t>Г. Осинники, ул. Кирова, 27</w:t>
            </w:r>
          </w:p>
        </w:tc>
        <w:tc>
          <w:tcPr>
            <w:tcW w:w="1252" w:type="dxa"/>
          </w:tcPr>
          <w:p w:rsidR="00321EA2" w:rsidRPr="006C1BF8" w:rsidRDefault="00321EA2" w:rsidP="00321EA2">
            <w:pPr>
              <w:jc w:val="center"/>
            </w:pPr>
            <w:r w:rsidRPr="00321EA2">
              <w:t>8 (38471)</w:t>
            </w:r>
            <w:r>
              <w:t xml:space="preserve"> 5-38-65</w:t>
            </w:r>
          </w:p>
        </w:tc>
        <w:tc>
          <w:tcPr>
            <w:tcW w:w="1583" w:type="dxa"/>
            <w:shd w:val="clear" w:color="auto" w:fill="auto"/>
          </w:tcPr>
          <w:p w:rsidR="00321EA2" w:rsidRPr="006C1BF8" w:rsidRDefault="0080057F" w:rsidP="00321EA2">
            <w:pPr>
              <w:jc w:val="center"/>
            </w:pPr>
            <w:r w:rsidRPr="0080057F">
              <w:t>https://ddt-osinniki.kemobl.ru/</w:t>
            </w:r>
          </w:p>
        </w:tc>
        <w:tc>
          <w:tcPr>
            <w:tcW w:w="1687" w:type="dxa"/>
            <w:shd w:val="clear" w:color="auto" w:fill="auto"/>
          </w:tcPr>
          <w:p w:rsidR="00321EA2" w:rsidRPr="006C1BF8" w:rsidRDefault="00321EA2" w:rsidP="00321EA2">
            <w:pPr>
              <w:jc w:val="center"/>
            </w:pPr>
            <w:r w:rsidRPr="006C1BF8">
              <w:t>ddt_osnk1@mail.ru</w:t>
            </w:r>
          </w:p>
        </w:tc>
      </w:tr>
    </w:tbl>
    <w:p w:rsidR="001277D8" w:rsidRDefault="001277D8"/>
    <w:p w:rsidR="00A16ECD" w:rsidRDefault="00A16ECD" w:rsidP="00A16ECD">
      <w:pPr>
        <w:ind w:firstLine="709"/>
        <w:jc w:val="both"/>
      </w:pPr>
      <w:r>
        <w:lastRenderedPageBreak/>
        <w:t>2.3. Результат пред</w:t>
      </w:r>
      <w:r w:rsidR="00272B03">
        <w:t>оставления муниципальной услуги</w:t>
      </w:r>
    </w:p>
    <w:p w:rsidR="00A16ECD" w:rsidRDefault="00A16ECD" w:rsidP="00A16ECD">
      <w:pPr>
        <w:ind w:firstLine="709"/>
        <w:jc w:val="both"/>
      </w:pPr>
      <w:r>
        <w:t>Результатом предоставления Услуги является:</w:t>
      </w:r>
    </w:p>
    <w:p w:rsidR="00D43474" w:rsidRPr="002B15AA" w:rsidRDefault="00B868C2" w:rsidP="00D43474">
      <w:pPr>
        <w:ind w:firstLine="709"/>
        <w:jc w:val="both"/>
      </w:pPr>
      <w:r>
        <w:t xml:space="preserve">2.3.1. </w:t>
      </w:r>
      <w:r w:rsidR="00D43474">
        <w:t>Р</w:t>
      </w:r>
      <w:r w:rsidR="00D43474" w:rsidRPr="004E3D16">
        <w:t>ешение о приеме</w:t>
      </w:r>
      <w:r w:rsidR="004738BB">
        <w:t xml:space="preserve"> на обучение по дополнительной </w:t>
      </w:r>
      <w:r w:rsidR="00D43474" w:rsidRPr="004E3D16">
        <w:t xml:space="preserve">образовательной программе </w:t>
      </w:r>
      <w:r w:rsidR="00D43474">
        <w:t xml:space="preserve">(в соответствии с делопроизводством Уполномоченного органа), </w:t>
      </w:r>
      <w:r w:rsidR="00D43474" w:rsidRPr="002B15AA">
        <w:t xml:space="preserve">решение о </w:t>
      </w:r>
      <w:r w:rsidR="00D43474">
        <w:t>приеме</w:t>
      </w:r>
      <w:r w:rsidR="00D43474" w:rsidRPr="002B15AA">
        <w:t xml:space="preserve"> на обучение по дополнительной образовательной программе в виде электронной записи в личном кабинете Заявителя в ИС или на ЕПГУ, или на Р</w:t>
      </w:r>
      <w:r w:rsidR="00D43474">
        <w:t>ПГУ.</w:t>
      </w:r>
    </w:p>
    <w:p w:rsidR="00B868C2" w:rsidRDefault="00D43474" w:rsidP="00B868C2">
      <w:pPr>
        <w:ind w:firstLine="709"/>
        <w:jc w:val="both"/>
      </w:pPr>
      <w:r>
        <w:t>2.3.2. Р</w:t>
      </w:r>
      <w:r w:rsidRPr="002B15AA">
        <w:t xml:space="preserve">ешение об отказе в </w:t>
      </w:r>
      <w:r>
        <w:t>приеме</w:t>
      </w:r>
      <w:r w:rsidRPr="002B15AA">
        <w:t xml:space="preserve"> на обучение по дополнительной образовательной программе в Организации</w:t>
      </w:r>
      <w:r>
        <w:t xml:space="preserve">, </w:t>
      </w:r>
      <w:r w:rsidR="008B3EFF" w:rsidRPr="002B15AA">
        <w:t xml:space="preserve">которое </w:t>
      </w:r>
      <w:r w:rsidR="008B3EFF" w:rsidRPr="00442E69">
        <w:t xml:space="preserve">оформляется по форме согласно приложению № </w:t>
      </w:r>
      <w:r w:rsidR="008B3EFF">
        <w:t>3</w:t>
      </w:r>
      <w:r w:rsidR="008B3EFF" w:rsidRPr="00442E69">
        <w:t xml:space="preserve"> к настоящему административному регламенту</w:t>
      </w:r>
      <w:r w:rsidR="008B3EFF">
        <w:t xml:space="preserve">, </w:t>
      </w:r>
      <w:r w:rsidRPr="00D36FB6">
        <w:t xml:space="preserve">решение об отказе в приеме на обучение по дополнительной образовательной программе </w:t>
      </w:r>
      <w:r w:rsidRPr="002B15AA">
        <w:t xml:space="preserve">в виде электронной записи в личном кабинете Заявителя в ИС или на ЕПГУ, или на РПГУ, при наличии оснований для отказа </w:t>
      </w:r>
      <w:r>
        <w:t xml:space="preserve">в </w:t>
      </w:r>
      <w:r w:rsidRPr="002B15AA">
        <w:t>предоставлени</w:t>
      </w:r>
      <w:r>
        <w:t>и</w:t>
      </w:r>
      <w:r w:rsidRPr="002B15AA">
        <w:t xml:space="preserve"> Услуги, </w:t>
      </w:r>
      <w:r w:rsidRPr="0013390C">
        <w:t xml:space="preserve">указанных </w:t>
      </w:r>
      <w:r w:rsidR="0013390C" w:rsidRPr="0013390C">
        <w:t>пункте 2.</w:t>
      </w:r>
      <w:r w:rsidR="008B3EFF">
        <w:t>6</w:t>
      </w:r>
      <w:r w:rsidR="0013390C" w:rsidRPr="0013390C">
        <w:t>.</w:t>
      </w:r>
      <w:r w:rsidRPr="0013390C">
        <w:t xml:space="preserve"> настоящего </w:t>
      </w:r>
      <w:r w:rsidR="008B3EFF">
        <w:t>Административного регламента.</w:t>
      </w:r>
    </w:p>
    <w:p w:rsidR="001C7777" w:rsidRDefault="001C7777" w:rsidP="001C7777">
      <w:pPr>
        <w:ind w:firstLine="709"/>
        <w:jc w:val="both"/>
      </w:pPr>
      <w:r w:rsidRPr="009F636B">
        <w:t>2.3.</w:t>
      </w:r>
      <w:r>
        <w:t>3</w:t>
      </w:r>
      <w:r w:rsidRPr="009F636B">
        <w:t>. Формирование реестровой записи в качестве результата предоставления муниципальной услуги не предусмотрено.</w:t>
      </w:r>
    </w:p>
    <w:p w:rsidR="001C7777" w:rsidRDefault="001C7777" w:rsidP="001C7777">
      <w:pPr>
        <w:ind w:firstLine="709"/>
        <w:jc w:val="both"/>
      </w:pPr>
      <w:r>
        <w:t>Способ (способы) направления заявителю документов (информации), являющихся результатом предоставления муниципальной услуги</w:t>
      </w:r>
    </w:p>
    <w:p w:rsidR="001C7777" w:rsidRDefault="001C7777" w:rsidP="001C7777">
      <w:pPr>
        <w:ind w:firstLine="709"/>
        <w:jc w:val="both"/>
      </w:pPr>
      <w:r>
        <w:t>Результат муниципальной услуги выдается:</w:t>
      </w:r>
    </w:p>
    <w:p w:rsidR="001C7777" w:rsidRDefault="001C7777" w:rsidP="001C7777">
      <w:pPr>
        <w:ind w:firstLine="709"/>
        <w:jc w:val="both"/>
      </w:pPr>
      <w:r>
        <w:t xml:space="preserve">- при личном обращении заявителя в уполномоченный орган; </w:t>
      </w:r>
    </w:p>
    <w:p w:rsidR="001C7777" w:rsidRDefault="001C7777" w:rsidP="001C7777">
      <w:pPr>
        <w:ind w:firstLine="709"/>
        <w:jc w:val="both"/>
      </w:pPr>
      <w:r>
        <w:t>- посредством электронной формы с помощью ЕПГУ, РПГУ (в случае направления запроса о предоставлении услуги через ЕПГУ, РПГУ (при наличии технической возможности)).</w:t>
      </w:r>
    </w:p>
    <w:p w:rsidR="001C7777" w:rsidRDefault="001C7777" w:rsidP="001C7777">
      <w:pPr>
        <w:ind w:firstLine="709"/>
        <w:jc w:val="both"/>
      </w:pPr>
      <w:r>
        <w:t>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на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может быть предоставлен законному представителю несовершеннолетнего, не являющемуся заявителем.</w:t>
      </w:r>
    </w:p>
    <w:p w:rsidR="001C7777" w:rsidRDefault="001C7777" w:rsidP="00272B03">
      <w:pPr>
        <w:widowControl w:val="0"/>
        <w:autoSpaceDE w:val="0"/>
        <w:autoSpaceDN w:val="0"/>
        <w:adjustRightInd w:val="0"/>
        <w:ind w:firstLine="709"/>
        <w:outlineLvl w:val="2"/>
        <w:rPr>
          <w:bCs/>
        </w:rPr>
      </w:pPr>
    </w:p>
    <w:p w:rsidR="00272B03" w:rsidRPr="0018109A" w:rsidRDefault="00272B03" w:rsidP="00272B03">
      <w:pPr>
        <w:widowControl w:val="0"/>
        <w:autoSpaceDE w:val="0"/>
        <w:autoSpaceDN w:val="0"/>
        <w:adjustRightInd w:val="0"/>
        <w:ind w:firstLine="709"/>
        <w:outlineLvl w:val="2"/>
        <w:rPr>
          <w:bCs/>
        </w:rPr>
      </w:pPr>
      <w:r w:rsidRPr="0018109A">
        <w:rPr>
          <w:bCs/>
        </w:rPr>
        <w:t>2.4. Срок предоставления муниципальной услуги</w:t>
      </w:r>
    </w:p>
    <w:p w:rsidR="003C1802" w:rsidRDefault="003C1802" w:rsidP="003C1802">
      <w:pPr>
        <w:ind w:firstLine="709"/>
        <w:jc w:val="both"/>
        <w:rPr>
          <w:lang w:eastAsia="en-US"/>
        </w:rPr>
      </w:pPr>
      <w:r>
        <w:rPr>
          <w:lang w:eastAsia="en-US"/>
        </w:rPr>
        <w:t xml:space="preserve">Уполномоченный орган в течение 5 (пяти) рабочих дней после получения заявления осуществляет подготовку решения о </w:t>
      </w:r>
      <w:r w:rsidR="004738BB">
        <w:rPr>
          <w:lang w:eastAsia="en-US"/>
        </w:rPr>
        <w:t>приеме</w:t>
      </w:r>
      <w:r>
        <w:rPr>
          <w:lang w:eastAsia="en-US"/>
        </w:rPr>
        <w:t xml:space="preserve"> на обучение по дополнительной общеобразовательной программе. </w:t>
      </w:r>
    </w:p>
    <w:p w:rsidR="003C1802" w:rsidRDefault="003C1802" w:rsidP="003C1802">
      <w:pPr>
        <w:ind w:firstLine="709"/>
        <w:jc w:val="both"/>
        <w:rPr>
          <w:lang w:eastAsia="en-US"/>
        </w:rPr>
      </w:pPr>
      <w:r>
        <w:rPr>
          <w:lang w:eastAsia="en-US"/>
        </w:rPr>
        <w:t xml:space="preserve">Решение о </w:t>
      </w:r>
      <w:r w:rsidR="004738BB">
        <w:rPr>
          <w:lang w:eastAsia="en-US"/>
        </w:rPr>
        <w:t>приеме</w:t>
      </w:r>
      <w:r>
        <w:rPr>
          <w:lang w:eastAsia="en-US"/>
        </w:rPr>
        <w:t xml:space="preserve"> на обучение по дополнительной образовательной программе, а также решение об отказе в предоставлении муниципальной услуги направляется </w:t>
      </w:r>
      <w:r w:rsidR="004738BB">
        <w:rPr>
          <w:lang w:eastAsia="en-US"/>
        </w:rPr>
        <w:t>Уполномоченным органом</w:t>
      </w:r>
      <w:r>
        <w:rPr>
          <w:lang w:eastAsia="en-US"/>
        </w:rPr>
        <w:t xml:space="preserve"> заявителю (представителю заявителя) одним из способов, указанным в заявлении:</w:t>
      </w:r>
    </w:p>
    <w:p w:rsidR="003C1802" w:rsidRDefault="003C1802" w:rsidP="003C1802">
      <w:pPr>
        <w:ind w:firstLine="709"/>
        <w:jc w:val="both"/>
        <w:rPr>
          <w:lang w:eastAsia="en-US"/>
        </w:rPr>
      </w:pPr>
      <w:r>
        <w:rPr>
          <w:lang w:eastAsia="en-US"/>
        </w:rPr>
        <w:t>в форме электронного документа с использованием информационно-телекоммуникационных сетей общего пользования, в том числе ЕПГУ, РПГУ, не позднее одного рабочего дня со дня истечения срока предоставления муниципальной услуги;</w:t>
      </w:r>
    </w:p>
    <w:p w:rsidR="00272B03" w:rsidRDefault="003C1802" w:rsidP="003C1802">
      <w:pPr>
        <w:ind w:firstLine="709"/>
        <w:jc w:val="both"/>
        <w:rPr>
          <w:lang w:eastAsia="en-US"/>
        </w:rPr>
      </w:pPr>
      <w:r>
        <w:rPr>
          <w:lang w:eastAsia="en-US"/>
        </w:rPr>
        <w:t>в форме документа на бумажном носителе посредством выдачи заявителю лично под расписку либо направления документа не позднее рабочего дня, следующего за днем истечения срока предоставления муниципальной услуги, посредством почтового отправления по указанному в заявлении почтовому адресу.</w:t>
      </w:r>
    </w:p>
    <w:p w:rsidR="003C1802" w:rsidRDefault="003C1802" w:rsidP="003C1802">
      <w:pPr>
        <w:ind w:firstLine="709"/>
        <w:jc w:val="both"/>
      </w:pPr>
    </w:p>
    <w:p w:rsidR="00C17428" w:rsidRPr="005553E6" w:rsidRDefault="00C17428" w:rsidP="00C17428">
      <w:pPr>
        <w:ind w:firstLine="709"/>
        <w:jc w:val="both"/>
        <w:rPr>
          <w:bCs/>
        </w:rPr>
      </w:pPr>
      <w:r w:rsidRPr="005553E6">
        <w:rPr>
          <w:bCs/>
        </w:rPr>
        <w:t>2.5. Исчерпывающий перечень документов, необходимых для предоставления муниципальной услуги</w:t>
      </w:r>
    </w:p>
    <w:p w:rsidR="00C42CD9" w:rsidRPr="008B3EFF" w:rsidRDefault="006769A9" w:rsidP="001C7A73">
      <w:pPr>
        <w:ind w:firstLine="709"/>
        <w:jc w:val="both"/>
      </w:pPr>
      <w:r w:rsidRPr="008B3EFF">
        <w:t xml:space="preserve">2.5.1. </w:t>
      </w:r>
      <w:r w:rsidR="00C42CD9" w:rsidRPr="008B3EFF">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приложении № </w:t>
      </w:r>
      <w:r w:rsidR="008B3EFF" w:rsidRPr="008B3EFF">
        <w:t>4</w:t>
      </w:r>
      <w:r w:rsidR="00C42CD9" w:rsidRPr="008B3EFF">
        <w:t xml:space="preserve"> к настояще</w:t>
      </w:r>
      <w:r w:rsidR="00D013C9" w:rsidRPr="008B3EFF">
        <w:t>му административному регламенту.</w:t>
      </w:r>
    </w:p>
    <w:p w:rsidR="004F0DCA" w:rsidRDefault="004F0DCA" w:rsidP="00C17428">
      <w:pPr>
        <w:ind w:firstLine="709"/>
        <w:jc w:val="both"/>
        <w:rPr>
          <w:bCs/>
        </w:rPr>
      </w:pPr>
      <w:r w:rsidRPr="004F0DCA">
        <w:rPr>
          <w:bCs/>
        </w:rPr>
        <w:lastRenderedPageBreak/>
        <w:t>2.5.</w:t>
      </w:r>
      <w:r w:rsidR="00386B27">
        <w:rPr>
          <w:bCs/>
        </w:rPr>
        <w:t>2</w:t>
      </w:r>
      <w:r w:rsidRPr="004F0DCA">
        <w:rPr>
          <w:bCs/>
        </w:rPr>
        <w:t>.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не предусмотрен.</w:t>
      </w:r>
    </w:p>
    <w:p w:rsidR="00C17428" w:rsidRPr="00C17428" w:rsidRDefault="00386B27" w:rsidP="00C17428">
      <w:pPr>
        <w:ind w:firstLine="709"/>
        <w:jc w:val="both"/>
        <w:rPr>
          <w:bCs/>
        </w:rPr>
      </w:pPr>
      <w:r>
        <w:rPr>
          <w:bCs/>
        </w:rPr>
        <w:t>2.5.3</w:t>
      </w:r>
      <w:r w:rsidR="00226C06">
        <w:rPr>
          <w:bCs/>
        </w:rPr>
        <w:t>.</w:t>
      </w:r>
      <w:r w:rsidR="00C17428" w:rsidRPr="00C17428">
        <w:rPr>
          <w:bCs/>
        </w:rPr>
        <w:tab/>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rsidR="00C42CD9" w:rsidRDefault="00C42CD9" w:rsidP="00C42CD9">
      <w:pPr>
        <w:ind w:firstLine="709"/>
        <w:jc w:val="both"/>
        <w:rPr>
          <w:bCs/>
        </w:rPr>
      </w:pPr>
      <w:r w:rsidRPr="00C17428">
        <w:rPr>
          <w:bCs/>
        </w:rPr>
        <w:t xml:space="preserve">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w:t>
      </w:r>
      <w:r w:rsidRPr="00982C1F">
        <w:rPr>
          <w:bCs/>
        </w:rPr>
        <w:t>которые находятся в распоряжении государственных органов, органов местного самоуправления или организаций</w:t>
      </w:r>
      <w:r>
        <w:rPr>
          <w:bCs/>
        </w:rPr>
        <w:t>.</w:t>
      </w:r>
    </w:p>
    <w:p w:rsidR="00C42CD9" w:rsidRPr="00C17428" w:rsidRDefault="00C42CD9" w:rsidP="00C42CD9">
      <w:pPr>
        <w:ind w:firstLine="709"/>
        <w:jc w:val="both"/>
        <w:rPr>
          <w:bCs/>
        </w:rPr>
      </w:pPr>
      <w:r w:rsidRPr="00C17428">
        <w:rPr>
          <w:bCs/>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r>
        <w:rPr>
          <w:bCs/>
        </w:rPr>
        <w:t xml:space="preserve"> </w:t>
      </w:r>
    </w:p>
    <w:p w:rsidR="00C61C76" w:rsidRDefault="002270E6" w:rsidP="00A16ECD">
      <w:pPr>
        <w:ind w:firstLine="709"/>
        <w:jc w:val="both"/>
      </w:pPr>
      <w:r w:rsidRPr="002270E6">
        <w:t>Документы, которые находятся в распоряжении государственных органов, органов местного самоуправления или организаций,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3A4728" w:rsidRDefault="003A4728" w:rsidP="00EB33E4">
      <w:pPr>
        <w:ind w:firstLine="709"/>
        <w:jc w:val="both"/>
      </w:pPr>
    </w:p>
    <w:p w:rsidR="007E3771" w:rsidRDefault="00EB33E4" w:rsidP="00EB33E4">
      <w:pPr>
        <w:ind w:firstLine="709"/>
        <w:jc w:val="both"/>
      </w:pPr>
      <w:r>
        <w:t>2.6.</w:t>
      </w:r>
      <w:r>
        <w:tab/>
      </w:r>
      <w:r w:rsidR="007E3771" w:rsidRPr="007E3771">
        <w:t>Исчерпывающий перечень оснований для отказа в приеме заявления (запроса) о предоставлении муниципальной услуги и документов, необходимых для предоставления муниципальной услуги:</w:t>
      </w:r>
    </w:p>
    <w:p w:rsidR="00EB33E4" w:rsidRDefault="00EB33E4" w:rsidP="00EB33E4">
      <w:pPr>
        <w:ind w:firstLine="709"/>
        <w:jc w:val="both"/>
      </w:pPr>
      <w:r>
        <w:t>2.6.1.</w:t>
      </w:r>
      <w:r>
        <w:tab/>
        <w:t>обращение за предоставлением иной услуги;</w:t>
      </w:r>
    </w:p>
    <w:p w:rsidR="00EB33E4" w:rsidRDefault="00EB33E4" w:rsidP="00EB33E4">
      <w:pPr>
        <w:ind w:firstLine="709"/>
        <w:jc w:val="both"/>
      </w:pPr>
      <w:r>
        <w:t>2.6.2.</w:t>
      </w:r>
      <w:r>
        <w:tab/>
        <w:t>заявителем представлен неполный комплект документов, необходимых для предоставления Услуги;</w:t>
      </w:r>
    </w:p>
    <w:p w:rsidR="00EB33E4" w:rsidRDefault="00EB33E4" w:rsidP="0042352B">
      <w:pPr>
        <w:ind w:firstLine="709"/>
        <w:jc w:val="both"/>
      </w:pPr>
      <w:r>
        <w:t>2.6.3.</w:t>
      </w:r>
      <w:r>
        <w:tab/>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EB33E4" w:rsidRDefault="00EB33E4" w:rsidP="0042352B">
      <w:pPr>
        <w:ind w:firstLine="709"/>
        <w:jc w:val="both"/>
      </w:pPr>
      <w:r>
        <w:t>2.6.4.</w:t>
      </w:r>
      <w:r>
        <w:tab/>
        <w:t>наличие противоречий между сведениями, указанными в заявлении, и сведениями, указанными в приложенных к нему документах;</w:t>
      </w:r>
    </w:p>
    <w:p w:rsidR="00EB33E4" w:rsidRDefault="00EB33E4" w:rsidP="0042352B">
      <w:pPr>
        <w:ind w:firstLine="709"/>
        <w:jc w:val="both"/>
      </w:pPr>
      <w:r>
        <w:t>2.6.5.</w:t>
      </w:r>
      <w:r>
        <w:tab/>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EB33E4" w:rsidRDefault="00EB33E4" w:rsidP="0042352B">
      <w:pPr>
        <w:ind w:firstLine="709"/>
        <w:jc w:val="both"/>
      </w:pPr>
      <w:r>
        <w:t>2.6.6.</w:t>
      </w:r>
      <w: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B33E4" w:rsidRDefault="00EB33E4" w:rsidP="0042352B">
      <w:pPr>
        <w:ind w:firstLine="709"/>
        <w:jc w:val="both"/>
      </w:pPr>
      <w:r>
        <w:t>2.6.7.</w:t>
      </w:r>
      <w:r>
        <w:tab/>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EB33E4" w:rsidRDefault="00EB33E4" w:rsidP="0042352B">
      <w:pPr>
        <w:ind w:firstLine="709"/>
        <w:jc w:val="both"/>
      </w:pPr>
      <w:r>
        <w:t>2.6.8.</w:t>
      </w:r>
      <w:r>
        <w:tab/>
        <w:t xml:space="preserve">заявление подано лицом, не имеющим полномочий представлять интересы заявителя в соответствии с пунктом </w:t>
      </w:r>
      <w:r w:rsidR="00881666">
        <w:t>1.3.</w:t>
      </w:r>
      <w:r>
        <w:t xml:space="preserve"> настоящего Административного регламента;</w:t>
      </w:r>
    </w:p>
    <w:p w:rsidR="00EB33E4" w:rsidRDefault="00EB33E4" w:rsidP="0042352B">
      <w:pPr>
        <w:ind w:firstLine="709"/>
        <w:jc w:val="both"/>
      </w:pPr>
      <w:r>
        <w:t>2.6.9.</w:t>
      </w:r>
      <w:r>
        <w:tab/>
        <w:t xml:space="preserve">несоответствие категории заявителей, указанных в пункте </w:t>
      </w:r>
      <w:r w:rsidR="00881666">
        <w:t>1.3.</w:t>
      </w:r>
      <w:r>
        <w:t xml:space="preserve"> настоящего Административного регламента;</w:t>
      </w:r>
    </w:p>
    <w:p w:rsidR="00EB33E4" w:rsidRDefault="00EB33E4" w:rsidP="0042352B">
      <w:pPr>
        <w:ind w:firstLine="709"/>
        <w:jc w:val="both"/>
      </w:pPr>
      <w:r>
        <w:t>2.6.10.</w:t>
      </w:r>
      <w:r>
        <w:tab/>
        <w:t>поступление заявления, аналогично ранее зарегистрированному заявлению, срок предоставления Услуги по которому не истек на моме</w:t>
      </w:r>
      <w:r w:rsidR="0003608F">
        <w:t>нт поступления такого заявления.</w:t>
      </w:r>
    </w:p>
    <w:p w:rsidR="00EB33E4" w:rsidRPr="004B7A76" w:rsidRDefault="007E3771" w:rsidP="0042352B">
      <w:pPr>
        <w:ind w:firstLine="709"/>
        <w:jc w:val="both"/>
      </w:pPr>
      <w:r w:rsidRPr="004B7A76">
        <w:t xml:space="preserve">Исчерпывающий перечень оснований для отказа в приеме заявления (запроса) приведен в приложении № </w:t>
      </w:r>
      <w:r w:rsidR="004B7A76" w:rsidRPr="004B7A76">
        <w:t>5</w:t>
      </w:r>
      <w:r w:rsidRPr="004B7A76">
        <w:t xml:space="preserve"> к настоящему административному регламенту.</w:t>
      </w:r>
    </w:p>
    <w:p w:rsidR="007E3771" w:rsidRDefault="007E3771" w:rsidP="0042352B">
      <w:pPr>
        <w:ind w:firstLine="709"/>
        <w:jc w:val="both"/>
      </w:pPr>
    </w:p>
    <w:p w:rsidR="00EB33E4" w:rsidRDefault="00EB33E4" w:rsidP="0042352B">
      <w:pPr>
        <w:ind w:firstLine="709"/>
        <w:jc w:val="both"/>
      </w:pPr>
      <w:r>
        <w:lastRenderedPageBreak/>
        <w:t>2.7. Исчерпывающий перечень оснований для приостановления предоставления муниципальной услуги.</w:t>
      </w:r>
    </w:p>
    <w:p w:rsidR="00EB33E4" w:rsidRDefault="00EB33E4" w:rsidP="0042352B">
      <w:pPr>
        <w:ind w:firstLine="709"/>
        <w:jc w:val="both"/>
      </w:pPr>
      <w:r>
        <w:t>Оснований для приостановления предоставления в предоставлении муниципальной услуги законодательством Российской Федерации не предусмотрено.</w:t>
      </w:r>
    </w:p>
    <w:p w:rsidR="00E132E4" w:rsidRDefault="00E132E4" w:rsidP="0042352B">
      <w:pPr>
        <w:ind w:firstLine="709"/>
        <w:jc w:val="both"/>
      </w:pPr>
      <w:r w:rsidRPr="00E132E4">
        <w:t>2.8. Исчерпывающий перечень оснований для отказа в предоставлении муниципальной услуги.</w:t>
      </w:r>
    </w:p>
    <w:p w:rsidR="00EB33E4" w:rsidRDefault="00EB33E4" w:rsidP="0042352B">
      <w:pPr>
        <w:ind w:firstLine="709"/>
        <w:jc w:val="both"/>
      </w:pPr>
      <w:r>
        <w:t>2.</w:t>
      </w:r>
      <w:r w:rsidR="00E132E4">
        <w:t>8</w:t>
      </w:r>
      <w:r>
        <w:t>.1</w:t>
      </w:r>
      <w:r w:rsidR="005A6BF6">
        <w:t>.</w:t>
      </w:r>
      <w:r>
        <w:tab/>
        <w:t>отсутствие в муниципальной образовательной организации свободных мест</w:t>
      </w:r>
      <w:r w:rsidR="00E132E4">
        <w:t>;</w:t>
      </w:r>
    </w:p>
    <w:p w:rsidR="00E132E4" w:rsidRDefault="00E132E4" w:rsidP="0042352B">
      <w:pPr>
        <w:ind w:firstLine="709"/>
        <w:jc w:val="both"/>
      </w:pPr>
      <w:r>
        <w:t>2.8.2. противопоказания по состоянию здоровья.</w:t>
      </w:r>
    </w:p>
    <w:p w:rsidR="00EB33E4" w:rsidRDefault="00EB33E4" w:rsidP="0042352B">
      <w:pPr>
        <w:ind w:firstLine="709"/>
        <w:jc w:val="both"/>
      </w:pPr>
      <w:r>
        <w:t xml:space="preserve">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w:t>
      </w:r>
      <w:r w:rsidR="00772FFC" w:rsidRPr="00772FFC">
        <w:t xml:space="preserve">ЕПГУ или РПГУ </w:t>
      </w:r>
      <w:r>
        <w:t>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833AE8" w:rsidRDefault="00E132E4" w:rsidP="0042352B">
      <w:pPr>
        <w:ind w:firstLine="709"/>
        <w:jc w:val="both"/>
      </w:pPr>
      <w:r w:rsidRPr="00E132E4">
        <w:t>Исчерпывающий перечень оснований для отказа в предоставлении муниципальной услуг</w:t>
      </w:r>
      <w:r w:rsidR="004B7A76">
        <w:t>и приведен в приложении № 6</w:t>
      </w:r>
      <w:r w:rsidRPr="00E132E4">
        <w:t xml:space="preserve"> к настоящему Административному регламенту.</w:t>
      </w:r>
    </w:p>
    <w:p w:rsidR="00E132E4" w:rsidRDefault="00E132E4" w:rsidP="0042352B">
      <w:pPr>
        <w:ind w:firstLine="709"/>
        <w:jc w:val="both"/>
      </w:pPr>
    </w:p>
    <w:p w:rsidR="00DA6145" w:rsidRDefault="00E132E4" w:rsidP="00DA6145">
      <w:pPr>
        <w:ind w:firstLine="709"/>
        <w:jc w:val="both"/>
      </w:pPr>
      <w:r>
        <w:t>2.9</w:t>
      </w:r>
      <w:r w:rsidR="00833AE8">
        <w:t xml:space="preserve">. </w:t>
      </w:r>
      <w:r w:rsidR="00DA6145">
        <w:t>Размер платы, взимаемой с заявителя при предоставлении муниципальной услуги, и способы ее взимания.</w:t>
      </w:r>
    </w:p>
    <w:p w:rsidR="00DA6145" w:rsidRDefault="00DA6145" w:rsidP="00DA6145">
      <w:pPr>
        <w:ind w:firstLine="709"/>
        <w:jc w:val="both"/>
      </w:pPr>
      <w:r>
        <w:t>2.9.1. Взимание государственной пошлины или иной платы за предоставление муниципальной услуги федеральными законами, принимаемыми в соответствии с ними иными нормативными правовыми актами Российской Федерации, нормативными правовыми актами Кемеровской области – Кузбасса, нормативными актами Осинниковского городского округа не предусмотрено.</w:t>
      </w:r>
    </w:p>
    <w:p w:rsidR="008F674D" w:rsidRDefault="00DA6145" w:rsidP="00DA6145">
      <w:pPr>
        <w:ind w:firstLine="709"/>
        <w:jc w:val="both"/>
      </w:pPr>
      <w:r>
        <w:t>2.9.2. Информация об отсутствии государственной пошлины и иной платы, взимаемой за предоставление муниципальной услуги, размещается на официальном сайте уполномоченного органа в информационно-телекоммуникационной сети «Интернет», ЕПГУ (при технической возможности).</w:t>
      </w:r>
    </w:p>
    <w:p w:rsidR="00DA6145" w:rsidRDefault="00DA6145" w:rsidP="00DA6145">
      <w:pPr>
        <w:ind w:firstLine="709"/>
        <w:jc w:val="both"/>
      </w:pPr>
    </w:p>
    <w:p w:rsidR="008F674D" w:rsidRDefault="008F674D" w:rsidP="0042352B">
      <w:pPr>
        <w:ind w:firstLine="709"/>
        <w:jc w:val="both"/>
      </w:pPr>
      <w:r>
        <w:t>2.</w:t>
      </w:r>
      <w:r w:rsidR="00DA6145">
        <w:t>10</w:t>
      </w:r>
      <w:r>
        <w:t xml:space="preserve">. </w:t>
      </w:r>
      <w:r w:rsidR="009C084F">
        <w:t>М</w:t>
      </w:r>
      <w:r w:rsidRPr="008F674D">
        <w:t>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r>
        <w:t>.</w:t>
      </w:r>
    </w:p>
    <w:p w:rsidR="008F674D" w:rsidRDefault="008F674D" w:rsidP="0042352B">
      <w:pPr>
        <w:ind w:firstLine="709"/>
        <w:jc w:val="both"/>
      </w:pPr>
      <w:r>
        <w:t>2.9.1. Максимальный срок ожидания в очереди при подаче запроса, при получении результата в случае обращения заявителя непосредственно в уполномоченный орган составляет не более 15 минут.</w:t>
      </w:r>
    </w:p>
    <w:p w:rsidR="008F674D" w:rsidRDefault="008F674D" w:rsidP="0042352B">
      <w:pPr>
        <w:ind w:firstLine="709"/>
        <w:jc w:val="both"/>
      </w:pPr>
      <w:r>
        <w:t>2.9.2. Оказание муниципальной услуги через многофункциональный центр не предусмотрено.</w:t>
      </w:r>
    </w:p>
    <w:p w:rsidR="0042352B" w:rsidRDefault="0042352B" w:rsidP="0042352B">
      <w:pPr>
        <w:ind w:firstLine="709"/>
        <w:jc w:val="both"/>
      </w:pPr>
    </w:p>
    <w:p w:rsidR="00DA6145" w:rsidRDefault="00825C43" w:rsidP="00DA6145">
      <w:pPr>
        <w:ind w:firstLine="709"/>
        <w:jc w:val="both"/>
      </w:pPr>
      <w:r w:rsidRPr="00825C43">
        <w:rPr>
          <w:bCs/>
        </w:rPr>
        <w:t xml:space="preserve">2.10. </w:t>
      </w:r>
      <w:r w:rsidR="00DA6145">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w:t>
      </w:r>
    </w:p>
    <w:p w:rsidR="00DA6145" w:rsidRDefault="00DA6145" w:rsidP="00DA6145">
      <w:pPr>
        <w:ind w:firstLine="709"/>
        <w:jc w:val="both"/>
      </w:pPr>
      <w:r>
        <w:t>2.10.1. Максимальный срок ожидания в очереди при подаче запроса, при получении результата в случае обращения заявителя непосредственно в уполномоченный орган составляет не более 15 минут.</w:t>
      </w:r>
    </w:p>
    <w:p w:rsidR="0052154C" w:rsidRDefault="00DA6145" w:rsidP="00DA6145">
      <w:pPr>
        <w:ind w:firstLine="709"/>
        <w:jc w:val="both"/>
      </w:pPr>
      <w:r>
        <w:t>2.10.2. Оказание муниципальной услуги через многофункциональный центр не предусмотрено.</w:t>
      </w:r>
    </w:p>
    <w:p w:rsidR="00DA6145" w:rsidRDefault="00DA6145" w:rsidP="00DA6145">
      <w:pPr>
        <w:ind w:firstLine="709"/>
        <w:jc w:val="both"/>
      </w:pPr>
    </w:p>
    <w:p w:rsidR="00DA6145" w:rsidRPr="00825C43" w:rsidRDefault="00DA6145" w:rsidP="00DA6145">
      <w:pPr>
        <w:tabs>
          <w:tab w:val="left" w:pos="1276"/>
        </w:tabs>
        <w:ind w:firstLine="709"/>
        <w:jc w:val="both"/>
        <w:rPr>
          <w:bCs/>
        </w:rPr>
      </w:pPr>
      <w:r w:rsidRPr="00825C43">
        <w:rPr>
          <w:bCs/>
        </w:rPr>
        <w:t>2.1</w:t>
      </w:r>
      <w:r>
        <w:rPr>
          <w:bCs/>
        </w:rPr>
        <w:t>1</w:t>
      </w:r>
      <w:r w:rsidRPr="00825C43">
        <w:rPr>
          <w:bCs/>
        </w:rPr>
        <w:t>. Срок регистрации запроса заявителя о предоставлении муниципальной услуги</w:t>
      </w:r>
    </w:p>
    <w:p w:rsidR="00DA6145" w:rsidRPr="00825C43" w:rsidRDefault="00DA6145" w:rsidP="00DA6145">
      <w:pPr>
        <w:tabs>
          <w:tab w:val="left" w:pos="1276"/>
        </w:tabs>
        <w:ind w:firstLine="709"/>
        <w:jc w:val="both"/>
      </w:pPr>
      <w:r>
        <w:lastRenderedPageBreak/>
        <w:t>2.11.1.</w:t>
      </w:r>
      <w:r w:rsidRPr="00825C43">
        <w:tab/>
      </w:r>
      <w:r w:rsidRPr="00D27471">
        <w:t>Запрос</w:t>
      </w:r>
      <w:r>
        <w:t>,</w:t>
      </w:r>
      <w:r w:rsidRPr="00D27471">
        <w:t xml:space="preserve"> поступивший в уполномоченный орган посредством электронной формы </w:t>
      </w:r>
      <w:r w:rsidRPr="00CB3B23">
        <w:t>с помощью ЕПГУ, РПГУ</w:t>
      </w:r>
      <w:r>
        <w:t>,</w:t>
      </w:r>
      <w:r w:rsidRPr="00CB3B23">
        <w:t xml:space="preserve"> регистрируется в соответствующем журнале (согласно </w:t>
      </w:r>
      <w:r>
        <w:t xml:space="preserve">делопроизводству Организации) </w:t>
      </w:r>
      <w:r w:rsidRPr="00D27471">
        <w:t>в день поступления такого запроса</w:t>
      </w:r>
      <w:r>
        <w:t xml:space="preserve">. </w:t>
      </w:r>
      <w:r w:rsidRPr="00825C43">
        <w:t xml:space="preserve">При подаче заявления через </w:t>
      </w:r>
      <w:r w:rsidRPr="00821E9A">
        <w:t xml:space="preserve">ЕПГУ, РПГУ </w:t>
      </w:r>
      <w:r w:rsidRPr="00825C43">
        <w:t>временем подачи заявления является время регистрации заявления на Портале.</w:t>
      </w:r>
    </w:p>
    <w:p w:rsidR="00DA6145" w:rsidRPr="00825C43" w:rsidRDefault="00DA6145" w:rsidP="00DA6145">
      <w:pPr>
        <w:tabs>
          <w:tab w:val="left" w:pos="1276"/>
        </w:tabs>
        <w:ind w:firstLine="709"/>
        <w:jc w:val="both"/>
      </w:pPr>
      <w:r>
        <w:t>2.11.2.</w:t>
      </w:r>
      <w:r w:rsidRPr="00825C43">
        <w:tab/>
        <w:t xml:space="preserve"> </w:t>
      </w:r>
      <w:r w:rsidRPr="00D27471">
        <w:t>Запрос о предоставлении муниципальной услуги</w:t>
      </w:r>
      <w:r>
        <w:t>,</w:t>
      </w:r>
      <w:r w:rsidRPr="00D27471">
        <w:t xml:space="preserve"> поступивший в уполномоченный орган при личном обращении</w:t>
      </w:r>
      <w:r>
        <w:t>,</w:t>
      </w:r>
      <w:r w:rsidRPr="00D27471">
        <w:t xml:space="preserve"> регистрируется в течение 15 минут с момента поступления такого запроса</w:t>
      </w:r>
      <w:r>
        <w:t xml:space="preserve"> </w:t>
      </w:r>
      <w:r w:rsidRPr="00825C43">
        <w:t>в соответствии с режимом работы Организации.</w:t>
      </w:r>
    </w:p>
    <w:p w:rsidR="00DA6145" w:rsidRDefault="00DA6145" w:rsidP="00DA6145">
      <w:pPr>
        <w:tabs>
          <w:tab w:val="left" w:pos="1276"/>
        </w:tabs>
        <w:ind w:firstLine="709"/>
        <w:jc w:val="both"/>
      </w:pPr>
      <w:r>
        <w:t>2.11.3.</w:t>
      </w:r>
      <w:r w:rsidRPr="00825C43">
        <w:tab/>
        <w:t xml:space="preserve">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DA6145" w:rsidRDefault="00DA6145" w:rsidP="00DA6145">
      <w:pPr>
        <w:ind w:firstLine="709"/>
        <w:jc w:val="both"/>
      </w:pPr>
    </w:p>
    <w:p w:rsidR="006A0009" w:rsidRDefault="006A0009" w:rsidP="006A0009">
      <w:pPr>
        <w:ind w:firstLine="709"/>
        <w:jc w:val="both"/>
      </w:pPr>
      <w:r>
        <w:t>2.12.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заявления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A0009" w:rsidRDefault="006A0009" w:rsidP="006A0009">
      <w:pPr>
        <w:ind w:firstLine="709"/>
        <w:jc w:val="both"/>
      </w:pPr>
      <w:r>
        <w:t>2.12.1.</w:t>
      </w:r>
      <w:r>
        <w:tab/>
        <w:t>Помещение Уполномоченного органа,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текстовой и (при наличии технической возможности) визуальной, мультимедийной информацией о порядке предоставления муниципальной услуги, которая соответствует оптимальному зрительному восприятию.</w:t>
      </w:r>
    </w:p>
    <w:p w:rsidR="006A0009" w:rsidRDefault="006A0009" w:rsidP="006A0009">
      <w:pPr>
        <w:ind w:firstLine="709"/>
        <w:jc w:val="both"/>
      </w:pPr>
      <w:r>
        <w:t>Помещение Уполномоченного органа для приема заявителей оборудуется информационными стендами, на которых размещаются форма заявления с образцом ее заполнения и перечень документов, необходимых для предоставления муниципальной услуги.</w:t>
      </w:r>
    </w:p>
    <w:p w:rsidR="006A0009" w:rsidRDefault="006A0009" w:rsidP="006A0009">
      <w:pPr>
        <w:ind w:firstLine="709"/>
        <w:jc w:val="both"/>
      </w:pPr>
      <w:r>
        <w:t>Информационные стенды должны располагаться в месте, доступном для просмотра (в том числе при большом количестве посетителей).</w:t>
      </w:r>
    </w:p>
    <w:p w:rsidR="006A0009" w:rsidRDefault="006A0009" w:rsidP="006A0009">
      <w:pPr>
        <w:ind w:firstLine="709"/>
        <w:jc w:val="both"/>
      </w:pPr>
      <w:r>
        <w:t>Для ожидания приема заявителям отводятся места, оборудованные стульями, кресельными секциями или скамьями, столами (стойками) для обеспечения возможности оформления документов.</w:t>
      </w:r>
    </w:p>
    <w:p w:rsidR="006A0009" w:rsidRDefault="006A0009" w:rsidP="006A0009">
      <w:pPr>
        <w:ind w:firstLine="709"/>
        <w:jc w:val="both"/>
      </w:pPr>
      <w:r>
        <w:t xml:space="preserve">Центральный вход в здание, в котором предоставляется муниципальная услуга, оборудуется вывеской, содержащей информацию о наименовании и режиме работы Уполномоченного органа. </w:t>
      </w:r>
    </w:p>
    <w:p w:rsidR="006A0009" w:rsidRDefault="006A0009" w:rsidP="006A0009">
      <w:pPr>
        <w:ind w:firstLine="709"/>
        <w:jc w:val="both"/>
      </w:pPr>
      <w:r>
        <w:t>Вход в здание оборудуется в соответствии с требованиями, обеспечивающими беспрепятственный доступ инвалидов.</w:t>
      </w:r>
    </w:p>
    <w:p w:rsidR="006A0009" w:rsidRDefault="006A0009" w:rsidP="006A0009">
      <w:pPr>
        <w:ind w:firstLine="709"/>
        <w:jc w:val="both"/>
      </w:pPr>
      <w:r>
        <w:t xml:space="preserve">Передвижение по помещениям Уполномоченного органа, в которых проводится прием заявления, не должно создавать затруднений для лиц с ограниченными возможностями здоровья.  </w:t>
      </w:r>
    </w:p>
    <w:p w:rsidR="006A0009" w:rsidRDefault="006A0009" w:rsidP="006A0009">
      <w:pPr>
        <w:ind w:firstLine="709"/>
        <w:jc w:val="both"/>
      </w:pPr>
      <w:r>
        <w:t xml:space="preserve">При расположении помещения Уполномоченного органа на верхнем этаже уполномоченные лица Уполномоченного органа обязаны осуществлять прием заявителей на первом этаже, если по состоянию здоровья заявитель не может подняться по лестнице.  </w:t>
      </w:r>
    </w:p>
    <w:p w:rsidR="006A0009" w:rsidRDefault="006A0009" w:rsidP="006A0009">
      <w:pPr>
        <w:ind w:firstLine="709"/>
        <w:jc w:val="both"/>
      </w:pPr>
      <w:r>
        <w:t xml:space="preserve">Помещения Уполномоченного органа, предназначенные для предоставления муниципальной услуги, должны соответствовать санитарно-эпидемиологическим правилам и нормативам. </w:t>
      </w:r>
    </w:p>
    <w:p w:rsidR="006A0009" w:rsidRDefault="006A0009" w:rsidP="006A0009">
      <w:pPr>
        <w:ind w:firstLine="709"/>
        <w:jc w:val="both"/>
      </w:pPr>
      <w:r>
        <w:t xml:space="preserve">В помещениях Уполномоченного органа на видном месте размещаются схемы размещения средств пожаротушения и путей эвакуации в экстренных случаях. </w:t>
      </w:r>
    </w:p>
    <w:p w:rsidR="0052154C" w:rsidRDefault="006A0009" w:rsidP="006A0009">
      <w:pPr>
        <w:ind w:firstLine="709"/>
        <w:jc w:val="both"/>
      </w:pPr>
      <w:r>
        <w:t>Требования к помещениям, в которых предоставляется Услуга, также размещены на официальных сайтах Уполномоченных органов.</w:t>
      </w:r>
    </w:p>
    <w:p w:rsidR="003A197B" w:rsidRDefault="003A197B" w:rsidP="003A197B">
      <w:pPr>
        <w:ind w:firstLine="709"/>
        <w:jc w:val="both"/>
      </w:pPr>
      <w:r>
        <w:lastRenderedPageBreak/>
        <w:t>2.13.</w:t>
      </w:r>
      <w:r>
        <w:tab/>
        <w:t>Показатели доступности и качества Услуги</w:t>
      </w:r>
    </w:p>
    <w:p w:rsidR="003A197B" w:rsidRDefault="003A197B" w:rsidP="003A197B">
      <w:pPr>
        <w:ind w:firstLine="709"/>
        <w:jc w:val="both"/>
      </w:pPr>
      <w:r>
        <w:t>Оценка доступности и качества предоставления Услуги должна осуществляться по следующим показателям:</w:t>
      </w:r>
    </w:p>
    <w:p w:rsidR="003A197B" w:rsidRDefault="003A197B" w:rsidP="003A197B">
      <w:pPr>
        <w:ind w:firstLine="709"/>
        <w:jc w:val="both"/>
      </w:pPr>
      <w:r>
        <w:t>2.13.1.</w:t>
      </w:r>
      <w:r>
        <w:tab/>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3A197B" w:rsidRDefault="003A197B" w:rsidP="003A197B">
      <w:pPr>
        <w:ind w:firstLine="709"/>
        <w:jc w:val="both"/>
      </w:pPr>
      <w:r>
        <w:t>2.13.2.</w:t>
      </w:r>
      <w:r>
        <w:tab/>
        <w:t>возможность выбора заявителем форм предоставления Услуги, в том числе с использованием ЕПГУ, РПГУ;</w:t>
      </w:r>
    </w:p>
    <w:p w:rsidR="003A197B" w:rsidRDefault="003A197B" w:rsidP="003A197B">
      <w:pPr>
        <w:ind w:firstLine="709"/>
        <w:jc w:val="both"/>
      </w:pPr>
      <w:r>
        <w:t>2.13.3.</w:t>
      </w:r>
      <w:r>
        <w:tab/>
        <w:t>доступность обращения за предоставлением Услуги, в том числе для инвалидов и других маломобильных групп населения;</w:t>
      </w:r>
    </w:p>
    <w:p w:rsidR="003A197B" w:rsidRDefault="003A197B" w:rsidP="003A197B">
      <w:pPr>
        <w:ind w:firstLine="709"/>
        <w:jc w:val="both"/>
      </w:pPr>
      <w:r>
        <w:t>2.13.4.</w:t>
      </w:r>
      <w:r>
        <w:tab/>
        <w:t>соблюдение установленного времени ожидания в очереди при подаче заявления и при получении результата предоставления Услуги;</w:t>
      </w:r>
    </w:p>
    <w:p w:rsidR="003A197B" w:rsidRDefault="003A197B" w:rsidP="003A197B">
      <w:pPr>
        <w:ind w:firstLine="709"/>
        <w:jc w:val="both"/>
      </w:pPr>
      <w:r>
        <w:t>2.13.5.</w:t>
      </w:r>
      <w:r>
        <w:tab/>
        <w:t>соблюдение сроков предоставления Услуги и сроков выполнения административных процедур при предоставлении Услуги;</w:t>
      </w:r>
    </w:p>
    <w:p w:rsidR="003A197B" w:rsidRDefault="003A197B" w:rsidP="003A197B">
      <w:pPr>
        <w:ind w:firstLine="709"/>
        <w:jc w:val="both"/>
      </w:pPr>
      <w:r>
        <w:t>2.13.6.</w:t>
      </w:r>
      <w:r>
        <w:tab/>
        <w:t>отсутствие обоснованных жалоб со стороны заявителей по результатам предоставления Услуги;</w:t>
      </w:r>
    </w:p>
    <w:p w:rsidR="003A197B" w:rsidRDefault="003A197B" w:rsidP="003A197B">
      <w:pPr>
        <w:ind w:firstLine="709"/>
        <w:jc w:val="both"/>
      </w:pPr>
      <w:r>
        <w:t>2.13.7.</w:t>
      </w:r>
      <w:r>
        <w:tab/>
        <w:t>возможность получения информации о ходе предоставления Услуги, в том числе с использованием ЕПГУ, РПГУ;</w:t>
      </w:r>
    </w:p>
    <w:p w:rsidR="00687883" w:rsidRDefault="003A197B" w:rsidP="003A197B">
      <w:pPr>
        <w:ind w:firstLine="709"/>
        <w:jc w:val="both"/>
      </w:pPr>
      <w:r>
        <w:t>2.13.8.</w:t>
      </w:r>
      <w:r>
        <w:tab/>
        <w:t>количество взаимодействий заявителя с работниками Организации при предоставлении Услуги и их продолжительность.</w:t>
      </w:r>
    </w:p>
    <w:p w:rsidR="003A197B" w:rsidRDefault="003A197B" w:rsidP="003A197B">
      <w:pPr>
        <w:ind w:firstLine="709"/>
        <w:jc w:val="both"/>
      </w:pPr>
    </w:p>
    <w:p w:rsidR="003A197B" w:rsidRDefault="003A197B" w:rsidP="003A197B">
      <w:pPr>
        <w:ind w:firstLine="709"/>
        <w:jc w:val="both"/>
      </w:pPr>
      <w: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A197B" w:rsidRDefault="003A197B" w:rsidP="003A197B">
      <w:pPr>
        <w:ind w:firstLine="709"/>
        <w:jc w:val="both"/>
      </w:pPr>
      <w:r>
        <w:t>2.14.1. Муниципальные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A197B" w:rsidRDefault="003A197B" w:rsidP="003A197B">
      <w:pPr>
        <w:ind w:firstLine="709"/>
        <w:jc w:val="both"/>
      </w:pPr>
      <w:r>
        <w:t>2.14.2. Предоставление муниципальной услуги возможно по экстерриториальному принципу.</w:t>
      </w:r>
    </w:p>
    <w:p w:rsidR="003A197B" w:rsidRDefault="003A197B" w:rsidP="003A197B">
      <w:pPr>
        <w:ind w:firstLine="709"/>
        <w:jc w:val="both"/>
      </w:pPr>
      <w:r>
        <w:t>2.14.3. Предоставление муниципальной услуги в многофункциональных центрах не предусмотрено.</w:t>
      </w:r>
    </w:p>
    <w:p w:rsidR="003A197B" w:rsidRPr="00317B78" w:rsidRDefault="003A197B" w:rsidP="003A197B">
      <w:pPr>
        <w:ind w:firstLine="709"/>
        <w:jc w:val="both"/>
      </w:pPr>
      <w:r w:rsidRPr="00317B78">
        <w:t>2.1</w:t>
      </w:r>
      <w:r>
        <w:t>4.4.</w:t>
      </w:r>
      <w:r w:rsidRPr="00317B78">
        <w:t xml:space="preserve"> Способ (способы) подачи запроса о предоставлении муниципальной услуги и документов, необходимых для предоставления муниципальной услуги</w:t>
      </w:r>
      <w:r>
        <w:t>.</w:t>
      </w:r>
    </w:p>
    <w:p w:rsidR="003A197B" w:rsidRPr="00717DD5" w:rsidRDefault="003A197B" w:rsidP="003A197B">
      <w:pPr>
        <w:ind w:firstLine="709"/>
        <w:jc w:val="both"/>
      </w:pPr>
      <w:r>
        <w:t>З</w:t>
      </w:r>
      <w:r w:rsidRPr="00717DD5">
        <w:t>апрос о предоставлении муниципальной услуги</w:t>
      </w:r>
      <w:r>
        <w:t xml:space="preserve"> направляется:</w:t>
      </w:r>
    </w:p>
    <w:p w:rsidR="003A197B" w:rsidRPr="00CB3B23" w:rsidRDefault="003A197B" w:rsidP="003A197B">
      <w:pPr>
        <w:ind w:firstLine="709"/>
        <w:jc w:val="both"/>
      </w:pPr>
      <w:r w:rsidRPr="00CB3B23">
        <w:t>в электронной форме посредством ЕПГУ, РПГУ;</w:t>
      </w:r>
    </w:p>
    <w:p w:rsidR="003A197B" w:rsidRPr="00CB3B23" w:rsidRDefault="003A197B" w:rsidP="003A197B">
      <w:pPr>
        <w:ind w:firstLine="709"/>
        <w:jc w:val="both"/>
      </w:pPr>
      <w: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r w:rsidRPr="00CB3B23">
        <w:t>ЕПГУ;</w:t>
      </w:r>
    </w:p>
    <w:p w:rsidR="003A197B" w:rsidRDefault="003A197B" w:rsidP="003A197B">
      <w:pPr>
        <w:ind w:firstLine="709"/>
        <w:jc w:val="both"/>
      </w:pPr>
      <w:r>
        <w:t>лично в организацию.</w:t>
      </w:r>
    </w:p>
    <w:p w:rsidR="003A197B" w:rsidRDefault="003A197B" w:rsidP="003A197B">
      <w:pPr>
        <w:ind w:firstLine="709"/>
        <w:jc w:val="both"/>
      </w:pPr>
      <w:r>
        <w:t>2.14.5.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подает (подают) одним из следующих способов:</w:t>
      </w:r>
    </w:p>
    <w:p w:rsidR="003A197B" w:rsidRPr="00CB3B23" w:rsidRDefault="003A197B" w:rsidP="003A197B">
      <w:pPr>
        <w:ind w:firstLine="709"/>
        <w:jc w:val="both"/>
      </w:pPr>
      <w:r w:rsidRPr="00CB3B23">
        <w:t>в электронной форме посредством ЕПГУ;</w:t>
      </w:r>
    </w:p>
    <w:p w:rsidR="003A197B" w:rsidRDefault="003A197B" w:rsidP="003A197B">
      <w:pPr>
        <w:ind w:firstLine="709"/>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(РПГУ), при наличии технической возможности</w:t>
      </w:r>
      <w:r w:rsidR="004F16A6">
        <w:t>.</w:t>
      </w:r>
    </w:p>
    <w:p w:rsidR="003A197B" w:rsidRPr="007D4345" w:rsidRDefault="003A197B" w:rsidP="003A197B">
      <w:pPr>
        <w:ind w:firstLine="709"/>
        <w:jc w:val="both"/>
      </w:pPr>
      <w:r w:rsidRPr="00317B78">
        <w:lastRenderedPageBreak/>
        <w:t xml:space="preserve">Способ (способы) подачи запроса о предоставлении муниципальной услуги и документов, необходимых для предоставления муниципальной услуги, приведены в </w:t>
      </w:r>
      <w:r w:rsidRPr="007D4345">
        <w:t xml:space="preserve">приложении № </w:t>
      </w:r>
      <w:r w:rsidR="007D4345" w:rsidRPr="007D4345">
        <w:t>7</w:t>
      </w:r>
      <w:r w:rsidRPr="007D4345">
        <w:t xml:space="preserve"> к административному регламенту.</w:t>
      </w:r>
    </w:p>
    <w:p w:rsidR="009E4826" w:rsidRDefault="009E4826" w:rsidP="00717DD5">
      <w:pPr>
        <w:ind w:firstLine="709"/>
        <w:jc w:val="both"/>
      </w:pPr>
    </w:p>
    <w:p w:rsidR="00DE2AA9" w:rsidRDefault="00DE2AA9" w:rsidP="00DE2AA9">
      <w:pPr>
        <w:ind w:firstLine="709"/>
        <w:jc w:val="both"/>
      </w:pPr>
      <w:r>
        <w:t>2.1</w:t>
      </w:r>
      <w:r w:rsidR="006D66E2">
        <w:t>5</w:t>
      </w:r>
      <w:r>
        <w:t>.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E2AA9" w:rsidRDefault="00DE2AA9" w:rsidP="00DE2AA9">
      <w:pPr>
        <w:ind w:firstLine="709"/>
        <w:jc w:val="both"/>
      </w:pPr>
      <w:r>
        <w:t xml:space="preserve">Основанием для начала административной процедуры является представление </w:t>
      </w:r>
      <w:r w:rsidRPr="007D4345">
        <w:t xml:space="preserve">заявителем в уполномоченный орган заявления по форме согласно </w:t>
      </w:r>
      <w:r w:rsidR="00E02D2B" w:rsidRPr="007D4345">
        <w:t xml:space="preserve">приложению № </w:t>
      </w:r>
      <w:r w:rsidR="007D4345" w:rsidRPr="007D4345">
        <w:t>8</w:t>
      </w:r>
      <w:r w:rsidRPr="007D4345">
        <w:t xml:space="preserve"> к </w:t>
      </w:r>
      <w:r>
        <w:t>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DE2AA9" w:rsidRDefault="00DE2AA9" w:rsidP="00DE2AA9">
      <w:pPr>
        <w:ind w:firstLine="709"/>
        <w:jc w:val="both"/>
      </w:pPr>
      <w: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DE2AA9" w:rsidRDefault="00DE2AA9" w:rsidP="00DE2AA9">
      <w:pPr>
        <w:ind w:firstLine="709"/>
        <w:jc w:val="both"/>
      </w:pPr>
      <w: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w:t>
      </w:r>
      <w:r w:rsidR="00B70B30">
        <w:t>превышающий 2 (двух) рабочих дней</w:t>
      </w:r>
      <w:r>
        <w:t xml:space="preserve"> с даты регистрации соответствующего заявления.</w:t>
      </w:r>
    </w:p>
    <w:p w:rsidR="00DE2AA9" w:rsidRDefault="00DE2AA9" w:rsidP="00DE2AA9">
      <w:pPr>
        <w:ind w:firstLine="709"/>
        <w:jc w:val="both"/>
      </w:pPr>
      <w: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(пяти) рабочих дней с момента регистрации соответствующего заявления. </w:t>
      </w:r>
    </w:p>
    <w:p w:rsidR="00DE2AA9" w:rsidRDefault="00DE2AA9" w:rsidP="00DE2AA9">
      <w:pPr>
        <w:ind w:firstLine="709"/>
        <w:jc w:val="both"/>
      </w:pPr>
      <w: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(пяти) рабочих дней с момента регистрации соответствующего заявления.</w:t>
      </w:r>
    </w:p>
    <w:p w:rsidR="00DE2AA9" w:rsidRPr="00876612" w:rsidRDefault="00DE2AA9" w:rsidP="00DE2AA9">
      <w:pPr>
        <w:ind w:firstLine="709"/>
        <w:jc w:val="both"/>
      </w:pPr>
      <w:r>
        <w:t xml:space="preserve">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w:t>
      </w:r>
      <w:r w:rsidRPr="00876612">
        <w:t>форме, в том числе через ЕГПУ, РПГУ (при наличии технической возможности).</w:t>
      </w:r>
    </w:p>
    <w:p w:rsidR="00DE2AA9" w:rsidRDefault="00DE2AA9" w:rsidP="00DE2AA9">
      <w:pPr>
        <w:ind w:firstLine="709"/>
        <w:jc w:val="both"/>
      </w:pPr>
      <w: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w:t>
      </w:r>
      <w:r w:rsidRPr="00876612">
        <w:t xml:space="preserve">в электронной форме, в том числе через ЕГПУ, РПГУ, и проводит проверку указанных в </w:t>
      </w:r>
      <w:r>
        <w:t>заявлении и документах сведений в срок, не превышающий 2 (двух</w:t>
      </w:r>
      <w:r w:rsidR="003A4728">
        <w:t>) рабочих дней</w:t>
      </w:r>
      <w:r>
        <w:t xml:space="preserve"> с даты регистрации соответствующего заявления. </w:t>
      </w:r>
    </w:p>
    <w:p w:rsidR="00DE2AA9" w:rsidRDefault="00DE2AA9" w:rsidP="00DE2AA9">
      <w:pPr>
        <w:ind w:firstLine="709"/>
        <w:jc w:val="both"/>
      </w:pPr>
      <w:r w:rsidRPr="00876612">
        <w:t xml:space="preserve">В случае подачи такого заявления через ЕГПУ, РПГУ исправленный документ в </w:t>
      </w:r>
      <w:r>
        <w:t xml:space="preserve">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w:t>
      </w:r>
      <w:r w:rsidRPr="00876612">
        <w:t xml:space="preserve">заявителя на ЕГПУ, РПГУ в срок, не превышающий 5 (пяти) рабочих дней с момента </w:t>
      </w:r>
      <w:r>
        <w:t xml:space="preserve">регистрации соответствующего заявления. </w:t>
      </w:r>
    </w:p>
    <w:p w:rsidR="00DE2AA9" w:rsidRDefault="00DE2AA9" w:rsidP="00DE2AA9">
      <w:pPr>
        <w:ind w:firstLine="709"/>
        <w:jc w:val="both"/>
      </w:pPr>
      <w: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DE2AA9" w:rsidRDefault="00DE2AA9" w:rsidP="00DE2AA9">
      <w:pPr>
        <w:ind w:firstLine="709"/>
        <w:jc w:val="both"/>
      </w:pPr>
      <w:r>
        <w:t>Исчерпывающий перечень оснований для отказа в испр</w:t>
      </w:r>
      <w:r w:rsidR="000D3576">
        <w:t>авлении опечаток и (или) ошибок:</w:t>
      </w:r>
    </w:p>
    <w:p w:rsidR="00FD4B28" w:rsidRDefault="000D3576" w:rsidP="00DE2AA9">
      <w:pPr>
        <w:ind w:firstLine="709"/>
        <w:jc w:val="both"/>
      </w:pPr>
      <w:r>
        <w:lastRenderedPageBreak/>
        <w:t>о</w:t>
      </w:r>
      <w:r w:rsidR="00DE2AA9">
        <w:t>снования для отказа в исправлении опечаток и (или) ошибок не предусмотрены.</w:t>
      </w:r>
    </w:p>
    <w:p w:rsidR="000D3576" w:rsidRDefault="000D3576" w:rsidP="00DE2AA9">
      <w:pPr>
        <w:ind w:firstLine="709"/>
        <w:jc w:val="both"/>
      </w:pPr>
    </w:p>
    <w:p w:rsidR="000D3576" w:rsidRDefault="000D3576" w:rsidP="000D3576">
      <w:pPr>
        <w:ind w:firstLine="709"/>
        <w:jc w:val="both"/>
      </w:pPr>
      <w:r>
        <w:t>2.1</w:t>
      </w:r>
      <w:r w:rsidR="006D66E2">
        <w:t>6</w:t>
      </w:r>
      <w: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0D3576" w:rsidRDefault="000D3576" w:rsidP="000D3576">
      <w:pPr>
        <w:ind w:firstLine="709"/>
        <w:jc w:val="both"/>
      </w:pPr>
      <w:r>
        <w:t xml:space="preserve">Основанием для начала административной процедуры является представление </w:t>
      </w:r>
      <w:r w:rsidRPr="007D4345">
        <w:t xml:space="preserve">заявителем в уполномоченный орган заявления </w:t>
      </w:r>
      <w:r w:rsidR="001F50E6" w:rsidRPr="007D4345">
        <w:t>по форме согласно при</w:t>
      </w:r>
      <w:r w:rsidR="0036647D" w:rsidRPr="007D4345">
        <w:t xml:space="preserve">ложению № </w:t>
      </w:r>
      <w:r w:rsidR="007D4345" w:rsidRPr="007D4345">
        <w:t>9</w:t>
      </w:r>
      <w:r w:rsidRPr="007D4345">
        <w:t xml:space="preserve"> к </w:t>
      </w:r>
      <w:r>
        <w:t>настоящему административному регламенту о выдаче дубликата документа, выданного по результатам предоставления муниципальной услуги.</w:t>
      </w:r>
    </w:p>
    <w:p w:rsidR="000D3576" w:rsidRDefault="000D3576" w:rsidP="000D3576">
      <w:pPr>
        <w:ind w:firstLine="709"/>
        <w:jc w:val="both"/>
      </w:pPr>
      <w: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сведений в срок, не превышающий 2 (двух) рабочих дня с даты регистрации соответствующего заявления.</w:t>
      </w:r>
    </w:p>
    <w:p w:rsidR="000D3576" w:rsidRDefault="000D3576" w:rsidP="000D3576">
      <w:pPr>
        <w:ind w:firstLine="709"/>
        <w:jc w:val="both"/>
      </w:pPr>
      <w:r>
        <w:t xml:space="preserve">Должностное лицо уполномоченного органа, ответственное за предоставление муниципальной услуги, осуществляет выдачу дубликата документа, выданного по результатам предоставления муниципальной услуги, в срок, не превышающий 5 (пяти) рабочих дней с момента регистрации соответствующего заявления. </w:t>
      </w:r>
    </w:p>
    <w:p w:rsidR="000D3576" w:rsidRPr="00876612" w:rsidRDefault="000D3576" w:rsidP="000D3576">
      <w:pPr>
        <w:ind w:firstLine="709"/>
        <w:jc w:val="both"/>
      </w:pPr>
      <w:r>
        <w:t xml:space="preserve">Заявление о выдаче дубликата документа, выданного по результатам предоставления муниципальной услуги, может быть представлено заявителем в электронной форме, в том </w:t>
      </w:r>
      <w:r w:rsidRPr="00876612">
        <w:t>числе через ЕГПУ, РПГУ (при наличии технической возможности).</w:t>
      </w:r>
    </w:p>
    <w:p w:rsidR="000D3576" w:rsidRPr="00876612" w:rsidRDefault="000D3576" w:rsidP="000D3576">
      <w:pPr>
        <w:ind w:firstLine="709"/>
        <w:jc w:val="both"/>
      </w:pPr>
      <w:r w:rsidRPr="00876612">
        <w:t>В случае подачи такого заявления через ЕГПУ, РПГУ дубликат документа в электронном виде или скан документа на бумажном носителе, документ, информирующий о выдаче дубликата документа, выданного по результатам предоставления муниципальной услуги, размещается в личном кабинете заявителя на ЕГПУ, РПГУ.</w:t>
      </w:r>
    </w:p>
    <w:p w:rsidR="000D3576" w:rsidRDefault="000D3576" w:rsidP="000D3576">
      <w:pPr>
        <w:ind w:firstLine="709"/>
        <w:jc w:val="both"/>
      </w:pPr>
      <w:r w:rsidRPr="00876612">
        <w:t xml:space="preserve">Результатом административной процедуры является выдача (направление) заявителю </w:t>
      </w:r>
      <w:r>
        <w:t>дубликата документа, выданного по результатам предоставления муниципальной услуги.</w:t>
      </w:r>
    </w:p>
    <w:p w:rsidR="000D3576" w:rsidRDefault="000D3576" w:rsidP="000D3576">
      <w:pPr>
        <w:ind w:firstLine="709"/>
        <w:jc w:val="both"/>
      </w:pPr>
      <w:r>
        <w:t>Исчерпывающий перечень оснований для отказа в выдаче дубликата документа, выданного по результатам предоставления муниципальной услуги:</w:t>
      </w:r>
    </w:p>
    <w:p w:rsidR="000D3576" w:rsidRDefault="000D3576" w:rsidP="000D3576">
      <w:pPr>
        <w:ind w:firstLine="709"/>
        <w:jc w:val="both"/>
      </w:pPr>
      <w:r>
        <w:t>основания для отказа в выдаче дубликата документа, выданного по результатам предоставления муниципальной услуги, не предусмотрены.</w:t>
      </w:r>
    </w:p>
    <w:p w:rsidR="00731AD7" w:rsidRDefault="00731AD7" w:rsidP="000D3576">
      <w:pPr>
        <w:ind w:firstLine="709"/>
        <w:jc w:val="both"/>
      </w:pPr>
    </w:p>
    <w:p w:rsidR="006D66E2" w:rsidRDefault="006D66E2" w:rsidP="006D66E2">
      <w:pPr>
        <w:ind w:firstLine="709"/>
        <w:jc w:val="both"/>
      </w:pPr>
      <w:r>
        <w:t xml:space="preserve">2.17. Возможность оставления запроса заявителя о предоставлении муниципальной услуги без рассмотрения </w:t>
      </w:r>
    </w:p>
    <w:p w:rsidR="006D66E2" w:rsidRDefault="006D66E2" w:rsidP="006D66E2">
      <w:pPr>
        <w:ind w:firstLine="709"/>
        <w:jc w:val="both"/>
      </w:pPr>
      <w:r>
        <w:t>Оставление запроса заявителя о предоставлении муниципальной услуги без рассмотрения законодательством Российской Федерации не предусмотрено.</w:t>
      </w:r>
    </w:p>
    <w:p w:rsidR="006D66E2" w:rsidRDefault="006D66E2" w:rsidP="006D66E2">
      <w:pPr>
        <w:ind w:firstLine="709"/>
        <w:jc w:val="both"/>
      </w:pPr>
    </w:p>
    <w:p w:rsidR="006D66E2" w:rsidRDefault="006D66E2" w:rsidP="006D66E2">
      <w:pPr>
        <w:ind w:firstLine="709"/>
        <w:jc w:val="both"/>
      </w:pPr>
      <w:r>
        <w:t>2.18. Порядок предоставления результата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6D66E2" w:rsidRDefault="006D66E2" w:rsidP="006D66E2">
      <w:pPr>
        <w:ind w:firstLine="709"/>
        <w:jc w:val="both"/>
      </w:pPr>
      <w:r>
        <w:t>2.18.1. В случае если заявитель в момент подачи заявления о предоставлении муниципальной услуги не выразил письменно желания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rsidR="006D66E2" w:rsidRDefault="006D66E2" w:rsidP="006D66E2">
      <w:pPr>
        <w:ind w:firstLine="709"/>
        <w:jc w:val="both"/>
      </w:pPr>
      <w:r>
        <w:t>Законный представитель несовершеннолетнего при подаче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результата муниципальной услуги.</w:t>
      </w:r>
    </w:p>
    <w:p w:rsidR="00C32648" w:rsidRDefault="006D66E2" w:rsidP="006D66E2">
      <w:pPr>
        <w:ind w:firstLine="709"/>
        <w:jc w:val="both"/>
      </w:pPr>
      <w:r>
        <w:lastRenderedPageBreak/>
        <w:t xml:space="preserve">Срок предоставления результата муниципальной услуги законному представителю </w:t>
      </w:r>
      <w:r w:rsidRPr="00000435">
        <w:t xml:space="preserve">несовершеннолетнего, не являющемуся заявителем, установлен пунктом 2.4 настоящего </w:t>
      </w:r>
      <w:r>
        <w:t>Административного регламента.</w:t>
      </w:r>
    </w:p>
    <w:p w:rsidR="006D66E2" w:rsidRDefault="006D66E2" w:rsidP="00A73DE6">
      <w:pPr>
        <w:ind w:firstLine="709"/>
        <w:jc w:val="both"/>
      </w:pPr>
    </w:p>
    <w:p w:rsidR="00DA3FAA" w:rsidRDefault="00DA3FAA" w:rsidP="00DA3FAA">
      <w:pPr>
        <w:keepNext/>
        <w:keepLines/>
        <w:widowControl w:val="0"/>
        <w:tabs>
          <w:tab w:val="left" w:pos="709"/>
        </w:tabs>
        <w:jc w:val="center"/>
        <w:outlineLvl w:val="1"/>
        <w:rPr>
          <w:bCs/>
          <w:lang w:eastAsia="en-US"/>
        </w:rPr>
      </w:pPr>
      <w:r w:rsidRPr="00F928E8">
        <w:rPr>
          <w:bCs/>
          <w:lang w:eastAsia="en-US"/>
        </w:rPr>
        <w:t>3. Состав, последовательность и сроки выполнения административных процедур</w:t>
      </w:r>
    </w:p>
    <w:p w:rsidR="00DA3FAA" w:rsidRDefault="00DA3FAA" w:rsidP="00DA3FAA">
      <w:pPr>
        <w:ind w:firstLine="709"/>
        <w:jc w:val="both"/>
        <w:rPr>
          <w:bCs/>
          <w:lang w:eastAsia="en-US"/>
        </w:rPr>
      </w:pPr>
    </w:p>
    <w:p w:rsidR="00DA3FAA" w:rsidRPr="00D41790" w:rsidRDefault="00DA3FAA" w:rsidP="00DA3FAA">
      <w:pPr>
        <w:ind w:firstLine="709"/>
        <w:jc w:val="both"/>
        <w:rPr>
          <w:color w:val="000000" w:themeColor="text1"/>
          <w:szCs w:val="28"/>
        </w:rPr>
      </w:pPr>
      <w:r>
        <w:rPr>
          <w:color w:val="000000" w:themeColor="text1"/>
          <w:szCs w:val="28"/>
        </w:rPr>
        <w:t xml:space="preserve">3.1. </w:t>
      </w:r>
      <w:r w:rsidRPr="00D41790">
        <w:rPr>
          <w:color w:val="000000" w:themeColor="text1"/>
          <w:szCs w:val="28"/>
        </w:rPr>
        <w:t>Перечень осуществляемых при предоставлении муниципальной услуги административных процедур:</w:t>
      </w:r>
    </w:p>
    <w:p w:rsidR="00DA3FAA" w:rsidRDefault="00DA3FAA" w:rsidP="00DA3FAA">
      <w:pPr>
        <w:pStyle w:val="a9"/>
        <w:ind w:firstLine="709"/>
        <w:jc w:val="both"/>
        <w:rPr>
          <w:rFonts w:ascii="Times New Roman" w:hAnsi="Times New Roman" w:cs="Times New Roman"/>
          <w:sz w:val="24"/>
        </w:rPr>
      </w:pPr>
    </w:p>
    <w:p w:rsidR="00DA3FAA" w:rsidRPr="00507DE2" w:rsidRDefault="00DA3FAA" w:rsidP="00DA3FAA">
      <w:pPr>
        <w:pStyle w:val="s1"/>
        <w:shd w:val="clear" w:color="auto" w:fill="FFFFFF"/>
        <w:spacing w:before="0" w:beforeAutospacing="0" w:after="0" w:afterAutospacing="0"/>
        <w:ind w:firstLine="709"/>
        <w:jc w:val="both"/>
      </w:pPr>
      <w:r w:rsidRPr="00507DE2">
        <w:t>Профилирование заявителя;</w:t>
      </w:r>
    </w:p>
    <w:p w:rsidR="00DA3FAA" w:rsidRPr="00507DE2" w:rsidRDefault="00DA3FAA" w:rsidP="00DA3FAA">
      <w:pPr>
        <w:pStyle w:val="a9"/>
        <w:ind w:firstLine="709"/>
        <w:jc w:val="both"/>
        <w:rPr>
          <w:rFonts w:ascii="Times New Roman" w:hAnsi="Times New Roman" w:cs="Times New Roman"/>
          <w:sz w:val="24"/>
        </w:rPr>
      </w:pPr>
      <w:r w:rsidRPr="00507DE2">
        <w:rPr>
          <w:rFonts w:ascii="Times New Roman" w:hAnsi="Times New Roman" w:cs="Times New Roman"/>
          <w:sz w:val="24"/>
        </w:rPr>
        <w:t>Подача заявления и документов при личном обращении заявителя в Уполномоченный орган либо посредством почтовой связи;</w:t>
      </w:r>
    </w:p>
    <w:p w:rsidR="00DA3FAA" w:rsidRPr="00507DE2" w:rsidRDefault="00DA3FAA" w:rsidP="00DA3FAA">
      <w:pPr>
        <w:pStyle w:val="a9"/>
        <w:ind w:firstLine="709"/>
        <w:jc w:val="both"/>
        <w:rPr>
          <w:rFonts w:ascii="Times New Roman" w:hAnsi="Times New Roman" w:cs="Times New Roman"/>
          <w:sz w:val="24"/>
        </w:rPr>
      </w:pPr>
      <w:r w:rsidRPr="00507DE2">
        <w:rPr>
          <w:rFonts w:ascii="Times New Roman" w:hAnsi="Times New Roman" w:cs="Times New Roman"/>
          <w:sz w:val="24"/>
        </w:rPr>
        <w:t>Формирование и направление межведомственных информационных запросов в органы (организации), участвующие в предоставлении Услуги (при необходимости и наличии технической возможности).</w:t>
      </w:r>
    </w:p>
    <w:p w:rsidR="00DA3FAA" w:rsidRPr="00507DE2" w:rsidRDefault="00DA3FAA" w:rsidP="00DA3FAA">
      <w:pPr>
        <w:pStyle w:val="a9"/>
        <w:ind w:firstLine="709"/>
        <w:jc w:val="both"/>
        <w:rPr>
          <w:rFonts w:ascii="Times New Roman" w:eastAsia="Times New Roman" w:hAnsi="Times New Roman" w:cs="Times New Roman"/>
          <w:sz w:val="24"/>
          <w:lang w:eastAsia="ru-RU"/>
        </w:rPr>
      </w:pPr>
      <w:r w:rsidRPr="00507DE2">
        <w:rPr>
          <w:rFonts w:ascii="Times New Roman" w:eastAsia="Times New Roman" w:hAnsi="Times New Roman" w:cs="Times New Roman"/>
          <w:sz w:val="24"/>
          <w:lang w:eastAsia="ru-RU"/>
        </w:rPr>
        <w:t>Принятие решения о предоставлении (об отказе в предоставлении) Услуги и оформление результата предоставления Услуги.</w:t>
      </w:r>
    </w:p>
    <w:p w:rsidR="00DA3FAA" w:rsidRPr="00507DE2" w:rsidRDefault="00DA3FAA" w:rsidP="00DA3FAA">
      <w:pPr>
        <w:pStyle w:val="a9"/>
        <w:ind w:firstLine="709"/>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Предоставление</w:t>
      </w:r>
      <w:r w:rsidRPr="00507DE2">
        <w:rPr>
          <w:rFonts w:ascii="Times New Roman" w:eastAsia="Times New Roman" w:hAnsi="Times New Roman" w:cs="Times New Roman"/>
          <w:sz w:val="24"/>
          <w:lang w:eastAsia="ru-RU"/>
        </w:rPr>
        <w:t xml:space="preserve"> результата </w:t>
      </w:r>
      <w:r>
        <w:rPr>
          <w:rFonts w:ascii="Times New Roman" w:eastAsia="Times New Roman" w:hAnsi="Times New Roman" w:cs="Times New Roman"/>
          <w:sz w:val="24"/>
          <w:lang w:eastAsia="ru-RU"/>
        </w:rPr>
        <w:t>У</w:t>
      </w:r>
      <w:r w:rsidRPr="00507DE2">
        <w:rPr>
          <w:rFonts w:ascii="Times New Roman" w:eastAsia="Times New Roman" w:hAnsi="Times New Roman" w:cs="Times New Roman"/>
          <w:sz w:val="24"/>
          <w:lang w:eastAsia="ru-RU"/>
        </w:rPr>
        <w:t>слуги.</w:t>
      </w:r>
    </w:p>
    <w:p w:rsidR="00DA3FAA" w:rsidRDefault="00DA3FAA" w:rsidP="00DA3FAA">
      <w:pPr>
        <w:ind w:firstLine="709"/>
        <w:jc w:val="both"/>
      </w:pPr>
    </w:p>
    <w:p w:rsidR="00DA3FAA" w:rsidRPr="0027745E" w:rsidRDefault="00DA3FAA" w:rsidP="00DA3FAA">
      <w:pPr>
        <w:pStyle w:val="40"/>
        <w:tabs>
          <w:tab w:val="left" w:pos="1418"/>
          <w:tab w:val="left" w:pos="1569"/>
        </w:tabs>
        <w:ind w:firstLine="709"/>
        <w:rPr>
          <w:sz w:val="24"/>
          <w:szCs w:val="24"/>
        </w:rPr>
      </w:pPr>
      <w:r w:rsidRPr="0027745E">
        <w:rPr>
          <w:sz w:val="24"/>
          <w:szCs w:val="24"/>
        </w:rPr>
        <w:t>3.1.1. Профилирование заявителя</w:t>
      </w:r>
      <w:r>
        <w:rPr>
          <w:sz w:val="24"/>
          <w:szCs w:val="24"/>
        </w:rPr>
        <w:t>.</w:t>
      </w:r>
    </w:p>
    <w:p w:rsidR="00DA3FAA" w:rsidRPr="0027745E" w:rsidRDefault="00DA3FAA" w:rsidP="00DA3FAA">
      <w:pPr>
        <w:pStyle w:val="40"/>
        <w:tabs>
          <w:tab w:val="left" w:pos="1418"/>
          <w:tab w:val="left" w:pos="1569"/>
        </w:tabs>
        <w:ind w:firstLine="709"/>
        <w:rPr>
          <w:sz w:val="24"/>
          <w:szCs w:val="24"/>
        </w:rPr>
      </w:pPr>
      <w:r w:rsidRPr="0027745E">
        <w:rPr>
          <w:sz w:val="24"/>
          <w:szCs w:val="24"/>
        </w:rPr>
        <w:t>Категория (признак) заявителя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настоящему административному регламенту.</w:t>
      </w:r>
    </w:p>
    <w:p w:rsidR="00DA3FAA" w:rsidRPr="0027745E" w:rsidRDefault="00DA3FAA" w:rsidP="00DA3FAA">
      <w:pPr>
        <w:pStyle w:val="40"/>
        <w:tabs>
          <w:tab w:val="left" w:pos="1418"/>
          <w:tab w:val="left" w:pos="1569"/>
        </w:tabs>
        <w:ind w:firstLine="709"/>
        <w:rPr>
          <w:sz w:val="24"/>
          <w:szCs w:val="24"/>
        </w:rPr>
      </w:pPr>
      <w:r w:rsidRPr="0027745E">
        <w:rPr>
          <w:sz w:val="24"/>
          <w:szCs w:val="24"/>
        </w:rPr>
        <w:t>Профилирование осуществляется:</w:t>
      </w:r>
    </w:p>
    <w:p w:rsidR="00DA3FAA" w:rsidRPr="00866BE0" w:rsidRDefault="00DA3FAA" w:rsidP="00DA3FAA">
      <w:pPr>
        <w:pStyle w:val="40"/>
        <w:tabs>
          <w:tab w:val="left" w:pos="1418"/>
          <w:tab w:val="left" w:pos="1569"/>
        </w:tabs>
        <w:ind w:firstLine="709"/>
        <w:rPr>
          <w:sz w:val="24"/>
          <w:szCs w:val="24"/>
        </w:rPr>
      </w:pPr>
      <w:r w:rsidRPr="00866BE0">
        <w:rPr>
          <w:sz w:val="24"/>
          <w:szCs w:val="24"/>
        </w:rPr>
        <w:t xml:space="preserve">при личном обращении в общеобразовательную организацию </w:t>
      </w:r>
      <w:r>
        <w:rPr>
          <w:sz w:val="24"/>
          <w:szCs w:val="24"/>
        </w:rPr>
        <w:t>– на основании</w:t>
      </w:r>
      <w:r w:rsidRPr="00866BE0">
        <w:rPr>
          <w:sz w:val="24"/>
          <w:szCs w:val="24"/>
        </w:rPr>
        <w:t xml:space="preserve"> документ</w:t>
      </w:r>
      <w:r>
        <w:rPr>
          <w:sz w:val="24"/>
          <w:szCs w:val="24"/>
        </w:rPr>
        <w:t>а, удостоверяющего</w:t>
      </w:r>
      <w:r w:rsidRPr="00866BE0">
        <w:rPr>
          <w:sz w:val="24"/>
          <w:szCs w:val="24"/>
        </w:rPr>
        <w:t xml:space="preserve"> личность;</w:t>
      </w:r>
    </w:p>
    <w:p w:rsidR="00DA3FAA" w:rsidRPr="00866BE0" w:rsidRDefault="00DA3FAA" w:rsidP="00DA3FAA">
      <w:pPr>
        <w:pStyle w:val="40"/>
        <w:tabs>
          <w:tab w:val="left" w:pos="1418"/>
          <w:tab w:val="left" w:pos="1569"/>
        </w:tabs>
        <w:ind w:firstLine="709"/>
        <w:rPr>
          <w:sz w:val="24"/>
          <w:szCs w:val="24"/>
        </w:rPr>
      </w:pPr>
      <w:r w:rsidRPr="00866BE0">
        <w:rPr>
          <w:sz w:val="24"/>
          <w:szCs w:val="24"/>
        </w:rPr>
        <w:t xml:space="preserve">почтовым отправлением </w:t>
      </w:r>
      <w:r>
        <w:rPr>
          <w:sz w:val="24"/>
          <w:szCs w:val="24"/>
        </w:rPr>
        <w:t xml:space="preserve">– на основании </w:t>
      </w:r>
      <w:r w:rsidRPr="00866BE0">
        <w:rPr>
          <w:sz w:val="24"/>
          <w:szCs w:val="24"/>
        </w:rPr>
        <w:t>копи</w:t>
      </w:r>
      <w:r>
        <w:rPr>
          <w:sz w:val="24"/>
          <w:szCs w:val="24"/>
        </w:rPr>
        <w:t>и</w:t>
      </w:r>
      <w:r w:rsidRPr="00866BE0">
        <w:rPr>
          <w:sz w:val="24"/>
          <w:szCs w:val="24"/>
        </w:rPr>
        <w:t xml:space="preserve"> документа, удостоверяющего личность;</w:t>
      </w:r>
    </w:p>
    <w:p w:rsidR="00DA3FAA" w:rsidRDefault="00DA3FAA" w:rsidP="00DA3FAA">
      <w:pPr>
        <w:pStyle w:val="40"/>
        <w:shd w:val="clear" w:color="auto" w:fill="auto"/>
        <w:tabs>
          <w:tab w:val="left" w:pos="1418"/>
          <w:tab w:val="left" w:pos="1569"/>
        </w:tabs>
        <w:spacing w:line="240" w:lineRule="auto"/>
        <w:ind w:firstLine="709"/>
        <w:rPr>
          <w:sz w:val="24"/>
          <w:szCs w:val="24"/>
        </w:rPr>
      </w:pPr>
      <w:r w:rsidRPr="00866BE0">
        <w:rPr>
          <w:sz w:val="24"/>
          <w:szCs w:val="24"/>
        </w:rPr>
        <w:t xml:space="preserve">посредством Единого портала, Регионального портала (при наличии технической возможности) </w:t>
      </w:r>
      <w:r>
        <w:rPr>
          <w:sz w:val="24"/>
          <w:szCs w:val="24"/>
        </w:rPr>
        <w:t>–</w:t>
      </w:r>
      <w:r w:rsidRPr="00866BE0">
        <w:rPr>
          <w:sz w:val="24"/>
          <w:szCs w:val="24"/>
        </w:rPr>
        <w:t xml:space="preserve"> </w:t>
      </w:r>
      <w:r>
        <w:rPr>
          <w:sz w:val="24"/>
          <w:szCs w:val="24"/>
        </w:rPr>
        <w:t xml:space="preserve">с использованием </w:t>
      </w:r>
      <w:r w:rsidRPr="00866BE0">
        <w:rPr>
          <w:sz w:val="24"/>
          <w:szCs w:val="24"/>
        </w:rPr>
        <w:t>един</w:t>
      </w:r>
      <w:r>
        <w:rPr>
          <w:sz w:val="24"/>
          <w:szCs w:val="24"/>
        </w:rPr>
        <w:t>ой системы</w:t>
      </w:r>
      <w:r w:rsidRPr="00866BE0">
        <w:rPr>
          <w:sz w:val="24"/>
          <w:szCs w:val="24"/>
        </w:rPr>
        <w:t xml:space="preserve">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A3FAA" w:rsidRDefault="00DA3FAA" w:rsidP="00DA3FAA">
      <w:pPr>
        <w:pStyle w:val="40"/>
        <w:shd w:val="clear" w:color="auto" w:fill="auto"/>
        <w:tabs>
          <w:tab w:val="left" w:pos="1418"/>
          <w:tab w:val="left" w:pos="1569"/>
        </w:tabs>
        <w:spacing w:line="240" w:lineRule="auto"/>
        <w:ind w:firstLine="709"/>
        <w:rPr>
          <w:sz w:val="24"/>
          <w:szCs w:val="24"/>
        </w:rPr>
      </w:pPr>
      <w:r w:rsidRPr="0027745E">
        <w:rPr>
          <w:sz w:val="24"/>
          <w:szCs w:val="24"/>
        </w:rPr>
        <w:t>Профилирование при подаче заявления о предоставлении муниципальной услуги посредством почтовой связи не осуществляется.</w:t>
      </w:r>
    </w:p>
    <w:p w:rsidR="00DA3FAA" w:rsidRDefault="00DA3FAA" w:rsidP="00F508C4">
      <w:pPr>
        <w:pStyle w:val="40"/>
        <w:shd w:val="clear" w:color="auto" w:fill="auto"/>
        <w:tabs>
          <w:tab w:val="left" w:pos="1311"/>
          <w:tab w:val="left" w:pos="1418"/>
        </w:tabs>
        <w:spacing w:line="240" w:lineRule="auto"/>
        <w:ind w:firstLine="709"/>
        <w:rPr>
          <w:sz w:val="24"/>
          <w:szCs w:val="24"/>
        </w:rPr>
      </w:pPr>
    </w:p>
    <w:p w:rsidR="003F5149" w:rsidRDefault="003F5149" w:rsidP="003F5149">
      <w:pPr>
        <w:pStyle w:val="40"/>
        <w:shd w:val="clear" w:color="auto" w:fill="auto"/>
        <w:tabs>
          <w:tab w:val="left" w:pos="1311"/>
          <w:tab w:val="left" w:pos="1418"/>
        </w:tabs>
        <w:spacing w:line="240" w:lineRule="auto"/>
        <w:ind w:firstLine="709"/>
        <w:rPr>
          <w:sz w:val="24"/>
          <w:szCs w:val="24"/>
        </w:rPr>
      </w:pPr>
      <w:r>
        <w:rPr>
          <w:sz w:val="24"/>
          <w:szCs w:val="24"/>
        </w:rPr>
        <w:t>3.</w:t>
      </w:r>
      <w:r w:rsidR="00E30D84">
        <w:rPr>
          <w:sz w:val="24"/>
          <w:szCs w:val="24"/>
        </w:rPr>
        <w:t>1.</w:t>
      </w:r>
      <w:r>
        <w:rPr>
          <w:sz w:val="24"/>
          <w:szCs w:val="24"/>
        </w:rPr>
        <w:t>2</w:t>
      </w:r>
      <w:r w:rsidR="008D3D38">
        <w:rPr>
          <w:sz w:val="24"/>
          <w:szCs w:val="24"/>
        </w:rPr>
        <w:t xml:space="preserve">. </w:t>
      </w:r>
      <w:r w:rsidRPr="003F5149">
        <w:rPr>
          <w:sz w:val="24"/>
          <w:szCs w:val="24"/>
        </w:rPr>
        <w:t xml:space="preserve">Прием, регистрация, рассмотрение заявления (запроса) и документов, необходимых для предоставления Услуги. </w:t>
      </w:r>
    </w:p>
    <w:p w:rsidR="003F5149" w:rsidRDefault="003F5149" w:rsidP="003F5149">
      <w:pPr>
        <w:pStyle w:val="40"/>
        <w:shd w:val="clear" w:color="auto" w:fill="auto"/>
        <w:tabs>
          <w:tab w:val="left" w:pos="1418"/>
          <w:tab w:val="left" w:pos="1569"/>
        </w:tabs>
        <w:spacing w:line="240" w:lineRule="auto"/>
        <w:ind w:firstLine="709"/>
        <w:rPr>
          <w:sz w:val="24"/>
          <w:szCs w:val="24"/>
        </w:rPr>
      </w:pPr>
      <w:r w:rsidRPr="00410349">
        <w:rPr>
          <w:sz w:val="24"/>
          <w:szCs w:val="24"/>
        </w:rPr>
        <w:t xml:space="preserve">Основанием для начала административной процедуры является представление заявителем в уполномоченный орган заявления </w:t>
      </w:r>
      <w:r>
        <w:rPr>
          <w:sz w:val="24"/>
          <w:szCs w:val="24"/>
        </w:rPr>
        <w:t xml:space="preserve">(запроса) </w:t>
      </w:r>
      <w:r w:rsidRPr="00410349">
        <w:rPr>
          <w:sz w:val="24"/>
          <w:szCs w:val="24"/>
        </w:rPr>
        <w:t xml:space="preserve">по форме согласно </w:t>
      </w:r>
      <w:r w:rsidR="00000435">
        <w:rPr>
          <w:sz w:val="24"/>
          <w:szCs w:val="24"/>
        </w:rPr>
        <w:t>порядку делопроизводства Уполномоченного органа</w:t>
      </w:r>
      <w:r>
        <w:rPr>
          <w:sz w:val="24"/>
          <w:szCs w:val="24"/>
        </w:rPr>
        <w:t xml:space="preserve"> с приложением документов, указанных в </w:t>
      </w:r>
      <w:r w:rsidRPr="00000435">
        <w:rPr>
          <w:sz w:val="24"/>
          <w:szCs w:val="24"/>
        </w:rPr>
        <w:t xml:space="preserve">приложении № </w:t>
      </w:r>
      <w:r w:rsidR="00534F3D">
        <w:rPr>
          <w:sz w:val="24"/>
          <w:szCs w:val="24"/>
        </w:rPr>
        <w:t>4</w:t>
      </w:r>
      <w:r w:rsidRPr="00000435">
        <w:rPr>
          <w:sz w:val="24"/>
          <w:szCs w:val="24"/>
        </w:rPr>
        <w:t xml:space="preserve"> к настоящему Административному регламенту, путем подачи указанных заявлений и документов способом, установленным в приложении № </w:t>
      </w:r>
      <w:r w:rsidR="00534F3D">
        <w:rPr>
          <w:sz w:val="24"/>
          <w:szCs w:val="24"/>
        </w:rPr>
        <w:t>7</w:t>
      </w:r>
      <w:r w:rsidRPr="00000435">
        <w:rPr>
          <w:sz w:val="24"/>
          <w:szCs w:val="24"/>
        </w:rPr>
        <w:t xml:space="preserve"> к настоящему Административному регламенту.</w:t>
      </w:r>
    </w:p>
    <w:p w:rsidR="003F5149" w:rsidRDefault="003F5149" w:rsidP="003F5149">
      <w:pPr>
        <w:pStyle w:val="40"/>
        <w:shd w:val="clear" w:color="auto" w:fill="auto"/>
        <w:tabs>
          <w:tab w:val="left" w:pos="1418"/>
          <w:tab w:val="left" w:pos="1569"/>
        </w:tabs>
        <w:spacing w:line="240" w:lineRule="auto"/>
        <w:ind w:firstLine="709"/>
        <w:rPr>
          <w:sz w:val="24"/>
          <w:szCs w:val="24"/>
        </w:rPr>
      </w:pPr>
      <w:r w:rsidRPr="00A83AF9">
        <w:rPr>
          <w:sz w:val="24"/>
          <w:szCs w:val="24"/>
        </w:rPr>
        <w:t>Профилирование заявителя</w:t>
      </w:r>
      <w:r>
        <w:rPr>
          <w:sz w:val="24"/>
          <w:szCs w:val="24"/>
        </w:rPr>
        <w:t xml:space="preserve"> осуществляется согласно п. </w:t>
      </w:r>
      <w:r w:rsidRPr="00A83AF9">
        <w:rPr>
          <w:sz w:val="24"/>
          <w:szCs w:val="24"/>
        </w:rPr>
        <w:t>3.1.1</w:t>
      </w:r>
      <w:r>
        <w:rPr>
          <w:sz w:val="24"/>
          <w:szCs w:val="24"/>
        </w:rPr>
        <w:t xml:space="preserve"> настоящего Административного регламента.</w:t>
      </w:r>
    </w:p>
    <w:p w:rsidR="003F5149" w:rsidRPr="00935F72" w:rsidRDefault="003F5149" w:rsidP="003F5149">
      <w:pPr>
        <w:pStyle w:val="40"/>
        <w:shd w:val="clear" w:color="auto" w:fill="auto"/>
        <w:tabs>
          <w:tab w:val="left" w:pos="1418"/>
          <w:tab w:val="left" w:pos="1569"/>
        </w:tabs>
        <w:spacing w:line="240" w:lineRule="auto"/>
        <w:ind w:firstLine="709"/>
        <w:rPr>
          <w:sz w:val="24"/>
          <w:szCs w:val="24"/>
        </w:rPr>
      </w:pPr>
      <w:r w:rsidRPr="004F0165">
        <w:rPr>
          <w:sz w:val="24"/>
          <w:szCs w:val="24"/>
        </w:rPr>
        <w:t xml:space="preserve">При поступлении </w:t>
      </w:r>
      <w:r>
        <w:rPr>
          <w:sz w:val="24"/>
          <w:szCs w:val="24"/>
        </w:rPr>
        <w:t xml:space="preserve">заявления и </w:t>
      </w:r>
      <w:r w:rsidRPr="004F0165">
        <w:rPr>
          <w:sz w:val="24"/>
          <w:szCs w:val="24"/>
        </w:rPr>
        <w:t>документов должностное лицо Уполномоченного органа при</w:t>
      </w:r>
      <w:r>
        <w:rPr>
          <w:sz w:val="24"/>
          <w:szCs w:val="24"/>
        </w:rPr>
        <w:t>нимает и проверяет комплектность</w:t>
      </w:r>
      <w:r w:rsidRPr="004F0165">
        <w:rPr>
          <w:sz w:val="24"/>
          <w:szCs w:val="24"/>
        </w:rPr>
        <w:t xml:space="preserve"> документов на наличие/отсутствие оснований для отказа</w:t>
      </w:r>
      <w:r>
        <w:rPr>
          <w:sz w:val="24"/>
          <w:szCs w:val="24"/>
        </w:rPr>
        <w:t xml:space="preserve"> в</w:t>
      </w:r>
      <w:r w:rsidRPr="004F0165">
        <w:rPr>
          <w:sz w:val="24"/>
          <w:szCs w:val="24"/>
        </w:rPr>
        <w:t xml:space="preserve"> </w:t>
      </w:r>
      <w:r>
        <w:rPr>
          <w:sz w:val="24"/>
          <w:szCs w:val="24"/>
        </w:rPr>
        <w:t>приеме заявления и документов</w:t>
      </w:r>
      <w:r w:rsidRPr="004F0165">
        <w:rPr>
          <w:sz w:val="24"/>
          <w:szCs w:val="24"/>
        </w:rPr>
        <w:t xml:space="preserve">, </w:t>
      </w:r>
      <w:r>
        <w:rPr>
          <w:sz w:val="24"/>
          <w:szCs w:val="24"/>
        </w:rPr>
        <w:t>приведенных в разделе</w:t>
      </w:r>
      <w:r w:rsidRPr="00E02A08">
        <w:rPr>
          <w:sz w:val="24"/>
          <w:szCs w:val="24"/>
        </w:rPr>
        <w:t xml:space="preserve"> 2 Административного регламента</w:t>
      </w:r>
      <w:r>
        <w:rPr>
          <w:sz w:val="24"/>
          <w:szCs w:val="24"/>
        </w:rPr>
        <w:t xml:space="preserve"> и в приложении № </w:t>
      </w:r>
      <w:r w:rsidR="0055438A">
        <w:rPr>
          <w:sz w:val="24"/>
          <w:szCs w:val="24"/>
        </w:rPr>
        <w:t>5</w:t>
      </w:r>
      <w:r>
        <w:rPr>
          <w:sz w:val="24"/>
          <w:szCs w:val="24"/>
        </w:rPr>
        <w:t xml:space="preserve"> к настоящему Административному регламенту</w:t>
      </w:r>
      <w:r w:rsidRPr="00E02A08">
        <w:rPr>
          <w:sz w:val="24"/>
          <w:szCs w:val="24"/>
        </w:rPr>
        <w:t xml:space="preserve">. </w:t>
      </w:r>
    </w:p>
    <w:p w:rsidR="003F5149" w:rsidRPr="00E965FD" w:rsidRDefault="003F5149" w:rsidP="003F5149">
      <w:pPr>
        <w:pStyle w:val="40"/>
        <w:tabs>
          <w:tab w:val="left" w:pos="1418"/>
          <w:tab w:val="left" w:pos="1569"/>
        </w:tabs>
        <w:spacing w:line="240" w:lineRule="auto"/>
        <w:ind w:firstLine="709"/>
        <w:rPr>
          <w:sz w:val="24"/>
        </w:rPr>
      </w:pPr>
      <w:r w:rsidRPr="00E965FD">
        <w:rPr>
          <w:sz w:val="24"/>
        </w:rPr>
        <w:lastRenderedPageBreak/>
        <w:t>При отсутствии документов, несоответстви</w:t>
      </w:r>
      <w:r>
        <w:rPr>
          <w:sz w:val="24"/>
        </w:rPr>
        <w:t>и</w:t>
      </w:r>
      <w:r w:rsidRPr="00E965FD">
        <w:rPr>
          <w:sz w:val="24"/>
        </w:rPr>
        <w:t xml:space="preserve"> их требованиям действующе</w:t>
      </w:r>
      <w:r>
        <w:rPr>
          <w:sz w:val="24"/>
        </w:rPr>
        <w:t>го</w:t>
      </w:r>
      <w:r w:rsidRPr="00E965FD">
        <w:rPr>
          <w:sz w:val="24"/>
        </w:rPr>
        <w:t xml:space="preserve"> законодательств</w:t>
      </w:r>
      <w:r>
        <w:rPr>
          <w:sz w:val="24"/>
        </w:rPr>
        <w:t>а</w:t>
      </w:r>
      <w:r w:rsidRPr="00E965FD">
        <w:rPr>
          <w:sz w:val="24"/>
        </w:rPr>
        <w:t xml:space="preserve"> уполномоченное лицо </w:t>
      </w:r>
      <w:r w:rsidRPr="00F71231">
        <w:rPr>
          <w:sz w:val="24"/>
        </w:rPr>
        <w:t xml:space="preserve">Уполномоченного органа </w:t>
      </w:r>
      <w:r w:rsidRPr="00E965FD">
        <w:rPr>
          <w:sz w:val="24"/>
        </w:rPr>
        <w:t>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предполагаемых последствиях в виде отказа в предоставлении муниципальной услуги, предлагает принять меры по устранению недостатков. В случае если заявитель настаивает на принятии заявления и документов</w:t>
      </w:r>
      <w:r>
        <w:rPr>
          <w:sz w:val="24"/>
        </w:rPr>
        <w:t>, должностное лицо</w:t>
      </w:r>
      <w:r w:rsidRPr="00E965FD">
        <w:rPr>
          <w:sz w:val="24"/>
        </w:rPr>
        <w:t xml:space="preserve"> принимает их у заявителя.</w:t>
      </w:r>
    </w:p>
    <w:p w:rsidR="003F5149" w:rsidRPr="00A83AF9" w:rsidRDefault="003F5149" w:rsidP="003F5149">
      <w:pPr>
        <w:pStyle w:val="40"/>
        <w:tabs>
          <w:tab w:val="left" w:pos="1418"/>
          <w:tab w:val="left" w:pos="1569"/>
        </w:tabs>
        <w:spacing w:line="240" w:lineRule="auto"/>
        <w:ind w:firstLine="709"/>
        <w:rPr>
          <w:sz w:val="24"/>
          <w:szCs w:val="24"/>
        </w:rPr>
      </w:pPr>
      <w:r>
        <w:rPr>
          <w:sz w:val="24"/>
          <w:szCs w:val="24"/>
        </w:rPr>
        <w:t xml:space="preserve">Срок ожидания в очереди при подаче заявителем заявления и документов не должен </w:t>
      </w:r>
      <w:r w:rsidRPr="00A83AF9">
        <w:rPr>
          <w:sz w:val="24"/>
          <w:szCs w:val="24"/>
        </w:rPr>
        <w:t>превышать 15 (пятнадцат</w:t>
      </w:r>
      <w:r>
        <w:rPr>
          <w:sz w:val="24"/>
          <w:szCs w:val="24"/>
        </w:rPr>
        <w:t>и</w:t>
      </w:r>
      <w:r w:rsidRPr="00A83AF9">
        <w:rPr>
          <w:sz w:val="24"/>
          <w:szCs w:val="24"/>
        </w:rPr>
        <w:t>) минут.</w:t>
      </w:r>
    </w:p>
    <w:p w:rsidR="003F5149" w:rsidRPr="00A83AF9" w:rsidRDefault="003F5149" w:rsidP="003F5149">
      <w:pPr>
        <w:pStyle w:val="40"/>
        <w:tabs>
          <w:tab w:val="left" w:pos="1418"/>
          <w:tab w:val="left" w:pos="1569"/>
        </w:tabs>
        <w:ind w:firstLine="709"/>
        <w:rPr>
          <w:sz w:val="24"/>
          <w:szCs w:val="24"/>
        </w:rPr>
      </w:pPr>
      <w:r w:rsidRPr="00A83AF9">
        <w:rPr>
          <w:sz w:val="24"/>
          <w:szCs w:val="24"/>
        </w:rPr>
        <w:t xml:space="preserve">Уполномоченный орган осуществляет проверку достоверности сведений, указанных в заявлении о приеме на обучение, и </w:t>
      </w:r>
      <w:r w:rsidRPr="004B4289">
        <w:rPr>
          <w:sz w:val="24"/>
          <w:szCs w:val="24"/>
        </w:rPr>
        <w:t>соответствия поданных электронных образов документов действительности</w:t>
      </w:r>
      <w:r w:rsidRPr="00A83AF9">
        <w:rPr>
          <w:sz w:val="24"/>
          <w:szCs w:val="24"/>
        </w:rPr>
        <w:t>.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3F5149" w:rsidRDefault="003F5149" w:rsidP="003F5149">
      <w:pPr>
        <w:pStyle w:val="40"/>
        <w:tabs>
          <w:tab w:val="left" w:pos="1418"/>
          <w:tab w:val="left" w:pos="1569"/>
        </w:tabs>
        <w:ind w:firstLine="709"/>
        <w:rPr>
          <w:sz w:val="24"/>
          <w:szCs w:val="24"/>
        </w:rPr>
      </w:pPr>
      <w:r w:rsidRPr="00A83AF9">
        <w:rPr>
          <w:sz w:val="24"/>
          <w:szCs w:val="24"/>
        </w:rPr>
        <w:t xml:space="preserve">Информация о результатах рассмотрения заявления о приеме на обучение направляется на указанный в заявлении адрес (почтовый и (или) электронный) и в личный кабинет ЕПГУ (при условии завершения процедуры регистрации в единой системе идентификации и аутентификации при предоставлении </w:t>
      </w:r>
      <w:r w:rsidRPr="004152F2">
        <w:rPr>
          <w:sz w:val="24"/>
          <w:szCs w:val="24"/>
        </w:rPr>
        <w:t>согласия родителем (родителями) (законным (законными)) представителем (представителями) ребенка или поступающим).</w:t>
      </w:r>
    </w:p>
    <w:p w:rsidR="003F5149" w:rsidRDefault="003F5149" w:rsidP="003F5149">
      <w:pPr>
        <w:pStyle w:val="40"/>
        <w:tabs>
          <w:tab w:val="left" w:pos="1418"/>
          <w:tab w:val="left" w:pos="1569"/>
        </w:tabs>
        <w:ind w:firstLine="709"/>
        <w:rPr>
          <w:sz w:val="24"/>
          <w:szCs w:val="24"/>
        </w:rPr>
      </w:pPr>
      <w:r w:rsidRPr="00935F72">
        <w:rPr>
          <w:sz w:val="24"/>
          <w:szCs w:val="24"/>
        </w:rPr>
        <w:t>Максимальный срок выполнения административной процедуры по приему и регистрации заявления и приложенных</w:t>
      </w:r>
      <w:r>
        <w:rPr>
          <w:sz w:val="24"/>
          <w:szCs w:val="24"/>
        </w:rPr>
        <w:t xml:space="preserve"> к нему документов не превышает 1 (одного) рабочего дня </w:t>
      </w:r>
      <w:r w:rsidRPr="00935F72">
        <w:rPr>
          <w:sz w:val="24"/>
          <w:szCs w:val="24"/>
        </w:rPr>
        <w:t>с момента поступления документов.</w:t>
      </w:r>
    </w:p>
    <w:p w:rsidR="003F5149" w:rsidRPr="00C94A9D" w:rsidRDefault="003F5149" w:rsidP="00F508C4">
      <w:pPr>
        <w:pStyle w:val="40"/>
        <w:tabs>
          <w:tab w:val="left" w:pos="1418"/>
          <w:tab w:val="left" w:pos="1569"/>
        </w:tabs>
        <w:spacing w:line="240" w:lineRule="auto"/>
        <w:ind w:firstLine="709"/>
        <w:rPr>
          <w:sz w:val="24"/>
          <w:szCs w:val="24"/>
        </w:rPr>
      </w:pPr>
      <w:r w:rsidRPr="003F5149">
        <w:rPr>
          <w:sz w:val="24"/>
          <w:szCs w:val="24"/>
        </w:rPr>
        <w:t xml:space="preserve">В случае представления неполного комплекта документов, предусмотренных </w:t>
      </w:r>
      <w:r w:rsidRPr="00C94A9D">
        <w:rPr>
          <w:color w:val="FF0000"/>
          <w:sz w:val="24"/>
          <w:szCs w:val="24"/>
        </w:rPr>
        <w:t>пунктом 2.5.1.8 Регламента</w:t>
      </w:r>
      <w:r w:rsidRPr="003F5149">
        <w:rPr>
          <w:sz w:val="24"/>
          <w:szCs w:val="24"/>
        </w:rPr>
        <w:t xml:space="preserve">, общеобразовательная организация возвращает заявление без </w:t>
      </w:r>
      <w:r w:rsidRPr="00C94A9D">
        <w:rPr>
          <w:sz w:val="24"/>
          <w:szCs w:val="24"/>
        </w:rPr>
        <w:t xml:space="preserve">его рассмотрения. Форма уведомления об отказе в приеме заявления и документов на обучение приведена в приложении № </w:t>
      </w:r>
      <w:r w:rsidR="00C94A9D" w:rsidRPr="00C94A9D">
        <w:rPr>
          <w:sz w:val="24"/>
          <w:szCs w:val="24"/>
        </w:rPr>
        <w:t>10</w:t>
      </w:r>
      <w:r w:rsidRPr="00C94A9D">
        <w:rPr>
          <w:sz w:val="24"/>
          <w:szCs w:val="24"/>
        </w:rPr>
        <w:t xml:space="preserve"> к настоящему административному регламенту.</w:t>
      </w:r>
    </w:p>
    <w:p w:rsidR="003F5149" w:rsidRPr="00C94A9D" w:rsidRDefault="003F5149" w:rsidP="003F5149">
      <w:pPr>
        <w:pStyle w:val="40"/>
        <w:tabs>
          <w:tab w:val="left" w:pos="1418"/>
          <w:tab w:val="left" w:pos="1569"/>
        </w:tabs>
        <w:ind w:firstLine="709"/>
        <w:rPr>
          <w:sz w:val="24"/>
          <w:szCs w:val="24"/>
        </w:rPr>
      </w:pPr>
      <w:r w:rsidRPr="00C94A9D">
        <w:rPr>
          <w:sz w:val="24"/>
          <w:szCs w:val="24"/>
        </w:rPr>
        <w:t xml:space="preserve">Основания для принятия решения об отказе в приеме заявления и документов приведены в приложении № </w:t>
      </w:r>
      <w:r w:rsidR="00C94A9D" w:rsidRPr="00C94A9D">
        <w:rPr>
          <w:sz w:val="24"/>
          <w:szCs w:val="24"/>
        </w:rPr>
        <w:t>5</w:t>
      </w:r>
      <w:r w:rsidRPr="00C94A9D">
        <w:rPr>
          <w:sz w:val="24"/>
          <w:szCs w:val="24"/>
        </w:rPr>
        <w:t xml:space="preserve"> к настоящему административному регламенту.</w:t>
      </w:r>
    </w:p>
    <w:p w:rsidR="003F5149" w:rsidRPr="003F5149" w:rsidRDefault="003F5149" w:rsidP="003F5149">
      <w:pPr>
        <w:pStyle w:val="40"/>
        <w:tabs>
          <w:tab w:val="left" w:pos="1418"/>
          <w:tab w:val="left" w:pos="1569"/>
        </w:tabs>
        <w:ind w:firstLine="709"/>
        <w:rPr>
          <w:sz w:val="24"/>
          <w:szCs w:val="24"/>
        </w:rPr>
      </w:pPr>
      <w:r w:rsidRPr="003F5149">
        <w:rPr>
          <w:sz w:val="24"/>
          <w:szCs w:val="24"/>
        </w:rPr>
        <w:t>Запрос, документы и (или) информация, необходимые для предоставления муниципальной услуги, по выбору заявителя могут быть приняты Уполномоченным органом независимо от его места жительства или места пребывания.</w:t>
      </w:r>
    </w:p>
    <w:p w:rsidR="003F5149" w:rsidRPr="003F5149" w:rsidRDefault="003F5149" w:rsidP="003F5149">
      <w:pPr>
        <w:pStyle w:val="40"/>
        <w:tabs>
          <w:tab w:val="left" w:pos="1418"/>
          <w:tab w:val="left" w:pos="1569"/>
        </w:tabs>
        <w:ind w:firstLine="709"/>
        <w:rPr>
          <w:sz w:val="24"/>
          <w:szCs w:val="24"/>
        </w:rPr>
      </w:pPr>
      <w:r w:rsidRPr="003F5149">
        <w:rPr>
          <w:sz w:val="24"/>
          <w:szCs w:val="24"/>
        </w:rPr>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заявителя за получением муниципальной услуги после устранения указанных нарушений.</w:t>
      </w:r>
    </w:p>
    <w:p w:rsidR="003F5149" w:rsidRDefault="003F5149" w:rsidP="003F5149">
      <w:pPr>
        <w:pStyle w:val="40"/>
        <w:tabs>
          <w:tab w:val="left" w:pos="1418"/>
          <w:tab w:val="left" w:pos="1569"/>
        </w:tabs>
        <w:spacing w:line="240" w:lineRule="auto"/>
        <w:ind w:firstLine="709"/>
        <w:rPr>
          <w:sz w:val="24"/>
          <w:szCs w:val="24"/>
        </w:rPr>
      </w:pPr>
      <w:r w:rsidRPr="003F5149">
        <w:rPr>
          <w:sz w:val="24"/>
          <w:szCs w:val="24"/>
        </w:rPr>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rsidR="00A84E92" w:rsidRPr="002A772B" w:rsidRDefault="00A84E92" w:rsidP="00F508C4">
      <w:pPr>
        <w:pStyle w:val="40"/>
        <w:tabs>
          <w:tab w:val="left" w:pos="1418"/>
          <w:tab w:val="left" w:pos="1569"/>
        </w:tabs>
        <w:spacing w:line="240" w:lineRule="auto"/>
        <w:ind w:firstLine="709"/>
        <w:rPr>
          <w:sz w:val="24"/>
          <w:szCs w:val="24"/>
        </w:rPr>
      </w:pPr>
      <w:r w:rsidRPr="002A772B">
        <w:rPr>
          <w:sz w:val="24"/>
          <w:szCs w:val="24"/>
        </w:rPr>
        <w:t>Критерий принятия решения: поступление заявления и приложенных к нему документов.</w:t>
      </w:r>
    </w:p>
    <w:p w:rsidR="00A84E92" w:rsidRDefault="00A84E92" w:rsidP="00F508C4">
      <w:pPr>
        <w:pStyle w:val="40"/>
        <w:shd w:val="clear" w:color="auto" w:fill="auto"/>
        <w:tabs>
          <w:tab w:val="left" w:pos="1418"/>
          <w:tab w:val="left" w:pos="1569"/>
        </w:tabs>
        <w:spacing w:line="240" w:lineRule="auto"/>
        <w:ind w:firstLine="709"/>
        <w:rPr>
          <w:sz w:val="24"/>
          <w:szCs w:val="24"/>
        </w:rPr>
      </w:pPr>
      <w:r w:rsidRPr="002A772B">
        <w:rPr>
          <w:sz w:val="24"/>
          <w:szCs w:val="24"/>
        </w:rPr>
        <w:t xml:space="preserve">Результатом административной процедуры является </w:t>
      </w:r>
      <w:r>
        <w:rPr>
          <w:sz w:val="24"/>
          <w:szCs w:val="24"/>
        </w:rPr>
        <w:t xml:space="preserve">выдача документа, заверенного подписью должностного лица Уполномоченной организации, ответственного за </w:t>
      </w:r>
      <w:r w:rsidRPr="002A772B">
        <w:rPr>
          <w:sz w:val="24"/>
          <w:szCs w:val="24"/>
        </w:rPr>
        <w:t>прием заявлени</w:t>
      </w:r>
      <w:r>
        <w:rPr>
          <w:sz w:val="24"/>
          <w:szCs w:val="24"/>
        </w:rPr>
        <w:t>й</w:t>
      </w:r>
      <w:r w:rsidRPr="002A772B">
        <w:rPr>
          <w:sz w:val="24"/>
          <w:szCs w:val="24"/>
        </w:rPr>
        <w:t xml:space="preserve"> </w:t>
      </w:r>
      <w:r>
        <w:rPr>
          <w:sz w:val="24"/>
          <w:szCs w:val="24"/>
        </w:rPr>
        <w:t>и документов, содержащий индивидуальный номер заявления</w:t>
      </w:r>
      <w:r w:rsidR="00E02A08">
        <w:rPr>
          <w:sz w:val="24"/>
          <w:szCs w:val="24"/>
        </w:rPr>
        <w:t xml:space="preserve"> о приеме на обучение</w:t>
      </w:r>
      <w:r>
        <w:rPr>
          <w:sz w:val="24"/>
          <w:szCs w:val="24"/>
        </w:rPr>
        <w:t xml:space="preserve"> и перечень представленных документов</w:t>
      </w:r>
      <w:r w:rsidR="0077770D">
        <w:rPr>
          <w:sz w:val="24"/>
          <w:szCs w:val="24"/>
        </w:rPr>
        <w:t>.</w:t>
      </w:r>
    </w:p>
    <w:p w:rsidR="00113294" w:rsidRDefault="00113294" w:rsidP="00F508C4">
      <w:pPr>
        <w:ind w:firstLine="709"/>
        <w:jc w:val="both"/>
      </w:pPr>
    </w:p>
    <w:p w:rsidR="00E30D84" w:rsidRDefault="00E30D84" w:rsidP="00E30D84">
      <w:pPr>
        <w:ind w:firstLine="709"/>
        <w:jc w:val="both"/>
      </w:pPr>
      <w:r>
        <w:t>3.1.3. Формирование и направление межведомственных информационных запросов в органы (организации), участвующие в предоставлении Услуги (при необходимости и наличии технической возможности).</w:t>
      </w:r>
    </w:p>
    <w:p w:rsidR="00E30D84" w:rsidRDefault="00E30D84" w:rsidP="00E30D84">
      <w:pPr>
        <w:ind w:firstLine="709"/>
        <w:jc w:val="both"/>
      </w:pPr>
      <w:r>
        <w:t xml:space="preserve">При отсутствии документов, необходимых для предоставления муниципальной услуги и находящихся в распоряжении Уполномоченного органа, а также при наличии технической возможности должностное лицо Уполномоченного органа в течение 1 (одного) рабочего дня после регистрации заявления и приложенных документов направляет </w:t>
      </w:r>
      <w:r>
        <w:lastRenderedPageBreak/>
        <w:t>межведомственные запросы в соответствующие органы и организации (при наличии технической возможности и заключенных соглашений).</w:t>
      </w:r>
    </w:p>
    <w:p w:rsidR="00E30D84" w:rsidRDefault="00E30D84" w:rsidP="00E30D84">
      <w:pPr>
        <w:ind w:firstLine="709"/>
        <w:jc w:val="both"/>
      </w:pPr>
      <w:r>
        <w:t>Срок подготовки и направления ответа на межведомственный запрос не может превышать 5 (пяти) рабочих дней со дня поступления запроса, если иные сроки не установлены федеральным законодательством и законодательством субъекта Российской Федерации.</w:t>
      </w:r>
    </w:p>
    <w:p w:rsidR="00BE486B" w:rsidRDefault="00E30D84" w:rsidP="00E30D84">
      <w:pPr>
        <w:ind w:firstLine="709"/>
        <w:jc w:val="both"/>
      </w:pPr>
      <w:r>
        <w:t>Результатом административной процедуры является получение ответов на межведомственные запросы из соответствующих органов и организаций.</w:t>
      </w:r>
    </w:p>
    <w:p w:rsidR="00E30D84" w:rsidRPr="00BE486B" w:rsidRDefault="00E30D84" w:rsidP="00E30D84">
      <w:pPr>
        <w:ind w:firstLine="709"/>
        <w:jc w:val="both"/>
      </w:pPr>
    </w:p>
    <w:p w:rsidR="00BE486B" w:rsidRPr="00BE486B" w:rsidRDefault="00BE486B" w:rsidP="00F508C4">
      <w:pPr>
        <w:ind w:firstLine="709"/>
        <w:jc w:val="both"/>
      </w:pPr>
      <w:r w:rsidRPr="00BE486B">
        <w:t>3.1.</w:t>
      </w:r>
      <w:r w:rsidR="00E30D84">
        <w:t>4</w:t>
      </w:r>
      <w:r w:rsidRPr="00BE486B">
        <w:t>. Принятие решения о предоставлении (об отказе в предоставлении) Услуги и оформление результата предоставления Услуги.</w:t>
      </w:r>
    </w:p>
    <w:p w:rsidR="00E30D84" w:rsidRDefault="00E30D84" w:rsidP="00E30D84">
      <w:pPr>
        <w:ind w:firstLine="709"/>
        <w:jc w:val="both"/>
      </w:pPr>
      <w:r>
        <w:t>Основанием для начала административной процедуры является получение заявления и приложенных к нему документов после процедуры регистрации.</w:t>
      </w:r>
    </w:p>
    <w:p w:rsidR="00E30D84" w:rsidRDefault="00E30D84" w:rsidP="00E30D84">
      <w:pPr>
        <w:ind w:firstLine="709"/>
        <w:jc w:val="both"/>
      </w:pPr>
      <w:r>
        <w:t>Руководитель Уполномоченного органа издает распорядительный акт о приеме на обучение согласно правилам делопроизводства образовательной организации.</w:t>
      </w:r>
    </w:p>
    <w:p w:rsidR="00BE486B" w:rsidRPr="00BE486B" w:rsidRDefault="00BE486B" w:rsidP="00E30D84">
      <w:pPr>
        <w:ind w:firstLine="709"/>
        <w:jc w:val="both"/>
      </w:pPr>
      <w:r w:rsidRPr="00BE486B">
        <w:t>Критерий принятия решения: принятие решения о приеме на обучение либо отказ в приеме на обучение.</w:t>
      </w:r>
    </w:p>
    <w:p w:rsidR="00E30D84" w:rsidRDefault="00E30D84" w:rsidP="00E30D84">
      <w:pPr>
        <w:ind w:firstLine="709"/>
        <w:jc w:val="both"/>
      </w:pPr>
      <w:r>
        <w:t>Результатом административной процедуры является прием на обучение либо отказ в приеме на обучение в случаях, предусмотренных пунктом 2.6 настоящего административного регламента.</w:t>
      </w:r>
    </w:p>
    <w:p w:rsidR="00E30D84" w:rsidRPr="004D3EDF" w:rsidRDefault="00E30D84" w:rsidP="00E30D84">
      <w:pPr>
        <w:ind w:firstLine="709"/>
        <w:jc w:val="both"/>
      </w:pPr>
      <w:r w:rsidRPr="004D3EDF">
        <w:t>Основания для отказа в приеме на обу</w:t>
      </w:r>
      <w:r w:rsidR="004D3EDF" w:rsidRPr="004D3EDF">
        <w:t>чение приведены в приложении № 6</w:t>
      </w:r>
      <w:r w:rsidRPr="004D3EDF">
        <w:t xml:space="preserve"> к настоящему административному регламенту.</w:t>
      </w:r>
    </w:p>
    <w:p w:rsidR="00E30D84" w:rsidRPr="004D3EDF" w:rsidRDefault="00E30D84" w:rsidP="00E30D84">
      <w:pPr>
        <w:ind w:firstLine="709"/>
        <w:jc w:val="both"/>
      </w:pPr>
      <w:r w:rsidRPr="004D3EDF">
        <w:t xml:space="preserve">Решение об отказе в приеме на обучение оформляется </w:t>
      </w:r>
      <w:r w:rsidR="004D3EDF" w:rsidRPr="004D3EDF">
        <w:t>по форме согласно приложению № 3</w:t>
      </w:r>
      <w:r w:rsidRPr="004D3EDF">
        <w:t xml:space="preserve"> к настоящему административному регламенту.</w:t>
      </w:r>
    </w:p>
    <w:p w:rsidR="00BE486B" w:rsidRPr="004D3EDF" w:rsidRDefault="00E30D84" w:rsidP="00E30D84">
      <w:pPr>
        <w:ind w:firstLine="709"/>
        <w:jc w:val="both"/>
      </w:pPr>
      <w:r w:rsidRPr="004D3EDF">
        <w:t>Срок принятия решения об отказе в приеме на обучение исчисляется со дня истечения сроков, предусмотренных п. 2.4 настоящего административного регламента.</w:t>
      </w:r>
    </w:p>
    <w:p w:rsidR="00E30D84" w:rsidRPr="00BE486B" w:rsidRDefault="00E30D84" w:rsidP="00E30D84">
      <w:pPr>
        <w:ind w:firstLine="709"/>
        <w:jc w:val="both"/>
      </w:pPr>
    </w:p>
    <w:p w:rsidR="00E30D84" w:rsidRDefault="00E30D84" w:rsidP="00E30D84">
      <w:pPr>
        <w:ind w:firstLine="709"/>
        <w:jc w:val="both"/>
      </w:pPr>
      <w:r>
        <w:t>3.1.5. Предоставление результата Услуги.</w:t>
      </w:r>
    </w:p>
    <w:p w:rsidR="00E30D84" w:rsidRDefault="00E30D84" w:rsidP="00E30D84">
      <w:pPr>
        <w:ind w:firstLine="709"/>
        <w:jc w:val="both"/>
      </w:pPr>
      <w:r>
        <w:t>Основанием для начала административной процедуры является принятие решения о предоставлении муниципальной услуги (издание распорядительного акта о приеме на обучение) либо об отказе в ее предоставлении.</w:t>
      </w:r>
    </w:p>
    <w:p w:rsidR="00E30D84" w:rsidRDefault="00E30D84" w:rsidP="00E30D84">
      <w:pPr>
        <w:ind w:firstLine="709"/>
        <w:jc w:val="both"/>
      </w:pPr>
      <w:r>
        <w:t>В течение 3 (трех) рабочих дней после регистрации результат предоставления муниципальной услуги направляется заявителю в зависимости от способа подачи заявления или способом, указанным в заявлении.</w:t>
      </w:r>
    </w:p>
    <w:p w:rsidR="00113294" w:rsidRDefault="00E30D84" w:rsidP="00E30D84">
      <w:pPr>
        <w:ind w:firstLine="709"/>
        <w:jc w:val="both"/>
      </w:pPr>
      <w:r>
        <w:t>Предоставление общеобразовательной организацией (уполномоченным органом) результата муниципальной услуги осуществляется независимо от места жительства заявителя.</w:t>
      </w:r>
    </w:p>
    <w:p w:rsidR="00E30D84" w:rsidRDefault="00E30D84" w:rsidP="00E30D84">
      <w:pPr>
        <w:ind w:firstLine="709"/>
        <w:jc w:val="both"/>
      </w:pPr>
    </w:p>
    <w:p w:rsidR="00E30D84" w:rsidRPr="00317B78" w:rsidRDefault="00E30D84" w:rsidP="004D3EDF">
      <w:pPr>
        <w:ind w:firstLine="709"/>
        <w:jc w:val="both"/>
      </w:pPr>
      <w:r>
        <w:t>4</w:t>
      </w:r>
      <w:r w:rsidRPr="00317B78">
        <w:t>. Способы информирования заявителя об изменении статуса рассмотрения заявления о предоставлении муниципальной услуги</w:t>
      </w:r>
    </w:p>
    <w:p w:rsidR="00E30D84" w:rsidRPr="00317B78" w:rsidRDefault="00E30D84" w:rsidP="00E30D84">
      <w:pPr>
        <w:ind w:firstLine="709"/>
        <w:jc w:val="both"/>
      </w:pPr>
    </w:p>
    <w:p w:rsidR="00E30D84" w:rsidRPr="00317B78" w:rsidRDefault="00E30D84" w:rsidP="00E30D84">
      <w:pPr>
        <w:ind w:firstLine="709"/>
        <w:jc w:val="both"/>
      </w:pPr>
      <w:r w:rsidRPr="00317B78">
        <w:t>Информация о ходе рассмотрения заявления о предоставлении муниципальной услуги и о результатах</w:t>
      </w:r>
      <w:r>
        <w:t xml:space="preserve"> ее</w:t>
      </w:r>
      <w:r w:rsidRPr="00317B78">
        <w:t xml:space="preserve"> предоставления может быть получена заявителем (его представителем) в личном кабинете на Едином портале, Региональном портале (при наличии технической возможности), а также в общеобразовательной организации при обращении заявителя лично</w:t>
      </w:r>
      <w:r>
        <w:t xml:space="preserve"> или </w:t>
      </w:r>
      <w:r w:rsidRPr="00317B78">
        <w:t>по телефону.</w:t>
      </w:r>
    </w:p>
    <w:p w:rsidR="00E30D84" w:rsidRDefault="00E30D84" w:rsidP="00E30D84">
      <w:pPr>
        <w:ind w:firstLine="709"/>
        <w:jc w:val="both"/>
      </w:pPr>
      <w:r w:rsidRPr="00317B78">
        <w:t>Информация о ходе предоставления муниципальной услуг</w:t>
      </w:r>
      <w:r>
        <w:t>и по желанию з</w:t>
      </w:r>
      <w:r w:rsidRPr="00317B78">
        <w:t xml:space="preserve">аявителя может быть направлена в электронной форме на его адрес </w:t>
      </w:r>
      <w:r>
        <w:t xml:space="preserve">электронной почты </w:t>
      </w:r>
      <w:r w:rsidRPr="00317B78">
        <w:t>в случае, если в запросе был указан адрес электронной почты.</w:t>
      </w:r>
    </w:p>
    <w:p w:rsidR="000560F7" w:rsidRDefault="000560F7" w:rsidP="00A73DE6">
      <w:pPr>
        <w:ind w:firstLine="709"/>
        <w:jc w:val="both"/>
      </w:pPr>
    </w:p>
    <w:p w:rsidR="003A4728" w:rsidRDefault="003A4728" w:rsidP="003A4728">
      <w:pPr>
        <w:jc w:val="both"/>
      </w:pPr>
      <w:r>
        <w:t xml:space="preserve">Заместитель Главы городского округа – </w:t>
      </w:r>
    </w:p>
    <w:p w:rsidR="0010166D" w:rsidRDefault="00E770E9" w:rsidP="00B825D0">
      <w:pPr>
        <w:jc w:val="both"/>
      </w:pPr>
      <w:r>
        <w:t>р</w:t>
      </w:r>
      <w:r w:rsidR="003A4728">
        <w:t>уководитель аппарата                                                                                            Л. А. Скрябина</w:t>
      </w:r>
    </w:p>
    <w:p w:rsidR="00485C6B" w:rsidRPr="005E6A57" w:rsidRDefault="00485C6B" w:rsidP="00485C6B">
      <w:pPr>
        <w:ind w:left="6237"/>
        <w:jc w:val="right"/>
        <w:outlineLvl w:val="0"/>
        <w:rPr>
          <w:szCs w:val="28"/>
          <w:lang w:eastAsia="en-US"/>
        </w:rPr>
      </w:pPr>
      <w:r w:rsidRPr="005E6A57">
        <w:rPr>
          <w:szCs w:val="28"/>
          <w:lang w:eastAsia="en-US"/>
        </w:rPr>
        <w:lastRenderedPageBreak/>
        <w:t>Приложение № 1</w:t>
      </w:r>
    </w:p>
    <w:p w:rsidR="00485C6B" w:rsidRDefault="00485C6B" w:rsidP="00485C6B">
      <w:pPr>
        <w:jc w:val="right"/>
        <w:rPr>
          <w:szCs w:val="28"/>
          <w:lang w:eastAsia="en-US"/>
        </w:rPr>
      </w:pPr>
      <w:r>
        <w:rPr>
          <w:szCs w:val="28"/>
          <w:lang w:eastAsia="en-US"/>
        </w:rPr>
        <w:t xml:space="preserve">к </w:t>
      </w:r>
      <w:r w:rsidRPr="006076E0">
        <w:rPr>
          <w:szCs w:val="28"/>
          <w:lang w:eastAsia="en-US"/>
        </w:rPr>
        <w:t>административн</w:t>
      </w:r>
      <w:r>
        <w:rPr>
          <w:szCs w:val="28"/>
          <w:lang w:eastAsia="en-US"/>
        </w:rPr>
        <w:t>ому</w:t>
      </w:r>
      <w:r w:rsidRPr="006076E0">
        <w:rPr>
          <w:szCs w:val="28"/>
          <w:lang w:eastAsia="en-US"/>
        </w:rPr>
        <w:t xml:space="preserve"> регламент</w:t>
      </w:r>
      <w:r>
        <w:rPr>
          <w:szCs w:val="28"/>
          <w:lang w:eastAsia="en-US"/>
        </w:rPr>
        <w:t>у</w:t>
      </w:r>
      <w:r w:rsidRPr="006076E0">
        <w:rPr>
          <w:szCs w:val="28"/>
          <w:lang w:eastAsia="en-US"/>
        </w:rPr>
        <w:t xml:space="preserve"> предоставления </w:t>
      </w:r>
    </w:p>
    <w:p w:rsidR="00485C6B" w:rsidRDefault="00485C6B" w:rsidP="00485C6B">
      <w:pPr>
        <w:jc w:val="right"/>
        <w:rPr>
          <w:szCs w:val="28"/>
          <w:lang w:eastAsia="en-US"/>
        </w:rPr>
      </w:pPr>
      <w:r w:rsidRPr="006076E0">
        <w:rPr>
          <w:szCs w:val="28"/>
          <w:lang w:eastAsia="en-US"/>
        </w:rPr>
        <w:t>муниципальной услуги «</w:t>
      </w:r>
      <w:r w:rsidRPr="00BE4276">
        <w:rPr>
          <w:szCs w:val="28"/>
          <w:lang w:eastAsia="en-US"/>
        </w:rPr>
        <w:t xml:space="preserve">Прием на обучение </w:t>
      </w:r>
    </w:p>
    <w:p w:rsidR="00485C6B" w:rsidRDefault="00485C6B" w:rsidP="00485C6B">
      <w:pPr>
        <w:jc w:val="right"/>
        <w:rPr>
          <w:szCs w:val="28"/>
          <w:lang w:eastAsia="en-US"/>
        </w:rPr>
      </w:pPr>
      <w:r w:rsidRPr="00BE4276">
        <w:rPr>
          <w:szCs w:val="28"/>
          <w:lang w:eastAsia="en-US"/>
        </w:rPr>
        <w:t>по дополнительной образовательной программе</w:t>
      </w:r>
      <w:r w:rsidRPr="006076E0">
        <w:rPr>
          <w:szCs w:val="28"/>
          <w:lang w:eastAsia="en-US"/>
        </w:rPr>
        <w:t>»</w:t>
      </w:r>
    </w:p>
    <w:p w:rsidR="00485C6B" w:rsidRDefault="00485C6B" w:rsidP="00485C6B">
      <w:pPr>
        <w:jc w:val="center"/>
        <w:rPr>
          <w:szCs w:val="28"/>
          <w:lang w:eastAsia="en-US"/>
        </w:rPr>
      </w:pPr>
    </w:p>
    <w:p w:rsidR="00485C6B" w:rsidRDefault="00485C6B" w:rsidP="00485C6B">
      <w:pPr>
        <w:jc w:val="center"/>
        <w:rPr>
          <w:b/>
          <w:bCs/>
          <w:szCs w:val="28"/>
        </w:rPr>
      </w:pPr>
    </w:p>
    <w:p w:rsidR="00485C6B" w:rsidRPr="007C70B1" w:rsidRDefault="00485C6B" w:rsidP="00485C6B">
      <w:pPr>
        <w:shd w:val="clear" w:color="auto" w:fill="FFFFFF"/>
        <w:jc w:val="center"/>
        <w:rPr>
          <w:szCs w:val="34"/>
        </w:rPr>
      </w:pPr>
      <w:r w:rsidRPr="007C70B1">
        <w:rPr>
          <w:szCs w:val="34"/>
        </w:rPr>
        <w:t>Перечень условных обозначений и сокращений</w:t>
      </w:r>
    </w:p>
    <w:p w:rsidR="00485C6B" w:rsidRPr="007C70B1" w:rsidRDefault="00485C6B" w:rsidP="00485C6B">
      <w:pPr>
        <w:shd w:val="clear" w:color="auto" w:fill="FFFFFF"/>
        <w:jc w:val="center"/>
        <w:rPr>
          <w:color w:val="22272F"/>
          <w:szCs w:val="34"/>
        </w:rPr>
      </w:pPr>
    </w:p>
    <w:p w:rsidR="00485C6B" w:rsidRPr="007C70B1" w:rsidRDefault="00485C6B" w:rsidP="00485C6B">
      <w:pPr>
        <w:shd w:val="clear" w:color="auto" w:fill="FFFFFF"/>
        <w:jc w:val="center"/>
        <w:rPr>
          <w:color w:val="22272F"/>
          <w:szCs w:val="34"/>
        </w:rPr>
      </w:pPr>
    </w:p>
    <w:tbl>
      <w:tblPr>
        <w:tblW w:w="9490" w:type="dxa"/>
        <w:shd w:val="clear" w:color="auto" w:fill="FFFFFF"/>
        <w:tblCellMar>
          <w:top w:w="15" w:type="dxa"/>
          <w:left w:w="15" w:type="dxa"/>
          <w:bottom w:w="15" w:type="dxa"/>
          <w:right w:w="15" w:type="dxa"/>
        </w:tblCellMar>
        <w:tblLook w:val="04A0" w:firstRow="1" w:lastRow="0" w:firstColumn="1" w:lastColumn="0" w:noHBand="0" w:noVBand="1"/>
      </w:tblPr>
      <w:tblGrid>
        <w:gridCol w:w="4232"/>
        <w:gridCol w:w="5258"/>
      </w:tblGrid>
      <w:tr w:rsidR="00485C6B" w:rsidRPr="007C70B1" w:rsidTr="00961372">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Сокращенное наименование</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Полное наименование</w:t>
            </w:r>
          </w:p>
        </w:tc>
      </w:tr>
      <w:tr w:rsidR="00485C6B" w:rsidRPr="007C70B1" w:rsidTr="00961372">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Административный регламент,</w:t>
            </w:r>
          </w:p>
          <w:p w:rsidR="00485C6B" w:rsidRPr="007C70B1" w:rsidRDefault="00485C6B" w:rsidP="00961372">
            <w:pPr>
              <w:jc w:val="both"/>
            </w:pPr>
            <w:r w:rsidRPr="007C70B1">
              <w:t>муниципальная услуга</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CA4339" w:rsidRDefault="00485C6B" w:rsidP="00961372">
            <w:pPr>
              <w:jc w:val="both"/>
              <w:rPr>
                <w:bCs/>
              </w:rPr>
            </w:pPr>
            <w:r w:rsidRPr="007C70B1">
              <w:t>административный регламент предоставления муниципальной услуги «</w:t>
            </w:r>
            <w:r w:rsidRPr="00CA4339">
              <w:rPr>
                <w:bCs/>
              </w:rPr>
              <w:t xml:space="preserve">Прием на обучение </w:t>
            </w:r>
          </w:p>
          <w:p w:rsidR="00485C6B" w:rsidRPr="007C70B1" w:rsidRDefault="00485C6B" w:rsidP="00961372">
            <w:pPr>
              <w:jc w:val="both"/>
            </w:pPr>
            <w:r w:rsidRPr="00CA4339">
              <w:rPr>
                <w:bCs/>
              </w:rPr>
              <w:t>по дополнительной образовательной программе</w:t>
            </w:r>
            <w:r w:rsidRPr="007C70B1">
              <w:t xml:space="preserve">» </w:t>
            </w:r>
          </w:p>
        </w:tc>
      </w:tr>
      <w:tr w:rsidR="00485C6B" w:rsidRPr="007C70B1" w:rsidTr="00961372">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t>О</w:t>
            </w:r>
            <w:r w:rsidRPr="007C70B1">
              <w:t>бразовательная организация</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муниципальные образовательные организации Осинниковского городского округа</w:t>
            </w:r>
          </w:p>
        </w:tc>
      </w:tr>
      <w:tr w:rsidR="00485C6B" w:rsidRPr="007C70B1" w:rsidTr="00961372">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Заявители, являющиеся гражданами Российской Федерации</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родители (законные представители) несовершеннолетнего ребенка, являющиеся гражданами Российской Федерации</w:t>
            </w:r>
          </w:p>
        </w:tc>
      </w:tr>
      <w:tr w:rsidR="00485C6B" w:rsidRPr="007C70B1" w:rsidTr="00961372">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Заявители - поступающие, являющиеся гражданами Российской Федерации</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поступающие, реализующие право, предусмотренное пунктом 1 части 1 статьи 34 Федерального закона от 29.12.2012 № 273-ФЗ «Об образовании в Российской Федерации», являющиеся гражданами Российской Федерации</w:t>
            </w:r>
          </w:p>
        </w:tc>
      </w:tr>
      <w:tr w:rsidR="00485C6B" w:rsidRPr="007C70B1" w:rsidTr="00961372">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Заявители, не являющиеся гражданами Российской Федерации</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родители (законные представители) несовершеннолетнего ребенка, являющегося иностранным гражданином или лицом без гражданства, в том числе соотечественники, проживающие за рубежом, в соответствии с международными договорами Российской Федерации и законодательством Российской Федерации в сфере образования</w:t>
            </w:r>
          </w:p>
        </w:tc>
      </w:tr>
      <w:tr w:rsidR="00485C6B" w:rsidRPr="007C70B1" w:rsidTr="00961372">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Заявители - поступающие, не являющиеся гражданами Российской Федерации</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поступающие, являющиеся иностранными гражданами или лицами без гражданства, в том числе соотечественники, проживающие за рубежом, в соответствии с международными договорами Российской Федерации и законодательством Российской Федерации в сфере образования</w:t>
            </w:r>
          </w:p>
        </w:tc>
      </w:tr>
      <w:tr w:rsidR="00485C6B" w:rsidRPr="007C70B1" w:rsidTr="00961372">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Представитель заявителя</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лицо, представляющее интересы заявителя в соответствии с законодательством Российской Федерации</w:t>
            </w:r>
          </w:p>
        </w:tc>
      </w:tr>
      <w:tr w:rsidR="00485C6B" w:rsidRPr="007C70B1" w:rsidTr="00961372">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Единый портал</w:t>
            </w:r>
            <w:r>
              <w:t>, ЕПГУ</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федеральная государственная информационная система «Единый портал государственных и муниципальных услуг (функций)»</w:t>
            </w:r>
          </w:p>
        </w:tc>
      </w:tr>
      <w:tr w:rsidR="00485C6B" w:rsidRPr="007C70B1" w:rsidTr="00961372">
        <w:tc>
          <w:tcPr>
            <w:tcW w:w="4232" w:type="dxa"/>
            <w:tcBorders>
              <w:top w:val="single" w:sz="6" w:space="0" w:color="000000"/>
              <w:left w:val="single" w:sz="6" w:space="0" w:color="000000"/>
              <w:bottom w:val="single" w:sz="6" w:space="0" w:color="000000"/>
              <w:right w:val="single" w:sz="6" w:space="0" w:color="000000"/>
            </w:tcBorders>
            <w:shd w:val="clear" w:color="auto" w:fill="FFFFFF"/>
          </w:tcPr>
          <w:p w:rsidR="00485C6B" w:rsidRPr="007C70B1" w:rsidRDefault="00485C6B" w:rsidP="00961372">
            <w:pPr>
              <w:jc w:val="both"/>
            </w:pPr>
            <w:r>
              <w:t>Личный кабинет</w:t>
            </w:r>
          </w:p>
        </w:tc>
        <w:tc>
          <w:tcPr>
            <w:tcW w:w="5258" w:type="dxa"/>
            <w:tcBorders>
              <w:top w:val="single" w:sz="6" w:space="0" w:color="000000"/>
              <w:left w:val="single" w:sz="6" w:space="0" w:color="000000"/>
              <w:bottom w:val="single" w:sz="6" w:space="0" w:color="000000"/>
              <w:right w:val="single" w:sz="6" w:space="0" w:color="000000"/>
            </w:tcBorders>
            <w:shd w:val="clear" w:color="auto" w:fill="FFFFFF"/>
          </w:tcPr>
          <w:p w:rsidR="00485C6B" w:rsidRPr="007C70B1" w:rsidRDefault="00485C6B" w:rsidP="00961372">
            <w:pPr>
              <w:jc w:val="both"/>
            </w:pPr>
            <w:r w:rsidRPr="00CA4339">
              <w:t>сервис ЕПГУ, позволяющий Заявителю получать информацию о ходе обработки Заявлений, поданных посредством ЕПГУ, РПГУ.</w:t>
            </w:r>
          </w:p>
        </w:tc>
      </w:tr>
      <w:tr w:rsidR="00485C6B" w:rsidRPr="007C70B1" w:rsidTr="00961372">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Профилирование</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 xml:space="preserve">процедура, которая позволяет определить категорию (признак) заявителя и сформировать индивидуальный пакет документов и форму </w:t>
            </w:r>
            <w:r w:rsidRPr="007C70B1">
              <w:lastRenderedPageBreak/>
              <w:t>заявления для конкретной категории и его случая обращения</w:t>
            </w:r>
          </w:p>
        </w:tc>
      </w:tr>
      <w:tr w:rsidR="00485C6B" w:rsidRPr="007C70B1" w:rsidTr="00961372">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lastRenderedPageBreak/>
              <w:t>Региональный портал</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tc>
      </w:tr>
      <w:tr w:rsidR="00485C6B" w:rsidRPr="007C70B1" w:rsidTr="00961372">
        <w:tc>
          <w:tcPr>
            <w:tcW w:w="4232" w:type="dxa"/>
            <w:tcBorders>
              <w:top w:val="single" w:sz="6" w:space="0" w:color="000000"/>
              <w:left w:val="single" w:sz="6" w:space="0" w:color="000000"/>
              <w:bottom w:val="single" w:sz="6" w:space="0" w:color="000000"/>
              <w:right w:val="single" w:sz="6" w:space="0" w:color="000000"/>
            </w:tcBorders>
            <w:shd w:val="clear" w:color="auto" w:fill="FFFFFF"/>
          </w:tcPr>
          <w:p w:rsidR="00485C6B" w:rsidRPr="007C70B1" w:rsidRDefault="00485C6B" w:rsidP="00961372">
            <w:pPr>
              <w:jc w:val="both"/>
            </w:pPr>
            <w:r w:rsidRPr="00CA4339">
              <w:t>ЕСИА</w:t>
            </w:r>
          </w:p>
        </w:tc>
        <w:tc>
          <w:tcPr>
            <w:tcW w:w="5258" w:type="dxa"/>
            <w:tcBorders>
              <w:top w:val="single" w:sz="6" w:space="0" w:color="000000"/>
              <w:left w:val="single" w:sz="6" w:space="0" w:color="000000"/>
              <w:bottom w:val="single" w:sz="6" w:space="0" w:color="000000"/>
              <w:right w:val="single" w:sz="6" w:space="0" w:color="000000"/>
            </w:tcBorders>
            <w:shd w:val="clear" w:color="auto" w:fill="FFFFFF"/>
          </w:tcPr>
          <w:p w:rsidR="00485C6B" w:rsidRPr="007C70B1" w:rsidRDefault="00485C6B" w:rsidP="00961372">
            <w:pPr>
              <w:jc w:val="both"/>
            </w:pPr>
            <w:r w:rsidRPr="00CA4339">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485C6B" w:rsidRPr="007C70B1" w:rsidTr="00961372">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СМЭВ</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pPr>
              <w:jc w:val="both"/>
            </w:pPr>
            <w:r w:rsidRPr="007C70B1">
              <w:t>единая система межведомственного электронного взаимодействия</w:t>
            </w:r>
          </w:p>
        </w:tc>
      </w:tr>
    </w:tbl>
    <w:p w:rsidR="00485C6B" w:rsidRPr="007C70B1" w:rsidRDefault="00485C6B" w:rsidP="00485C6B">
      <w:pPr>
        <w:shd w:val="clear" w:color="auto" w:fill="FFFFFF"/>
        <w:spacing w:before="100" w:beforeAutospacing="1" w:after="100" w:afterAutospacing="1"/>
        <w:jc w:val="both"/>
        <w:rPr>
          <w:color w:val="22272F"/>
          <w:sz w:val="15"/>
          <w:szCs w:val="15"/>
        </w:rPr>
      </w:pPr>
      <w:r w:rsidRPr="007C70B1">
        <w:rPr>
          <w:color w:val="22272F"/>
          <w:sz w:val="15"/>
          <w:szCs w:val="15"/>
        </w:rPr>
        <w:t> </w:t>
      </w: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p>
    <w:p w:rsidR="00485C6B" w:rsidRPr="005E6A57" w:rsidRDefault="00485C6B" w:rsidP="00485C6B">
      <w:pPr>
        <w:ind w:left="6237"/>
        <w:jc w:val="right"/>
        <w:outlineLvl w:val="0"/>
        <w:rPr>
          <w:szCs w:val="28"/>
          <w:lang w:eastAsia="en-US"/>
        </w:rPr>
      </w:pPr>
      <w:r w:rsidRPr="005E6A57">
        <w:rPr>
          <w:szCs w:val="28"/>
          <w:lang w:eastAsia="en-US"/>
        </w:rPr>
        <w:lastRenderedPageBreak/>
        <w:t xml:space="preserve">Приложение № </w:t>
      </w:r>
      <w:r>
        <w:rPr>
          <w:szCs w:val="28"/>
          <w:lang w:eastAsia="en-US"/>
        </w:rPr>
        <w:t>2</w:t>
      </w:r>
    </w:p>
    <w:p w:rsidR="00485C6B" w:rsidRDefault="00485C6B" w:rsidP="00485C6B">
      <w:pPr>
        <w:jc w:val="right"/>
        <w:rPr>
          <w:szCs w:val="28"/>
          <w:lang w:eastAsia="en-US"/>
        </w:rPr>
      </w:pPr>
      <w:r>
        <w:rPr>
          <w:szCs w:val="28"/>
          <w:lang w:eastAsia="en-US"/>
        </w:rPr>
        <w:t xml:space="preserve">к </w:t>
      </w:r>
      <w:r w:rsidRPr="006076E0">
        <w:rPr>
          <w:szCs w:val="28"/>
          <w:lang w:eastAsia="en-US"/>
        </w:rPr>
        <w:t>административн</w:t>
      </w:r>
      <w:r>
        <w:rPr>
          <w:szCs w:val="28"/>
          <w:lang w:eastAsia="en-US"/>
        </w:rPr>
        <w:t>ому</w:t>
      </w:r>
      <w:r w:rsidRPr="006076E0">
        <w:rPr>
          <w:szCs w:val="28"/>
          <w:lang w:eastAsia="en-US"/>
        </w:rPr>
        <w:t xml:space="preserve"> регламент</w:t>
      </w:r>
      <w:r>
        <w:rPr>
          <w:szCs w:val="28"/>
          <w:lang w:eastAsia="en-US"/>
        </w:rPr>
        <w:t>у</w:t>
      </w:r>
      <w:r w:rsidRPr="006076E0">
        <w:rPr>
          <w:szCs w:val="28"/>
          <w:lang w:eastAsia="en-US"/>
        </w:rPr>
        <w:t xml:space="preserve"> предоставления </w:t>
      </w:r>
    </w:p>
    <w:p w:rsidR="00485C6B" w:rsidRDefault="00485C6B" w:rsidP="00485C6B">
      <w:pPr>
        <w:jc w:val="right"/>
        <w:rPr>
          <w:szCs w:val="28"/>
          <w:lang w:eastAsia="en-US"/>
        </w:rPr>
      </w:pPr>
      <w:r w:rsidRPr="006076E0">
        <w:rPr>
          <w:szCs w:val="28"/>
          <w:lang w:eastAsia="en-US"/>
        </w:rPr>
        <w:t>муниципальной услуги «</w:t>
      </w:r>
      <w:r w:rsidRPr="00BE4276">
        <w:rPr>
          <w:szCs w:val="28"/>
          <w:lang w:eastAsia="en-US"/>
        </w:rPr>
        <w:t xml:space="preserve">Прием на обучение </w:t>
      </w:r>
    </w:p>
    <w:p w:rsidR="00485C6B" w:rsidRDefault="00485C6B" w:rsidP="00485C6B">
      <w:pPr>
        <w:jc w:val="right"/>
        <w:rPr>
          <w:b/>
          <w:bCs/>
          <w:szCs w:val="28"/>
        </w:rPr>
      </w:pPr>
      <w:r w:rsidRPr="00BE4276">
        <w:rPr>
          <w:szCs w:val="28"/>
          <w:lang w:eastAsia="en-US"/>
        </w:rPr>
        <w:t>по дополнительной образовательной программе</w:t>
      </w:r>
      <w:r w:rsidRPr="006076E0">
        <w:rPr>
          <w:szCs w:val="28"/>
          <w:lang w:eastAsia="en-US"/>
        </w:rPr>
        <w:t>»</w:t>
      </w:r>
    </w:p>
    <w:p w:rsidR="00485C6B" w:rsidRDefault="00485C6B" w:rsidP="00485C6B">
      <w:pPr>
        <w:jc w:val="center"/>
        <w:rPr>
          <w:b/>
          <w:bCs/>
          <w:szCs w:val="28"/>
        </w:rPr>
      </w:pPr>
    </w:p>
    <w:p w:rsidR="00485C6B" w:rsidRDefault="00485C6B" w:rsidP="00485C6B">
      <w:pPr>
        <w:jc w:val="center"/>
        <w:rPr>
          <w:b/>
          <w:bCs/>
          <w:szCs w:val="28"/>
        </w:rPr>
      </w:pPr>
    </w:p>
    <w:p w:rsidR="00485C6B" w:rsidRDefault="00485C6B" w:rsidP="00485C6B">
      <w:pPr>
        <w:jc w:val="center"/>
        <w:rPr>
          <w:b/>
          <w:bCs/>
          <w:szCs w:val="28"/>
        </w:rPr>
      </w:pPr>
      <w:r w:rsidRPr="005E6A57">
        <w:rPr>
          <w:b/>
          <w:bCs/>
          <w:szCs w:val="28"/>
        </w:rPr>
        <w:t xml:space="preserve">Перечень общих признаков заявителей, </w:t>
      </w:r>
      <w:r w:rsidRPr="005E6A57">
        <w:rPr>
          <w:b/>
          <w:bCs/>
          <w:szCs w:val="28"/>
        </w:rPr>
        <w:br/>
        <w:t>а также комбинации значений признаков, каждая из которых соответствует одному варианту предоставления Услуги</w:t>
      </w:r>
    </w:p>
    <w:p w:rsidR="00485C6B" w:rsidRPr="005E6A57" w:rsidRDefault="00485C6B" w:rsidP="00485C6B">
      <w:pPr>
        <w:jc w:val="center"/>
        <w:rPr>
          <w:b/>
          <w:bCs/>
          <w:szCs w:val="28"/>
        </w:rPr>
      </w:pPr>
    </w:p>
    <w:p w:rsidR="00485C6B" w:rsidRDefault="00485C6B" w:rsidP="00485C6B">
      <w:pPr>
        <w:ind w:firstLine="709"/>
        <w:jc w:val="both"/>
        <w:rPr>
          <w:szCs w:val="28"/>
        </w:rPr>
      </w:pPr>
      <w:r w:rsidRPr="00C65694">
        <w:rPr>
          <w:szCs w:val="28"/>
        </w:rPr>
        <w:t>Таблица 1. Круг заявителей в соответствии с вариантами предоставления Услуги</w:t>
      </w:r>
    </w:p>
    <w:p w:rsidR="00485C6B" w:rsidRPr="005E6A57" w:rsidRDefault="00485C6B" w:rsidP="00485C6B">
      <w:pPr>
        <w:ind w:firstLine="709"/>
        <w:jc w:val="both"/>
        <w:rPr>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528"/>
      </w:tblGrid>
      <w:tr w:rsidR="00485C6B" w:rsidRPr="005E6A57" w:rsidTr="00961372">
        <w:trPr>
          <w:trHeight w:val="815"/>
        </w:trPr>
        <w:tc>
          <w:tcPr>
            <w:tcW w:w="1134" w:type="dxa"/>
            <w:shd w:val="clear" w:color="auto" w:fill="auto"/>
            <w:vAlign w:val="center"/>
            <w:hideMark/>
          </w:tcPr>
          <w:p w:rsidR="00485C6B" w:rsidRPr="005E6A57" w:rsidRDefault="00485C6B" w:rsidP="00961372">
            <w:pPr>
              <w:jc w:val="center"/>
              <w:rPr>
                <w:bCs/>
              </w:rPr>
            </w:pPr>
            <w:r w:rsidRPr="005E6A57">
              <w:rPr>
                <w:bCs/>
              </w:rPr>
              <w:t>№ п/п</w:t>
            </w:r>
          </w:p>
        </w:tc>
        <w:tc>
          <w:tcPr>
            <w:tcW w:w="2977" w:type="dxa"/>
            <w:shd w:val="clear" w:color="auto" w:fill="auto"/>
            <w:vAlign w:val="center"/>
            <w:hideMark/>
          </w:tcPr>
          <w:p w:rsidR="00485C6B" w:rsidRPr="005E6A57" w:rsidRDefault="00485C6B" w:rsidP="00961372">
            <w:pPr>
              <w:jc w:val="center"/>
              <w:rPr>
                <w:bCs/>
              </w:rPr>
            </w:pPr>
            <w:r w:rsidRPr="005E6A57">
              <w:rPr>
                <w:bCs/>
              </w:rPr>
              <w:t>Признак заявителя</w:t>
            </w:r>
          </w:p>
        </w:tc>
        <w:tc>
          <w:tcPr>
            <w:tcW w:w="5528" w:type="dxa"/>
            <w:shd w:val="clear" w:color="auto" w:fill="auto"/>
            <w:vAlign w:val="center"/>
            <w:hideMark/>
          </w:tcPr>
          <w:p w:rsidR="00485C6B" w:rsidRPr="005E6A57" w:rsidRDefault="00485C6B" w:rsidP="00961372">
            <w:pPr>
              <w:jc w:val="center"/>
              <w:rPr>
                <w:bCs/>
              </w:rPr>
            </w:pPr>
            <w:r w:rsidRPr="005E6A57">
              <w:rPr>
                <w:bCs/>
              </w:rPr>
              <w:t>Значения признака заявителя</w:t>
            </w:r>
          </w:p>
        </w:tc>
      </w:tr>
      <w:tr w:rsidR="00485C6B" w:rsidRPr="005E6A57" w:rsidTr="00961372">
        <w:trPr>
          <w:trHeight w:val="339"/>
        </w:trPr>
        <w:tc>
          <w:tcPr>
            <w:tcW w:w="9639" w:type="dxa"/>
            <w:gridSpan w:val="3"/>
            <w:shd w:val="clear" w:color="auto" w:fill="auto"/>
            <w:vAlign w:val="center"/>
          </w:tcPr>
          <w:p w:rsidR="00485C6B" w:rsidRPr="005E6A57" w:rsidRDefault="00485C6B" w:rsidP="00961372">
            <w:pPr>
              <w:rPr>
                <w:lang w:eastAsia="en-US"/>
              </w:rPr>
            </w:pPr>
            <w:r w:rsidRPr="005E6A57">
              <w:rPr>
                <w:lang w:eastAsia="en-US"/>
              </w:rPr>
              <w:t xml:space="preserve">Результат Услуги </w:t>
            </w:r>
            <w:r w:rsidRPr="005E6A57">
              <w:rPr>
                <w:iCs/>
              </w:rPr>
              <w:t>«</w:t>
            </w:r>
            <w:r w:rsidRPr="00BE4276">
              <w:rPr>
                <w:szCs w:val="28"/>
                <w:lang w:eastAsia="en-US"/>
              </w:rPr>
              <w:t>Прием на обучение по дополнительной образовательной программе</w:t>
            </w:r>
            <w:r w:rsidRPr="005E6A57">
              <w:rPr>
                <w:iCs/>
              </w:rPr>
              <w:t>»</w:t>
            </w:r>
          </w:p>
        </w:tc>
      </w:tr>
      <w:tr w:rsidR="00485C6B" w:rsidRPr="005E6A57" w:rsidTr="00961372">
        <w:trPr>
          <w:trHeight w:val="841"/>
        </w:trPr>
        <w:tc>
          <w:tcPr>
            <w:tcW w:w="1134" w:type="dxa"/>
            <w:shd w:val="clear" w:color="auto" w:fill="auto"/>
            <w:vAlign w:val="center"/>
          </w:tcPr>
          <w:p w:rsidR="00485C6B" w:rsidRPr="005E6A57" w:rsidRDefault="00485C6B" w:rsidP="00485C6B">
            <w:pPr>
              <w:numPr>
                <w:ilvl w:val="0"/>
                <w:numId w:val="3"/>
              </w:numPr>
              <w:ind w:right="-536"/>
            </w:pPr>
          </w:p>
        </w:tc>
        <w:tc>
          <w:tcPr>
            <w:tcW w:w="2977" w:type="dxa"/>
            <w:shd w:val="clear" w:color="auto" w:fill="auto"/>
            <w:vAlign w:val="center"/>
          </w:tcPr>
          <w:p w:rsidR="00485C6B" w:rsidRPr="005E6A57" w:rsidRDefault="00485C6B" w:rsidP="00961372">
            <w:pPr>
              <w:spacing w:after="160"/>
              <w:contextualSpacing/>
              <w:rPr>
                <w:b/>
                <w:bCs/>
                <w:lang w:val="en-US"/>
              </w:rPr>
            </w:pPr>
            <w:r w:rsidRPr="005E6A57">
              <w:rPr>
                <w:noProof/>
                <w:lang w:val="en-US" w:eastAsia="en-US"/>
              </w:rPr>
              <w:t>Категория заявителя</w:t>
            </w:r>
          </w:p>
        </w:tc>
        <w:tc>
          <w:tcPr>
            <w:tcW w:w="5528" w:type="dxa"/>
            <w:shd w:val="clear" w:color="auto" w:fill="auto"/>
          </w:tcPr>
          <w:p w:rsidR="00485C6B" w:rsidRPr="005E6A57" w:rsidRDefault="00485C6B" w:rsidP="00961372">
            <w:pPr>
              <w:rPr>
                <w:lang w:eastAsia="en-US"/>
              </w:rPr>
            </w:pPr>
          </w:p>
          <w:p w:rsidR="00485C6B" w:rsidRDefault="00485C6B" w:rsidP="00961372">
            <w:pPr>
              <w:jc w:val="both"/>
              <w:rPr>
                <w:noProof/>
                <w:lang w:eastAsia="en-US"/>
              </w:rPr>
            </w:pPr>
            <w:r>
              <w:rPr>
                <w:noProof/>
                <w:lang w:eastAsia="en-US"/>
              </w:rPr>
              <w:t>1. Заявители, являющиеся гражданами Российской Федерации, а также заявители-поступающие, являющиеся гражданами Российской Федерации (</w:t>
            </w:r>
            <w:r w:rsidRPr="00004C8C">
              <w:rPr>
                <w:bCs/>
              </w:rPr>
              <w:t>лиц</w:t>
            </w:r>
            <w:r>
              <w:rPr>
                <w:bCs/>
              </w:rPr>
              <w:t>а, достигшие</w:t>
            </w:r>
            <w:r w:rsidRPr="00004C8C">
              <w:rPr>
                <w:bCs/>
              </w:rPr>
              <w:t xml:space="preserve"> возраста 14 лет, родител</w:t>
            </w:r>
            <w:r>
              <w:rPr>
                <w:bCs/>
              </w:rPr>
              <w:t>и</w:t>
            </w:r>
            <w:r w:rsidRPr="00004C8C">
              <w:rPr>
                <w:bCs/>
              </w:rPr>
              <w:t xml:space="preserve"> (законны</w:t>
            </w:r>
            <w:r>
              <w:rPr>
                <w:bCs/>
              </w:rPr>
              <w:t>е</w:t>
            </w:r>
            <w:r w:rsidRPr="00004C8C">
              <w:rPr>
                <w:bCs/>
              </w:rPr>
              <w:t xml:space="preserve"> представител</w:t>
            </w:r>
            <w:r>
              <w:rPr>
                <w:bCs/>
              </w:rPr>
              <w:t>и</w:t>
            </w:r>
            <w:r w:rsidRPr="00004C8C">
              <w:rPr>
                <w:bCs/>
              </w:rPr>
              <w:t>) несовершеннолетних лиц</w:t>
            </w:r>
            <w:r>
              <w:rPr>
                <w:bCs/>
              </w:rPr>
              <w:t>);</w:t>
            </w:r>
          </w:p>
          <w:p w:rsidR="00485C6B" w:rsidRDefault="00485C6B" w:rsidP="00961372">
            <w:pPr>
              <w:jc w:val="both"/>
              <w:rPr>
                <w:noProof/>
                <w:lang w:eastAsia="en-US"/>
              </w:rPr>
            </w:pPr>
            <w:r>
              <w:rPr>
                <w:noProof/>
                <w:lang w:eastAsia="en-US"/>
              </w:rPr>
              <w:t>2. Заявители, являющиеся гражданами Республики Беларусь, и заявители-поступающие, являющиеся гражданами Республики Беларусь;</w:t>
            </w:r>
          </w:p>
          <w:p w:rsidR="00485C6B" w:rsidRDefault="00485C6B" w:rsidP="00961372">
            <w:pPr>
              <w:jc w:val="both"/>
              <w:rPr>
                <w:noProof/>
                <w:lang w:eastAsia="en-US"/>
              </w:rPr>
            </w:pPr>
            <w:r>
              <w:rPr>
                <w:noProof/>
                <w:lang w:eastAsia="en-US"/>
              </w:rPr>
              <w:t>3. Заявители, не являющиеся гражданами Российской Федерации, а также заявители-поступающие, не являющиеся гражданами Российской Федерации;</w:t>
            </w:r>
          </w:p>
          <w:p w:rsidR="00485C6B" w:rsidRPr="005E6A57" w:rsidRDefault="00485C6B" w:rsidP="00961372">
            <w:pPr>
              <w:jc w:val="both"/>
              <w:rPr>
                <w:lang w:eastAsia="en-US"/>
              </w:rPr>
            </w:pPr>
            <w:r>
              <w:rPr>
                <w:noProof/>
                <w:lang w:eastAsia="en-US"/>
              </w:rPr>
              <w:t>4. 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w:t>
            </w:r>
          </w:p>
        </w:tc>
      </w:tr>
      <w:tr w:rsidR="00485C6B" w:rsidRPr="005E6A57" w:rsidTr="00961372">
        <w:trPr>
          <w:trHeight w:val="841"/>
        </w:trPr>
        <w:tc>
          <w:tcPr>
            <w:tcW w:w="1134" w:type="dxa"/>
            <w:shd w:val="clear" w:color="auto" w:fill="auto"/>
            <w:vAlign w:val="center"/>
          </w:tcPr>
          <w:p w:rsidR="00485C6B" w:rsidRPr="005E6A57" w:rsidRDefault="00485C6B" w:rsidP="00485C6B">
            <w:pPr>
              <w:numPr>
                <w:ilvl w:val="0"/>
                <w:numId w:val="3"/>
              </w:numPr>
              <w:ind w:right="-536"/>
            </w:pPr>
          </w:p>
        </w:tc>
        <w:tc>
          <w:tcPr>
            <w:tcW w:w="2977" w:type="dxa"/>
          </w:tcPr>
          <w:p w:rsidR="00485C6B" w:rsidRPr="007C70B1" w:rsidRDefault="00485C6B" w:rsidP="00961372">
            <w:pPr>
              <w:jc w:val="both"/>
            </w:pPr>
            <w:r w:rsidRPr="007C70B1">
              <w:t>Лицо, обратившееся за предоставлением муниципальной услуги</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Pr>
          <w:p w:rsidR="00485C6B" w:rsidRPr="007C70B1" w:rsidRDefault="00485C6B" w:rsidP="00961372">
            <w:r w:rsidRPr="007C70B1">
              <w:t>1. Заявители, являющиеся гражданами Российской Федерации, заявители-поступающие, являющиеся гражданами Российской Федерации</w:t>
            </w:r>
            <w:r>
              <w:t xml:space="preserve"> </w:t>
            </w:r>
            <w:r w:rsidRPr="00867CA4">
              <w:t>(лица, достигшие возраста 14 лет, родители (законные представители) несовершеннолетних лиц);</w:t>
            </w:r>
          </w:p>
          <w:p w:rsidR="00485C6B" w:rsidRPr="007C70B1" w:rsidRDefault="00485C6B" w:rsidP="00961372">
            <w:r w:rsidRPr="007C70B1">
              <w:t>2. Заявители, являющиеся гражданами Республики Беларусь, заявители-поступающие, являющиеся гражданами Республики Беларусь;</w:t>
            </w:r>
          </w:p>
          <w:p w:rsidR="00485C6B" w:rsidRPr="007C70B1" w:rsidRDefault="00485C6B" w:rsidP="00961372">
            <w:r w:rsidRPr="007C70B1">
              <w:t>3. Заявители, не являющиеся гражданами Российской Федерации, заявители-поступающие, не являющиеся гражданами Российской Федерации;</w:t>
            </w:r>
          </w:p>
          <w:p w:rsidR="00485C6B" w:rsidRPr="007C70B1" w:rsidRDefault="00485C6B" w:rsidP="00961372">
            <w:r w:rsidRPr="007C70B1">
              <w:t>4. 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w:t>
            </w:r>
          </w:p>
        </w:tc>
      </w:tr>
      <w:tr w:rsidR="00485C6B" w:rsidRPr="005E6A57" w:rsidTr="00961372">
        <w:trPr>
          <w:trHeight w:val="841"/>
        </w:trPr>
        <w:tc>
          <w:tcPr>
            <w:tcW w:w="9639" w:type="dxa"/>
            <w:gridSpan w:val="3"/>
            <w:tcBorders>
              <w:right w:val="single" w:sz="6" w:space="0" w:color="000000"/>
            </w:tcBorders>
            <w:shd w:val="clear" w:color="auto" w:fill="auto"/>
            <w:vAlign w:val="center"/>
          </w:tcPr>
          <w:p w:rsidR="00485C6B" w:rsidRDefault="00485C6B" w:rsidP="00961372">
            <w:r>
              <w:lastRenderedPageBreak/>
              <w:t xml:space="preserve">Результат муниципальной услуги    </w:t>
            </w:r>
          </w:p>
          <w:p w:rsidR="00485C6B" w:rsidRPr="007C70B1" w:rsidRDefault="00485C6B" w:rsidP="00961372">
            <w:r>
              <w:t>«Распорядительный акт о приеме на обучение или мотивированный отказ в приеме на обучение в Организацию</w:t>
            </w:r>
          </w:p>
        </w:tc>
      </w:tr>
      <w:tr w:rsidR="00485C6B" w:rsidRPr="005E6A57" w:rsidTr="00961372">
        <w:trPr>
          <w:trHeight w:val="841"/>
        </w:trPr>
        <w:tc>
          <w:tcPr>
            <w:tcW w:w="1134" w:type="dxa"/>
            <w:shd w:val="clear" w:color="auto" w:fill="auto"/>
            <w:vAlign w:val="center"/>
          </w:tcPr>
          <w:p w:rsidR="00485C6B" w:rsidRPr="005E6A57" w:rsidRDefault="00485C6B" w:rsidP="00961372">
            <w:pPr>
              <w:ind w:right="-536"/>
            </w:pPr>
            <w:r>
              <w:t>1</w:t>
            </w:r>
          </w:p>
        </w:tc>
        <w:tc>
          <w:tcPr>
            <w:tcW w:w="2977" w:type="dxa"/>
          </w:tcPr>
          <w:p w:rsidR="00485C6B" w:rsidRPr="007C70B1" w:rsidRDefault="00485C6B" w:rsidP="00961372">
            <w:pPr>
              <w:jc w:val="both"/>
              <w:rPr>
                <w:szCs w:val="28"/>
              </w:rPr>
            </w:pPr>
            <w:r w:rsidRPr="007C70B1">
              <w:t>Категория заявителя</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Pr>
          <w:p w:rsidR="00485C6B" w:rsidRPr="007C70B1" w:rsidRDefault="00485C6B" w:rsidP="00961372">
            <w:r w:rsidRPr="007C70B1">
              <w:t xml:space="preserve">1. Заявители, являющиеся гражданами Российской Федерации, а также заявители-поступающие, являющиеся </w:t>
            </w:r>
            <w:r>
              <w:t xml:space="preserve">гражданами Российской Федерации </w:t>
            </w:r>
            <w:r w:rsidRPr="00867CA4">
              <w:t>(лица, достигшие возраста 14 лет, родители (законные представители) несовершеннолетних лиц);</w:t>
            </w:r>
          </w:p>
          <w:p w:rsidR="00485C6B" w:rsidRPr="007C70B1" w:rsidRDefault="00485C6B" w:rsidP="00961372">
            <w:r w:rsidRPr="007C70B1">
              <w:t>2. Заявители, являющиеся гражданами Республики Беларусь, и заявители-поступающие, являющиеся гражданами Республики Беларусь;</w:t>
            </w:r>
          </w:p>
          <w:p w:rsidR="00485C6B" w:rsidRPr="007C70B1" w:rsidRDefault="00485C6B" w:rsidP="00961372">
            <w:r w:rsidRPr="007C70B1">
              <w:t>3. Заявители, не являющиеся гражданами Российской Федерации, а также заявители-поступающие, не являющиеся гражданами Российской Федерации;</w:t>
            </w:r>
          </w:p>
          <w:p w:rsidR="00485C6B" w:rsidRPr="007C70B1" w:rsidRDefault="00485C6B" w:rsidP="00961372">
            <w:r w:rsidRPr="007C70B1">
              <w:t>4. 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w:t>
            </w:r>
          </w:p>
        </w:tc>
      </w:tr>
      <w:tr w:rsidR="00485C6B" w:rsidRPr="005E6A57" w:rsidTr="00961372">
        <w:trPr>
          <w:trHeight w:val="841"/>
        </w:trPr>
        <w:tc>
          <w:tcPr>
            <w:tcW w:w="1134" w:type="dxa"/>
          </w:tcPr>
          <w:p w:rsidR="00485C6B" w:rsidRPr="007C70B1" w:rsidRDefault="00485C6B" w:rsidP="00961372">
            <w:pPr>
              <w:jc w:val="center"/>
              <w:rPr>
                <w:szCs w:val="28"/>
              </w:rPr>
            </w:pPr>
            <w:r w:rsidRPr="007C70B1">
              <w:rPr>
                <w:szCs w:val="28"/>
              </w:rPr>
              <w:t>2</w:t>
            </w:r>
          </w:p>
        </w:tc>
        <w:tc>
          <w:tcPr>
            <w:tcW w:w="2977" w:type="dxa"/>
          </w:tcPr>
          <w:p w:rsidR="00485C6B" w:rsidRPr="007C70B1" w:rsidRDefault="00485C6B" w:rsidP="00961372">
            <w:pPr>
              <w:jc w:val="both"/>
            </w:pPr>
            <w:r w:rsidRPr="007C70B1">
              <w:t>Лицо, обратившееся за предоставлением муниципальной услуги</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Pr>
          <w:p w:rsidR="00485C6B" w:rsidRPr="007C70B1" w:rsidRDefault="00485C6B" w:rsidP="00961372">
            <w:r w:rsidRPr="007C70B1">
              <w:t xml:space="preserve">1. Заявители, являющиеся гражданами Российской Федерации, заявители-поступающие, являющиеся гражданами Российской </w:t>
            </w:r>
            <w:r>
              <w:t xml:space="preserve">Федерации </w:t>
            </w:r>
            <w:r w:rsidRPr="00867CA4">
              <w:t>(лица, достигшие возраста 14 лет, родители (законные представители) несовершеннолетних лиц);</w:t>
            </w:r>
          </w:p>
          <w:p w:rsidR="00485C6B" w:rsidRPr="007C70B1" w:rsidRDefault="00485C6B" w:rsidP="00961372">
            <w:r w:rsidRPr="007C70B1">
              <w:t>2. Заявители, являющиеся гражданами Республики Беларусь, заявители-поступающие, являющиеся гражданами Республики Беларусь;</w:t>
            </w:r>
          </w:p>
          <w:p w:rsidR="00485C6B" w:rsidRPr="007C70B1" w:rsidRDefault="00485C6B" w:rsidP="00961372">
            <w:r w:rsidRPr="007C70B1">
              <w:t>3. Заявители, не являющиеся гражданами Российской Федерации, заявители-поступающие, не являющиеся гражданами Российской Федерации;</w:t>
            </w:r>
          </w:p>
          <w:p w:rsidR="00485C6B" w:rsidRPr="007C70B1" w:rsidRDefault="00485C6B" w:rsidP="00961372">
            <w:r w:rsidRPr="007C70B1">
              <w:t>4. 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w:t>
            </w:r>
          </w:p>
        </w:tc>
      </w:tr>
      <w:tr w:rsidR="00485C6B" w:rsidRPr="005E6A57" w:rsidTr="00961372">
        <w:trPr>
          <w:trHeight w:val="841"/>
        </w:trPr>
        <w:tc>
          <w:tcPr>
            <w:tcW w:w="9639" w:type="dxa"/>
            <w:gridSpan w:val="3"/>
            <w:tcBorders>
              <w:right w:val="single" w:sz="6" w:space="0" w:color="000000"/>
            </w:tcBorders>
          </w:tcPr>
          <w:p w:rsidR="00485C6B" w:rsidRPr="007C70B1" w:rsidRDefault="00485C6B" w:rsidP="00961372">
            <w:r w:rsidRPr="007C70B1">
              <w:t xml:space="preserve">Результат муниципальной услуги    </w:t>
            </w:r>
          </w:p>
          <w:p w:rsidR="00485C6B" w:rsidRPr="007C70B1" w:rsidRDefault="00485C6B" w:rsidP="00961372">
            <w:r w:rsidRPr="007C70B1">
              <w:t>«Уведомление о приеме на обучение или о мотивированном отказе в приеме на обучение, в случае направления заявления через ЕПГУ или РПГУ».</w:t>
            </w:r>
          </w:p>
        </w:tc>
      </w:tr>
      <w:tr w:rsidR="00485C6B" w:rsidRPr="005E6A57" w:rsidTr="00961372">
        <w:trPr>
          <w:trHeight w:val="841"/>
        </w:trPr>
        <w:tc>
          <w:tcPr>
            <w:tcW w:w="1134" w:type="dxa"/>
          </w:tcPr>
          <w:p w:rsidR="00485C6B" w:rsidRPr="007C70B1" w:rsidRDefault="00485C6B" w:rsidP="00961372">
            <w:pPr>
              <w:jc w:val="center"/>
              <w:rPr>
                <w:szCs w:val="28"/>
              </w:rPr>
            </w:pPr>
            <w:r w:rsidRPr="007C70B1">
              <w:rPr>
                <w:szCs w:val="28"/>
              </w:rPr>
              <w:t>1</w:t>
            </w:r>
          </w:p>
        </w:tc>
        <w:tc>
          <w:tcPr>
            <w:tcW w:w="2977" w:type="dxa"/>
          </w:tcPr>
          <w:p w:rsidR="00485C6B" w:rsidRPr="007C70B1" w:rsidRDefault="00485C6B" w:rsidP="00961372">
            <w:pPr>
              <w:jc w:val="both"/>
              <w:rPr>
                <w:szCs w:val="28"/>
              </w:rPr>
            </w:pPr>
            <w:r w:rsidRPr="007C70B1">
              <w:t>Категория заявителя</w:t>
            </w:r>
          </w:p>
        </w:tc>
        <w:tc>
          <w:tcPr>
            <w:tcW w:w="5528" w:type="dxa"/>
          </w:tcPr>
          <w:p w:rsidR="00485C6B" w:rsidRPr="007C70B1" w:rsidRDefault="00485C6B" w:rsidP="00961372">
            <w:r w:rsidRPr="007C70B1">
              <w:t xml:space="preserve">1. Заявители, являющиеся гражданами Российской Федерации, а также заявители-поступающие, являющиеся гражданами </w:t>
            </w:r>
            <w:r>
              <w:t xml:space="preserve">Российской Федерации </w:t>
            </w:r>
            <w:r w:rsidRPr="00867CA4">
              <w:t>(лица, достигшие возраста 14 лет, родители (законные представители) несовершеннолетних лиц);</w:t>
            </w:r>
          </w:p>
          <w:p w:rsidR="00485C6B" w:rsidRPr="007C70B1" w:rsidRDefault="00485C6B" w:rsidP="00961372">
            <w:r w:rsidRPr="007C70B1">
              <w:t>2. Заявители, являющиеся гражданами Республики Беларусь, и заявители-поступающие, являющиеся гражданами Республики Беларусь;</w:t>
            </w:r>
          </w:p>
          <w:p w:rsidR="00485C6B" w:rsidRPr="007C70B1" w:rsidRDefault="00485C6B" w:rsidP="00961372">
            <w:r w:rsidRPr="007C70B1">
              <w:t>3. Заявители, не являющиеся гражданами Российской Федерации, а также заявители-</w:t>
            </w:r>
            <w:r w:rsidRPr="007C70B1">
              <w:lastRenderedPageBreak/>
              <w:t>поступающие, не являющиеся гражданами Российской Федерации;</w:t>
            </w:r>
          </w:p>
          <w:p w:rsidR="00485C6B" w:rsidRPr="007C70B1" w:rsidRDefault="00485C6B" w:rsidP="00961372">
            <w:r w:rsidRPr="007C70B1">
              <w:t>4. 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w:t>
            </w:r>
          </w:p>
        </w:tc>
      </w:tr>
      <w:tr w:rsidR="00485C6B" w:rsidRPr="005E6A57" w:rsidTr="00961372">
        <w:trPr>
          <w:trHeight w:val="841"/>
        </w:trPr>
        <w:tc>
          <w:tcPr>
            <w:tcW w:w="1134" w:type="dxa"/>
          </w:tcPr>
          <w:p w:rsidR="00485C6B" w:rsidRPr="007C70B1" w:rsidRDefault="00485C6B" w:rsidP="00961372">
            <w:pPr>
              <w:jc w:val="center"/>
              <w:rPr>
                <w:szCs w:val="28"/>
              </w:rPr>
            </w:pPr>
            <w:r w:rsidRPr="007C70B1">
              <w:rPr>
                <w:szCs w:val="28"/>
              </w:rPr>
              <w:lastRenderedPageBreak/>
              <w:t>2</w:t>
            </w:r>
          </w:p>
        </w:tc>
        <w:tc>
          <w:tcPr>
            <w:tcW w:w="2977" w:type="dxa"/>
          </w:tcPr>
          <w:p w:rsidR="00485C6B" w:rsidRPr="007C70B1" w:rsidRDefault="00485C6B" w:rsidP="00961372">
            <w:pPr>
              <w:jc w:val="both"/>
            </w:pPr>
            <w:r w:rsidRPr="007C70B1">
              <w:t>Лицо, обратившееся за предоставлением муниципальной услуги</w:t>
            </w:r>
          </w:p>
        </w:tc>
        <w:tc>
          <w:tcPr>
            <w:tcW w:w="5528" w:type="dxa"/>
          </w:tcPr>
          <w:p w:rsidR="00485C6B" w:rsidRPr="007C70B1" w:rsidRDefault="00485C6B" w:rsidP="00961372">
            <w:r w:rsidRPr="007C70B1">
              <w:t xml:space="preserve">1. Заявители, являющиеся гражданами Российской Федерации, заявители-поступающие, являющиеся </w:t>
            </w:r>
            <w:r>
              <w:t xml:space="preserve">гражданами Российской Федерации </w:t>
            </w:r>
            <w:r w:rsidRPr="00867CA4">
              <w:t>(лица, достигшие возраста 14 лет, родители (законные представители) несовершеннолетних лиц);</w:t>
            </w:r>
          </w:p>
          <w:p w:rsidR="00485C6B" w:rsidRPr="007C70B1" w:rsidRDefault="00485C6B" w:rsidP="00961372">
            <w:r w:rsidRPr="007C70B1">
              <w:t>2. Заявители, являющиеся гражданами Республики Беларусь, заявители-поступающие, являющиеся гражданами Республики Беларусь;</w:t>
            </w:r>
          </w:p>
          <w:p w:rsidR="00485C6B" w:rsidRPr="007C70B1" w:rsidRDefault="00485C6B" w:rsidP="00961372">
            <w:r w:rsidRPr="007C70B1">
              <w:t>3. Заявители, не являющиеся гражданами Российской Федерации, заявители-поступающие, не являющиеся гражданами Российской Федерации;</w:t>
            </w:r>
          </w:p>
          <w:p w:rsidR="00485C6B" w:rsidRPr="007C70B1" w:rsidRDefault="00485C6B" w:rsidP="00961372">
            <w:r w:rsidRPr="007C70B1">
              <w:t>4. 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w:t>
            </w:r>
          </w:p>
        </w:tc>
      </w:tr>
      <w:tr w:rsidR="00485C6B" w:rsidRPr="005E6A57" w:rsidTr="00961372">
        <w:trPr>
          <w:trHeight w:val="339"/>
        </w:trPr>
        <w:tc>
          <w:tcPr>
            <w:tcW w:w="9639" w:type="dxa"/>
            <w:gridSpan w:val="3"/>
            <w:shd w:val="clear" w:color="auto" w:fill="auto"/>
            <w:vAlign w:val="center"/>
          </w:tcPr>
          <w:p w:rsidR="00485C6B" w:rsidRPr="005E6A57" w:rsidRDefault="00485C6B" w:rsidP="00961372">
            <w:pPr>
              <w:rPr>
                <w:lang w:eastAsia="en-US"/>
              </w:rPr>
            </w:pPr>
            <w:r w:rsidRPr="005E6A57">
              <w:rPr>
                <w:lang w:eastAsia="en-US"/>
              </w:rPr>
              <w:t xml:space="preserve">Результат Услуги </w:t>
            </w:r>
            <w:r w:rsidRPr="005E6A57">
              <w:rPr>
                <w:iCs/>
              </w:rPr>
              <w:t>«</w:t>
            </w:r>
            <w:r w:rsidRPr="005E6A57">
              <w:rPr>
                <w:noProof/>
                <w:lang w:eastAsia="en-US"/>
              </w:rPr>
              <w:t>Исправление допущенных опечаток и ошибок в выданных в результате предоставления Услуги документах</w:t>
            </w:r>
            <w:r w:rsidRPr="005E6A57">
              <w:rPr>
                <w:iCs/>
              </w:rPr>
              <w:t>»</w:t>
            </w:r>
          </w:p>
        </w:tc>
      </w:tr>
      <w:tr w:rsidR="00485C6B" w:rsidRPr="005E6A57" w:rsidTr="00961372">
        <w:trPr>
          <w:trHeight w:val="841"/>
        </w:trPr>
        <w:tc>
          <w:tcPr>
            <w:tcW w:w="1134" w:type="dxa"/>
            <w:shd w:val="clear" w:color="auto" w:fill="auto"/>
            <w:vAlign w:val="center"/>
          </w:tcPr>
          <w:p w:rsidR="00485C6B" w:rsidRPr="005E6A57" w:rsidRDefault="00485C6B" w:rsidP="00485C6B">
            <w:pPr>
              <w:numPr>
                <w:ilvl w:val="0"/>
                <w:numId w:val="3"/>
              </w:numPr>
              <w:ind w:right="-536"/>
            </w:pPr>
          </w:p>
        </w:tc>
        <w:tc>
          <w:tcPr>
            <w:tcW w:w="2977" w:type="dxa"/>
            <w:shd w:val="clear" w:color="auto" w:fill="auto"/>
            <w:vAlign w:val="center"/>
          </w:tcPr>
          <w:p w:rsidR="00485C6B" w:rsidRPr="005E6A57" w:rsidRDefault="00485C6B" w:rsidP="00961372">
            <w:pPr>
              <w:spacing w:after="160"/>
              <w:contextualSpacing/>
              <w:rPr>
                <w:b/>
                <w:bCs/>
                <w:lang w:val="en-US"/>
              </w:rPr>
            </w:pPr>
            <w:r w:rsidRPr="005E6A57">
              <w:rPr>
                <w:noProof/>
                <w:lang w:val="en-US" w:eastAsia="en-US"/>
              </w:rPr>
              <w:t>Категория заявителя</w:t>
            </w:r>
          </w:p>
        </w:tc>
        <w:tc>
          <w:tcPr>
            <w:tcW w:w="5528" w:type="dxa"/>
            <w:shd w:val="clear" w:color="auto" w:fill="auto"/>
          </w:tcPr>
          <w:p w:rsidR="00485C6B" w:rsidRPr="005E6A57" w:rsidRDefault="00485C6B" w:rsidP="00961372">
            <w:pPr>
              <w:jc w:val="both"/>
              <w:rPr>
                <w:lang w:eastAsia="en-US"/>
              </w:rPr>
            </w:pPr>
            <w:r w:rsidRPr="005E6A57">
              <w:rPr>
                <w:noProof/>
                <w:lang w:eastAsia="en-US"/>
              </w:rPr>
              <w:t>1</w:t>
            </w:r>
            <w:r w:rsidRPr="005E6A57">
              <w:rPr>
                <w:lang w:eastAsia="en-US"/>
              </w:rPr>
              <w:t xml:space="preserve">. </w:t>
            </w:r>
            <w:r>
              <w:rPr>
                <w:noProof/>
                <w:lang w:eastAsia="en-US"/>
              </w:rPr>
              <w:t>Г</w:t>
            </w:r>
            <w:r w:rsidRPr="00BE4276">
              <w:rPr>
                <w:noProof/>
                <w:lang w:eastAsia="en-US"/>
              </w:rPr>
              <w:t>раждане Российской Федерации</w:t>
            </w:r>
            <w:r>
              <w:rPr>
                <w:noProof/>
                <w:lang w:eastAsia="en-US"/>
              </w:rPr>
              <w:t xml:space="preserve"> </w:t>
            </w:r>
            <w:r w:rsidRPr="00867CA4">
              <w:rPr>
                <w:noProof/>
                <w:lang w:eastAsia="en-US"/>
              </w:rPr>
              <w:t>(лица, достигшие возраста 14 лет, родители (законные предста</w:t>
            </w:r>
            <w:r>
              <w:rPr>
                <w:noProof/>
                <w:lang w:eastAsia="en-US"/>
              </w:rPr>
              <w:t>вители) несовершеннолетних лиц)</w:t>
            </w:r>
            <w:r w:rsidRPr="00BE4276">
              <w:rPr>
                <w:noProof/>
                <w:lang w:eastAsia="en-US"/>
              </w:rPr>
              <w:t>, иностранные граждане и лица без гражданства либо их уполномоченные представители, проживающие на территории Осинниковского городского округа и обратившиеся в Уполномоченный орган с Заявлением о предоставлении Услуги</w:t>
            </w:r>
          </w:p>
        </w:tc>
      </w:tr>
      <w:tr w:rsidR="00485C6B" w:rsidRPr="00FE7F9A" w:rsidTr="00961372">
        <w:trPr>
          <w:trHeight w:val="841"/>
        </w:trPr>
        <w:tc>
          <w:tcPr>
            <w:tcW w:w="9639" w:type="dxa"/>
            <w:gridSpan w:val="3"/>
            <w:shd w:val="clear" w:color="auto" w:fill="auto"/>
            <w:vAlign w:val="center"/>
          </w:tcPr>
          <w:p w:rsidR="00485C6B" w:rsidRPr="00FE7F9A" w:rsidRDefault="00485C6B" w:rsidP="00961372">
            <w:pPr>
              <w:rPr>
                <w:lang w:eastAsia="en-US"/>
              </w:rPr>
            </w:pPr>
            <w:r w:rsidRPr="00FE7F9A">
              <w:rPr>
                <w:lang w:eastAsia="en-US"/>
              </w:rPr>
              <w:t>Результат Услуги, за которым обращается заявитель «Выдача дубликата документа, выданного по результатам предоставления муниципальной услуги»</w:t>
            </w:r>
          </w:p>
        </w:tc>
      </w:tr>
      <w:tr w:rsidR="00485C6B" w:rsidRPr="00FE7F9A" w:rsidTr="00961372">
        <w:trPr>
          <w:trHeight w:val="841"/>
        </w:trPr>
        <w:tc>
          <w:tcPr>
            <w:tcW w:w="1134" w:type="dxa"/>
            <w:shd w:val="clear" w:color="auto" w:fill="auto"/>
            <w:vAlign w:val="center"/>
          </w:tcPr>
          <w:p w:rsidR="00485C6B" w:rsidRPr="00FE7F9A" w:rsidRDefault="00485C6B" w:rsidP="00961372">
            <w:pPr>
              <w:ind w:right="-536"/>
            </w:pPr>
            <w:r w:rsidRPr="00FE7F9A">
              <w:t>3</w:t>
            </w:r>
          </w:p>
          <w:p w:rsidR="00485C6B" w:rsidRPr="00FE7F9A" w:rsidRDefault="00485C6B" w:rsidP="00961372">
            <w:pPr>
              <w:ind w:right="-536"/>
            </w:pPr>
          </w:p>
        </w:tc>
        <w:tc>
          <w:tcPr>
            <w:tcW w:w="2977" w:type="dxa"/>
            <w:shd w:val="clear" w:color="auto" w:fill="auto"/>
            <w:vAlign w:val="center"/>
          </w:tcPr>
          <w:p w:rsidR="00485C6B" w:rsidRPr="00FE7F9A" w:rsidRDefault="00485C6B" w:rsidP="00961372">
            <w:pPr>
              <w:spacing w:after="160"/>
              <w:contextualSpacing/>
              <w:rPr>
                <w:noProof/>
                <w:lang w:eastAsia="en-US"/>
              </w:rPr>
            </w:pPr>
            <w:r w:rsidRPr="00FE7F9A">
              <w:rPr>
                <w:noProof/>
                <w:lang w:eastAsia="en-US"/>
              </w:rPr>
              <w:t>Категория заявителя</w:t>
            </w:r>
            <w:r w:rsidRPr="00FE7F9A">
              <w:rPr>
                <w:noProof/>
                <w:lang w:eastAsia="en-US"/>
              </w:rPr>
              <w:tab/>
            </w:r>
          </w:p>
          <w:p w:rsidR="00485C6B" w:rsidRPr="00FE7F9A" w:rsidRDefault="00485C6B" w:rsidP="00961372">
            <w:pPr>
              <w:spacing w:after="160"/>
              <w:contextualSpacing/>
              <w:rPr>
                <w:noProof/>
                <w:lang w:eastAsia="en-US"/>
              </w:rPr>
            </w:pPr>
          </w:p>
        </w:tc>
        <w:tc>
          <w:tcPr>
            <w:tcW w:w="5528" w:type="dxa"/>
            <w:shd w:val="clear" w:color="auto" w:fill="auto"/>
          </w:tcPr>
          <w:p w:rsidR="00485C6B" w:rsidRPr="00FE7F9A" w:rsidRDefault="00485C6B" w:rsidP="00961372">
            <w:pPr>
              <w:jc w:val="both"/>
              <w:rPr>
                <w:lang w:eastAsia="en-US"/>
              </w:rPr>
            </w:pPr>
            <w:r w:rsidRPr="00FE7F9A">
              <w:rPr>
                <w:noProof/>
                <w:lang w:eastAsia="en-US"/>
              </w:rPr>
              <w:t xml:space="preserve">1. </w:t>
            </w:r>
            <w:r w:rsidRPr="00BE4276">
              <w:rPr>
                <w:noProof/>
                <w:lang w:eastAsia="en-US"/>
              </w:rPr>
              <w:t>Граждане Российской Федерации</w:t>
            </w:r>
            <w:r>
              <w:rPr>
                <w:noProof/>
                <w:lang w:eastAsia="en-US"/>
              </w:rPr>
              <w:t xml:space="preserve"> </w:t>
            </w:r>
            <w:r w:rsidRPr="00867CA4">
              <w:rPr>
                <w:noProof/>
                <w:lang w:eastAsia="en-US"/>
              </w:rPr>
              <w:t>(лица, достигшие возраста 14 лет, родители (законные предста</w:t>
            </w:r>
            <w:r>
              <w:rPr>
                <w:noProof/>
                <w:lang w:eastAsia="en-US"/>
              </w:rPr>
              <w:t>вители) несовершеннолетних лиц)</w:t>
            </w:r>
            <w:r w:rsidRPr="00BE4276">
              <w:rPr>
                <w:noProof/>
                <w:lang w:eastAsia="en-US"/>
              </w:rPr>
              <w:t>, иностранные граждане и лица без гражданства либо их уполномоченные представители, проживающие на территории Осинниковского городского округа и обратившиеся в Уполномоченный орган с Заявлением о предоставлении Услуги</w:t>
            </w:r>
          </w:p>
        </w:tc>
      </w:tr>
    </w:tbl>
    <w:p w:rsidR="00485C6B" w:rsidRPr="005E6A57" w:rsidRDefault="00485C6B" w:rsidP="00485C6B">
      <w:pPr>
        <w:keepNext/>
        <w:spacing w:before="60" w:after="60"/>
        <w:jc w:val="both"/>
        <w:rPr>
          <w:snapToGrid w:val="0"/>
          <w:sz w:val="28"/>
          <w:szCs w:val="28"/>
        </w:rPr>
      </w:pPr>
    </w:p>
    <w:p w:rsidR="00485C6B" w:rsidRDefault="00485C6B" w:rsidP="00485C6B">
      <w:pPr>
        <w:ind w:firstLine="709"/>
        <w:jc w:val="both"/>
        <w:rPr>
          <w:szCs w:val="28"/>
        </w:rPr>
      </w:pPr>
    </w:p>
    <w:p w:rsidR="00485C6B" w:rsidRDefault="00485C6B" w:rsidP="00485C6B">
      <w:pPr>
        <w:ind w:firstLine="709"/>
        <w:jc w:val="both"/>
        <w:rPr>
          <w:szCs w:val="28"/>
        </w:rPr>
      </w:pPr>
    </w:p>
    <w:p w:rsidR="00485C6B" w:rsidRDefault="00485C6B" w:rsidP="00485C6B">
      <w:pPr>
        <w:ind w:firstLine="709"/>
        <w:jc w:val="both"/>
        <w:rPr>
          <w:szCs w:val="28"/>
        </w:rPr>
      </w:pPr>
    </w:p>
    <w:p w:rsidR="00485C6B" w:rsidRDefault="00485C6B" w:rsidP="00485C6B">
      <w:pPr>
        <w:ind w:firstLine="709"/>
        <w:jc w:val="both"/>
        <w:rPr>
          <w:szCs w:val="28"/>
        </w:rPr>
      </w:pPr>
    </w:p>
    <w:p w:rsidR="00485C6B" w:rsidRDefault="00485C6B" w:rsidP="00485C6B">
      <w:pPr>
        <w:ind w:firstLine="709"/>
        <w:jc w:val="both"/>
        <w:rPr>
          <w:szCs w:val="28"/>
        </w:rPr>
      </w:pPr>
    </w:p>
    <w:p w:rsidR="00485C6B" w:rsidRPr="007C70B1" w:rsidRDefault="00485C6B" w:rsidP="00485C6B">
      <w:pPr>
        <w:ind w:firstLine="709"/>
        <w:jc w:val="both"/>
        <w:rPr>
          <w:szCs w:val="28"/>
        </w:rPr>
      </w:pPr>
      <w:r w:rsidRPr="007C70B1">
        <w:rPr>
          <w:szCs w:val="28"/>
        </w:rPr>
        <w:lastRenderedPageBreak/>
        <w:t>Таблица 2. Перечень общих признаков заявителей</w:t>
      </w:r>
    </w:p>
    <w:p w:rsidR="00485C6B" w:rsidRDefault="00485C6B" w:rsidP="00485C6B">
      <w:pPr>
        <w:keepNext/>
        <w:spacing w:before="60" w:after="60"/>
        <w:jc w:val="both"/>
        <w:rPr>
          <w:snapToGrid w:val="0"/>
          <w:sz w:val="28"/>
          <w:szCs w:val="28"/>
        </w:rPr>
      </w:pPr>
    </w:p>
    <w:tbl>
      <w:tblPr>
        <w:tblStyle w:val="a5"/>
        <w:tblW w:w="9776" w:type="dxa"/>
        <w:tblLook w:val="04A0" w:firstRow="1" w:lastRow="0" w:firstColumn="1" w:lastColumn="0" w:noHBand="0" w:noVBand="1"/>
      </w:tblPr>
      <w:tblGrid>
        <w:gridCol w:w="562"/>
        <w:gridCol w:w="4253"/>
        <w:gridCol w:w="4961"/>
      </w:tblGrid>
      <w:tr w:rsidR="00485C6B" w:rsidTr="00961372">
        <w:tc>
          <w:tcPr>
            <w:tcW w:w="562" w:type="dxa"/>
          </w:tcPr>
          <w:p w:rsidR="00485C6B" w:rsidRDefault="00485C6B" w:rsidP="00961372">
            <w:pPr>
              <w:keepNext/>
              <w:spacing w:before="60" w:after="60"/>
              <w:jc w:val="both"/>
              <w:rPr>
                <w:snapToGrid w:val="0"/>
                <w:sz w:val="28"/>
                <w:szCs w:val="28"/>
              </w:rPr>
            </w:pPr>
            <w:r w:rsidRPr="007C70B1">
              <w:t>№</w:t>
            </w:r>
            <w:r w:rsidRPr="007C70B1">
              <w:br/>
              <w:t>п/п</w:t>
            </w:r>
          </w:p>
        </w:tc>
        <w:tc>
          <w:tcPr>
            <w:tcW w:w="4253" w:type="dxa"/>
          </w:tcPr>
          <w:p w:rsidR="00485C6B" w:rsidRDefault="00485C6B" w:rsidP="00961372">
            <w:pPr>
              <w:keepNext/>
              <w:spacing w:before="60" w:after="60"/>
              <w:jc w:val="both"/>
              <w:rPr>
                <w:snapToGrid w:val="0"/>
                <w:sz w:val="28"/>
                <w:szCs w:val="28"/>
              </w:rPr>
            </w:pPr>
            <w:r w:rsidRPr="007C70B1">
              <w:t>Признак заявителя</w:t>
            </w:r>
          </w:p>
        </w:tc>
        <w:tc>
          <w:tcPr>
            <w:tcW w:w="4961" w:type="dxa"/>
          </w:tcPr>
          <w:p w:rsidR="00485C6B" w:rsidRDefault="00485C6B" w:rsidP="00961372">
            <w:pPr>
              <w:keepNext/>
              <w:spacing w:before="60" w:after="60"/>
              <w:jc w:val="both"/>
              <w:rPr>
                <w:snapToGrid w:val="0"/>
                <w:sz w:val="28"/>
                <w:szCs w:val="28"/>
              </w:rPr>
            </w:pPr>
            <w:r w:rsidRPr="007C70B1">
              <w:t>Значения признака заявителя</w:t>
            </w:r>
          </w:p>
        </w:tc>
      </w:tr>
      <w:tr w:rsidR="00485C6B" w:rsidRPr="007C70B1" w:rsidTr="00961372">
        <w:tc>
          <w:tcPr>
            <w:tcW w:w="9776" w:type="dxa"/>
            <w:gridSpan w:val="3"/>
          </w:tcPr>
          <w:p w:rsidR="00485C6B" w:rsidRPr="007C70B1" w:rsidRDefault="00485C6B" w:rsidP="00961372">
            <w:pPr>
              <w:rPr>
                <w:snapToGrid w:val="0"/>
              </w:rPr>
            </w:pPr>
            <w:r w:rsidRPr="007C70B1">
              <w:rPr>
                <w:snapToGrid w:val="0"/>
              </w:rPr>
              <w:t>Результат муниципальной услуги</w:t>
            </w:r>
            <w:r w:rsidRPr="00BE4276">
              <w:rPr>
                <w:szCs w:val="28"/>
                <w:lang w:eastAsia="en-US"/>
              </w:rPr>
              <w:t xml:space="preserve"> </w:t>
            </w:r>
            <w:r>
              <w:rPr>
                <w:szCs w:val="28"/>
                <w:lang w:eastAsia="en-US"/>
              </w:rPr>
              <w:t>«</w:t>
            </w:r>
            <w:r w:rsidRPr="00BE4276">
              <w:rPr>
                <w:szCs w:val="28"/>
                <w:lang w:eastAsia="en-US"/>
              </w:rPr>
              <w:t>Прием на обучение по дополнительной образовательной программе</w:t>
            </w:r>
            <w:r w:rsidRPr="007C70B1">
              <w:rPr>
                <w:snapToGrid w:val="0"/>
              </w:rPr>
              <w:t>»</w:t>
            </w:r>
          </w:p>
        </w:tc>
      </w:tr>
      <w:tr w:rsidR="00485C6B" w:rsidRPr="007C70B1" w:rsidTr="00961372">
        <w:tc>
          <w:tcPr>
            <w:tcW w:w="562" w:type="dxa"/>
          </w:tcPr>
          <w:p w:rsidR="00485C6B" w:rsidRPr="007C70B1" w:rsidRDefault="00485C6B" w:rsidP="00961372">
            <w:pPr>
              <w:keepNext/>
              <w:spacing w:before="60" w:after="60"/>
              <w:jc w:val="center"/>
              <w:rPr>
                <w:snapToGrid w:val="0"/>
              </w:rPr>
            </w:pPr>
            <w:r w:rsidRPr="007C70B1">
              <w:rPr>
                <w:snapToGrid w:val="0"/>
              </w:rPr>
              <w:t>1</w:t>
            </w:r>
          </w:p>
        </w:tc>
        <w:tc>
          <w:tcPr>
            <w:tcW w:w="4253" w:type="dxa"/>
          </w:tcPr>
          <w:p w:rsidR="00485C6B" w:rsidRPr="007C70B1" w:rsidRDefault="00485C6B" w:rsidP="00961372">
            <w:pPr>
              <w:keepNext/>
              <w:spacing w:before="60" w:after="60"/>
              <w:rPr>
                <w:snapToGrid w:val="0"/>
              </w:rPr>
            </w:pPr>
            <w:r w:rsidRPr="007C70B1">
              <w:rPr>
                <w:snapToGrid w:val="0"/>
              </w:rPr>
              <w:t>Категория заявителя</w:t>
            </w:r>
          </w:p>
        </w:tc>
        <w:tc>
          <w:tcPr>
            <w:tcW w:w="4961" w:type="dxa"/>
          </w:tcPr>
          <w:p w:rsidR="00485C6B" w:rsidRPr="007C70B1" w:rsidRDefault="00485C6B" w:rsidP="00961372">
            <w:pPr>
              <w:keepNext/>
              <w:spacing w:before="60" w:after="60"/>
              <w:rPr>
                <w:snapToGrid w:val="0"/>
              </w:rPr>
            </w:pPr>
            <w:r w:rsidRPr="007C70B1">
              <w:t xml:space="preserve">Заявители, являющиеся гражданами Российской Федерации, а также заявители-поступающие, являющиеся </w:t>
            </w:r>
            <w:r>
              <w:t xml:space="preserve">гражданами Российской Федерации </w:t>
            </w:r>
            <w:r w:rsidRPr="00867CA4">
              <w:t>(лица, достигшие возраста 14 лет, родители (законные предста</w:t>
            </w:r>
            <w:r>
              <w:t>вители) несовершеннолетних лиц)</w:t>
            </w:r>
          </w:p>
        </w:tc>
      </w:tr>
      <w:tr w:rsidR="00485C6B" w:rsidRPr="007C70B1" w:rsidTr="00961372">
        <w:tc>
          <w:tcPr>
            <w:tcW w:w="562"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2</w:t>
            </w:r>
          </w:p>
        </w:tc>
        <w:tc>
          <w:tcPr>
            <w:tcW w:w="4253"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Заявитель обратился лично или через представителя?</w:t>
            </w:r>
          </w:p>
        </w:tc>
        <w:tc>
          <w:tcPr>
            <w:tcW w:w="4961"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1. Обратившиеся лично.</w:t>
            </w:r>
          </w:p>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2. Обратившиеся через законного представителя.</w:t>
            </w:r>
          </w:p>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3. Обратившиеся через уполномоченного представителя.</w:t>
            </w:r>
          </w:p>
        </w:tc>
      </w:tr>
      <w:tr w:rsidR="00485C6B" w:rsidRPr="007C70B1" w:rsidTr="00961372">
        <w:tc>
          <w:tcPr>
            <w:tcW w:w="562"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3</w:t>
            </w:r>
          </w:p>
        </w:tc>
        <w:tc>
          <w:tcPr>
            <w:tcW w:w="4253"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Категория заявителя</w:t>
            </w:r>
          </w:p>
        </w:tc>
        <w:tc>
          <w:tcPr>
            <w:tcW w:w="4961"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Заявители, являющиеся гражданами Республики Беларусь, и заявители-поступающие, являющиеся гражданами Республики Беларусь.</w:t>
            </w:r>
          </w:p>
        </w:tc>
      </w:tr>
      <w:tr w:rsidR="00485C6B" w:rsidRPr="007C70B1" w:rsidTr="00961372">
        <w:tc>
          <w:tcPr>
            <w:tcW w:w="562"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4</w:t>
            </w:r>
          </w:p>
        </w:tc>
        <w:tc>
          <w:tcPr>
            <w:tcW w:w="4253"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Заявитель обратился лично или через представителя?</w:t>
            </w:r>
          </w:p>
        </w:tc>
        <w:tc>
          <w:tcPr>
            <w:tcW w:w="4961"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1. Обратившиеся лично.</w:t>
            </w:r>
          </w:p>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2. Обратившиеся через законного представителя.</w:t>
            </w:r>
          </w:p>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3. Обратившиеся через уполномоченного представителя.</w:t>
            </w:r>
          </w:p>
        </w:tc>
      </w:tr>
      <w:tr w:rsidR="00485C6B" w:rsidRPr="007C70B1" w:rsidTr="00961372">
        <w:tc>
          <w:tcPr>
            <w:tcW w:w="562"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5</w:t>
            </w:r>
          </w:p>
        </w:tc>
        <w:tc>
          <w:tcPr>
            <w:tcW w:w="4253"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Категория заявителя</w:t>
            </w:r>
          </w:p>
        </w:tc>
        <w:tc>
          <w:tcPr>
            <w:tcW w:w="4961"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Заявители, не являющиеся гражданами Российской Федерации, а также заявители-поступающие, не являющиеся гражданами Российской Федерации.</w:t>
            </w:r>
          </w:p>
        </w:tc>
      </w:tr>
      <w:tr w:rsidR="00485C6B" w:rsidRPr="007C70B1" w:rsidTr="00961372">
        <w:tc>
          <w:tcPr>
            <w:tcW w:w="562"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6</w:t>
            </w:r>
          </w:p>
        </w:tc>
        <w:tc>
          <w:tcPr>
            <w:tcW w:w="4253"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Заявитель обратился лично или через представителя?</w:t>
            </w:r>
          </w:p>
        </w:tc>
        <w:tc>
          <w:tcPr>
            <w:tcW w:w="4961"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1. Обратившиеся лично.</w:t>
            </w:r>
          </w:p>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2. Обратившиеся через законного представителя.</w:t>
            </w:r>
          </w:p>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3. Обратившиеся через уполномоченного представителя.</w:t>
            </w:r>
          </w:p>
        </w:tc>
      </w:tr>
      <w:tr w:rsidR="00485C6B" w:rsidRPr="007C70B1" w:rsidTr="00961372">
        <w:tc>
          <w:tcPr>
            <w:tcW w:w="562"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7</w:t>
            </w:r>
          </w:p>
        </w:tc>
        <w:tc>
          <w:tcPr>
            <w:tcW w:w="4253"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Категория заявителя</w:t>
            </w:r>
          </w:p>
        </w:tc>
        <w:tc>
          <w:tcPr>
            <w:tcW w:w="4961"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w:t>
            </w:r>
          </w:p>
        </w:tc>
      </w:tr>
      <w:tr w:rsidR="00485C6B" w:rsidRPr="007C70B1" w:rsidTr="00961372">
        <w:tc>
          <w:tcPr>
            <w:tcW w:w="562"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8</w:t>
            </w:r>
          </w:p>
        </w:tc>
        <w:tc>
          <w:tcPr>
            <w:tcW w:w="4253"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Заявитель обратился лично или через представителя?</w:t>
            </w:r>
          </w:p>
        </w:tc>
        <w:tc>
          <w:tcPr>
            <w:tcW w:w="4961" w:type="dxa"/>
          </w:tcPr>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1. Обратившиеся лично.</w:t>
            </w:r>
          </w:p>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2. Обратившиеся через законного представителя.</w:t>
            </w:r>
          </w:p>
          <w:p w:rsidR="00485C6B" w:rsidRPr="007C70B1" w:rsidRDefault="00485C6B" w:rsidP="00961372">
            <w:pPr>
              <w:pStyle w:val="a9"/>
              <w:rPr>
                <w:rFonts w:ascii="Times New Roman" w:hAnsi="Times New Roman" w:cs="Times New Roman"/>
                <w:sz w:val="24"/>
                <w:szCs w:val="24"/>
              </w:rPr>
            </w:pPr>
            <w:r w:rsidRPr="007C70B1">
              <w:rPr>
                <w:rFonts w:ascii="Times New Roman" w:hAnsi="Times New Roman" w:cs="Times New Roman"/>
                <w:sz w:val="24"/>
                <w:szCs w:val="24"/>
              </w:rPr>
              <w:t>3. Обратившиеся через уполномоченного представителя.</w:t>
            </w:r>
          </w:p>
        </w:tc>
      </w:tr>
    </w:tbl>
    <w:p w:rsidR="00485C6B" w:rsidRDefault="00485C6B" w:rsidP="00485C6B">
      <w:pPr>
        <w:keepNext/>
        <w:spacing w:before="60" w:after="60"/>
        <w:jc w:val="both"/>
        <w:rPr>
          <w:snapToGrid w:val="0"/>
          <w:sz w:val="28"/>
          <w:szCs w:val="28"/>
        </w:rPr>
      </w:pPr>
    </w:p>
    <w:p w:rsidR="00485C6B" w:rsidRDefault="00485C6B" w:rsidP="00485C6B">
      <w:pPr>
        <w:ind w:firstLine="709"/>
        <w:jc w:val="both"/>
      </w:pPr>
    </w:p>
    <w:p w:rsidR="00485C6B" w:rsidRDefault="00485C6B" w:rsidP="00485C6B">
      <w:pPr>
        <w:ind w:firstLine="709"/>
        <w:jc w:val="both"/>
      </w:pPr>
    </w:p>
    <w:p w:rsidR="00485C6B" w:rsidRDefault="00485C6B" w:rsidP="00485C6B">
      <w:pPr>
        <w:ind w:firstLine="709"/>
        <w:jc w:val="both"/>
      </w:pPr>
    </w:p>
    <w:p w:rsidR="00485C6B" w:rsidRDefault="00485C6B" w:rsidP="00485C6B">
      <w:pPr>
        <w:ind w:firstLine="709"/>
        <w:jc w:val="right"/>
      </w:pPr>
      <w:r>
        <w:lastRenderedPageBreak/>
        <w:t xml:space="preserve">Приложение № 3 </w:t>
      </w:r>
    </w:p>
    <w:p w:rsidR="00485C6B" w:rsidRDefault="00485C6B" w:rsidP="00485C6B">
      <w:pPr>
        <w:jc w:val="right"/>
      </w:pPr>
      <w:r>
        <w:t xml:space="preserve">к административному регламенту предоставления </w:t>
      </w:r>
    </w:p>
    <w:p w:rsidR="00485C6B" w:rsidRDefault="00485C6B" w:rsidP="00485C6B">
      <w:pPr>
        <w:jc w:val="right"/>
      </w:pPr>
      <w:r>
        <w:t xml:space="preserve">муниципальной услуги «Прием на обучение </w:t>
      </w:r>
    </w:p>
    <w:p w:rsidR="00485C6B" w:rsidRDefault="00485C6B" w:rsidP="00485C6B">
      <w:pPr>
        <w:jc w:val="right"/>
      </w:pPr>
      <w:r>
        <w:t>по дополнительной образовательной программе»</w:t>
      </w:r>
    </w:p>
    <w:p w:rsidR="00485C6B" w:rsidRDefault="00485C6B" w:rsidP="00485C6B">
      <w:pPr>
        <w:spacing w:line="276" w:lineRule="auto"/>
        <w:rPr>
          <w:iCs/>
        </w:rPr>
      </w:pPr>
    </w:p>
    <w:p w:rsidR="00485C6B" w:rsidRDefault="00485C6B" w:rsidP="00485C6B">
      <w:pPr>
        <w:spacing w:line="276" w:lineRule="auto"/>
        <w:rPr>
          <w:iCs/>
        </w:rPr>
      </w:pPr>
    </w:p>
    <w:p w:rsidR="00485C6B" w:rsidRDefault="00485C6B" w:rsidP="00485C6B">
      <w:pPr>
        <w:jc w:val="both"/>
      </w:pPr>
    </w:p>
    <w:p w:rsidR="00485C6B" w:rsidRDefault="00485C6B" w:rsidP="00485C6B">
      <w:pPr>
        <w:jc w:val="both"/>
      </w:pPr>
      <w:r w:rsidRPr="00022076">
        <w:t xml:space="preserve">Наименование </w:t>
      </w:r>
      <w:r>
        <w:t>Уполномоченного органа __________________________________________</w:t>
      </w:r>
    </w:p>
    <w:p w:rsidR="00485C6B" w:rsidRPr="00022076" w:rsidRDefault="00485C6B" w:rsidP="00485C6B">
      <w:pPr>
        <w:jc w:val="both"/>
      </w:pPr>
      <w:r>
        <w:t>_____________________________________________________________________________</w:t>
      </w:r>
    </w:p>
    <w:p w:rsidR="00485C6B" w:rsidRDefault="00485C6B" w:rsidP="00485C6B">
      <w:pPr>
        <w:jc w:val="both"/>
      </w:pPr>
      <w:r w:rsidRPr="00022076">
        <w:t>Кому:</w:t>
      </w:r>
      <w:r>
        <w:t xml:space="preserve"> ________________________________________________________________________</w:t>
      </w:r>
    </w:p>
    <w:p w:rsidR="00485C6B" w:rsidRPr="00022076" w:rsidRDefault="00485C6B" w:rsidP="00485C6B">
      <w:pPr>
        <w:jc w:val="both"/>
      </w:pPr>
    </w:p>
    <w:p w:rsidR="00485C6B" w:rsidRDefault="00485C6B" w:rsidP="00485C6B">
      <w:pPr>
        <w:jc w:val="center"/>
      </w:pPr>
    </w:p>
    <w:p w:rsidR="00485C6B" w:rsidRDefault="00485C6B" w:rsidP="00485C6B">
      <w:pPr>
        <w:jc w:val="center"/>
      </w:pPr>
    </w:p>
    <w:p w:rsidR="00485C6B" w:rsidRDefault="00485C6B" w:rsidP="00485C6B">
      <w:pPr>
        <w:jc w:val="center"/>
      </w:pPr>
    </w:p>
    <w:p w:rsidR="00485C6B" w:rsidRPr="00022076" w:rsidRDefault="00485C6B" w:rsidP="00485C6B">
      <w:pPr>
        <w:jc w:val="center"/>
      </w:pPr>
      <w:r w:rsidRPr="00022076">
        <w:t>РЕШЕНИЕ</w:t>
      </w:r>
    </w:p>
    <w:p w:rsidR="00485C6B" w:rsidRDefault="00485C6B" w:rsidP="00485C6B">
      <w:pPr>
        <w:jc w:val="center"/>
      </w:pPr>
      <w:r w:rsidRPr="00022076">
        <w:t>Об</w:t>
      </w:r>
      <w:r>
        <w:t xml:space="preserve"> </w:t>
      </w:r>
      <w:r w:rsidRPr="00022076">
        <w:t xml:space="preserve">отказе в приеме на обучение </w:t>
      </w:r>
      <w:r w:rsidRPr="001E69D7">
        <w:t>по дополнительной образовательной программе</w:t>
      </w:r>
    </w:p>
    <w:p w:rsidR="00485C6B" w:rsidRDefault="00485C6B" w:rsidP="00485C6B">
      <w:pPr>
        <w:jc w:val="center"/>
      </w:pPr>
    </w:p>
    <w:p w:rsidR="00485C6B" w:rsidRDefault="00485C6B" w:rsidP="00485C6B">
      <w:pPr>
        <w:jc w:val="center"/>
      </w:pPr>
    </w:p>
    <w:p w:rsidR="00485C6B" w:rsidRDefault="00485C6B" w:rsidP="00485C6B">
      <w:r w:rsidRPr="00022076">
        <w:t>от</w:t>
      </w:r>
      <w:r>
        <w:t xml:space="preserve"> ___________________                                                             </w:t>
      </w:r>
      <w:r w:rsidRPr="00022076">
        <w:t>№</w:t>
      </w:r>
      <w:r>
        <w:t xml:space="preserve"> _________</w:t>
      </w:r>
    </w:p>
    <w:p w:rsidR="00485C6B" w:rsidRDefault="00485C6B" w:rsidP="00485C6B"/>
    <w:p w:rsidR="00485C6B" w:rsidRDefault="00485C6B" w:rsidP="00485C6B"/>
    <w:p w:rsidR="00485C6B" w:rsidRDefault="00485C6B" w:rsidP="00485C6B">
      <w:r w:rsidRPr="00022076">
        <w:t xml:space="preserve">Ваше заявление </w:t>
      </w:r>
      <w:r>
        <w:t xml:space="preserve">№ _________ </w:t>
      </w:r>
      <w:r w:rsidRPr="00022076">
        <w:t>от</w:t>
      </w:r>
      <w:r>
        <w:t xml:space="preserve"> ___________ </w:t>
      </w:r>
      <w:r w:rsidRPr="00022076">
        <w:t>и прилагаемые к нему документы</w:t>
      </w:r>
      <w:r>
        <w:t xml:space="preserve"> </w:t>
      </w:r>
      <w:r w:rsidRPr="00022076">
        <w:t>(копии) Организацией рассмотрены и принято решение об отказе в приеме на обучение</w:t>
      </w:r>
    </w:p>
    <w:p w:rsidR="00485C6B" w:rsidRDefault="00485C6B" w:rsidP="00485C6B"/>
    <w:p w:rsidR="00485C6B" w:rsidRDefault="00485C6B" w:rsidP="00485C6B"/>
    <w:tbl>
      <w:tblPr>
        <w:tblOverlap w:val="never"/>
        <w:tblW w:w="9508" w:type="dxa"/>
        <w:tblLayout w:type="fixed"/>
        <w:tblCellMar>
          <w:left w:w="10" w:type="dxa"/>
          <w:right w:w="10" w:type="dxa"/>
        </w:tblCellMar>
        <w:tblLook w:val="0000" w:firstRow="0" w:lastRow="0" w:firstColumn="0" w:lastColumn="0" w:noHBand="0" w:noVBand="0"/>
      </w:tblPr>
      <w:tblGrid>
        <w:gridCol w:w="2278"/>
        <w:gridCol w:w="7230"/>
      </w:tblGrid>
      <w:tr w:rsidR="00485C6B" w:rsidRPr="000D4EA2" w:rsidTr="00961372">
        <w:trPr>
          <w:trHeight w:val="859"/>
        </w:trPr>
        <w:tc>
          <w:tcPr>
            <w:tcW w:w="2278" w:type="dxa"/>
            <w:tcBorders>
              <w:top w:val="single" w:sz="4" w:space="0" w:color="auto"/>
              <w:left w:val="single" w:sz="4" w:space="0" w:color="auto"/>
            </w:tcBorders>
            <w:shd w:val="clear" w:color="auto" w:fill="FFFFFF"/>
          </w:tcPr>
          <w:p w:rsidR="00485C6B" w:rsidRPr="000D4EA2" w:rsidRDefault="00485C6B" w:rsidP="00961372">
            <w:pPr>
              <w:spacing w:line="278" w:lineRule="exact"/>
              <w:rPr>
                <w:sz w:val="23"/>
                <w:szCs w:val="23"/>
              </w:rPr>
            </w:pPr>
            <w:r w:rsidRPr="000D4EA2">
              <w:rPr>
                <w:bCs/>
                <w:sz w:val="23"/>
                <w:szCs w:val="23"/>
              </w:rPr>
              <w:t>№ пункта</w:t>
            </w:r>
          </w:p>
          <w:p w:rsidR="00485C6B" w:rsidRPr="000D4EA2" w:rsidRDefault="00485C6B" w:rsidP="00961372">
            <w:pPr>
              <w:spacing w:line="278" w:lineRule="exact"/>
              <w:rPr>
                <w:sz w:val="23"/>
                <w:szCs w:val="23"/>
              </w:rPr>
            </w:pPr>
            <w:r w:rsidRPr="000D4EA2">
              <w:rPr>
                <w:bCs/>
                <w:sz w:val="23"/>
                <w:szCs w:val="23"/>
              </w:rPr>
              <w:t>Административного</w:t>
            </w:r>
          </w:p>
          <w:p w:rsidR="00485C6B" w:rsidRPr="000D4EA2" w:rsidRDefault="00485C6B" w:rsidP="00961372">
            <w:pPr>
              <w:tabs>
                <w:tab w:val="left" w:pos="3119"/>
              </w:tabs>
              <w:spacing w:line="278" w:lineRule="exact"/>
              <w:rPr>
                <w:sz w:val="23"/>
                <w:szCs w:val="23"/>
              </w:rPr>
            </w:pPr>
            <w:r w:rsidRPr="000D4EA2">
              <w:rPr>
                <w:bCs/>
                <w:sz w:val="23"/>
                <w:szCs w:val="23"/>
              </w:rPr>
              <w:t>регламента</w:t>
            </w:r>
          </w:p>
        </w:tc>
        <w:tc>
          <w:tcPr>
            <w:tcW w:w="7230" w:type="dxa"/>
            <w:tcBorders>
              <w:top w:val="single" w:sz="4" w:space="0" w:color="auto"/>
              <w:left w:val="single" w:sz="4" w:space="0" w:color="auto"/>
              <w:right w:val="single" w:sz="4" w:space="0" w:color="auto"/>
            </w:tcBorders>
            <w:shd w:val="clear" w:color="auto" w:fill="FFFFFF"/>
          </w:tcPr>
          <w:p w:rsidR="00485C6B" w:rsidRPr="000D4EA2" w:rsidRDefault="00485C6B" w:rsidP="00961372">
            <w:pPr>
              <w:spacing w:line="283" w:lineRule="exact"/>
              <w:ind w:right="144"/>
              <w:rPr>
                <w:sz w:val="23"/>
                <w:szCs w:val="23"/>
              </w:rPr>
            </w:pPr>
            <w:r w:rsidRPr="000D4EA2">
              <w:rPr>
                <w:bCs/>
                <w:sz w:val="23"/>
                <w:szCs w:val="23"/>
              </w:rPr>
              <w:t xml:space="preserve">Наименование основания для отказа в соответствии с </w:t>
            </w:r>
            <w:r>
              <w:rPr>
                <w:bCs/>
                <w:sz w:val="23"/>
                <w:szCs w:val="23"/>
              </w:rPr>
              <w:t>административным регламентом</w:t>
            </w:r>
          </w:p>
        </w:tc>
      </w:tr>
      <w:tr w:rsidR="00485C6B" w:rsidRPr="000D4EA2" w:rsidTr="00961372">
        <w:trPr>
          <w:trHeight w:val="607"/>
        </w:trPr>
        <w:tc>
          <w:tcPr>
            <w:tcW w:w="2278" w:type="dxa"/>
            <w:tcBorders>
              <w:top w:val="single" w:sz="4" w:space="0" w:color="auto"/>
              <w:left w:val="single" w:sz="4" w:space="0" w:color="auto"/>
              <w:bottom w:val="single" w:sz="4" w:space="0" w:color="auto"/>
            </w:tcBorders>
            <w:shd w:val="clear" w:color="auto" w:fill="FFFFFF"/>
          </w:tcPr>
          <w:p w:rsidR="00485C6B" w:rsidRPr="00C435F6" w:rsidRDefault="00485C6B" w:rsidP="00961372">
            <w:r>
              <w:t>2.8</w:t>
            </w:r>
            <w:r w:rsidRPr="00C435F6">
              <w:t>.1</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485C6B" w:rsidRPr="00C435F6" w:rsidRDefault="00485C6B" w:rsidP="00961372">
            <w:r w:rsidRPr="00C435F6">
              <w:t>отсутствие в муниципальной образовател</w:t>
            </w:r>
            <w:r>
              <w:t>ьной организации свободных мест</w:t>
            </w:r>
          </w:p>
        </w:tc>
      </w:tr>
      <w:tr w:rsidR="00485C6B" w:rsidRPr="000D4EA2" w:rsidTr="00961372">
        <w:trPr>
          <w:trHeight w:val="607"/>
        </w:trPr>
        <w:tc>
          <w:tcPr>
            <w:tcW w:w="2278" w:type="dxa"/>
            <w:tcBorders>
              <w:top w:val="single" w:sz="4" w:space="0" w:color="auto"/>
              <w:left w:val="single" w:sz="4" w:space="0" w:color="auto"/>
              <w:bottom w:val="single" w:sz="4" w:space="0" w:color="auto"/>
            </w:tcBorders>
            <w:shd w:val="clear" w:color="auto" w:fill="FFFFFF"/>
          </w:tcPr>
          <w:p w:rsidR="00485C6B" w:rsidRPr="00C435F6" w:rsidRDefault="00485C6B" w:rsidP="00961372">
            <w:r w:rsidRPr="00BB0A35">
              <w:t>2.8.2</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485C6B" w:rsidRPr="00C435F6" w:rsidRDefault="00485C6B" w:rsidP="00961372">
            <w:r w:rsidRPr="00BB0A35">
              <w:t>противопоказания по состоянию здоровья.</w:t>
            </w:r>
          </w:p>
        </w:tc>
      </w:tr>
    </w:tbl>
    <w:p w:rsidR="00485C6B" w:rsidRDefault="00485C6B" w:rsidP="00485C6B"/>
    <w:p w:rsidR="00485C6B" w:rsidRDefault="00485C6B" w:rsidP="00485C6B"/>
    <w:p w:rsidR="00485C6B" w:rsidRPr="005212DC" w:rsidRDefault="00485C6B" w:rsidP="00485C6B">
      <w:pPr>
        <w:spacing w:line="276" w:lineRule="auto"/>
      </w:pPr>
      <w:r w:rsidRPr="005212DC">
        <w:t>Дополнительная информация: ________________</w:t>
      </w:r>
      <w:r>
        <w:t>_____________________</w:t>
      </w:r>
      <w:r w:rsidRPr="005212DC">
        <w:t>______________</w:t>
      </w:r>
    </w:p>
    <w:p w:rsidR="00485C6B" w:rsidRDefault="00485C6B" w:rsidP="00485C6B">
      <w:pPr>
        <w:spacing w:line="276" w:lineRule="auto"/>
      </w:pPr>
      <w:r>
        <w:t>_____________________________________________________________________________</w:t>
      </w:r>
    </w:p>
    <w:p w:rsidR="00485C6B" w:rsidRPr="005212DC" w:rsidRDefault="00485C6B" w:rsidP="00485C6B">
      <w:pPr>
        <w:spacing w:line="276" w:lineRule="auto"/>
        <w:jc w:val="center"/>
        <w:rPr>
          <w:sz w:val="20"/>
        </w:rPr>
      </w:pPr>
      <w:r w:rsidRPr="005212DC">
        <w:rPr>
          <w:sz w:val="20"/>
        </w:rPr>
        <w:t>ФИО, должность сотрудника, принявшего решение</w:t>
      </w:r>
    </w:p>
    <w:p w:rsidR="00485C6B" w:rsidRDefault="00485C6B" w:rsidP="00485C6B">
      <w:pPr>
        <w:spacing w:line="276" w:lineRule="auto"/>
      </w:pPr>
    </w:p>
    <w:p w:rsidR="00485C6B" w:rsidRPr="005212DC" w:rsidRDefault="00485C6B" w:rsidP="00485C6B">
      <w:pPr>
        <w:spacing w:line="276" w:lineRule="auto"/>
      </w:pPr>
    </w:p>
    <w:p w:rsidR="00485C6B" w:rsidRDefault="00485C6B" w:rsidP="00485C6B">
      <w:pPr>
        <w:spacing w:line="276" w:lineRule="auto"/>
      </w:pPr>
      <w:r w:rsidRPr="005212DC">
        <w:t xml:space="preserve">Вы вправе повторно обратиться в Организацию с заявлением о предоставлении Услуги. </w:t>
      </w:r>
    </w:p>
    <w:p w:rsidR="00485C6B" w:rsidRPr="00874F1B" w:rsidRDefault="00485C6B" w:rsidP="00485C6B">
      <w:pPr>
        <w:pStyle w:val="ConsPlusNonformat"/>
        <w:jc w:val="both"/>
        <w:rPr>
          <w:rFonts w:ascii="Times New Roman" w:hAnsi="Times New Roman" w:cs="Times New Roman"/>
          <w:sz w:val="24"/>
          <w:szCs w:val="24"/>
        </w:rPr>
      </w:pPr>
    </w:p>
    <w:p w:rsidR="00485C6B" w:rsidRPr="00874F1B" w:rsidRDefault="00485C6B" w:rsidP="00485C6B">
      <w:pPr>
        <w:pStyle w:val="ConsPlusNonformat"/>
        <w:jc w:val="both"/>
        <w:rPr>
          <w:rFonts w:ascii="Times New Roman" w:hAnsi="Times New Roman" w:cs="Times New Roman"/>
          <w:sz w:val="24"/>
          <w:szCs w:val="24"/>
        </w:rPr>
      </w:pPr>
    </w:p>
    <w:p w:rsidR="00485C6B" w:rsidRPr="00874F1B" w:rsidRDefault="00485C6B" w:rsidP="00485C6B">
      <w:pPr>
        <w:pStyle w:val="ConsPlusNonformat"/>
        <w:jc w:val="both"/>
        <w:rPr>
          <w:rFonts w:ascii="Times New Roman" w:hAnsi="Times New Roman" w:cs="Times New Roman"/>
          <w:sz w:val="24"/>
          <w:szCs w:val="24"/>
        </w:rPr>
      </w:pPr>
      <w:r w:rsidRPr="00874F1B">
        <w:rPr>
          <w:rFonts w:ascii="Times New Roman" w:hAnsi="Times New Roman" w:cs="Times New Roman"/>
          <w:sz w:val="24"/>
          <w:szCs w:val="24"/>
        </w:rPr>
        <w:t>Руководитель</w:t>
      </w:r>
      <w:r>
        <w:rPr>
          <w:rFonts w:ascii="Times New Roman" w:hAnsi="Times New Roman" w:cs="Times New Roman"/>
          <w:sz w:val="24"/>
          <w:szCs w:val="24"/>
        </w:rPr>
        <w:t xml:space="preserve">            </w:t>
      </w:r>
      <w:r w:rsidRPr="00874F1B">
        <w:rPr>
          <w:rFonts w:ascii="Times New Roman" w:hAnsi="Times New Roman" w:cs="Times New Roman"/>
          <w:sz w:val="24"/>
          <w:szCs w:val="24"/>
        </w:rPr>
        <w:t xml:space="preserve"> _____________/____________________/</w:t>
      </w:r>
    </w:p>
    <w:p w:rsidR="00485C6B" w:rsidRPr="00796BE6" w:rsidRDefault="00485C6B" w:rsidP="00485C6B">
      <w:pPr>
        <w:pStyle w:val="ConsPlusNonformat"/>
        <w:jc w:val="both"/>
        <w:rPr>
          <w:rFonts w:ascii="Times New Roman" w:hAnsi="Times New Roman" w:cs="Times New Roman"/>
          <w:szCs w:val="24"/>
        </w:rPr>
      </w:pPr>
      <w:r w:rsidRPr="00796BE6">
        <w:rPr>
          <w:rFonts w:ascii="Times New Roman" w:hAnsi="Times New Roman" w:cs="Times New Roman"/>
          <w:szCs w:val="24"/>
        </w:rPr>
        <w:t xml:space="preserve">                                   </w:t>
      </w:r>
      <w:r>
        <w:rPr>
          <w:rFonts w:ascii="Times New Roman" w:hAnsi="Times New Roman" w:cs="Times New Roman"/>
          <w:szCs w:val="24"/>
        </w:rPr>
        <w:t xml:space="preserve">          </w:t>
      </w:r>
      <w:r w:rsidRPr="00796BE6">
        <w:rPr>
          <w:rFonts w:ascii="Times New Roman" w:hAnsi="Times New Roman" w:cs="Times New Roman"/>
          <w:szCs w:val="24"/>
        </w:rPr>
        <w:t xml:space="preserve">      (</w:t>
      </w:r>
      <w:proofErr w:type="gramStart"/>
      <w:r w:rsidRPr="00796BE6">
        <w:rPr>
          <w:rFonts w:ascii="Times New Roman" w:hAnsi="Times New Roman" w:cs="Times New Roman"/>
          <w:szCs w:val="24"/>
        </w:rPr>
        <w:t xml:space="preserve">подпись)   </w:t>
      </w:r>
      <w:proofErr w:type="gramEnd"/>
      <w:r w:rsidRPr="00796BE6">
        <w:rPr>
          <w:rFonts w:ascii="Times New Roman" w:hAnsi="Times New Roman" w:cs="Times New Roman"/>
          <w:szCs w:val="24"/>
        </w:rPr>
        <w:t xml:space="preserve">  </w:t>
      </w:r>
      <w:r>
        <w:rPr>
          <w:rFonts w:ascii="Times New Roman" w:hAnsi="Times New Roman" w:cs="Times New Roman"/>
          <w:szCs w:val="24"/>
        </w:rPr>
        <w:t xml:space="preserve">      </w:t>
      </w:r>
      <w:r w:rsidRPr="00796BE6">
        <w:rPr>
          <w:rFonts w:ascii="Times New Roman" w:hAnsi="Times New Roman" w:cs="Times New Roman"/>
          <w:szCs w:val="24"/>
        </w:rPr>
        <w:t xml:space="preserve">     (расшифровка)</w:t>
      </w:r>
    </w:p>
    <w:p w:rsidR="00485C6B" w:rsidRDefault="00485C6B" w:rsidP="00485C6B"/>
    <w:p w:rsidR="00485C6B" w:rsidRDefault="00485C6B" w:rsidP="00485C6B">
      <w:pPr>
        <w:jc w:val="both"/>
      </w:pPr>
    </w:p>
    <w:p w:rsidR="00485C6B" w:rsidRDefault="00485C6B" w:rsidP="00485C6B">
      <w:pPr>
        <w:jc w:val="both"/>
      </w:pPr>
    </w:p>
    <w:p w:rsidR="00485C6B" w:rsidRDefault="00485C6B" w:rsidP="00485C6B">
      <w:pPr>
        <w:jc w:val="both"/>
      </w:pPr>
    </w:p>
    <w:p w:rsidR="00485C6B" w:rsidRDefault="00485C6B" w:rsidP="00485C6B">
      <w:pPr>
        <w:jc w:val="both"/>
      </w:pPr>
    </w:p>
    <w:p w:rsidR="00485C6B" w:rsidRDefault="00485C6B" w:rsidP="00485C6B">
      <w:pPr>
        <w:jc w:val="both"/>
      </w:pPr>
    </w:p>
    <w:p w:rsidR="00485C6B" w:rsidRDefault="00485C6B" w:rsidP="00485C6B">
      <w:pPr>
        <w:jc w:val="both"/>
      </w:pPr>
    </w:p>
    <w:p w:rsidR="00485C6B" w:rsidRDefault="00485C6B" w:rsidP="00485C6B">
      <w:pPr>
        <w:jc w:val="both"/>
      </w:pPr>
    </w:p>
    <w:p w:rsidR="00485C6B" w:rsidRDefault="00485C6B" w:rsidP="00485C6B">
      <w:pPr>
        <w:ind w:firstLine="709"/>
        <w:jc w:val="right"/>
      </w:pPr>
      <w:r>
        <w:t xml:space="preserve">Приложение № 4 </w:t>
      </w:r>
    </w:p>
    <w:p w:rsidR="00485C6B" w:rsidRDefault="00485C6B" w:rsidP="00485C6B">
      <w:pPr>
        <w:jc w:val="right"/>
      </w:pPr>
      <w:r>
        <w:t xml:space="preserve">к административному регламенту предоставления </w:t>
      </w:r>
    </w:p>
    <w:p w:rsidR="00485C6B" w:rsidRDefault="00485C6B" w:rsidP="00485C6B">
      <w:pPr>
        <w:jc w:val="right"/>
      </w:pPr>
      <w:r>
        <w:t xml:space="preserve">муниципальной услуги «Прием на обучение </w:t>
      </w:r>
    </w:p>
    <w:p w:rsidR="00485C6B" w:rsidRDefault="00485C6B" w:rsidP="00485C6B">
      <w:pPr>
        <w:jc w:val="right"/>
      </w:pPr>
      <w:r>
        <w:t>по дополнительной образовательной программе»</w:t>
      </w:r>
    </w:p>
    <w:p w:rsidR="00485C6B" w:rsidRDefault="00485C6B" w:rsidP="00485C6B">
      <w:pPr>
        <w:jc w:val="both"/>
      </w:pPr>
    </w:p>
    <w:p w:rsidR="00485C6B" w:rsidRDefault="00485C6B" w:rsidP="00485C6B">
      <w:pPr>
        <w:jc w:val="both"/>
      </w:pPr>
    </w:p>
    <w:p w:rsidR="00485C6B" w:rsidRPr="007C70B1" w:rsidRDefault="00485C6B" w:rsidP="00485C6B">
      <w:pPr>
        <w:widowControl w:val="0"/>
        <w:autoSpaceDE w:val="0"/>
        <w:autoSpaceDN w:val="0"/>
        <w:adjustRightInd w:val="0"/>
        <w:spacing w:before="108" w:after="108"/>
        <w:jc w:val="center"/>
        <w:outlineLvl w:val="0"/>
        <w:rPr>
          <w:rFonts w:ascii="Times New Roman CYR" w:eastAsiaTheme="minorEastAsia" w:hAnsi="Times New Roman CYR" w:cs="Times New Roman CYR"/>
          <w:b/>
          <w:bCs/>
        </w:rPr>
      </w:pPr>
      <w:r w:rsidRPr="007C70B1">
        <w:rPr>
          <w:rFonts w:ascii="Times New Roman CYR" w:eastAsiaTheme="minorEastAsia" w:hAnsi="Times New Roman CYR" w:cs="Times New Roman CYR"/>
          <w:b/>
          <w:bCs/>
        </w:rPr>
        <w:t xml:space="preserve">Исчерпывающий перечень </w:t>
      </w:r>
      <w:r w:rsidRPr="007C70B1">
        <w:rPr>
          <w:rFonts w:ascii="Times New Roman CYR" w:eastAsiaTheme="minorEastAsia" w:hAnsi="Times New Roman CYR" w:cs="Times New Roman CYR"/>
          <w:b/>
          <w:bCs/>
        </w:rPr>
        <w:br/>
        <w:t>документов, необходимых для предоставления муниципальной услуги</w:t>
      </w:r>
    </w:p>
    <w:p w:rsidR="00485C6B" w:rsidRPr="007C70B1" w:rsidRDefault="00485C6B" w:rsidP="00485C6B">
      <w:pPr>
        <w:widowControl w:val="0"/>
        <w:autoSpaceDE w:val="0"/>
        <w:autoSpaceDN w:val="0"/>
        <w:adjustRightInd w:val="0"/>
        <w:jc w:val="both"/>
        <w:rPr>
          <w:rFonts w:ascii="Times New Roman CYR" w:eastAsiaTheme="minorEastAsia" w:hAnsi="Times New Roman CYR" w:cs="Times New Roman CYR"/>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99"/>
        <w:gridCol w:w="5527"/>
      </w:tblGrid>
      <w:tr w:rsidR="00485C6B" w:rsidRPr="007C70B1" w:rsidTr="00961372">
        <w:tc>
          <w:tcPr>
            <w:tcW w:w="9526" w:type="dxa"/>
            <w:gridSpan w:val="2"/>
            <w:tcBorders>
              <w:top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Наименование документа</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Форма документа</w:t>
            </w:r>
          </w:p>
        </w:tc>
      </w:tr>
      <w:tr w:rsidR="00485C6B" w:rsidRPr="007C70B1" w:rsidTr="00961372">
        <w:tc>
          <w:tcPr>
            <w:tcW w:w="9526" w:type="dxa"/>
            <w:gridSpan w:val="2"/>
            <w:tcBorders>
              <w:top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1. Заявители, являющиеся гражданами Российской Федерации, а также заявители - поступающие, являющиеся гражданами Российской Федерации</w:t>
            </w:r>
            <w:r>
              <w:rPr>
                <w:rFonts w:eastAsiaTheme="minorEastAsia"/>
              </w:rPr>
              <w:t xml:space="preserve"> (</w:t>
            </w:r>
            <w:r w:rsidRPr="00366C14">
              <w:rPr>
                <w:rFonts w:eastAsiaTheme="minorEastAsia"/>
              </w:rPr>
              <w:t>лиц</w:t>
            </w:r>
            <w:r>
              <w:rPr>
                <w:rFonts w:eastAsiaTheme="minorEastAsia"/>
              </w:rPr>
              <w:t>о</w:t>
            </w:r>
            <w:r w:rsidRPr="00366C14">
              <w:rPr>
                <w:rFonts w:eastAsiaTheme="minorEastAsia"/>
              </w:rPr>
              <w:t>, достигше</w:t>
            </w:r>
            <w:r>
              <w:rPr>
                <w:rFonts w:eastAsiaTheme="minorEastAsia"/>
              </w:rPr>
              <w:t>е</w:t>
            </w:r>
            <w:r w:rsidRPr="00366C14">
              <w:rPr>
                <w:rFonts w:eastAsiaTheme="minorEastAsia"/>
              </w:rPr>
              <w:t xml:space="preserve"> возраста 14 лет, родител</w:t>
            </w:r>
            <w:r>
              <w:rPr>
                <w:rFonts w:eastAsiaTheme="minorEastAsia"/>
              </w:rPr>
              <w:t>и</w:t>
            </w:r>
            <w:r w:rsidRPr="00366C14">
              <w:rPr>
                <w:rFonts w:eastAsiaTheme="minorEastAsia"/>
              </w:rPr>
              <w:t xml:space="preserve"> (законны</w:t>
            </w:r>
            <w:r>
              <w:rPr>
                <w:rFonts w:eastAsiaTheme="minorEastAsia"/>
              </w:rPr>
              <w:t>е</w:t>
            </w:r>
            <w:r w:rsidRPr="00366C14">
              <w:rPr>
                <w:rFonts w:eastAsiaTheme="minorEastAsia"/>
              </w:rPr>
              <w:t xml:space="preserve"> представител</w:t>
            </w:r>
            <w:r>
              <w:rPr>
                <w:rFonts w:eastAsiaTheme="minorEastAsia"/>
              </w:rPr>
              <w:t>и</w:t>
            </w:r>
            <w:r w:rsidRPr="00366C14">
              <w:rPr>
                <w:rFonts w:eastAsiaTheme="minorEastAsia"/>
              </w:rPr>
              <w:t>) несовершеннолетних лиц</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Заявление о предоставлении муниципальной услуги</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 xml:space="preserve">в форме документа на бумажном носителе в случае представления заявления о предоставлении муниципальной услуги при обращении в общеобразовательную организацию в одном экземпляре, подписанного заявителем или представителем заявителя, по форме согласно </w:t>
            </w:r>
            <w:r>
              <w:rPr>
                <w:rFonts w:eastAsiaTheme="minorEastAsia"/>
              </w:rPr>
              <w:t>порядку делопроизводства образовательной организации</w:t>
            </w:r>
            <w:r w:rsidRPr="007C70B1">
              <w:rPr>
                <w:rFonts w:eastAsiaTheme="minorEastAsia"/>
              </w:rPr>
              <w:t>;</w:t>
            </w:r>
          </w:p>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Pr>
                <w:rFonts w:eastAsiaTheme="minorEastAsia"/>
              </w:rPr>
              <w:t>Перечень документов, установленный локальным актом образовательной организации согласно требованиям законодательства об образовании</w:t>
            </w:r>
          </w:p>
        </w:tc>
        <w:tc>
          <w:tcPr>
            <w:tcW w:w="5527" w:type="dxa"/>
            <w:tcBorders>
              <w:top w:val="single" w:sz="4" w:space="0" w:color="auto"/>
              <w:left w:val="single" w:sz="4" w:space="0" w:color="auto"/>
              <w:bottom w:val="single" w:sz="4" w:space="0" w:color="auto"/>
            </w:tcBorders>
          </w:tcPr>
          <w:p w:rsidR="00485C6B" w:rsidRPr="000235B5" w:rsidRDefault="00485C6B" w:rsidP="00961372">
            <w:pPr>
              <w:widowControl w:val="0"/>
              <w:autoSpaceDE w:val="0"/>
              <w:autoSpaceDN w:val="0"/>
              <w:adjustRightInd w:val="0"/>
              <w:jc w:val="both"/>
              <w:rPr>
                <w:rFonts w:eastAsiaTheme="minorEastAsia"/>
              </w:rPr>
            </w:pPr>
            <w:r w:rsidRPr="000235B5">
              <w:rPr>
                <w:rFonts w:eastAsiaTheme="minorEastAsia"/>
              </w:rPr>
              <w:t>в форме документа на бумажном носителе в случае представления заявления о предоставлении муниципальной услуги при обращении в общеобразовательную организацию в одном экземпляре, подписанного заявителем или представителем заявителя, по форме согласно порядку делопроизводства образовательной организации;</w:t>
            </w:r>
          </w:p>
          <w:p w:rsidR="00485C6B" w:rsidRPr="007C70B1" w:rsidRDefault="00485C6B" w:rsidP="00961372">
            <w:pPr>
              <w:widowControl w:val="0"/>
              <w:autoSpaceDE w:val="0"/>
              <w:autoSpaceDN w:val="0"/>
              <w:adjustRightInd w:val="0"/>
              <w:jc w:val="both"/>
              <w:rPr>
                <w:rFonts w:eastAsiaTheme="minorEastAsia"/>
              </w:rPr>
            </w:pPr>
            <w:r w:rsidRPr="000235B5">
              <w:rPr>
                <w:rFonts w:eastAsiaTheme="minorEastAsia"/>
              </w:rPr>
              <w:t>в электронной форме (</w:t>
            </w:r>
            <w:r>
              <w:rPr>
                <w:rFonts w:eastAsiaTheme="minorEastAsia"/>
              </w:rPr>
              <w:t>при заполн</w:t>
            </w:r>
            <w:r w:rsidRPr="000235B5">
              <w:rPr>
                <w:rFonts w:eastAsiaTheme="minorEastAsia"/>
              </w:rPr>
              <w:t>е</w:t>
            </w:r>
            <w:r>
              <w:rPr>
                <w:rFonts w:eastAsiaTheme="minorEastAsia"/>
              </w:rPr>
              <w:t>нии заявления</w:t>
            </w:r>
            <w:r w:rsidRPr="000235B5">
              <w:rPr>
                <w:rFonts w:eastAsiaTheme="minorEastAsia"/>
              </w:rPr>
              <w:t xml:space="preserve">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9526" w:type="dxa"/>
            <w:gridSpan w:val="2"/>
            <w:tcBorders>
              <w:top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2. Заявители, являющиеся гражданами Республики Беларусь, а также заявители - поступающие, являющиеся гражданами Республики Беларусь</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Заявление о предоставлении муниципальной услуги</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 xml:space="preserve">в форме документа на бумажном носителе в одном экземпляре, подписанного заявителем или </w:t>
            </w:r>
            <w:r w:rsidRPr="007C70B1">
              <w:rPr>
                <w:rFonts w:eastAsiaTheme="minorEastAsia"/>
              </w:rPr>
              <w:lastRenderedPageBreak/>
              <w:t>представителем заявителя</w:t>
            </w:r>
            <w:r w:rsidRPr="007C70B1">
              <w:t xml:space="preserve"> </w:t>
            </w:r>
            <w:r w:rsidRPr="007C70B1">
              <w:rPr>
                <w:rFonts w:eastAsiaTheme="minorEastAsia"/>
              </w:rPr>
              <w:t>в случае представления заявления о предоставлении муниципальной услуги при обращении в общеобразовательную организацию, по форме согласно приложению № 12 к административному регламенту;</w:t>
            </w:r>
          </w:p>
          <w:p w:rsidR="00485C6B" w:rsidRPr="007C70B1" w:rsidRDefault="00485C6B" w:rsidP="00961372">
            <w:pPr>
              <w:widowControl w:val="0"/>
              <w:autoSpaceDE w:val="0"/>
              <w:autoSpaceDN w:val="0"/>
              <w:adjustRightInd w:val="0"/>
              <w:jc w:val="both"/>
              <w:rPr>
                <w:rFonts w:eastAsiaTheme="minorEastAsia"/>
              </w:rPr>
            </w:pPr>
            <w:r w:rsidRPr="00584FF8">
              <w:rPr>
                <w:rFonts w:eastAsiaTheme="minorEastAsia"/>
              </w:rPr>
              <w:t>в электронной форме (при заполнении заявления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lastRenderedPageBreak/>
              <w:t>Копии документов, подтверждающих родство заявителя (заявителей) (или законность представления прав ребенка)</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копии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485C6B" w:rsidRPr="007C70B1" w:rsidRDefault="00485C6B" w:rsidP="00961372">
            <w:pPr>
              <w:widowControl w:val="0"/>
              <w:autoSpaceDE w:val="0"/>
              <w:autoSpaceDN w:val="0"/>
              <w:adjustRightInd w:val="0"/>
              <w:jc w:val="both"/>
              <w:rPr>
                <w:rFonts w:eastAsiaTheme="minorEastAsia"/>
              </w:rPr>
            </w:pPr>
            <w:r w:rsidRPr="00584FF8">
              <w:rPr>
                <w:rFonts w:eastAsiaTheme="minorEastAsia"/>
              </w:rPr>
              <w:t>в электронной форме (при заполнении заявления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shd w:val="clear" w:color="auto" w:fill="FFFFFF"/>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временное удостоверение личности лица без гражданства в Российской Федерации, вид на жительство и иные документы, предусмотренные </w:t>
            </w:r>
            <w:r w:rsidRPr="007C70B1">
              <w:rPr>
                <w:shd w:val="clear" w:color="auto" w:fill="FFFFFF"/>
              </w:rPr>
              <w:lastRenderedPageBreak/>
              <w:t>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lastRenderedPageBreak/>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485C6B" w:rsidRPr="007C70B1" w:rsidRDefault="00485C6B" w:rsidP="00961372">
            <w:pPr>
              <w:widowControl w:val="0"/>
              <w:autoSpaceDE w:val="0"/>
              <w:autoSpaceDN w:val="0"/>
              <w:adjustRightInd w:val="0"/>
              <w:jc w:val="both"/>
              <w:rPr>
                <w:rFonts w:eastAsiaTheme="minorEastAsia"/>
              </w:rPr>
            </w:pPr>
            <w:r w:rsidRPr="00584FF8">
              <w:rPr>
                <w:rFonts w:eastAsiaTheme="minorEastAsia"/>
              </w:rPr>
              <w:t>в электронной форме (при заполнении заявления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lastRenderedPageBreak/>
              <w:t>Документ, подтверждающий полномочия представителя</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Pr>
                <w:rFonts w:eastAsiaTheme="minorEastAsia"/>
              </w:rPr>
              <w:t>Справка</w:t>
            </w:r>
            <w:r w:rsidRPr="00B66D2A">
              <w:rPr>
                <w:rFonts w:eastAsiaTheme="minorEastAsia"/>
              </w:rPr>
              <w:t xml:space="preserve"> о регистрации по месту жительства</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копии в одном экземпляре на бумажном носителе при обращении в общеобразовательную организацию посредством почтового отправления;</w:t>
            </w:r>
          </w:p>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9526" w:type="dxa"/>
            <w:gridSpan w:val="2"/>
            <w:tcBorders>
              <w:top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 xml:space="preserve">3. Заявители, не являющиеся гражданами Российской Федерации, и заявители - поступающие, не являющиеся гражданами Российской Федерации, указанные в подпункте 2 </w:t>
            </w:r>
            <w:hyperlink r:id="rId6" w:history="1">
              <w:r w:rsidRPr="007C70B1">
                <w:rPr>
                  <w:rFonts w:eastAsiaTheme="minorEastAsia"/>
                </w:rPr>
                <w:t>пункта 20</w:t>
              </w:r>
            </w:hyperlink>
            <w:r w:rsidRPr="007C70B1">
              <w:rPr>
                <w:rFonts w:eastAsiaTheme="minorEastAsia"/>
              </w:rPr>
              <w:t xml:space="preserve"> и пункте 21 статьи 5 Федерального закона от 25.07.2002 № 115-ФЗ «О правовом положении иностранных граждан в Российской Федерации»</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Заявление о предоставлении муниципальной услуги</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в форме документа на бумажном носителе в одном экземпляре</w:t>
            </w:r>
            <w:r w:rsidRPr="007C70B1">
              <w:t xml:space="preserve"> </w:t>
            </w:r>
            <w:r w:rsidRPr="007C70B1">
              <w:rPr>
                <w:rFonts w:eastAsiaTheme="minorEastAsia"/>
              </w:rPr>
              <w:t>в случае представления заявления о предоставлении муниципальной услуги при обращении в общеобразовательную организацию, подписанного заявителем или представителем заявителя, по установленной форме в приложении 12 к административному регламенту;</w:t>
            </w:r>
          </w:p>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Паспорт родителя (законного представителя) ребенка или заявителя - поступающего, не являющегося гражданином Российской Федерации</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копия паспорта родителя (законного представителя) ребенка или заявителя - поступающего, не являющегося гражданином Российской Федерации, в одном экземпляре на бумажном носителе при обращении в общеобразовательную организацию посредством почтового отправления;</w:t>
            </w:r>
          </w:p>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lastRenderedPageBreak/>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lastRenderedPageBreak/>
              <w:t>Документ, подтверждающий полномочия представителя</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при обращении в общеобразовательную организацию посредством почтового отправления;</w:t>
            </w:r>
          </w:p>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9526" w:type="dxa"/>
            <w:gridSpan w:val="2"/>
            <w:tcBorders>
              <w:top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4. Заявители, не являющиеся гражданами Российской Федерации, и заявители - поступающие, не являющиеся гражданами Российской Федерации</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Заявление о предоставлении муниципальной услуги</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в форме документа на бумажном носителе в одном экземпляре, подписанного заявителем или представителем заявителя, по установленной форме в приложении № 5 к административному регламенту при направлении в общеобразовательную организацию посредством почтового отправления;</w:t>
            </w:r>
          </w:p>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Документы, подтверждающие родство заявителя (заявителей) (или законность представления прав ребенка)</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копии в одном экземпляре на бумажном носителе при обращении в общеобразовательную организацию посредством почтового отправления;</w:t>
            </w:r>
          </w:p>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w:t>
            </w:r>
            <w:r w:rsidRPr="007C70B1">
              <w:rPr>
                <w:rFonts w:eastAsiaTheme="minorEastAsia"/>
              </w:rPr>
              <w:lastRenderedPageBreak/>
              <w:t>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виза и (или)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lastRenderedPageBreak/>
              <w:t>копии в одном экземпляре на бумажном носителе при обращении в общеобразовательную организацию посредством почтового отправления;</w:t>
            </w:r>
          </w:p>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 xml:space="preserve">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w:t>
            </w:r>
            <w:r w:rsidRPr="007C70B1">
              <w:rPr>
                <w:rFonts w:eastAsiaTheme="minorEastAsia"/>
              </w:rPr>
              <w:lastRenderedPageBreak/>
              <w:t>Регионального портала)</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lastRenderedPageBreak/>
              <w:t>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копии в одном экземпляре на бумажном носителе при обращении в общеобразовательную организацию посредством почтового отправления;</w:t>
            </w:r>
          </w:p>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 xml:space="preserve">Документы, удостоверяющие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w:t>
            </w:r>
            <w:r w:rsidRPr="007C70B1">
              <w:rPr>
                <w:rFonts w:eastAsiaTheme="minorEastAsia"/>
              </w:rPr>
              <w:lastRenderedPageBreak/>
              <w:t>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lastRenderedPageBreak/>
              <w:t>копия в одном экземпляре на бумажном носителе при обращении в общеобразовательную организацию посредством почтового отправления;</w:t>
            </w:r>
          </w:p>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lastRenderedPageBreak/>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в форме документа на бумажном носителе при обращении в общеобразовательную организацию посредством почтового отправления;</w:t>
            </w:r>
          </w:p>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3999" w:type="dxa"/>
            <w:tcBorders>
              <w:top w:val="single" w:sz="4" w:space="0" w:color="auto"/>
              <w:bottom w:val="single" w:sz="4" w:space="0" w:color="auto"/>
              <w:right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Документ, подтверждающий полномочия представителя</w:t>
            </w:r>
          </w:p>
        </w:tc>
        <w:tc>
          <w:tcPr>
            <w:tcW w:w="5527" w:type="dxa"/>
            <w:tcBorders>
              <w:top w:val="single" w:sz="4" w:space="0" w:color="auto"/>
              <w:left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при обращении в общеобразовательную организацию посредством почтового отправления;</w:t>
            </w:r>
          </w:p>
          <w:p w:rsidR="00485C6B" w:rsidRPr="007C70B1" w:rsidRDefault="00485C6B" w:rsidP="00961372">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485C6B" w:rsidRPr="007C70B1" w:rsidTr="00961372">
        <w:tc>
          <w:tcPr>
            <w:tcW w:w="9526" w:type="dxa"/>
            <w:gridSpan w:val="2"/>
            <w:tcBorders>
              <w:top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eastAsiaTheme="minorEastAsia"/>
              </w:rPr>
            </w:pPr>
            <w:r w:rsidRPr="00ED7830">
              <w:rPr>
                <w:rFonts w:eastAsiaTheme="minorEastAsia"/>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tc>
      </w:tr>
    </w:tbl>
    <w:p w:rsidR="00485C6B" w:rsidRDefault="00485C6B" w:rsidP="00485C6B">
      <w:pPr>
        <w:ind w:firstLine="709"/>
        <w:jc w:val="both"/>
      </w:pPr>
    </w:p>
    <w:p w:rsidR="00485C6B" w:rsidRDefault="00485C6B" w:rsidP="00485C6B">
      <w:pPr>
        <w:jc w:val="both"/>
      </w:pPr>
    </w:p>
    <w:p w:rsidR="00485C6B" w:rsidRDefault="00485C6B" w:rsidP="00485C6B">
      <w:pPr>
        <w:jc w:val="both"/>
      </w:pPr>
    </w:p>
    <w:p w:rsidR="00485C6B" w:rsidRDefault="00485C6B" w:rsidP="00485C6B">
      <w:pPr>
        <w:jc w:val="both"/>
      </w:pPr>
    </w:p>
    <w:p w:rsidR="00485C6B" w:rsidRDefault="00485C6B" w:rsidP="00485C6B">
      <w:pPr>
        <w:jc w:val="both"/>
      </w:pPr>
    </w:p>
    <w:p w:rsidR="00485C6B" w:rsidRDefault="00485C6B" w:rsidP="00485C6B">
      <w:pPr>
        <w:jc w:val="both"/>
      </w:pPr>
    </w:p>
    <w:p w:rsidR="00485C6B" w:rsidRDefault="00485C6B" w:rsidP="00485C6B">
      <w:pPr>
        <w:jc w:val="both"/>
      </w:pPr>
    </w:p>
    <w:p w:rsidR="00485C6B" w:rsidRDefault="00485C6B" w:rsidP="00485C6B">
      <w:pPr>
        <w:jc w:val="both"/>
      </w:pPr>
    </w:p>
    <w:p w:rsidR="00485C6B" w:rsidRDefault="00485C6B" w:rsidP="00485C6B">
      <w:pPr>
        <w:jc w:val="both"/>
      </w:pPr>
    </w:p>
    <w:p w:rsidR="00485C6B" w:rsidRDefault="00485C6B" w:rsidP="00485C6B">
      <w:pPr>
        <w:jc w:val="both"/>
      </w:pPr>
    </w:p>
    <w:p w:rsidR="00485C6B" w:rsidRPr="007C70B1" w:rsidRDefault="00485C6B" w:rsidP="00485C6B">
      <w:pPr>
        <w:ind w:firstLine="709"/>
        <w:jc w:val="right"/>
      </w:pPr>
      <w:r w:rsidRPr="007C70B1">
        <w:lastRenderedPageBreak/>
        <w:t>П</w:t>
      </w:r>
      <w:r>
        <w:t>риложение № 5</w:t>
      </w:r>
      <w:r w:rsidRPr="007C70B1">
        <w:t xml:space="preserve"> </w:t>
      </w:r>
    </w:p>
    <w:p w:rsidR="00485C6B" w:rsidRDefault="00485C6B" w:rsidP="00485C6B">
      <w:pPr>
        <w:ind w:firstLine="709"/>
        <w:jc w:val="right"/>
      </w:pPr>
      <w:r w:rsidRPr="007C70B1">
        <w:t xml:space="preserve">к административному регламенту предоставления </w:t>
      </w:r>
    </w:p>
    <w:p w:rsidR="00485C6B" w:rsidRDefault="00485C6B" w:rsidP="00485C6B">
      <w:pPr>
        <w:ind w:firstLine="709"/>
        <w:jc w:val="right"/>
      </w:pPr>
      <w:r w:rsidRPr="007C70B1">
        <w:t>муниципальной услуги «</w:t>
      </w:r>
      <w:r>
        <w:t xml:space="preserve">Прием на обучение </w:t>
      </w:r>
    </w:p>
    <w:p w:rsidR="00485C6B" w:rsidRPr="007C70B1" w:rsidRDefault="00485C6B" w:rsidP="00485C6B">
      <w:pPr>
        <w:ind w:firstLine="709"/>
        <w:jc w:val="right"/>
      </w:pPr>
      <w:r>
        <w:t>по дополнительной образовательной программе</w:t>
      </w:r>
      <w:r w:rsidRPr="007C70B1">
        <w:t>»</w:t>
      </w:r>
    </w:p>
    <w:p w:rsidR="00485C6B" w:rsidRPr="007C70B1" w:rsidRDefault="00485C6B" w:rsidP="00485C6B">
      <w:pPr>
        <w:ind w:firstLine="709"/>
        <w:jc w:val="right"/>
      </w:pPr>
    </w:p>
    <w:p w:rsidR="00485C6B" w:rsidRPr="007C70B1" w:rsidRDefault="00485C6B" w:rsidP="00485C6B">
      <w:pPr>
        <w:ind w:firstLine="709"/>
        <w:jc w:val="right"/>
      </w:pPr>
    </w:p>
    <w:p w:rsidR="00485C6B" w:rsidRPr="00944073" w:rsidRDefault="00485C6B" w:rsidP="00485C6B">
      <w:pPr>
        <w:widowControl w:val="0"/>
        <w:autoSpaceDE w:val="0"/>
        <w:autoSpaceDN w:val="0"/>
        <w:adjustRightInd w:val="0"/>
        <w:spacing w:before="108" w:after="108"/>
        <w:jc w:val="center"/>
        <w:outlineLvl w:val="0"/>
        <w:rPr>
          <w:rFonts w:ascii="Times New Roman CYR" w:eastAsiaTheme="minorEastAsia" w:hAnsi="Times New Roman CYR" w:cs="Times New Roman CYR"/>
          <w:b/>
          <w:bCs/>
        </w:rPr>
      </w:pPr>
      <w:r w:rsidRPr="00944073">
        <w:rPr>
          <w:rFonts w:ascii="Times New Roman CYR" w:eastAsiaTheme="minorEastAsia" w:hAnsi="Times New Roman CYR" w:cs="Times New Roman CYR"/>
          <w:b/>
          <w:bCs/>
        </w:rPr>
        <w:t xml:space="preserve">Исчерпывающий перечень </w:t>
      </w:r>
      <w:r w:rsidRPr="00944073">
        <w:rPr>
          <w:rFonts w:ascii="Times New Roman CYR" w:eastAsiaTheme="minorEastAsia" w:hAnsi="Times New Roman CYR" w:cs="Times New Roman CYR"/>
          <w:b/>
          <w:bCs/>
        </w:rPr>
        <w:br/>
        <w:t>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485C6B" w:rsidRPr="007C70B1" w:rsidRDefault="00485C6B" w:rsidP="00485C6B">
      <w:pPr>
        <w:widowControl w:val="0"/>
        <w:autoSpaceDE w:val="0"/>
        <w:autoSpaceDN w:val="0"/>
        <w:adjustRightInd w:val="0"/>
        <w:ind w:firstLine="720"/>
        <w:jc w:val="both"/>
        <w:rPr>
          <w:rFonts w:ascii="Times New Roman CYR" w:eastAsiaTheme="minorEastAsia" w:hAnsi="Times New Roman CYR" w:cs="Times New Roman CYR"/>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485C6B" w:rsidRPr="007C70B1" w:rsidTr="00961372">
        <w:trPr>
          <w:trHeight w:val="894"/>
        </w:trPr>
        <w:tc>
          <w:tcPr>
            <w:tcW w:w="9243" w:type="dxa"/>
            <w:tcBorders>
              <w:top w:val="single" w:sz="4" w:space="0" w:color="auto"/>
              <w:bottom w:val="single" w:sz="4" w:space="0" w:color="auto"/>
            </w:tcBorders>
          </w:tcPr>
          <w:p w:rsidR="00485C6B" w:rsidRPr="007C70B1" w:rsidRDefault="00485C6B" w:rsidP="00961372">
            <w:pPr>
              <w:widowControl w:val="0"/>
              <w:autoSpaceDE w:val="0"/>
              <w:autoSpaceDN w:val="0"/>
              <w:adjustRightInd w:val="0"/>
              <w:jc w:val="both"/>
              <w:rPr>
                <w:rFonts w:ascii="Times New Roman CYR" w:eastAsiaTheme="minorEastAsia" w:hAnsi="Times New Roman CYR" w:cs="Times New Roman CYR"/>
              </w:rPr>
            </w:pPr>
            <w:r w:rsidRPr="007C70B1">
              <w:rPr>
                <w:rFonts w:ascii="Times New Roman CYR" w:eastAsiaTheme="minorEastAsia" w:hAnsi="Times New Roman CYR" w:cs="Times New Roman CYR"/>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485C6B" w:rsidRPr="007C70B1" w:rsidTr="00961372">
        <w:tc>
          <w:tcPr>
            <w:tcW w:w="9243" w:type="dxa"/>
            <w:tcBorders>
              <w:top w:val="single" w:sz="4" w:space="0" w:color="auto"/>
              <w:bottom w:val="single" w:sz="4" w:space="0" w:color="auto"/>
            </w:tcBorders>
          </w:tcPr>
          <w:p w:rsidR="00485C6B" w:rsidRDefault="00485C6B" w:rsidP="00961372">
            <w:pPr>
              <w:jc w:val="both"/>
            </w:pPr>
            <w:r>
              <w:t>2.6.1.</w:t>
            </w:r>
            <w:r>
              <w:tab/>
              <w:t>обращение за предоставлением иной услуги;</w:t>
            </w:r>
          </w:p>
          <w:p w:rsidR="00485C6B" w:rsidRDefault="00485C6B" w:rsidP="00961372">
            <w:pPr>
              <w:jc w:val="both"/>
            </w:pPr>
            <w:r>
              <w:t>2.6.2.</w:t>
            </w:r>
            <w:r>
              <w:tab/>
              <w:t>заявителем представлен неполный комплект документов, необходимых для предоставления Услуги;</w:t>
            </w:r>
          </w:p>
          <w:p w:rsidR="00485C6B" w:rsidRDefault="00485C6B" w:rsidP="00961372">
            <w:pPr>
              <w:jc w:val="both"/>
            </w:pPr>
            <w:r>
              <w:t>2.6.3.</w:t>
            </w:r>
            <w:r>
              <w:tab/>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485C6B" w:rsidRDefault="00485C6B" w:rsidP="00961372">
            <w:pPr>
              <w:jc w:val="both"/>
            </w:pPr>
            <w:r>
              <w:t>2.6.4.</w:t>
            </w:r>
            <w:r>
              <w:tab/>
              <w:t>наличие противоречий между сведениями, указанными в заявлении, и сведениями, указанными в приложенных к нему документах;</w:t>
            </w:r>
          </w:p>
          <w:p w:rsidR="00485C6B" w:rsidRDefault="00485C6B" w:rsidP="00961372">
            <w:pPr>
              <w:jc w:val="both"/>
            </w:pPr>
            <w:r>
              <w:t>2.6.5.</w:t>
            </w:r>
            <w:r>
              <w:tab/>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485C6B" w:rsidRDefault="00485C6B" w:rsidP="00961372">
            <w:pPr>
              <w:jc w:val="both"/>
            </w:pPr>
            <w:r>
              <w:t>2.6.6.</w:t>
            </w:r>
            <w: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85C6B" w:rsidRDefault="00485C6B" w:rsidP="00961372">
            <w:pPr>
              <w:jc w:val="both"/>
            </w:pPr>
            <w:r>
              <w:t>2.6.7.</w:t>
            </w:r>
            <w:r>
              <w:tab/>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485C6B" w:rsidRDefault="00485C6B" w:rsidP="00961372">
            <w:pPr>
              <w:jc w:val="both"/>
            </w:pPr>
            <w:r>
              <w:t>2.6.8.</w:t>
            </w:r>
            <w:r>
              <w:tab/>
              <w:t>заявление подано лицом, не имеющим полномочий представлять интересы заявителя в соответствии с пунктом 1.3. настоящего Административного регламента;</w:t>
            </w:r>
          </w:p>
          <w:p w:rsidR="00485C6B" w:rsidRDefault="00485C6B" w:rsidP="00961372">
            <w:pPr>
              <w:jc w:val="both"/>
            </w:pPr>
            <w:r>
              <w:t>2.6.9.</w:t>
            </w:r>
            <w:r>
              <w:tab/>
              <w:t>несоответствие категории заявителей, указанных в пункте 1.3. настоящего Административного регламента;</w:t>
            </w:r>
          </w:p>
          <w:p w:rsidR="00485C6B" w:rsidRDefault="00485C6B" w:rsidP="00961372">
            <w:pPr>
              <w:jc w:val="both"/>
            </w:pPr>
            <w:r>
              <w:t>2.6.10.</w:t>
            </w:r>
            <w:r>
              <w:tab/>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485C6B" w:rsidRPr="007C70B1" w:rsidRDefault="00485C6B" w:rsidP="00961372">
            <w:pPr>
              <w:widowControl w:val="0"/>
              <w:autoSpaceDE w:val="0"/>
              <w:autoSpaceDN w:val="0"/>
              <w:adjustRightInd w:val="0"/>
              <w:jc w:val="both"/>
              <w:rPr>
                <w:rFonts w:ascii="Times New Roman CYR" w:eastAsiaTheme="minorEastAsia" w:hAnsi="Times New Roman CYR" w:cs="Times New Roman CYR"/>
              </w:rPr>
            </w:pPr>
          </w:p>
        </w:tc>
      </w:tr>
    </w:tbl>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Default="00485C6B" w:rsidP="00485C6B">
      <w:pPr>
        <w:ind w:firstLine="709"/>
        <w:jc w:val="right"/>
      </w:pPr>
      <w:r>
        <w:lastRenderedPageBreak/>
        <w:t xml:space="preserve">Приложение № 6 </w:t>
      </w:r>
    </w:p>
    <w:p w:rsidR="00485C6B" w:rsidRDefault="00485C6B" w:rsidP="00485C6B">
      <w:pPr>
        <w:ind w:firstLine="709"/>
        <w:jc w:val="right"/>
      </w:pPr>
      <w:r>
        <w:t xml:space="preserve">к административному регламенту предоставления </w:t>
      </w:r>
    </w:p>
    <w:p w:rsidR="00485C6B" w:rsidRDefault="00485C6B" w:rsidP="00485C6B">
      <w:pPr>
        <w:ind w:firstLine="709"/>
        <w:jc w:val="right"/>
      </w:pPr>
      <w:r>
        <w:t xml:space="preserve">муниципальной услуги «Прием на обучение </w:t>
      </w:r>
    </w:p>
    <w:p w:rsidR="00485C6B" w:rsidRPr="007C70B1" w:rsidRDefault="00485C6B" w:rsidP="00485C6B">
      <w:pPr>
        <w:ind w:firstLine="709"/>
        <w:jc w:val="right"/>
      </w:pPr>
      <w:r>
        <w:t>по дополнительной образовательной программе»</w:t>
      </w: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widowControl w:val="0"/>
        <w:autoSpaceDE w:val="0"/>
        <w:autoSpaceDN w:val="0"/>
        <w:adjustRightInd w:val="0"/>
        <w:jc w:val="both"/>
      </w:pPr>
      <w:r w:rsidRPr="007C70B1">
        <w:rPr>
          <w:rFonts w:ascii="Times New Roman CYR" w:eastAsiaTheme="minorEastAsia" w:hAnsi="Times New Roman CYR" w:cs="Times New Roman CYR"/>
        </w:rPr>
        <w:t>Исчерпывающий перечень оснований для отказа в предоставлении муниципальной услуги</w:t>
      </w:r>
    </w:p>
    <w:p w:rsidR="00485C6B" w:rsidRPr="007C70B1" w:rsidRDefault="00485C6B" w:rsidP="00485C6B">
      <w:pPr>
        <w:ind w:firstLine="709"/>
        <w:jc w:val="right"/>
      </w:pPr>
    </w:p>
    <w:p w:rsidR="00485C6B" w:rsidRPr="007C70B1" w:rsidRDefault="00485C6B" w:rsidP="00485C6B">
      <w:pPr>
        <w:ind w:firstLine="709"/>
        <w:jc w:val="right"/>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85"/>
      </w:tblGrid>
      <w:tr w:rsidR="00485C6B" w:rsidRPr="007C70B1" w:rsidTr="00961372">
        <w:tc>
          <w:tcPr>
            <w:tcW w:w="9385" w:type="dxa"/>
            <w:tcBorders>
              <w:top w:val="single" w:sz="4" w:space="0" w:color="auto"/>
              <w:bottom w:val="single" w:sz="4" w:space="0" w:color="auto"/>
            </w:tcBorders>
          </w:tcPr>
          <w:p w:rsidR="00485C6B" w:rsidRDefault="00485C6B" w:rsidP="00961372">
            <w:pPr>
              <w:jc w:val="both"/>
            </w:pPr>
            <w:r>
              <w:t>2.8.1.</w:t>
            </w:r>
            <w:r>
              <w:tab/>
              <w:t>отсутствие в муниципальной образовательной организации свободных мест;</w:t>
            </w:r>
          </w:p>
          <w:p w:rsidR="00485C6B" w:rsidRPr="007C70B1" w:rsidRDefault="00485C6B" w:rsidP="00961372">
            <w:pPr>
              <w:jc w:val="both"/>
              <w:rPr>
                <w:rFonts w:ascii="Times New Roman CYR" w:eastAsiaTheme="minorEastAsia" w:hAnsi="Times New Roman CYR" w:cs="Times New Roman CYR"/>
              </w:rPr>
            </w:pPr>
            <w:r>
              <w:t>2.8.2. противопоказания по состоянию здоровья.</w:t>
            </w:r>
          </w:p>
        </w:tc>
      </w:tr>
    </w:tbl>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Default="00485C6B" w:rsidP="00485C6B">
      <w:pPr>
        <w:ind w:firstLine="709"/>
        <w:jc w:val="right"/>
      </w:pPr>
    </w:p>
    <w:p w:rsidR="00485C6B" w:rsidRDefault="00485C6B" w:rsidP="00485C6B">
      <w:pPr>
        <w:ind w:firstLine="709"/>
        <w:jc w:val="right"/>
      </w:pPr>
    </w:p>
    <w:p w:rsidR="00485C6B" w:rsidRDefault="00485C6B" w:rsidP="00485C6B">
      <w:pPr>
        <w:ind w:firstLine="709"/>
        <w:jc w:val="right"/>
      </w:pPr>
    </w:p>
    <w:p w:rsidR="00485C6B"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Pr="007C70B1" w:rsidRDefault="00485C6B" w:rsidP="00485C6B">
      <w:pPr>
        <w:ind w:firstLine="709"/>
        <w:jc w:val="right"/>
      </w:pPr>
    </w:p>
    <w:p w:rsidR="00485C6B" w:rsidRDefault="00485C6B" w:rsidP="00485C6B">
      <w:pPr>
        <w:ind w:firstLine="709"/>
        <w:jc w:val="right"/>
      </w:pPr>
      <w:r>
        <w:lastRenderedPageBreak/>
        <w:t xml:space="preserve">Приложение № 7 </w:t>
      </w:r>
    </w:p>
    <w:p w:rsidR="00485C6B" w:rsidRDefault="00485C6B" w:rsidP="00485C6B">
      <w:pPr>
        <w:ind w:firstLine="709"/>
        <w:jc w:val="right"/>
      </w:pPr>
      <w:r>
        <w:t xml:space="preserve">к административному регламенту предоставления </w:t>
      </w:r>
    </w:p>
    <w:p w:rsidR="00485C6B" w:rsidRDefault="00485C6B" w:rsidP="00485C6B">
      <w:pPr>
        <w:ind w:firstLine="709"/>
        <w:jc w:val="right"/>
      </w:pPr>
      <w:r>
        <w:t xml:space="preserve">муниципальной услуги «Прием на обучение </w:t>
      </w:r>
    </w:p>
    <w:p w:rsidR="00485C6B" w:rsidRPr="007C70B1" w:rsidRDefault="00485C6B" w:rsidP="00485C6B">
      <w:pPr>
        <w:ind w:firstLine="709"/>
        <w:jc w:val="right"/>
      </w:pPr>
      <w:r>
        <w:t>по дополнительной образовательной программе»</w:t>
      </w:r>
    </w:p>
    <w:p w:rsidR="00485C6B" w:rsidRPr="007C70B1" w:rsidRDefault="00485C6B" w:rsidP="00485C6B">
      <w:pPr>
        <w:ind w:firstLine="709"/>
        <w:jc w:val="both"/>
      </w:pPr>
    </w:p>
    <w:p w:rsidR="00485C6B" w:rsidRPr="007C70B1" w:rsidRDefault="00485C6B" w:rsidP="00485C6B">
      <w:pPr>
        <w:ind w:firstLine="709"/>
        <w:jc w:val="both"/>
      </w:pPr>
    </w:p>
    <w:tbl>
      <w:tblPr>
        <w:tblW w:w="9345" w:type="dxa"/>
        <w:shd w:val="clear" w:color="auto" w:fill="FFFFFF"/>
        <w:tblCellMar>
          <w:top w:w="15" w:type="dxa"/>
          <w:left w:w="15" w:type="dxa"/>
          <w:bottom w:w="15" w:type="dxa"/>
          <w:right w:w="15" w:type="dxa"/>
        </w:tblCellMar>
        <w:tblLook w:val="04A0" w:firstRow="1" w:lastRow="0" w:firstColumn="1" w:lastColumn="0" w:noHBand="0" w:noVBand="1"/>
      </w:tblPr>
      <w:tblGrid>
        <w:gridCol w:w="3988"/>
        <w:gridCol w:w="5357"/>
      </w:tblGrid>
      <w:tr w:rsidR="00485C6B" w:rsidRPr="007C70B1" w:rsidTr="00961372">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Способы подачи запроса о предоставлении муниципальной услуги и документов, необходимых для предоставления муниципальной услуги:</w:t>
            </w:r>
          </w:p>
        </w:tc>
      </w:tr>
      <w:tr w:rsidR="00485C6B" w:rsidRPr="007C70B1" w:rsidTr="00961372">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 xml:space="preserve">1. Заявители, являющиеся гражданами Российской Федерации, а также заявители-поступающие, являющиеся </w:t>
            </w:r>
            <w:r>
              <w:t xml:space="preserve">гражданами Российской Федерации </w:t>
            </w:r>
            <w:r w:rsidRPr="007C3F44">
              <w:t>(лицо, достигшее возраста 14 лет, родители (законные представители) несовершеннолетних лиц</w:t>
            </w:r>
            <w:r>
              <w:t>)</w:t>
            </w:r>
          </w:p>
        </w:tc>
      </w:tr>
      <w:tr w:rsidR="00485C6B" w:rsidRPr="007C70B1" w:rsidTr="00961372">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 в уполномоченном органе</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на бумажном носителе при личном обращении</w:t>
            </w:r>
          </w:p>
        </w:tc>
      </w:tr>
      <w:tr w:rsidR="00485C6B" w:rsidRPr="007C70B1" w:rsidTr="00961372">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 почтовым отправлением (заказным письмом с уведомлением о вручении)</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на бумажном носителе</w:t>
            </w:r>
          </w:p>
        </w:tc>
      </w:tr>
      <w:tr w:rsidR="00485C6B" w:rsidRPr="007C70B1" w:rsidTr="00961372">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 через ЕПГУ, РПГУ</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в электронной форме (при наличии технической возможности)</w:t>
            </w:r>
          </w:p>
        </w:tc>
      </w:tr>
      <w:tr w:rsidR="00485C6B" w:rsidRPr="007C70B1" w:rsidTr="00961372">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2. Заявители, являющиеся гражданами Республики Беларусь, и заявители-поступающие, являющиеся гражданами Республики Беларусь.</w:t>
            </w:r>
          </w:p>
        </w:tc>
      </w:tr>
      <w:tr w:rsidR="00485C6B" w:rsidRPr="007C70B1" w:rsidTr="00961372">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 в уполномоченном органе</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на бумажном носителе при личном обращении</w:t>
            </w:r>
          </w:p>
        </w:tc>
      </w:tr>
      <w:tr w:rsidR="00485C6B" w:rsidRPr="007C70B1" w:rsidTr="00961372">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 почтовым отправлением (заказным письмом с уведомлением о вручении)</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на бумажном носителе</w:t>
            </w:r>
          </w:p>
        </w:tc>
      </w:tr>
      <w:tr w:rsidR="00485C6B" w:rsidRPr="007C70B1" w:rsidTr="00961372">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 через ЕПГУ, РПГУ</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в электронной форме (при наличии технической возможности)</w:t>
            </w:r>
          </w:p>
        </w:tc>
      </w:tr>
      <w:tr w:rsidR="00485C6B" w:rsidRPr="007C70B1" w:rsidTr="00961372">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3. Заявители, не являющиеся гражданами Российской Федерации, и заявители-поступающие, не являющиеся гражданами Российской Федерации, указанные в подпункте 2 пункта 20 и пункте 21 статьи 5 Федерального закона N 115-ФЗ.</w:t>
            </w:r>
          </w:p>
        </w:tc>
      </w:tr>
      <w:tr w:rsidR="00485C6B" w:rsidRPr="007C70B1" w:rsidTr="00961372">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 почтовым отправлением (заказным письмом с уведомлением о вручении)</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на бумажном носителе</w:t>
            </w:r>
          </w:p>
        </w:tc>
      </w:tr>
      <w:tr w:rsidR="00485C6B" w:rsidRPr="007C70B1" w:rsidTr="00961372">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 через ЕПГУ, РПГУ</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в электронной форме (при наличии технической возможности)</w:t>
            </w:r>
          </w:p>
        </w:tc>
      </w:tr>
      <w:tr w:rsidR="00485C6B" w:rsidRPr="007C70B1" w:rsidTr="00961372">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4. Заявители, не являющиеся гражданами Российской Федерации, и заявители-поступающие, не являющиеся гражданами Российской Федерации.</w:t>
            </w:r>
          </w:p>
        </w:tc>
      </w:tr>
      <w:tr w:rsidR="00485C6B" w:rsidRPr="007C70B1" w:rsidTr="00961372">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 почтовым отправлением (заказным письмом с уведомлением о вручении)</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на бумажном носителе</w:t>
            </w:r>
          </w:p>
        </w:tc>
      </w:tr>
      <w:tr w:rsidR="00485C6B" w:rsidRPr="007C70B1" w:rsidTr="00961372">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 через ЕПГУ, РПГУ</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485C6B" w:rsidRPr="007C70B1" w:rsidRDefault="00485C6B" w:rsidP="00961372">
            <w:r w:rsidRPr="007C70B1">
              <w:t>в электронной форме (при наличии технической возможности)</w:t>
            </w:r>
          </w:p>
        </w:tc>
      </w:tr>
    </w:tbl>
    <w:p w:rsidR="00485C6B" w:rsidRPr="007C70B1" w:rsidRDefault="00485C6B" w:rsidP="00485C6B">
      <w:pPr>
        <w:ind w:firstLine="709"/>
        <w:jc w:val="both"/>
      </w:pPr>
    </w:p>
    <w:p w:rsidR="00485C6B" w:rsidRPr="007C70B1" w:rsidRDefault="00485C6B" w:rsidP="00485C6B">
      <w:pPr>
        <w:ind w:firstLine="709"/>
        <w:jc w:val="both"/>
      </w:pPr>
    </w:p>
    <w:p w:rsidR="00485C6B" w:rsidRPr="007C70B1" w:rsidRDefault="00485C6B" w:rsidP="00485C6B">
      <w:pPr>
        <w:ind w:firstLine="709"/>
        <w:jc w:val="both"/>
      </w:pPr>
    </w:p>
    <w:p w:rsidR="00485C6B" w:rsidRPr="007C70B1" w:rsidRDefault="00485C6B" w:rsidP="00485C6B">
      <w:pPr>
        <w:ind w:firstLine="709"/>
        <w:jc w:val="both"/>
      </w:pPr>
    </w:p>
    <w:p w:rsidR="00485C6B" w:rsidRPr="007C70B1" w:rsidRDefault="00485C6B" w:rsidP="00485C6B">
      <w:pPr>
        <w:ind w:firstLine="709"/>
        <w:jc w:val="both"/>
      </w:pPr>
    </w:p>
    <w:p w:rsidR="00485C6B" w:rsidRPr="007C70B1" w:rsidRDefault="00485C6B" w:rsidP="00485C6B">
      <w:pPr>
        <w:ind w:firstLine="709"/>
        <w:jc w:val="both"/>
      </w:pPr>
    </w:p>
    <w:p w:rsidR="00485C6B" w:rsidRPr="007C70B1" w:rsidRDefault="00485C6B" w:rsidP="00485C6B">
      <w:pPr>
        <w:ind w:firstLine="709"/>
        <w:jc w:val="both"/>
      </w:pPr>
    </w:p>
    <w:p w:rsidR="00485C6B" w:rsidRPr="007C70B1" w:rsidRDefault="00485C6B" w:rsidP="00485C6B">
      <w:pPr>
        <w:ind w:firstLine="709"/>
        <w:jc w:val="both"/>
      </w:pPr>
    </w:p>
    <w:p w:rsidR="00485C6B" w:rsidRPr="007C70B1" w:rsidRDefault="00485C6B" w:rsidP="00485C6B">
      <w:pPr>
        <w:ind w:firstLine="709"/>
        <w:jc w:val="both"/>
      </w:pPr>
    </w:p>
    <w:p w:rsidR="00485C6B" w:rsidRPr="007C70B1" w:rsidRDefault="00485C6B" w:rsidP="00485C6B">
      <w:pPr>
        <w:ind w:firstLine="709"/>
        <w:jc w:val="both"/>
      </w:pPr>
    </w:p>
    <w:p w:rsidR="00485C6B" w:rsidRPr="007C70B1" w:rsidRDefault="00485C6B" w:rsidP="00485C6B">
      <w:pPr>
        <w:ind w:firstLine="709"/>
        <w:jc w:val="both"/>
      </w:pPr>
    </w:p>
    <w:p w:rsidR="00485C6B" w:rsidRPr="007C70B1" w:rsidRDefault="00485C6B" w:rsidP="00485C6B">
      <w:pPr>
        <w:ind w:firstLine="709"/>
        <w:jc w:val="both"/>
      </w:pPr>
    </w:p>
    <w:p w:rsidR="00485C6B" w:rsidRDefault="00485C6B" w:rsidP="00485C6B">
      <w:pPr>
        <w:ind w:firstLine="709"/>
        <w:jc w:val="both"/>
      </w:pPr>
    </w:p>
    <w:p w:rsidR="00485C6B" w:rsidRDefault="00485C6B" w:rsidP="00485C6B">
      <w:pPr>
        <w:ind w:firstLine="709"/>
        <w:jc w:val="both"/>
      </w:pPr>
    </w:p>
    <w:p w:rsidR="00485C6B" w:rsidRDefault="00485C6B" w:rsidP="00485C6B">
      <w:pPr>
        <w:ind w:firstLine="709"/>
        <w:jc w:val="both"/>
      </w:pPr>
    </w:p>
    <w:p w:rsidR="00485C6B" w:rsidRDefault="00485C6B" w:rsidP="00485C6B">
      <w:pPr>
        <w:ind w:firstLine="709"/>
        <w:jc w:val="right"/>
      </w:pPr>
      <w:r>
        <w:t>Приложение № 8</w:t>
      </w:r>
    </w:p>
    <w:p w:rsidR="00485C6B" w:rsidRDefault="00485C6B" w:rsidP="00485C6B">
      <w:pPr>
        <w:ind w:firstLine="709"/>
        <w:jc w:val="right"/>
      </w:pPr>
      <w:r>
        <w:t xml:space="preserve">к административному регламенту предоставления </w:t>
      </w:r>
    </w:p>
    <w:p w:rsidR="00485C6B" w:rsidRDefault="00485C6B" w:rsidP="00485C6B">
      <w:pPr>
        <w:ind w:firstLine="709"/>
        <w:jc w:val="right"/>
      </w:pPr>
      <w:r>
        <w:t xml:space="preserve">муниципальной услуги «Прием на обучение </w:t>
      </w:r>
    </w:p>
    <w:p w:rsidR="00485C6B" w:rsidRPr="007C70B1" w:rsidRDefault="00485C6B" w:rsidP="00485C6B">
      <w:pPr>
        <w:ind w:firstLine="709"/>
        <w:jc w:val="right"/>
      </w:pPr>
      <w:r>
        <w:t>по дополнительной образовательной программе»</w:t>
      </w:r>
    </w:p>
    <w:p w:rsidR="00485C6B" w:rsidRDefault="00485C6B" w:rsidP="00485C6B">
      <w:pPr>
        <w:ind w:firstLine="709"/>
        <w:jc w:val="right"/>
      </w:pPr>
    </w:p>
    <w:p w:rsidR="00485C6B" w:rsidRDefault="00485C6B" w:rsidP="00485C6B">
      <w:pPr>
        <w:ind w:firstLine="709"/>
        <w:jc w:val="both"/>
      </w:pPr>
    </w:p>
    <w:p w:rsidR="00485C6B" w:rsidRDefault="00485C6B" w:rsidP="00485C6B">
      <w:pPr>
        <w:autoSpaceDE w:val="0"/>
        <w:autoSpaceDN w:val="0"/>
        <w:adjustRightInd w:val="0"/>
        <w:ind w:left="3828"/>
        <w:jc w:val="both"/>
        <w:rPr>
          <w:lang w:eastAsia="zh-CN"/>
        </w:rPr>
      </w:pPr>
      <w:r>
        <w:rPr>
          <w:lang w:eastAsia="zh-CN"/>
        </w:rPr>
        <w:t>______________________________________________</w:t>
      </w:r>
    </w:p>
    <w:p w:rsidR="00485C6B" w:rsidRPr="0056502F" w:rsidRDefault="00485C6B" w:rsidP="00485C6B">
      <w:pPr>
        <w:autoSpaceDE w:val="0"/>
        <w:autoSpaceDN w:val="0"/>
        <w:adjustRightInd w:val="0"/>
        <w:ind w:left="3828"/>
        <w:jc w:val="right"/>
        <w:rPr>
          <w:sz w:val="20"/>
          <w:lang w:eastAsia="zh-CN"/>
        </w:rPr>
      </w:pPr>
      <w:r w:rsidRPr="0056502F">
        <w:rPr>
          <w:sz w:val="20"/>
          <w:lang w:eastAsia="zh-CN"/>
        </w:rPr>
        <w:t>наименование уполномоченного органа</w:t>
      </w:r>
    </w:p>
    <w:p w:rsidR="00485C6B" w:rsidRPr="00BD2E27" w:rsidRDefault="00485C6B" w:rsidP="00485C6B">
      <w:pPr>
        <w:autoSpaceDE w:val="0"/>
        <w:autoSpaceDN w:val="0"/>
        <w:adjustRightInd w:val="0"/>
        <w:ind w:left="3828"/>
        <w:rPr>
          <w:lang w:eastAsia="zh-CN"/>
        </w:rPr>
      </w:pPr>
      <w:r w:rsidRPr="00BD2E27">
        <w:rPr>
          <w:lang w:eastAsia="zh-CN"/>
        </w:rPr>
        <w:t xml:space="preserve"> _</w:t>
      </w:r>
      <w:r>
        <w:rPr>
          <w:lang w:eastAsia="zh-CN"/>
        </w:rPr>
        <w:t>__</w:t>
      </w:r>
      <w:r w:rsidRPr="00BD2E27">
        <w:rPr>
          <w:lang w:eastAsia="zh-CN"/>
        </w:rPr>
        <w:t>___________________________________________</w:t>
      </w:r>
    </w:p>
    <w:p w:rsidR="00485C6B" w:rsidRPr="0056502F" w:rsidRDefault="00485C6B" w:rsidP="00485C6B">
      <w:pPr>
        <w:autoSpaceDE w:val="0"/>
        <w:autoSpaceDN w:val="0"/>
        <w:adjustRightInd w:val="0"/>
        <w:ind w:left="3828"/>
        <w:jc w:val="right"/>
        <w:rPr>
          <w:sz w:val="20"/>
          <w:lang w:eastAsia="zh-CN"/>
        </w:rPr>
      </w:pPr>
      <w:r w:rsidRPr="0056502F">
        <w:rPr>
          <w:sz w:val="20"/>
          <w:lang w:eastAsia="zh-CN"/>
        </w:rPr>
        <w:t>фамилия, имя, отчество (последнее – при наличии) гражданина</w:t>
      </w:r>
    </w:p>
    <w:p w:rsidR="00485C6B" w:rsidRPr="00BD2E27" w:rsidRDefault="00485C6B" w:rsidP="00485C6B">
      <w:pPr>
        <w:autoSpaceDE w:val="0"/>
        <w:autoSpaceDN w:val="0"/>
        <w:adjustRightInd w:val="0"/>
        <w:ind w:left="3828"/>
        <w:rPr>
          <w:lang w:eastAsia="zh-CN"/>
        </w:rPr>
      </w:pPr>
      <w:r w:rsidRPr="00BD2E27">
        <w:rPr>
          <w:lang w:eastAsia="zh-CN"/>
        </w:rPr>
        <w:t>______________________________________________</w:t>
      </w:r>
    </w:p>
    <w:p w:rsidR="00485C6B" w:rsidRPr="0056502F" w:rsidRDefault="00485C6B" w:rsidP="00485C6B">
      <w:pPr>
        <w:autoSpaceDE w:val="0"/>
        <w:autoSpaceDN w:val="0"/>
        <w:adjustRightInd w:val="0"/>
        <w:ind w:left="3828"/>
        <w:jc w:val="right"/>
        <w:rPr>
          <w:sz w:val="20"/>
          <w:lang w:eastAsia="zh-CN"/>
        </w:rPr>
      </w:pPr>
      <w:r w:rsidRPr="0056502F">
        <w:rPr>
          <w:sz w:val="20"/>
        </w:rPr>
        <w:t>адрес регистрации гражданина</w:t>
      </w:r>
    </w:p>
    <w:p w:rsidR="00485C6B" w:rsidRPr="00BD2E27" w:rsidRDefault="00485C6B" w:rsidP="00485C6B">
      <w:pPr>
        <w:autoSpaceDE w:val="0"/>
        <w:autoSpaceDN w:val="0"/>
        <w:adjustRightInd w:val="0"/>
        <w:ind w:left="3828"/>
        <w:jc w:val="right"/>
        <w:rPr>
          <w:lang w:eastAsia="zh-CN"/>
        </w:rPr>
      </w:pPr>
      <w:r w:rsidRPr="00BD2E27">
        <w:rPr>
          <w:lang w:eastAsia="zh-CN"/>
        </w:rPr>
        <w:t>__________________</w:t>
      </w:r>
      <w:r>
        <w:rPr>
          <w:lang w:eastAsia="zh-CN"/>
        </w:rPr>
        <w:t>______</w:t>
      </w:r>
      <w:r w:rsidRPr="00BD2E27">
        <w:rPr>
          <w:lang w:eastAsia="zh-CN"/>
        </w:rPr>
        <w:t>______________________</w:t>
      </w:r>
      <w:r w:rsidRPr="00BD2E27">
        <w:t xml:space="preserve"> </w:t>
      </w:r>
      <w:r w:rsidRPr="0056502F">
        <w:rPr>
          <w:sz w:val="20"/>
        </w:rPr>
        <w:t>адрес проживания гражданина</w:t>
      </w:r>
    </w:p>
    <w:p w:rsidR="00485C6B" w:rsidRPr="00BD2E27" w:rsidRDefault="00485C6B" w:rsidP="00485C6B">
      <w:pPr>
        <w:ind w:left="3828"/>
        <w:contextualSpacing/>
      </w:pPr>
      <w:r w:rsidRPr="00BD2E27">
        <w:rPr>
          <w:lang w:eastAsia="zh-CN"/>
        </w:rPr>
        <w:t>__________________________</w:t>
      </w:r>
      <w:r>
        <w:rPr>
          <w:lang w:eastAsia="zh-CN"/>
        </w:rPr>
        <w:t>__</w:t>
      </w:r>
      <w:r w:rsidRPr="00BD2E27">
        <w:rPr>
          <w:lang w:eastAsia="zh-CN"/>
        </w:rPr>
        <w:t>__________________</w:t>
      </w:r>
    </w:p>
    <w:p w:rsidR="00485C6B" w:rsidRPr="0056502F" w:rsidRDefault="00485C6B" w:rsidP="00485C6B">
      <w:pPr>
        <w:ind w:left="3544"/>
        <w:contextualSpacing/>
        <w:jc w:val="right"/>
        <w:rPr>
          <w:sz w:val="20"/>
        </w:rPr>
      </w:pPr>
      <w:r w:rsidRPr="0056502F">
        <w:rPr>
          <w:sz w:val="20"/>
        </w:rPr>
        <w:t>контактный телефон, адрес электронной почты</w:t>
      </w:r>
    </w:p>
    <w:p w:rsidR="00485C6B" w:rsidRDefault="00485C6B" w:rsidP="00485C6B">
      <w:pPr>
        <w:spacing w:before="120"/>
        <w:jc w:val="right"/>
      </w:pPr>
    </w:p>
    <w:p w:rsidR="00485C6B" w:rsidRDefault="00485C6B" w:rsidP="00485C6B">
      <w:pPr>
        <w:jc w:val="center"/>
      </w:pPr>
    </w:p>
    <w:p w:rsidR="00485C6B" w:rsidRPr="00BD2E27" w:rsidRDefault="00485C6B" w:rsidP="00485C6B">
      <w:pPr>
        <w:jc w:val="center"/>
        <w:rPr>
          <w:sz w:val="28"/>
        </w:rPr>
      </w:pPr>
      <w:r w:rsidRPr="00BD2E27">
        <w:t>ЗАЯВЛЕНИЕ</w:t>
      </w:r>
    </w:p>
    <w:p w:rsidR="00485C6B" w:rsidRPr="00BD2E27" w:rsidRDefault="00485C6B" w:rsidP="00485C6B">
      <w:pPr>
        <w:jc w:val="center"/>
      </w:pPr>
      <w:r w:rsidRPr="00BD2E27">
        <w:t>об исправлении ошибок и опечаток в документах, выданных</w:t>
      </w:r>
    </w:p>
    <w:p w:rsidR="00485C6B" w:rsidRPr="00BD2E27" w:rsidRDefault="00485C6B" w:rsidP="00485C6B">
      <w:pPr>
        <w:jc w:val="center"/>
        <w:rPr>
          <w:sz w:val="28"/>
        </w:rPr>
      </w:pPr>
      <w:r w:rsidRPr="00BD2E27">
        <w:t>в результате предоставления муниципальной услуги</w:t>
      </w:r>
    </w:p>
    <w:p w:rsidR="00485C6B" w:rsidRPr="00BD2E27" w:rsidRDefault="00485C6B" w:rsidP="00485C6B">
      <w:pPr>
        <w:spacing w:before="120"/>
        <w:rPr>
          <w:sz w:val="28"/>
        </w:rPr>
      </w:pPr>
    </w:p>
    <w:p w:rsidR="00485C6B" w:rsidRDefault="00485C6B" w:rsidP="00485C6B">
      <w:pPr>
        <w:ind w:firstLine="567"/>
      </w:pPr>
      <w:r w:rsidRPr="00BD2E27">
        <w:t xml:space="preserve">Прошу исправить ошибку (опечатку) в </w:t>
      </w:r>
      <w:r>
        <w:t>_______________________________________</w:t>
      </w:r>
    </w:p>
    <w:p w:rsidR="00485C6B" w:rsidRPr="007F2649" w:rsidRDefault="00485C6B" w:rsidP="00485C6B">
      <w:pPr>
        <w:ind w:left="4248"/>
        <w:rPr>
          <w:sz w:val="20"/>
        </w:rPr>
      </w:pPr>
      <w:r>
        <w:rPr>
          <w:sz w:val="20"/>
        </w:rPr>
        <w:t xml:space="preserve">             </w:t>
      </w:r>
      <w:r w:rsidRPr="007F2649">
        <w:rPr>
          <w:sz w:val="20"/>
        </w:rPr>
        <w:t>реквизиты документа, заявленного к исправлению</w:t>
      </w:r>
    </w:p>
    <w:p w:rsidR="00485C6B" w:rsidRPr="00BD2E27" w:rsidRDefault="00485C6B" w:rsidP="00485C6B">
      <w:r w:rsidRPr="00BD2E27">
        <w:t xml:space="preserve">ошибочно указанную информацию </w:t>
      </w:r>
      <w:r>
        <w:t>________________________________</w:t>
      </w:r>
      <w:r w:rsidRPr="00BD2E27">
        <w:t>___</w:t>
      </w:r>
      <w:r>
        <w:t>__________________</w:t>
      </w:r>
      <w:r w:rsidRPr="00BD2E27">
        <w:t>________</w:t>
      </w:r>
      <w:r>
        <w:t>___</w:t>
      </w:r>
      <w:r w:rsidRPr="00BD2E27">
        <w:t>____________</w:t>
      </w:r>
    </w:p>
    <w:p w:rsidR="00485C6B" w:rsidRPr="00BD2E27" w:rsidRDefault="00485C6B" w:rsidP="00485C6B">
      <w:r w:rsidRPr="00BD2E27">
        <w:t>заменить на _______</w:t>
      </w:r>
      <w:r>
        <w:t>______________</w:t>
      </w:r>
      <w:r w:rsidRPr="00BD2E27">
        <w:t>________________</w:t>
      </w:r>
      <w:r>
        <w:t>________</w:t>
      </w:r>
      <w:r w:rsidRPr="00BD2E27">
        <w:t>__</w:t>
      </w:r>
      <w:r>
        <w:t>______</w:t>
      </w:r>
      <w:r w:rsidRPr="00BD2E27">
        <w:t>_________</w:t>
      </w:r>
      <w:r>
        <w:t>__</w:t>
      </w:r>
      <w:r w:rsidRPr="00BD2E27">
        <w:t>__________</w:t>
      </w:r>
    </w:p>
    <w:p w:rsidR="00485C6B" w:rsidRDefault="00485C6B" w:rsidP="00485C6B">
      <w:r w:rsidRPr="00BD2E27">
        <w:t>Основание для исправления ошибки (опечатки):</w:t>
      </w:r>
    </w:p>
    <w:p w:rsidR="00485C6B" w:rsidRDefault="00485C6B" w:rsidP="00485C6B">
      <w:r>
        <w:t>_____________________________________________________________________________</w:t>
      </w:r>
    </w:p>
    <w:p w:rsidR="00485C6B" w:rsidRPr="007F2649" w:rsidRDefault="00485C6B" w:rsidP="00485C6B">
      <w:pPr>
        <w:jc w:val="center"/>
        <w:rPr>
          <w:sz w:val="20"/>
        </w:rPr>
      </w:pPr>
      <w:r w:rsidRPr="007F2649">
        <w:rPr>
          <w:sz w:val="20"/>
        </w:rPr>
        <w:t>ссылка на документацию</w:t>
      </w:r>
    </w:p>
    <w:p w:rsidR="00485C6B" w:rsidRDefault="00485C6B" w:rsidP="00485C6B">
      <w:pPr>
        <w:ind w:firstLine="567"/>
      </w:pPr>
    </w:p>
    <w:p w:rsidR="00485C6B" w:rsidRPr="00C03A09" w:rsidRDefault="00485C6B" w:rsidP="00485C6B">
      <w:pPr>
        <w:ind w:firstLine="567"/>
      </w:pPr>
      <w:r w:rsidRPr="00BD2E27">
        <w:t>К заявлению прилагаются следующие документы по описи:</w:t>
      </w:r>
    </w:p>
    <w:p w:rsidR="00485C6B" w:rsidRPr="00BD2E27" w:rsidRDefault="00485C6B" w:rsidP="00485C6B">
      <w:r>
        <w:t>1. ________________</w:t>
      </w:r>
      <w:r w:rsidRPr="00BD2E27">
        <w:t>___________________________________________________________</w:t>
      </w:r>
    </w:p>
    <w:p w:rsidR="00485C6B" w:rsidRPr="00BD2E27" w:rsidRDefault="00485C6B" w:rsidP="00485C6B">
      <w:pPr>
        <w:spacing w:before="120"/>
      </w:pPr>
      <w:r>
        <w:t>2. _________________</w:t>
      </w:r>
      <w:r w:rsidRPr="00BD2E27">
        <w:t>__________________________________________________________</w:t>
      </w:r>
    </w:p>
    <w:p w:rsidR="00485C6B" w:rsidRPr="00C03A09" w:rsidRDefault="00485C6B" w:rsidP="00485C6B">
      <w:pPr>
        <w:spacing w:before="120"/>
      </w:pPr>
      <w:r w:rsidRPr="00BD2E27">
        <w:t xml:space="preserve">3. </w:t>
      </w:r>
      <w:r>
        <w:t>___________________________________________________________________________</w:t>
      </w:r>
    </w:p>
    <w:p w:rsidR="00485C6B" w:rsidRDefault="00485C6B" w:rsidP="00485C6B">
      <w:pPr>
        <w:tabs>
          <w:tab w:val="center" w:pos="5160"/>
          <w:tab w:val="left" w:pos="7560"/>
        </w:tabs>
        <w:spacing w:before="120"/>
        <w:jc w:val="both"/>
      </w:pPr>
    </w:p>
    <w:p w:rsidR="00485C6B" w:rsidRDefault="00485C6B" w:rsidP="00485C6B">
      <w:pPr>
        <w:tabs>
          <w:tab w:val="center" w:pos="5160"/>
          <w:tab w:val="left" w:pos="7560"/>
        </w:tabs>
        <w:spacing w:before="120"/>
        <w:jc w:val="both"/>
      </w:pPr>
    </w:p>
    <w:p w:rsidR="00485C6B" w:rsidRDefault="00485C6B" w:rsidP="00485C6B">
      <w:pPr>
        <w:tabs>
          <w:tab w:val="center" w:pos="5160"/>
          <w:tab w:val="left" w:pos="7560"/>
        </w:tabs>
        <w:spacing w:before="120"/>
        <w:jc w:val="both"/>
      </w:pPr>
    </w:p>
    <w:p w:rsidR="00485C6B" w:rsidRDefault="00485C6B" w:rsidP="00485C6B">
      <w:pPr>
        <w:spacing w:before="120"/>
        <w:contextualSpacing/>
      </w:pPr>
      <w:r w:rsidRPr="00BD2E27">
        <w:t>Дата __</w:t>
      </w:r>
      <w:r>
        <w:t>____________ Подпись _______</w:t>
      </w:r>
      <w:r w:rsidRPr="00BD2E27">
        <w:t>_______ Расшифров</w:t>
      </w:r>
      <w:r>
        <w:t>ка подписи ________________</w:t>
      </w:r>
    </w:p>
    <w:p w:rsidR="00485C6B" w:rsidRDefault="00485C6B" w:rsidP="00485C6B">
      <w:pPr>
        <w:ind w:firstLine="709"/>
        <w:jc w:val="both"/>
      </w:pPr>
    </w:p>
    <w:p w:rsidR="00485C6B" w:rsidRDefault="00485C6B" w:rsidP="00485C6B">
      <w:pPr>
        <w:ind w:firstLine="709"/>
        <w:jc w:val="both"/>
      </w:pPr>
    </w:p>
    <w:p w:rsidR="00485C6B" w:rsidRDefault="00485C6B" w:rsidP="00485C6B">
      <w:pPr>
        <w:ind w:firstLine="709"/>
        <w:jc w:val="both"/>
      </w:pPr>
    </w:p>
    <w:p w:rsidR="00485C6B" w:rsidRDefault="00485C6B" w:rsidP="00485C6B">
      <w:pPr>
        <w:ind w:firstLine="709"/>
        <w:jc w:val="both"/>
      </w:pPr>
    </w:p>
    <w:p w:rsidR="00485C6B" w:rsidRDefault="00485C6B" w:rsidP="00485C6B">
      <w:pPr>
        <w:ind w:firstLine="709"/>
        <w:jc w:val="both"/>
      </w:pPr>
    </w:p>
    <w:p w:rsidR="00485C6B" w:rsidRDefault="00485C6B" w:rsidP="00485C6B">
      <w:pPr>
        <w:ind w:firstLine="709"/>
        <w:jc w:val="both"/>
      </w:pPr>
    </w:p>
    <w:p w:rsidR="00485C6B" w:rsidRDefault="00485C6B" w:rsidP="00485C6B">
      <w:pPr>
        <w:ind w:firstLine="709"/>
        <w:jc w:val="both"/>
      </w:pPr>
    </w:p>
    <w:p w:rsidR="00485C6B" w:rsidRDefault="00485C6B" w:rsidP="00485C6B">
      <w:pPr>
        <w:ind w:firstLine="709"/>
        <w:jc w:val="both"/>
      </w:pPr>
    </w:p>
    <w:p w:rsidR="00485C6B" w:rsidRDefault="00485C6B" w:rsidP="00485C6B">
      <w:pPr>
        <w:ind w:firstLine="709"/>
        <w:jc w:val="both"/>
      </w:pPr>
    </w:p>
    <w:p w:rsidR="00485C6B" w:rsidRDefault="00485C6B" w:rsidP="00485C6B">
      <w:pPr>
        <w:ind w:firstLine="709"/>
        <w:jc w:val="right"/>
      </w:pPr>
      <w:r>
        <w:t xml:space="preserve">Приложение № 9 </w:t>
      </w:r>
    </w:p>
    <w:p w:rsidR="00485C6B" w:rsidRDefault="00485C6B" w:rsidP="00485C6B">
      <w:pPr>
        <w:jc w:val="right"/>
      </w:pPr>
      <w:r>
        <w:t xml:space="preserve">к административному регламенту предоставления </w:t>
      </w:r>
    </w:p>
    <w:p w:rsidR="00485C6B" w:rsidRDefault="00485C6B" w:rsidP="00485C6B">
      <w:pPr>
        <w:jc w:val="right"/>
      </w:pPr>
      <w:r>
        <w:t xml:space="preserve">муниципальной услуги «Прием на обучение </w:t>
      </w:r>
    </w:p>
    <w:p w:rsidR="00485C6B" w:rsidRDefault="00485C6B" w:rsidP="00485C6B">
      <w:pPr>
        <w:jc w:val="right"/>
      </w:pPr>
      <w:r>
        <w:t>по дополнительной образоват</w:t>
      </w:r>
      <w:bookmarkStart w:id="0" w:name="_GoBack"/>
      <w:bookmarkEnd w:id="0"/>
      <w:r>
        <w:t>ельной программе»</w:t>
      </w:r>
    </w:p>
    <w:p w:rsidR="00485C6B" w:rsidRDefault="00485C6B" w:rsidP="00485C6B">
      <w:pPr>
        <w:ind w:firstLine="709"/>
        <w:jc w:val="both"/>
      </w:pPr>
    </w:p>
    <w:p w:rsidR="00485C6B" w:rsidRDefault="00485C6B" w:rsidP="00485C6B">
      <w:pPr>
        <w:ind w:firstLine="709"/>
        <w:jc w:val="both"/>
      </w:pPr>
    </w:p>
    <w:p w:rsidR="00485C6B" w:rsidRDefault="00485C6B" w:rsidP="00485C6B">
      <w:pPr>
        <w:ind w:firstLine="709"/>
        <w:jc w:val="both"/>
      </w:pPr>
    </w:p>
    <w:p w:rsidR="00485C6B" w:rsidRDefault="00485C6B" w:rsidP="00485C6B">
      <w:pPr>
        <w:ind w:firstLine="709"/>
        <w:jc w:val="both"/>
      </w:pPr>
    </w:p>
    <w:p w:rsidR="00485C6B" w:rsidRPr="0056502F" w:rsidRDefault="00485C6B" w:rsidP="00485C6B">
      <w:pPr>
        <w:autoSpaceDE w:val="0"/>
        <w:autoSpaceDN w:val="0"/>
        <w:adjustRightInd w:val="0"/>
        <w:ind w:left="3828"/>
        <w:jc w:val="both"/>
        <w:rPr>
          <w:lang w:eastAsia="zh-CN"/>
        </w:rPr>
      </w:pPr>
      <w:r>
        <w:rPr>
          <w:lang w:eastAsia="zh-CN"/>
        </w:rPr>
        <w:t>________</w:t>
      </w:r>
      <w:r w:rsidRPr="0056502F">
        <w:rPr>
          <w:lang w:eastAsia="zh-CN"/>
        </w:rPr>
        <w:t>______________________________________</w:t>
      </w:r>
    </w:p>
    <w:p w:rsidR="00485C6B" w:rsidRPr="0056502F" w:rsidRDefault="00485C6B" w:rsidP="00485C6B">
      <w:pPr>
        <w:autoSpaceDE w:val="0"/>
        <w:autoSpaceDN w:val="0"/>
        <w:adjustRightInd w:val="0"/>
        <w:ind w:left="3828"/>
        <w:jc w:val="right"/>
        <w:rPr>
          <w:sz w:val="20"/>
          <w:lang w:eastAsia="zh-CN"/>
        </w:rPr>
      </w:pPr>
      <w:r w:rsidRPr="0056502F">
        <w:rPr>
          <w:sz w:val="20"/>
          <w:lang w:eastAsia="zh-CN"/>
        </w:rPr>
        <w:t>наименование уполномоченного органа</w:t>
      </w:r>
    </w:p>
    <w:p w:rsidR="00485C6B" w:rsidRPr="0056502F" w:rsidRDefault="00485C6B" w:rsidP="00485C6B">
      <w:pPr>
        <w:autoSpaceDE w:val="0"/>
        <w:autoSpaceDN w:val="0"/>
        <w:adjustRightInd w:val="0"/>
        <w:ind w:left="3828"/>
        <w:rPr>
          <w:lang w:eastAsia="zh-CN"/>
        </w:rPr>
      </w:pPr>
      <w:r w:rsidRPr="0056502F">
        <w:rPr>
          <w:lang w:eastAsia="zh-CN"/>
        </w:rPr>
        <w:t xml:space="preserve"> ______________________________________________</w:t>
      </w:r>
    </w:p>
    <w:p w:rsidR="00485C6B" w:rsidRPr="0056502F" w:rsidRDefault="00485C6B" w:rsidP="00485C6B">
      <w:pPr>
        <w:autoSpaceDE w:val="0"/>
        <w:autoSpaceDN w:val="0"/>
        <w:adjustRightInd w:val="0"/>
        <w:ind w:left="3828"/>
        <w:jc w:val="right"/>
        <w:rPr>
          <w:sz w:val="20"/>
          <w:lang w:eastAsia="zh-CN"/>
        </w:rPr>
      </w:pPr>
      <w:r w:rsidRPr="0056502F">
        <w:rPr>
          <w:sz w:val="20"/>
          <w:lang w:eastAsia="zh-CN"/>
        </w:rPr>
        <w:t>фамилия, имя, отчество (последнее – при наличии) гражданина</w:t>
      </w:r>
    </w:p>
    <w:p w:rsidR="00485C6B" w:rsidRPr="0056502F" w:rsidRDefault="00485C6B" w:rsidP="00485C6B">
      <w:pPr>
        <w:autoSpaceDE w:val="0"/>
        <w:autoSpaceDN w:val="0"/>
        <w:adjustRightInd w:val="0"/>
        <w:ind w:left="3828"/>
        <w:jc w:val="right"/>
        <w:rPr>
          <w:lang w:eastAsia="zh-CN"/>
        </w:rPr>
      </w:pPr>
    </w:p>
    <w:p w:rsidR="00485C6B" w:rsidRPr="0056502F" w:rsidRDefault="00485C6B" w:rsidP="00485C6B">
      <w:pPr>
        <w:autoSpaceDE w:val="0"/>
        <w:autoSpaceDN w:val="0"/>
        <w:adjustRightInd w:val="0"/>
        <w:ind w:left="3828"/>
        <w:rPr>
          <w:lang w:eastAsia="zh-CN"/>
        </w:rPr>
      </w:pPr>
      <w:r w:rsidRPr="0056502F">
        <w:rPr>
          <w:lang w:eastAsia="zh-CN"/>
        </w:rPr>
        <w:t>______________________________________________</w:t>
      </w:r>
    </w:p>
    <w:p w:rsidR="00485C6B" w:rsidRPr="0056502F" w:rsidRDefault="00485C6B" w:rsidP="00485C6B">
      <w:pPr>
        <w:autoSpaceDE w:val="0"/>
        <w:autoSpaceDN w:val="0"/>
        <w:adjustRightInd w:val="0"/>
        <w:ind w:left="3828"/>
        <w:jc w:val="right"/>
        <w:rPr>
          <w:sz w:val="20"/>
          <w:lang w:eastAsia="zh-CN"/>
        </w:rPr>
      </w:pPr>
      <w:r w:rsidRPr="0056502F">
        <w:rPr>
          <w:sz w:val="20"/>
        </w:rPr>
        <w:t>адрес регистрации гражданина</w:t>
      </w:r>
    </w:p>
    <w:p w:rsidR="00485C6B" w:rsidRPr="0056502F" w:rsidRDefault="00485C6B" w:rsidP="00485C6B">
      <w:pPr>
        <w:autoSpaceDE w:val="0"/>
        <w:autoSpaceDN w:val="0"/>
        <w:adjustRightInd w:val="0"/>
        <w:ind w:left="3828"/>
        <w:jc w:val="right"/>
        <w:rPr>
          <w:sz w:val="20"/>
          <w:lang w:eastAsia="zh-CN"/>
        </w:rPr>
      </w:pPr>
      <w:r w:rsidRPr="0056502F">
        <w:rPr>
          <w:lang w:eastAsia="zh-CN"/>
        </w:rPr>
        <w:t>______________________________________________</w:t>
      </w:r>
      <w:r w:rsidRPr="0056502F">
        <w:t xml:space="preserve"> </w:t>
      </w:r>
      <w:r w:rsidRPr="0056502F">
        <w:rPr>
          <w:sz w:val="20"/>
        </w:rPr>
        <w:t>адрес проживания гражданина</w:t>
      </w:r>
    </w:p>
    <w:p w:rsidR="00485C6B" w:rsidRPr="0056502F" w:rsidRDefault="00485C6B" w:rsidP="00485C6B">
      <w:pPr>
        <w:ind w:left="3828"/>
        <w:contextualSpacing/>
      </w:pPr>
      <w:r w:rsidRPr="0056502F">
        <w:rPr>
          <w:lang w:eastAsia="zh-CN"/>
        </w:rPr>
        <w:t>______________________________________________</w:t>
      </w:r>
    </w:p>
    <w:p w:rsidR="00485C6B" w:rsidRPr="0056502F" w:rsidRDefault="00485C6B" w:rsidP="00485C6B">
      <w:pPr>
        <w:ind w:left="3544"/>
        <w:contextualSpacing/>
        <w:jc w:val="right"/>
        <w:rPr>
          <w:sz w:val="20"/>
        </w:rPr>
      </w:pPr>
      <w:r w:rsidRPr="0056502F">
        <w:rPr>
          <w:sz w:val="20"/>
        </w:rPr>
        <w:t>контактный телефон, адрес электронной почты</w:t>
      </w:r>
    </w:p>
    <w:p w:rsidR="00485C6B" w:rsidRDefault="00485C6B" w:rsidP="00485C6B">
      <w:pPr>
        <w:spacing w:before="120"/>
        <w:jc w:val="right"/>
      </w:pPr>
    </w:p>
    <w:p w:rsidR="00485C6B" w:rsidRDefault="00485C6B" w:rsidP="00485C6B">
      <w:pPr>
        <w:jc w:val="center"/>
      </w:pPr>
    </w:p>
    <w:p w:rsidR="00485C6B" w:rsidRDefault="00485C6B" w:rsidP="00485C6B">
      <w:pPr>
        <w:jc w:val="center"/>
      </w:pPr>
      <w:r w:rsidRPr="00BD2E27">
        <w:t>ЗАЯВЛЕНИЕ</w:t>
      </w:r>
    </w:p>
    <w:p w:rsidR="00485C6B" w:rsidRDefault="00485C6B" w:rsidP="00485C6B">
      <w:pPr>
        <w:jc w:val="center"/>
        <w:rPr>
          <w:szCs w:val="28"/>
        </w:rPr>
      </w:pPr>
      <w:r w:rsidRPr="00AE5436">
        <w:rPr>
          <w:szCs w:val="28"/>
        </w:rPr>
        <w:t xml:space="preserve">о выдаче дубликата документа, выданного </w:t>
      </w:r>
    </w:p>
    <w:p w:rsidR="00485C6B" w:rsidRPr="00AE5436" w:rsidRDefault="00485C6B" w:rsidP="00485C6B">
      <w:pPr>
        <w:jc w:val="center"/>
      </w:pPr>
      <w:r w:rsidRPr="00AE5436">
        <w:rPr>
          <w:szCs w:val="28"/>
        </w:rPr>
        <w:t>по результатам предоставления муниципальной услуги</w:t>
      </w:r>
    </w:p>
    <w:p w:rsidR="00485C6B" w:rsidRPr="00BD2E27" w:rsidRDefault="00485C6B" w:rsidP="00485C6B">
      <w:pPr>
        <w:spacing w:before="120"/>
        <w:rPr>
          <w:sz w:val="28"/>
        </w:rPr>
      </w:pPr>
    </w:p>
    <w:p w:rsidR="00485C6B" w:rsidRDefault="00485C6B" w:rsidP="00485C6B">
      <w:pPr>
        <w:ind w:firstLine="567"/>
      </w:pPr>
      <w:r w:rsidRPr="00BD2E27">
        <w:t xml:space="preserve">Прошу </w:t>
      </w:r>
      <w:r>
        <w:t>выдать дубликат документа</w:t>
      </w:r>
      <w:r w:rsidRPr="00BD2E27">
        <w:t xml:space="preserve"> </w:t>
      </w:r>
      <w:r>
        <w:t>_________________________________________</w:t>
      </w:r>
    </w:p>
    <w:p w:rsidR="00485C6B" w:rsidRPr="00B00D6D" w:rsidRDefault="00485C6B" w:rsidP="00485C6B">
      <w:pPr>
        <w:jc w:val="center"/>
        <w:rPr>
          <w:sz w:val="20"/>
        </w:rPr>
      </w:pPr>
      <w:r>
        <w:rPr>
          <w:sz w:val="20"/>
        </w:rPr>
        <w:t xml:space="preserve">                                                                            </w:t>
      </w:r>
      <w:r w:rsidRPr="00B00D6D">
        <w:rPr>
          <w:sz w:val="20"/>
        </w:rPr>
        <w:t>наименование документа, заявленного к выдаче</w:t>
      </w:r>
    </w:p>
    <w:p w:rsidR="00485C6B" w:rsidRDefault="00485C6B" w:rsidP="00485C6B">
      <w:r>
        <w:t xml:space="preserve">_____________________________________________________________________________ </w:t>
      </w:r>
    </w:p>
    <w:p w:rsidR="00485C6B" w:rsidRDefault="00485C6B" w:rsidP="00485C6B"/>
    <w:p w:rsidR="00485C6B" w:rsidRDefault="00485C6B" w:rsidP="00485C6B">
      <w:r>
        <w:t>на имя _______________________________________________________________________</w:t>
      </w:r>
    </w:p>
    <w:p w:rsidR="00485C6B" w:rsidRPr="002721CA" w:rsidRDefault="00485C6B" w:rsidP="00485C6B">
      <w:pPr>
        <w:pStyle w:val="unformattexttopleveltext"/>
        <w:spacing w:before="0" w:beforeAutospacing="0" w:after="0" w:afterAutospacing="0" w:line="360" w:lineRule="auto"/>
        <w:jc w:val="center"/>
        <w:rPr>
          <w:sz w:val="20"/>
        </w:rPr>
      </w:pPr>
      <w:r w:rsidRPr="002721CA">
        <w:rPr>
          <w:sz w:val="20"/>
        </w:rPr>
        <w:t>ФИО гражданина полностью</w:t>
      </w:r>
    </w:p>
    <w:p w:rsidR="00485C6B" w:rsidRPr="00E515D7" w:rsidRDefault="00485C6B" w:rsidP="00485C6B">
      <w:pPr>
        <w:pStyle w:val="unformattexttopleveltext"/>
        <w:spacing w:before="0" w:beforeAutospacing="0" w:after="0" w:afterAutospacing="0" w:line="360" w:lineRule="auto"/>
        <w:jc w:val="both"/>
      </w:pPr>
      <w:r w:rsidRPr="00E515D7">
        <w:t xml:space="preserve">в </w:t>
      </w:r>
      <w:r>
        <w:t>связи с ___________________</w:t>
      </w:r>
      <w:r w:rsidRPr="00E515D7">
        <w:t>__________________________________________________</w:t>
      </w:r>
    </w:p>
    <w:p w:rsidR="00485C6B" w:rsidRDefault="00485C6B" w:rsidP="00485C6B">
      <w:pPr>
        <w:ind w:firstLine="567"/>
      </w:pPr>
    </w:p>
    <w:p w:rsidR="00485C6B" w:rsidRPr="00C03A09" w:rsidRDefault="00485C6B" w:rsidP="00485C6B">
      <w:pPr>
        <w:ind w:firstLine="567"/>
      </w:pPr>
      <w:r w:rsidRPr="00BD2E27">
        <w:t>К заявлению прилагаются следующие документы по описи:</w:t>
      </w:r>
    </w:p>
    <w:p w:rsidR="00485C6B" w:rsidRPr="00BD2E27" w:rsidRDefault="00485C6B" w:rsidP="00485C6B">
      <w:r>
        <w:t>1. ________________</w:t>
      </w:r>
      <w:r w:rsidRPr="00BD2E27">
        <w:t>___________________________________________________________</w:t>
      </w:r>
    </w:p>
    <w:p w:rsidR="00485C6B" w:rsidRPr="00BD2E27" w:rsidRDefault="00485C6B" w:rsidP="00485C6B">
      <w:pPr>
        <w:spacing w:before="120"/>
      </w:pPr>
      <w:r>
        <w:t>2. ___________________</w:t>
      </w:r>
      <w:r w:rsidRPr="00BD2E27">
        <w:t>________________________________________________________</w:t>
      </w:r>
    </w:p>
    <w:p w:rsidR="00485C6B" w:rsidRPr="00C03A09" w:rsidRDefault="00485C6B" w:rsidP="00485C6B">
      <w:pPr>
        <w:spacing w:before="120"/>
      </w:pPr>
      <w:r w:rsidRPr="00BD2E27">
        <w:t xml:space="preserve">3. </w:t>
      </w:r>
      <w:r>
        <w:t>___________________________________________________________________________</w:t>
      </w:r>
    </w:p>
    <w:p w:rsidR="00485C6B" w:rsidRDefault="00485C6B" w:rsidP="00485C6B">
      <w:pPr>
        <w:tabs>
          <w:tab w:val="center" w:pos="5160"/>
          <w:tab w:val="left" w:pos="7560"/>
        </w:tabs>
        <w:spacing w:before="120"/>
        <w:jc w:val="both"/>
      </w:pPr>
    </w:p>
    <w:p w:rsidR="00485C6B" w:rsidRDefault="00485C6B" w:rsidP="00485C6B">
      <w:pPr>
        <w:tabs>
          <w:tab w:val="center" w:pos="5160"/>
          <w:tab w:val="left" w:pos="7560"/>
        </w:tabs>
        <w:spacing w:before="120"/>
        <w:jc w:val="both"/>
      </w:pPr>
    </w:p>
    <w:p w:rsidR="00485C6B" w:rsidRDefault="00485C6B" w:rsidP="00485C6B">
      <w:pPr>
        <w:tabs>
          <w:tab w:val="center" w:pos="5160"/>
          <w:tab w:val="left" w:pos="7560"/>
        </w:tabs>
        <w:spacing w:before="120"/>
        <w:jc w:val="both"/>
      </w:pPr>
    </w:p>
    <w:p w:rsidR="00485C6B" w:rsidRPr="00BD2E27" w:rsidRDefault="00485C6B" w:rsidP="00485C6B">
      <w:pPr>
        <w:spacing w:before="120"/>
        <w:contextualSpacing/>
      </w:pPr>
      <w:r w:rsidRPr="00BD2E27">
        <w:t>Дата __</w:t>
      </w:r>
      <w:r>
        <w:t>____________ Подпись _______</w:t>
      </w:r>
      <w:r w:rsidRPr="00BD2E27">
        <w:t>_______ Расшифров</w:t>
      </w:r>
      <w:r>
        <w:t>ка подписи ________________</w:t>
      </w:r>
    </w:p>
    <w:p w:rsidR="00485C6B" w:rsidRPr="00BD2E27" w:rsidRDefault="00485C6B" w:rsidP="00485C6B">
      <w:pPr>
        <w:spacing w:before="120"/>
        <w:contextualSpacing/>
      </w:pPr>
    </w:p>
    <w:p w:rsidR="00485C6B" w:rsidRDefault="00485C6B" w:rsidP="00485C6B"/>
    <w:p w:rsidR="00485C6B" w:rsidRDefault="00485C6B" w:rsidP="00485C6B"/>
    <w:p w:rsidR="00485C6B" w:rsidRDefault="00485C6B" w:rsidP="00485C6B"/>
    <w:p w:rsidR="00485C6B" w:rsidRDefault="00485C6B" w:rsidP="00485C6B"/>
    <w:p w:rsidR="00485C6B" w:rsidRDefault="00485C6B" w:rsidP="00485C6B">
      <w:pPr>
        <w:ind w:firstLine="709"/>
        <w:jc w:val="both"/>
      </w:pPr>
    </w:p>
    <w:p w:rsidR="00485C6B" w:rsidRPr="00235E9F" w:rsidRDefault="00485C6B" w:rsidP="00485C6B">
      <w:pPr>
        <w:ind w:firstLine="709"/>
        <w:jc w:val="both"/>
      </w:pPr>
    </w:p>
    <w:p w:rsidR="00485C6B" w:rsidRDefault="00485C6B" w:rsidP="00485C6B">
      <w:pPr>
        <w:ind w:firstLine="709"/>
        <w:jc w:val="right"/>
      </w:pPr>
      <w:r>
        <w:t xml:space="preserve">Приложение № 10 </w:t>
      </w:r>
    </w:p>
    <w:p w:rsidR="00485C6B" w:rsidRDefault="00485C6B" w:rsidP="00485C6B">
      <w:pPr>
        <w:jc w:val="right"/>
      </w:pPr>
      <w:r>
        <w:t xml:space="preserve">к административному регламенту предоставления </w:t>
      </w:r>
    </w:p>
    <w:p w:rsidR="00485C6B" w:rsidRDefault="00485C6B" w:rsidP="00485C6B">
      <w:pPr>
        <w:jc w:val="right"/>
      </w:pPr>
      <w:r>
        <w:t xml:space="preserve">муниципальной услуги «Прием на обучение </w:t>
      </w:r>
    </w:p>
    <w:p w:rsidR="00485C6B" w:rsidRDefault="00485C6B" w:rsidP="00485C6B">
      <w:pPr>
        <w:jc w:val="right"/>
      </w:pPr>
      <w:r>
        <w:t>по дополнительной образовательной программе»</w:t>
      </w:r>
    </w:p>
    <w:p w:rsidR="00485C6B" w:rsidRDefault="00485C6B" w:rsidP="00485C6B"/>
    <w:p w:rsidR="00485C6B" w:rsidRDefault="00485C6B" w:rsidP="00485C6B"/>
    <w:p w:rsidR="00485C6B" w:rsidRDefault="00485C6B" w:rsidP="00485C6B"/>
    <w:p w:rsidR="00485C6B" w:rsidRPr="000D4EA2" w:rsidRDefault="00485C6B" w:rsidP="00485C6B">
      <w:pPr>
        <w:spacing w:line="276" w:lineRule="auto"/>
        <w:rPr>
          <w:iCs/>
        </w:rPr>
      </w:pPr>
      <w:r w:rsidRPr="000D4EA2">
        <w:rPr>
          <w:iCs/>
        </w:rPr>
        <w:t xml:space="preserve">Наименование </w:t>
      </w:r>
      <w:r>
        <w:rPr>
          <w:iCs/>
        </w:rPr>
        <w:t>Уполномоченного органа</w:t>
      </w:r>
    </w:p>
    <w:p w:rsidR="00485C6B" w:rsidRPr="000D4EA2" w:rsidRDefault="00485C6B" w:rsidP="00485C6B">
      <w:pPr>
        <w:tabs>
          <w:tab w:val="left" w:leader="underscore" w:pos="7782"/>
        </w:tabs>
        <w:spacing w:line="276" w:lineRule="auto"/>
      </w:pPr>
      <w:r w:rsidRPr="000D4EA2">
        <w:t>Кому:</w:t>
      </w:r>
      <w:r w:rsidRPr="000D4EA2">
        <w:tab/>
      </w:r>
    </w:p>
    <w:p w:rsidR="00485C6B" w:rsidRPr="000D4EA2" w:rsidRDefault="00485C6B" w:rsidP="00485C6B">
      <w:pPr>
        <w:spacing w:line="276" w:lineRule="auto"/>
        <w:jc w:val="center"/>
        <w:rPr>
          <w:bCs/>
        </w:rPr>
      </w:pPr>
    </w:p>
    <w:p w:rsidR="00485C6B" w:rsidRDefault="00485C6B" w:rsidP="00485C6B">
      <w:pPr>
        <w:spacing w:line="276" w:lineRule="auto"/>
        <w:jc w:val="center"/>
        <w:rPr>
          <w:bCs/>
        </w:rPr>
      </w:pPr>
    </w:p>
    <w:p w:rsidR="00485C6B" w:rsidRPr="000D4EA2" w:rsidRDefault="00485C6B" w:rsidP="00485C6B">
      <w:pPr>
        <w:spacing w:line="276" w:lineRule="auto"/>
        <w:jc w:val="center"/>
        <w:rPr>
          <w:bCs/>
        </w:rPr>
      </w:pPr>
      <w:r w:rsidRPr="000D4EA2">
        <w:rPr>
          <w:bCs/>
        </w:rPr>
        <w:t>РЕШЕНИЕ</w:t>
      </w:r>
    </w:p>
    <w:p w:rsidR="00485C6B" w:rsidRDefault="00485C6B" w:rsidP="00485C6B">
      <w:pPr>
        <w:tabs>
          <w:tab w:val="left" w:pos="1139"/>
        </w:tabs>
        <w:spacing w:line="276" w:lineRule="auto"/>
        <w:ind w:firstLine="360"/>
        <w:jc w:val="center"/>
        <w:rPr>
          <w:bCs/>
        </w:rPr>
      </w:pPr>
      <w:r w:rsidRPr="00022076">
        <w:rPr>
          <w:bCs/>
        </w:rPr>
        <w:t>О</w:t>
      </w:r>
      <w:r w:rsidRPr="000D4EA2">
        <w:rPr>
          <w:bCs/>
        </w:rPr>
        <w:t>б</w:t>
      </w:r>
      <w:r w:rsidRPr="00022076">
        <w:rPr>
          <w:bCs/>
        </w:rPr>
        <w:t xml:space="preserve"> </w:t>
      </w:r>
      <w:r w:rsidRPr="000D4EA2">
        <w:rPr>
          <w:bCs/>
        </w:rPr>
        <w:t xml:space="preserve">отказе в приеме </w:t>
      </w:r>
      <w:r>
        <w:rPr>
          <w:bCs/>
        </w:rPr>
        <w:t xml:space="preserve">заявления и документов на обучение </w:t>
      </w:r>
      <w:r w:rsidRPr="001E69D7">
        <w:rPr>
          <w:bCs/>
        </w:rPr>
        <w:t>по дополнительной образовательной программе</w:t>
      </w:r>
    </w:p>
    <w:p w:rsidR="00485C6B" w:rsidRPr="00022076" w:rsidRDefault="00485C6B" w:rsidP="00485C6B">
      <w:pPr>
        <w:tabs>
          <w:tab w:val="left" w:pos="1139"/>
        </w:tabs>
        <w:spacing w:line="276" w:lineRule="auto"/>
        <w:ind w:firstLine="360"/>
        <w:jc w:val="center"/>
      </w:pPr>
    </w:p>
    <w:p w:rsidR="00485C6B" w:rsidRPr="00022076" w:rsidRDefault="00485C6B" w:rsidP="00485C6B">
      <w:pPr>
        <w:tabs>
          <w:tab w:val="right" w:pos="9356"/>
        </w:tabs>
        <w:spacing w:line="276" w:lineRule="auto"/>
      </w:pPr>
      <w:r w:rsidRPr="000D4EA2">
        <w:t>от</w:t>
      </w:r>
      <w:r>
        <w:t xml:space="preserve"> ____________________                                                                 </w:t>
      </w:r>
      <w:r w:rsidRPr="000D4EA2">
        <w:t>№</w:t>
      </w:r>
      <w:r>
        <w:t xml:space="preserve"> __________</w:t>
      </w:r>
    </w:p>
    <w:p w:rsidR="00485C6B" w:rsidRPr="000D4EA2" w:rsidRDefault="00485C6B" w:rsidP="00485C6B">
      <w:pPr>
        <w:tabs>
          <w:tab w:val="right" w:pos="5614"/>
        </w:tabs>
        <w:spacing w:line="276" w:lineRule="auto"/>
      </w:pPr>
    </w:p>
    <w:p w:rsidR="00485C6B" w:rsidRPr="000D4EA2" w:rsidRDefault="00485C6B" w:rsidP="00485C6B">
      <w:pPr>
        <w:tabs>
          <w:tab w:val="left" w:leader="underscore" w:pos="5336"/>
          <w:tab w:val="left" w:leader="underscore" w:pos="6589"/>
        </w:tabs>
        <w:spacing w:line="276" w:lineRule="auto"/>
      </w:pPr>
      <w:r w:rsidRPr="000D4EA2">
        <w:t>Рассмотрев Ваше заявление от</w:t>
      </w:r>
      <w:r w:rsidRPr="000D4EA2">
        <w:tab/>
        <w:t>№</w:t>
      </w:r>
      <w:r w:rsidRPr="000D4EA2">
        <w:tab/>
        <w:t>и прилагаемые к нему документы,</w:t>
      </w:r>
      <w:r w:rsidRPr="00022076">
        <w:t xml:space="preserve"> </w:t>
      </w:r>
      <w:r w:rsidRPr="000D4EA2">
        <w:t>Организацией принято решение об отказе в его приеме по следующим основаниям:</w:t>
      </w:r>
    </w:p>
    <w:p w:rsidR="00485C6B" w:rsidRDefault="00485C6B" w:rsidP="00485C6B"/>
    <w:tbl>
      <w:tblPr>
        <w:tblOverlap w:val="never"/>
        <w:tblW w:w="9634" w:type="dxa"/>
        <w:tblLayout w:type="fixed"/>
        <w:tblCellMar>
          <w:left w:w="10" w:type="dxa"/>
          <w:right w:w="10" w:type="dxa"/>
        </w:tblCellMar>
        <w:tblLook w:val="0000" w:firstRow="0" w:lastRow="0" w:firstColumn="0" w:lastColumn="0" w:noHBand="0" w:noVBand="0"/>
      </w:tblPr>
      <w:tblGrid>
        <w:gridCol w:w="2122"/>
        <w:gridCol w:w="4252"/>
        <w:gridCol w:w="3260"/>
      </w:tblGrid>
      <w:tr w:rsidR="00485C6B" w:rsidRPr="00022076" w:rsidTr="00961372">
        <w:trPr>
          <w:trHeight w:val="889"/>
        </w:trPr>
        <w:tc>
          <w:tcPr>
            <w:tcW w:w="2122" w:type="dxa"/>
            <w:tcBorders>
              <w:top w:val="single" w:sz="4" w:space="0" w:color="auto"/>
              <w:left w:val="single" w:sz="4" w:space="0" w:color="auto"/>
            </w:tcBorders>
            <w:shd w:val="clear" w:color="auto" w:fill="FFFFFF"/>
          </w:tcPr>
          <w:p w:rsidR="00485C6B" w:rsidRPr="00022076" w:rsidRDefault="00485C6B" w:rsidP="00961372">
            <w:pPr>
              <w:jc w:val="center"/>
            </w:pPr>
            <w:r w:rsidRPr="00022076">
              <w:rPr>
                <w:bCs/>
              </w:rPr>
              <w:t>№ пункта</w:t>
            </w:r>
          </w:p>
          <w:p w:rsidR="00485C6B" w:rsidRPr="00022076" w:rsidRDefault="00485C6B" w:rsidP="00961372">
            <w:pPr>
              <w:jc w:val="center"/>
            </w:pPr>
            <w:r w:rsidRPr="00022076">
              <w:rPr>
                <w:bCs/>
              </w:rPr>
              <w:t>Административного</w:t>
            </w:r>
          </w:p>
          <w:p w:rsidR="00485C6B" w:rsidRPr="00022076" w:rsidRDefault="00485C6B" w:rsidP="00961372">
            <w:pPr>
              <w:jc w:val="center"/>
            </w:pPr>
            <w:r w:rsidRPr="00022076">
              <w:rPr>
                <w:bCs/>
              </w:rPr>
              <w:t>регламента</w:t>
            </w:r>
          </w:p>
        </w:tc>
        <w:tc>
          <w:tcPr>
            <w:tcW w:w="4252" w:type="dxa"/>
            <w:tcBorders>
              <w:top w:val="single" w:sz="4" w:space="0" w:color="auto"/>
              <w:left w:val="single" w:sz="4" w:space="0" w:color="auto"/>
            </w:tcBorders>
            <w:shd w:val="clear" w:color="auto" w:fill="FFFFFF"/>
          </w:tcPr>
          <w:p w:rsidR="00485C6B" w:rsidRPr="00022076" w:rsidRDefault="00485C6B" w:rsidP="00961372">
            <w:pPr>
              <w:jc w:val="center"/>
            </w:pPr>
            <w:r w:rsidRPr="00022076">
              <w:rPr>
                <w:bCs/>
              </w:rPr>
              <w:t>Наименование основания для отказа в соответствии с единым стандартом</w:t>
            </w:r>
          </w:p>
        </w:tc>
        <w:tc>
          <w:tcPr>
            <w:tcW w:w="3260" w:type="dxa"/>
            <w:tcBorders>
              <w:top w:val="single" w:sz="4" w:space="0" w:color="auto"/>
              <w:left w:val="single" w:sz="4" w:space="0" w:color="auto"/>
              <w:right w:val="single" w:sz="4" w:space="0" w:color="auto"/>
            </w:tcBorders>
            <w:shd w:val="clear" w:color="auto" w:fill="FFFFFF"/>
          </w:tcPr>
          <w:p w:rsidR="00485C6B" w:rsidRPr="00022076" w:rsidRDefault="00485C6B" w:rsidP="00961372">
            <w:pPr>
              <w:ind w:right="43"/>
              <w:jc w:val="center"/>
            </w:pPr>
            <w:r w:rsidRPr="00022076">
              <w:rPr>
                <w:bCs/>
              </w:rPr>
              <w:t>Разъяснение причин отказа в предоставлении услуги</w:t>
            </w:r>
          </w:p>
        </w:tc>
      </w:tr>
      <w:tr w:rsidR="00485C6B" w:rsidRPr="00022076" w:rsidTr="00961372">
        <w:trPr>
          <w:trHeight w:val="549"/>
        </w:trPr>
        <w:tc>
          <w:tcPr>
            <w:tcW w:w="2122" w:type="dxa"/>
            <w:tcBorders>
              <w:top w:val="single" w:sz="4" w:space="0" w:color="auto"/>
              <w:left w:val="single" w:sz="4" w:space="0" w:color="auto"/>
            </w:tcBorders>
            <w:shd w:val="clear" w:color="auto" w:fill="FFFFFF"/>
          </w:tcPr>
          <w:p w:rsidR="00485C6B" w:rsidRDefault="00485C6B" w:rsidP="00961372">
            <w:pPr>
              <w:jc w:val="center"/>
            </w:pPr>
            <w:r>
              <w:t>2.6.1.</w:t>
            </w:r>
          </w:p>
          <w:p w:rsidR="00485C6B" w:rsidRPr="00022076" w:rsidRDefault="00485C6B" w:rsidP="00961372">
            <w:pPr>
              <w:jc w:val="center"/>
            </w:pPr>
          </w:p>
        </w:tc>
        <w:tc>
          <w:tcPr>
            <w:tcW w:w="4252" w:type="dxa"/>
            <w:tcBorders>
              <w:top w:val="single" w:sz="4" w:space="0" w:color="auto"/>
              <w:left w:val="single" w:sz="4" w:space="0" w:color="auto"/>
            </w:tcBorders>
            <w:shd w:val="clear" w:color="auto" w:fill="FFFFFF"/>
          </w:tcPr>
          <w:p w:rsidR="00485C6B" w:rsidRPr="00022076" w:rsidRDefault="00485C6B" w:rsidP="00961372">
            <w:r>
              <w:t>обращение за предоставлением иной услуги</w:t>
            </w:r>
          </w:p>
        </w:tc>
        <w:tc>
          <w:tcPr>
            <w:tcW w:w="3260" w:type="dxa"/>
            <w:tcBorders>
              <w:top w:val="single" w:sz="4" w:space="0" w:color="auto"/>
              <w:left w:val="single" w:sz="4" w:space="0" w:color="auto"/>
              <w:right w:val="single" w:sz="4" w:space="0" w:color="auto"/>
            </w:tcBorders>
            <w:shd w:val="clear" w:color="auto" w:fill="FFFFFF"/>
          </w:tcPr>
          <w:p w:rsidR="00485C6B" w:rsidRPr="00022076" w:rsidRDefault="00485C6B" w:rsidP="00961372">
            <w:r w:rsidRPr="00022076">
              <w:t>Указываются основания такого вывода</w:t>
            </w:r>
          </w:p>
        </w:tc>
      </w:tr>
      <w:tr w:rsidR="00485C6B" w:rsidRPr="00022076" w:rsidTr="00961372">
        <w:trPr>
          <w:trHeight w:val="1138"/>
        </w:trPr>
        <w:tc>
          <w:tcPr>
            <w:tcW w:w="2122" w:type="dxa"/>
            <w:tcBorders>
              <w:top w:val="single" w:sz="4" w:space="0" w:color="auto"/>
              <w:left w:val="single" w:sz="4" w:space="0" w:color="auto"/>
              <w:bottom w:val="single" w:sz="4" w:space="0" w:color="auto"/>
            </w:tcBorders>
            <w:shd w:val="clear" w:color="auto" w:fill="FFFFFF"/>
          </w:tcPr>
          <w:p w:rsidR="00485C6B" w:rsidRPr="00022076" w:rsidRDefault="00485C6B" w:rsidP="00961372">
            <w:pPr>
              <w:jc w:val="center"/>
            </w:pPr>
            <w:r w:rsidRPr="004B0131">
              <w:t>2.6.2.</w:t>
            </w:r>
          </w:p>
        </w:tc>
        <w:tc>
          <w:tcPr>
            <w:tcW w:w="4252" w:type="dxa"/>
            <w:tcBorders>
              <w:top w:val="single" w:sz="4" w:space="0" w:color="auto"/>
              <w:left w:val="single" w:sz="4" w:space="0" w:color="auto"/>
              <w:bottom w:val="single" w:sz="4" w:space="0" w:color="auto"/>
            </w:tcBorders>
            <w:shd w:val="clear" w:color="auto" w:fill="FFFFFF"/>
          </w:tcPr>
          <w:p w:rsidR="00485C6B" w:rsidRPr="00022076" w:rsidRDefault="00485C6B" w:rsidP="00961372">
            <w:r w:rsidRPr="004B0131">
              <w:t>заявителем представлен неполный комплект документов, необхо</w:t>
            </w:r>
            <w:r>
              <w:t>димых для предоставления Услуги</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485C6B" w:rsidRPr="00022076" w:rsidRDefault="00485C6B" w:rsidP="00961372">
            <w:r w:rsidRPr="00022076">
              <w:t>Указывается исчерпывающий перечень документов, которые необходимо представить заявителю</w:t>
            </w:r>
          </w:p>
        </w:tc>
      </w:tr>
      <w:tr w:rsidR="00485C6B" w:rsidRPr="00022076" w:rsidTr="00961372">
        <w:trPr>
          <w:trHeight w:val="1046"/>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485C6B" w:rsidRPr="00443D23" w:rsidRDefault="00485C6B" w:rsidP="00961372">
            <w:pPr>
              <w:jc w:val="center"/>
            </w:pPr>
            <w:r w:rsidRPr="00443D23">
              <w:t>2.6.3.</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485C6B" w:rsidRPr="00443D23" w:rsidRDefault="00485C6B" w:rsidP="00961372">
            <w:r w:rsidRPr="00443D23">
              <w:t xml:space="preserve">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w:t>
            </w:r>
            <w:r>
              <w:t>заявителя)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485C6B" w:rsidRPr="00022076" w:rsidRDefault="00485C6B" w:rsidP="00961372">
            <w:r w:rsidRPr="00022076">
              <w:t>Указывается исчерпывающий перечень документов, утративших силу</w:t>
            </w:r>
          </w:p>
        </w:tc>
      </w:tr>
      <w:tr w:rsidR="00485C6B" w:rsidRPr="00022076" w:rsidTr="00961372">
        <w:trPr>
          <w:trHeight w:val="1046"/>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485C6B" w:rsidRPr="00443D23" w:rsidRDefault="00485C6B" w:rsidP="00961372">
            <w:pPr>
              <w:jc w:val="center"/>
            </w:pPr>
            <w:r w:rsidRPr="00443D23">
              <w:t>2.6.4.</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485C6B" w:rsidRDefault="00485C6B" w:rsidP="00961372">
            <w:r w:rsidRPr="00443D23">
              <w:t xml:space="preserve">наличие противоречий между сведениями, указанными в заявлении, и сведениями, указанными </w:t>
            </w:r>
            <w:r>
              <w:t>в приложенных к нему документах</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485C6B" w:rsidRPr="00022076" w:rsidRDefault="00485C6B" w:rsidP="00961372">
            <w:r w:rsidRPr="00022076">
              <w:t>Указываются основания такого вывода</w:t>
            </w:r>
          </w:p>
        </w:tc>
      </w:tr>
      <w:tr w:rsidR="00485C6B" w:rsidRPr="00022076" w:rsidTr="00961372">
        <w:trPr>
          <w:trHeight w:val="557"/>
        </w:trPr>
        <w:tc>
          <w:tcPr>
            <w:tcW w:w="2122" w:type="dxa"/>
            <w:tcBorders>
              <w:top w:val="single" w:sz="4" w:space="0" w:color="auto"/>
              <w:left w:val="single" w:sz="4" w:space="0" w:color="auto"/>
              <w:bottom w:val="single" w:sz="4" w:space="0" w:color="auto"/>
            </w:tcBorders>
            <w:shd w:val="clear" w:color="auto" w:fill="FFFFFF"/>
          </w:tcPr>
          <w:p w:rsidR="00485C6B" w:rsidRPr="00272A95" w:rsidRDefault="00485C6B" w:rsidP="00961372">
            <w:pPr>
              <w:jc w:val="center"/>
            </w:pPr>
            <w:r w:rsidRPr="00272A95">
              <w:t>2.6.5.</w:t>
            </w:r>
          </w:p>
        </w:tc>
        <w:tc>
          <w:tcPr>
            <w:tcW w:w="4252" w:type="dxa"/>
            <w:tcBorders>
              <w:top w:val="single" w:sz="4" w:space="0" w:color="auto"/>
              <w:left w:val="single" w:sz="4" w:space="0" w:color="auto"/>
              <w:bottom w:val="single" w:sz="4" w:space="0" w:color="auto"/>
            </w:tcBorders>
            <w:shd w:val="clear" w:color="auto" w:fill="FFFFFF"/>
          </w:tcPr>
          <w:p w:rsidR="00485C6B" w:rsidRPr="00272A95" w:rsidRDefault="00485C6B" w:rsidP="00961372">
            <w:r w:rsidRPr="00272A95">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w:t>
            </w:r>
            <w:r>
              <w:t>аявление заполнено не полностью</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485C6B" w:rsidRPr="00022076" w:rsidRDefault="00485C6B" w:rsidP="00961372">
            <w:r w:rsidRPr="00022076">
              <w:t>Указывается исчерпывающий перечень документов, содержащих подчистки и исправления</w:t>
            </w:r>
          </w:p>
        </w:tc>
      </w:tr>
      <w:tr w:rsidR="00485C6B" w:rsidRPr="00022076" w:rsidTr="00961372">
        <w:trPr>
          <w:trHeight w:val="1407"/>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485C6B" w:rsidRPr="00272A95" w:rsidRDefault="00485C6B" w:rsidP="00961372">
            <w:pPr>
              <w:jc w:val="center"/>
            </w:pPr>
            <w:r w:rsidRPr="00272A95">
              <w:lastRenderedPageBreak/>
              <w:t>2.6.6.</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485C6B" w:rsidRDefault="00485C6B" w:rsidP="00961372">
            <w:r w:rsidRPr="00272A95">
              <w:t>документы содержат повреждения, наличие которых не позволяет в полном объеме использовать информацию и сведения, содержащиеся в докум</w:t>
            </w:r>
            <w:r>
              <w:t>ентах для предоставления Услуги</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485C6B" w:rsidRPr="00022076" w:rsidRDefault="00485C6B" w:rsidP="00961372">
            <w:r w:rsidRPr="00022076">
              <w:t>Указывается исчерпывающий перечень</w:t>
            </w:r>
          </w:p>
          <w:p w:rsidR="00485C6B" w:rsidRPr="00022076" w:rsidRDefault="00485C6B" w:rsidP="00961372">
            <w:r w:rsidRPr="00022076">
              <w:t>документов, содержащих повреждения</w:t>
            </w:r>
          </w:p>
        </w:tc>
      </w:tr>
      <w:tr w:rsidR="00485C6B" w:rsidRPr="00022076" w:rsidTr="00961372">
        <w:trPr>
          <w:trHeight w:val="1685"/>
        </w:trPr>
        <w:tc>
          <w:tcPr>
            <w:tcW w:w="2122" w:type="dxa"/>
            <w:tcBorders>
              <w:top w:val="single" w:sz="4" w:space="0" w:color="auto"/>
              <w:left w:val="single" w:sz="4" w:space="0" w:color="auto"/>
            </w:tcBorders>
            <w:shd w:val="clear" w:color="auto" w:fill="FFFFFF"/>
          </w:tcPr>
          <w:p w:rsidR="00485C6B" w:rsidRPr="00850D2C" w:rsidRDefault="00485C6B" w:rsidP="00961372">
            <w:pPr>
              <w:jc w:val="center"/>
            </w:pPr>
            <w:r w:rsidRPr="00850D2C">
              <w:t>2.6.7.</w:t>
            </w:r>
          </w:p>
        </w:tc>
        <w:tc>
          <w:tcPr>
            <w:tcW w:w="4252" w:type="dxa"/>
            <w:tcBorders>
              <w:top w:val="single" w:sz="4" w:space="0" w:color="auto"/>
              <w:left w:val="single" w:sz="4" w:space="0" w:color="auto"/>
            </w:tcBorders>
            <w:shd w:val="clear" w:color="auto" w:fill="FFFFFF"/>
          </w:tcPr>
          <w:p w:rsidR="00485C6B" w:rsidRDefault="00485C6B" w:rsidP="00961372">
            <w:r w:rsidRPr="00850D2C">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w:t>
            </w:r>
            <w:r>
              <w:t>м Административным регламентом)</w:t>
            </w:r>
          </w:p>
        </w:tc>
        <w:tc>
          <w:tcPr>
            <w:tcW w:w="3260" w:type="dxa"/>
            <w:tcBorders>
              <w:top w:val="single" w:sz="4" w:space="0" w:color="auto"/>
              <w:left w:val="single" w:sz="4" w:space="0" w:color="auto"/>
              <w:right w:val="single" w:sz="4" w:space="0" w:color="auto"/>
            </w:tcBorders>
            <w:shd w:val="clear" w:color="auto" w:fill="FFFFFF"/>
          </w:tcPr>
          <w:p w:rsidR="00485C6B" w:rsidRPr="00022076" w:rsidRDefault="00485C6B" w:rsidP="00961372">
            <w:r w:rsidRPr="00022076">
              <w:t>Указываются основания такого вывода</w:t>
            </w:r>
          </w:p>
        </w:tc>
      </w:tr>
      <w:tr w:rsidR="00485C6B" w:rsidRPr="00022076" w:rsidTr="00961372">
        <w:trPr>
          <w:trHeight w:val="1269"/>
        </w:trPr>
        <w:tc>
          <w:tcPr>
            <w:tcW w:w="2122" w:type="dxa"/>
            <w:tcBorders>
              <w:top w:val="single" w:sz="4" w:space="0" w:color="auto"/>
              <w:left w:val="single" w:sz="4" w:space="0" w:color="auto"/>
            </w:tcBorders>
            <w:shd w:val="clear" w:color="auto" w:fill="FFFFFF"/>
          </w:tcPr>
          <w:p w:rsidR="00485C6B" w:rsidRPr="00954323" w:rsidRDefault="00485C6B" w:rsidP="00961372">
            <w:pPr>
              <w:jc w:val="center"/>
            </w:pPr>
            <w:r w:rsidRPr="00954323">
              <w:t>2.6.8.</w:t>
            </w:r>
          </w:p>
        </w:tc>
        <w:tc>
          <w:tcPr>
            <w:tcW w:w="4252" w:type="dxa"/>
            <w:tcBorders>
              <w:top w:val="single" w:sz="4" w:space="0" w:color="auto"/>
              <w:left w:val="single" w:sz="4" w:space="0" w:color="auto"/>
            </w:tcBorders>
            <w:shd w:val="clear" w:color="auto" w:fill="FFFFFF"/>
          </w:tcPr>
          <w:p w:rsidR="00485C6B" w:rsidRPr="00954323" w:rsidRDefault="00485C6B" w:rsidP="00961372">
            <w:r w:rsidRPr="00954323">
              <w:t>заявление подано лицом, не имеющим полномочий представлять интересы заявителя в соответствии с пунктом 1.3. настояще</w:t>
            </w:r>
            <w:r>
              <w:t>го Административного регламента</w:t>
            </w:r>
          </w:p>
        </w:tc>
        <w:tc>
          <w:tcPr>
            <w:tcW w:w="3260" w:type="dxa"/>
            <w:tcBorders>
              <w:top w:val="single" w:sz="4" w:space="0" w:color="auto"/>
              <w:left w:val="single" w:sz="4" w:space="0" w:color="auto"/>
              <w:right w:val="single" w:sz="4" w:space="0" w:color="auto"/>
            </w:tcBorders>
            <w:shd w:val="clear" w:color="auto" w:fill="FFFFFF"/>
          </w:tcPr>
          <w:p w:rsidR="00485C6B" w:rsidRPr="00022076" w:rsidRDefault="00485C6B" w:rsidP="00961372">
            <w:r w:rsidRPr="00022076">
              <w:t>Указываются основания такого вывода</w:t>
            </w:r>
          </w:p>
        </w:tc>
      </w:tr>
      <w:tr w:rsidR="00485C6B" w:rsidRPr="00022076" w:rsidTr="00961372">
        <w:trPr>
          <w:trHeight w:val="1104"/>
        </w:trPr>
        <w:tc>
          <w:tcPr>
            <w:tcW w:w="2122" w:type="dxa"/>
            <w:tcBorders>
              <w:top w:val="single" w:sz="4" w:space="0" w:color="auto"/>
              <w:left w:val="single" w:sz="4" w:space="0" w:color="auto"/>
              <w:bottom w:val="single" w:sz="4" w:space="0" w:color="auto"/>
            </w:tcBorders>
            <w:shd w:val="clear" w:color="auto" w:fill="FFFFFF"/>
          </w:tcPr>
          <w:p w:rsidR="00485C6B" w:rsidRPr="00954323" w:rsidRDefault="00485C6B" w:rsidP="00961372">
            <w:pPr>
              <w:jc w:val="center"/>
            </w:pPr>
            <w:r w:rsidRPr="00954323">
              <w:t>2.6.9.</w:t>
            </w:r>
          </w:p>
        </w:tc>
        <w:tc>
          <w:tcPr>
            <w:tcW w:w="4252" w:type="dxa"/>
            <w:tcBorders>
              <w:top w:val="single" w:sz="4" w:space="0" w:color="auto"/>
              <w:left w:val="single" w:sz="4" w:space="0" w:color="auto"/>
              <w:bottom w:val="single" w:sz="4" w:space="0" w:color="auto"/>
            </w:tcBorders>
            <w:shd w:val="clear" w:color="auto" w:fill="FFFFFF"/>
          </w:tcPr>
          <w:p w:rsidR="00485C6B" w:rsidRPr="00954323" w:rsidRDefault="00485C6B" w:rsidP="00961372">
            <w:r w:rsidRPr="00954323">
              <w:t>несоответствие категории заявителей, указанных в пункте 1.3. настояще</w:t>
            </w:r>
            <w:r>
              <w:t>го Административного регламента</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485C6B" w:rsidRPr="00022076" w:rsidRDefault="00485C6B" w:rsidP="00961372">
            <w:r w:rsidRPr="00022076">
              <w:t>Указываются основания такого вывода</w:t>
            </w:r>
          </w:p>
        </w:tc>
      </w:tr>
      <w:tr w:rsidR="00485C6B" w:rsidRPr="00022076" w:rsidTr="00961372">
        <w:trPr>
          <w:trHeight w:val="1104"/>
        </w:trPr>
        <w:tc>
          <w:tcPr>
            <w:tcW w:w="2122" w:type="dxa"/>
            <w:tcBorders>
              <w:top w:val="single" w:sz="4" w:space="0" w:color="auto"/>
              <w:left w:val="single" w:sz="4" w:space="0" w:color="auto"/>
              <w:bottom w:val="single" w:sz="4" w:space="0" w:color="auto"/>
            </w:tcBorders>
            <w:shd w:val="clear" w:color="auto" w:fill="FFFFFF"/>
          </w:tcPr>
          <w:p w:rsidR="00485C6B" w:rsidRPr="00954323" w:rsidRDefault="00485C6B" w:rsidP="00961372">
            <w:pPr>
              <w:jc w:val="center"/>
            </w:pPr>
            <w:r>
              <w:t>2.6.10.</w:t>
            </w:r>
          </w:p>
        </w:tc>
        <w:tc>
          <w:tcPr>
            <w:tcW w:w="4252" w:type="dxa"/>
            <w:tcBorders>
              <w:top w:val="single" w:sz="4" w:space="0" w:color="auto"/>
              <w:left w:val="single" w:sz="4" w:space="0" w:color="auto"/>
              <w:bottom w:val="single" w:sz="4" w:space="0" w:color="auto"/>
            </w:tcBorders>
            <w:shd w:val="clear" w:color="auto" w:fill="FFFFFF"/>
          </w:tcPr>
          <w:p w:rsidR="00485C6B" w:rsidRPr="00954323" w:rsidRDefault="00485C6B" w:rsidP="00961372">
            <w:r w:rsidRPr="00AA1B0C">
              <w:t>поступление заявления, аналогично ранее зарегистрированному заявлению, срок предоставления Услуги по которому не истек на моме</w:t>
            </w:r>
            <w:r>
              <w:t>нт поступления такого заявления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485C6B" w:rsidRPr="00022076" w:rsidRDefault="00485C6B" w:rsidP="00961372">
            <w:r w:rsidRPr="00AA1B0C">
              <w:t>Указываются основания такого вывода</w:t>
            </w:r>
          </w:p>
        </w:tc>
      </w:tr>
    </w:tbl>
    <w:p w:rsidR="00485C6B" w:rsidRDefault="00485C6B" w:rsidP="00485C6B"/>
    <w:p w:rsidR="00485C6B" w:rsidRDefault="00485C6B" w:rsidP="00485C6B"/>
    <w:p w:rsidR="00485C6B" w:rsidRDefault="00485C6B" w:rsidP="00485C6B"/>
    <w:p w:rsidR="00485C6B" w:rsidRDefault="00485C6B" w:rsidP="00485C6B"/>
    <w:p w:rsidR="00485C6B" w:rsidRDefault="00485C6B" w:rsidP="00485C6B"/>
    <w:p w:rsidR="00485C6B" w:rsidRPr="00022076" w:rsidRDefault="00485C6B" w:rsidP="00485C6B">
      <w:pPr>
        <w:spacing w:line="276" w:lineRule="auto"/>
      </w:pPr>
      <w:r>
        <w:t>Дополнительная информация:</w:t>
      </w:r>
      <w:r>
        <w:tab/>
      </w:r>
    </w:p>
    <w:p w:rsidR="00485C6B" w:rsidRPr="00022076" w:rsidRDefault="00485C6B" w:rsidP="00485C6B">
      <w:pPr>
        <w:spacing w:line="276" w:lineRule="auto"/>
      </w:pPr>
      <w:r w:rsidRPr="00022076">
        <w:t>Вы вправе повторно обратиться в Организацию с заявлением о предоставлении Услуги после устранения указанных нарушений.</w:t>
      </w:r>
    </w:p>
    <w:p w:rsidR="00485C6B" w:rsidRDefault="00485C6B" w:rsidP="00485C6B"/>
    <w:p w:rsidR="00485C6B" w:rsidRDefault="00485C6B" w:rsidP="00485C6B"/>
    <w:p w:rsidR="00485C6B" w:rsidRPr="005212DC" w:rsidRDefault="00485C6B" w:rsidP="00485C6B">
      <w:r w:rsidRPr="005212DC">
        <w:t>_____________________________________________________________________________</w:t>
      </w:r>
    </w:p>
    <w:p w:rsidR="00485C6B" w:rsidRPr="005212DC" w:rsidRDefault="00485C6B" w:rsidP="00485C6B">
      <w:pPr>
        <w:rPr>
          <w:sz w:val="20"/>
        </w:rPr>
      </w:pPr>
      <w:r w:rsidRPr="005212DC">
        <w:rPr>
          <w:sz w:val="20"/>
        </w:rPr>
        <w:t>ФИО, должность сотрудника, принявшего решение</w:t>
      </w:r>
    </w:p>
    <w:p w:rsidR="00485C6B" w:rsidRPr="00022076" w:rsidRDefault="00485C6B" w:rsidP="00485C6B"/>
    <w:p w:rsidR="00485C6B" w:rsidRDefault="00485C6B" w:rsidP="00485C6B">
      <w:pPr>
        <w:jc w:val="both"/>
      </w:pPr>
    </w:p>
    <w:p w:rsidR="00485C6B" w:rsidRDefault="00485C6B" w:rsidP="00485C6B">
      <w:pPr>
        <w:jc w:val="both"/>
      </w:pPr>
    </w:p>
    <w:p w:rsidR="00485C6B" w:rsidRDefault="00485C6B" w:rsidP="00485C6B"/>
    <w:p w:rsidR="00485C6B" w:rsidRDefault="00485C6B" w:rsidP="00B825D0">
      <w:pPr>
        <w:jc w:val="both"/>
      </w:pPr>
    </w:p>
    <w:sectPr w:rsidR="00485C6B" w:rsidSect="003A47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5"/>
      <w:numFmt w:val="upperLetter"/>
      <w:suff w:val="nothing"/>
      <w:lvlText w:val="%1-"/>
      <w:lvlJc w:val="left"/>
      <w:pPr>
        <w:tabs>
          <w:tab w:val="num" w:pos="0"/>
        </w:tabs>
        <w:ind w:left="0" w:firstLine="0"/>
      </w:pPr>
    </w:lvl>
  </w:abstractNum>
  <w:abstractNum w:abstractNumId="1" w15:restartNumberingAfterBreak="0">
    <w:nsid w:val="0CEE3F01"/>
    <w:multiLevelType w:val="hybridMultilevel"/>
    <w:tmpl w:val="FE580B50"/>
    <w:lvl w:ilvl="0" w:tplc="2D0C7B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250759"/>
    <w:multiLevelType w:val="multilevel"/>
    <w:tmpl w:val="02BEA0D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3" w15:restartNumberingAfterBreak="0">
    <w:nsid w:val="29DD4D58"/>
    <w:multiLevelType w:val="hybridMultilevel"/>
    <w:tmpl w:val="B1466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70188E"/>
    <w:multiLevelType w:val="hybridMultilevel"/>
    <w:tmpl w:val="3F96E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B4427E"/>
    <w:multiLevelType w:val="multilevel"/>
    <w:tmpl w:val="2BF0E208"/>
    <w:lvl w:ilvl="0">
      <w:start w:val="16"/>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874178"/>
    <w:multiLevelType w:val="multilevel"/>
    <w:tmpl w:val="2752ED6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6"/>
  </w:num>
  <w:num w:numId="4">
    <w:abstractNumId w:val="4"/>
  </w:num>
  <w:num w:numId="5">
    <w:abstractNumId w:val="0"/>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44"/>
    <w:rsid w:val="00000435"/>
    <w:rsid w:val="000023E9"/>
    <w:rsid w:val="00004C8C"/>
    <w:rsid w:val="00010307"/>
    <w:rsid w:val="000238D9"/>
    <w:rsid w:val="00032845"/>
    <w:rsid w:val="00035F84"/>
    <w:rsid w:val="0003608F"/>
    <w:rsid w:val="000560F7"/>
    <w:rsid w:val="000838A1"/>
    <w:rsid w:val="000A08F2"/>
    <w:rsid w:val="000A4C9C"/>
    <w:rsid w:val="000D3576"/>
    <w:rsid w:val="000F24FC"/>
    <w:rsid w:val="001000D0"/>
    <w:rsid w:val="0010166D"/>
    <w:rsid w:val="00113294"/>
    <w:rsid w:val="00113D4E"/>
    <w:rsid w:val="00114729"/>
    <w:rsid w:val="00115C97"/>
    <w:rsid w:val="001277D8"/>
    <w:rsid w:val="001338F9"/>
    <w:rsid w:val="0013390C"/>
    <w:rsid w:val="00153BBD"/>
    <w:rsid w:val="001544BC"/>
    <w:rsid w:val="00155DA7"/>
    <w:rsid w:val="00174F83"/>
    <w:rsid w:val="0017528C"/>
    <w:rsid w:val="0018109A"/>
    <w:rsid w:val="001940D5"/>
    <w:rsid w:val="001A30AF"/>
    <w:rsid w:val="001A3B8B"/>
    <w:rsid w:val="001B160F"/>
    <w:rsid w:val="001C19AB"/>
    <w:rsid w:val="001C7777"/>
    <w:rsid w:val="001C7A73"/>
    <w:rsid w:val="001D389B"/>
    <w:rsid w:val="001D6655"/>
    <w:rsid w:val="001D69AF"/>
    <w:rsid w:val="001D71C3"/>
    <w:rsid w:val="001E56B6"/>
    <w:rsid w:val="001E5739"/>
    <w:rsid w:val="001E69D7"/>
    <w:rsid w:val="001F50E6"/>
    <w:rsid w:val="001F795E"/>
    <w:rsid w:val="002059E9"/>
    <w:rsid w:val="002070E5"/>
    <w:rsid w:val="0021318F"/>
    <w:rsid w:val="00222130"/>
    <w:rsid w:val="00226C06"/>
    <w:rsid w:val="002270E6"/>
    <w:rsid w:val="00235E9F"/>
    <w:rsid w:val="0023658A"/>
    <w:rsid w:val="00255C2B"/>
    <w:rsid w:val="00264445"/>
    <w:rsid w:val="00267176"/>
    <w:rsid w:val="00272B03"/>
    <w:rsid w:val="00273451"/>
    <w:rsid w:val="0028116B"/>
    <w:rsid w:val="00291543"/>
    <w:rsid w:val="002A6434"/>
    <w:rsid w:val="002A7DFF"/>
    <w:rsid w:val="002B137E"/>
    <w:rsid w:val="002B7BC9"/>
    <w:rsid w:val="002C0D44"/>
    <w:rsid w:val="002C3956"/>
    <w:rsid w:val="002D79EA"/>
    <w:rsid w:val="002E1DDD"/>
    <w:rsid w:val="002E3FF6"/>
    <w:rsid w:val="003119BD"/>
    <w:rsid w:val="00321EA2"/>
    <w:rsid w:val="003301FD"/>
    <w:rsid w:val="00344BB0"/>
    <w:rsid w:val="0036647D"/>
    <w:rsid w:val="00386B27"/>
    <w:rsid w:val="003917EF"/>
    <w:rsid w:val="00391EA6"/>
    <w:rsid w:val="003943B2"/>
    <w:rsid w:val="0039713E"/>
    <w:rsid w:val="003A197B"/>
    <w:rsid w:val="003A1B1F"/>
    <w:rsid w:val="003A4728"/>
    <w:rsid w:val="003A7141"/>
    <w:rsid w:val="003B544A"/>
    <w:rsid w:val="003C1802"/>
    <w:rsid w:val="003D180D"/>
    <w:rsid w:val="003D71F4"/>
    <w:rsid w:val="003E60FC"/>
    <w:rsid w:val="003E7322"/>
    <w:rsid w:val="003F5149"/>
    <w:rsid w:val="00402CFF"/>
    <w:rsid w:val="00410349"/>
    <w:rsid w:val="0042352B"/>
    <w:rsid w:val="00442E69"/>
    <w:rsid w:val="00442F53"/>
    <w:rsid w:val="004568A5"/>
    <w:rsid w:val="00463533"/>
    <w:rsid w:val="00464674"/>
    <w:rsid w:val="004723C5"/>
    <w:rsid w:val="004738BB"/>
    <w:rsid w:val="00481E9B"/>
    <w:rsid w:val="00485C6B"/>
    <w:rsid w:val="004A158D"/>
    <w:rsid w:val="004B0131"/>
    <w:rsid w:val="004B7A76"/>
    <w:rsid w:val="004C23A0"/>
    <w:rsid w:val="004C52AE"/>
    <w:rsid w:val="004D3587"/>
    <w:rsid w:val="004D3EDF"/>
    <w:rsid w:val="004D7C0B"/>
    <w:rsid w:val="004E54CA"/>
    <w:rsid w:val="004F0BED"/>
    <w:rsid w:val="004F0DCA"/>
    <w:rsid w:val="004F14CB"/>
    <w:rsid w:val="004F16A6"/>
    <w:rsid w:val="005152F6"/>
    <w:rsid w:val="0052154C"/>
    <w:rsid w:val="0052505D"/>
    <w:rsid w:val="00534F3D"/>
    <w:rsid w:val="00540B6C"/>
    <w:rsid w:val="00540E4B"/>
    <w:rsid w:val="00545438"/>
    <w:rsid w:val="00545EAC"/>
    <w:rsid w:val="0055438A"/>
    <w:rsid w:val="005553E6"/>
    <w:rsid w:val="0056502F"/>
    <w:rsid w:val="00565400"/>
    <w:rsid w:val="00571256"/>
    <w:rsid w:val="005725A2"/>
    <w:rsid w:val="00593823"/>
    <w:rsid w:val="005A6BF6"/>
    <w:rsid w:val="005B5644"/>
    <w:rsid w:val="005C0673"/>
    <w:rsid w:val="005C38A8"/>
    <w:rsid w:val="005E17FD"/>
    <w:rsid w:val="005E539F"/>
    <w:rsid w:val="005E6A57"/>
    <w:rsid w:val="005F170E"/>
    <w:rsid w:val="005F42BC"/>
    <w:rsid w:val="005F716E"/>
    <w:rsid w:val="0060404C"/>
    <w:rsid w:val="006076E0"/>
    <w:rsid w:val="006336D3"/>
    <w:rsid w:val="00635FA8"/>
    <w:rsid w:val="00644D24"/>
    <w:rsid w:val="00665A4C"/>
    <w:rsid w:val="006722B8"/>
    <w:rsid w:val="006769A9"/>
    <w:rsid w:val="00687883"/>
    <w:rsid w:val="00693317"/>
    <w:rsid w:val="00696BC0"/>
    <w:rsid w:val="006A0009"/>
    <w:rsid w:val="006C7B87"/>
    <w:rsid w:val="006D0816"/>
    <w:rsid w:val="006D66E2"/>
    <w:rsid w:val="006D7587"/>
    <w:rsid w:val="006E016D"/>
    <w:rsid w:val="006E41AA"/>
    <w:rsid w:val="006F00E7"/>
    <w:rsid w:val="00701A8A"/>
    <w:rsid w:val="0071058C"/>
    <w:rsid w:val="00717DD5"/>
    <w:rsid w:val="0073077A"/>
    <w:rsid w:val="00731AD7"/>
    <w:rsid w:val="00747ACC"/>
    <w:rsid w:val="007614AD"/>
    <w:rsid w:val="00772FFC"/>
    <w:rsid w:val="00777178"/>
    <w:rsid w:val="0077770D"/>
    <w:rsid w:val="00790C1F"/>
    <w:rsid w:val="00796BE6"/>
    <w:rsid w:val="007B4DDF"/>
    <w:rsid w:val="007D4345"/>
    <w:rsid w:val="007E3771"/>
    <w:rsid w:val="007E39B9"/>
    <w:rsid w:val="007F059E"/>
    <w:rsid w:val="007F2626"/>
    <w:rsid w:val="007F2649"/>
    <w:rsid w:val="007F6FAB"/>
    <w:rsid w:val="0080057F"/>
    <w:rsid w:val="00801173"/>
    <w:rsid w:val="00805B8A"/>
    <w:rsid w:val="00817DA8"/>
    <w:rsid w:val="00821E9A"/>
    <w:rsid w:val="00825C43"/>
    <w:rsid w:val="00833AE8"/>
    <w:rsid w:val="00871400"/>
    <w:rsid w:val="00876612"/>
    <w:rsid w:val="00877C9D"/>
    <w:rsid w:val="00881666"/>
    <w:rsid w:val="00883F7F"/>
    <w:rsid w:val="008856E3"/>
    <w:rsid w:val="00893B4B"/>
    <w:rsid w:val="008B3EFF"/>
    <w:rsid w:val="008B5E52"/>
    <w:rsid w:val="008C1088"/>
    <w:rsid w:val="008D166E"/>
    <w:rsid w:val="008D2BB3"/>
    <w:rsid w:val="008D3D38"/>
    <w:rsid w:val="008F674D"/>
    <w:rsid w:val="009047E0"/>
    <w:rsid w:val="00906CAC"/>
    <w:rsid w:val="0090731F"/>
    <w:rsid w:val="009231FE"/>
    <w:rsid w:val="00934936"/>
    <w:rsid w:val="009465F5"/>
    <w:rsid w:val="00972E7E"/>
    <w:rsid w:val="00977FA2"/>
    <w:rsid w:val="009B11AB"/>
    <w:rsid w:val="009B767C"/>
    <w:rsid w:val="009C084F"/>
    <w:rsid w:val="009C40D1"/>
    <w:rsid w:val="009E080A"/>
    <w:rsid w:val="009E3852"/>
    <w:rsid w:val="009E4826"/>
    <w:rsid w:val="009F6A3E"/>
    <w:rsid w:val="00A1689D"/>
    <w:rsid w:val="00A16ECD"/>
    <w:rsid w:val="00A21717"/>
    <w:rsid w:val="00A23755"/>
    <w:rsid w:val="00A57943"/>
    <w:rsid w:val="00A63D4A"/>
    <w:rsid w:val="00A7165C"/>
    <w:rsid w:val="00A73777"/>
    <w:rsid w:val="00A73DE6"/>
    <w:rsid w:val="00A84E92"/>
    <w:rsid w:val="00A9103D"/>
    <w:rsid w:val="00A9556F"/>
    <w:rsid w:val="00AA1B0C"/>
    <w:rsid w:val="00AA21C9"/>
    <w:rsid w:val="00AA7CAC"/>
    <w:rsid w:val="00AB1BD1"/>
    <w:rsid w:val="00AB3A68"/>
    <w:rsid w:val="00AD5627"/>
    <w:rsid w:val="00AE0B0B"/>
    <w:rsid w:val="00AF612A"/>
    <w:rsid w:val="00AF6407"/>
    <w:rsid w:val="00B00D6D"/>
    <w:rsid w:val="00B127DA"/>
    <w:rsid w:val="00B31149"/>
    <w:rsid w:val="00B34F36"/>
    <w:rsid w:val="00B36298"/>
    <w:rsid w:val="00B45A80"/>
    <w:rsid w:val="00B46445"/>
    <w:rsid w:val="00B60260"/>
    <w:rsid w:val="00B70B30"/>
    <w:rsid w:val="00B825D0"/>
    <w:rsid w:val="00B868C2"/>
    <w:rsid w:val="00B94FA7"/>
    <w:rsid w:val="00BA40CA"/>
    <w:rsid w:val="00BA6182"/>
    <w:rsid w:val="00BB39B5"/>
    <w:rsid w:val="00BB7513"/>
    <w:rsid w:val="00BB7CD3"/>
    <w:rsid w:val="00BC31C0"/>
    <w:rsid w:val="00BC32CC"/>
    <w:rsid w:val="00BD5339"/>
    <w:rsid w:val="00BE0E6F"/>
    <w:rsid w:val="00BE4276"/>
    <w:rsid w:val="00BE486B"/>
    <w:rsid w:val="00C0413F"/>
    <w:rsid w:val="00C17428"/>
    <w:rsid w:val="00C201FD"/>
    <w:rsid w:val="00C32648"/>
    <w:rsid w:val="00C40CAF"/>
    <w:rsid w:val="00C4174E"/>
    <w:rsid w:val="00C42CD9"/>
    <w:rsid w:val="00C61C76"/>
    <w:rsid w:val="00C6445A"/>
    <w:rsid w:val="00C65694"/>
    <w:rsid w:val="00C76DF5"/>
    <w:rsid w:val="00C7789E"/>
    <w:rsid w:val="00C8230B"/>
    <w:rsid w:val="00C841A7"/>
    <w:rsid w:val="00C90343"/>
    <w:rsid w:val="00C94A9D"/>
    <w:rsid w:val="00CA551A"/>
    <w:rsid w:val="00CB3B23"/>
    <w:rsid w:val="00CF6D65"/>
    <w:rsid w:val="00CF7AC0"/>
    <w:rsid w:val="00D013C9"/>
    <w:rsid w:val="00D0700C"/>
    <w:rsid w:val="00D27471"/>
    <w:rsid w:val="00D43474"/>
    <w:rsid w:val="00D71370"/>
    <w:rsid w:val="00D72E6A"/>
    <w:rsid w:val="00D8304F"/>
    <w:rsid w:val="00DA2875"/>
    <w:rsid w:val="00DA3FAA"/>
    <w:rsid w:val="00DA6145"/>
    <w:rsid w:val="00DC5E00"/>
    <w:rsid w:val="00DD0489"/>
    <w:rsid w:val="00DE2AA9"/>
    <w:rsid w:val="00DE3BF6"/>
    <w:rsid w:val="00E02A08"/>
    <w:rsid w:val="00E02D2B"/>
    <w:rsid w:val="00E05999"/>
    <w:rsid w:val="00E10AA9"/>
    <w:rsid w:val="00E132E4"/>
    <w:rsid w:val="00E23E4D"/>
    <w:rsid w:val="00E26F6E"/>
    <w:rsid w:val="00E30D84"/>
    <w:rsid w:val="00E51B20"/>
    <w:rsid w:val="00E63FBE"/>
    <w:rsid w:val="00E71591"/>
    <w:rsid w:val="00E770E9"/>
    <w:rsid w:val="00E8155B"/>
    <w:rsid w:val="00E862F4"/>
    <w:rsid w:val="00EA0AFE"/>
    <w:rsid w:val="00EA5005"/>
    <w:rsid w:val="00EB33E4"/>
    <w:rsid w:val="00EC001A"/>
    <w:rsid w:val="00EC6A02"/>
    <w:rsid w:val="00EC7A56"/>
    <w:rsid w:val="00ED699B"/>
    <w:rsid w:val="00ED7830"/>
    <w:rsid w:val="00F151FE"/>
    <w:rsid w:val="00F204FF"/>
    <w:rsid w:val="00F2108A"/>
    <w:rsid w:val="00F41540"/>
    <w:rsid w:val="00F508C4"/>
    <w:rsid w:val="00F553E9"/>
    <w:rsid w:val="00F6268B"/>
    <w:rsid w:val="00F635CC"/>
    <w:rsid w:val="00F71231"/>
    <w:rsid w:val="00F738F5"/>
    <w:rsid w:val="00F7684C"/>
    <w:rsid w:val="00F92B18"/>
    <w:rsid w:val="00FB5B84"/>
    <w:rsid w:val="00FC1F7C"/>
    <w:rsid w:val="00FC49F6"/>
    <w:rsid w:val="00FC5AB7"/>
    <w:rsid w:val="00FD4B28"/>
    <w:rsid w:val="00FE537C"/>
    <w:rsid w:val="00FE7154"/>
    <w:rsid w:val="00FE74D7"/>
    <w:rsid w:val="00FE7F9A"/>
    <w:rsid w:val="00FF1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83FD"/>
  <w15:chartTrackingRefBased/>
  <w15:docId w15:val="{BF836498-E1DB-4038-8B9C-DDF1F1DA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8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 + Не курсив"/>
    <w:basedOn w:val="a0"/>
    <w:rsid w:val="001277D8"/>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40">
    <w:name w:val="Основной текст4"/>
    <w:basedOn w:val="a"/>
    <w:link w:val="a3"/>
    <w:rsid w:val="001277D8"/>
    <w:pPr>
      <w:widowControl w:val="0"/>
      <w:shd w:val="clear" w:color="auto" w:fill="FFFFFF"/>
      <w:spacing w:line="274" w:lineRule="exact"/>
      <w:jc w:val="both"/>
    </w:pPr>
    <w:rPr>
      <w:sz w:val="23"/>
      <w:szCs w:val="23"/>
      <w:lang w:eastAsia="en-US"/>
    </w:rPr>
  </w:style>
  <w:style w:type="character" w:customStyle="1" w:styleId="a3">
    <w:name w:val="Основной текст_"/>
    <w:basedOn w:val="a0"/>
    <w:link w:val="40"/>
    <w:rsid w:val="00A73DE6"/>
    <w:rPr>
      <w:rFonts w:ascii="Times New Roman" w:eastAsia="Times New Roman" w:hAnsi="Times New Roman" w:cs="Times New Roman"/>
      <w:sz w:val="23"/>
      <w:szCs w:val="23"/>
      <w:shd w:val="clear" w:color="auto" w:fill="FFFFFF"/>
    </w:rPr>
  </w:style>
  <w:style w:type="character" w:customStyle="1" w:styleId="2">
    <w:name w:val="Заголовок №2_"/>
    <w:basedOn w:val="a0"/>
    <w:link w:val="20"/>
    <w:rsid w:val="00A84E92"/>
    <w:rPr>
      <w:rFonts w:ascii="Times New Roman" w:eastAsia="Times New Roman" w:hAnsi="Times New Roman" w:cs="Times New Roman"/>
      <w:b/>
      <w:bCs/>
      <w:sz w:val="27"/>
      <w:szCs w:val="27"/>
      <w:shd w:val="clear" w:color="auto" w:fill="FFFFFF"/>
    </w:rPr>
  </w:style>
  <w:style w:type="paragraph" w:customStyle="1" w:styleId="20">
    <w:name w:val="Заголовок №2"/>
    <w:basedOn w:val="a"/>
    <w:link w:val="2"/>
    <w:rsid w:val="00A84E92"/>
    <w:pPr>
      <w:widowControl w:val="0"/>
      <w:shd w:val="clear" w:color="auto" w:fill="FFFFFF"/>
      <w:spacing w:line="322" w:lineRule="exact"/>
      <w:ind w:hanging="1980"/>
      <w:outlineLvl w:val="1"/>
    </w:pPr>
    <w:rPr>
      <w:b/>
      <w:bCs/>
      <w:sz w:val="27"/>
      <w:szCs w:val="27"/>
      <w:lang w:eastAsia="en-US"/>
    </w:rPr>
  </w:style>
  <w:style w:type="character" w:styleId="a4">
    <w:name w:val="Hyperlink"/>
    <w:basedOn w:val="a0"/>
    <w:uiPriority w:val="99"/>
    <w:unhideWhenUsed/>
    <w:rsid w:val="00EC7A56"/>
    <w:rPr>
      <w:color w:val="0563C1" w:themeColor="hyperlink"/>
      <w:u w:val="single"/>
    </w:rPr>
  </w:style>
  <w:style w:type="table" w:customStyle="1" w:styleId="3">
    <w:name w:val="Сетка таблицы3"/>
    <w:basedOn w:val="a1"/>
    <w:next w:val="a5"/>
    <w:uiPriority w:val="39"/>
    <w:rsid w:val="005E6A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5E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topleveltext">
    <w:name w:val="unformattext topleveltext"/>
    <w:basedOn w:val="a"/>
    <w:rsid w:val="00B00D6D"/>
    <w:pPr>
      <w:spacing w:before="100" w:beforeAutospacing="1" w:after="100" w:afterAutospacing="1"/>
    </w:pPr>
    <w:rPr>
      <w:rFonts w:eastAsia="Calibri"/>
    </w:rPr>
  </w:style>
  <w:style w:type="paragraph" w:customStyle="1" w:styleId="ConsPlusNonformat">
    <w:name w:val="ConsPlusNonformat"/>
    <w:rsid w:val="001D71C3"/>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6">
    <w:name w:val="List Paragraph"/>
    <w:basedOn w:val="a"/>
    <w:uiPriority w:val="1"/>
    <w:qFormat/>
    <w:rsid w:val="00B34F36"/>
    <w:pPr>
      <w:ind w:left="720"/>
      <w:contextualSpacing/>
    </w:pPr>
  </w:style>
  <w:style w:type="paragraph" w:customStyle="1" w:styleId="1">
    <w:name w:val="Основной текст1"/>
    <w:basedOn w:val="a"/>
    <w:rsid w:val="008D2BB3"/>
    <w:pPr>
      <w:widowControl w:val="0"/>
      <w:shd w:val="clear" w:color="auto" w:fill="FFFFFF"/>
      <w:ind w:firstLine="400"/>
    </w:pPr>
    <w:rPr>
      <w:sz w:val="28"/>
      <w:szCs w:val="28"/>
      <w:lang w:eastAsia="en-US"/>
    </w:rPr>
  </w:style>
  <w:style w:type="paragraph" w:styleId="a7">
    <w:name w:val="Balloon Text"/>
    <w:basedOn w:val="a"/>
    <w:link w:val="a8"/>
    <w:uiPriority w:val="99"/>
    <w:semiHidden/>
    <w:unhideWhenUsed/>
    <w:rsid w:val="000A4C9C"/>
    <w:rPr>
      <w:rFonts w:ascii="Segoe UI" w:hAnsi="Segoe UI" w:cs="Segoe UI"/>
      <w:sz w:val="18"/>
      <w:szCs w:val="18"/>
    </w:rPr>
  </w:style>
  <w:style w:type="character" w:customStyle="1" w:styleId="a8">
    <w:name w:val="Текст выноски Знак"/>
    <w:basedOn w:val="a0"/>
    <w:link w:val="a7"/>
    <w:uiPriority w:val="99"/>
    <w:semiHidden/>
    <w:rsid w:val="000A4C9C"/>
    <w:rPr>
      <w:rFonts w:ascii="Segoe UI" w:eastAsia="Times New Roman" w:hAnsi="Segoe UI" w:cs="Segoe UI"/>
      <w:sz w:val="18"/>
      <w:szCs w:val="18"/>
      <w:lang w:eastAsia="ru-RU"/>
    </w:rPr>
  </w:style>
  <w:style w:type="paragraph" w:customStyle="1" w:styleId="Default">
    <w:name w:val="Default"/>
    <w:rsid w:val="006E01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 Spacing"/>
    <w:uiPriority w:val="1"/>
    <w:qFormat/>
    <w:rsid w:val="00DA3FAA"/>
    <w:pPr>
      <w:spacing w:after="0" w:line="240" w:lineRule="auto"/>
    </w:pPr>
  </w:style>
  <w:style w:type="paragraph" w:customStyle="1" w:styleId="s1">
    <w:name w:val="s_1"/>
    <w:basedOn w:val="a"/>
    <w:rsid w:val="00DA3F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37405">
      <w:bodyDiv w:val="1"/>
      <w:marLeft w:val="0"/>
      <w:marRight w:val="0"/>
      <w:marTop w:val="0"/>
      <w:marBottom w:val="0"/>
      <w:divBdr>
        <w:top w:val="none" w:sz="0" w:space="0" w:color="auto"/>
        <w:left w:val="none" w:sz="0" w:space="0" w:color="auto"/>
        <w:bottom w:val="none" w:sz="0" w:space="0" w:color="auto"/>
        <w:right w:val="none" w:sz="0" w:space="0" w:color="auto"/>
      </w:divBdr>
    </w:div>
    <w:div w:id="1337148530">
      <w:bodyDiv w:val="1"/>
      <w:marLeft w:val="0"/>
      <w:marRight w:val="0"/>
      <w:marTop w:val="0"/>
      <w:marBottom w:val="0"/>
      <w:divBdr>
        <w:top w:val="none" w:sz="0" w:space="0" w:color="auto"/>
        <w:left w:val="none" w:sz="0" w:space="0" w:color="auto"/>
        <w:bottom w:val="none" w:sz="0" w:space="0" w:color="auto"/>
        <w:right w:val="none" w:sz="0" w:space="0" w:color="auto"/>
      </w:divBdr>
    </w:div>
    <w:div w:id="180782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document/redirect/184755/500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4017</TotalTime>
  <Pages>34</Pages>
  <Words>11628</Words>
  <Characters>66284</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Тимофеева Д.Е</dc:creator>
  <cp:keywords/>
  <dc:description/>
  <cp:lastModifiedBy>Тимофеева Д.Е</cp:lastModifiedBy>
  <cp:revision>394</cp:revision>
  <cp:lastPrinted>2025-08-11T10:23:00Z</cp:lastPrinted>
  <dcterms:created xsi:type="dcterms:W3CDTF">2025-04-29T09:13:00Z</dcterms:created>
  <dcterms:modified xsi:type="dcterms:W3CDTF">2026-05-06T10:08:00Z</dcterms:modified>
</cp:coreProperties>
</file>