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AB2C" w14:textId="59222081" w:rsidR="00714E4F" w:rsidRDefault="00714E4F" w:rsidP="008A190C">
      <w:pPr>
        <w:spacing w:after="0" w:line="240" w:lineRule="auto"/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val="en-US" w:eastAsia="ru-RU"/>
          <w14:ligatures w14:val="none"/>
        </w:rPr>
      </w:pPr>
      <w:r w:rsidRPr="00714E4F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Отделение ПФР по Кемеровской области информирует, что в 2018 году размер пособия на погребение, которое выплачивается из средств Пенсионного фонда, проиндексирован на 2,5%. Получить его может человек, который занимался организацией похорон.</w:t>
      </w:r>
      <w:r w:rsidRPr="00714E4F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br/>
        <w:t>В этом году сумма пособия составит 7411,7 рублей, что на 180,77 рублей больше, чем в 2017 г. Для его получения необходимо обратиться в территориальный орган ПФР, где человек до этого получал пенсию.</w:t>
      </w:r>
      <w:r w:rsidRPr="00714E4F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br/>
        <w:t>Однако, начиная с 2017 года, при обращении лица, взявшего на себя обязанность осуществить погребение, территориальные органы ПФР по Кемеровской области выплачивают пособие на погребение и в том случае, если ушедший из жизни пенсионер умер на территории Кузбасса, но пенсию получал в другом регионе РФ.</w:t>
      </w:r>
    </w:p>
    <w:p w14:paraId="7A16C3E6" w14:textId="77777777" w:rsidR="00714E4F" w:rsidRDefault="00714E4F" w:rsidP="008A190C">
      <w:pPr>
        <w:spacing w:after="0" w:line="240" w:lineRule="auto"/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val="en-US" w:eastAsia="ru-RU"/>
          <w14:ligatures w14:val="none"/>
        </w:rPr>
      </w:pPr>
    </w:p>
    <w:p w14:paraId="2B4D583B" w14:textId="77777777" w:rsidR="00714E4F" w:rsidRDefault="00714E4F" w:rsidP="008A190C">
      <w:pPr>
        <w:spacing w:after="0" w:line="240" w:lineRule="auto"/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val="en-US" w:eastAsia="ru-RU"/>
          <w14:ligatures w14:val="none"/>
        </w:rPr>
      </w:pPr>
    </w:p>
    <w:p w14:paraId="66B8103C" w14:textId="77777777" w:rsidR="00714E4F" w:rsidRPr="00714E4F" w:rsidRDefault="00714E4F" w:rsidP="008A190C">
      <w:pPr>
        <w:spacing w:after="0" w:line="240" w:lineRule="auto"/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val="en-US" w:eastAsia="ru-RU"/>
          <w14:ligatures w14:val="none"/>
        </w:rPr>
      </w:pPr>
    </w:p>
    <w:p w14:paraId="40212950" w14:textId="6C8BA610" w:rsidR="008A190C" w:rsidRPr="008A190C" w:rsidRDefault="008A190C" w:rsidP="008A19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90C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С 01.01.2018 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Федеральным законом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«О дополнительных мерах государственной поддержки семей, имеющих детей» установлен единый порядок индексации выплат - один раз в год с 1 февраля текущего года исходя из коэффициента индексации, определяемого Правительством Российской Федерации в соответствии с фактическим индексом потребительских цен за предыдущий год.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Постановлением Правительства Российской Федерации от 26.01.2018 №74 «Об утверждении коэффициента индексации выплат, пособий и компенсаций в 2018 году» (далее – Постановление № 74) с 01.02.2018 установлен коэффициент индексации 1,025.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В связи с этим на коэффициент </w:t>
      </w:r>
      <w:r w:rsidRPr="008A190C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1,025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 увеличиваются следующие размеры пособий гражданам, имеющим детей: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- пособие по беременности и родам, выплачиваемое женщинам, уволенным в связи с ликвидацией организаций и прекращением деятельности в качестве индивидуальных предпринимателей, прекращением полномочий частными нотариусами и прекращением статуса адвоката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 – 628.47 руб. с </w:t>
      </w:r>
      <w:proofErr w:type="spellStart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р.к</w:t>
      </w:r>
      <w:proofErr w:type="spellEnd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. </w:t>
      </w:r>
      <w:r w:rsidRPr="008A190C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817, 01 руб.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;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- единовременное пособие женщинам, вставшим на учет в медицинских организациях в ранние сроки беременности – 628,47 руб. с </w:t>
      </w:r>
      <w:proofErr w:type="spellStart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р.к</w:t>
      </w:r>
      <w:proofErr w:type="spellEnd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. </w:t>
      </w:r>
      <w:r w:rsidRPr="008A190C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817, 01 руб.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;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- единовременное пособие при рождении ребенка – 16 759.09 руб., с </w:t>
      </w:r>
      <w:proofErr w:type="spellStart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р.к</w:t>
      </w:r>
      <w:proofErr w:type="spellEnd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. </w:t>
      </w:r>
      <w:r w:rsidRPr="008A190C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21 786, 82 руб.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- минимальный размер ежемесячного пособия по уходу за первым ребенком – 3 142,33 руб., с </w:t>
      </w:r>
      <w:proofErr w:type="spellStart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р.к</w:t>
      </w:r>
      <w:proofErr w:type="spellEnd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. </w:t>
      </w:r>
      <w:r w:rsidRPr="008A190C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4 085,03 руб.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- минимальный размер ежемесячного пособия за вторым и последующими детьми – 6284,65 руб., с </w:t>
      </w:r>
      <w:proofErr w:type="spellStart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р.к</w:t>
      </w:r>
      <w:proofErr w:type="spellEnd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. </w:t>
      </w:r>
      <w:r w:rsidRPr="008A190C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8 170, 05 руб.</w:t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br/>
      </w: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Стоимость услуг, предоставляемых согласно гарантированному перечню услуг по погребению и предельный размер социального пособия на погребение согласно п. 1 Постановления №74 с 01.02.2018 также увеличивается на коэффициент 1.025 и его размеры - 5 701, 31 руб., с </w:t>
      </w:r>
      <w:proofErr w:type="spellStart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р.к</w:t>
      </w:r>
      <w:proofErr w:type="spellEnd"/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. – </w:t>
      </w:r>
      <w:r w:rsidRPr="008A190C">
        <w:rPr>
          <w:rFonts w:ascii="Arial" w:eastAsia="Times New Roman" w:hAnsi="Arial" w:cs="Arial"/>
          <w:b/>
          <w:bCs/>
          <w:color w:val="1F282C"/>
          <w:kern w:val="0"/>
          <w:sz w:val="21"/>
          <w:szCs w:val="21"/>
          <w:shd w:val="clear" w:color="auto" w:fill="FFFFFF"/>
          <w:lang w:eastAsia="ru-RU"/>
          <w14:ligatures w14:val="none"/>
        </w:rPr>
        <w:t>7 411.70 руб.</w:t>
      </w:r>
    </w:p>
    <w:p w14:paraId="533AC125" w14:textId="77777777" w:rsidR="008A190C" w:rsidRPr="008A190C" w:rsidRDefault="008A190C" w:rsidP="008A190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</w:pPr>
      <w:r w:rsidRPr="008A190C">
        <w:rPr>
          <w:rFonts w:ascii="Arial" w:eastAsia="Times New Roman" w:hAnsi="Arial" w:cs="Arial"/>
          <w:color w:val="1F282C"/>
          <w:kern w:val="0"/>
          <w:sz w:val="21"/>
          <w:szCs w:val="21"/>
          <w:lang w:eastAsia="ru-RU"/>
          <w14:ligatures w14:val="none"/>
        </w:rPr>
        <w:t>Информация Кузбасского регионального отделения Фонда социального страхования</w:t>
      </w:r>
    </w:p>
    <w:p w14:paraId="75346A0F" w14:textId="4BCDA66C" w:rsidR="004F421C" w:rsidRPr="008A190C" w:rsidRDefault="004F421C" w:rsidP="008A190C"/>
    <w:sectPr w:rsidR="004F421C" w:rsidRPr="008A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9"/>
    <w:rsid w:val="00013EA5"/>
    <w:rsid w:val="001E6733"/>
    <w:rsid w:val="00487B77"/>
    <w:rsid w:val="004F421C"/>
    <w:rsid w:val="005A49B2"/>
    <w:rsid w:val="00714E4F"/>
    <w:rsid w:val="008A190C"/>
    <w:rsid w:val="00C84C24"/>
    <w:rsid w:val="00F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F2C8"/>
  <w15:chartTrackingRefBased/>
  <w15:docId w15:val="{8F7D268B-7CB4-4E5A-B49C-6E6773FD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C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C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C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C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C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2026-03-19T08:52:00Z</dcterms:created>
  <dcterms:modified xsi:type="dcterms:W3CDTF">2026-03-19T08:57:00Z</dcterms:modified>
</cp:coreProperties>
</file>