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46A0F" w14:textId="4DCB8D04" w:rsidR="004F421C" w:rsidRPr="008A190C" w:rsidRDefault="004472AE" w:rsidP="008A190C">
      <w:r>
        <w:rPr>
          <w:rFonts w:ascii="Arial" w:hAnsi="Arial" w:cs="Arial"/>
          <w:color w:val="1F282C"/>
          <w:sz w:val="21"/>
          <w:szCs w:val="21"/>
          <w:shd w:val="clear" w:color="auto" w:fill="FFFFFF"/>
        </w:rPr>
        <w:t>С 2012 года изменилась сумма социального пособия на погребение, теперь она составляет 5 870 рублей 28 коп.</w:t>
      </w:r>
    </w:p>
    <w:sectPr w:rsidR="004F421C" w:rsidRPr="008A1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99"/>
    <w:rsid w:val="00013EA5"/>
    <w:rsid w:val="001E6733"/>
    <w:rsid w:val="004472AE"/>
    <w:rsid w:val="00487B77"/>
    <w:rsid w:val="004F421C"/>
    <w:rsid w:val="005A49B2"/>
    <w:rsid w:val="008A190C"/>
    <w:rsid w:val="00C84C24"/>
    <w:rsid w:val="00F3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F2C8"/>
  <w15:chartTrackingRefBased/>
  <w15:docId w15:val="{8F7D268B-7CB4-4E5A-B49C-6E6773FD0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2C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2C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2C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2C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2C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2C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2C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2C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2C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2C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32C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2C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32C9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32C9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32C9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32C9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32C9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32C9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2C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32C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2C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32C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32C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32C9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32C9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32C9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32C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32C9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32C9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</cp:revision>
  <dcterms:created xsi:type="dcterms:W3CDTF">2026-03-19T08:54:00Z</dcterms:created>
  <dcterms:modified xsi:type="dcterms:W3CDTF">2026-03-19T08:54:00Z</dcterms:modified>
</cp:coreProperties>
</file>