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4A5B34">
        <w:rPr>
          <w:b/>
          <w:sz w:val="24"/>
          <w:szCs w:val="24"/>
        </w:rPr>
        <w:t>Яровенко Елены Анатольевны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B80376">
        <w:rPr>
          <w:sz w:val="24"/>
          <w:szCs w:val="24"/>
        </w:rPr>
        <w:t xml:space="preserve">Распоряжения № </w:t>
      </w:r>
      <w:r w:rsidR="004A5B34">
        <w:rPr>
          <w:sz w:val="24"/>
          <w:szCs w:val="24"/>
        </w:rPr>
        <w:t>86</w:t>
      </w:r>
      <w:r w:rsidR="00B80376">
        <w:rPr>
          <w:sz w:val="24"/>
          <w:szCs w:val="24"/>
        </w:rPr>
        <w:t xml:space="preserve">-кр от </w:t>
      </w:r>
      <w:r w:rsidR="004A5B34">
        <w:rPr>
          <w:sz w:val="24"/>
          <w:szCs w:val="24"/>
        </w:rPr>
        <w:t>07</w:t>
      </w:r>
      <w:r w:rsidR="00B80376">
        <w:rPr>
          <w:sz w:val="24"/>
          <w:szCs w:val="24"/>
        </w:rPr>
        <w:t>.04.2025 г.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27504">
        <w:rPr>
          <w:sz w:val="24"/>
          <w:szCs w:val="24"/>
        </w:rPr>
        <w:t>0107035:1410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C27504">
        <w:rPr>
          <w:sz w:val="24"/>
          <w:szCs w:val="24"/>
        </w:rPr>
        <w:t>Осинниковский</w:t>
      </w:r>
      <w:r w:rsidR="00C27504">
        <w:rPr>
          <w:sz w:val="24"/>
          <w:szCs w:val="24"/>
        </w:rPr>
        <w:t xml:space="preserve"> </w:t>
      </w:r>
      <w:r w:rsidR="00661A47">
        <w:rPr>
          <w:sz w:val="24"/>
          <w:szCs w:val="24"/>
        </w:rPr>
        <w:t>городской округ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территория гаражный массив № 10</w:t>
      </w:r>
      <w:bookmarkStart w:id="0" w:name="_GoBack"/>
      <w:bookmarkEnd w:id="0"/>
      <w:r w:rsidR="00DB4E2B" w:rsidRPr="00DB4E2B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4A5B34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D32605"/>
    <w:rsid w:val="00DB4E2B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2020-04-28T09:38:00Z</dcterms:created>
  <dcterms:modified xsi:type="dcterms:W3CDTF">2026-01-27T08:05:00Z</dcterms:modified>
</cp:coreProperties>
</file>