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649BB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</w:t>
      </w:r>
      <w:r w:rsidR="00926F7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649BB">
        <w:rPr>
          <w:rFonts w:ascii="Times New Roman" w:hAnsi="Times New Roman"/>
          <w:b/>
        </w:rPr>
        <w:t>109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1977DD">
        <w:rPr>
          <w:rFonts w:ascii="Times New Roman" w:hAnsi="Times New Roman"/>
          <w:i/>
        </w:rPr>
        <w:t>2</w:t>
      </w:r>
      <w:r w:rsidR="00926F7F">
        <w:rPr>
          <w:rFonts w:ascii="Times New Roman" w:hAnsi="Times New Roman"/>
          <w:i/>
        </w:rPr>
        <w:t>0</w:t>
      </w:r>
      <w:r w:rsidRPr="009C76C7">
        <w:rPr>
          <w:rFonts w:ascii="Times New Roman" w:hAnsi="Times New Roman"/>
          <w:i/>
        </w:rPr>
        <w:t>»</w:t>
      </w:r>
      <w:r w:rsidR="005B5470">
        <w:rPr>
          <w:rFonts w:ascii="Times New Roman" w:hAnsi="Times New Roman"/>
          <w:i/>
        </w:rPr>
        <w:t xml:space="preserve"> </w:t>
      </w:r>
      <w:r w:rsidR="008439B5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253C70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 xml:space="preserve">, Порядка принятия решений </w:t>
      </w:r>
      <w:proofErr w:type="gramStart"/>
      <w:r w:rsidRPr="00977E86">
        <w:rPr>
          <w:rFonts w:ascii="Times New Roman" w:hAnsi="Times New Roman"/>
        </w:rPr>
        <w:t>об</w:t>
      </w:r>
      <w:proofErr w:type="gramEnd"/>
      <w:r w:rsidRPr="00977E86">
        <w:rPr>
          <w:rFonts w:ascii="Times New Roman" w:hAnsi="Times New Roman"/>
        </w:rPr>
        <w:t xml:space="preserve"> </w:t>
      </w:r>
      <w:proofErr w:type="gramStart"/>
      <w:r w:rsidRPr="00977E86">
        <w:rPr>
          <w:rFonts w:ascii="Times New Roman" w:hAnsi="Times New Roman"/>
        </w:rPr>
        <w:t>установлении</w:t>
      </w:r>
      <w:proofErr w:type="gramEnd"/>
      <w:r w:rsidRPr="00977E86">
        <w:rPr>
          <w:rFonts w:ascii="Times New Roman" w:hAnsi="Times New Roman"/>
        </w:rPr>
        <w:t xml:space="preserve"> тарифов на работы, услуги муниципальных предприятий и учреждений Осинниковского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26F7F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утратившими силу </w:t>
      </w:r>
      <w:r w:rsidRPr="00972117">
        <w:rPr>
          <w:rFonts w:ascii="Times New Roman" w:hAnsi="Times New Roman"/>
        </w:rPr>
        <w:t>решение Совета народных депутатов Осинниковского городского округа от 2</w:t>
      </w:r>
      <w:r w:rsidR="00926F7F">
        <w:rPr>
          <w:rFonts w:ascii="Times New Roman" w:hAnsi="Times New Roman"/>
        </w:rPr>
        <w:t>8</w:t>
      </w:r>
      <w:r w:rsidRPr="00972117">
        <w:rPr>
          <w:rFonts w:ascii="Times New Roman" w:hAnsi="Times New Roman"/>
        </w:rPr>
        <w:t xml:space="preserve"> декабря 202</w:t>
      </w:r>
      <w:r w:rsidR="00926F7F">
        <w:rPr>
          <w:rFonts w:ascii="Times New Roman" w:hAnsi="Times New Roman"/>
        </w:rPr>
        <w:t>3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34-МНА «О ценах на дополнительные платные услуги, оказываемые муниципальным автономным учреждением спортивный комплекс «Шахтер»</w:t>
      </w:r>
      <w:r w:rsidR="00926F7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253C70" w:rsidRPr="00DA4E9E" w:rsidRDefault="00253C70" w:rsidP="00DA4E9E">
      <w:pPr>
        <w:jc w:val="both"/>
        <w:rPr>
          <w:rFonts w:ascii="Times New Roman" w:hAnsi="Times New Roman"/>
          <w:b/>
        </w:rPr>
      </w:pP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Осинниковского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</w:t>
      </w:r>
    </w:p>
    <w:p w:rsidR="00DA4E9E" w:rsidRDefault="00DA4E9E" w:rsidP="00DA4E9E">
      <w:pPr>
        <w:ind w:firstLine="720"/>
        <w:jc w:val="both"/>
        <w:rPr>
          <w:rFonts w:ascii="Times New Roman" w:hAnsi="Times New Roman"/>
        </w:rPr>
      </w:pPr>
    </w:p>
    <w:p w:rsidR="00253C70" w:rsidRDefault="00253C70" w:rsidP="00DA4E9E">
      <w:pPr>
        <w:ind w:firstLine="720"/>
        <w:jc w:val="both"/>
        <w:rPr>
          <w:rFonts w:ascii="Times New Roman" w:hAnsi="Times New Roman"/>
        </w:rPr>
      </w:pPr>
    </w:p>
    <w:p w:rsidR="00253C70" w:rsidRPr="00DA4E9E" w:rsidRDefault="00253C70" w:rsidP="00DA4E9E">
      <w:pPr>
        <w:ind w:firstLine="720"/>
        <w:jc w:val="both"/>
        <w:rPr>
          <w:rFonts w:ascii="Times New Roman" w:hAnsi="Times New Roman"/>
        </w:rPr>
      </w:pP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>Приложение №1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1977DD">
        <w:rPr>
          <w:rFonts w:ascii="Times New Roman" w:hAnsi="Times New Roman"/>
        </w:rPr>
        <w:t xml:space="preserve"> </w:t>
      </w:r>
      <w:r w:rsidR="00F802EA">
        <w:rPr>
          <w:rFonts w:ascii="Times New Roman" w:hAnsi="Times New Roman"/>
        </w:rPr>
        <w:t>2</w:t>
      </w:r>
      <w:r w:rsidR="00253C70">
        <w:rPr>
          <w:rFonts w:ascii="Times New Roman" w:hAnsi="Times New Roman"/>
        </w:rPr>
        <w:t>0</w:t>
      </w:r>
      <w:r w:rsidR="00F802EA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 xml:space="preserve">декабря </w:t>
      </w:r>
      <w:r w:rsidRPr="00DA4E9E">
        <w:rPr>
          <w:rFonts w:ascii="Times New Roman" w:hAnsi="Times New Roman"/>
        </w:rPr>
        <w:t xml:space="preserve"> 202</w:t>
      </w:r>
      <w:r w:rsidR="00253C70">
        <w:rPr>
          <w:rFonts w:ascii="Times New Roman" w:hAnsi="Times New Roman"/>
        </w:rPr>
        <w:t>4</w:t>
      </w:r>
      <w:r w:rsidRPr="00DA4E9E">
        <w:rPr>
          <w:rFonts w:ascii="Times New Roman" w:hAnsi="Times New Roman"/>
        </w:rPr>
        <w:t>г. №</w:t>
      </w:r>
      <w:r w:rsidR="00F802EA">
        <w:rPr>
          <w:rFonts w:ascii="Times New Roman" w:hAnsi="Times New Roman"/>
        </w:rPr>
        <w:t xml:space="preserve"> </w:t>
      </w:r>
      <w:r w:rsidR="007649BB">
        <w:rPr>
          <w:rFonts w:ascii="Times New Roman" w:hAnsi="Times New Roman"/>
        </w:rPr>
        <w:t>109</w:t>
      </w:r>
      <w:bookmarkStart w:id="0" w:name="_GoBack"/>
      <w:bookmarkEnd w:id="0"/>
      <w:r w:rsidRPr="00DA4E9E">
        <w:rPr>
          <w:rFonts w:ascii="Times New Roman" w:hAnsi="Times New Roman"/>
        </w:rPr>
        <w:t>-МНА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1"/>
        <w:gridCol w:w="3402"/>
        <w:gridCol w:w="2977"/>
      </w:tblGrid>
      <w:tr w:rsidR="00C11BD2" w:rsidTr="00C11BD2">
        <w:trPr>
          <w:trHeight w:val="80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D2" w:rsidRDefault="00C11BD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D2" w:rsidRDefault="00C11BD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1BD2" w:rsidRDefault="00C11BD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Стоимость услуги (руб.)</w:t>
            </w:r>
          </w:p>
          <w:p w:rsidR="00C11BD2" w:rsidRDefault="00C11BD2" w:rsidP="00A004FB">
            <w:pPr>
              <w:tabs>
                <w:tab w:val="left" w:pos="303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5A5493" w:rsidTr="00C11BD2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5A5493" w:rsidTr="00C11BD2">
        <w:trPr>
          <w:trHeight w:val="63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5A5493" w:rsidTr="00C11BD2">
        <w:trPr>
          <w:trHeight w:val="57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      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8 посещений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1 450</w:t>
            </w:r>
          </w:p>
        </w:tc>
      </w:tr>
      <w:tr w:rsidR="005A5493" w:rsidTr="00C11BD2">
        <w:trPr>
          <w:trHeight w:val="39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 посещение (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5A5493" w:rsidTr="00C11BD2">
        <w:trPr>
          <w:trHeight w:val="6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8 посещений (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1 450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 8 посещений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1 320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 для пенсионеров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 для пенсионеров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8 посещений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5A5493" w:rsidRDefault="005A5493">
            <w:pPr>
              <w:spacing w:after="200" w:line="276" w:lineRule="auto"/>
              <w:ind w:firstLine="708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8 занятий (занятие в зале + бассейн +сауна +каскадный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2 490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Cs w:val="24"/>
              </w:rPr>
              <w:t>ля Пенсионеров</w:t>
            </w:r>
          </w:p>
          <w:p w:rsidR="005A5493" w:rsidRDefault="005A5493">
            <w:pPr>
              <w:spacing w:after="200" w:line="276" w:lineRule="auto"/>
              <w:ind w:firstLine="708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8 занятий (занятие в зале + бассейн +сауна +каскадный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1 850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Группа «Аэробика» - для Ветеранов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8 занятий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Группа «Здоровья» - для Ветеранов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8 занятий (занятие в зале + бассейн +каскадный </w:t>
            </w:r>
            <w:proofErr w:type="spellStart"/>
            <w:r>
              <w:rPr>
                <w:rFonts w:ascii="Times New Roman" w:hAnsi="Times New Roman"/>
                <w:szCs w:val="24"/>
              </w:rPr>
              <w:t>душ+сауна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8 посещений (зал)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1 245</w:t>
            </w:r>
          </w:p>
        </w:tc>
      </w:tr>
      <w:tr w:rsidR="005A5493" w:rsidTr="00C11BD2">
        <w:trPr>
          <w:trHeight w:val="73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A5493" w:rsidTr="00C11BD2">
        <w:trPr>
          <w:trHeight w:val="74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12 посещений                                      (3 часа в неделю)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1 830</w:t>
            </w:r>
          </w:p>
        </w:tc>
      </w:tr>
      <w:tr w:rsidR="005A5493" w:rsidTr="00C11BD2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5A5493" w:rsidTr="00C11BD2">
        <w:trPr>
          <w:trHeight w:val="54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52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8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410</w:t>
            </w:r>
          </w:p>
        </w:tc>
      </w:tr>
      <w:tr w:rsidR="005A5493" w:rsidTr="00C11BD2">
        <w:trPr>
          <w:trHeight w:val="52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10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5A5493" w:rsidTr="00C11BD2">
        <w:trPr>
          <w:trHeight w:val="52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12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Спортивное плавание для Спортивных групп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12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460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 8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10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5A5493" w:rsidTr="00C11BD2">
        <w:trPr>
          <w:trHeight w:val="130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12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5A5493" w:rsidTr="00C11BD2">
        <w:trPr>
          <w:trHeight w:val="7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«Фитнес»- детский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      1 час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A5493" w:rsidTr="00C11BD2">
        <w:trPr>
          <w:trHeight w:val="130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«Фитнес»- детский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                                         8 посещений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630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       1 час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                                         8 посещений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1 130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  8 посещений                                         (2 часа в неделю)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12 посещений                              (3 часа в неделю)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1185</w:t>
            </w:r>
          </w:p>
        </w:tc>
      </w:tr>
      <w:tr w:rsidR="005A5493" w:rsidTr="00C11BD2">
        <w:trPr>
          <w:trHeight w:val="65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5A5493" w:rsidTr="00C11BD2">
        <w:trPr>
          <w:trHeight w:val="65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455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«Посещение ледового катка» 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77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 ледового катка» (дети до 6 лет)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  <w:tab w:val="left" w:pos="1202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Хоккейной коробки» (взрослые)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Хоккейной коробки» 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Хоккейной коробки» дети до 6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5A5493" w:rsidRDefault="005A5493">
            <w:pPr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«Заточка лезвия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12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1575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>
              <w:rPr>
                <w:rFonts w:ascii="Times New Roman" w:hAnsi="Times New Roman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спортивных мероприятий малая площадка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520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>
              <w:rPr>
                <w:rFonts w:ascii="Times New Roman" w:hAnsi="Times New Roman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995</w:t>
            </w:r>
          </w:p>
        </w:tc>
      </w:tr>
      <w:tr w:rsidR="005A5493" w:rsidTr="00C11BD2">
        <w:trPr>
          <w:trHeight w:val="125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«Предоставление спортивного зала» Ветеранам для проведения спортивных мероприятий малая и большая площадки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спортивного зала» Ветеранам для проведения спортивных мероприятий большая площадка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380</w:t>
            </w:r>
          </w:p>
        </w:tc>
      </w:tr>
      <w:tr w:rsidR="005A5493" w:rsidTr="00C11BD2">
        <w:trPr>
          <w:trHeight w:val="94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спортивного зала» Ветеранам для проведения спортивных мероприятий малая площадка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5A5493" w:rsidTr="00C11BD2">
        <w:trPr>
          <w:trHeight w:val="126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Прокат спортивного инвентаря</w:t>
            </w:r>
          </w:p>
        </w:tc>
      </w:tr>
      <w:tr w:rsidR="005A5493" w:rsidTr="00C11BD2">
        <w:trPr>
          <w:trHeight w:val="67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шапочек»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13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надувного круга»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коньков на 1 час» - взрослые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5A5493" w:rsidTr="00C11BD2">
        <w:trPr>
          <w:trHeight w:val="416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«Предоставление коньков на 1 час» 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50</w:t>
            </w:r>
          </w:p>
        </w:tc>
      </w:tr>
      <w:tr w:rsidR="005A5493" w:rsidTr="00C11BD2">
        <w:trPr>
          <w:trHeight w:val="11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палок для Скандинавской ходьбы»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 взрослый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68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взрослый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5A5493" w:rsidTr="00C11BD2">
        <w:trPr>
          <w:trHeight w:val="7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взрослый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74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5A5493" w:rsidTr="00C11BD2">
        <w:trPr>
          <w:trHeight w:val="33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подростки с 15 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90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подростки с 15 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71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подростки с 15 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5A5493" w:rsidTr="00C11BD2">
        <w:trPr>
          <w:trHeight w:val="155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для детей и подростков до 18 лет из многодетных либо малообеспеченных семей (по спискам УСЗН)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69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«Прокат лыж» для детей и подростков до 18 лет из многодетных либо малообеспеченных семей (по списку УСЗН)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A5493" w:rsidTr="00C11BD2">
        <w:trPr>
          <w:trHeight w:val="159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для детей и подростков до 18 лет из многодетных либо малообеспеченных семей (по спискам УСЗН)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  с 8.00-16.00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2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дети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46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дети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дети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Прокат «Помощника фигуриста» малышам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</w:rPr>
              <w:t xml:space="preserve">Прокат «Помощника фигуриста» </w:t>
            </w:r>
          </w:p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Прокат шайбы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693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5A5493" w:rsidTr="00C11BD2">
        <w:trPr>
          <w:trHeight w:val="48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67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5A5493" w:rsidTr="00C11BD2">
        <w:trPr>
          <w:trHeight w:val="55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56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495</w:t>
            </w:r>
          </w:p>
        </w:tc>
      </w:tr>
      <w:tr w:rsidR="005A5493" w:rsidTr="00C11BD2">
        <w:trPr>
          <w:trHeight w:val="6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69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7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86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68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4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A5493" w:rsidTr="00C11BD2">
        <w:trPr>
          <w:trHeight w:val="597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от 9 до 15 лет, учащиеся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до с 9 до15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до с 9 до15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70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до с 9 до15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День (с 8:00 до 20:00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 с 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«Прокат самокатов» дети с 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 с 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9 лет, дети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абонементу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День (с 8:00 до 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lastRenderedPageBreak/>
              <w:t>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</w:tbl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9C" w:rsidRDefault="0088549C" w:rsidP="00280FC7">
      <w:r>
        <w:separator/>
      </w:r>
    </w:p>
  </w:endnote>
  <w:endnote w:type="continuationSeparator" w:id="0">
    <w:p w:rsidR="0088549C" w:rsidRDefault="0088549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9C" w:rsidRDefault="0088549C" w:rsidP="00280FC7">
      <w:r>
        <w:separator/>
      </w:r>
    </w:p>
  </w:footnote>
  <w:footnote w:type="continuationSeparator" w:id="0">
    <w:p w:rsidR="0088549C" w:rsidRDefault="0088549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49BB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49C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509F"/>
    <w:rsid w:val="009257AF"/>
    <w:rsid w:val="00925E44"/>
    <w:rsid w:val="00926F7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A4BB-3BAB-4C01-AFC7-18072053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15171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2023-06-05T09:16:00Z</cp:lastPrinted>
  <dcterms:created xsi:type="dcterms:W3CDTF">2024-12-11T05:44:00Z</dcterms:created>
  <dcterms:modified xsi:type="dcterms:W3CDTF">2024-12-23T01:38:00Z</dcterms:modified>
</cp:coreProperties>
</file>