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F04" w:rsidRPr="00885C54" w:rsidRDefault="00F11F04" w:rsidP="00D201B3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10540" cy="638175"/>
            <wp:effectExtent l="19050" t="0" r="3810" b="0"/>
            <wp:docPr id="1" name="Рисунок 2" descr="\\Hp\ир\2020\новый герб\Герб ОСИННИКИ НОВЫЙ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\\Hp\ир\2020\новый герб\Герб ОСИННИКИ НОВЫЙ чб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1F04" w:rsidRDefault="00F11F04" w:rsidP="00D201B3">
      <w:pPr>
        <w:jc w:val="center"/>
        <w:rPr>
          <w:sz w:val="28"/>
          <w:szCs w:val="28"/>
        </w:rPr>
      </w:pPr>
    </w:p>
    <w:p w:rsidR="00F11F04" w:rsidRPr="00885C54" w:rsidRDefault="00F11F04" w:rsidP="00D201B3">
      <w:pPr>
        <w:jc w:val="center"/>
        <w:rPr>
          <w:sz w:val="28"/>
          <w:szCs w:val="28"/>
        </w:rPr>
      </w:pPr>
    </w:p>
    <w:p w:rsidR="00F11F04" w:rsidRPr="00885C54" w:rsidRDefault="00F11F04" w:rsidP="00D201B3">
      <w:pPr>
        <w:jc w:val="center"/>
        <w:rPr>
          <w:sz w:val="28"/>
          <w:szCs w:val="28"/>
        </w:rPr>
      </w:pPr>
      <w:r w:rsidRPr="00885C54">
        <w:rPr>
          <w:sz w:val="28"/>
          <w:szCs w:val="28"/>
        </w:rPr>
        <w:t>РОССИЙСКАЯ ФЕДЕРАЦИЯ</w:t>
      </w:r>
    </w:p>
    <w:p w:rsidR="00F11F04" w:rsidRPr="00885C54" w:rsidRDefault="00F11F04" w:rsidP="00D201B3">
      <w:pPr>
        <w:jc w:val="center"/>
        <w:rPr>
          <w:sz w:val="28"/>
          <w:szCs w:val="28"/>
        </w:rPr>
      </w:pPr>
      <w:r w:rsidRPr="00885C54">
        <w:rPr>
          <w:sz w:val="28"/>
          <w:szCs w:val="28"/>
        </w:rPr>
        <w:t>Кемеровская область – Кузбасс</w:t>
      </w:r>
    </w:p>
    <w:p w:rsidR="00F11F04" w:rsidRPr="00885C54" w:rsidRDefault="00F11F04" w:rsidP="00D201B3">
      <w:pPr>
        <w:jc w:val="center"/>
        <w:rPr>
          <w:sz w:val="28"/>
          <w:szCs w:val="28"/>
        </w:rPr>
      </w:pPr>
      <w:r w:rsidRPr="00885C54">
        <w:rPr>
          <w:sz w:val="28"/>
          <w:szCs w:val="28"/>
        </w:rPr>
        <w:t xml:space="preserve">Муниципальное образование – Осинниковский городской округ </w:t>
      </w:r>
    </w:p>
    <w:p w:rsidR="00F11F04" w:rsidRPr="00885C54" w:rsidRDefault="00F11F04" w:rsidP="00D201B3">
      <w:pPr>
        <w:jc w:val="center"/>
      </w:pPr>
      <w:r w:rsidRPr="00885C54">
        <w:rPr>
          <w:sz w:val="28"/>
          <w:szCs w:val="28"/>
        </w:rPr>
        <w:t>Администрация Осинниковского городского округа</w:t>
      </w:r>
    </w:p>
    <w:p w:rsidR="00F11F04" w:rsidRDefault="00F11F04" w:rsidP="00D201B3">
      <w:pPr>
        <w:jc w:val="center"/>
      </w:pPr>
    </w:p>
    <w:p w:rsidR="00F11F04" w:rsidRDefault="00F11F04" w:rsidP="00D201B3">
      <w:pPr>
        <w:jc w:val="center"/>
      </w:pPr>
    </w:p>
    <w:p w:rsidR="00F11F04" w:rsidRPr="00885C54" w:rsidRDefault="00F11F04" w:rsidP="00D201B3">
      <w:pPr>
        <w:jc w:val="center"/>
      </w:pPr>
    </w:p>
    <w:p w:rsidR="00F11F04" w:rsidRPr="00EF7FE5" w:rsidRDefault="00F11F04" w:rsidP="00D201B3">
      <w:pPr>
        <w:jc w:val="center"/>
        <w:rPr>
          <w:sz w:val="32"/>
          <w:szCs w:val="32"/>
        </w:rPr>
      </w:pPr>
      <w:r w:rsidRPr="00EF7FE5">
        <w:rPr>
          <w:sz w:val="32"/>
          <w:szCs w:val="32"/>
        </w:rPr>
        <w:t xml:space="preserve">ПОСТАНОВЛЕНИЕ </w:t>
      </w:r>
    </w:p>
    <w:p w:rsidR="00F11F04" w:rsidRPr="00866E70" w:rsidRDefault="00F11F04" w:rsidP="00D201B3">
      <w:pPr>
        <w:jc w:val="center"/>
      </w:pPr>
    </w:p>
    <w:p w:rsidR="00F11F04" w:rsidRPr="00866E70" w:rsidRDefault="00F11F04" w:rsidP="00D201B3">
      <w:pPr>
        <w:tabs>
          <w:tab w:val="left" w:pos="708"/>
          <w:tab w:val="left" w:pos="1416"/>
          <w:tab w:val="left" w:pos="2124"/>
          <w:tab w:val="left" w:pos="7371"/>
          <w:tab w:val="left" w:pos="9356"/>
          <w:tab w:val="left" w:pos="10206"/>
        </w:tabs>
        <w:jc w:val="both"/>
      </w:pPr>
    </w:p>
    <w:p w:rsidR="00F11F04" w:rsidRPr="00866E70" w:rsidRDefault="00F11F04" w:rsidP="00D201B3">
      <w:r>
        <w:t xml:space="preserve">___________________                              </w:t>
      </w:r>
      <w:r w:rsidRPr="00866E70">
        <w:t xml:space="preserve">                                                     </w:t>
      </w:r>
      <w:r>
        <w:t xml:space="preserve">         </w:t>
      </w:r>
      <w:r w:rsidRPr="00866E70">
        <w:t xml:space="preserve">   № </w:t>
      </w:r>
      <w:r>
        <w:t>________________</w:t>
      </w:r>
    </w:p>
    <w:p w:rsidR="00F11F04" w:rsidRDefault="00F11F04" w:rsidP="00D201B3">
      <w:pPr>
        <w:tabs>
          <w:tab w:val="left" w:pos="708"/>
          <w:tab w:val="left" w:pos="1416"/>
          <w:tab w:val="left" w:pos="2124"/>
          <w:tab w:val="left" w:pos="7655"/>
          <w:tab w:val="left" w:pos="9781"/>
        </w:tabs>
        <w:jc w:val="both"/>
      </w:pPr>
      <w:r w:rsidRPr="00866E70">
        <w:tab/>
      </w:r>
    </w:p>
    <w:p w:rsidR="00F11F04" w:rsidRDefault="00F11F04" w:rsidP="00D201B3">
      <w:pPr>
        <w:tabs>
          <w:tab w:val="left" w:pos="708"/>
          <w:tab w:val="left" w:pos="1416"/>
          <w:tab w:val="left" w:pos="2124"/>
          <w:tab w:val="left" w:pos="7655"/>
          <w:tab w:val="left" w:pos="9781"/>
        </w:tabs>
        <w:jc w:val="both"/>
      </w:pPr>
    </w:p>
    <w:p w:rsidR="00F11F04" w:rsidRPr="00866E70" w:rsidRDefault="00F11F04" w:rsidP="00D201B3">
      <w:pPr>
        <w:tabs>
          <w:tab w:val="left" w:pos="708"/>
          <w:tab w:val="left" w:pos="1416"/>
          <w:tab w:val="left" w:pos="2124"/>
          <w:tab w:val="left" w:pos="7655"/>
          <w:tab w:val="left" w:pos="9781"/>
        </w:tabs>
        <w:jc w:val="both"/>
        <w:rPr>
          <w:u w:val="single"/>
        </w:rPr>
      </w:pPr>
    </w:p>
    <w:p w:rsidR="00461DB2" w:rsidRPr="0067110A" w:rsidRDefault="00461DB2" w:rsidP="00D201B3">
      <w:pPr>
        <w:jc w:val="both"/>
        <w:rPr>
          <w:bCs/>
        </w:rPr>
      </w:pPr>
      <w:r w:rsidRPr="0067110A">
        <w:rPr>
          <w:rFonts w:eastAsia="Calibri"/>
        </w:rPr>
        <w:t xml:space="preserve">О внесении изменений в </w:t>
      </w:r>
      <w:r w:rsidR="00095238">
        <w:rPr>
          <w:rFonts w:eastAsia="Calibri"/>
        </w:rPr>
        <w:t xml:space="preserve"> </w:t>
      </w:r>
      <w:r w:rsidRPr="0067110A">
        <w:rPr>
          <w:rFonts w:eastAsia="Calibri"/>
        </w:rPr>
        <w:t>постановление администрации Осинниковского городского</w:t>
      </w:r>
      <w:r w:rsidR="00095238">
        <w:rPr>
          <w:rFonts w:eastAsia="Calibri"/>
        </w:rPr>
        <w:t xml:space="preserve">  </w:t>
      </w:r>
      <w:r w:rsidRPr="0067110A">
        <w:rPr>
          <w:rFonts w:eastAsia="Calibri"/>
        </w:rPr>
        <w:t>округа от 30</w:t>
      </w:r>
      <w:r w:rsidR="004975A3">
        <w:rPr>
          <w:rFonts w:eastAsia="Calibri"/>
        </w:rPr>
        <w:t xml:space="preserve"> сентября</w:t>
      </w:r>
      <w:r w:rsidR="004975A3" w:rsidRPr="0067110A">
        <w:rPr>
          <w:rFonts w:eastAsia="Calibri"/>
        </w:rPr>
        <w:t xml:space="preserve"> </w:t>
      </w:r>
      <w:r w:rsidRPr="0067110A">
        <w:rPr>
          <w:rFonts w:eastAsia="Calibri"/>
        </w:rPr>
        <w:t>2021</w:t>
      </w:r>
      <w:r w:rsidR="00A5591A">
        <w:rPr>
          <w:rFonts w:eastAsia="Calibri"/>
        </w:rPr>
        <w:t xml:space="preserve"> года</w:t>
      </w:r>
      <w:r w:rsidRPr="0067110A">
        <w:rPr>
          <w:rFonts w:eastAsia="Calibri"/>
        </w:rPr>
        <w:t xml:space="preserve"> № </w:t>
      </w:r>
      <w:r>
        <w:rPr>
          <w:rFonts w:eastAsia="Calibri"/>
        </w:rPr>
        <w:t>894</w:t>
      </w:r>
      <w:r w:rsidRPr="0067110A">
        <w:rPr>
          <w:rFonts w:eastAsia="Calibri"/>
        </w:rPr>
        <w:t xml:space="preserve">-нп «Об утверждении административного регламента предоставления муниципальной услуги «Присвоение </w:t>
      </w:r>
      <w:r>
        <w:rPr>
          <w:rFonts w:eastAsia="Calibri"/>
        </w:rPr>
        <w:t>квалификационных категорий судей «спортивный судья второй категории», «спортивный судья третьей категории</w:t>
      </w:r>
      <w:r w:rsidRPr="0067110A">
        <w:rPr>
          <w:rFonts w:eastAsia="Calibri"/>
        </w:rPr>
        <w:t>» на территории Осинниковского городского округа</w:t>
      </w:r>
      <w:r>
        <w:rPr>
          <w:rFonts w:eastAsia="Calibri"/>
        </w:rPr>
        <w:t>»</w:t>
      </w:r>
    </w:p>
    <w:p w:rsidR="00F11F04" w:rsidRDefault="00F11F04" w:rsidP="00D201B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6A39" w:rsidRDefault="00F11F04" w:rsidP="00D201B3">
      <w:pPr>
        <w:ind w:firstLine="709"/>
        <w:jc w:val="both"/>
      </w:pPr>
      <w:proofErr w:type="gramStart"/>
      <w:r w:rsidRPr="00D66EBA">
        <w:rPr>
          <w:spacing w:val="2"/>
          <w:shd w:val="clear" w:color="auto" w:fill="FFFFFF"/>
        </w:rPr>
        <w:t xml:space="preserve">В соответствии со ст. 7, </w:t>
      </w:r>
      <w:r w:rsidRPr="00D66EBA">
        <w:rPr>
          <w:rStyle w:val="apple-converted-space"/>
          <w:spacing w:val="2"/>
          <w:shd w:val="clear" w:color="auto" w:fill="FFFFFF"/>
        </w:rPr>
        <w:t xml:space="preserve">п. 19 </w:t>
      </w:r>
      <w:r w:rsidRPr="00D66EBA">
        <w:rPr>
          <w:spacing w:val="2"/>
          <w:shd w:val="clear" w:color="auto" w:fill="FFFFFF"/>
        </w:rPr>
        <w:t>ст. 16</w:t>
      </w:r>
      <w:r w:rsidRPr="00D66EBA">
        <w:rPr>
          <w:rStyle w:val="apple-converted-space"/>
          <w:spacing w:val="2"/>
          <w:shd w:val="clear" w:color="auto" w:fill="FFFFFF"/>
        </w:rPr>
        <w:t> </w:t>
      </w:r>
      <w:hyperlink r:id="rId6" w:history="1">
        <w:r w:rsidR="004975A3">
          <w:rPr>
            <w:rStyle w:val="a4"/>
            <w:color w:val="auto"/>
            <w:spacing w:val="2"/>
            <w:u w:val="none"/>
            <w:shd w:val="clear" w:color="auto" w:fill="FFFFFF"/>
          </w:rPr>
          <w:t>Федерального  закона от 06 октяб</w:t>
        </w:r>
        <w:r w:rsidR="00A5591A">
          <w:rPr>
            <w:rStyle w:val="a4"/>
            <w:color w:val="auto"/>
            <w:spacing w:val="2"/>
            <w:u w:val="none"/>
            <w:shd w:val="clear" w:color="auto" w:fill="FFFFFF"/>
          </w:rPr>
          <w:t>р</w:t>
        </w:r>
        <w:r w:rsidR="004975A3">
          <w:rPr>
            <w:rStyle w:val="a4"/>
            <w:color w:val="auto"/>
            <w:spacing w:val="2"/>
            <w:u w:val="none"/>
            <w:shd w:val="clear" w:color="auto" w:fill="FFFFFF"/>
          </w:rPr>
          <w:t>я</w:t>
        </w:r>
        <w:r w:rsidR="004975A3" w:rsidRPr="00D66EBA">
          <w:rPr>
            <w:rStyle w:val="a4"/>
            <w:color w:val="auto"/>
            <w:spacing w:val="2"/>
            <w:u w:val="none"/>
            <w:shd w:val="clear" w:color="auto" w:fill="FFFFFF"/>
          </w:rPr>
          <w:t xml:space="preserve"> </w:t>
        </w:r>
        <w:r w:rsidRPr="00D66EBA">
          <w:rPr>
            <w:rStyle w:val="a4"/>
            <w:color w:val="auto"/>
            <w:spacing w:val="2"/>
            <w:u w:val="none"/>
            <w:shd w:val="clear" w:color="auto" w:fill="FFFFFF"/>
          </w:rPr>
          <w:t>2003</w:t>
        </w:r>
        <w:r w:rsidR="00A5591A">
          <w:rPr>
            <w:rStyle w:val="a4"/>
            <w:color w:val="auto"/>
            <w:spacing w:val="2"/>
            <w:u w:val="none"/>
            <w:shd w:val="clear" w:color="auto" w:fill="FFFFFF"/>
          </w:rPr>
          <w:t xml:space="preserve"> года</w:t>
        </w:r>
        <w:r w:rsidRPr="00D66EBA">
          <w:rPr>
            <w:rStyle w:val="a4"/>
            <w:color w:val="auto"/>
            <w:spacing w:val="2"/>
            <w:u w:val="none"/>
            <w:shd w:val="clear" w:color="auto" w:fill="FFFFFF"/>
          </w:rPr>
          <w:t xml:space="preserve"> № 131-ФЗ «Об общих принципах организации местного самоуправления в Российской Федерации»</w:t>
        </w:r>
      </w:hyperlink>
      <w:r w:rsidRPr="00D66EBA">
        <w:rPr>
          <w:spacing w:val="2"/>
          <w:shd w:val="clear" w:color="auto" w:fill="FFFFFF"/>
        </w:rPr>
        <w:t>,</w:t>
      </w:r>
      <w:r w:rsidRPr="00D66EBA">
        <w:rPr>
          <w:rStyle w:val="apple-converted-space"/>
          <w:spacing w:val="2"/>
          <w:shd w:val="clear" w:color="auto" w:fill="FFFFFF"/>
        </w:rPr>
        <w:t xml:space="preserve"> ст. 6 </w:t>
      </w:r>
      <w:hyperlink r:id="rId7" w:history="1">
        <w:r w:rsidRPr="0069039E">
          <w:rPr>
            <w:rStyle w:val="a4"/>
            <w:color w:val="auto"/>
            <w:spacing w:val="2"/>
            <w:u w:val="none"/>
            <w:shd w:val="clear" w:color="auto" w:fill="FFFFFF"/>
          </w:rPr>
          <w:t>Федерального закона о</w:t>
        </w:r>
        <w:r w:rsidR="004975A3">
          <w:rPr>
            <w:rStyle w:val="a4"/>
            <w:color w:val="auto"/>
            <w:spacing w:val="2"/>
            <w:u w:val="none"/>
            <w:shd w:val="clear" w:color="auto" w:fill="FFFFFF"/>
          </w:rPr>
          <w:t>т 27 июля</w:t>
        </w:r>
        <w:r w:rsidR="004975A3" w:rsidRPr="0069039E">
          <w:rPr>
            <w:rStyle w:val="a4"/>
            <w:color w:val="auto"/>
            <w:spacing w:val="2"/>
            <w:u w:val="none"/>
            <w:shd w:val="clear" w:color="auto" w:fill="FFFFFF"/>
          </w:rPr>
          <w:t xml:space="preserve"> </w:t>
        </w:r>
        <w:r w:rsidRPr="0069039E">
          <w:rPr>
            <w:rStyle w:val="a4"/>
            <w:color w:val="auto"/>
            <w:spacing w:val="2"/>
            <w:u w:val="none"/>
            <w:shd w:val="clear" w:color="auto" w:fill="FFFFFF"/>
          </w:rPr>
          <w:t>2010</w:t>
        </w:r>
        <w:r w:rsidR="00A5591A">
          <w:rPr>
            <w:rStyle w:val="a4"/>
            <w:color w:val="auto"/>
            <w:spacing w:val="2"/>
            <w:u w:val="none"/>
            <w:shd w:val="clear" w:color="auto" w:fill="FFFFFF"/>
          </w:rPr>
          <w:t xml:space="preserve"> года</w:t>
        </w:r>
        <w:r w:rsidRPr="0069039E">
          <w:rPr>
            <w:rStyle w:val="a4"/>
            <w:color w:val="auto"/>
            <w:spacing w:val="2"/>
            <w:u w:val="none"/>
            <w:shd w:val="clear" w:color="auto" w:fill="FFFFFF"/>
          </w:rPr>
          <w:t xml:space="preserve"> № 210-ФЗ «Об организации предоставления государственных и муниципальных услуг»</w:t>
        </w:r>
      </w:hyperlink>
      <w:r w:rsidRPr="0069039E">
        <w:rPr>
          <w:spacing w:val="2"/>
          <w:shd w:val="clear" w:color="auto" w:fill="FFFFFF"/>
        </w:rPr>
        <w:t xml:space="preserve">, п. 7 ст. 22 </w:t>
      </w:r>
      <w:r w:rsidRPr="0069039E">
        <w:rPr>
          <w:rStyle w:val="apple-converted-space"/>
          <w:spacing w:val="2"/>
          <w:shd w:val="clear" w:color="auto" w:fill="FFFFFF"/>
        </w:rPr>
        <w:t> </w:t>
      </w:r>
      <w:hyperlink r:id="rId8" w:history="1">
        <w:r w:rsidR="004975A3">
          <w:rPr>
            <w:rStyle w:val="a4"/>
            <w:color w:val="auto"/>
            <w:spacing w:val="2"/>
            <w:u w:val="none"/>
            <w:shd w:val="clear" w:color="auto" w:fill="FFFFFF"/>
          </w:rPr>
          <w:t xml:space="preserve">Федерального закона от 04 декабря </w:t>
        </w:r>
        <w:r w:rsidRPr="0069039E">
          <w:rPr>
            <w:rStyle w:val="a4"/>
            <w:color w:val="auto"/>
            <w:spacing w:val="2"/>
            <w:u w:val="none"/>
            <w:shd w:val="clear" w:color="auto" w:fill="FFFFFF"/>
          </w:rPr>
          <w:t>2007</w:t>
        </w:r>
        <w:r w:rsidR="00A5591A">
          <w:rPr>
            <w:rStyle w:val="a4"/>
            <w:color w:val="auto"/>
            <w:spacing w:val="2"/>
            <w:u w:val="none"/>
            <w:shd w:val="clear" w:color="auto" w:fill="FFFFFF"/>
          </w:rPr>
          <w:t xml:space="preserve"> года</w:t>
        </w:r>
        <w:r w:rsidRPr="0069039E">
          <w:rPr>
            <w:rStyle w:val="a4"/>
            <w:color w:val="auto"/>
            <w:spacing w:val="2"/>
            <w:u w:val="none"/>
            <w:shd w:val="clear" w:color="auto" w:fill="FFFFFF"/>
          </w:rPr>
          <w:t xml:space="preserve"> N 329-ФЗ «О физической культуре и</w:t>
        </w:r>
        <w:proofErr w:type="gramEnd"/>
        <w:r w:rsidRPr="0069039E">
          <w:rPr>
            <w:rStyle w:val="a4"/>
            <w:color w:val="auto"/>
            <w:spacing w:val="2"/>
            <w:u w:val="none"/>
            <w:shd w:val="clear" w:color="auto" w:fill="FFFFFF"/>
          </w:rPr>
          <w:t xml:space="preserve"> </w:t>
        </w:r>
        <w:proofErr w:type="gramStart"/>
        <w:r w:rsidRPr="0069039E">
          <w:rPr>
            <w:rStyle w:val="a4"/>
            <w:color w:val="auto"/>
            <w:spacing w:val="2"/>
            <w:u w:val="none"/>
            <w:shd w:val="clear" w:color="auto" w:fill="FFFFFF"/>
          </w:rPr>
          <w:t>спорте в Российской Федерации»</w:t>
        </w:r>
      </w:hyperlink>
      <w:r w:rsidRPr="0069039E">
        <w:rPr>
          <w:spacing w:val="2"/>
          <w:shd w:val="clear" w:color="auto" w:fill="FFFFFF"/>
        </w:rPr>
        <w:t>,</w:t>
      </w:r>
      <w:r w:rsidRPr="0069039E">
        <w:rPr>
          <w:rStyle w:val="apple-converted-space"/>
          <w:spacing w:val="2"/>
          <w:shd w:val="clear" w:color="auto" w:fill="FFFFFF"/>
        </w:rPr>
        <w:t> </w:t>
      </w:r>
      <w:r w:rsidR="004975A3">
        <w:t xml:space="preserve">приказом </w:t>
      </w:r>
      <w:proofErr w:type="spellStart"/>
      <w:r w:rsidR="004975A3">
        <w:t>Минспорта</w:t>
      </w:r>
      <w:proofErr w:type="spellEnd"/>
      <w:r w:rsidR="004975A3">
        <w:t xml:space="preserve"> России от 24 января </w:t>
      </w:r>
      <w:r w:rsidR="007D6A39" w:rsidRPr="007D6A39">
        <w:t>2024</w:t>
      </w:r>
      <w:r w:rsidR="00A5591A">
        <w:t xml:space="preserve"> года</w:t>
      </w:r>
      <w:r w:rsidR="007D6A39" w:rsidRPr="007D6A39">
        <w:t xml:space="preserve"> № 35 «О внесении изменений в Положение о спортивных судьях», утвержденное приказом Министерства сп</w:t>
      </w:r>
      <w:r w:rsidR="004975A3">
        <w:t xml:space="preserve">орта Российской Федерации от 28 февраля </w:t>
      </w:r>
      <w:r w:rsidR="007D6A39" w:rsidRPr="007D6A39">
        <w:t>2017</w:t>
      </w:r>
      <w:r w:rsidR="00A5591A">
        <w:t xml:space="preserve"> года</w:t>
      </w:r>
      <w:r w:rsidR="007D6A39" w:rsidRPr="007D6A39">
        <w:t xml:space="preserve"> № 134, </w:t>
      </w:r>
      <w:r w:rsidR="007D6A39" w:rsidRPr="007D6A39">
        <w:rPr>
          <w:rFonts w:ascii="yandex-sans" w:hAnsi="yandex-sans"/>
          <w:color w:val="000000"/>
          <w:sz w:val="23"/>
          <w:szCs w:val="23"/>
        </w:rPr>
        <w:t xml:space="preserve">приказом </w:t>
      </w:r>
      <w:r w:rsidR="007D6A39" w:rsidRPr="007D6A39">
        <w:rPr>
          <w:color w:val="000000"/>
        </w:rPr>
        <w:t>Министерства сп</w:t>
      </w:r>
      <w:r w:rsidR="004975A3">
        <w:rPr>
          <w:color w:val="000000"/>
        </w:rPr>
        <w:t xml:space="preserve">орта Российской Федерации от 28 февраля </w:t>
      </w:r>
      <w:r w:rsidR="00095238">
        <w:rPr>
          <w:color w:val="000000"/>
        </w:rPr>
        <w:t>.</w:t>
      </w:r>
      <w:r w:rsidR="007D6A39" w:rsidRPr="007D6A39">
        <w:rPr>
          <w:color w:val="000000"/>
        </w:rPr>
        <w:t>2017</w:t>
      </w:r>
      <w:r w:rsidR="00A5591A">
        <w:rPr>
          <w:color w:val="000000"/>
        </w:rPr>
        <w:t xml:space="preserve"> года</w:t>
      </w:r>
      <w:r w:rsidR="007D6A39" w:rsidRPr="007D6A39">
        <w:rPr>
          <w:color w:val="000000"/>
        </w:rPr>
        <w:t xml:space="preserve"> № 134</w:t>
      </w:r>
      <w:r w:rsidR="007D6A39" w:rsidRPr="007D6A39">
        <w:rPr>
          <w:rFonts w:ascii="yandex-sans" w:hAnsi="yandex-sans"/>
          <w:color w:val="000000"/>
          <w:sz w:val="23"/>
          <w:szCs w:val="23"/>
        </w:rPr>
        <w:t xml:space="preserve"> </w:t>
      </w:r>
      <w:r w:rsidR="007D6A39" w:rsidRPr="007D6A39">
        <w:rPr>
          <w:rFonts w:ascii="yandex-sans" w:hAnsi="yandex-sans" w:hint="eastAsia"/>
          <w:color w:val="000000"/>
          <w:sz w:val="23"/>
          <w:szCs w:val="23"/>
        </w:rPr>
        <w:t>«</w:t>
      </w:r>
      <w:r w:rsidR="007D6A39" w:rsidRPr="007D6A39">
        <w:rPr>
          <w:rFonts w:ascii="yandex-sans" w:hAnsi="yandex-sans"/>
          <w:color w:val="000000"/>
          <w:sz w:val="23"/>
          <w:szCs w:val="23"/>
        </w:rPr>
        <w:t>Об утверждении Положения о спортивных судьях</w:t>
      </w:r>
      <w:r w:rsidR="007D6A39" w:rsidRPr="007D6A39">
        <w:rPr>
          <w:rFonts w:ascii="yandex-sans" w:hAnsi="yandex-sans" w:hint="eastAsia"/>
          <w:color w:val="000000"/>
          <w:sz w:val="23"/>
          <w:szCs w:val="23"/>
        </w:rPr>
        <w:t>»</w:t>
      </w:r>
      <w:r w:rsidR="007D6A39" w:rsidRPr="007D6A39">
        <w:rPr>
          <w:rFonts w:ascii="yandex-sans" w:hAnsi="yandex-sans"/>
          <w:color w:val="000000"/>
          <w:sz w:val="23"/>
          <w:szCs w:val="23"/>
        </w:rPr>
        <w:t>, постановлением администрации Осинниковского городского</w:t>
      </w:r>
      <w:r w:rsidR="004975A3">
        <w:rPr>
          <w:rFonts w:ascii="yandex-sans" w:hAnsi="yandex-sans"/>
          <w:color w:val="000000"/>
          <w:sz w:val="23"/>
          <w:szCs w:val="23"/>
        </w:rPr>
        <w:t xml:space="preserve"> округа от 09 февраля </w:t>
      </w:r>
      <w:r w:rsidR="007D6A39">
        <w:rPr>
          <w:rFonts w:ascii="yandex-sans" w:hAnsi="yandex-sans"/>
          <w:color w:val="000000"/>
          <w:sz w:val="23"/>
          <w:szCs w:val="23"/>
        </w:rPr>
        <w:t>2021</w:t>
      </w:r>
      <w:r w:rsidR="00A5591A">
        <w:rPr>
          <w:rFonts w:ascii="yandex-sans" w:hAnsi="yandex-sans"/>
          <w:color w:val="000000"/>
          <w:sz w:val="23"/>
          <w:szCs w:val="23"/>
        </w:rPr>
        <w:t xml:space="preserve"> года</w:t>
      </w:r>
      <w:proofErr w:type="gramEnd"/>
      <w:r w:rsidR="007D6A39">
        <w:rPr>
          <w:rFonts w:ascii="yandex-sans" w:hAnsi="yandex-sans"/>
          <w:color w:val="000000"/>
          <w:sz w:val="23"/>
          <w:szCs w:val="23"/>
        </w:rPr>
        <w:t xml:space="preserve"> </w:t>
      </w:r>
      <w:r w:rsidR="007D6A39" w:rsidRPr="00EA3B8F">
        <w:rPr>
          <w:rFonts w:ascii="yandex-sans" w:hAnsi="yandex-sans"/>
          <w:color w:val="000000"/>
          <w:sz w:val="23"/>
          <w:szCs w:val="23"/>
        </w:rPr>
        <w:t>N</w:t>
      </w:r>
      <w:r w:rsidR="007D6A39">
        <w:rPr>
          <w:rFonts w:ascii="yandex-sans" w:hAnsi="yandex-sans"/>
          <w:color w:val="000000"/>
          <w:sz w:val="23"/>
          <w:szCs w:val="23"/>
        </w:rPr>
        <w:t xml:space="preserve"> 88-нп «Об утверждении Перечня муниципальных услуг, оказываемых органами местного самоуправления Осинниковского городского округа»,</w:t>
      </w:r>
      <w:r w:rsidR="007D6A39" w:rsidRPr="00245CBB">
        <w:rPr>
          <w:rFonts w:ascii="yandex-sans" w:hAnsi="yandex-sans"/>
          <w:color w:val="000000"/>
          <w:sz w:val="23"/>
          <w:szCs w:val="23"/>
        </w:rPr>
        <w:t xml:space="preserve"> </w:t>
      </w:r>
      <w:r w:rsidR="007D6A39">
        <w:rPr>
          <w:rFonts w:ascii="yandex-sans" w:hAnsi="yandex-sans"/>
          <w:color w:val="000000"/>
          <w:sz w:val="23"/>
          <w:szCs w:val="23"/>
        </w:rPr>
        <w:t xml:space="preserve">ст. 46 </w:t>
      </w:r>
      <w:r w:rsidR="007D6A39" w:rsidRPr="00CD235A">
        <w:rPr>
          <w:rFonts w:ascii="yandex-sans" w:hAnsi="yandex-sans"/>
          <w:color w:val="000000"/>
        </w:rPr>
        <w:t>Устава Осинниковского городского округа Кемеровской области - Кузбасса:</w:t>
      </w:r>
    </w:p>
    <w:p w:rsidR="001A1701" w:rsidRPr="007D6A39" w:rsidRDefault="00F11F04" w:rsidP="00D201B3">
      <w:pPr>
        <w:ind w:firstLine="709"/>
        <w:jc w:val="both"/>
        <w:rPr>
          <w:bCs/>
        </w:rPr>
      </w:pPr>
      <w:r w:rsidRPr="00F26FFB">
        <w:t>1.</w:t>
      </w:r>
      <w:r>
        <w:t xml:space="preserve"> </w:t>
      </w:r>
      <w:proofErr w:type="gramStart"/>
      <w:r w:rsidRPr="00F26FFB">
        <w:t xml:space="preserve">Внести </w:t>
      </w:r>
      <w:r w:rsidR="000539AC" w:rsidRPr="00D45BBA">
        <w:rPr>
          <w:bCs/>
          <w:lang w:eastAsia="zh-CN" w:bidi="hi-IN"/>
        </w:rPr>
        <w:t>изменения в административный регламент предоставления муниципальной</w:t>
      </w:r>
      <w:r w:rsidRPr="00F26FFB">
        <w:t xml:space="preserve"> </w:t>
      </w:r>
      <w:r w:rsidR="000539AC">
        <w:rPr>
          <w:rFonts w:eastAsia="Calibri"/>
        </w:rPr>
        <w:t>услуги «Присвоение спортивных разрядов «второй спортивный разряд», «третий спортивный разряд» на территории Осинниковского городского округа</w:t>
      </w:r>
      <w:r w:rsidR="000539AC">
        <w:rPr>
          <w:color w:val="000000"/>
        </w:rPr>
        <w:t xml:space="preserve">», утвержденный </w:t>
      </w:r>
      <w:r w:rsidRPr="00F26FFB">
        <w:t>постановление</w:t>
      </w:r>
      <w:r w:rsidR="000539AC">
        <w:t>м</w:t>
      </w:r>
      <w:r w:rsidRPr="00F26FFB">
        <w:t xml:space="preserve"> администрации О</w:t>
      </w:r>
      <w:r>
        <w:t xml:space="preserve">синниковского городского округа </w:t>
      </w:r>
      <w:r w:rsidRPr="00F26FFB">
        <w:t xml:space="preserve">от </w:t>
      </w:r>
      <w:r w:rsidR="00095238">
        <w:rPr>
          <w:rFonts w:eastAsia="Calibri"/>
        </w:rPr>
        <w:t>30</w:t>
      </w:r>
      <w:r w:rsidR="004975A3">
        <w:rPr>
          <w:rFonts w:eastAsia="Calibri"/>
        </w:rPr>
        <w:t xml:space="preserve"> сентября </w:t>
      </w:r>
      <w:r w:rsidR="00095238">
        <w:rPr>
          <w:rFonts w:eastAsia="Calibri"/>
        </w:rPr>
        <w:t>.</w:t>
      </w:r>
      <w:r w:rsidR="007D6A39" w:rsidRPr="0067110A">
        <w:rPr>
          <w:rFonts w:eastAsia="Calibri"/>
        </w:rPr>
        <w:t>2021</w:t>
      </w:r>
      <w:r w:rsidR="00A5591A">
        <w:rPr>
          <w:rFonts w:eastAsia="Calibri"/>
        </w:rPr>
        <w:t xml:space="preserve"> года</w:t>
      </w:r>
      <w:r w:rsidR="007D6A39" w:rsidRPr="0067110A">
        <w:rPr>
          <w:rFonts w:eastAsia="Calibri"/>
        </w:rPr>
        <w:t xml:space="preserve"> № </w:t>
      </w:r>
      <w:r w:rsidR="007D6A39">
        <w:rPr>
          <w:rFonts w:eastAsia="Calibri"/>
        </w:rPr>
        <w:t>894</w:t>
      </w:r>
      <w:r w:rsidR="007D6A39" w:rsidRPr="0067110A">
        <w:rPr>
          <w:rFonts w:eastAsia="Calibri"/>
        </w:rPr>
        <w:t xml:space="preserve">-нп «Об утверждении административного регламента предоставления муниципальной услуги «Присвоение </w:t>
      </w:r>
      <w:r w:rsidR="007D6A39">
        <w:rPr>
          <w:rFonts w:eastAsia="Calibri"/>
        </w:rPr>
        <w:t>квалификационных категорий судей «спортивный судья второй категории», «спортивный судья третьей категории</w:t>
      </w:r>
      <w:r w:rsidR="007D6A39" w:rsidRPr="0067110A">
        <w:rPr>
          <w:rFonts w:eastAsia="Calibri"/>
        </w:rPr>
        <w:t>» на территории Осинниковского городского округа</w:t>
      </w:r>
      <w:r w:rsidR="007D6A39">
        <w:rPr>
          <w:rFonts w:eastAsia="Calibri"/>
        </w:rPr>
        <w:t>»</w:t>
      </w:r>
      <w:r w:rsidRPr="00755FB2">
        <w:t>:</w:t>
      </w:r>
      <w:proofErr w:type="gramEnd"/>
    </w:p>
    <w:p w:rsidR="00D62F6F" w:rsidRDefault="00755FB2" w:rsidP="00D201B3">
      <w:pPr>
        <w:shd w:val="clear" w:color="auto" w:fill="FFFFFF"/>
        <w:ind w:firstLine="709"/>
        <w:jc w:val="both"/>
      </w:pPr>
      <w:r w:rsidRPr="00BB48EE">
        <w:rPr>
          <w:lang w:bidi="hi-IN"/>
        </w:rPr>
        <w:t>1.</w:t>
      </w:r>
      <w:r w:rsidR="002D29F5" w:rsidRPr="00BB48EE">
        <w:rPr>
          <w:lang w:bidi="hi-IN"/>
        </w:rPr>
        <w:t>1.</w:t>
      </w:r>
      <w:r w:rsidR="000539AC" w:rsidRPr="00BB48EE">
        <w:rPr>
          <w:lang w:bidi="hi-IN"/>
        </w:rPr>
        <w:t xml:space="preserve"> </w:t>
      </w:r>
      <w:r w:rsidRPr="00BB48EE">
        <w:rPr>
          <w:lang w:bidi="hi-IN"/>
        </w:rPr>
        <w:t>Пункт 1.2. раздела 1</w:t>
      </w:r>
      <w:r w:rsidR="000539AC" w:rsidRPr="00BB48EE">
        <w:rPr>
          <w:lang w:bidi="hi-IN"/>
        </w:rPr>
        <w:t xml:space="preserve"> административного регламента </w:t>
      </w:r>
      <w:r w:rsidR="000539AC" w:rsidRPr="00BB48EE">
        <w:t>изложить в следующей</w:t>
      </w:r>
      <w:r w:rsidR="000539AC" w:rsidRPr="004C4D25">
        <w:t xml:space="preserve"> редакции:</w:t>
      </w:r>
    </w:p>
    <w:p w:rsidR="002443F4" w:rsidRPr="00D9502A" w:rsidRDefault="00BB48EE" w:rsidP="00D9502A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proofErr w:type="gramStart"/>
      <w:r>
        <w:rPr>
          <w:rFonts w:eastAsiaTheme="minorHAnsi"/>
          <w:lang w:eastAsia="en-US"/>
        </w:rPr>
        <w:t>«</w:t>
      </w:r>
      <w:hyperlink r:id="rId9" w:anchor="8Q00M2" w:history="1">
        <w:r w:rsidR="00D9502A" w:rsidRPr="003A493F">
          <w:rPr>
            <w:rStyle w:val="a4"/>
            <w:color w:val="auto"/>
            <w:u w:val="none"/>
          </w:rPr>
          <w:t>Представление</w:t>
        </w:r>
      </w:hyperlink>
      <w:r w:rsidR="00D9502A" w:rsidRPr="003A493F">
        <w:t>, Ходата</w:t>
      </w:r>
      <w:r w:rsidR="00D9502A" w:rsidRPr="00EC38E2">
        <w:t>йство и документы, присвоения треть</w:t>
      </w:r>
      <w:r w:rsidR="00D9502A">
        <w:t>ей, второй или первой категории,</w:t>
      </w:r>
      <w:r w:rsidR="00D9502A" w:rsidRPr="00EC38E2">
        <w:t xml:space="preserve"> подаются региональной спортивной федерацией, физкультурно-спортивной организацией, включенной в перечень, подразделением федерального органа или должностным лицом в органы исполнительной власти субъектов Российской Федерации, органы местного самоуправления, подразделения федеральных органов, физкультурно-спортивные организации, организации, реализующие дополнительные образовательные программы спортивной подготовки, </w:t>
      </w:r>
      <w:r w:rsidR="00D9502A" w:rsidRPr="00EC38E2">
        <w:lastRenderedPageBreak/>
        <w:t>образовательные организации, осуществляющие деятельность в области физической культуры и спорта  в течение 4</w:t>
      </w:r>
      <w:proofErr w:type="gramEnd"/>
      <w:r w:rsidR="00D9502A" w:rsidRPr="00EC38E2">
        <w:t xml:space="preserve"> месяцев со дня выполнения Квалификационных требова</w:t>
      </w:r>
      <w:r w:rsidR="00D9502A">
        <w:t>ний</w:t>
      </w:r>
      <w:r w:rsidR="00161B8E">
        <w:t>».</w:t>
      </w:r>
    </w:p>
    <w:p w:rsidR="007D6A39" w:rsidRDefault="007D6A39" w:rsidP="00D201B3">
      <w:pPr>
        <w:autoSpaceDE w:val="0"/>
        <w:ind w:firstLine="709"/>
        <w:jc w:val="both"/>
      </w:pPr>
      <w:r w:rsidRPr="003B603D">
        <w:t>1.</w:t>
      </w:r>
      <w:r w:rsidR="00D4137E">
        <w:t>2</w:t>
      </w:r>
      <w:r w:rsidRPr="003B603D">
        <w:t xml:space="preserve">. </w:t>
      </w:r>
      <w:r w:rsidRPr="003B603D">
        <w:rPr>
          <w:bCs/>
          <w:lang w:eastAsia="zh-CN" w:bidi="hi-IN"/>
        </w:rPr>
        <w:t xml:space="preserve">Пункт 2.6.. раздела 2 административного регламента </w:t>
      </w:r>
      <w:r w:rsidRPr="003B603D">
        <w:t>изложить в следующей</w:t>
      </w:r>
      <w:r w:rsidRPr="00C6646D">
        <w:t xml:space="preserve"> редакции:</w:t>
      </w:r>
    </w:p>
    <w:p w:rsidR="0042160E" w:rsidRPr="00A16755" w:rsidRDefault="00BC6374" w:rsidP="00A1675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t xml:space="preserve">    «</w:t>
      </w:r>
      <w:r w:rsidR="0042160E" w:rsidRPr="00161B8E">
        <w:t xml:space="preserve">К  </w:t>
      </w:r>
      <w:hyperlink r:id="rId10" w:anchor="8Q00M2" w:history="1">
        <w:r w:rsidR="0042160E" w:rsidRPr="00161B8E">
          <w:rPr>
            <w:rStyle w:val="a4"/>
            <w:color w:val="auto"/>
            <w:u w:val="none"/>
          </w:rPr>
          <w:t>Представлению</w:t>
        </w:r>
      </w:hyperlink>
      <w:r w:rsidR="0042160E" w:rsidRPr="00161B8E">
        <w:t> прилагаются следующие документы:</w:t>
      </w:r>
    </w:p>
    <w:p w:rsidR="0042160E" w:rsidRPr="00EC38E2" w:rsidRDefault="0042160E" w:rsidP="00D201B3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 w:rsidRPr="00EC38E2">
        <w:t>а) заверенная печатью и подписью руководителя или уполномоченного должностного лица</w:t>
      </w:r>
      <w:r w:rsidR="001B47D7" w:rsidRPr="001B47D7">
        <w:t xml:space="preserve"> </w:t>
      </w:r>
      <w:r w:rsidRPr="00EC38E2">
        <w:t>физкультурно-спортивной организации, включенной в перечень, подразделения федерального органа или должностного лица копия карточки учета;</w:t>
      </w:r>
    </w:p>
    <w:p w:rsidR="0042160E" w:rsidRPr="00EC38E2" w:rsidRDefault="0042160E" w:rsidP="00D201B3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proofErr w:type="gramStart"/>
      <w:r w:rsidRPr="00EC38E2">
        <w:t>б) копии второй и третьей страниц паспорта гражданина Российской Федерации, а также копии страниц, содержащих сведения о месте жительства кандидата, а при его отсутствии -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отчестве, органе, выдавшем документ, дате окончания срока действия документа - для граждан Российской Федерации;</w:t>
      </w:r>
      <w:proofErr w:type="gramEnd"/>
    </w:p>
    <w:p w:rsidR="0042160E" w:rsidRPr="00EC38E2" w:rsidRDefault="0042160E" w:rsidP="00D201B3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proofErr w:type="gramStart"/>
      <w:r w:rsidRPr="00EC38E2">
        <w:t>Сведения из документа, удостоверяющего личность, при подаче в электронной форме вносятся в соответствующие поля на интерактивной портальной форме и проверяются путем направления запроса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условии соблюдения требований, установленных законодательством Российской Федерации в области персональных данных;</w:t>
      </w:r>
      <w:proofErr w:type="gramEnd"/>
    </w:p>
    <w:p w:rsidR="0042160E" w:rsidRPr="00EC38E2" w:rsidRDefault="0042160E" w:rsidP="00D201B3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 w:rsidRPr="00EC38E2">
        <w:t>в) копия паспорта иностранного гражданина либо иного документа, или признаваемого в соответствии с международным договором Российской Федерации в качестве документа, удостоверяющего личность иностранного гражданина - для иностранных граждан;</w:t>
      </w:r>
    </w:p>
    <w:p w:rsidR="0042160E" w:rsidRDefault="0042160E" w:rsidP="00D201B3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 w:rsidRPr="00EC38E2">
        <w:t>г) копия документа, выданного иностранным государством и признаваемого в соответствии с международным договором Российской Федерации в качестве документа, удостоверяющего личность лица без гражданства, или копия иного документа, или признаваемого в соответствии с международным договором Российской Федерации в качестве документа, удостоверяющего личность лица без гражданства - для лиц без гражданства;</w:t>
      </w:r>
    </w:p>
    <w:p w:rsidR="0042160E" w:rsidRPr="00EC38E2" w:rsidRDefault="0042160E" w:rsidP="00D201B3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proofErr w:type="spellStart"/>
      <w:r w:rsidRPr="00EC38E2">
        <w:t>д</w:t>
      </w:r>
      <w:proofErr w:type="spellEnd"/>
      <w:r w:rsidRPr="00EC38E2">
        <w:t>) копия военного билета - для военнослужащих, проходящих военную службу по призыву (в случае отсутствия паспорта гражданина Российской Федерации);</w:t>
      </w:r>
    </w:p>
    <w:p w:rsidR="0042160E" w:rsidRPr="00EC38E2" w:rsidRDefault="00D9502A" w:rsidP="00D201B3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>
        <w:t>е) копия удостоверения «</w:t>
      </w:r>
      <w:r w:rsidR="0042160E" w:rsidRPr="00EC38E2">
        <w:t>мастер спор</w:t>
      </w:r>
      <w:r>
        <w:t>та России международного класса», «гроссмейстер России» или «мастер спорта России»</w:t>
      </w:r>
      <w:r w:rsidR="0042160E" w:rsidRPr="00EC38E2">
        <w:t xml:space="preserve"> - для кандидатов, присвоение квалификационных категорий.</w:t>
      </w:r>
    </w:p>
    <w:p w:rsidR="0042160E" w:rsidRPr="00EC38E2" w:rsidRDefault="0042160E" w:rsidP="00C94C95">
      <w:pPr>
        <w:pStyle w:val="formattext"/>
        <w:spacing w:before="0" w:beforeAutospacing="0" w:after="0" w:afterAutospacing="0"/>
        <w:ind w:firstLine="709"/>
        <w:jc w:val="both"/>
        <w:textAlignment w:val="baseline"/>
      </w:pPr>
      <w:r w:rsidRPr="00EC38E2">
        <w:t xml:space="preserve"> При подаче документов, выданных иностранным государством, предусмотренных</w:t>
      </w:r>
      <w:proofErr w:type="gramStart"/>
      <w:r w:rsidRPr="00EC38E2">
        <w:t> </w:t>
      </w:r>
      <w:r w:rsidR="00D4137E">
        <w:t>,</w:t>
      </w:r>
      <w:proofErr w:type="gramEnd"/>
      <w:r w:rsidRPr="00EC38E2">
        <w:t xml:space="preserve"> в электронной форме предоставляются их удостоверенный перевод, подписанный ЭП нотариуса, на бумажном носителе - нотариально заверенная копия перевода.</w:t>
      </w:r>
    </w:p>
    <w:p w:rsidR="007D6A39" w:rsidRPr="00D201B3" w:rsidRDefault="00D4137E" w:rsidP="00D201B3">
      <w:pPr>
        <w:autoSpaceDE w:val="0"/>
        <w:ind w:firstLine="709"/>
        <w:jc w:val="both"/>
      </w:pPr>
      <w:r>
        <w:t>1.3</w:t>
      </w:r>
      <w:r w:rsidR="007D6A39" w:rsidRPr="00D201B3">
        <w:t xml:space="preserve">. </w:t>
      </w:r>
      <w:r w:rsidR="007D6A39" w:rsidRPr="00D201B3">
        <w:rPr>
          <w:bCs/>
          <w:lang w:eastAsia="zh-CN" w:bidi="hi-IN"/>
        </w:rPr>
        <w:t xml:space="preserve">Пункт 2.8. раздела 2 административного регламента </w:t>
      </w:r>
      <w:r w:rsidR="007D6A39" w:rsidRPr="00D201B3">
        <w:t>изложить в следующей редакции:</w:t>
      </w:r>
    </w:p>
    <w:p w:rsidR="0042160E" w:rsidRPr="00A52830" w:rsidRDefault="00C94C95" w:rsidP="00C94C95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>
        <w:t>«</w:t>
      </w:r>
      <w:r w:rsidR="0042160E" w:rsidRPr="00A52830">
        <w:t>Основанием для отказа в присвоении квалификационной категории является:</w:t>
      </w:r>
    </w:p>
    <w:p w:rsidR="0042160E" w:rsidRPr="00A52830" w:rsidRDefault="0042160E" w:rsidP="00FE6361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A52830">
        <w:t>а) выявление недостоверных сведений в документах для присвоения квалификационной категории;</w:t>
      </w:r>
    </w:p>
    <w:p w:rsidR="00A818DA" w:rsidRDefault="0042160E" w:rsidP="00FE6361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A52830">
        <w:t>б) невыполнение Квалификационных требований.</w:t>
      </w:r>
    </w:p>
    <w:p w:rsidR="0042160E" w:rsidRPr="00C6646D" w:rsidRDefault="0042160E" w:rsidP="00A818DA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B12902">
        <w:t>В случае принятия решения об отказе в присвоении квалификационной категории организация направляет в физкультурно-спортивную организацию, включенную в перечень, подразделение федерального органа или должностному лицу разъяснения причин отказа и возвращает документы для присвоения квалификационной категории.</w:t>
      </w:r>
    </w:p>
    <w:p w:rsidR="00A818DA" w:rsidRPr="00EC38E2" w:rsidRDefault="00A818DA" w:rsidP="00A818D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C38E2">
        <w:t xml:space="preserve"> Копия документа о принятом решении в течение 10 рабочих дней со дня его подписания направляется в физкультурно-спортивную организацию, включенную в перечень, и размещается на официальном сайте организации в информационно-телекоммуникационной сети "Интернет".</w:t>
      </w:r>
    </w:p>
    <w:p w:rsidR="00A818DA" w:rsidRPr="00EC38E2" w:rsidRDefault="00A818DA" w:rsidP="00A818D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C38E2">
        <w:t>В случае подачи документов для присвоения квалификационной категории в электронной форме, копия документа о принятом решении размещается в личном кабинете региональной спортивной федерации в системе, автоматизирующей исполнение государственных функций или предоставление государственных услуг, посредством которой были поданы документы</w:t>
      </w:r>
      <w:r w:rsidR="00C94C95">
        <w:t>»</w:t>
      </w:r>
      <w:r w:rsidRPr="00EC38E2">
        <w:t>.</w:t>
      </w:r>
    </w:p>
    <w:p w:rsidR="009F2100" w:rsidRDefault="009F2100" w:rsidP="009F2100">
      <w:pPr>
        <w:ind w:firstLine="709"/>
        <w:jc w:val="both"/>
        <w:outlineLvl w:val="1"/>
      </w:pPr>
      <w:r w:rsidRPr="005232B8">
        <w:t>1.4. Пункт</w:t>
      </w:r>
      <w:r>
        <w:t xml:space="preserve"> 2.9. </w:t>
      </w:r>
      <w:r w:rsidRPr="00C6646D">
        <w:rPr>
          <w:bCs/>
          <w:lang w:eastAsia="zh-CN" w:bidi="hi-IN"/>
        </w:rPr>
        <w:t xml:space="preserve">раздела 2 административного регламента </w:t>
      </w:r>
      <w:r>
        <w:t>изложить в новой редакции:</w:t>
      </w:r>
    </w:p>
    <w:p w:rsidR="009F2100" w:rsidRDefault="009F2100" w:rsidP="009F2100">
      <w:pPr>
        <w:ind w:firstLine="709"/>
        <w:jc w:val="both"/>
        <w:outlineLvl w:val="1"/>
      </w:pPr>
      <w:r>
        <w:t>«Исчерпывающий перечень оснований для приостановления предоставления и (или) отказа в предоставлении муниципальной</w:t>
      </w:r>
      <w:r w:rsidR="00B6218B">
        <w:t xml:space="preserve"> услуги». С</w:t>
      </w:r>
      <w:r>
        <w:t xml:space="preserve">ведения о приведении исчерпывающего перечня таких оснований только в описании административных процедур в составе описания вариантов </w:t>
      </w:r>
      <w:r>
        <w:lastRenderedPageBreak/>
        <w:t>предоставления муниципальных услуг. В случае отсутствия таких оснований следует указать в тексте административного регламента на их отсутствие</w:t>
      </w:r>
      <w:proofErr w:type="gramStart"/>
      <w:r>
        <w:t>.».</w:t>
      </w:r>
      <w:proofErr w:type="gramEnd"/>
    </w:p>
    <w:p w:rsidR="009F2100" w:rsidRDefault="009F2100" w:rsidP="009F2100">
      <w:pPr>
        <w:ind w:firstLine="709"/>
        <w:jc w:val="both"/>
        <w:outlineLvl w:val="1"/>
      </w:pPr>
      <w:r>
        <w:t xml:space="preserve">1.5. Пункт 2.10. </w:t>
      </w:r>
      <w:r w:rsidRPr="00C6646D">
        <w:rPr>
          <w:bCs/>
          <w:lang w:eastAsia="zh-CN" w:bidi="hi-IN"/>
        </w:rPr>
        <w:t xml:space="preserve">раздела 2 административного регламента </w:t>
      </w:r>
      <w:r>
        <w:t>изложить в новой редакции:</w:t>
      </w:r>
    </w:p>
    <w:p w:rsidR="009F2100" w:rsidRDefault="009F2100" w:rsidP="009F2100">
      <w:pPr>
        <w:pStyle w:val="a3"/>
        <w:spacing w:before="0" w:beforeAutospacing="0" w:after="0" w:afterAutospacing="0"/>
        <w:ind w:firstLine="540"/>
        <w:jc w:val="both"/>
      </w:pPr>
      <w:r>
        <w:t xml:space="preserve"> «Исчерпывающий перечень оснований для приостановления предоставления муниципальной услуги указывается в случае, если возможность приостановления предоставления муниципальной услуги предусмотрена законодательством Российской Федерации». </w:t>
      </w:r>
    </w:p>
    <w:p w:rsidR="009F2100" w:rsidRDefault="009F2100" w:rsidP="009F2100">
      <w:pPr>
        <w:ind w:firstLine="709"/>
        <w:jc w:val="both"/>
        <w:outlineLvl w:val="1"/>
      </w:pPr>
      <w:r>
        <w:t xml:space="preserve">1.6. Пункт 2.15. </w:t>
      </w:r>
      <w:r w:rsidRPr="00C6646D">
        <w:rPr>
          <w:bCs/>
          <w:lang w:eastAsia="zh-CN" w:bidi="hi-IN"/>
        </w:rPr>
        <w:t xml:space="preserve">раздела 2 административного регламента </w:t>
      </w:r>
      <w:r>
        <w:t>изложить в новой редакции:</w:t>
      </w:r>
    </w:p>
    <w:p w:rsidR="009F2100" w:rsidRDefault="009F2100" w:rsidP="009F2100">
      <w:pPr>
        <w:pStyle w:val="a3"/>
        <w:spacing w:before="0" w:beforeAutospacing="0" w:after="0" w:afterAutospacing="0"/>
        <w:ind w:firstLine="540"/>
        <w:jc w:val="both"/>
      </w:pPr>
      <w:r>
        <w:t>«Требования к помещениям, в которых предоставляются муниципальные услуги»</w:t>
      </w:r>
      <w:proofErr w:type="gramStart"/>
      <w:r w:rsidR="00B6218B">
        <w:t>.</w:t>
      </w:r>
      <w:proofErr w:type="gramEnd"/>
      <w:r>
        <w:t xml:space="preserve"> </w:t>
      </w:r>
      <w:proofErr w:type="gramStart"/>
      <w:r w:rsidR="00B6218B">
        <w:t>С</w:t>
      </w:r>
      <w:r>
        <w:t>ведения о размещении на официальном сайте муниципального образования -  Осинниковский городской округ, предоставляющего муниципальную услугу, а также на Едином портале государственных и муниципальных услуг требований, которым должны соответствовать такие помещения, в том числе зал ожидания, места для заполнения запросов о предоставлении муниципальной  услуги, информационные стенды с образцами их заполнения и перечнем документов и (или) информации, необходимых для предоставления каждой муниципальной услуги</w:t>
      </w:r>
      <w:proofErr w:type="gramEnd"/>
      <w:r>
        <w:t xml:space="preserve">, а также требований </w:t>
      </w:r>
      <w:proofErr w:type="gramStart"/>
      <w:r>
        <w:t>к обеспечению доступности для инвалидов указанных объектов в соответствии с законодательством Российской Федерации о социальной защите</w:t>
      </w:r>
      <w:proofErr w:type="gramEnd"/>
      <w:r>
        <w:t xml:space="preserve"> инвалидов».</w:t>
      </w:r>
    </w:p>
    <w:p w:rsidR="009F2100" w:rsidRDefault="009F2100" w:rsidP="009F2100">
      <w:pPr>
        <w:pStyle w:val="a3"/>
        <w:spacing w:before="0" w:beforeAutospacing="0" w:after="0" w:afterAutospacing="0"/>
        <w:ind w:firstLine="540"/>
        <w:jc w:val="both"/>
      </w:pPr>
      <w:r w:rsidRPr="00C93C4C">
        <w:t xml:space="preserve">1.7. Пункт 2.16. </w:t>
      </w:r>
      <w:r w:rsidRPr="00C93C4C">
        <w:rPr>
          <w:bCs/>
          <w:lang w:eastAsia="zh-CN" w:bidi="hi-IN"/>
        </w:rPr>
        <w:t xml:space="preserve">раздела 2 административного регламента </w:t>
      </w:r>
      <w:r>
        <w:t>дополнить</w:t>
      </w:r>
      <w:r w:rsidRPr="00C93C4C">
        <w:t xml:space="preserve"> абзац</w:t>
      </w:r>
      <w:r>
        <w:t>ем</w:t>
      </w:r>
      <w:r w:rsidRPr="00C93C4C">
        <w:t xml:space="preserve"> </w:t>
      </w:r>
      <w:r>
        <w:t xml:space="preserve">2.16.4. </w:t>
      </w:r>
    </w:p>
    <w:p w:rsidR="009F2100" w:rsidRDefault="009F2100" w:rsidP="009F2100">
      <w:pPr>
        <w:pStyle w:val="a3"/>
        <w:spacing w:before="0" w:beforeAutospacing="0" w:after="0" w:afterAutospacing="0"/>
        <w:ind w:firstLine="540"/>
        <w:jc w:val="both"/>
      </w:pPr>
      <w:r>
        <w:t xml:space="preserve"> «Показатели качества и доступности муниципальной</w:t>
      </w:r>
      <w:r w:rsidR="00B6218B">
        <w:t xml:space="preserve"> услуги»</w:t>
      </w:r>
      <w:proofErr w:type="gramStart"/>
      <w:r w:rsidR="00B6218B">
        <w:t>.</w:t>
      </w:r>
      <w:proofErr w:type="gramEnd"/>
      <w:r w:rsidR="00B6218B">
        <w:t xml:space="preserve"> </w:t>
      </w:r>
      <w:proofErr w:type="gramStart"/>
      <w:r w:rsidR="00B6218B">
        <w:t>С</w:t>
      </w:r>
      <w:r>
        <w:t>ведения о размещении на официальном сайте муниципального образования -  Осинниковский городской округ, предоставляющего муниципальную услугу, а также на Едином портале государственных и муниципальных услуг перечня показателей качества и доступности муниципальной услуги, в том числе о доступности электронных форм документов, необходимых для предоставления муниципальной услуги, возможности подачи запроса на получение муниципальной услуги и документов в электронной форме, своевременности предоставления муниципальной услуги (отсутствии</w:t>
      </w:r>
      <w:proofErr w:type="gramEnd"/>
      <w:r>
        <w:t xml:space="preserve"> </w:t>
      </w:r>
      <w:proofErr w:type="gramStart"/>
      <w:r>
        <w:t>нарушений сроков предоставления государственной услуги), предоставлении муниципальной услуги в соответствии с вариантом предоставления муниципальной услуги, доступности инструментов совершения в электронном виде платежей, необходимых для получения муниципальной услуги, удобстве информирования заявителя о ходе предоставления муниципальной услуги, а также получения результата предоставления услуги».</w:t>
      </w:r>
      <w:proofErr w:type="gramEnd"/>
    </w:p>
    <w:p w:rsidR="001D1865" w:rsidRPr="00E42D38" w:rsidRDefault="00DE4B45" w:rsidP="00D201B3">
      <w:pPr>
        <w:ind w:firstLine="709"/>
        <w:jc w:val="both"/>
        <w:outlineLvl w:val="1"/>
      </w:pPr>
      <w:r>
        <w:t>2</w:t>
      </w:r>
      <w:r w:rsidR="00F11F04" w:rsidRPr="00C6646D">
        <w:t xml:space="preserve">. </w:t>
      </w:r>
      <w:r w:rsidR="001D1865" w:rsidRPr="00E42D38">
        <w:t xml:space="preserve">Опубликовать настоящее постановление в городской общественной - политической газете «Время и жизнь» и на официальном сайте администрации Осинниковского городского округа </w:t>
      </w:r>
      <w:proofErr w:type="spellStart"/>
      <w:r w:rsidR="001D1865" w:rsidRPr="00E42D38">
        <w:rPr>
          <w:lang w:val="en-US"/>
        </w:rPr>
        <w:t>osinniki</w:t>
      </w:r>
      <w:proofErr w:type="spellEnd"/>
      <w:r w:rsidR="001D1865" w:rsidRPr="00E42D38">
        <w:t>.</w:t>
      </w:r>
      <w:r w:rsidR="001D1865" w:rsidRPr="00E42D38">
        <w:rPr>
          <w:lang w:val="en-US"/>
        </w:rPr>
        <w:t>org</w:t>
      </w:r>
      <w:r w:rsidR="001D1865" w:rsidRPr="00E42D38">
        <w:t>.</w:t>
      </w:r>
    </w:p>
    <w:p w:rsidR="001D1865" w:rsidRPr="00D45BBA" w:rsidRDefault="00DE4B45" w:rsidP="00D201B3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rFonts w:eastAsia="Calibri"/>
        </w:rPr>
        <w:t>3</w:t>
      </w:r>
      <w:r w:rsidR="00F11F04" w:rsidRPr="00C6646D">
        <w:rPr>
          <w:rFonts w:eastAsia="Calibri"/>
        </w:rPr>
        <w:t xml:space="preserve">. </w:t>
      </w:r>
      <w:r w:rsidR="001D1865" w:rsidRPr="00D45BBA">
        <w:t>Настоящее постановление вступает в силу с момента официального опубликования.</w:t>
      </w:r>
    </w:p>
    <w:p w:rsidR="00F11F04" w:rsidRPr="00C6646D" w:rsidRDefault="00DE4B45" w:rsidP="00D201B3">
      <w:pPr>
        <w:ind w:firstLine="709"/>
        <w:jc w:val="both"/>
      </w:pPr>
      <w:r>
        <w:rPr>
          <w:color w:val="000000"/>
        </w:rPr>
        <w:t>4</w:t>
      </w:r>
      <w:r w:rsidR="00874285" w:rsidRPr="00C6646D">
        <w:rPr>
          <w:color w:val="000000"/>
        </w:rPr>
        <w:t>.</w:t>
      </w:r>
      <w:r w:rsidR="00F11F04" w:rsidRPr="00C6646D">
        <w:rPr>
          <w:color w:val="000000"/>
        </w:rPr>
        <w:t xml:space="preserve"> </w:t>
      </w:r>
      <w:proofErr w:type="gramStart"/>
      <w:r w:rsidR="00F11F04" w:rsidRPr="00C6646D">
        <w:rPr>
          <w:color w:val="000000"/>
        </w:rPr>
        <w:t>Контроль за</w:t>
      </w:r>
      <w:proofErr w:type="gramEnd"/>
      <w:r w:rsidR="00F11F04" w:rsidRPr="00C6646D">
        <w:rPr>
          <w:color w:val="000000"/>
        </w:rPr>
        <w:t xml:space="preserve"> исполнением настоящего постановления возложить на заместителя Главы городского округа по социальным вопросам Е.В. Миллер.</w:t>
      </w:r>
    </w:p>
    <w:p w:rsidR="00F11F04" w:rsidRPr="00C6646D" w:rsidRDefault="00F11F04" w:rsidP="00D201B3">
      <w:pPr>
        <w:ind w:firstLine="540"/>
        <w:jc w:val="both"/>
      </w:pPr>
    </w:p>
    <w:p w:rsidR="00F11F04" w:rsidRPr="00C6646D" w:rsidRDefault="00F11F04" w:rsidP="00D201B3">
      <w:pPr>
        <w:suppressAutoHyphens/>
        <w:autoSpaceDE w:val="0"/>
        <w:jc w:val="both"/>
        <w:rPr>
          <w:lang w:eastAsia="zh-CN"/>
        </w:rPr>
      </w:pPr>
      <w:r w:rsidRPr="00C6646D">
        <w:rPr>
          <w:lang w:eastAsia="zh-CN"/>
        </w:rPr>
        <w:t xml:space="preserve">Глава Осинниковского </w:t>
      </w:r>
    </w:p>
    <w:p w:rsidR="00F11F04" w:rsidRPr="00C6646D" w:rsidRDefault="00F11F04" w:rsidP="00D201B3">
      <w:pPr>
        <w:suppressAutoHyphens/>
        <w:autoSpaceDE w:val="0"/>
        <w:jc w:val="both"/>
        <w:rPr>
          <w:lang w:eastAsia="zh-CN"/>
        </w:rPr>
      </w:pPr>
      <w:r w:rsidRPr="00C6646D">
        <w:rPr>
          <w:lang w:eastAsia="zh-CN"/>
        </w:rPr>
        <w:t xml:space="preserve">городского округа </w:t>
      </w:r>
      <w:r w:rsidRPr="00C6646D">
        <w:rPr>
          <w:lang w:eastAsia="zh-CN"/>
        </w:rPr>
        <w:tab/>
      </w:r>
      <w:r w:rsidRPr="00C6646D">
        <w:rPr>
          <w:lang w:eastAsia="zh-CN"/>
        </w:rPr>
        <w:tab/>
      </w:r>
      <w:r w:rsidRPr="00C6646D">
        <w:rPr>
          <w:lang w:eastAsia="zh-CN"/>
        </w:rPr>
        <w:tab/>
      </w:r>
      <w:r w:rsidRPr="00C6646D">
        <w:rPr>
          <w:lang w:eastAsia="zh-CN"/>
        </w:rPr>
        <w:tab/>
        <w:t xml:space="preserve">                                                                  </w:t>
      </w:r>
      <w:r w:rsidR="00D21772">
        <w:rPr>
          <w:lang w:eastAsia="zh-CN"/>
        </w:rPr>
        <w:t xml:space="preserve">  </w:t>
      </w:r>
      <w:r w:rsidRPr="00C6646D">
        <w:rPr>
          <w:lang w:eastAsia="zh-CN"/>
        </w:rPr>
        <w:t xml:space="preserve">   И.В.Романов</w:t>
      </w:r>
    </w:p>
    <w:p w:rsidR="00F11F04" w:rsidRPr="00C6646D" w:rsidRDefault="00F11F04" w:rsidP="00D201B3">
      <w:pPr>
        <w:rPr>
          <w:sz w:val="22"/>
          <w:szCs w:val="22"/>
        </w:rPr>
      </w:pPr>
    </w:p>
    <w:p w:rsidR="00F11F04" w:rsidRPr="00C6646D" w:rsidRDefault="00F11F04" w:rsidP="00D201B3">
      <w:pPr>
        <w:rPr>
          <w:sz w:val="22"/>
          <w:szCs w:val="22"/>
        </w:rPr>
      </w:pPr>
    </w:p>
    <w:p w:rsidR="00F11F04" w:rsidRPr="00C6646D" w:rsidRDefault="00F11F04" w:rsidP="00D201B3">
      <w:pPr>
        <w:rPr>
          <w:sz w:val="22"/>
          <w:szCs w:val="22"/>
        </w:rPr>
      </w:pPr>
    </w:p>
    <w:p w:rsidR="00F11F04" w:rsidRPr="00C6646D" w:rsidRDefault="00F11F04" w:rsidP="00D201B3">
      <w:pPr>
        <w:rPr>
          <w:sz w:val="22"/>
          <w:szCs w:val="22"/>
        </w:rPr>
      </w:pPr>
    </w:p>
    <w:p w:rsidR="00F11F04" w:rsidRPr="00C6646D" w:rsidRDefault="00F11F04" w:rsidP="00D201B3">
      <w:r w:rsidRPr="00C6646D">
        <w:t xml:space="preserve">С постановлением </w:t>
      </w:r>
      <w:proofErr w:type="gramStart"/>
      <w:r w:rsidRPr="00C6646D">
        <w:t>ознакомлен</w:t>
      </w:r>
      <w:proofErr w:type="gramEnd"/>
      <w:r w:rsidRPr="00C6646D">
        <w:t>,</w:t>
      </w:r>
    </w:p>
    <w:p w:rsidR="00F11F04" w:rsidRPr="00C6646D" w:rsidRDefault="00F11F04" w:rsidP="00D201B3">
      <w:pPr>
        <w:rPr>
          <w:vertAlign w:val="superscript"/>
        </w:rPr>
      </w:pPr>
      <w:r w:rsidRPr="00C6646D">
        <w:t xml:space="preserve">с возложением обязанностей согласен       _________            ____________               </w:t>
      </w:r>
      <w:r w:rsidR="00D21772">
        <w:t xml:space="preserve"> </w:t>
      </w:r>
      <w:r w:rsidRPr="00C6646D">
        <w:t xml:space="preserve"> Е.В. Миллер</w:t>
      </w:r>
    </w:p>
    <w:p w:rsidR="00F11F04" w:rsidRPr="00C6646D" w:rsidRDefault="00F11F04" w:rsidP="00D201B3">
      <w:pPr>
        <w:rPr>
          <w:vertAlign w:val="superscript"/>
        </w:rPr>
      </w:pPr>
      <w:r w:rsidRPr="00C6646D">
        <w:rPr>
          <w:vertAlign w:val="superscript"/>
        </w:rPr>
        <w:tab/>
      </w:r>
      <w:r w:rsidRPr="00C6646D">
        <w:rPr>
          <w:vertAlign w:val="superscript"/>
        </w:rPr>
        <w:tab/>
      </w:r>
      <w:r w:rsidRPr="00C6646D">
        <w:rPr>
          <w:vertAlign w:val="superscript"/>
        </w:rPr>
        <w:tab/>
      </w:r>
      <w:r w:rsidRPr="00C6646D">
        <w:rPr>
          <w:vertAlign w:val="superscript"/>
        </w:rPr>
        <w:tab/>
      </w:r>
      <w:r w:rsidRPr="00C6646D">
        <w:rPr>
          <w:vertAlign w:val="superscript"/>
        </w:rPr>
        <w:tab/>
      </w:r>
      <w:r w:rsidRPr="00C6646D">
        <w:rPr>
          <w:vertAlign w:val="superscript"/>
        </w:rPr>
        <w:tab/>
        <w:t xml:space="preserve">           (дата)                                     (подпись)</w:t>
      </w:r>
    </w:p>
    <w:p w:rsidR="00F11F04" w:rsidRPr="00C6646D" w:rsidRDefault="00F11F04" w:rsidP="00D201B3"/>
    <w:p w:rsidR="00F11F04" w:rsidRPr="00C6646D" w:rsidRDefault="00F11F04" w:rsidP="00D201B3"/>
    <w:p w:rsidR="00F11F04" w:rsidRPr="00C6646D" w:rsidRDefault="00F11F04" w:rsidP="00D201B3">
      <w:r w:rsidRPr="00C6646D">
        <w:t xml:space="preserve">С постановлением </w:t>
      </w:r>
      <w:proofErr w:type="gramStart"/>
      <w:r w:rsidRPr="00C6646D">
        <w:t>ознакомлен</w:t>
      </w:r>
      <w:proofErr w:type="gramEnd"/>
      <w:r w:rsidRPr="00C6646D">
        <w:t>,</w:t>
      </w:r>
    </w:p>
    <w:p w:rsidR="00F11F04" w:rsidRPr="00C6646D" w:rsidRDefault="00F11F04" w:rsidP="00D201B3">
      <w:pPr>
        <w:rPr>
          <w:vertAlign w:val="superscript"/>
        </w:rPr>
      </w:pPr>
      <w:r w:rsidRPr="00C6646D">
        <w:t xml:space="preserve">с возложением обязанностей </w:t>
      </w:r>
      <w:proofErr w:type="gramStart"/>
      <w:r w:rsidRPr="00C6646D">
        <w:t>согласен</w:t>
      </w:r>
      <w:proofErr w:type="gramEnd"/>
      <w:r w:rsidRPr="00C6646D">
        <w:t xml:space="preserve">   </w:t>
      </w:r>
      <w:r w:rsidRPr="00C6646D">
        <w:tab/>
        <w:t xml:space="preserve">  </w:t>
      </w:r>
      <w:r w:rsidRPr="00C6646D">
        <w:rPr>
          <w:u w:val="single"/>
        </w:rPr>
        <w:tab/>
        <w:t xml:space="preserve">         </w:t>
      </w:r>
      <w:r w:rsidRPr="00C6646D">
        <w:rPr>
          <w:u w:val="single"/>
        </w:rPr>
        <w:tab/>
      </w:r>
      <w:r w:rsidRPr="00C6646D">
        <w:t xml:space="preserve">           </w:t>
      </w:r>
      <w:r w:rsidRPr="00C6646D">
        <w:rPr>
          <w:u w:val="single"/>
        </w:rPr>
        <w:tab/>
      </w:r>
      <w:r w:rsidRPr="00C6646D">
        <w:rPr>
          <w:u w:val="single"/>
        </w:rPr>
        <w:tab/>
        <w:t xml:space="preserve">        </w:t>
      </w:r>
      <w:r w:rsidRPr="00C6646D">
        <w:t xml:space="preserve">                 Н.В.Савкина</w:t>
      </w:r>
    </w:p>
    <w:p w:rsidR="00C32221" w:rsidRPr="00C6646D" w:rsidRDefault="00F11F04" w:rsidP="00D201B3">
      <w:pPr>
        <w:rPr>
          <w:vertAlign w:val="superscript"/>
        </w:rPr>
      </w:pPr>
      <w:r w:rsidRPr="00C6646D">
        <w:rPr>
          <w:color w:val="000000"/>
          <w:sz w:val="20"/>
          <w:szCs w:val="20"/>
        </w:rPr>
        <w:t xml:space="preserve">                                                                                              </w:t>
      </w:r>
      <w:r w:rsidRPr="00C6646D">
        <w:rPr>
          <w:vertAlign w:val="superscript"/>
        </w:rPr>
        <w:t>(дата)                                   (подпись)</w:t>
      </w:r>
    </w:p>
    <w:p w:rsidR="00C32221" w:rsidRDefault="00C32221" w:rsidP="00D201B3">
      <w:pPr>
        <w:rPr>
          <w:sz w:val="20"/>
          <w:szCs w:val="20"/>
        </w:rPr>
      </w:pPr>
    </w:p>
    <w:p w:rsidR="00F52DDC" w:rsidRDefault="00F52DDC" w:rsidP="00D201B3">
      <w:pPr>
        <w:rPr>
          <w:sz w:val="20"/>
          <w:szCs w:val="20"/>
        </w:rPr>
      </w:pPr>
    </w:p>
    <w:p w:rsidR="00F52DDC" w:rsidRDefault="00F52DDC" w:rsidP="00D201B3">
      <w:pPr>
        <w:rPr>
          <w:sz w:val="20"/>
          <w:szCs w:val="20"/>
        </w:rPr>
      </w:pPr>
    </w:p>
    <w:p w:rsidR="00D61D72" w:rsidRPr="00C6646D" w:rsidRDefault="00D61D72" w:rsidP="00D201B3">
      <w:pPr>
        <w:rPr>
          <w:sz w:val="20"/>
          <w:szCs w:val="20"/>
        </w:rPr>
      </w:pPr>
    </w:p>
    <w:p w:rsidR="00F11F04" w:rsidRPr="00C6646D" w:rsidRDefault="00F11F04" w:rsidP="00D201B3">
      <w:pPr>
        <w:rPr>
          <w:sz w:val="20"/>
          <w:szCs w:val="20"/>
        </w:rPr>
      </w:pPr>
      <w:r w:rsidRPr="00C6646D">
        <w:rPr>
          <w:sz w:val="20"/>
          <w:szCs w:val="20"/>
        </w:rPr>
        <w:t xml:space="preserve">Н.В. Савкина </w:t>
      </w:r>
    </w:p>
    <w:p w:rsidR="000A77AD" w:rsidRPr="00C96B0B" w:rsidRDefault="00F11F04" w:rsidP="00C96B0B">
      <w:pPr>
        <w:rPr>
          <w:sz w:val="20"/>
          <w:szCs w:val="20"/>
        </w:rPr>
      </w:pPr>
      <w:r w:rsidRPr="00C6646D">
        <w:rPr>
          <w:sz w:val="20"/>
          <w:szCs w:val="20"/>
        </w:rPr>
        <w:t>Тел</w:t>
      </w:r>
      <w:r w:rsidRPr="005A5371">
        <w:rPr>
          <w:sz w:val="20"/>
          <w:szCs w:val="20"/>
        </w:rPr>
        <w:t>. 5-14-13</w:t>
      </w:r>
    </w:p>
    <w:sectPr w:rsidR="000A77AD" w:rsidRPr="00C96B0B" w:rsidSect="00F11F04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F11F04"/>
    <w:rsid w:val="000539AC"/>
    <w:rsid w:val="0007163E"/>
    <w:rsid w:val="00077344"/>
    <w:rsid w:val="00095238"/>
    <w:rsid w:val="000A77AD"/>
    <w:rsid w:val="000B0EE0"/>
    <w:rsid w:val="000C187E"/>
    <w:rsid w:val="000F45C3"/>
    <w:rsid w:val="001143F1"/>
    <w:rsid w:val="00142BC1"/>
    <w:rsid w:val="00161B8E"/>
    <w:rsid w:val="001A1701"/>
    <w:rsid w:val="001B47D7"/>
    <w:rsid w:val="001D1865"/>
    <w:rsid w:val="001E086A"/>
    <w:rsid w:val="002443F4"/>
    <w:rsid w:val="002B158C"/>
    <w:rsid w:val="002C2101"/>
    <w:rsid w:val="002C2DE3"/>
    <w:rsid w:val="002D0587"/>
    <w:rsid w:val="002D29F5"/>
    <w:rsid w:val="003913BF"/>
    <w:rsid w:val="0039396D"/>
    <w:rsid w:val="003A493F"/>
    <w:rsid w:val="003B2C21"/>
    <w:rsid w:val="003B39EB"/>
    <w:rsid w:val="003B3CA8"/>
    <w:rsid w:val="003B603D"/>
    <w:rsid w:val="00405609"/>
    <w:rsid w:val="0040757F"/>
    <w:rsid w:val="0042160E"/>
    <w:rsid w:val="004474BB"/>
    <w:rsid w:val="00461DB2"/>
    <w:rsid w:val="0047091D"/>
    <w:rsid w:val="00496A64"/>
    <w:rsid w:val="004975A3"/>
    <w:rsid w:val="004C4D25"/>
    <w:rsid w:val="00502CF9"/>
    <w:rsid w:val="005232B8"/>
    <w:rsid w:val="00523671"/>
    <w:rsid w:val="00527FC6"/>
    <w:rsid w:val="00553E64"/>
    <w:rsid w:val="005B2060"/>
    <w:rsid w:val="005E6137"/>
    <w:rsid w:val="0060730D"/>
    <w:rsid w:val="00622F32"/>
    <w:rsid w:val="00632044"/>
    <w:rsid w:val="00687793"/>
    <w:rsid w:val="0069039E"/>
    <w:rsid w:val="006A0960"/>
    <w:rsid w:val="007059DC"/>
    <w:rsid w:val="00734039"/>
    <w:rsid w:val="00755FB2"/>
    <w:rsid w:val="007A5AC9"/>
    <w:rsid w:val="007D6A39"/>
    <w:rsid w:val="0082766E"/>
    <w:rsid w:val="00862B5B"/>
    <w:rsid w:val="00874285"/>
    <w:rsid w:val="008750D7"/>
    <w:rsid w:val="00897E8B"/>
    <w:rsid w:val="008A6FC3"/>
    <w:rsid w:val="008F37E9"/>
    <w:rsid w:val="008F3CB2"/>
    <w:rsid w:val="009024D5"/>
    <w:rsid w:val="00907515"/>
    <w:rsid w:val="00927524"/>
    <w:rsid w:val="00981E52"/>
    <w:rsid w:val="009F2100"/>
    <w:rsid w:val="00A16755"/>
    <w:rsid w:val="00A5591A"/>
    <w:rsid w:val="00A6177B"/>
    <w:rsid w:val="00A74E66"/>
    <w:rsid w:val="00A818DA"/>
    <w:rsid w:val="00AD5796"/>
    <w:rsid w:val="00AF0B24"/>
    <w:rsid w:val="00B05FA0"/>
    <w:rsid w:val="00B07A3F"/>
    <w:rsid w:val="00B12902"/>
    <w:rsid w:val="00B32880"/>
    <w:rsid w:val="00B6218B"/>
    <w:rsid w:val="00BB48EE"/>
    <w:rsid w:val="00BC6374"/>
    <w:rsid w:val="00BD1823"/>
    <w:rsid w:val="00C32221"/>
    <w:rsid w:val="00C51A88"/>
    <w:rsid w:val="00C6100D"/>
    <w:rsid w:val="00C6646D"/>
    <w:rsid w:val="00C67AA0"/>
    <w:rsid w:val="00C87B62"/>
    <w:rsid w:val="00C94C95"/>
    <w:rsid w:val="00C96B0B"/>
    <w:rsid w:val="00CB23C2"/>
    <w:rsid w:val="00CD0A04"/>
    <w:rsid w:val="00D201B3"/>
    <w:rsid w:val="00D21772"/>
    <w:rsid w:val="00D34B76"/>
    <w:rsid w:val="00D4137E"/>
    <w:rsid w:val="00D61D72"/>
    <w:rsid w:val="00D62F6F"/>
    <w:rsid w:val="00D734F7"/>
    <w:rsid w:val="00D9502A"/>
    <w:rsid w:val="00DE4B45"/>
    <w:rsid w:val="00E35696"/>
    <w:rsid w:val="00E76C90"/>
    <w:rsid w:val="00EC009C"/>
    <w:rsid w:val="00EC3D0F"/>
    <w:rsid w:val="00F11F04"/>
    <w:rsid w:val="00F27C93"/>
    <w:rsid w:val="00F35CBB"/>
    <w:rsid w:val="00F52DDC"/>
    <w:rsid w:val="00FA1355"/>
    <w:rsid w:val="00FA4613"/>
    <w:rsid w:val="00FB04C0"/>
    <w:rsid w:val="00FD0A88"/>
    <w:rsid w:val="00FE6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F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11F0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F11F0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11F04"/>
  </w:style>
  <w:style w:type="character" w:customStyle="1" w:styleId="ConsPlusNormal0">
    <w:name w:val="ConsPlusNormal Знак"/>
    <w:link w:val="ConsPlusNormal"/>
    <w:locked/>
    <w:rsid w:val="00F11F04"/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uiPriority w:val="99"/>
    <w:unhideWhenUsed/>
    <w:rsid w:val="00F11F0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11F0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1F0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405609"/>
    <w:pPr>
      <w:spacing w:after="0" w:line="240" w:lineRule="auto"/>
    </w:pPr>
  </w:style>
  <w:style w:type="paragraph" w:customStyle="1" w:styleId="formattext">
    <w:name w:val="formattext"/>
    <w:basedOn w:val="a"/>
    <w:rsid w:val="000A77AD"/>
    <w:pPr>
      <w:spacing w:before="100" w:beforeAutospacing="1" w:after="100" w:afterAutospacing="1"/>
    </w:pPr>
  </w:style>
  <w:style w:type="paragraph" w:customStyle="1" w:styleId="s1">
    <w:name w:val="s_1"/>
    <w:basedOn w:val="a"/>
    <w:rsid w:val="0042160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07503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222801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901876063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docs.cntd.ru/document/4560549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4560549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4B03A-B84B-4438-9CA7-515AE888F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Pages>3</Pages>
  <Words>1621</Words>
  <Characters>9242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УФК</dc:creator>
  <cp:lastModifiedBy>УФК</cp:lastModifiedBy>
  <cp:revision>136</cp:revision>
  <cp:lastPrinted>2024-03-29T01:23:00Z</cp:lastPrinted>
  <dcterms:created xsi:type="dcterms:W3CDTF">2024-03-15T04:43:00Z</dcterms:created>
  <dcterms:modified xsi:type="dcterms:W3CDTF">2024-08-19T03:23:00Z</dcterms:modified>
</cp:coreProperties>
</file>