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67306">
        <w:rPr>
          <w:rFonts w:ascii="Times New Roman" w:hAnsi="Times New Roman"/>
          <w:b/>
        </w:rPr>
        <w:t>-</w:t>
      </w:r>
      <w:proofErr w:type="gramEnd"/>
      <w:r w:rsidR="00E67306">
        <w:rPr>
          <w:rFonts w:ascii="Times New Roman" w:hAnsi="Times New Roman"/>
          <w:b/>
        </w:rPr>
        <w:t>МНА</w:t>
      </w:r>
    </w:p>
    <w:p w:rsidR="00117E67" w:rsidRDefault="00B20DF2" w:rsidP="00B20DF2">
      <w:pPr>
        <w:ind w:left="4320" w:firstLine="720"/>
        <w:jc w:val="both"/>
        <w:rPr>
          <w:rFonts w:ascii="Times New Roman" w:hAnsi="Times New Roman"/>
          <w:i/>
        </w:rPr>
      </w:pPr>
      <w:r w:rsidRPr="00B20DF2">
        <w:rPr>
          <w:rFonts w:ascii="Times New Roman" w:hAnsi="Times New Roman"/>
          <w:i/>
        </w:rPr>
        <w:t>принято на засед</w:t>
      </w:r>
      <w:r>
        <w:rPr>
          <w:rFonts w:ascii="Times New Roman" w:hAnsi="Times New Roman"/>
          <w:i/>
        </w:rPr>
        <w:t xml:space="preserve">ании Совета народных </w:t>
      </w:r>
      <w:r w:rsidRPr="00B20DF2">
        <w:rPr>
          <w:rFonts w:ascii="Times New Roman" w:hAnsi="Times New Roman"/>
          <w:i/>
        </w:rPr>
        <w:tab/>
        <w:t xml:space="preserve">депутатов </w:t>
      </w:r>
      <w:r>
        <w:rPr>
          <w:rFonts w:ascii="Times New Roman" w:hAnsi="Times New Roman"/>
          <w:i/>
        </w:rPr>
        <w:t>Осинниковского городского</w:t>
      </w:r>
      <w:r>
        <w:rPr>
          <w:rFonts w:ascii="Times New Roman" w:hAnsi="Times New Roman"/>
          <w:i/>
        </w:rPr>
        <w:tab/>
      </w:r>
      <w:r w:rsidRPr="00B20DF2">
        <w:rPr>
          <w:rFonts w:ascii="Times New Roman" w:hAnsi="Times New Roman"/>
          <w:i/>
        </w:rPr>
        <w:t>округа «» апреля  2024 года</w:t>
      </w:r>
      <w:r w:rsidR="00E65048" w:rsidRPr="00E65048">
        <w:rPr>
          <w:rFonts w:ascii="Times New Roman" w:hAnsi="Times New Roman"/>
          <w:i/>
        </w:rPr>
        <w:t xml:space="preserve">                                                                                    </w:t>
      </w:r>
    </w:p>
    <w:p w:rsidR="00120FD2" w:rsidRPr="00C046EE" w:rsidRDefault="0000594F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</w:t>
      </w:r>
      <w:proofErr w:type="gramStart"/>
      <w:r w:rsidR="00E67306">
        <w:rPr>
          <w:rFonts w:ascii="Times New Roman" w:hAnsi="Times New Roman"/>
          <w:b/>
        </w:rPr>
        <w:t>п</w:t>
      </w:r>
      <w:r w:rsidR="00B20DF2" w:rsidRPr="00B20DF2">
        <w:rPr>
          <w:rFonts w:ascii="Times New Roman" w:hAnsi="Times New Roman"/>
          <w:b/>
        </w:rPr>
        <w:t>равил этики депутатов Совета народных депутатов</w:t>
      </w:r>
      <w:proofErr w:type="gramEnd"/>
      <w:r w:rsidR="00B20DF2" w:rsidRPr="00B20DF2">
        <w:rPr>
          <w:rFonts w:ascii="Times New Roman" w:hAnsi="Times New Roman"/>
          <w:b/>
        </w:rPr>
        <w:t xml:space="preserve"> Осинниковского городского округа</w:t>
      </w:r>
    </w:p>
    <w:p w:rsidR="00C046EE" w:rsidRDefault="00C046EE" w:rsidP="00120FD2">
      <w:pPr>
        <w:jc w:val="both"/>
        <w:rPr>
          <w:rFonts w:ascii="Times New Roman" w:hAnsi="Times New Roman"/>
        </w:rPr>
      </w:pPr>
    </w:p>
    <w:p w:rsidR="00C046EE" w:rsidRPr="00C046EE" w:rsidRDefault="0000594F" w:rsidP="00FB0AAC">
      <w:pPr>
        <w:ind w:firstLine="720"/>
        <w:jc w:val="both"/>
        <w:rPr>
          <w:rFonts w:ascii="Times New Roman" w:hAnsi="Times New Roman"/>
        </w:rPr>
      </w:pPr>
      <w:r w:rsidRPr="0000594F">
        <w:rPr>
          <w:rFonts w:ascii="Times New Roman" w:hAnsi="Times New Roman"/>
        </w:rPr>
        <w:t>Руководствуясь Федеральным законом от 06 октября 2003г. № 131-ФЗ «Об общих принципах организации местного самоуправления в Российской Федерации» Федеральным законом от 25 декабря 2008г. № 273-ФЗ «О противодействии коррупции», в соответствии с Уставом Осинниковского городского округа Кемеровской области – Кузбасса,</w:t>
      </w:r>
      <w:r w:rsidR="00C046EE" w:rsidRPr="00C046EE">
        <w:rPr>
          <w:rFonts w:ascii="Times New Roman" w:hAnsi="Times New Roman"/>
        </w:rPr>
        <w:t xml:space="preserve">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362BD4" w:rsidRDefault="0000594F" w:rsidP="00C046E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1.Утвердить </w:t>
      </w:r>
      <w:r w:rsidR="00E67306">
        <w:rPr>
          <w:rFonts w:ascii="Times New Roman" w:hAnsi="Times New Roman"/>
        </w:rPr>
        <w:t>п</w:t>
      </w:r>
      <w:r w:rsidR="00E67306" w:rsidRPr="00E67306">
        <w:rPr>
          <w:rFonts w:ascii="Times New Roman" w:hAnsi="Times New Roman"/>
        </w:rPr>
        <w:t>равил</w:t>
      </w:r>
      <w:r w:rsidR="00E67306">
        <w:rPr>
          <w:rFonts w:ascii="Times New Roman" w:hAnsi="Times New Roman"/>
        </w:rPr>
        <w:t>а</w:t>
      </w:r>
      <w:r w:rsidR="00E67306" w:rsidRPr="00E67306">
        <w:rPr>
          <w:rFonts w:ascii="Times New Roman" w:hAnsi="Times New Roman"/>
        </w:rPr>
        <w:t xml:space="preserve"> этики депутатов Совета народных депутатов Осинниковского городского округа</w:t>
      </w:r>
      <w:r w:rsidR="00E67306">
        <w:rPr>
          <w:rFonts w:ascii="Times New Roman" w:hAnsi="Times New Roman"/>
        </w:rPr>
        <w:t xml:space="preserve"> согласно приложению к настоящему решению.</w:t>
      </w:r>
    </w:p>
    <w:p w:rsidR="00362BD4" w:rsidRPr="00362BD4" w:rsidRDefault="0000594F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0594F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00594F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lastRenderedPageBreak/>
        <w:t>Приложение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 xml:space="preserve">к Решению 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>Совета народных депутатов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>Осинниковского городского округа</w:t>
      </w:r>
    </w:p>
    <w:p w:rsidR="00E67306" w:rsidRPr="00E67306" w:rsidRDefault="00E67306" w:rsidP="00E67306">
      <w:pPr>
        <w:jc w:val="right"/>
        <w:rPr>
          <w:rFonts w:ascii="Times New Roman" w:hAnsi="Times New Roman"/>
        </w:rPr>
      </w:pPr>
      <w:r w:rsidRPr="00E67306">
        <w:rPr>
          <w:rFonts w:ascii="Times New Roman" w:hAnsi="Times New Roman"/>
        </w:rPr>
        <w:t>от .04.20</w:t>
      </w:r>
      <w:r>
        <w:rPr>
          <w:rFonts w:ascii="Times New Roman" w:hAnsi="Times New Roman"/>
        </w:rPr>
        <w:t>24 №-МНА</w:t>
      </w:r>
    </w:p>
    <w:p w:rsidR="00E67306" w:rsidRPr="00E67306" w:rsidRDefault="00E67306" w:rsidP="00E67306">
      <w:pPr>
        <w:jc w:val="both"/>
        <w:rPr>
          <w:rFonts w:ascii="Times New Roman" w:hAnsi="Times New Roman"/>
        </w:rPr>
      </w:pPr>
    </w:p>
    <w:p w:rsidR="00E67306" w:rsidRPr="00E67306" w:rsidRDefault="00E67306" w:rsidP="00E67306">
      <w:pPr>
        <w:jc w:val="both"/>
        <w:rPr>
          <w:rFonts w:ascii="Times New Roman" w:hAnsi="Times New Roman"/>
        </w:rPr>
      </w:pPr>
      <w:r w:rsidRPr="00E67306">
        <w:rPr>
          <w:rFonts w:ascii="Times New Roman" w:hAnsi="Times New Roman"/>
        </w:rPr>
        <w:t>Правила этики депутатов Совета народных депутатов Осинниковского городского округа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 Общие положения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1.1. Правила этики депутатов Совета народных депутатов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BF6546">
        <w:rPr>
          <w:rFonts w:ascii="Times New Roman" w:hAnsi="Times New Roman"/>
        </w:rPr>
        <w:t xml:space="preserve"> (далее - Правила) разработаны в целях установления общих требований к поведению лиц, являющихся депутатами Совета народных депутатов Осинниковского городского округа (далее - депутат), при осуществлении ими своей деятельности и основаны на общепризнанных нормах морали и нравственности.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1.2. Депутат обязан соблюдать Конституцию Российской Федерации, федеральные законы и иные нормативные правовые акты Российской Федерации, законы и иные нормативные правовые акты Кемеровской области - Кузбасса, Устав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 Кемеровской области – Кузбасса, иные муниципальные правовые акты</w:t>
      </w:r>
      <w:r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Осинниковского городского округа Кемеровской области – Кузбасса.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1.3. Деятельность депутата осуществляется на основе следующих принципов: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1) сочетание в своей деятельности интересов государства и избирателей;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2) следование моральным критериям, отражающим идеалы добра, справедливости, честности, порядочности и гуманизма;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3) последовательное формирование высокой правовой культуры в обществе на основе личного примера, уважения и соблюдения нравственных норм;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4) уважение достоинства других депутатов, должностных лиц и граждан, с которыми депутат взаимодействует при осуществлении депутатской деятельности.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1.4. Депутат обязан: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1) в равной мере сохраняя собственное достоинство, проявлять терпимость и уважать достоинство других депутатов, должностных лиц и граждан, с которыми он взаимодействует в связи с исполнением депутатских обязанностей, проявлять корректность по отношению к </w:t>
      </w:r>
      <w:r w:rsidR="00455D65">
        <w:rPr>
          <w:rFonts w:ascii="Times New Roman" w:hAnsi="Times New Roman"/>
        </w:rPr>
        <w:t>депутатам</w:t>
      </w:r>
      <w:r w:rsidR="00455D65" w:rsidRPr="00455D65">
        <w:rPr>
          <w:rFonts w:ascii="Times New Roman" w:hAnsi="Times New Roman"/>
        </w:rPr>
        <w:t>, должностны</w:t>
      </w:r>
      <w:r w:rsidR="00455D65">
        <w:rPr>
          <w:rFonts w:ascii="Times New Roman" w:hAnsi="Times New Roman"/>
        </w:rPr>
        <w:t>м</w:t>
      </w:r>
      <w:r w:rsidR="00455D65" w:rsidRPr="00455D65">
        <w:rPr>
          <w:rFonts w:ascii="Times New Roman" w:hAnsi="Times New Roman"/>
        </w:rPr>
        <w:t xml:space="preserve"> лиц</w:t>
      </w:r>
      <w:r w:rsidR="00455D65">
        <w:rPr>
          <w:rFonts w:ascii="Times New Roman" w:hAnsi="Times New Roman"/>
        </w:rPr>
        <w:t>ам,</w:t>
      </w:r>
      <w:r w:rsidR="00AF7461">
        <w:rPr>
          <w:rFonts w:ascii="Times New Roman" w:hAnsi="Times New Roman"/>
        </w:rPr>
        <w:t xml:space="preserve"> а также к </w:t>
      </w:r>
      <w:r w:rsidRPr="00BF6546">
        <w:rPr>
          <w:rFonts w:ascii="Times New Roman" w:hAnsi="Times New Roman"/>
        </w:rPr>
        <w:t>гражданам и</w:t>
      </w:r>
      <w:r w:rsidR="00C57DEE">
        <w:rPr>
          <w:rFonts w:ascii="Times New Roman" w:hAnsi="Times New Roman"/>
        </w:rPr>
        <w:t xml:space="preserve"> проявлять</w:t>
      </w:r>
      <w:r w:rsidRPr="00BF6546">
        <w:rPr>
          <w:rFonts w:ascii="Times New Roman" w:hAnsi="Times New Roman"/>
        </w:rPr>
        <w:t xml:space="preserve"> внимание к их проблемам при проведении приема граждан;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2) добросовестно выполнять поручения, данные ему Советом народных депутатов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округа, Председателем (заместителем Председателя) Совета народных депутатов</w:t>
      </w:r>
      <w:r w:rsidRPr="00BF6546">
        <w:t xml:space="preserve"> </w:t>
      </w:r>
      <w:r w:rsidRPr="00BF6546">
        <w:rPr>
          <w:rFonts w:ascii="Times New Roman" w:hAnsi="Times New Roman"/>
        </w:rPr>
        <w:t>Осинниковского городского округа, комитетами, комиссиями и иными органами Совета народных депутатов</w:t>
      </w:r>
      <w:r w:rsidR="00335FC0" w:rsidRPr="00335FC0">
        <w:t xml:space="preserve"> </w:t>
      </w:r>
      <w:r w:rsidR="00335FC0" w:rsidRPr="00335FC0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в состав которых он входит;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3) использовать информацию, ставшую ему известной в связи с исполнением депутатских обязанностей, только в целях осуществления своих полномочий, не использовать данную информацию для извлечения личной выгоды;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4) публично признать некорректность своих высказываний, сведений, изложенных в средствах массовой информации, иных печатных материалах, и принести извинения органам, организациям и лицам, чьи интересы или честь были им затронуты в случае использования по неосторожности недостоверных фактов.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1.5. Депутату запрещается: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1) использовать в своей речи грубые, оскорбительные выражения и совершать действия, наносящие ущерб чести, достоинству и деловой репутации депутатов, должностных лиц и граждан, а также наносящие ущерб деловой репутации юридических лиц, допускать необоснованные обвинения в чей-либо адрес, призывать к незаконным действиям;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lastRenderedPageBreak/>
        <w:t>2) использовать недостоверные факты, выступая перед избирателями в средствах массовой информации, во время проведения собраний, митингов, шествий, демонстраций и пикетирований, делая публичные заявления, комментируя деятельность органов государственной власти, органов местного самоуправления, организаций, общественных объединений, должностных лиц.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2. Нормы поведения депутата</w:t>
      </w:r>
      <w:r w:rsidR="00335FC0"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в Совете народных депутатов</w:t>
      </w:r>
      <w:r w:rsidR="00335FC0" w:rsidRPr="00335FC0">
        <w:t xml:space="preserve"> </w:t>
      </w:r>
      <w:r w:rsidR="00335FC0" w:rsidRPr="00335FC0">
        <w:rPr>
          <w:rFonts w:ascii="Times New Roman" w:hAnsi="Times New Roman"/>
        </w:rPr>
        <w:t>Осинниковского городского округа</w:t>
      </w:r>
      <w:r w:rsidR="00335FC0">
        <w:rPr>
          <w:rFonts w:ascii="Times New Roman" w:hAnsi="Times New Roman"/>
        </w:rPr>
        <w:t xml:space="preserve"> </w:t>
      </w:r>
      <w:r w:rsidRPr="00BF6546">
        <w:rPr>
          <w:rFonts w:ascii="Times New Roman" w:hAnsi="Times New Roman"/>
        </w:rPr>
        <w:t>и его органах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2.1. Депутат обязан присутствовать на </w:t>
      </w:r>
      <w:r w:rsidR="00397133">
        <w:rPr>
          <w:rFonts w:ascii="Times New Roman" w:hAnsi="Times New Roman"/>
        </w:rPr>
        <w:t>сессиях</w:t>
      </w:r>
      <w:r w:rsidRPr="00BF6546">
        <w:rPr>
          <w:rFonts w:ascii="Times New Roman" w:hAnsi="Times New Roman"/>
        </w:rPr>
        <w:t xml:space="preserve"> Совета народных депутатов</w:t>
      </w:r>
      <w:r w:rsidR="00BC260D">
        <w:rPr>
          <w:rFonts w:ascii="Times New Roman" w:hAnsi="Times New Roman"/>
        </w:rPr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заседаниях комитетов, комиссий и иных органов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, в состав которых он входит, а также на депутатских слушаниях (далее - заседание). Отсутствие на указанных заседаниях допускается по уважительной причине с уведомлением Председателя (заместителя Председателя)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2.2. Во время </w:t>
      </w:r>
      <w:r w:rsidR="0044080A">
        <w:rPr>
          <w:rFonts w:ascii="Times New Roman" w:hAnsi="Times New Roman"/>
        </w:rPr>
        <w:t>заседаний</w:t>
      </w:r>
      <w:r w:rsidRPr="00BF6546">
        <w:rPr>
          <w:rFonts w:ascii="Times New Roman" w:hAnsi="Times New Roman"/>
        </w:rPr>
        <w:t xml:space="preserve"> депутат должен соблюдать регламент Совета народных депутатов</w:t>
      </w:r>
      <w:r w:rsidR="00BC260D" w:rsidRPr="00BC260D">
        <w:t xml:space="preserve"> </w:t>
      </w:r>
      <w:r w:rsidR="00BC260D" w:rsidRPr="00BC260D">
        <w:rPr>
          <w:rFonts w:ascii="Times New Roman" w:hAnsi="Times New Roman"/>
        </w:rPr>
        <w:t>Осинниковского городского округа</w:t>
      </w:r>
      <w:r w:rsidRPr="00BF6546">
        <w:rPr>
          <w:rFonts w:ascii="Times New Roman" w:hAnsi="Times New Roman"/>
        </w:rPr>
        <w:t xml:space="preserve">, повестку дня, требования председательствующего на </w:t>
      </w:r>
      <w:r w:rsidR="00741DAF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2.3. Депутат может выступать на </w:t>
      </w:r>
      <w:r w:rsidR="009C1431">
        <w:rPr>
          <w:rFonts w:ascii="Times New Roman" w:hAnsi="Times New Roman"/>
        </w:rPr>
        <w:t>сессиях</w:t>
      </w:r>
      <w:r w:rsidRPr="00BF6546">
        <w:rPr>
          <w:rFonts w:ascii="Times New Roman" w:hAnsi="Times New Roman"/>
        </w:rPr>
        <w:t xml:space="preserve"> только по теме рассматриваемого вопроса в соответствии с повесткой дня</w:t>
      </w:r>
      <w:r w:rsidR="0044080A">
        <w:rPr>
          <w:rFonts w:ascii="Times New Roman" w:hAnsi="Times New Roman"/>
        </w:rPr>
        <w:t>,</w:t>
      </w:r>
      <w:r w:rsidRPr="00BF6546">
        <w:rPr>
          <w:rFonts w:ascii="Times New Roman" w:hAnsi="Times New Roman"/>
        </w:rPr>
        <w:t xml:space="preserve"> с разрешения председательствующего на </w:t>
      </w:r>
      <w:r w:rsidR="009C1431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 Не допускается прерывать выступающих.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2.4. Депутат может покинуть помещение, в котором проходит </w:t>
      </w:r>
      <w:r w:rsidR="005250F4">
        <w:rPr>
          <w:rFonts w:ascii="Times New Roman" w:hAnsi="Times New Roman"/>
        </w:rPr>
        <w:t>сессия</w:t>
      </w:r>
      <w:r w:rsidRPr="00BF6546">
        <w:rPr>
          <w:rFonts w:ascii="Times New Roman" w:hAnsi="Times New Roman"/>
        </w:rPr>
        <w:t xml:space="preserve">, только после уведомления председательствующего на </w:t>
      </w:r>
      <w:r w:rsidR="0044080A">
        <w:rPr>
          <w:rFonts w:ascii="Times New Roman" w:hAnsi="Times New Roman"/>
        </w:rPr>
        <w:t>сессии</w:t>
      </w:r>
      <w:bookmarkStart w:id="0" w:name="_GoBack"/>
      <w:bookmarkEnd w:id="0"/>
      <w:r w:rsidRPr="00BF6546">
        <w:rPr>
          <w:rFonts w:ascii="Times New Roman" w:hAnsi="Times New Roman"/>
        </w:rPr>
        <w:t>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 xml:space="preserve">2.5. В случае нарушения депутатом подпункта 1 пункта 1.5, пунктов 2.2, 2.3 настоящих Правил во время заседания председательствующий на </w:t>
      </w:r>
      <w:r w:rsidR="005250F4">
        <w:rPr>
          <w:rFonts w:ascii="Times New Roman" w:hAnsi="Times New Roman"/>
        </w:rPr>
        <w:t xml:space="preserve">сессии </w:t>
      </w:r>
      <w:r w:rsidRPr="00BF6546">
        <w:rPr>
          <w:rFonts w:ascii="Times New Roman" w:hAnsi="Times New Roman"/>
        </w:rPr>
        <w:t xml:space="preserve">делает депутату предупреждение о нарушении. В случае повторного нарушения депутатом подпункта 1 пункта 1.5, пунктов 2.2, 2.3 </w:t>
      </w:r>
      <w:r w:rsidR="005250F4">
        <w:rPr>
          <w:rFonts w:ascii="Times New Roman" w:hAnsi="Times New Roman"/>
        </w:rPr>
        <w:t>настоящих Правил во время одной</w:t>
      </w:r>
      <w:r w:rsidRPr="00BF6546">
        <w:rPr>
          <w:rFonts w:ascii="Times New Roman" w:hAnsi="Times New Roman"/>
        </w:rPr>
        <w:t xml:space="preserve"> </w:t>
      </w:r>
      <w:r w:rsidR="005250F4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 xml:space="preserve"> председательствующий на </w:t>
      </w:r>
      <w:r w:rsidR="005250F4">
        <w:rPr>
          <w:rFonts w:ascii="Times New Roman" w:hAnsi="Times New Roman"/>
        </w:rPr>
        <w:t xml:space="preserve">сессии </w:t>
      </w:r>
      <w:r w:rsidRPr="00BF6546">
        <w:rPr>
          <w:rFonts w:ascii="Times New Roman" w:hAnsi="Times New Roman"/>
        </w:rPr>
        <w:t>лишает депутата права выступления на данно</w:t>
      </w:r>
      <w:r w:rsidR="005250F4">
        <w:rPr>
          <w:rFonts w:ascii="Times New Roman" w:hAnsi="Times New Roman"/>
        </w:rPr>
        <w:t>й</w:t>
      </w:r>
      <w:r w:rsidRPr="00BF6546">
        <w:rPr>
          <w:rFonts w:ascii="Times New Roman" w:hAnsi="Times New Roman"/>
        </w:rPr>
        <w:t xml:space="preserve"> </w:t>
      </w:r>
      <w:r w:rsidR="005250F4">
        <w:rPr>
          <w:rFonts w:ascii="Times New Roman" w:hAnsi="Times New Roman"/>
        </w:rPr>
        <w:t>сессии</w:t>
      </w:r>
      <w:r w:rsidRPr="00BF6546">
        <w:rPr>
          <w:rFonts w:ascii="Times New Roman" w:hAnsi="Times New Roman"/>
        </w:rPr>
        <w:t>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 Нормы поведения депутата в отношениях с избирателями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3.1. Депутат обязан поддерживать связь с избирателями своего округа путем проведения приема граждан, рассмотрения обращений, иными способами.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3.2. При работе с избирателями депутат должен добросовестно, на высоком профессиональном уровне исполнять свои обязанности, объективно, всесторонне и своевременно рассматривать поступающие от избирателей обращения.</w:t>
      </w:r>
    </w:p>
    <w:p w:rsidR="00BF6546" w:rsidRPr="00BF654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3.3. Депутат предоставляет избирателям полную, объективную и достоверную информацию о своей деятельности путем проведения встреч, через средства массовой информации, иными способами.</w:t>
      </w:r>
    </w:p>
    <w:p w:rsidR="00E67306" w:rsidRPr="00E67306" w:rsidRDefault="00BF6546" w:rsidP="00BF6546">
      <w:pPr>
        <w:jc w:val="both"/>
        <w:rPr>
          <w:rFonts w:ascii="Times New Roman" w:hAnsi="Times New Roman"/>
        </w:rPr>
      </w:pPr>
      <w:r w:rsidRPr="00BF6546">
        <w:rPr>
          <w:rFonts w:ascii="Times New Roman" w:hAnsi="Times New Roman"/>
        </w:rPr>
        <w:t>3.4. Не допускается использование статуса депутата в личных целях во взаимоотношениях с органами государственной власти, органами местного самоуправления, их должностными лицами, юридическими и физическими лицами.</w:t>
      </w:r>
    </w:p>
    <w:sectPr w:rsidR="00E67306" w:rsidRPr="00E6730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FF" w:rsidRDefault="002E0AFF" w:rsidP="00280FC7">
      <w:r>
        <w:separator/>
      </w:r>
    </w:p>
  </w:endnote>
  <w:endnote w:type="continuationSeparator" w:id="0">
    <w:p w:rsidR="002E0AFF" w:rsidRDefault="002E0AF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FF" w:rsidRDefault="002E0AFF" w:rsidP="00280FC7">
      <w:r>
        <w:separator/>
      </w:r>
    </w:p>
  </w:footnote>
  <w:footnote w:type="continuationSeparator" w:id="0">
    <w:p w:rsidR="002E0AFF" w:rsidRDefault="002E0AF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594F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4559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E67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473F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AFF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5FC0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133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080A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5D65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5B60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50F4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5F6E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1DAF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984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34A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431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AF74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0DF2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55E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260D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6546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57DEE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0A48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67306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AAC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19EF-CF68-416C-A6F9-800B411F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7328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11</cp:revision>
  <cp:lastPrinted>2024-04-18T01:14:00Z</cp:lastPrinted>
  <dcterms:created xsi:type="dcterms:W3CDTF">2024-04-15T09:59:00Z</dcterms:created>
  <dcterms:modified xsi:type="dcterms:W3CDTF">2024-04-18T04:50:00Z</dcterms:modified>
</cp:coreProperties>
</file>