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66E" w:rsidRPr="001C366E" w:rsidRDefault="001C366E" w:rsidP="001758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C366E">
        <w:rPr>
          <w:rFonts w:ascii="Times New Roman" w:hAnsi="Times New Roman"/>
          <w:sz w:val="28"/>
          <w:szCs w:val="28"/>
        </w:rPr>
        <w:t>Приложение</w:t>
      </w:r>
    </w:p>
    <w:p w:rsidR="001C366E" w:rsidRPr="001C366E" w:rsidRDefault="001C366E" w:rsidP="001C36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B5F97" w:rsidRPr="00F04B8D" w:rsidRDefault="00F56201" w:rsidP="001B5F97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Результаты опросов населени</w:t>
      </w:r>
      <w:r w:rsidR="009F1E06">
        <w:rPr>
          <w:rFonts w:ascii="Times New Roman" w:hAnsi="Times New Roman"/>
          <w:b/>
          <w:sz w:val="32"/>
          <w:szCs w:val="28"/>
        </w:rPr>
        <w:t>я</w:t>
      </w:r>
      <w:r>
        <w:rPr>
          <w:rFonts w:ascii="Times New Roman" w:hAnsi="Times New Roman"/>
          <w:b/>
          <w:sz w:val="32"/>
          <w:szCs w:val="28"/>
        </w:rPr>
        <w:t xml:space="preserve"> </w:t>
      </w:r>
      <w:r w:rsidRPr="00E97CDA">
        <w:rPr>
          <w:rFonts w:ascii="Times New Roman" w:hAnsi="Times New Roman"/>
          <w:b/>
          <w:sz w:val="32"/>
          <w:szCs w:val="28"/>
        </w:rPr>
        <w:t xml:space="preserve">(с применением </w:t>
      </w:r>
      <w:r w:rsidR="00087834">
        <w:rPr>
          <w:rFonts w:ascii="Times New Roman" w:hAnsi="Times New Roman"/>
          <w:b/>
          <w:sz w:val="32"/>
          <w:szCs w:val="28"/>
        </w:rPr>
        <w:t xml:space="preserve">информационных </w:t>
      </w:r>
      <w:r w:rsidRPr="00E97CDA">
        <w:rPr>
          <w:rFonts w:ascii="Times New Roman" w:hAnsi="Times New Roman"/>
          <w:b/>
          <w:sz w:val="32"/>
          <w:szCs w:val="28"/>
        </w:rPr>
        <w:t>технологий)</w:t>
      </w:r>
      <w:r>
        <w:rPr>
          <w:rFonts w:ascii="Times New Roman" w:hAnsi="Times New Roman"/>
          <w:b/>
          <w:sz w:val="32"/>
          <w:szCs w:val="28"/>
        </w:rPr>
        <w:t xml:space="preserve"> </w:t>
      </w:r>
      <w:r w:rsidR="00087834">
        <w:rPr>
          <w:rFonts w:ascii="Times New Roman" w:hAnsi="Times New Roman"/>
          <w:b/>
          <w:sz w:val="32"/>
          <w:szCs w:val="28"/>
        </w:rPr>
        <w:br/>
      </w:r>
      <w:r>
        <w:rPr>
          <w:rFonts w:ascii="Times New Roman" w:hAnsi="Times New Roman"/>
          <w:b/>
          <w:sz w:val="32"/>
          <w:szCs w:val="28"/>
        </w:rPr>
        <w:t xml:space="preserve">по оценке эффективности </w:t>
      </w:r>
      <w:r w:rsidR="001B5F97">
        <w:rPr>
          <w:rFonts w:ascii="Times New Roman" w:hAnsi="Times New Roman"/>
          <w:b/>
          <w:sz w:val="32"/>
          <w:szCs w:val="28"/>
        </w:rPr>
        <w:t>деятельност</w:t>
      </w:r>
      <w:r>
        <w:rPr>
          <w:rFonts w:ascii="Times New Roman" w:hAnsi="Times New Roman"/>
          <w:b/>
          <w:sz w:val="32"/>
          <w:szCs w:val="28"/>
        </w:rPr>
        <w:t>и</w:t>
      </w:r>
      <w:r w:rsidR="00DE50B0">
        <w:rPr>
          <w:rFonts w:ascii="Times New Roman" w:hAnsi="Times New Roman"/>
          <w:b/>
          <w:sz w:val="32"/>
          <w:szCs w:val="28"/>
        </w:rPr>
        <w:t xml:space="preserve"> </w:t>
      </w:r>
      <w:r>
        <w:rPr>
          <w:rFonts w:ascii="Times New Roman" w:hAnsi="Times New Roman"/>
          <w:b/>
          <w:sz w:val="32"/>
          <w:szCs w:val="28"/>
        </w:rPr>
        <w:t xml:space="preserve">руководителей органов местного самоуправления </w:t>
      </w:r>
      <w:r w:rsidR="00087834">
        <w:rPr>
          <w:rFonts w:ascii="Times New Roman" w:hAnsi="Times New Roman"/>
          <w:b/>
          <w:sz w:val="32"/>
          <w:szCs w:val="28"/>
        </w:rPr>
        <w:br/>
      </w:r>
      <w:r w:rsidR="000D561B">
        <w:rPr>
          <w:rFonts w:ascii="Times New Roman" w:hAnsi="Times New Roman"/>
          <w:b/>
          <w:sz w:val="32"/>
          <w:szCs w:val="28"/>
        </w:rPr>
        <w:t>Кемеровской области</w:t>
      </w:r>
      <w:r w:rsidR="00380A9E">
        <w:rPr>
          <w:rFonts w:ascii="Times New Roman" w:hAnsi="Times New Roman"/>
          <w:b/>
          <w:sz w:val="32"/>
          <w:szCs w:val="28"/>
        </w:rPr>
        <w:t xml:space="preserve"> </w:t>
      </w:r>
      <w:r w:rsidR="00087834">
        <w:rPr>
          <w:rFonts w:ascii="Times New Roman" w:hAnsi="Times New Roman"/>
          <w:b/>
          <w:sz w:val="32"/>
          <w:szCs w:val="28"/>
        </w:rPr>
        <w:t>–</w:t>
      </w:r>
      <w:r w:rsidR="00380A9E">
        <w:rPr>
          <w:rFonts w:ascii="Times New Roman" w:hAnsi="Times New Roman"/>
          <w:b/>
          <w:sz w:val="32"/>
          <w:szCs w:val="28"/>
        </w:rPr>
        <w:t xml:space="preserve"> Кузбасса</w:t>
      </w:r>
      <w:r w:rsidR="00087834">
        <w:rPr>
          <w:rFonts w:ascii="Times New Roman" w:hAnsi="Times New Roman"/>
          <w:b/>
          <w:sz w:val="32"/>
          <w:szCs w:val="28"/>
        </w:rPr>
        <w:t xml:space="preserve"> </w:t>
      </w:r>
      <w:r w:rsidR="00C8426A">
        <w:rPr>
          <w:rFonts w:ascii="Times New Roman" w:hAnsi="Times New Roman"/>
          <w:b/>
          <w:sz w:val="32"/>
          <w:szCs w:val="28"/>
        </w:rPr>
        <w:t>за</w:t>
      </w:r>
      <w:r w:rsidR="00380A9E">
        <w:rPr>
          <w:rFonts w:ascii="Times New Roman" w:hAnsi="Times New Roman"/>
          <w:b/>
          <w:sz w:val="32"/>
          <w:szCs w:val="28"/>
        </w:rPr>
        <w:t xml:space="preserve"> 20</w:t>
      </w:r>
      <w:r w:rsidR="009A2780">
        <w:rPr>
          <w:rFonts w:ascii="Times New Roman" w:hAnsi="Times New Roman"/>
          <w:b/>
          <w:sz w:val="32"/>
          <w:szCs w:val="28"/>
        </w:rPr>
        <w:t>2</w:t>
      </w:r>
      <w:r w:rsidR="00290A48">
        <w:rPr>
          <w:rFonts w:ascii="Times New Roman" w:hAnsi="Times New Roman"/>
          <w:b/>
          <w:sz w:val="32"/>
          <w:szCs w:val="28"/>
        </w:rPr>
        <w:t>3</w:t>
      </w:r>
      <w:r w:rsidR="00380A9E">
        <w:rPr>
          <w:rFonts w:ascii="Times New Roman" w:hAnsi="Times New Roman"/>
          <w:b/>
          <w:sz w:val="32"/>
          <w:szCs w:val="28"/>
        </w:rPr>
        <w:t xml:space="preserve"> год</w:t>
      </w:r>
      <w:bookmarkStart w:id="0" w:name="_GoBack"/>
      <w:bookmarkEnd w:id="0"/>
    </w:p>
    <w:p w:rsidR="001B5F97" w:rsidRDefault="001B5F97" w:rsidP="001714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62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65"/>
        <w:gridCol w:w="1843"/>
        <w:gridCol w:w="1741"/>
        <w:gridCol w:w="1904"/>
        <w:gridCol w:w="1903"/>
        <w:gridCol w:w="1904"/>
        <w:gridCol w:w="1904"/>
        <w:gridCol w:w="1558"/>
      </w:tblGrid>
      <w:tr w:rsidR="00672FE6" w:rsidRPr="00F334F0" w:rsidTr="001C366E">
        <w:tc>
          <w:tcPr>
            <w:tcW w:w="2865" w:type="dxa"/>
            <w:vMerge w:val="restart"/>
          </w:tcPr>
          <w:p w:rsidR="00672FE6" w:rsidRPr="00F334F0" w:rsidRDefault="00672FE6" w:rsidP="0096093F">
            <w:pPr>
              <w:ind w:hanging="22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gridSpan w:val="6"/>
          </w:tcPr>
          <w:p w:rsidR="00672FE6" w:rsidRPr="00F334F0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</w:rPr>
              <w:t>Удовлетворенность населения, процент от числа опрошенных,</w:t>
            </w:r>
          </w:p>
        </w:tc>
        <w:tc>
          <w:tcPr>
            <w:tcW w:w="1558" w:type="dxa"/>
            <w:vMerge w:val="restart"/>
          </w:tcPr>
          <w:p w:rsidR="00672FE6" w:rsidRPr="00F334F0" w:rsidRDefault="00672FE6" w:rsidP="0096093F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</w:rPr>
              <w:t>Количество респондентов, человек</w:t>
            </w:r>
          </w:p>
        </w:tc>
      </w:tr>
      <w:tr w:rsidR="00672FE6" w:rsidRPr="00F334F0" w:rsidTr="001C366E">
        <w:tc>
          <w:tcPr>
            <w:tcW w:w="2865" w:type="dxa"/>
            <w:vMerge/>
          </w:tcPr>
          <w:p w:rsidR="00672FE6" w:rsidRPr="00F334F0" w:rsidRDefault="00672FE6" w:rsidP="0017140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672FE6" w:rsidRPr="00F334F0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</w:rPr>
              <w:t>качеством автомобильных дорог</w:t>
            </w:r>
          </w:p>
        </w:tc>
        <w:tc>
          <w:tcPr>
            <w:tcW w:w="1741" w:type="dxa"/>
            <w:vMerge w:val="restart"/>
          </w:tcPr>
          <w:p w:rsidR="00672FE6" w:rsidRPr="00F334F0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</w:rPr>
              <w:t>организацией транспортного обслуживания</w:t>
            </w:r>
          </w:p>
        </w:tc>
        <w:tc>
          <w:tcPr>
            <w:tcW w:w="7615" w:type="dxa"/>
            <w:gridSpan w:val="4"/>
          </w:tcPr>
          <w:p w:rsidR="00672FE6" w:rsidRPr="00F334F0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</w:rPr>
              <w:t>жилищно-коммунальными услугами, в том числе</w:t>
            </w:r>
          </w:p>
        </w:tc>
        <w:tc>
          <w:tcPr>
            <w:tcW w:w="1558" w:type="dxa"/>
            <w:vMerge/>
          </w:tcPr>
          <w:p w:rsidR="00672FE6" w:rsidRPr="00F334F0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FE6" w:rsidRPr="00F334F0" w:rsidTr="001C366E">
        <w:tc>
          <w:tcPr>
            <w:tcW w:w="2865" w:type="dxa"/>
            <w:vMerge/>
          </w:tcPr>
          <w:p w:rsidR="00672FE6" w:rsidRPr="00F334F0" w:rsidRDefault="00672FE6" w:rsidP="0017140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2FE6" w:rsidRPr="00F334F0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vMerge/>
          </w:tcPr>
          <w:p w:rsidR="00672FE6" w:rsidRPr="00F334F0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72FE6" w:rsidRPr="00F334F0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</w:rPr>
              <w:t>организацией теплоснабжения (снабжением топливом)</w:t>
            </w:r>
          </w:p>
        </w:tc>
        <w:tc>
          <w:tcPr>
            <w:tcW w:w="1903" w:type="dxa"/>
          </w:tcPr>
          <w:p w:rsidR="00672FE6" w:rsidRPr="00F334F0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</w:rPr>
              <w:t>организацией водоснабжения (водоотведения)</w:t>
            </w:r>
          </w:p>
        </w:tc>
        <w:tc>
          <w:tcPr>
            <w:tcW w:w="1904" w:type="dxa"/>
          </w:tcPr>
          <w:p w:rsidR="00672FE6" w:rsidRPr="00F334F0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</w:rPr>
              <w:t xml:space="preserve">организацией </w:t>
            </w:r>
            <w:proofErr w:type="spellStart"/>
            <w:r w:rsidRPr="00F334F0">
              <w:rPr>
                <w:rFonts w:ascii="Times New Roman" w:hAnsi="Times New Roman"/>
                <w:sz w:val="24"/>
                <w:szCs w:val="24"/>
              </w:rPr>
              <w:t>электроснабже-ния</w:t>
            </w:r>
            <w:proofErr w:type="spellEnd"/>
          </w:p>
        </w:tc>
        <w:tc>
          <w:tcPr>
            <w:tcW w:w="1904" w:type="dxa"/>
          </w:tcPr>
          <w:p w:rsidR="00672FE6" w:rsidRPr="00F334F0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</w:rPr>
              <w:t>организацией газоснабжения</w:t>
            </w:r>
          </w:p>
        </w:tc>
        <w:tc>
          <w:tcPr>
            <w:tcW w:w="1558" w:type="dxa"/>
            <w:vMerge/>
          </w:tcPr>
          <w:p w:rsidR="00672FE6" w:rsidRPr="00F334F0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FE6" w:rsidRPr="00F334F0" w:rsidTr="001C366E">
        <w:tc>
          <w:tcPr>
            <w:tcW w:w="2865" w:type="dxa"/>
            <w:vAlign w:val="center"/>
          </w:tcPr>
          <w:p w:rsidR="00672FE6" w:rsidRPr="00F334F0" w:rsidRDefault="00672FE6" w:rsidP="00E97C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34F0">
              <w:rPr>
                <w:rFonts w:ascii="Times New Roman" w:hAnsi="Times New Roman"/>
                <w:b/>
                <w:sz w:val="24"/>
                <w:szCs w:val="24"/>
              </w:rPr>
              <w:t>Городские округа</w:t>
            </w:r>
          </w:p>
        </w:tc>
        <w:tc>
          <w:tcPr>
            <w:tcW w:w="1843" w:type="dxa"/>
          </w:tcPr>
          <w:p w:rsidR="00672FE6" w:rsidRPr="00F334F0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672FE6" w:rsidRPr="00F334F0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72FE6" w:rsidRPr="00F334F0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72FE6" w:rsidRPr="00F334F0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72FE6" w:rsidRPr="00F334F0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72FE6" w:rsidRPr="00F334F0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72FE6" w:rsidRPr="00F334F0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</w:rPr>
              <w:t xml:space="preserve">Анжеро-Судженский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57,66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70,27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78,38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75,68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88,29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71,17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111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34F0">
              <w:rPr>
                <w:rFonts w:ascii="Times New Roman" w:hAnsi="Times New Roman"/>
                <w:sz w:val="24"/>
                <w:szCs w:val="24"/>
              </w:rPr>
              <w:t>Беловский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69,68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69,58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85,71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79,63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95,91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85,98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12959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</w:rPr>
              <w:t xml:space="preserve">Березовский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68,83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68,6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87,9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78,36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98,91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98,67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1283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34F0">
              <w:rPr>
                <w:rFonts w:ascii="Times New Roman" w:hAnsi="Times New Roman"/>
                <w:sz w:val="24"/>
                <w:szCs w:val="24"/>
              </w:rPr>
              <w:t>Калтанский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73,33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53,33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73,33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80,52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97,62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73,33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115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</w:rPr>
              <w:t xml:space="preserve">Кемеровский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88,22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89,87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95,64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83,07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97,56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93,26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7957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</w:rPr>
              <w:t xml:space="preserve">Киселевский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BF36AE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50,6</w:t>
            </w:r>
            <w:r w:rsidR="00BF36A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55,42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81,93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87,95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92,77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54,22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183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</w:rPr>
              <w:t xml:space="preserve">Ленинск-Кузнецкий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50,02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79,36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86,77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81,05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95,38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58,79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3227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</w:rPr>
              <w:t xml:space="preserve">Междуреченский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73,38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47,67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81,36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92,84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96,6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63,64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6037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34F0">
              <w:rPr>
                <w:rFonts w:ascii="Times New Roman" w:hAnsi="Times New Roman"/>
                <w:sz w:val="24"/>
                <w:szCs w:val="24"/>
              </w:rPr>
              <w:t>Мысковский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BF36AE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84,2</w:t>
            </w:r>
            <w:r w:rsidR="00BF36A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84,66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93,44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90,69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97,44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73,77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1525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</w:rPr>
              <w:t xml:space="preserve">Новокузнецкий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63,76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63,12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87,24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89,96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92,21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73,12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3118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34F0">
              <w:rPr>
                <w:rFonts w:ascii="Times New Roman" w:hAnsi="Times New Roman"/>
                <w:sz w:val="24"/>
                <w:szCs w:val="24"/>
              </w:rPr>
              <w:t>Осинниковский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48,39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51,61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77,42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67,74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90,32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64,52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131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34F0">
              <w:rPr>
                <w:rFonts w:ascii="Times New Roman" w:hAnsi="Times New Roman"/>
                <w:sz w:val="24"/>
                <w:szCs w:val="24"/>
              </w:rPr>
              <w:t>Полысаевский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75,85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71,78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91,8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93,61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96,02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70,97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2036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34F0">
              <w:rPr>
                <w:rFonts w:ascii="Times New Roman" w:hAnsi="Times New Roman"/>
                <w:sz w:val="24"/>
                <w:szCs w:val="24"/>
              </w:rPr>
              <w:t>Прокопьевский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74,14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61,45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85,31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89,55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93,04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61,66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10058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34F0">
              <w:rPr>
                <w:rFonts w:ascii="Times New Roman" w:hAnsi="Times New Roman"/>
                <w:sz w:val="24"/>
                <w:szCs w:val="24"/>
              </w:rPr>
              <w:t>Тайгинский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35,98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82,93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85,11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69,32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94,99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52,11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779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34F0">
              <w:rPr>
                <w:rFonts w:ascii="Times New Roman" w:hAnsi="Times New Roman"/>
                <w:sz w:val="24"/>
                <w:szCs w:val="24"/>
              </w:rPr>
              <w:t>Юргинский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56,94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66,67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69,72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78,33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95,8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74,5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103</w:t>
            </w:r>
          </w:p>
        </w:tc>
      </w:tr>
      <w:tr w:rsidR="00290A48" w:rsidRPr="00F334F0" w:rsidTr="001C366E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34F0">
              <w:rPr>
                <w:rFonts w:ascii="Times New Roman" w:hAnsi="Times New Roman"/>
                <w:b/>
                <w:sz w:val="24"/>
                <w:szCs w:val="24"/>
              </w:rPr>
              <w:t>Муниципальные округа</w:t>
            </w:r>
          </w:p>
        </w:tc>
        <w:tc>
          <w:tcPr>
            <w:tcW w:w="1843" w:type="dxa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34F0">
              <w:rPr>
                <w:rFonts w:ascii="Times New Roman" w:hAnsi="Times New Roman"/>
                <w:sz w:val="24"/>
                <w:szCs w:val="24"/>
              </w:rPr>
              <w:t>Беловский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76,19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80,95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68,71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86,71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95,61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61,9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121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34F0">
              <w:rPr>
                <w:rFonts w:ascii="Times New Roman" w:hAnsi="Times New Roman"/>
                <w:sz w:val="24"/>
                <w:szCs w:val="24"/>
              </w:rPr>
              <w:t>Гурьевский</w:t>
            </w:r>
            <w:proofErr w:type="spellEnd"/>
            <w:r w:rsidRPr="00F334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57,14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42,86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71,43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57,14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79,83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57,14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107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34F0">
              <w:rPr>
                <w:rFonts w:ascii="Times New Roman" w:hAnsi="Times New Roman"/>
                <w:sz w:val="24"/>
                <w:szCs w:val="24"/>
              </w:rPr>
              <w:t>Ижморский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66,34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84,44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84,97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72,88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94,12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78,1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306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</w:rPr>
              <w:t xml:space="preserve">Кемеровский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62,47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66,7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82,41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83,07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89,64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73,72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898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</w:rPr>
              <w:t xml:space="preserve">Крапивинский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65,71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71,22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73,34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70,54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77,72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63,97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1324</w:t>
            </w:r>
          </w:p>
        </w:tc>
      </w:tr>
      <w:tr w:rsidR="00290A48" w:rsidRPr="00F334F0" w:rsidTr="001C366E">
        <w:tc>
          <w:tcPr>
            <w:tcW w:w="2865" w:type="dxa"/>
            <w:vMerge w:val="restart"/>
          </w:tcPr>
          <w:p w:rsidR="00290A48" w:rsidRPr="00F334F0" w:rsidRDefault="00290A48" w:rsidP="00290A4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gridSpan w:val="6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Удовлетворенность населения, процент от числа опрошенных,</w:t>
            </w:r>
          </w:p>
        </w:tc>
        <w:tc>
          <w:tcPr>
            <w:tcW w:w="1558" w:type="dxa"/>
            <w:vMerge w:val="restart"/>
            <w:vAlign w:val="center"/>
          </w:tcPr>
          <w:p w:rsidR="00290A48" w:rsidRPr="00F334F0" w:rsidRDefault="00290A48" w:rsidP="00290A48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Количество респондентов, человек</w:t>
            </w:r>
          </w:p>
        </w:tc>
      </w:tr>
      <w:tr w:rsidR="00290A48" w:rsidRPr="00F334F0" w:rsidTr="001C366E">
        <w:tc>
          <w:tcPr>
            <w:tcW w:w="2865" w:type="dxa"/>
            <w:vMerge/>
          </w:tcPr>
          <w:p w:rsidR="00290A48" w:rsidRPr="00F334F0" w:rsidRDefault="00290A48" w:rsidP="00290A4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качеством автомобильных дорог</w:t>
            </w:r>
          </w:p>
        </w:tc>
        <w:tc>
          <w:tcPr>
            <w:tcW w:w="1741" w:type="dxa"/>
            <w:vMerge w:val="restart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организацией транспортного обслуживания</w:t>
            </w:r>
          </w:p>
        </w:tc>
        <w:tc>
          <w:tcPr>
            <w:tcW w:w="7615" w:type="dxa"/>
            <w:gridSpan w:val="4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жилищно-коммунальными услугами, в том числе</w:t>
            </w:r>
          </w:p>
        </w:tc>
        <w:tc>
          <w:tcPr>
            <w:tcW w:w="1558" w:type="dxa"/>
            <w:vMerge/>
            <w:vAlign w:val="center"/>
          </w:tcPr>
          <w:p w:rsidR="00290A48" w:rsidRPr="00F334F0" w:rsidRDefault="00290A48" w:rsidP="00290A48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90A48" w:rsidRPr="00F334F0" w:rsidTr="001C366E">
        <w:tc>
          <w:tcPr>
            <w:tcW w:w="2865" w:type="dxa"/>
            <w:vMerge/>
          </w:tcPr>
          <w:p w:rsidR="00290A48" w:rsidRPr="00F334F0" w:rsidRDefault="00290A48" w:rsidP="00290A4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1" w:type="dxa"/>
            <w:vMerge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04" w:type="dxa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организацией теплоснабжения (снабжением топливом)</w:t>
            </w:r>
          </w:p>
        </w:tc>
        <w:tc>
          <w:tcPr>
            <w:tcW w:w="1903" w:type="dxa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организацией водоснабжения (водоотведения)</w:t>
            </w:r>
          </w:p>
        </w:tc>
        <w:tc>
          <w:tcPr>
            <w:tcW w:w="1904" w:type="dxa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организацией </w:t>
            </w:r>
            <w:proofErr w:type="spellStart"/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электроснабже-ния</w:t>
            </w:r>
            <w:proofErr w:type="spellEnd"/>
          </w:p>
        </w:tc>
        <w:tc>
          <w:tcPr>
            <w:tcW w:w="1904" w:type="dxa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организацией газоснабжения</w:t>
            </w:r>
          </w:p>
        </w:tc>
        <w:tc>
          <w:tcPr>
            <w:tcW w:w="1558" w:type="dxa"/>
            <w:vMerge/>
            <w:vAlign w:val="center"/>
          </w:tcPr>
          <w:p w:rsidR="00290A48" w:rsidRPr="00F334F0" w:rsidRDefault="00290A48" w:rsidP="00290A48">
            <w:pPr>
              <w:ind w:right="454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90A48" w:rsidRPr="00F334F0" w:rsidTr="00290A48">
        <w:tc>
          <w:tcPr>
            <w:tcW w:w="2865" w:type="dxa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</w:rPr>
              <w:t xml:space="preserve">Ленинск-Кузнецкий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68,19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71,57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80,03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81,05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83,42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48,22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591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</w:rPr>
              <w:t xml:space="preserve">Мариинский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45,33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69,26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73,23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70,25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78,61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55,95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706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</w:rPr>
              <w:t xml:space="preserve">Новокузнецкий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48,78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59,35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87,24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81,3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85,37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60,43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369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34F0">
              <w:rPr>
                <w:rFonts w:ascii="Times New Roman" w:hAnsi="Times New Roman"/>
                <w:sz w:val="24"/>
                <w:szCs w:val="24"/>
              </w:rPr>
              <w:t>Прокопьевский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84,78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79,1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91,32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93,68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95,28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74,01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1866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</w:rPr>
              <w:t xml:space="preserve">Промышленновский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82,11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76,84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94,74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91,74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97,37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86,84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138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34F0">
              <w:rPr>
                <w:rFonts w:ascii="Times New Roman" w:hAnsi="Times New Roman"/>
                <w:sz w:val="24"/>
                <w:szCs w:val="24"/>
              </w:rPr>
              <w:t>Тисульский</w:t>
            </w:r>
            <w:proofErr w:type="spellEnd"/>
            <w:r w:rsidRPr="00F334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63,47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74,1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83,3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79,4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91,8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68,3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108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34F0">
              <w:rPr>
                <w:rFonts w:ascii="Times New Roman" w:hAnsi="Times New Roman"/>
                <w:sz w:val="24"/>
                <w:szCs w:val="24"/>
              </w:rPr>
              <w:t>Топкинский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66,89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82,12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90,73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83,44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96,69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68,21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151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</w:rPr>
              <w:t xml:space="preserve">Тяжинский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66,77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69,3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68,1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85,1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92,7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71,9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131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34F0">
              <w:rPr>
                <w:rFonts w:ascii="Times New Roman" w:hAnsi="Times New Roman"/>
                <w:sz w:val="24"/>
                <w:szCs w:val="24"/>
              </w:rPr>
              <w:t>Чебулинский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72,26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74,19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80,65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73,55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89,03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79,35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155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34F0">
              <w:rPr>
                <w:rFonts w:ascii="Times New Roman" w:hAnsi="Times New Roman"/>
                <w:sz w:val="24"/>
                <w:szCs w:val="24"/>
              </w:rPr>
              <w:t>Юргинский</w:t>
            </w:r>
            <w:proofErr w:type="spellEnd"/>
            <w:r w:rsidRPr="00F334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64,36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69,49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87,44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82,05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88,7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75,2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139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34F0">
              <w:rPr>
                <w:rFonts w:ascii="Times New Roman" w:hAnsi="Times New Roman"/>
                <w:sz w:val="24"/>
                <w:szCs w:val="24"/>
              </w:rPr>
              <w:t>Яйский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44,71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79,94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77,25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72,06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87,13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56,19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1002</w:t>
            </w: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34F0">
              <w:rPr>
                <w:rFonts w:ascii="Times New Roman" w:hAnsi="Times New Roman"/>
                <w:sz w:val="24"/>
                <w:szCs w:val="24"/>
              </w:rPr>
              <w:t>Яшкинский</w:t>
            </w:r>
            <w:proofErr w:type="spellEnd"/>
            <w:r w:rsidRPr="00F334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73,22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82,9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87,93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84,48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94,97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57,26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1591</w:t>
            </w:r>
          </w:p>
        </w:tc>
      </w:tr>
      <w:tr w:rsidR="00290A48" w:rsidRPr="00F334F0" w:rsidTr="001C366E">
        <w:tc>
          <w:tcPr>
            <w:tcW w:w="2865" w:type="dxa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b/>
                <w:sz w:val="24"/>
                <w:szCs w:val="24"/>
              </w:rPr>
              <w:t>Муниципальные районы</w:t>
            </w:r>
          </w:p>
        </w:tc>
        <w:tc>
          <w:tcPr>
            <w:tcW w:w="1843" w:type="dxa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1" w:type="dxa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04" w:type="dxa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03" w:type="dxa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04" w:type="dxa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04" w:type="dxa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34F0">
              <w:rPr>
                <w:rFonts w:ascii="Times New Roman" w:hAnsi="Times New Roman"/>
                <w:sz w:val="24"/>
                <w:szCs w:val="24"/>
              </w:rPr>
              <w:t>Таштагольский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56,25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72,3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75,9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62,5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86,3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290A48" w:rsidRPr="00496BF3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57,5</w:t>
            </w:r>
            <w:r w:rsidR="00496B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116</w:t>
            </w:r>
          </w:p>
        </w:tc>
      </w:tr>
      <w:tr w:rsidR="00290A48" w:rsidRPr="00F334F0" w:rsidTr="001C366E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41" w:type="dxa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04" w:type="dxa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03" w:type="dxa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04" w:type="dxa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04" w:type="dxa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vAlign w:val="center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90A48" w:rsidRPr="00F334F0" w:rsidTr="00290A48">
        <w:tc>
          <w:tcPr>
            <w:tcW w:w="2865" w:type="dxa"/>
            <w:vAlign w:val="center"/>
          </w:tcPr>
          <w:p w:rsidR="00290A48" w:rsidRPr="00F334F0" w:rsidRDefault="00290A48" w:rsidP="00290A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34F0">
              <w:rPr>
                <w:rFonts w:ascii="Times New Roman" w:hAnsi="Times New Roman"/>
                <w:b/>
                <w:sz w:val="24"/>
                <w:szCs w:val="24"/>
              </w:rPr>
              <w:t>По области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64,73</w:t>
            </w:r>
          </w:p>
        </w:tc>
        <w:tc>
          <w:tcPr>
            <w:tcW w:w="1741" w:type="dxa"/>
            <w:shd w:val="clear" w:color="auto" w:fill="auto"/>
            <w:vAlign w:val="bottom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70,39</w:t>
            </w:r>
          </w:p>
        </w:tc>
        <w:tc>
          <w:tcPr>
            <w:tcW w:w="1904" w:type="dxa"/>
            <w:shd w:val="clear" w:color="auto" w:fill="auto"/>
            <w:vAlign w:val="bottom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82,42</w:t>
            </w:r>
          </w:p>
        </w:tc>
        <w:tc>
          <w:tcPr>
            <w:tcW w:w="1903" w:type="dxa"/>
            <w:shd w:val="clear" w:color="auto" w:fill="auto"/>
            <w:vAlign w:val="bottom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80,28</w:t>
            </w:r>
          </w:p>
        </w:tc>
        <w:tc>
          <w:tcPr>
            <w:tcW w:w="1904" w:type="dxa"/>
            <w:shd w:val="clear" w:color="auto" w:fill="auto"/>
            <w:vAlign w:val="bottom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91,73</w:t>
            </w:r>
          </w:p>
        </w:tc>
        <w:tc>
          <w:tcPr>
            <w:tcW w:w="1904" w:type="dxa"/>
            <w:shd w:val="clear" w:color="auto" w:fill="auto"/>
            <w:vAlign w:val="bottom"/>
          </w:tcPr>
          <w:p w:rsidR="00290A48" w:rsidRPr="00F334F0" w:rsidRDefault="00290A48" w:rsidP="00290A4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68,60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290A48" w:rsidRPr="00F334F0" w:rsidRDefault="00290A48" w:rsidP="00F334F0">
            <w:pPr>
              <w:ind w:right="461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34F0">
              <w:rPr>
                <w:rFonts w:ascii="Times New Roman" w:hAnsi="Times New Roman"/>
                <w:sz w:val="24"/>
                <w:szCs w:val="24"/>
                <w:lang w:val="en-US"/>
              </w:rPr>
              <w:t>59441</w:t>
            </w:r>
          </w:p>
        </w:tc>
      </w:tr>
    </w:tbl>
    <w:p w:rsidR="00522B31" w:rsidRDefault="00522B31" w:rsidP="001714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22B31" w:rsidRDefault="00522B31" w:rsidP="001714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71409" w:rsidRPr="00650FDC" w:rsidRDefault="00171409" w:rsidP="00F5620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sectPr w:rsidR="00171409" w:rsidRPr="00650FDC" w:rsidSect="0017580B">
      <w:pgSz w:w="16838" w:h="11906" w:orient="landscape"/>
      <w:pgMar w:top="568" w:right="395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8ED"/>
    <w:rsid w:val="000118AF"/>
    <w:rsid w:val="00022D9F"/>
    <w:rsid w:val="00087834"/>
    <w:rsid w:val="000A0F3E"/>
    <w:rsid w:val="000B4B89"/>
    <w:rsid w:val="000D561B"/>
    <w:rsid w:val="000F5262"/>
    <w:rsid w:val="00135032"/>
    <w:rsid w:val="00171409"/>
    <w:rsid w:val="0017580B"/>
    <w:rsid w:val="00193872"/>
    <w:rsid w:val="001A7E2B"/>
    <w:rsid w:val="001B2B3B"/>
    <w:rsid w:val="001B5F97"/>
    <w:rsid w:val="001C366E"/>
    <w:rsid w:val="001D0B74"/>
    <w:rsid w:val="00243B1B"/>
    <w:rsid w:val="00274591"/>
    <w:rsid w:val="00284EF6"/>
    <w:rsid w:val="002851E3"/>
    <w:rsid w:val="00290A48"/>
    <w:rsid w:val="002E63BE"/>
    <w:rsid w:val="0033371B"/>
    <w:rsid w:val="00380A9E"/>
    <w:rsid w:val="003C5AA2"/>
    <w:rsid w:val="003F0E0E"/>
    <w:rsid w:val="003F3104"/>
    <w:rsid w:val="004019D9"/>
    <w:rsid w:val="004352BA"/>
    <w:rsid w:val="00436984"/>
    <w:rsid w:val="00453BF6"/>
    <w:rsid w:val="00457C99"/>
    <w:rsid w:val="00496BF3"/>
    <w:rsid w:val="004C67E2"/>
    <w:rsid w:val="004D4D35"/>
    <w:rsid w:val="00515BD9"/>
    <w:rsid w:val="00522B31"/>
    <w:rsid w:val="005C063E"/>
    <w:rsid w:val="005E6BE2"/>
    <w:rsid w:val="00641D33"/>
    <w:rsid w:val="00650FDC"/>
    <w:rsid w:val="006554EF"/>
    <w:rsid w:val="00663B62"/>
    <w:rsid w:val="00672FE6"/>
    <w:rsid w:val="006748A1"/>
    <w:rsid w:val="006866E1"/>
    <w:rsid w:val="00692B11"/>
    <w:rsid w:val="006C15BC"/>
    <w:rsid w:val="006C192B"/>
    <w:rsid w:val="006C1A69"/>
    <w:rsid w:val="006C2447"/>
    <w:rsid w:val="00702B8B"/>
    <w:rsid w:val="00753E19"/>
    <w:rsid w:val="007714AA"/>
    <w:rsid w:val="00782F7D"/>
    <w:rsid w:val="007838ED"/>
    <w:rsid w:val="007960B2"/>
    <w:rsid w:val="007C3473"/>
    <w:rsid w:val="007C7CCE"/>
    <w:rsid w:val="007D41B7"/>
    <w:rsid w:val="007E5F9B"/>
    <w:rsid w:val="008325E1"/>
    <w:rsid w:val="00863EE8"/>
    <w:rsid w:val="00872DEA"/>
    <w:rsid w:val="00907A5C"/>
    <w:rsid w:val="0096093F"/>
    <w:rsid w:val="009A2780"/>
    <w:rsid w:val="009F1E06"/>
    <w:rsid w:val="00A0460A"/>
    <w:rsid w:val="00A14CEC"/>
    <w:rsid w:val="00A340E6"/>
    <w:rsid w:val="00A54C67"/>
    <w:rsid w:val="00AA51E3"/>
    <w:rsid w:val="00B17BD5"/>
    <w:rsid w:val="00B45B84"/>
    <w:rsid w:val="00B92E25"/>
    <w:rsid w:val="00BB7004"/>
    <w:rsid w:val="00BF36AE"/>
    <w:rsid w:val="00C32D68"/>
    <w:rsid w:val="00C52837"/>
    <w:rsid w:val="00C57063"/>
    <w:rsid w:val="00C650C4"/>
    <w:rsid w:val="00C8426A"/>
    <w:rsid w:val="00C91407"/>
    <w:rsid w:val="00CE1CDB"/>
    <w:rsid w:val="00CF1456"/>
    <w:rsid w:val="00D02EB4"/>
    <w:rsid w:val="00D06542"/>
    <w:rsid w:val="00D35FAA"/>
    <w:rsid w:val="00D45135"/>
    <w:rsid w:val="00D4750E"/>
    <w:rsid w:val="00D55993"/>
    <w:rsid w:val="00D62756"/>
    <w:rsid w:val="00D64C80"/>
    <w:rsid w:val="00DC0108"/>
    <w:rsid w:val="00DE50B0"/>
    <w:rsid w:val="00E0393D"/>
    <w:rsid w:val="00E0756C"/>
    <w:rsid w:val="00E16F8D"/>
    <w:rsid w:val="00E25EAB"/>
    <w:rsid w:val="00E53612"/>
    <w:rsid w:val="00E53FC3"/>
    <w:rsid w:val="00E77BF5"/>
    <w:rsid w:val="00E8685E"/>
    <w:rsid w:val="00E97CDA"/>
    <w:rsid w:val="00EA3049"/>
    <w:rsid w:val="00EC1760"/>
    <w:rsid w:val="00EE6382"/>
    <w:rsid w:val="00F01BB6"/>
    <w:rsid w:val="00F04B8D"/>
    <w:rsid w:val="00F0650C"/>
    <w:rsid w:val="00F12DB7"/>
    <w:rsid w:val="00F20D7E"/>
    <w:rsid w:val="00F334F0"/>
    <w:rsid w:val="00F450DD"/>
    <w:rsid w:val="00F46DAE"/>
    <w:rsid w:val="00F56201"/>
    <w:rsid w:val="00F5791E"/>
    <w:rsid w:val="00FD482F"/>
    <w:rsid w:val="00FF3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5D2C3"/>
  <w15:docId w15:val="{1B166E1E-15AA-4F7F-BAEB-703FCFEB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F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6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5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629D7-C766-465C-A4B9-D2E34FBCC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Здорова Евгения Владимировна</dc:creator>
  <cp:lastModifiedBy>Здорова Евгения Владимировна</cp:lastModifiedBy>
  <cp:revision>6</cp:revision>
  <cp:lastPrinted>2022-01-20T08:31:00Z</cp:lastPrinted>
  <dcterms:created xsi:type="dcterms:W3CDTF">2024-01-29T08:22:00Z</dcterms:created>
  <dcterms:modified xsi:type="dcterms:W3CDTF">2024-01-29T08:33:00Z</dcterms:modified>
</cp:coreProperties>
</file>