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BC8" w:rsidRPr="000A34D2" w:rsidRDefault="001246A0" w:rsidP="001A58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4D2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1A58CC" w:rsidRDefault="001A58CC" w:rsidP="001A58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6A0" w:rsidRPr="000A34D2" w:rsidRDefault="001A58CC" w:rsidP="00D16D89">
      <w:pPr>
        <w:spacing w:after="0" w:line="240" w:lineRule="auto"/>
        <w:jc w:val="center"/>
        <w:rPr>
          <w:sz w:val="20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246A0" w:rsidRPr="000A34D2">
        <w:rPr>
          <w:rFonts w:ascii="Times New Roman" w:hAnsi="Times New Roman" w:cs="Times New Roman"/>
          <w:sz w:val="24"/>
          <w:szCs w:val="24"/>
        </w:rPr>
        <w:t xml:space="preserve"> проекту </w:t>
      </w:r>
      <w:r w:rsidR="00D16D89" w:rsidRPr="00D16D89">
        <w:rPr>
          <w:rFonts w:ascii="Times New Roman" w:hAnsi="Times New Roman" w:cs="Times New Roman"/>
          <w:sz w:val="24"/>
          <w:szCs w:val="24"/>
        </w:rPr>
        <w:t>программы профилактики рисков причинения вреда (ущерба), охраняемым законом ценностям при осуществлении муниципального контроля в сфере благоустройства на 2024 год на территории Осинниковского городского округа Кемеровской области-Кузбасса</w:t>
      </w:r>
    </w:p>
    <w:p w:rsidR="001A58CC" w:rsidRDefault="001A58CC" w:rsidP="001A58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16D89" w:rsidRDefault="00D16D89" w:rsidP="001A58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16D89">
        <w:rPr>
          <w:rFonts w:ascii="Times New Roman" w:hAnsi="Times New Roman" w:cs="Times New Roman"/>
          <w:sz w:val="24"/>
        </w:rPr>
        <w:t>В соответствии с Федеральным законом от 31 июля 2020 года № 248-ФЗ «О государственном контроле (надзоре) и муниципальном контроле в Российской Федерации», на основании постановления Правительства Российской Федерации от 25 июня 2021 года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Решением Совета народных депутатов Осинниковского городского округа от 13 июня 2018г. N 400-МНА "Об утверждении Положения о проведении публичных слушаний или общественных обсуждений по вопросам градостроительной деятельности на территории муниципального образования - Осинниковский городской округ"</w:t>
      </w:r>
      <w:r>
        <w:rPr>
          <w:rFonts w:ascii="Times New Roman" w:hAnsi="Times New Roman" w:cs="Times New Roman"/>
          <w:sz w:val="24"/>
        </w:rPr>
        <w:t xml:space="preserve">, </w:t>
      </w:r>
      <w:r w:rsidRPr="00D16D89">
        <w:rPr>
          <w:rFonts w:ascii="Times New Roman" w:hAnsi="Times New Roman" w:cs="Times New Roman"/>
          <w:sz w:val="24"/>
        </w:rPr>
        <w:t>Уставом Осинниковского городского округа Кемеровско</w:t>
      </w:r>
      <w:r>
        <w:rPr>
          <w:rFonts w:ascii="Times New Roman" w:hAnsi="Times New Roman" w:cs="Times New Roman"/>
          <w:sz w:val="24"/>
        </w:rPr>
        <w:t xml:space="preserve">й области – Кузбасса </w:t>
      </w:r>
      <w:r w:rsidR="001246A0" w:rsidRPr="000A34D2">
        <w:rPr>
          <w:rFonts w:ascii="Times New Roman" w:hAnsi="Times New Roman" w:cs="Times New Roman"/>
          <w:sz w:val="24"/>
        </w:rPr>
        <w:t xml:space="preserve">проект </w:t>
      </w:r>
      <w:r w:rsidRPr="00D16D89">
        <w:rPr>
          <w:rFonts w:ascii="Times New Roman" w:hAnsi="Times New Roman" w:cs="Times New Roman"/>
          <w:sz w:val="24"/>
        </w:rPr>
        <w:t>программы профилактики рисков причинения вреда (ущерба), охраняемым законом ценностям при осуществлении муниципального контроля в сфере благоустройства на 2024 год на территории Осинниковского городского округа Кемеровской области-Кузбасса</w:t>
      </w:r>
      <w:r>
        <w:rPr>
          <w:rFonts w:ascii="Times New Roman" w:hAnsi="Times New Roman" w:cs="Times New Roman"/>
          <w:sz w:val="24"/>
        </w:rPr>
        <w:t xml:space="preserve"> подлежит общественному обсуждению. </w:t>
      </w:r>
      <w:r>
        <w:rPr>
          <w:rFonts w:ascii="Times New Roman" w:hAnsi="Times New Roman" w:cs="Times New Roman"/>
          <w:sz w:val="24"/>
        </w:rPr>
        <w:br/>
      </w:r>
    </w:p>
    <w:p w:rsidR="00277C62" w:rsidRPr="000A34D2" w:rsidRDefault="00277C62" w:rsidP="001A58C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  <w:r w:rsidRPr="000A34D2">
        <w:rPr>
          <w:rFonts w:ascii="Times New Roman" w:hAnsi="Times New Roman" w:cs="Times New Roman"/>
          <w:bCs/>
          <w:sz w:val="24"/>
        </w:rPr>
        <w:t xml:space="preserve">Решение о проведении </w:t>
      </w:r>
      <w:r w:rsidR="00D16D89">
        <w:rPr>
          <w:rFonts w:ascii="Times New Roman" w:hAnsi="Times New Roman" w:cs="Times New Roman"/>
          <w:bCs/>
          <w:sz w:val="24"/>
        </w:rPr>
        <w:t>общественных обсуждений</w:t>
      </w:r>
      <w:r w:rsidRPr="000A34D2">
        <w:rPr>
          <w:rFonts w:ascii="Times New Roman" w:hAnsi="Times New Roman" w:cs="Times New Roman"/>
          <w:bCs/>
          <w:sz w:val="24"/>
        </w:rPr>
        <w:t xml:space="preserve"> по проекту </w:t>
      </w:r>
      <w:r w:rsidR="00D16D89" w:rsidRPr="00D16D89">
        <w:rPr>
          <w:rFonts w:ascii="Times New Roman" w:hAnsi="Times New Roman" w:cs="Times New Roman"/>
          <w:bCs/>
          <w:sz w:val="24"/>
        </w:rPr>
        <w:t>программы профилактики рисков причинения вреда (ущерба), охраняемым законом ценностям при осуществлении муниципального контроля в сфере благоустройства на 2024 год на территории Осинниковского городского округа Кемеровской области-Кузбасса</w:t>
      </w:r>
      <w:r w:rsidR="00D16D89">
        <w:rPr>
          <w:rFonts w:ascii="Times New Roman" w:hAnsi="Times New Roman" w:cs="Times New Roman"/>
          <w:bCs/>
          <w:sz w:val="24"/>
        </w:rPr>
        <w:t xml:space="preserve"> </w:t>
      </w:r>
      <w:r w:rsidRPr="000A34D2">
        <w:rPr>
          <w:rFonts w:ascii="Times New Roman" w:hAnsi="Times New Roman" w:cs="Times New Roman"/>
          <w:bCs/>
          <w:sz w:val="24"/>
        </w:rPr>
        <w:t>принято постановлением администрации Осинни</w:t>
      </w:r>
      <w:r w:rsidR="00D16D89">
        <w:rPr>
          <w:rFonts w:ascii="Times New Roman" w:hAnsi="Times New Roman" w:cs="Times New Roman"/>
          <w:bCs/>
          <w:sz w:val="24"/>
        </w:rPr>
        <w:t>ковского городского округа от 29.09.2023 года № 1151</w:t>
      </w:r>
      <w:r w:rsidRPr="000A34D2">
        <w:rPr>
          <w:rFonts w:ascii="Times New Roman" w:hAnsi="Times New Roman" w:cs="Times New Roman"/>
          <w:bCs/>
          <w:sz w:val="24"/>
        </w:rPr>
        <w:t>-п.</w:t>
      </w:r>
    </w:p>
    <w:p w:rsidR="00277C62" w:rsidRPr="000A34D2" w:rsidRDefault="00277C62" w:rsidP="001A58C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  <w:r w:rsidRPr="000A34D2">
        <w:rPr>
          <w:rFonts w:ascii="Times New Roman" w:hAnsi="Times New Roman" w:cs="Times New Roman"/>
          <w:bCs/>
          <w:sz w:val="24"/>
        </w:rPr>
        <w:t>Оповещение о начале публичных слушаний опубликовано на сайте администрации Оси</w:t>
      </w:r>
      <w:r w:rsidR="00D16D89">
        <w:rPr>
          <w:rFonts w:ascii="Times New Roman" w:hAnsi="Times New Roman" w:cs="Times New Roman"/>
          <w:bCs/>
          <w:sz w:val="24"/>
        </w:rPr>
        <w:t>нниковского городского округа 29</w:t>
      </w:r>
      <w:r w:rsidR="005D37FD">
        <w:rPr>
          <w:rFonts w:ascii="Times New Roman" w:hAnsi="Times New Roman" w:cs="Times New Roman"/>
          <w:bCs/>
          <w:sz w:val="24"/>
        </w:rPr>
        <w:t>.09</w:t>
      </w:r>
      <w:r w:rsidRPr="000A34D2">
        <w:rPr>
          <w:rFonts w:ascii="Times New Roman" w:hAnsi="Times New Roman" w:cs="Times New Roman"/>
          <w:bCs/>
          <w:sz w:val="24"/>
        </w:rPr>
        <w:t>.2023 года.</w:t>
      </w:r>
    </w:p>
    <w:p w:rsidR="000A34D2" w:rsidRPr="000A34D2" w:rsidRDefault="00277C62" w:rsidP="00707B0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  <w:r w:rsidRPr="000A34D2">
        <w:rPr>
          <w:rFonts w:ascii="Times New Roman" w:hAnsi="Times New Roman" w:cs="Times New Roman"/>
          <w:bCs/>
          <w:sz w:val="24"/>
        </w:rPr>
        <w:t xml:space="preserve">Организатором публичных слушаний выступает </w:t>
      </w:r>
      <w:r w:rsidR="00D16D89">
        <w:rPr>
          <w:rFonts w:ascii="Times New Roman" w:hAnsi="Times New Roman" w:cs="Times New Roman"/>
          <w:bCs/>
          <w:sz w:val="24"/>
        </w:rPr>
        <w:t>отдел архитектуры и градостроительства администрации Осинниковского городского округа.</w:t>
      </w:r>
    </w:p>
    <w:p w:rsidR="000A34D2" w:rsidRPr="000A34D2" w:rsidRDefault="000A34D2" w:rsidP="001A58C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  <w:r w:rsidRPr="000A34D2">
        <w:rPr>
          <w:rFonts w:ascii="Times New Roman" w:hAnsi="Times New Roman" w:cs="Times New Roman"/>
          <w:bCs/>
          <w:sz w:val="24"/>
        </w:rPr>
        <w:t>Размещение проекта на официальном са</w:t>
      </w:r>
      <w:r w:rsidR="00D16D89">
        <w:rPr>
          <w:rFonts w:ascii="Times New Roman" w:hAnsi="Times New Roman" w:cs="Times New Roman"/>
          <w:bCs/>
          <w:sz w:val="24"/>
        </w:rPr>
        <w:t>йте осуществляется в период с 29.09.2023 по 27.10</w:t>
      </w:r>
      <w:r w:rsidRPr="000A34D2">
        <w:rPr>
          <w:rFonts w:ascii="Times New Roman" w:hAnsi="Times New Roman" w:cs="Times New Roman"/>
          <w:bCs/>
          <w:sz w:val="24"/>
        </w:rPr>
        <w:t>.2023.</w:t>
      </w:r>
    </w:p>
    <w:p w:rsidR="000A34D2" w:rsidRPr="000A34D2" w:rsidRDefault="000A34D2" w:rsidP="001A58C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  <w:r w:rsidRPr="000A34D2">
        <w:rPr>
          <w:rFonts w:ascii="Times New Roman" w:hAnsi="Times New Roman" w:cs="Times New Roman"/>
          <w:bCs/>
          <w:sz w:val="24"/>
        </w:rPr>
        <w:t xml:space="preserve">В течение всего периода размещения участники </w:t>
      </w:r>
      <w:r w:rsidR="00D16D89">
        <w:rPr>
          <w:rFonts w:ascii="Times New Roman" w:hAnsi="Times New Roman" w:cs="Times New Roman"/>
          <w:bCs/>
          <w:sz w:val="24"/>
        </w:rPr>
        <w:t>общественных обсуждений</w:t>
      </w:r>
      <w:r w:rsidRPr="000A34D2">
        <w:rPr>
          <w:rFonts w:ascii="Times New Roman" w:hAnsi="Times New Roman" w:cs="Times New Roman"/>
          <w:bCs/>
          <w:sz w:val="24"/>
        </w:rPr>
        <w:t>, прошедшие идентификацию в соответствии с положениями Градостроительного кодекса Российской Федерации, вправе вносить предложения и замечания, касающиеся проекта.</w:t>
      </w:r>
    </w:p>
    <w:p w:rsidR="00277C62" w:rsidRPr="001A58CC" w:rsidRDefault="000A34D2" w:rsidP="001A58C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  <w:r w:rsidRPr="000A34D2">
        <w:rPr>
          <w:rFonts w:ascii="Times New Roman" w:hAnsi="Times New Roman" w:cs="Times New Roman"/>
          <w:bCs/>
          <w:sz w:val="24"/>
        </w:rPr>
        <w:t xml:space="preserve">Замечания и предложения принимаются в письменной или устной форме в ходе проведения собрания участников </w:t>
      </w:r>
      <w:r w:rsidR="00D16D89">
        <w:rPr>
          <w:rFonts w:ascii="Times New Roman" w:hAnsi="Times New Roman" w:cs="Times New Roman"/>
          <w:bCs/>
          <w:sz w:val="24"/>
        </w:rPr>
        <w:t>общественных обсуждений</w:t>
      </w:r>
      <w:bookmarkStart w:id="0" w:name="_GoBack"/>
      <w:bookmarkEnd w:id="0"/>
      <w:r w:rsidRPr="000A34D2">
        <w:rPr>
          <w:rFonts w:ascii="Times New Roman" w:hAnsi="Times New Roman" w:cs="Times New Roman"/>
          <w:bCs/>
          <w:sz w:val="24"/>
        </w:rPr>
        <w:t>, в письменной форме в адрес организатора, посредством записи в журнале учета посетителей экспозиции проекта.</w:t>
      </w:r>
    </w:p>
    <w:p w:rsidR="001246A0" w:rsidRPr="001246A0" w:rsidRDefault="001246A0" w:rsidP="001246A0">
      <w:pPr>
        <w:ind w:firstLine="708"/>
        <w:rPr>
          <w:rFonts w:ascii="Times New Roman" w:hAnsi="Times New Roman" w:cs="Times New Roman"/>
          <w:sz w:val="28"/>
        </w:rPr>
      </w:pPr>
    </w:p>
    <w:p w:rsidR="001246A0" w:rsidRPr="001246A0" w:rsidRDefault="001246A0" w:rsidP="001246A0">
      <w:pPr>
        <w:rPr>
          <w:rFonts w:ascii="Times New Roman" w:hAnsi="Times New Roman" w:cs="Times New Roman"/>
          <w:sz w:val="24"/>
        </w:rPr>
      </w:pPr>
    </w:p>
    <w:p w:rsidR="001246A0" w:rsidRPr="001246A0" w:rsidRDefault="001246A0" w:rsidP="001246A0">
      <w:pPr>
        <w:jc w:val="both"/>
        <w:rPr>
          <w:rFonts w:ascii="Times New Roman" w:hAnsi="Times New Roman" w:cs="Times New Roman"/>
          <w:sz w:val="28"/>
        </w:rPr>
      </w:pPr>
    </w:p>
    <w:sectPr w:rsidR="001246A0" w:rsidRPr="001246A0" w:rsidSect="001246A0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795" w:rsidRDefault="00125795" w:rsidP="001A58CC">
      <w:pPr>
        <w:spacing w:after="0" w:line="240" w:lineRule="auto"/>
      </w:pPr>
      <w:r>
        <w:separator/>
      </w:r>
    </w:p>
  </w:endnote>
  <w:endnote w:type="continuationSeparator" w:id="0">
    <w:p w:rsidR="00125795" w:rsidRDefault="00125795" w:rsidP="001A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795" w:rsidRDefault="00125795" w:rsidP="001A58CC">
      <w:pPr>
        <w:spacing w:after="0" w:line="240" w:lineRule="auto"/>
      </w:pPr>
      <w:r>
        <w:separator/>
      </w:r>
    </w:p>
  </w:footnote>
  <w:footnote w:type="continuationSeparator" w:id="0">
    <w:p w:rsidR="00125795" w:rsidRDefault="00125795" w:rsidP="001A5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A6"/>
    <w:rsid w:val="000A34D2"/>
    <w:rsid w:val="001246A0"/>
    <w:rsid w:val="00125795"/>
    <w:rsid w:val="00170F8C"/>
    <w:rsid w:val="001A58CC"/>
    <w:rsid w:val="00277C62"/>
    <w:rsid w:val="005448A6"/>
    <w:rsid w:val="005D37FD"/>
    <w:rsid w:val="00707B0A"/>
    <w:rsid w:val="009D3458"/>
    <w:rsid w:val="00D16D89"/>
    <w:rsid w:val="00EE14F9"/>
    <w:rsid w:val="00FD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A1E43-5854-4CF1-9DE2-6B3C5F25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7C6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A5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58CC"/>
  </w:style>
  <w:style w:type="paragraph" w:styleId="a6">
    <w:name w:val="footer"/>
    <w:basedOn w:val="a"/>
    <w:link w:val="a7"/>
    <w:uiPriority w:val="99"/>
    <w:unhideWhenUsed/>
    <w:rsid w:val="001A5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5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OsMaster</dc:creator>
  <cp:keywords/>
  <dc:description/>
  <cp:lastModifiedBy>OsMaster</cp:lastModifiedBy>
  <cp:revision>9</cp:revision>
  <cp:lastPrinted>2023-09-25T07:37:00Z</cp:lastPrinted>
  <dcterms:created xsi:type="dcterms:W3CDTF">2023-02-20T04:44:00Z</dcterms:created>
  <dcterms:modified xsi:type="dcterms:W3CDTF">2023-10-02T08:24:00Z</dcterms:modified>
</cp:coreProperties>
</file>