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C5" w:rsidRPr="00EC17C5" w:rsidRDefault="00EC17C5" w:rsidP="00EC17C5">
      <w:pPr>
        <w:spacing w:after="0" w:line="240" w:lineRule="auto"/>
        <w:jc w:val="center"/>
        <w:rPr>
          <w:sz w:val="28"/>
          <w:szCs w:val="28"/>
        </w:rPr>
      </w:pPr>
      <w:r w:rsidRPr="00EC17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ЛИСТ СОГЛАСОВАНИЯ</w:t>
      </w: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3562AE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62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Осинниковского городского округа </w:t>
      </w:r>
    </w:p>
    <w:p w:rsidR="00EC17C5" w:rsidRPr="00EC17C5" w:rsidRDefault="00EC17C5" w:rsidP="003562A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Перечня </w:t>
      </w:r>
      <w:proofErr w:type="gramStart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>муниципальных услуг</w:t>
      </w:r>
      <w:proofErr w:type="gramEnd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на территории </w:t>
      </w:r>
      <w:proofErr w:type="spellStart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</w:t>
      </w:r>
      <w:r w:rsidR="003562AE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 № ___________</w:t>
      </w:r>
    </w:p>
    <w:p w:rsidR="00EC17C5" w:rsidRPr="00EC17C5" w:rsidRDefault="00EC17C5" w:rsidP="00EC17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1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2542"/>
        <w:gridCol w:w="1665"/>
        <w:gridCol w:w="2029"/>
      </w:tblGrid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Ф.И.О.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Дата </w:t>
            </w:r>
          </w:p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Подпись</w:t>
            </w:r>
          </w:p>
        </w:tc>
      </w:tr>
      <w:tr w:rsidR="00EC17C5" w:rsidRPr="00EC17C5" w:rsidTr="00E317E8">
        <w:trPr>
          <w:trHeight w:val="717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 округа – руководитель аппарата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Л.А. Скрябина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Первый заместитель Главы городского округа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В.В. Кауров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477C6B">
        <w:trPr>
          <w:trHeight w:val="1076"/>
        </w:trPr>
        <w:tc>
          <w:tcPr>
            <w:tcW w:w="3866" w:type="dxa"/>
            <w:shd w:val="clear" w:color="auto" w:fill="auto"/>
          </w:tcPr>
          <w:p w:rsidR="00EC17C5" w:rsidRPr="00EC17C5" w:rsidRDefault="00EC17C5" w:rsidP="00150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</w:t>
            </w:r>
            <w:r w:rsidR="0015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по эк</w:t>
            </w:r>
            <w:r w:rsidR="0094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ономике, инвестиционной политике</w:t>
            </w:r>
            <w:r w:rsidR="0015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развитию бизнеса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Ю.А Самарская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391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</w:t>
            </w:r>
            <w:r w:rsidR="0061167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391AE0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округа по строительству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391AE0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О.В Ефиманова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11679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611679" w:rsidRPr="00EC17C5" w:rsidRDefault="00611679" w:rsidP="00391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 округа по ЖКХ</w:t>
            </w:r>
          </w:p>
        </w:tc>
        <w:tc>
          <w:tcPr>
            <w:tcW w:w="2542" w:type="dxa"/>
            <w:shd w:val="clear" w:color="auto" w:fill="auto"/>
          </w:tcPr>
          <w:p w:rsidR="00611679" w:rsidRDefault="00611679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И.В Максимов</w:t>
            </w:r>
          </w:p>
        </w:tc>
        <w:tc>
          <w:tcPr>
            <w:tcW w:w="1665" w:type="dxa"/>
            <w:shd w:val="clear" w:color="auto" w:fill="auto"/>
          </w:tcPr>
          <w:p w:rsidR="00611679" w:rsidRPr="00EC17C5" w:rsidRDefault="00611679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611679" w:rsidRPr="00EC17C5" w:rsidRDefault="00611679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717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Начальник отдела информационной безопасности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М.Ю </w:t>
            </w:r>
            <w:proofErr w:type="spellStart"/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Кашицина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728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Юридический отдел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EC17C5" w:rsidRDefault="00EC17C5">
      <w:pPr>
        <w:spacing w:after="0" w:line="240" w:lineRule="auto"/>
        <w:rPr>
          <w:sz w:val="28"/>
          <w:szCs w:val="28"/>
        </w:rPr>
      </w:pPr>
    </w:p>
    <w:p w:rsidR="00EC17C5" w:rsidRDefault="00EC17C5" w:rsidP="00BE13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4D50" w:rsidRDefault="00EC17C5" w:rsidP="00534D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C17C5" w:rsidRPr="009F5356" w:rsidRDefault="00EC17C5" w:rsidP="00534D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0" locked="0" layoutInCell="1" allowOverlap="1" wp14:anchorId="4C8F4FC4" wp14:editId="30F3F542">
            <wp:simplePos x="0" y="0"/>
            <wp:positionH relativeFrom="column">
              <wp:posOffset>2870835</wp:posOffset>
            </wp:positionH>
            <wp:positionV relativeFrom="paragraph">
              <wp:posOffset>123825</wp:posOffset>
            </wp:positionV>
            <wp:extent cx="498475" cy="621665"/>
            <wp:effectExtent l="19050" t="0" r="0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2F6" w:rsidRPr="00094497" w:rsidRDefault="008942F6" w:rsidP="00EC17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8942F6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356" w:rsidRPr="00094497" w:rsidRDefault="009F535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 w:rsidR="003F49BC"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9F5356" w:rsidRPr="00094497" w:rsidRDefault="009F5356" w:rsidP="00595D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63EB" w:rsidRDefault="00234034" w:rsidP="00D863EB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94497">
        <w:rPr>
          <w:rFonts w:ascii="Times New Roman" w:eastAsia="Times New Roman" w:hAnsi="Times New Roman"/>
          <w:sz w:val="32"/>
          <w:szCs w:val="32"/>
          <w:lang w:eastAsia="ru-RU"/>
        </w:rPr>
        <w:tab/>
      </w:r>
      <w:r w:rsidR="00EE5EB2"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234034" w:rsidRPr="00D863EB" w:rsidRDefault="004110E9" w:rsidP="00D863EB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110E9">
        <w:rPr>
          <w:rFonts w:ascii="Times New Roman" w:eastAsia="Times New Roman" w:hAnsi="Times New Roman"/>
          <w:sz w:val="24"/>
          <w:szCs w:val="24"/>
          <w:lang w:eastAsia="ru-RU"/>
        </w:rPr>
        <w:t>09.08.2023</w:t>
      </w:r>
      <w:r w:rsidR="009F5356" w:rsidRPr="004110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 w:rsidRPr="004110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 w:rsidRPr="004110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11679" w:rsidRPr="004110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№ </w:t>
      </w:r>
      <w:r w:rsidRPr="004110E9">
        <w:rPr>
          <w:rFonts w:ascii="Times New Roman" w:eastAsia="Times New Roman" w:hAnsi="Times New Roman"/>
          <w:sz w:val="24"/>
          <w:szCs w:val="24"/>
          <w:lang w:eastAsia="ru-RU"/>
        </w:rPr>
        <w:t>957-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 w:rsidR="00917ABE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EC17C5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D3255A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E432A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234034" w:rsidRPr="00094497" w:rsidRDefault="00164EC1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4416E7" w:rsidRPr="00094497" w:rsidRDefault="00AD2B6E" w:rsidP="00534D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</w:t>
      </w:r>
      <w:r w:rsidR="000870F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34D50">
        <w:rPr>
          <w:rFonts w:ascii="Times New Roman" w:eastAsia="Times New Roman" w:hAnsi="Times New Roman"/>
          <w:sz w:val="24"/>
          <w:szCs w:val="24"/>
          <w:lang w:eastAsia="ru-RU"/>
        </w:rPr>
        <w:t>синниковского</w:t>
      </w:r>
      <w:proofErr w:type="spellEnd"/>
      <w:r w:rsid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</w:t>
      </w: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Федеральным законом от 27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2010</w:t>
      </w:r>
      <w:r w:rsidR="00AD2B6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№ 210-ФЗ «Об организации предоставления государственных и муниципальных услуг»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>, Федеральным законом от 0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2003</w:t>
      </w:r>
      <w:r w:rsidR="00AD2B6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РФ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16E7" w:rsidRPr="00094497" w:rsidRDefault="004416E7" w:rsidP="009F5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2B6E" w:rsidRPr="00094497" w:rsidRDefault="00AD2B6E" w:rsidP="00AD2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Перечень муниципальных услуг, оказываемых органами местного самоуправления </w:t>
      </w:r>
      <w:proofErr w:type="spellStart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согласно приложению к настоящему постановлению.</w:t>
      </w:r>
    </w:p>
    <w:p w:rsidR="00AD2B6E" w:rsidRDefault="00AD2B6E" w:rsidP="00AD2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</w:t>
      </w:r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>от 06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</w:t>
      </w:r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2021г № 906-нп «Об утверждении Перечня </w:t>
      </w:r>
      <w:proofErr w:type="gramStart"/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>муниципальных услуг</w:t>
      </w:r>
      <w:proofErr w:type="gramEnd"/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на территории </w:t>
      </w:r>
      <w:proofErr w:type="spellStart"/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округа»»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81A42" w:rsidRDefault="00A81A42" w:rsidP="00AD2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утратившим силу постановление администрации </w:t>
      </w:r>
      <w:proofErr w:type="spellStart"/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>Осинни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10 декабря</w:t>
      </w:r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 xml:space="preserve"> 2021г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1234-нп «О внесении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изменений </w:t>
      </w:r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утверждении</w:t>
      </w:r>
      <w:proofErr w:type="gramEnd"/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Перечня муниципальных услуг оказываемых на территории </w:t>
      </w:r>
      <w:proofErr w:type="spellStart"/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округа»».</w:t>
      </w:r>
    </w:p>
    <w:p w:rsidR="00534D50" w:rsidRPr="00094497" w:rsidRDefault="00534D50" w:rsidP="00AD2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утратившим силу постановление администрации </w:t>
      </w:r>
      <w:proofErr w:type="spellStart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 августа 2022</w:t>
      </w:r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914</w:t>
      </w:r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-нп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06.10.2021г № 906-нп «Об утверждении Перечня </w:t>
      </w:r>
      <w:proofErr w:type="gramStart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>муниципальных услуг</w:t>
      </w:r>
      <w:proofErr w:type="gramEnd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на территории </w:t>
      </w:r>
      <w:proofErr w:type="spellStart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4416E7" w:rsidRPr="00094497" w:rsidRDefault="00534D50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Опубликовать настоящее постановление в газете «Время и жизнь» и на официальном сайте Осинниковского городского округа в сети Интернет.</w:t>
      </w:r>
    </w:p>
    <w:p w:rsidR="003A37F1" w:rsidRPr="00094497" w:rsidRDefault="00534D50" w:rsidP="003A37F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3A37F1" w:rsidRPr="00094497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AD2B6E" w:rsidRDefault="00534D50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городского округа по экономике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>, инвестицион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>ной политики и развитию бизнеса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Ю.А. Самарскую.</w:t>
      </w:r>
    </w:p>
    <w:p w:rsidR="00534D50" w:rsidRPr="00094497" w:rsidRDefault="00534D50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ABE" w:rsidRPr="00094497" w:rsidRDefault="00E317E8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</w:t>
      </w:r>
    </w:p>
    <w:p w:rsidR="00E17EC7" w:rsidRDefault="00164EC1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="00E317E8">
        <w:rPr>
          <w:rFonts w:ascii="Times New Roman" w:eastAsia="Times New Roman" w:hAnsi="Times New Roman"/>
          <w:sz w:val="24"/>
          <w:szCs w:val="24"/>
          <w:lang w:eastAsia="ru-RU"/>
        </w:rPr>
        <w:t>И.В Романов</w:t>
      </w:r>
    </w:p>
    <w:p w:rsidR="00E17EC7" w:rsidRPr="00E17EC7" w:rsidRDefault="00E17EC7" w:rsidP="00E17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С постановлением ознакомлен,</w:t>
      </w:r>
    </w:p>
    <w:p w:rsidR="00615BBB" w:rsidRPr="00534D50" w:rsidRDefault="00E17EC7" w:rsidP="00441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 xml:space="preserve">с возложением обязанностей согласен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___________         </w:t>
      </w: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Ю.А. Самарская</w:t>
      </w:r>
    </w:p>
    <w:p w:rsidR="00534D50" w:rsidRDefault="00534D50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822D3" w:rsidRPr="0067576E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="00615BBB" w:rsidRPr="0067576E">
        <w:rPr>
          <w:rFonts w:ascii="Times New Roman" w:eastAsia="Times New Roman" w:hAnsi="Times New Roman"/>
          <w:sz w:val="16"/>
          <w:szCs w:val="16"/>
          <w:lang w:eastAsia="ru-RU"/>
        </w:rPr>
        <w:t xml:space="preserve">Ю </w:t>
      </w:r>
      <w:proofErr w:type="spellStart"/>
      <w:r w:rsidR="00615BBB" w:rsidRPr="0067576E">
        <w:rPr>
          <w:rFonts w:ascii="Times New Roman" w:eastAsia="Times New Roman" w:hAnsi="Times New Roman"/>
          <w:sz w:val="16"/>
          <w:szCs w:val="16"/>
          <w:lang w:eastAsia="ru-RU"/>
        </w:rPr>
        <w:t>Кашицина</w:t>
      </w:r>
      <w:proofErr w:type="spellEnd"/>
      <w:r w:rsidR="007378C3" w:rsidRPr="0067576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4-</w:t>
      </w: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13-33</w:t>
      </w:r>
    </w:p>
    <w:p w:rsidR="008822D3" w:rsidRPr="00094497" w:rsidRDefault="008822D3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8822D3" w:rsidRPr="00094497" w:rsidSect="00D3255A">
          <w:headerReference w:type="default" r:id="rId9"/>
          <w:pgSz w:w="11906" w:h="16838"/>
          <w:pgMar w:top="1134" w:right="849" w:bottom="567" w:left="1134" w:header="709" w:footer="709" w:gutter="0"/>
          <w:cols w:space="708"/>
          <w:docGrid w:linePitch="360"/>
        </w:sectPr>
      </w:pPr>
    </w:p>
    <w:p w:rsidR="0022454B" w:rsidRPr="00094497" w:rsidRDefault="0022454B" w:rsidP="0022454B">
      <w:pPr>
        <w:spacing w:after="0" w:line="240" w:lineRule="auto"/>
        <w:ind w:left="11482"/>
        <w:jc w:val="right"/>
        <w:rPr>
          <w:rFonts w:ascii="Times New Roman" w:hAnsi="Times New Roman"/>
          <w:sz w:val="24"/>
        </w:rPr>
      </w:pPr>
      <w:r w:rsidRPr="00094497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>______________</w:t>
      </w:r>
      <w:r w:rsidRPr="00094497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_________</w:t>
      </w:r>
    </w:p>
    <w:p w:rsidR="006836A1" w:rsidRPr="00094497" w:rsidRDefault="006836A1" w:rsidP="006836A1">
      <w:pPr>
        <w:spacing w:after="0" w:line="240" w:lineRule="auto"/>
        <w:ind w:left="11482"/>
        <w:rPr>
          <w:rFonts w:ascii="Times New Roman" w:hAnsi="Times New Roman"/>
          <w:sz w:val="24"/>
        </w:rPr>
      </w:pPr>
    </w:p>
    <w:p w:rsidR="008822D3" w:rsidRPr="00094497" w:rsidRDefault="005421E1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094497">
        <w:rPr>
          <w:rFonts w:ascii="Times New Roman" w:hAnsi="Times New Roman"/>
        </w:rPr>
        <w:t>Перечень</w:t>
      </w:r>
      <w:r w:rsidR="00237043">
        <w:rPr>
          <w:rFonts w:ascii="Times New Roman" w:hAnsi="Times New Roman"/>
        </w:rPr>
        <w:t xml:space="preserve"> муниципальных услуг оказываемых на </w:t>
      </w:r>
      <w:proofErr w:type="gramStart"/>
      <w:r w:rsidR="00237043">
        <w:rPr>
          <w:rFonts w:ascii="Times New Roman" w:hAnsi="Times New Roman"/>
        </w:rPr>
        <w:t xml:space="preserve">территории </w:t>
      </w:r>
      <w:r w:rsidR="008822D3" w:rsidRPr="00094497">
        <w:rPr>
          <w:rFonts w:ascii="Times New Roman" w:hAnsi="Times New Roman"/>
        </w:rPr>
        <w:t xml:space="preserve"> Осинниковского</w:t>
      </w:r>
      <w:proofErr w:type="gramEnd"/>
      <w:r w:rsidR="008822D3" w:rsidRPr="00094497">
        <w:rPr>
          <w:rFonts w:ascii="Times New Roman" w:hAnsi="Times New Roman"/>
        </w:rPr>
        <w:t xml:space="preserve"> городского округа</w:t>
      </w:r>
    </w:p>
    <w:p w:rsidR="0031082D" w:rsidRPr="00094497" w:rsidRDefault="0031082D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686"/>
        <w:gridCol w:w="2268"/>
        <w:gridCol w:w="2551"/>
        <w:gridCol w:w="1843"/>
        <w:gridCol w:w="4111"/>
      </w:tblGrid>
      <w:tr w:rsidR="004825DE" w:rsidRPr="00094497" w:rsidTr="004825DE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50" w:type="dxa"/>
          </w:tcPr>
          <w:p w:rsidR="005A466A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  <w:p w:rsidR="005A466A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A466A">
              <w:rPr>
                <w:rFonts w:ascii="Times New Roman" w:eastAsia="Times New Roman" w:hAnsi="Times New Roman"/>
                <w:sz w:val="16"/>
                <w:szCs w:val="16"/>
              </w:rPr>
              <w:t>(массово</w:t>
            </w:r>
          </w:p>
          <w:p w:rsidR="004825DE" w:rsidRPr="00094497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466A">
              <w:rPr>
                <w:rFonts w:ascii="Times New Roman" w:eastAsia="Times New Roman" w:hAnsi="Times New Roman"/>
                <w:sz w:val="16"/>
                <w:szCs w:val="16"/>
              </w:rPr>
              <w:t>социально значимая)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Результат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Потребитель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Нормативно-правовые акты</w:t>
            </w:r>
          </w:p>
        </w:tc>
      </w:tr>
      <w:tr w:rsidR="00382F00" w:rsidRPr="00094497" w:rsidTr="00382F00">
        <w:trPr>
          <w:trHeight w:val="268"/>
        </w:trPr>
        <w:tc>
          <w:tcPr>
            <w:tcW w:w="534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6B0DAD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социальной защиты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A44A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выплат гражданам, удостоенным звания «Почетный гражданин муниципального образования» или аналогичных званий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5421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имеющие почетное звание «Почетный гражданин г. Осинники»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ковского</w:t>
            </w:r>
            <w:proofErr w:type="spellEnd"/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913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-нп «Об утверждении административного регламента предоставления муниципальной услуги «Назначение ежемесячной денежной выплаты лицам, удостоенным звания «Почетный гражданин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муниципальной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Лица, замещавшие муниципальные должности и должности муниципальной службы муниципального образования –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13.09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805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-нп «Об утверждении административного регламента предоставления муниципальной услуги </w:t>
            </w:r>
            <w:r w:rsidR="00B80EA2" w:rsidRPr="00B80EA2">
              <w:rPr>
                <w:rFonts w:ascii="Times New Roman" w:eastAsia="Times New Roman" w:hAnsi="Times New Roman"/>
                <w:sz w:val="20"/>
                <w:szCs w:val="20"/>
              </w:rPr>
              <w:t>«Назначение  пенсии за выслугу лет лицам, замещавшим муниципальные должности и должности муниципальной службы муниципального образования»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мер социальной поддержки ветеранам боевых действий в Афганистане, постоянно проживающим 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Осинниковском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Ветераны боевых действий (военнослужащие, направлявшиеся в Афганистан в период ведения там боевых действий), постоянно проживающие на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территории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1120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 «Об утверждении порядка предоставления мер социальной поддержки ветеранам боевых действий в Афганистане, постоянно проживающим 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Осинниковском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457B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мер социальной поддержки ветеранам боевых действий, родителям погибших (умерших) военнослужащих, постоянно проживающих 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Осинниковском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городском округе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1. Родители погибшего (умершего) участника боевых действий, постоянно проживающие на территории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2. Военнослужащие, ставшие инвалидами вследствие ранения, контузии, увечья или заболевания при исполнении обязанностей военной службы на фронте, постоянно проживающие на территории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15.11.2021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1123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B80EA2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 «Об утверждении порядка предоставления мер социальной поддержки ветеранам боевых действий, родителям погибших (умерших) военнослужащих, постоянно проживающих 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Осинниковском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pStyle w:val="af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Малоимущая семья, малоимущий одиноко проживающий гражданин, граждане, попавшие в   трудную жизненную ситуацию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5BEA" w:rsidRPr="00935BEA" w:rsidRDefault="00935BEA" w:rsidP="00935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r w:rsid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Pr="00935BEA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911-НП</w:t>
            </w:r>
          </w:p>
          <w:p w:rsidR="004825DE" w:rsidRPr="00094497" w:rsidRDefault="00935BEA" w:rsidP="00935B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935BEA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«Оказание экстренной адресной материальной помощи гражданам, проживающим на территории </w:t>
            </w:r>
            <w:proofErr w:type="spellStart"/>
            <w:r w:rsidRPr="00935BEA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935BEA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округа, оказавшимся в трудной жизненной ситуации»</w:t>
            </w:r>
            <w:r w:rsidR="004825DE"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825DE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930A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отдельным категориям граждан компенсации расходов по оплате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Лица, работающие и пенсионеры, работавшие до выхода на пенсию на территории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округа, и имеющие: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кандидата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доцента,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доктора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профессора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 совместно проживающие члены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935BEA">
              <w:rPr>
                <w:rFonts w:ascii="Times New Roman" w:eastAsia="Times New Roman" w:hAnsi="Times New Roman"/>
                <w:sz w:val="20"/>
                <w:szCs w:val="20"/>
              </w:rPr>
              <w:t>15.11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935BEA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 w:rsidR="00935BEA">
              <w:rPr>
                <w:rFonts w:ascii="Times New Roman" w:eastAsia="Times New Roman" w:hAnsi="Times New Roman"/>
                <w:sz w:val="20"/>
                <w:szCs w:val="20"/>
              </w:rPr>
              <w:t>1122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-нп «Об утверждении Порядка предоставления отдельным категориям граждан компенсации расходов по оплате жилого помещения и коммунальных услуг»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2F00" w:rsidRPr="00094497" w:rsidTr="00382F00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6B0DAD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образования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25DE" w:rsidRPr="00094497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D360E9" w:rsidRDefault="00D360E9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color w:val="000000"/>
                <w:sz w:val="20"/>
                <w:szCs w:val="20"/>
              </w:rPr>
              <w:t>Организация отдыха и оздоровления детей в каникулярное время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учреждения,</w:t>
            </w:r>
          </w:p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Отдых, оздоровление и занятость детей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6789B" w:rsidRPr="00C6789B" w:rsidRDefault="00C6789B" w:rsidP="00C678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r w:rsid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>29.05.2023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№ 639-НП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4825DE" w:rsidRPr="00094497" w:rsidRDefault="00C6789B" w:rsidP="00C678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«Организация отдыха и оздоровления детей в каникулярное время» на территории </w:t>
            </w:r>
            <w:proofErr w:type="spellStart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40D8D" w:rsidRPr="00D360E9" w:rsidRDefault="00D360E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 xml:space="preserve">Прием заявлений о зачислении в муниципальные образовательные организации, реализующие программы общего образования на территории </w:t>
            </w:r>
            <w:proofErr w:type="spellStart"/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6789B" w:rsidRPr="00C6789B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r w:rsid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22.05.2023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616-нп</w:t>
            </w:r>
          </w:p>
          <w:p w:rsidR="00540D8D" w:rsidRPr="008E6B3C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</w:t>
            </w:r>
            <w:proofErr w:type="spellStart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283E72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Pr="00283E72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40D8D" w:rsidRPr="00D360E9" w:rsidRDefault="00D360E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</w:t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Постановка на учет и зачисление детей в детский сад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6789B" w:rsidRPr="00C6789B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r w:rsid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C6789B" w:rsidRPr="00C6789B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>29.05.2023  №</w:t>
            </w:r>
            <w:proofErr w:type="gramEnd"/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 640-нп</w:t>
            </w:r>
          </w:p>
          <w:p w:rsidR="00540D8D" w:rsidRPr="00C6789B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  <w:r>
              <w:rPr>
                <w:sz w:val="20"/>
                <w:szCs w:val="20"/>
              </w:rPr>
              <w:t>»</w:t>
            </w:r>
            <w:r w:rsidRPr="00C6789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20949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20949" w:rsidRPr="00094497" w:rsidRDefault="00520949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20949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20949" w:rsidRPr="00D360E9" w:rsidRDefault="00D360E9" w:rsidP="00717C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>Прием на обучение по дополнительной образовательной программе</w:t>
            </w:r>
          </w:p>
        </w:tc>
        <w:tc>
          <w:tcPr>
            <w:tcW w:w="2268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</w:t>
            </w:r>
            <w:r w:rsidR="004C4BF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4C4BFC" w:rsidRPr="004C4BFC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A5EC9" w:rsidRPr="00CA5EC9" w:rsidRDefault="00CA5EC9" w:rsidP="00CA5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округа от </w:t>
            </w:r>
            <w:r w:rsidRPr="00CA5EC9">
              <w:rPr>
                <w:rFonts w:ascii="Times New Roman" w:hAnsi="Times New Roman"/>
                <w:color w:val="000000"/>
                <w:sz w:val="20"/>
                <w:szCs w:val="20"/>
              </w:rPr>
              <w:t>23.12.2021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1317-нп</w:t>
            </w:r>
          </w:p>
          <w:p w:rsidR="00520949" w:rsidRPr="00520949" w:rsidRDefault="00CA5EC9" w:rsidP="00CA5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Pr="00CA5EC9">
              <w:rPr>
                <w:rFonts w:ascii="Times New Roman" w:hAnsi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 w:rsidRPr="00CA5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округа от 07.10.2021 № 916-нп «Об утверждении административного регламента предоставления муниципальной услуги «Прием на обучение по дополнительным общеобразовательным программам»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D360E9" w:rsidRPr="00094497" w:rsidTr="00D360E9">
        <w:tc>
          <w:tcPr>
            <w:tcW w:w="15843" w:type="dxa"/>
            <w:gridSpan w:val="7"/>
            <w:shd w:val="clear" w:color="auto" w:fill="auto"/>
          </w:tcPr>
          <w:p w:rsidR="00D360E9" w:rsidRPr="006B0DAD" w:rsidRDefault="00D360E9" w:rsidP="006B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B0DA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Услуги в сфере </w:t>
            </w:r>
            <w:r w:rsidR="00943F5F" w:rsidRPr="006B0DA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финансов</w:t>
            </w:r>
          </w:p>
        </w:tc>
      </w:tr>
      <w:tr w:rsidR="00943F5F" w:rsidRPr="00094497" w:rsidTr="00415D35">
        <w:trPr>
          <w:hidden/>
        </w:trPr>
        <w:tc>
          <w:tcPr>
            <w:tcW w:w="534" w:type="dxa"/>
            <w:shd w:val="clear" w:color="auto" w:fill="auto"/>
          </w:tcPr>
          <w:p w:rsidR="00943F5F" w:rsidRPr="00094497" w:rsidRDefault="00943F5F" w:rsidP="00943F5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943F5F" w:rsidRDefault="00943F5F" w:rsidP="00943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7A5E5C" w:rsidRDefault="00943F5F" w:rsidP="00943F5F">
            <w:pPr>
              <w:tabs>
                <w:tab w:val="left" w:pos="176"/>
                <w:tab w:val="left" w:pos="1416"/>
                <w:tab w:val="left" w:pos="2124"/>
                <w:tab w:val="left" w:pos="8670"/>
              </w:tabs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  <w:r w:rsidRPr="007A5E5C">
              <w:rPr>
                <w:rFonts w:ascii="Times New Roman" w:hAnsi="Times New Roman"/>
                <w:sz w:val="20"/>
                <w:szCs w:val="20"/>
              </w:rPr>
              <w:t xml:space="preserve"> письменных разъяснений налогоплательщикам, плательщикам сборов и налоговым агентам по вопросам применения нормативных правовых актов Осинниковского городского округа Кемеровской области – Кузбасса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местных </w:t>
            </w:r>
            <w:r w:rsidRPr="007A5E5C">
              <w:rPr>
                <w:rFonts w:ascii="Times New Roman" w:hAnsi="Times New Roman"/>
                <w:sz w:val="20"/>
                <w:szCs w:val="20"/>
              </w:rPr>
              <w:t>налогах и сборах</w:t>
            </w:r>
          </w:p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Финансовое управление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7A5E5C" w:rsidRDefault="00943F5F" w:rsidP="00943F5F">
            <w:pPr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A5E5C">
              <w:rPr>
                <w:rFonts w:ascii="Times New Roman" w:hAnsi="Times New Roman"/>
                <w:sz w:val="20"/>
                <w:szCs w:val="20"/>
              </w:rPr>
              <w:t xml:space="preserve">исьменное разъяснение по вопросам применения нормативных правовых актов Осинниковского городского округа Кемеровской области – Кузбасса </w:t>
            </w:r>
            <w:r>
              <w:rPr>
                <w:rFonts w:ascii="Times New Roman" w:hAnsi="Times New Roman"/>
                <w:sz w:val="20"/>
                <w:szCs w:val="20"/>
              </w:rPr>
              <w:t>о местных налогах и сборах</w:t>
            </w:r>
            <w:r w:rsidRPr="00972C0B">
              <w:t xml:space="preserve"> </w:t>
            </w:r>
          </w:p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Налогоплательщики, плательщики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сборов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налоговые агенты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5EC9" w:rsidRDefault="00CA5EC9" w:rsidP="00CA5EC9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Постановление администрации</w:t>
            </w:r>
          </w:p>
          <w:p w:rsidR="00CA5EC9" w:rsidRDefault="00CA5EC9" w:rsidP="00CA5EC9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городского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оруга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от 20.12.2022   № 1404-нп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</w:p>
          <w:p w:rsidR="00943F5F" w:rsidRPr="00CA5EC9" w:rsidRDefault="00CA5EC9" w:rsidP="00CA5EC9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«</w:t>
            </w:r>
            <w:r w:rsidRPr="00CA5EC9">
              <w:rPr>
                <w:rFonts w:ascii="Times New Roman" w:eastAsiaTheme="minorHAnsi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</w:t>
            </w:r>
            <w:proofErr w:type="spellStart"/>
            <w:r w:rsidRPr="00CA5EC9">
              <w:rPr>
                <w:rFonts w:ascii="Times New Roman" w:eastAsiaTheme="minorHAnsi" w:hAnsi="Times New Roman"/>
                <w:sz w:val="20"/>
                <w:szCs w:val="20"/>
              </w:rPr>
              <w:t>Осинниковского</w:t>
            </w:r>
            <w:proofErr w:type="spellEnd"/>
            <w:r w:rsidRPr="00CA5EC9">
              <w:rPr>
                <w:rFonts w:ascii="Times New Roman" w:eastAsiaTheme="minorHAnsi" w:hAnsi="Times New Roman"/>
                <w:sz w:val="20"/>
                <w:szCs w:val="20"/>
              </w:rPr>
              <w:t xml:space="preserve"> городского округа Кемеровской области – Кузбасса о налогах и сборах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</w:tr>
      <w:tr w:rsidR="004825DE" w:rsidRPr="00094497" w:rsidTr="004825DE">
        <w:tc>
          <w:tcPr>
            <w:tcW w:w="1384" w:type="dxa"/>
            <w:gridSpan w:val="2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4825DE" w:rsidRPr="006B0DAD" w:rsidRDefault="004825DE" w:rsidP="006B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культуры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267EE" w:rsidRPr="007267EE" w:rsidRDefault="00CA5EC9" w:rsidP="007267E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Осинниковского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городского округа от </w:t>
            </w:r>
            <w:r w:rsidR="007267EE" w:rsidRPr="007267EE">
              <w:rPr>
                <w:rFonts w:ascii="Times New Roman" w:hAnsi="Times New Roman" w:cs="Times New Roman"/>
                <w:lang w:eastAsia="en-US"/>
              </w:rPr>
              <w:t>07.10.2021 г.</w:t>
            </w:r>
            <w:r w:rsidR="007267EE">
              <w:rPr>
                <w:rFonts w:ascii="Times New Roman" w:hAnsi="Times New Roman" w:cs="Times New Roman"/>
                <w:lang w:eastAsia="en-US"/>
              </w:rPr>
              <w:t xml:space="preserve"> № 940-нп</w:t>
            </w:r>
          </w:p>
          <w:p w:rsidR="0026163A" w:rsidRPr="008E6B3C" w:rsidRDefault="007267EE" w:rsidP="007267EE">
            <w:pPr>
              <w:pStyle w:val="ConsPlusNonforma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Pr="007267EE">
              <w:rPr>
                <w:rFonts w:ascii="Times New Roman" w:hAnsi="Times New Roman" w:cs="Times New Roman"/>
                <w:lang w:eastAsia="en-US"/>
              </w:rPr>
              <w:t>Об утверждении административного регламента предоставления муниципальной услуги «Предоставление доступа к справочно-поисковому аппарату и базам данных муниципальных библиотек»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доступа к изданиям, переведенным в электронный вид, хранящимся в муниципальных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библиотеках, в том числе к фонду редких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E371D6" w:rsidRPr="00E371D6" w:rsidRDefault="007267EE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E371D6"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07.10.2021г.  </w:t>
            </w:r>
            <w:r w:rsidR="00E371D6">
              <w:rPr>
                <w:rFonts w:ascii="Times New Roman" w:eastAsia="Times New Roman" w:hAnsi="Times New Roman"/>
                <w:sz w:val="20"/>
                <w:szCs w:val="20"/>
              </w:rPr>
              <w:t>№ 939-нп</w:t>
            </w:r>
          </w:p>
          <w:p w:rsidR="0026163A" w:rsidRPr="008E6B3C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</w:t>
            </w: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C75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</w:t>
            </w:r>
            <w:r w:rsidR="00C753BE"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МБУДО «ХШ №18», МБУДО «ДМШ №20 им. М.А. Матренина», МБУДО «ШИ №33», МБУДО «МШ №55 имени Ю.И. Некрасова», </w:t>
            </w:r>
            <w:proofErr w:type="gram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МБУДО  «</w:t>
            </w:r>
            <w:proofErr w:type="gram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ДШИ №57», МБУК ДК «Октябрь», МБУК ДК «Высокий», МАУК ДК «Шахтер», 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267EE" w:rsidRPr="007267EE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от07.10.2021 г. № 941-нп</w:t>
            </w:r>
          </w:p>
          <w:p w:rsidR="0026163A" w:rsidRPr="008E6B3C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Default="007267E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E371D6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07.10.2021 г.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 938-нп</w:t>
            </w:r>
          </w:p>
          <w:p w:rsidR="00E371D6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информации о проведении ярмарок, выставок народного творчества, ремесел на территории муниципального образования»</w:t>
            </w:r>
          </w:p>
          <w:p w:rsidR="00E371D6" w:rsidRPr="008E6B3C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  <w:p w:rsidR="005A466A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Pr="008E6B3C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267EE" w:rsidRPr="007267EE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07.10.2021г. № 933-нн</w:t>
            </w:r>
          </w:p>
          <w:p w:rsidR="0026163A" w:rsidRPr="008E6B3C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67EE">
              <w:rPr>
                <w:rFonts w:ascii="Times New Roman" w:eastAsia="Times New Roman" w:hAnsi="Times New Roman"/>
                <w:sz w:val="20"/>
                <w:szCs w:val="20"/>
              </w:rPr>
              <w:t>«Об утверждении административного регламента предоставления муниципальной услуги «Запись на обзорные, тематические и интерактивные экскурсии»»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382F00" w:rsidRPr="006B0DAD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физической культуры и спорта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 спортивных разрядов «второй спортивный разряд», «третий спортивный разряд»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</w:t>
            </w:r>
            <w:r w:rsidR="00477C6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Присвоенный спортивный разряд</w:t>
            </w:r>
          </w:p>
          <w:p w:rsidR="005A466A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Pr="00094497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E371D6" w:rsidRPr="00E371D6" w:rsidRDefault="00E371D6" w:rsidP="00E37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D6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371D6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 городского округа </w:t>
            </w:r>
            <w:proofErr w:type="gramStart"/>
            <w:r w:rsidRPr="00E371D6">
              <w:rPr>
                <w:rFonts w:ascii="Times New Roman" w:hAnsi="Times New Roman"/>
                <w:sz w:val="20"/>
                <w:szCs w:val="20"/>
              </w:rPr>
              <w:t>30.09.2021  893</w:t>
            </w:r>
            <w:proofErr w:type="gramEnd"/>
            <w:r w:rsidRPr="00E371D6">
              <w:rPr>
                <w:rFonts w:ascii="Times New Roman" w:hAnsi="Times New Roman"/>
                <w:sz w:val="20"/>
                <w:szCs w:val="20"/>
              </w:rPr>
              <w:t>-НП</w:t>
            </w:r>
          </w:p>
          <w:p w:rsidR="004825DE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371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«Об утверждении Административного регламента предоставления муниципальной </w:t>
            </w:r>
            <w:proofErr w:type="gramStart"/>
            <w:r w:rsidRPr="00E371D6">
              <w:rPr>
                <w:rFonts w:ascii="Times New Roman" w:hAnsi="Times New Roman"/>
                <w:sz w:val="20"/>
                <w:szCs w:val="20"/>
              </w:rPr>
              <w:t>услуги  «</w:t>
            </w:r>
            <w:proofErr w:type="gram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Присвоение спортивных разрядов «второй спортивный разряд», «третий спортивный разряд» на территории </w:t>
            </w:r>
            <w:proofErr w:type="spellStart"/>
            <w:r w:rsidRPr="00E371D6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 городского округа»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B86D1A" w:rsidRDefault="00B86D1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1A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</w:t>
            </w:r>
            <w:r w:rsidR="00477C6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Default="004825DE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Присвоенная квалификационная категория</w:t>
            </w:r>
          </w:p>
          <w:p w:rsidR="005A466A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Pr="00094497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E371D6" w:rsidRPr="00E371D6" w:rsidRDefault="00E371D6" w:rsidP="00E371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D6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371D6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 городского округа от 30.09.2021   894-нп</w:t>
            </w:r>
          </w:p>
          <w:p w:rsidR="005A466A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371D6">
              <w:rPr>
                <w:rFonts w:ascii="Times New Roman" w:hAnsi="Times New Roman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</w:t>
            </w:r>
            <w:proofErr w:type="gramStart"/>
            <w:r w:rsidRPr="00E371D6">
              <w:rPr>
                <w:rFonts w:ascii="Times New Roman" w:hAnsi="Times New Roman"/>
                <w:sz w:val="20"/>
                <w:szCs w:val="20"/>
              </w:rPr>
              <w:t>услуги  «</w:t>
            </w:r>
            <w:proofErr w:type="gram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Присвоение квалификационных категорий спортивных судей «спортивный судья второй категории», «спортивный судья третьей категории» на территории </w:t>
            </w:r>
            <w:proofErr w:type="spellStart"/>
            <w:r w:rsidRPr="00E371D6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371D6">
              <w:rPr>
                <w:rFonts w:ascii="Times New Roman" w:hAnsi="Times New Roman"/>
                <w:sz w:val="20"/>
                <w:szCs w:val="20"/>
              </w:rPr>
              <w:t xml:space="preserve"> городского округа»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6B0DAD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земельно-имущественных отношений</w:t>
            </w:r>
          </w:p>
        </w:tc>
      </w:tr>
      <w:tr w:rsidR="004825DE" w:rsidRPr="00094497" w:rsidTr="004825DE">
        <w:trPr>
          <w:trHeight w:val="129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25DE" w:rsidRPr="00094497" w:rsidRDefault="005A466A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E371D6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  <w:p w:rsidR="00E371D6" w:rsidRPr="00E371D6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>01.06.2023г. №649-нп</w:t>
            </w:r>
          </w:p>
          <w:p w:rsidR="004825DE" w:rsidRPr="00094497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</w:t>
            </w:r>
            <w:proofErr w:type="gramStart"/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>услуги  «</w:t>
            </w:r>
            <w:proofErr w:type="gramEnd"/>
            <w:r w:rsidRPr="00E371D6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участка»</w:t>
            </w:r>
          </w:p>
        </w:tc>
      </w:tr>
      <w:tr w:rsidR="004825DE" w:rsidRPr="00094497" w:rsidTr="004825DE">
        <w:trPr>
          <w:trHeight w:val="14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930A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территории;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утверждении схемы расположения земельного участка или земельных участков на кадастровом плане территории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2B3" w:rsidRPr="003752B3" w:rsidRDefault="003752B3" w:rsidP="003752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от </w:t>
            </w:r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 xml:space="preserve">27.05.2022г. </w:t>
            </w:r>
            <w:r w:rsidR="00EE0133">
              <w:rPr>
                <w:rFonts w:ascii="Times New Roman" w:eastAsia="Times New Roman" w:hAnsi="Times New Roman"/>
                <w:sz w:val="20"/>
                <w:szCs w:val="20"/>
              </w:rPr>
              <w:t>№ 583-нп</w:t>
            </w:r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</w:t>
            </w:r>
          </w:p>
          <w:p w:rsidR="003752B3" w:rsidRPr="003752B3" w:rsidRDefault="003752B3" w:rsidP="003752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4825DE" w:rsidRPr="00094497" w:rsidRDefault="003752B3" w:rsidP="003752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52B3">
              <w:rPr>
                <w:rFonts w:ascii="Times New Roman" w:eastAsia="Times New Roman" w:hAnsi="Times New Roman"/>
                <w:sz w:val="20"/>
                <w:szCs w:val="20"/>
              </w:rPr>
              <w:t>«Утверждение схемы расположения земельного участка или земельных участков на кадастровом плане территории»</w:t>
            </w:r>
          </w:p>
        </w:tc>
      </w:tr>
      <w:tr w:rsidR="004825DE" w:rsidRPr="00094497" w:rsidTr="004825DE">
        <w:trPr>
          <w:trHeight w:val="8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930A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EE0133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133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E0133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E0133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06.07.2023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834-нп</w:t>
            </w:r>
          </w:p>
          <w:p w:rsidR="000C220D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133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</w:t>
            </w:r>
            <w:r w:rsidRPr="00EE013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муниципальной услуги «Предоставление в собственность, аренду, постоянное (бессрочное) пользование, безвозмездное пользование земельного участка без проведения торгов»</w:t>
            </w:r>
          </w:p>
        </w:tc>
      </w:tr>
      <w:tr w:rsidR="00EE0133" w:rsidRPr="00094497" w:rsidTr="004825DE">
        <w:trPr>
          <w:trHeight w:val="14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0133" w:rsidRPr="00094497" w:rsidRDefault="00EE0133" w:rsidP="00EE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 в аренду на торгах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EE0133" w:rsidRDefault="00EE0133" w:rsidP="00EE0133">
            <w:pPr>
              <w:rPr>
                <w:rFonts w:ascii="Times New Roman" w:hAnsi="Times New Roman"/>
                <w:sz w:val="20"/>
                <w:szCs w:val="20"/>
              </w:rPr>
            </w:pPr>
            <w:r w:rsidRPr="00EE0133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E0133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E0133">
              <w:rPr>
                <w:rFonts w:ascii="Times New Roman" w:hAnsi="Times New Roman"/>
                <w:sz w:val="20"/>
                <w:szCs w:val="20"/>
              </w:rPr>
              <w:t xml:space="preserve"> городского округа от 27.05.2022г.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№ 587-нп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EE0133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EE0133">
              <w:rPr>
                <w:rFonts w:ascii="Times New Roman" w:hAnsi="Times New Roman"/>
                <w:sz w:val="20"/>
                <w:szCs w:val="20"/>
              </w:rPr>
              <w:t xml:space="preserve"> утверждении Административного регламента по предоставлению муниципальной услуги «Предоставление земельного участка в аренду на торгах»</w:t>
            </w:r>
          </w:p>
        </w:tc>
      </w:tr>
      <w:tr w:rsidR="00EE0133" w:rsidRPr="00094497" w:rsidTr="004825DE">
        <w:trPr>
          <w:trHeight w:val="1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0133" w:rsidRPr="00094497" w:rsidRDefault="00EE0133" w:rsidP="00EE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отдельным категориям граждан или юридическим лицам в собственность бесплатно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</w:t>
            </w:r>
          </w:p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0133" w:rsidRPr="00094497" w:rsidRDefault="00EE0133" w:rsidP="00EE01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14C5" w:rsidRPr="00EE0133" w:rsidRDefault="00EE0133" w:rsidP="00D414C5">
            <w:pPr>
              <w:rPr>
                <w:rFonts w:ascii="Times New Roman" w:hAnsi="Times New Roman"/>
                <w:sz w:val="20"/>
                <w:szCs w:val="20"/>
              </w:rPr>
            </w:pPr>
            <w:r w:rsidRPr="00EE0133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EE0133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EE0133">
              <w:rPr>
                <w:rFonts w:ascii="Times New Roman" w:hAnsi="Times New Roman"/>
                <w:sz w:val="20"/>
                <w:szCs w:val="20"/>
              </w:rPr>
              <w:t xml:space="preserve"> городского округа от </w:t>
            </w:r>
            <w:r w:rsidR="00D414C5" w:rsidRPr="00D414C5">
              <w:rPr>
                <w:rFonts w:ascii="Times New Roman" w:hAnsi="Times New Roman"/>
                <w:sz w:val="20"/>
                <w:szCs w:val="20"/>
              </w:rPr>
              <w:t xml:space="preserve">08.10.2021                                                                                                   </w:t>
            </w:r>
            <w:r w:rsidR="00D414C5">
              <w:rPr>
                <w:rFonts w:ascii="Times New Roman" w:hAnsi="Times New Roman"/>
                <w:sz w:val="20"/>
                <w:szCs w:val="20"/>
              </w:rPr>
              <w:t xml:space="preserve">                       № 951-</w:t>
            </w:r>
            <w:proofErr w:type="gramStart"/>
            <w:r w:rsidR="00D414C5">
              <w:rPr>
                <w:rFonts w:ascii="Times New Roman" w:hAnsi="Times New Roman"/>
                <w:sz w:val="20"/>
                <w:szCs w:val="20"/>
              </w:rPr>
              <w:t xml:space="preserve">нп  </w:t>
            </w:r>
            <w:r w:rsidR="00D414C5" w:rsidRPr="00D414C5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="00D414C5" w:rsidRPr="00D414C5">
              <w:rPr>
                <w:rFonts w:ascii="Times New Roman" w:hAnsi="Times New Roman"/>
                <w:sz w:val="20"/>
                <w:szCs w:val="20"/>
              </w:rPr>
              <w:t xml:space="preserve"> утверждении Административного регламента по предоставлению муниципальной услуги «Предоставление земельных участков отдельным категориям граждан или юридическим лицам в собственность бесплатно»</w:t>
            </w:r>
          </w:p>
        </w:tc>
      </w:tr>
      <w:tr w:rsidR="004825DE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25DE" w:rsidRPr="00094497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D414C5" w:rsidRPr="00D414C5" w:rsidRDefault="00D414C5" w:rsidP="00D414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08.10.2021  </w:t>
            </w: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№ 954-нп     </w:t>
            </w: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</w:t>
            </w:r>
          </w:p>
          <w:p w:rsidR="004825DE" w:rsidRPr="00094497" w:rsidRDefault="00D414C5" w:rsidP="00D414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  <w:p w:rsidR="004825DE" w:rsidRPr="00094497" w:rsidRDefault="004825DE" w:rsidP="000C22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9B08E5" w:rsidRDefault="009B08E5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08E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Выдача разрешения на использование земель или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175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Разрешение на использование земель и земельного участка,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9861E4" w:rsidRPr="009861E4" w:rsidRDefault="009861E4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16.12.2022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№ 1400-нп</w:t>
            </w: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</w:t>
            </w:r>
          </w:p>
          <w:p w:rsidR="001750AA" w:rsidRPr="00094497" w:rsidRDefault="009861E4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«Выдача разрешения на использование земель или земельного участка»</w:t>
            </w:r>
          </w:p>
        </w:tc>
      </w:tr>
      <w:tr w:rsidR="001750AA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4839B7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39B7"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размещение объекта на землях или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размещение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объектов;   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отказ в выдаче разрешения на размещение объектов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CD8" w:rsidRPr="00267CD8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08.10.2021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948-нп</w:t>
            </w: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</w:t>
            </w:r>
          </w:p>
          <w:p w:rsidR="00267CD8" w:rsidRPr="00267CD8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1750AA" w:rsidRPr="00094497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«Выдача разрешения на 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сервитута»</w:t>
            </w:r>
          </w:p>
        </w:tc>
      </w:tr>
      <w:tr w:rsidR="001750AA" w:rsidRPr="00094497" w:rsidTr="004825DE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другую категорию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земель;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перевод земель и земельных участков в составе таких земель из одной категорию другую категорию.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1E4" w:rsidRPr="009861E4" w:rsidRDefault="00267CD8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9861E4">
              <w:rPr>
                <w:rFonts w:ascii="Times New Roman" w:eastAsia="Times New Roman" w:hAnsi="Times New Roman"/>
                <w:sz w:val="20"/>
                <w:szCs w:val="20"/>
              </w:rPr>
              <w:t>синниковского</w:t>
            </w:r>
            <w:proofErr w:type="spellEnd"/>
            <w:r w:rsid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 w:rsidR="009861E4" w:rsidRPr="009861E4">
              <w:rPr>
                <w:rFonts w:ascii="Times New Roman" w:eastAsia="Times New Roman" w:hAnsi="Times New Roman"/>
                <w:sz w:val="20"/>
                <w:szCs w:val="20"/>
              </w:rPr>
              <w:t>29.04.2022г.                                                                                                                           № 477-нп</w:t>
            </w:r>
          </w:p>
          <w:p w:rsidR="009861E4" w:rsidRPr="009861E4" w:rsidRDefault="009861E4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</w:t>
            </w:r>
          </w:p>
          <w:p w:rsidR="009861E4" w:rsidRPr="009861E4" w:rsidRDefault="009861E4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1750AA" w:rsidRPr="00094497" w:rsidRDefault="009861E4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</w:t>
            </w:r>
          </w:p>
        </w:tc>
      </w:tr>
      <w:tr w:rsidR="001750AA" w:rsidRPr="00094497" w:rsidTr="004825DE">
        <w:trPr>
          <w:trHeight w:val="163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267CD8" w:rsidRPr="00267CD8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08.10.2021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946-нп</w:t>
            </w: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</w:t>
            </w:r>
          </w:p>
          <w:p w:rsidR="00267CD8" w:rsidRPr="00267CD8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1750AA" w:rsidRPr="00094497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  <w:tr w:rsidR="001750AA" w:rsidRPr="00094497" w:rsidTr="004825DE">
        <w:trPr>
          <w:trHeight w:val="279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договоров на установку и эксплуатацию рекламной конструкции с использованием муниципального имущества; отказ в заключении договоров на установку и эксплуатацию рекламной конструкции с использованием муниципального имущества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D414C5" w:rsidRPr="00D414C5" w:rsidRDefault="00D414C5" w:rsidP="00D414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                                                                                                                 08.10.2021                                                                                           </w:t>
            </w:r>
            <w:r w:rsid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№949-нп</w:t>
            </w: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</w:t>
            </w:r>
          </w:p>
          <w:p w:rsidR="00D414C5" w:rsidRPr="00D414C5" w:rsidRDefault="00D414C5" w:rsidP="00D414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1750AA" w:rsidRPr="00094497" w:rsidRDefault="00D414C5" w:rsidP="00D414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>«Заключение договора на установку и эксплуатацию рекламной конструкции на земельном участке, здании или ином недвижимом имуществе»</w:t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4930AF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сервитута в отношении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1E4" w:rsidRPr="009861E4" w:rsidRDefault="009861E4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  <w:p w:rsidR="009861E4" w:rsidRPr="009861E4" w:rsidRDefault="009861E4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27.05.2022г.                                                                                                                </w:t>
            </w:r>
            <w:r w:rsid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585-нп</w:t>
            </w: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                              </w:t>
            </w:r>
          </w:p>
          <w:p w:rsidR="009861E4" w:rsidRPr="009861E4" w:rsidRDefault="009861E4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«Установление сервитута в отношении земельного участка»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14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4930AF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1E4" w:rsidRPr="009861E4" w:rsidRDefault="009861E4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                                                                                                                 27.05.2022г.                                                                                                 </w:t>
            </w:r>
            <w:r w:rsid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    № 588-нп</w:t>
            </w: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</w:t>
            </w:r>
          </w:p>
          <w:p w:rsidR="001750AA" w:rsidRPr="00094497" w:rsidRDefault="009861E4" w:rsidP="009861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</w:t>
            </w:r>
            <w:proofErr w:type="gramStart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>Установление  публичного</w:t>
            </w:r>
            <w:proofErr w:type="gramEnd"/>
            <w:r w:rsidRPr="009861E4">
              <w:rPr>
                <w:rFonts w:ascii="Times New Roman" w:eastAsia="Times New Roman" w:hAnsi="Times New Roman"/>
                <w:sz w:val="20"/>
                <w:szCs w:val="20"/>
              </w:rPr>
              <w:t xml:space="preserve"> сервитута»</w:t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4930AF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участков; отказ в Перераспределение земель и (или)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3C4E5D" w:rsidRPr="003C4E5D" w:rsidRDefault="003C4E5D" w:rsidP="003C4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21.02.2022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154-нп</w:t>
            </w: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</w:t>
            </w:r>
          </w:p>
          <w:p w:rsidR="001750AA" w:rsidRPr="00094497" w:rsidRDefault="003C4E5D" w:rsidP="003C4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29.06.2021г. № 587-нп «Об </w:t>
            </w: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утверждении Административного регламента по предоставлению муниципальной услуги 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собственности»» 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муниципальном имуществе; отказ в предоставлении информации о муниципальном имуществе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3C4E5D" w:rsidRPr="003C4E5D" w:rsidRDefault="003C4E5D" w:rsidP="003C4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spellStart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08.10.2021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953-нп</w:t>
            </w: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</w:t>
            </w:r>
          </w:p>
          <w:p w:rsidR="001750AA" w:rsidRPr="00094497" w:rsidRDefault="003C4E5D" w:rsidP="003C4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аренду, концессию, безвозмездное пользование и в доверительное управление муниципального имущества; отказ в предоставлении в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аренду,  безвозмездное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пользование и в доверительное управление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3C4E5D" w:rsidRPr="003C4E5D" w:rsidRDefault="003C4E5D" w:rsidP="003C4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spellStart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08.10.2021 г.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944-нп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proofErr w:type="gramStart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>Об</w:t>
            </w:r>
            <w:proofErr w:type="gramEnd"/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 утверждении Административного регламента предоставления муниципальной услуги </w:t>
            </w:r>
          </w:p>
          <w:p w:rsidR="003C4E5D" w:rsidRPr="003C4E5D" w:rsidRDefault="003C4E5D" w:rsidP="003C4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«Предоставление муниципального имущества в аренду, безвозмездное пользование </w:t>
            </w:r>
          </w:p>
          <w:p w:rsidR="001750AA" w:rsidRPr="00094497" w:rsidRDefault="003C4E5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4E5D">
              <w:rPr>
                <w:rFonts w:ascii="Times New Roman" w:eastAsia="Times New Roman" w:hAnsi="Times New Roman"/>
                <w:sz w:val="20"/>
                <w:szCs w:val="20"/>
              </w:rPr>
              <w:t xml:space="preserve">без проведения торгов» 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</w:t>
            </w:r>
            <w:r w:rsidR="00034920">
              <w:rPr>
                <w:rFonts w:ascii="Times New Roman" w:eastAsia="Times New Roman" w:hAnsi="Times New Roman"/>
                <w:sz w:val="20"/>
                <w:szCs w:val="20"/>
              </w:rPr>
              <w:t>ли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 аукциона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267CD8" w:rsidRPr="00267CD8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spellStart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08.10.2021 г</w:t>
            </w: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945-нп</w:t>
            </w:r>
          </w:p>
          <w:p w:rsidR="00267CD8" w:rsidRPr="00267CD8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1750AA" w:rsidRPr="00257430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«Предоставление муниципального имущества в аренду, безвозмездное пользование по результатам конкурса или аукциона»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аукциона на право заключения договора на размещение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МКУ «Комитет по управлению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Проведение аукциона на право заключения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267CD8" w:rsidRPr="00267CD8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Постановление администрации </w:t>
            </w:r>
            <w:proofErr w:type="spellStart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07.10.2021г.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915-нп</w:t>
            </w: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</w:t>
            </w:r>
          </w:p>
          <w:p w:rsidR="00267CD8" w:rsidRPr="00267CD8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1750AA" w:rsidRPr="00257430" w:rsidRDefault="00267CD8" w:rsidP="00267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7CD8">
              <w:rPr>
                <w:rFonts w:ascii="Times New Roman" w:eastAsia="Times New Roman" w:hAnsi="Times New Roman"/>
                <w:sz w:val="20"/>
                <w:szCs w:val="20"/>
              </w:rPr>
              <w:t>«Проведение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D414C5" w:rsidRPr="00D414C5" w:rsidRDefault="00D414C5" w:rsidP="00D414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07.10.2021г.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914-нп</w:t>
            </w: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</w:t>
            </w:r>
          </w:p>
          <w:p w:rsidR="00D414C5" w:rsidRPr="00D414C5" w:rsidRDefault="00D414C5" w:rsidP="00D414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по предоставлению муниципальной услуги </w:t>
            </w:r>
          </w:p>
          <w:p w:rsidR="001750AA" w:rsidRPr="00257430" w:rsidRDefault="00D414C5" w:rsidP="00D414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4C5">
              <w:rPr>
                <w:rFonts w:ascii="Times New Roman" w:eastAsia="Times New Roman" w:hAnsi="Times New Roman"/>
                <w:sz w:val="20"/>
                <w:szCs w:val="20"/>
              </w:rPr>
              <w:t>«Заключение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торгов»</w:t>
            </w:r>
          </w:p>
        </w:tc>
      </w:tr>
      <w:tr w:rsidR="001750AA" w:rsidRPr="00094497" w:rsidTr="004825DE">
        <w:trPr>
          <w:trHeight w:val="4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 отказ в предоставлении в аренду муниципального имущества на долгосрочной основе субъектам малого и среднего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29.12.2016 № 1084-нп «Об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  <w:tr w:rsidR="00EA44AC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44AC" w:rsidRPr="00094497" w:rsidRDefault="00EA44AC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26CC">
              <w:rPr>
                <w:rFonts w:ascii="Times New Roman" w:eastAsia="Times New Roman" w:hAnsi="Times New Roman"/>
                <w:sz w:val="20"/>
                <w:szCs w:val="20"/>
              </w:rPr>
              <w:t xml:space="preserve">Согласования списания муниципального </w:t>
            </w:r>
            <w:proofErr w:type="spellStart"/>
            <w:r w:rsidRPr="003C26CC">
              <w:rPr>
                <w:rFonts w:ascii="Times New Roman" w:eastAsia="Times New Roman" w:hAnsi="Times New Roman"/>
                <w:sz w:val="20"/>
                <w:szCs w:val="20"/>
              </w:rPr>
              <w:t>имуществамуниципального</w:t>
            </w:r>
            <w:proofErr w:type="spellEnd"/>
            <w:r w:rsidRPr="003C26C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26CC">
              <w:rPr>
                <w:rFonts w:ascii="Times New Roman" w:eastAsia="Times New Roman" w:hAnsi="Times New Roman"/>
                <w:sz w:val="20"/>
                <w:szCs w:val="20"/>
              </w:rPr>
              <w:t>тобразованияОсинниковский</w:t>
            </w:r>
            <w:proofErr w:type="spellEnd"/>
            <w:r w:rsidRPr="003C26CC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 й округ, дальнейшая </w:t>
            </w:r>
            <w:proofErr w:type="spellStart"/>
            <w:r w:rsidRPr="003C26CC">
              <w:rPr>
                <w:rFonts w:ascii="Times New Roman" w:eastAsia="Times New Roman" w:hAnsi="Times New Roman"/>
                <w:sz w:val="20"/>
                <w:szCs w:val="20"/>
              </w:rPr>
              <w:t>эксплутация</w:t>
            </w:r>
            <w:proofErr w:type="spellEnd"/>
            <w:r w:rsidRPr="003C26CC">
              <w:rPr>
                <w:rFonts w:ascii="Times New Roman" w:eastAsia="Times New Roman" w:hAnsi="Times New Roman"/>
                <w:sz w:val="20"/>
                <w:szCs w:val="20"/>
              </w:rPr>
              <w:t xml:space="preserve"> которого невозможна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Согласование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(либо отказ в </w:t>
            </w:r>
            <w:proofErr w:type="gram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согласовании)списания</w:t>
            </w:r>
            <w:proofErr w:type="gram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Муниципальные предприятия/учреждения </w:t>
            </w:r>
            <w:proofErr w:type="spell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</w:t>
            </w:r>
            <w:proofErr w:type="gram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округа ,</w:t>
            </w:r>
            <w:proofErr w:type="gram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иные юридические лица, являющиеся пользователями муниципального имущества муниципального образования Осинниковский городской округ в соответствии с договором безвозмездного пользования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26.01.2017 №49-п «Об утверждении Положения об особенностях списания муниципального имущества муниципального образования – Осинниковский городской округ»</w:t>
            </w:r>
          </w:p>
        </w:tc>
      </w:tr>
      <w:tr w:rsidR="001750AA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Приватизация имущества, находящегося в муниципальной собственности муниципального образования – Осинниковский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0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ов по предоставлению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«Приватизация имущества, находящегося в муниципальной собственности муниципального образования – Осинниковский городской округ», 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CE4E11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CE4E11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268" w:type="dxa"/>
            <w:shd w:val="clear" w:color="auto" w:fill="auto"/>
          </w:tcPr>
          <w:p w:rsidR="001750AA" w:rsidRPr="00CE4E11" w:rsidRDefault="001750AA" w:rsidP="00446B7B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CE4E11" w:rsidRDefault="00A67D77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CE4E11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E4E11" w:rsidRPr="00CE4E11" w:rsidRDefault="00CE4E11" w:rsidP="00CE4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</w:t>
            </w:r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>21.02.2022                                                                                                               № 148-нп</w:t>
            </w:r>
          </w:p>
          <w:p w:rsidR="00CE4E11" w:rsidRPr="00CE4E11" w:rsidRDefault="00CE4E11" w:rsidP="00CE4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</w:t>
            </w:r>
          </w:p>
          <w:p w:rsidR="001750AA" w:rsidRPr="00A67D77" w:rsidRDefault="00CE4E11" w:rsidP="00CE4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28.06.2021г. № 575-нп «Об утверждении Административного </w:t>
            </w:r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регламента по предоставлению муниципальной </w:t>
            </w:r>
            <w:proofErr w:type="gramStart"/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>услуги  «</w:t>
            </w:r>
            <w:proofErr w:type="gramEnd"/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A67D7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3C26CC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26CC">
              <w:rPr>
                <w:rFonts w:ascii="Times New Roman" w:eastAsia="Times New Roman" w:hAnsi="Times New Roman"/>
                <w:sz w:val="20"/>
                <w:szCs w:val="20"/>
              </w:rPr>
              <w:t>Предоставление гражданам земельных участков для ведения садоводства из земельных участков, ранее предоставленных некоммерческим объединениям либо иным организациям, членом которых является заявитель</w:t>
            </w:r>
          </w:p>
          <w:p w:rsidR="001750AA" w:rsidRPr="003C26CC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50AA" w:rsidRPr="003C26CC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26CC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3C26CC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26CC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3C26CC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26CC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3C26CC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26CC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3C26CC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C26CC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</w:t>
            </w:r>
            <w:r w:rsidR="00CE4E11" w:rsidRPr="003C26CC">
              <w:rPr>
                <w:rFonts w:ascii="Times New Roman" w:eastAsia="Times New Roman" w:hAnsi="Times New Roman"/>
                <w:sz w:val="20"/>
                <w:szCs w:val="20"/>
              </w:rPr>
              <w:t xml:space="preserve">зграничена, физическим лицам»; </w:t>
            </w:r>
          </w:p>
        </w:tc>
      </w:tr>
      <w:tr w:rsidR="009B08E5" w:rsidRPr="00094497" w:rsidTr="00CE4E11">
        <w:trPr>
          <w:trHeight w:val="1932"/>
        </w:trPr>
        <w:tc>
          <w:tcPr>
            <w:tcW w:w="534" w:type="dxa"/>
            <w:shd w:val="clear" w:color="auto" w:fill="auto"/>
          </w:tcPr>
          <w:p w:rsidR="009B08E5" w:rsidRPr="00094497" w:rsidRDefault="009B08E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08E5" w:rsidRPr="00A67D77" w:rsidRDefault="009B08E5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3686" w:type="dxa"/>
            <w:shd w:val="clear" w:color="auto" w:fill="auto"/>
          </w:tcPr>
          <w:p w:rsidR="009B08E5" w:rsidRPr="00CE4E11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00"/>
              </w:rPr>
            </w:pPr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268" w:type="dxa"/>
            <w:shd w:val="clear" w:color="auto" w:fill="auto"/>
          </w:tcPr>
          <w:p w:rsidR="009B08E5" w:rsidRPr="00CE4E11" w:rsidRDefault="009B08E5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E4E11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9B08E5" w:rsidRPr="00CE4E11" w:rsidRDefault="009B08E5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CE4E11">
              <w:rPr>
                <w:rFonts w:ascii="Times New Roman" w:hAnsi="Times New Roman" w:cs="Times New Roman"/>
                <w:lang w:eastAsia="ru-RU"/>
              </w:rPr>
              <w:t xml:space="preserve">Договор о </w:t>
            </w:r>
            <w:r w:rsidRPr="00CE4E11">
              <w:rPr>
                <w:rFonts w:ascii="Times New Roman" w:hAnsi="Times New Roman"/>
              </w:rPr>
              <w:t>передаче приватизированного жилого помещения в муниципальную собственность</w:t>
            </w:r>
          </w:p>
        </w:tc>
        <w:tc>
          <w:tcPr>
            <w:tcW w:w="1843" w:type="dxa"/>
            <w:shd w:val="clear" w:color="auto" w:fill="auto"/>
          </w:tcPr>
          <w:p w:rsidR="009B08E5" w:rsidRPr="00CE4E11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E11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894ACA" w:rsidRPr="00894ACA" w:rsidRDefault="00894ACA" w:rsidP="00894A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proofErr w:type="gramStart"/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>08.10.2021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proofErr w:type="gramEnd"/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 xml:space="preserve"> 947-нп</w:t>
            </w:r>
          </w:p>
          <w:p w:rsidR="009B08E5" w:rsidRPr="00894ACA" w:rsidRDefault="00894ACA" w:rsidP="00894A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ставления муниципальной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услуги  </w:t>
            </w:r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proofErr w:type="gramEnd"/>
            <w:r w:rsidRPr="00894ACA">
              <w:rPr>
                <w:rFonts w:ascii="Times New Roman" w:eastAsia="Times New Roman" w:hAnsi="Times New Roman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собственность»</w:t>
            </w:r>
          </w:p>
        </w:tc>
      </w:tr>
      <w:tr w:rsidR="00D3255A" w:rsidRPr="00094497" w:rsidTr="004825DE">
        <w:tc>
          <w:tcPr>
            <w:tcW w:w="534" w:type="dxa"/>
            <w:shd w:val="clear" w:color="auto" w:fill="auto"/>
          </w:tcPr>
          <w:p w:rsidR="00D3255A" w:rsidRPr="00283E72" w:rsidRDefault="00D3255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255A" w:rsidRPr="00283E72" w:rsidRDefault="00D3255A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3255A" w:rsidRPr="00283E72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3E72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D3255A" w:rsidRPr="009B08E5" w:rsidRDefault="00D3255A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3255A" w:rsidRPr="00094497" w:rsidRDefault="00D3255A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3255A" w:rsidRPr="00094497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67D77" w:rsidRPr="00A67D77" w:rsidRDefault="00A67D77" w:rsidP="00A67D7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округа от</w:t>
            </w:r>
          </w:p>
          <w:p w:rsidR="00A67D77" w:rsidRPr="00A67D77" w:rsidRDefault="00A67D77" w:rsidP="00A67D7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23.06.2022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№ 713-нп</w:t>
            </w:r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</w:t>
            </w:r>
          </w:p>
          <w:p w:rsidR="00D3255A" w:rsidRPr="00094497" w:rsidRDefault="00A67D77" w:rsidP="00A67D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7D77">
              <w:rPr>
                <w:rFonts w:ascii="Times New Roman" w:hAnsi="Times New Roman"/>
                <w:color w:val="000000"/>
                <w:sz w:val="20"/>
                <w:szCs w:val="20"/>
              </w:rPr>
      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6B0DAD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строительства, архитектуры и градостроительства</w:t>
            </w:r>
          </w:p>
        </w:tc>
      </w:tr>
      <w:tr w:rsidR="001750AA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градостроительного плана земельного участка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6B0DAD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1750AA" w:rsidRPr="005C3EB6" w:rsidRDefault="005C3EB6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градостроительного плана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6426A6" w:rsidRPr="006426A6" w:rsidRDefault="006426A6" w:rsidP="006426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округа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09.06.2022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 648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-нп</w:t>
            </w:r>
          </w:p>
          <w:p w:rsidR="001750AA" w:rsidRPr="005C3EB6" w:rsidRDefault="006426A6" w:rsidP="00642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</w:tr>
      <w:tr w:rsidR="00391AE0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391AE0" w:rsidRPr="00094497" w:rsidRDefault="00391AE0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AE0" w:rsidRPr="00094497" w:rsidRDefault="006B0DA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391AE0" w:rsidRPr="00094497" w:rsidRDefault="00391AE0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268" w:type="dxa"/>
            <w:shd w:val="clear" w:color="auto" w:fill="auto"/>
          </w:tcPr>
          <w:p w:rsidR="00391AE0" w:rsidRPr="00094497" w:rsidRDefault="008E5022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91AE0" w:rsidRPr="005C3EB6" w:rsidRDefault="00391AE0" w:rsidP="004709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E0">
              <w:rPr>
                <w:rFonts w:ascii="Times New Roman" w:hAnsi="Times New Roman"/>
                <w:color w:val="000000"/>
                <w:sz w:val="20"/>
                <w:szCs w:val="20"/>
              </w:rPr>
              <w:t>Выдача акта освидетельствования проведения основных работ по строительству</w:t>
            </w:r>
          </w:p>
        </w:tc>
        <w:tc>
          <w:tcPr>
            <w:tcW w:w="1843" w:type="dxa"/>
            <w:shd w:val="clear" w:color="auto" w:fill="auto"/>
          </w:tcPr>
          <w:p w:rsidR="00391AE0" w:rsidRPr="00391AE0" w:rsidRDefault="00391AE0" w:rsidP="00391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91AE0" w:rsidRPr="00094497" w:rsidRDefault="00391AE0" w:rsidP="00391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91AE0" w:rsidRDefault="006426A6" w:rsidP="00C660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>Осинниковского</w:t>
            </w:r>
            <w:proofErr w:type="spellEnd"/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округа от</w:t>
            </w:r>
          </w:p>
          <w:p w:rsidR="006426A6" w:rsidRPr="006426A6" w:rsidRDefault="006426A6" w:rsidP="006426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16.08.2022  </w:t>
            </w: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gramEnd"/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922-нп</w:t>
            </w:r>
          </w:p>
          <w:p w:rsidR="006426A6" w:rsidRPr="005C3EB6" w:rsidRDefault="006426A6" w:rsidP="006426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6A6">
              <w:rPr>
                <w:rFonts w:ascii="Times New Roman" w:hAnsi="Times New Roman"/>
                <w:color w:val="000000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</w:tr>
      <w:tr w:rsidR="0094176E" w:rsidRPr="00094497" w:rsidTr="004825DE">
        <w:trPr>
          <w:trHeight w:val="1132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6426A6" w:rsidRPr="006426A6" w:rsidRDefault="002C789B" w:rsidP="00642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8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C78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C78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6426A6" w:rsidRPr="006426A6">
              <w:rPr>
                <w:rFonts w:ascii="Times New Roman" w:eastAsia="Times New Roman" w:hAnsi="Times New Roman"/>
                <w:sz w:val="20"/>
                <w:szCs w:val="20"/>
              </w:rPr>
              <w:t xml:space="preserve">26.04.2022г.  </w:t>
            </w:r>
            <w:r w:rsidR="006426A6" w:rsidRPr="006426A6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444-нп</w:t>
            </w:r>
          </w:p>
          <w:p w:rsidR="0094176E" w:rsidRPr="00094497" w:rsidRDefault="006426A6" w:rsidP="00642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6A6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      </w:r>
          </w:p>
        </w:tc>
      </w:tr>
      <w:tr w:rsidR="00760665" w:rsidRPr="00094497" w:rsidTr="004825DE">
        <w:trPr>
          <w:trHeight w:val="1186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фасадов зданий, сооружений или их частей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фасада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2C789B" w:rsidP="002C789B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89B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C789B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C789B">
              <w:rPr>
                <w:rFonts w:ascii="Times New Roman" w:hAnsi="Times New Roman"/>
                <w:sz w:val="20"/>
                <w:szCs w:val="20"/>
              </w:rPr>
              <w:t xml:space="preserve"> городского округа от 26.10.2022г.  </w:t>
            </w:r>
            <w:r w:rsidRPr="002C789B"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№ 1178-нп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2C789B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2C789B">
              <w:rPr>
                <w:rFonts w:ascii="Times New Roman" w:hAnsi="Times New Roman"/>
                <w:sz w:val="20"/>
                <w:szCs w:val="20"/>
              </w:rPr>
              <w:t xml:space="preserve"> утверждении административного регламента предоставления муниципальной услуги «Согласование внешнего вида фасадов зданий, сооружений, нестационарных торговых объектов или их частей»</w:t>
            </w:r>
          </w:p>
        </w:tc>
      </w:tr>
      <w:tr w:rsidR="00760665" w:rsidRPr="00094497" w:rsidTr="004825DE">
        <w:trPr>
          <w:trHeight w:val="2138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2971A9" w:rsidP="00297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ока действия такого разрешения)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971A9" w:rsidRPr="002971A9" w:rsidRDefault="002971A9" w:rsidP="00297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26.04.2022г.  </w:t>
            </w: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450-нп</w:t>
            </w:r>
          </w:p>
          <w:p w:rsidR="00760665" w:rsidRPr="00760665" w:rsidRDefault="002971A9" w:rsidP="002971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 разрешения</w:t>
            </w:r>
            <w:proofErr w:type="gram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на отклонение от предельных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параметров разрешенного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строительства, реконструкции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объекта капитального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1A9" w:rsidRPr="002971A9" w:rsidRDefault="002971A9" w:rsidP="002971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26.04.2022г. </w:t>
            </w: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446-нп</w:t>
            </w:r>
          </w:p>
          <w:p w:rsidR="00760665" w:rsidRPr="00760665" w:rsidRDefault="002971A9" w:rsidP="002971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971A9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</w:tc>
      </w:tr>
      <w:tr w:rsidR="00760665" w:rsidRPr="00094497" w:rsidTr="004825DE">
        <w:trPr>
          <w:trHeight w:val="3169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капитального строительства в эксплуатацию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26.04.2022г.  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443-нп</w:t>
            </w:r>
          </w:p>
          <w:p w:rsidR="00760665" w:rsidRPr="00760665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</w:p>
        </w:tc>
      </w:tr>
      <w:tr w:rsidR="00760665" w:rsidRPr="00094497" w:rsidTr="004825DE">
        <w:trPr>
          <w:trHeight w:val="5920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26.04.2022г.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448-нп</w:t>
            </w:r>
          </w:p>
          <w:p w:rsidR="00760665" w:rsidRPr="00760665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</w:tc>
      </w:tr>
      <w:tr w:rsidR="00760665" w:rsidRPr="00094497" w:rsidTr="004825DE"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26.04.2022г.  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447-нп</w:t>
            </w:r>
          </w:p>
          <w:p w:rsidR="00760665" w:rsidRPr="00760665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Признание садового дома жилым и жилого дома садовым домом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Постановление администрации Осинниковского городского округа о признании садового дома жилым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26.04.2022г.  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440-нп</w:t>
            </w:r>
          </w:p>
          <w:p w:rsidR="00760665" w:rsidRPr="00760665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      </w:r>
          </w:p>
        </w:tc>
      </w:tr>
      <w:tr w:rsidR="0094176E" w:rsidRPr="00094497" w:rsidTr="004825DE"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6B0DAD" w:rsidP="00506B7E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6B0DAD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6B0DAD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Присвоение, изменение и аннулирование адресов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6426A6" w:rsidP="006426A6">
            <w:pPr>
              <w:pStyle w:val="af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color w:val="000000"/>
                <w:sz w:val="20"/>
                <w:szCs w:val="20"/>
              </w:rPr>
              <w:t>Осинниковского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городского округа </w:t>
            </w:r>
            <w:r w:rsidR="00FE2A9F">
              <w:rPr>
                <w:color w:val="000000"/>
                <w:sz w:val="20"/>
                <w:szCs w:val="20"/>
              </w:rPr>
              <w:t xml:space="preserve">от </w:t>
            </w:r>
            <w:r w:rsidRPr="006426A6">
              <w:rPr>
                <w:color w:val="000000"/>
                <w:sz w:val="20"/>
                <w:szCs w:val="20"/>
              </w:rPr>
              <w:t xml:space="preserve">09.06.2022г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№  647</w:t>
            </w:r>
            <w:proofErr w:type="gramEnd"/>
            <w:r>
              <w:rPr>
                <w:color w:val="000000"/>
                <w:sz w:val="20"/>
                <w:szCs w:val="20"/>
              </w:rPr>
              <w:t>-нп</w:t>
            </w:r>
            <w:r>
              <w:rPr>
                <w:color w:val="000000"/>
                <w:sz w:val="20"/>
                <w:szCs w:val="20"/>
              </w:rPr>
              <w:br/>
            </w:r>
            <w:r w:rsidR="00FE2A9F">
              <w:rPr>
                <w:color w:val="000000"/>
                <w:sz w:val="20"/>
                <w:szCs w:val="20"/>
              </w:rPr>
              <w:t>«</w:t>
            </w:r>
            <w:r w:rsidRPr="006426A6">
              <w:rPr>
                <w:color w:val="000000"/>
                <w:sz w:val="20"/>
                <w:szCs w:val="20"/>
              </w:rPr>
      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</w:tr>
      <w:tr w:rsidR="0030367E" w:rsidRPr="00094497" w:rsidTr="004825DE">
        <w:trPr>
          <w:trHeight w:val="1581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Размещение уведомления в информационной системе обеспечения градостроительной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от 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26.04.2022г.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449-нп</w:t>
            </w:r>
          </w:p>
          <w:p w:rsidR="0030367E" w:rsidRPr="0030367E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6B0DAD" w:rsidP="006B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26.04.2022г.  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442-нп</w:t>
            </w:r>
          </w:p>
          <w:p w:rsidR="0030367E" w:rsidRPr="0030367E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конструкций, аннулирование такого разрешения»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Распоряжение администрации Осинниковского городского округа о признании/не признании помещения жилым помещением, жилого помещения пригодным/непригодным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23.08.2021г.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749-нп</w:t>
            </w:r>
          </w:p>
          <w:p w:rsidR="0030367E" w:rsidRPr="0030367E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6B0DAD" w:rsidP="00506B7E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строительства администрации </w:t>
            </w:r>
            <w:proofErr w:type="spellStart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перепланировки жилых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506B7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DA67DF" w:rsidRDefault="00DA67DF" w:rsidP="00FE2A9F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A67DF">
              <w:rPr>
                <w:rFonts w:ascii="Times New Roman" w:hAnsi="Times New Roman"/>
                <w:sz w:val="20"/>
                <w:szCs w:val="20"/>
              </w:rPr>
              <w:t>П</w:t>
            </w:r>
            <w:r w:rsidR="00FE2A9F">
              <w:rPr>
                <w:rFonts w:ascii="Times New Roman" w:hAnsi="Times New Roman"/>
                <w:sz w:val="20"/>
                <w:szCs w:val="20"/>
              </w:rPr>
              <w:t>остановление а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дминистрации </w:t>
            </w:r>
            <w:proofErr w:type="spellStart"/>
            <w:r w:rsidRPr="00DA67DF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DA67DF">
              <w:rPr>
                <w:rFonts w:ascii="Times New Roman" w:hAnsi="Times New Roman"/>
                <w:sz w:val="20"/>
                <w:szCs w:val="20"/>
              </w:rPr>
              <w:t xml:space="preserve"> городского округа </w:t>
            </w:r>
            <w:proofErr w:type="gramStart"/>
            <w:r w:rsidRPr="00DA67DF">
              <w:rPr>
                <w:rFonts w:ascii="Times New Roman" w:hAnsi="Times New Roman"/>
                <w:sz w:val="20"/>
                <w:szCs w:val="20"/>
              </w:rPr>
              <w:t>№  563</w:t>
            </w:r>
            <w:proofErr w:type="gramEnd"/>
            <w:r w:rsidRPr="00DA67DF">
              <w:rPr>
                <w:rFonts w:ascii="Times New Roman" w:hAnsi="Times New Roman"/>
                <w:sz w:val="20"/>
                <w:szCs w:val="20"/>
              </w:rPr>
              <w:t xml:space="preserve">-нп  от 25.06.2021 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«</w:t>
            </w:r>
            <w:r w:rsidRPr="00DA67DF">
              <w:rPr>
                <w:rFonts w:ascii="Times New Roman" w:hAnsi="Times New Roman"/>
                <w:color w:val="000000"/>
                <w:sz w:val="20"/>
                <w:szCs w:val="20"/>
              </w:rPr>
              <w:t>Согласование переустройства и (или) перепланировки помещения в многоквартирном доме</w:t>
            </w:r>
            <w:r w:rsidR="00FE2A9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DA67DF" w:rsidRPr="00094497" w:rsidTr="004825DE">
        <w:trPr>
          <w:trHeight w:val="1513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или отказ в выдаче разрешения на перевод жилого помещения в нежилое и нежилого помещения в жилое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FE2A9F" w:rsidRPr="00FE2A9F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Постановление а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дминистрации </w:t>
            </w:r>
            <w:proofErr w:type="spellStart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от 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26.04.2022г.  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445-нп</w:t>
            </w:r>
          </w:p>
          <w:p w:rsidR="00DA67DF" w:rsidRPr="0030367E" w:rsidRDefault="00FE2A9F" w:rsidP="00FE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«Перевод жилого помещения в </w:t>
            </w:r>
            <w:r w:rsidRPr="00FE2A9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нежилое помещение и нежилого помещения в жилое помещение»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97A9D" w:rsidRPr="00797A9D" w:rsidRDefault="00797A9D" w:rsidP="00797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7A9D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797A9D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797A9D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</w:p>
          <w:p w:rsidR="00797A9D" w:rsidRPr="00797A9D" w:rsidRDefault="00797A9D" w:rsidP="00797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7A9D">
              <w:rPr>
                <w:rFonts w:ascii="Times New Roman" w:eastAsia="Times New Roman" w:hAnsi="Times New Roman"/>
                <w:sz w:val="20"/>
                <w:szCs w:val="20"/>
              </w:rPr>
              <w:t xml:space="preserve">26.04.2022г. </w:t>
            </w:r>
            <w:r w:rsidRPr="00797A9D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441-нп</w:t>
            </w:r>
          </w:p>
          <w:p w:rsidR="00DA67DF" w:rsidRPr="0030367E" w:rsidRDefault="00797A9D" w:rsidP="00797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797A9D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разрешения на осуществление земляных работ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«Выдача разрешения на производство земляных работ на территории Осинниковского городского округа»</w:t>
            </w:r>
          </w:p>
          <w:p w:rsidR="006B0DAD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0DAD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0DAD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0DAD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0DAD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0DAD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0DAD" w:rsidRPr="0030367E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8F2F18" w:rsidRPr="008F2F18" w:rsidRDefault="008F2F18" w:rsidP="008F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F2F18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8F2F1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8F2F1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F2F18">
              <w:rPr>
                <w:rFonts w:ascii="Times New Roman" w:eastAsia="Times New Roman" w:hAnsi="Times New Roman"/>
                <w:sz w:val="20"/>
                <w:szCs w:val="20"/>
              </w:rPr>
              <w:t xml:space="preserve">28.09.2022г. </w:t>
            </w:r>
            <w:r w:rsidRPr="008F2F18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№ 1058-нп</w:t>
            </w:r>
          </w:p>
          <w:p w:rsidR="00DA67DF" w:rsidRPr="0030367E" w:rsidRDefault="008F2F18" w:rsidP="008F2F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F2F18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разрешения на осуществление земляных работ»</w:t>
            </w:r>
          </w:p>
        </w:tc>
      </w:tr>
      <w:tr w:rsidR="006B0DAD" w:rsidRPr="00094497" w:rsidTr="00A81A42">
        <w:trPr>
          <w:trHeight w:val="273"/>
        </w:trPr>
        <w:tc>
          <w:tcPr>
            <w:tcW w:w="1384" w:type="dxa"/>
            <w:gridSpan w:val="2"/>
          </w:tcPr>
          <w:p w:rsidR="006B0DAD" w:rsidRPr="00094497" w:rsidRDefault="006B0DAD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6B0DAD" w:rsidRPr="006B0DAD" w:rsidRDefault="006B0DAD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жилищной сфере</w:t>
            </w:r>
          </w:p>
        </w:tc>
      </w:tr>
      <w:tr w:rsidR="00DA67DF" w:rsidRPr="00094497" w:rsidTr="004825DE">
        <w:trPr>
          <w:hidden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C55DD3" w:rsidRPr="00C55DD3" w:rsidRDefault="00C55DD3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 признании граждан малоимущими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10.06.2005 № 65-ОЗ «О порядке признания органами местного самоуправления граждан малоимущими»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C07D3B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заявителя на учет в качестве нуждающегося в жилом помещении и направление уведомления о принятии на учет;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отказ в принятии на учет в качестве нуждающегося в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жилом помещении и направление уведомления об отказе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E0E" w:rsidRPr="002B1E0E" w:rsidRDefault="00DA67DF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27.09.2022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№ 1057-нп</w:t>
            </w:r>
          </w:p>
          <w:p w:rsidR="00DA67DF" w:rsidRPr="00094497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</w:t>
            </w:r>
            <w:proofErr w:type="gram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округа  от</w:t>
            </w:r>
            <w:proofErr w:type="gram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24.06.2021 № 551-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нп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«Об утверждении административного регламента предоставления муниципальной услуги  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«Принятие на учет граждан в качестве нуждающихся в жилых помещениях»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Выдача справки об очередности; отказ в выдаче справки об очередности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Физические лица, состоящие на учете граждан в качестве нуждающихся в жилых помещениях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E0E" w:rsidRPr="002B1E0E" w:rsidRDefault="002B1E0E" w:rsidP="002B1E0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городского округа от 11.06.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2021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ab/>
              <w:t xml:space="preserve">                        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№  500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-нп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  <w:t>«</w:t>
            </w:r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Об утверждении административного регламента предоставления </w:t>
            </w:r>
          </w:p>
          <w:p w:rsidR="002B1E0E" w:rsidRPr="002B1E0E" w:rsidRDefault="002B1E0E" w:rsidP="002B1E0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>муниципальной услуги "Предоставление информации об очередности</w:t>
            </w:r>
          </w:p>
          <w:p w:rsidR="00DA67DF" w:rsidRPr="00094497" w:rsidRDefault="002B1E0E" w:rsidP="002B1E0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bCs/>
                <w:sz w:val="20"/>
                <w:szCs w:val="20"/>
              </w:rPr>
              <w:t>предоставления жилых помещений на условиях социального найма"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C07D3B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Заключение, изменение, расторжение договора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E0E" w:rsidRPr="002B1E0E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27.09.2022г.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№ 1056-нп</w:t>
            </w:r>
          </w:p>
          <w:p w:rsidR="00DA67DF" w:rsidRPr="00094497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 № 930-</w:t>
            </w:r>
            <w:proofErr w:type="gram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нп  «</w:t>
            </w:r>
            <w:proofErr w:type="gram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 «Предоставление жилого помещения по договору социального найма или в собственность бесплатно»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3C4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Согласие на обмен жилыми помещениями, предоставленными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E0E" w:rsidRPr="002B1E0E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</w:t>
            </w:r>
            <w:proofErr w:type="gram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№  927</w:t>
            </w:r>
            <w:proofErr w:type="gram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-нп</w:t>
            </w:r>
          </w:p>
          <w:p w:rsidR="002B1E0E" w:rsidRPr="002B1E0E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</w:t>
            </w:r>
          </w:p>
          <w:p w:rsidR="002B1E0E" w:rsidRPr="002B1E0E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муниципальной услуги "Выдача согласия на обмен жилыми помещениями, </w:t>
            </w:r>
          </w:p>
          <w:p w:rsidR="00DA67DF" w:rsidRPr="00094497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предоставленными по договорам социального найма"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Оформление, внесение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изменений,  расторжение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договоров найма жилого помещения специализированного жилищного фонда; отказ в оформлении договоров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найма жилого помещения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E0E" w:rsidRPr="002B1E0E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</w:t>
            </w:r>
            <w:proofErr w:type="gram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№  928</w:t>
            </w:r>
            <w:proofErr w:type="gram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-нп</w:t>
            </w:r>
          </w:p>
          <w:p w:rsidR="00DA67DF" w:rsidRPr="00094497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услуги «Предоставление жилого помещения специализированного жилищного фонда»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получателей жилищных займов или социальных выплат; отказ во включении в реестр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относящиеся к льготным категориям в соответствии со статьей 4 Закона Кемеровской области от 16.05.2006 № 58-ОЗ «О предоставлении долгосрочных целевых жилищных займов, социальных выплат и развитии ипотечного жилищного кредитования» и статьей 2 Закона Кемеровской области от 30.04.2013 № 47-ОЗ «О предоставлении займов и социальных выплат многодетным семьям», проживающие на территории Осинниковского городского округа и являющиеся нуждающимися в жилых помещениях</w:t>
            </w:r>
          </w:p>
        </w:tc>
        <w:tc>
          <w:tcPr>
            <w:tcW w:w="4111" w:type="dxa"/>
            <w:shd w:val="clear" w:color="auto" w:fill="auto"/>
          </w:tcPr>
          <w:p w:rsidR="002B1E0E" w:rsidRPr="002B1E0E" w:rsidRDefault="00DA67DF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</w:t>
            </w:r>
            <w:proofErr w:type="gramStart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№  925</w:t>
            </w:r>
            <w:proofErr w:type="gramEnd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-нп</w:t>
            </w:r>
          </w:p>
          <w:p w:rsidR="00DA67DF" w:rsidRPr="00094497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"Приём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помещений"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B626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Переселенцы из районов Крайнего Севера и приравненных к ним местностей</w:t>
            </w:r>
          </w:p>
        </w:tc>
        <w:tc>
          <w:tcPr>
            <w:tcW w:w="4111" w:type="dxa"/>
            <w:shd w:val="clear" w:color="auto" w:fill="auto"/>
          </w:tcPr>
          <w:p w:rsidR="002B1E0E" w:rsidRPr="002B1E0E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07.10.2021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№  929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-нп</w:t>
            </w:r>
          </w:p>
          <w:p w:rsidR="00DA67DF" w:rsidRPr="00094497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Молодые семьи</w:t>
            </w:r>
          </w:p>
        </w:tc>
        <w:tc>
          <w:tcPr>
            <w:tcW w:w="4111" w:type="dxa"/>
            <w:shd w:val="clear" w:color="auto" w:fill="auto"/>
          </w:tcPr>
          <w:p w:rsidR="002B1E0E" w:rsidRPr="002B1E0E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админитсрации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</w:t>
            </w:r>
            <w:proofErr w:type="gram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№  931</w:t>
            </w:r>
            <w:proofErr w:type="gram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-нп</w:t>
            </w:r>
          </w:p>
          <w:p w:rsidR="00DA67DF" w:rsidRPr="00094497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«Включение молодых семей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6B0DAD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предпринимательства</w:t>
            </w:r>
          </w:p>
        </w:tc>
      </w:tr>
      <w:tr w:rsidR="00DA67DF" w:rsidRPr="00094497" w:rsidTr="004825DE">
        <w:trPr>
          <w:trHeight w:val="1361"/>
        </w:trPr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Предоставление поддержки субъектам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Юридические лица, индивидуальные предприниматели, крестьянско-фермерские хозяйства, зарегистрированные и/или осуществляющие приоритетные виды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деятельности на территории Осинниковского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2B1E0E" w:rsidRPr="002B1E0E" w:rsidRDefault="00DA67DF" w:rsidP="002B1E0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Постановление администрации Осинниковского городского округа от 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>27.12.2021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№   1335-нп</w:t>
            </w:r>
          </w:p>
          <w:p w:rsidR="00DA67DF" w:rsidRPr="00094497" w:rsidRDefault="002B1E0E" w:rsidP="002B1E0E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оказания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      </w:r>
          </w:p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C07D3B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потребительского рынка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право организации розничного рынка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>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94497">
              <w:rPr>
                <w:rFonts w:ascii="Times New Roman" w:hAnsi="Times New Roman" w:cs="Times New Roman"/>
                <w:lang w:eastAsia="en-US"/>
              </w:rPr>
              <w:t xml:space="preserve">Выдача разрешения на право </w:t>
            </w:r>
            <w:proofErr w:type="gramStart"/>
            <w:r w:rsidRPr="00094497">
              <w:rPr>
                <w:rFonts w:ascii="Times New Roman" w:hAnsi="Times New Roman" w:cs="Times New Roman"/>
                <w:lang w:eastAsia="en-US"/>
              </w:rPr>
              <w:t>организации  розничного</w:t>
            </w:r>
            <w:proofErr w:type="gramEnd"/>
            <w:r w:rsidRPr="00094497">
              <w:rPr>
                <w:rFonts w:ascii="Times New Roman" w:hAnsi="Times New Roman" w:cs="Times New Roman"/>
                <w:lang w:eastAsia="en-US"/>
              </w:rPr>
              <w:t xml:space="preserve"> рынка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B1E0E" w:rsidRPr="002B1E0E" w:rsidRDefault="00DA67DF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07.10.2021г                                                                                                      </w:t>
            </w:r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№ 936- </w:t>
            </w:r>
            <w:proofErr w:type="spellStart"/>
            <w:r w:rsidR="002B1E0E">
              <w:rPr>
                <w:rFonts w:ascii="Times New Roman" w:eastAsia="Times New Roman" w:hAnsi="Times New Roman"/>
                <w:sz w:val="20"/>
                <w:szCs w:val="20"/>
              </w:rPr>
              <w:t>нп</w:t>
            </w:r>
            <w:proofErr w:type="spellEnd"/>
          </w:p>
          <w:p w:rsidR="00DA67DF" w:rsidRPr="00094497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</w:t>
            </w:r>
            <w:proofErr w:type="gram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услуги  «</w:t>
            </w:r>
            <w:proofErr w:type="gram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право организации розничного рынка»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проведения ярмарки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потребительскому рынку и защите прав потребителей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участие в ярмарке 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857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857BE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B1E0E" w:rsidRPr="002B1E0E" w:rsidRDefault="00DA67DF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от  </w:t>
            </w:r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  <w:proofErr w:type="gramEnd"/>
            <w:r w:rsidR="002B1E0E"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№ 937-нп</w:t>
            </w:r>
          </w:p>
          <w:p w:rsidR="00DA67DF" w:rsidRPr="00094497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«Согласование проведения ярмарок на территории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C07D3B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экологии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C07D3B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право вырубки зеленых насаждений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охраны окружающей среды, природных ресурсов и труда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B5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пересадку (обрезку), снос зеленых насаждений, расположенных на территории Осинниковского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предприниматели.</w:t>
            </w:r>
          </w:p>
        </w:tc>
        <w:tc>
          <w:tcPr>
            <w:tcW w:w="4111" w:type="dxa"/>
            <w:shd w:val="clear" w:color="auto" w:fill="auto"/>
          </w:tcPr>
          <w:p w:rsidR="002B1E0E" w:rsidRPr="002B1E0E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</w:t>
            </w:r>
            <w:proofErr w:type="gram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от  08.12.2022</w:t>
            </w:r>
            <w:proofErr w:type="gram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ab/>
              <w:t xml:space="preserve">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№1337-нп        </w:t>
            </w:r>
          </w:p>
          <w:p w:rsidR="00DA67DF" w:rsidRPr="00094497" w:rsidRDefault="002B1E0E" w:rsidP="002B1E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07.10.2021г. № 922-нп «Об утверждении административного регламента по предоставлению муниципальной услуги «Выдача разрешения на право вырубки зеленых насаждений» в муниципальном образовании – </w:t>
            </w:r>
            <w:proofErr w:type="spellStart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2B1E0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DE2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– коммунальное управление»</w:t>
            </w:r>
          </w:p>
          <w:p w:rsidR="00DA67DF" w:rsidRPr="00094497" w:rsidRDefault="00DA67DF" w:rsidP="00E83C83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Согласование (отказ) создания места (площадки) для сбора и накопления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Физические лица, юридические лица,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2A699B" w:rsidRPr="002A699B" w:rsidRDefault="00DA67DF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Постановление администрации Осинниковского городского округа от </w:t>
            </w:r>
            <w:r w:rsidR="002A699B" w:rsidRPr="002A69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07.10.2021                                                                                    </w:t>
            </w:r>
            <w:r w:rsid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923-нп</w:t>
            </w:r>
          </w:p>
          <w:p w:rsidR="00DA67DF" w:rsidRPr="00094497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«Согласование создания места (площадки) накопления твердых коммунальных отходов»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– коммунальное управление»</w:t>
            </w:r>
          </w:p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(отказ) в реестр мест (площадок)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2A699B" w:rsidRPr="002A699B" w:rsidRDefault="00DA67DF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</w:t>
            </w:r>
            <w:r w:rsidR="002A699B"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       07.10.2021                                                                                           </w:t>
            </w:r>
            <w:r w:rsid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932-нп</w:t>
            </w:r>
          </w:p>
          <w:p w:rsidR="00DA67DF" w:rsidRPr="00094497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по предоставлению муниципальной услуги «О внесении в реестр сведений о создании места (площадки) накопления твердых коммунальных отходов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C07D3B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жилищно-коммунального хозяйства и транспорта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МУП «Управление городским хозяйством» города Осинники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>Договор о бесплатной передаче в собственность граждан занимаемых ими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Наниматели и члены семьи нанимателя, проживающие в муниципальном жилищном фонде</w:t>
            </w:r>
          </w:p>
        </w:tc>
        <w:tc>
          <w:tcPr>
            <w:tcW w:w="4111" w:type="dxa"/>
            <w:shd w:val="clear" w:color="auto" w:fill="auto"/>
          </w:tcPr>
          <w:p w:rsidR="002A699B" w:rsidRPr="002A699B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      30.06.2021                                                                                                                                    № 604-нп</w:t>
            </w:r>
          </w:p>
          <w:p w:rsidR="00DA67DF" w:rsidRPr="00094497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"Передача в собственность граждан занимаемых ими жилых помещений жилищного фонда (приватизация жилищного фонда)"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участка земли для создания семейных (родовых) захоронений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– коммунальное управление»</w:t>
            </w:r>
          </w:p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Предоставление/отказ в предоставлении участка земли для создания семейных (родовых) захоронений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A699B" w:rsidRPr="002A699B" w:rsidRDefault="002A699B" w:rsidP="002A69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699B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hAnsi="Times New Roman"/>
                <w:sz w:val="20"/>
                <w:szCs w:val="20"/>
              </w:rPr>
              <w:t xml:space="preserve"> городского округа от         07.10.2021 г № _924-нп</w:t>
            </w:r>
          </w:p>
          <w:p w:rsidR="00DA67DF" w:rsidRPr="00094497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2A699B">
              <w:rPr>
                <w:rFonts w:ascii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(резервирование) участков земли для семейных (родовых) захоронений»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E73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45BF6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73358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/>
              </w:rPr>
              <w:t>Установление, изменение или отмена маршрутов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A699B" w:rsidRPr="002A699B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      07.10.2021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 934-нп</w:t>
            </w:r>
          </w:p>
          <w:p w:rsidR="00DA67DF" w:rsidRPr="00094497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административного регламента предоставлении муниципальной услуги «Об установлении, изменении или 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отмене маршрутов регулярных перевозок пассажиров и багажа автомобильным транспортом и городским наземным электрическим транспортом»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дорогам  местного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значения муниципального образования тяжеловесного и (или) крупногабаритного транспортного средства 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A312ED">
            <w:pPr>
              <w:pStyle w:val="af9"/>
              <w:framePr w:wrap="around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МК «Управление по защите населения и территории»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дорогам  местного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значения тяжеловесного и (или) крупногабаритного транспортного средства на территории муниципального образования – Осинниковский городской округ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A699B" w:rsidRPr="002A699B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№ 1307-НП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от 22.12.2021      </w:t>
            </w:r>
          </w:p>
          <w:p w:rsidR="00DA67DF" w:rsidRPr="00094497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07.07.2020 № 395-нп «Об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 на территории муниципального образования –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округ»</w:t>
            </w:r>
          </w:p>
          <w:p w:rsidR="00DA67DF" w:rsidRPr="00094497" w:rsidRDefault="00DA67DF" w:rsidP="00A312E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07D3B" w:rsidRPr="00094497" w:rsidTr="004825DE">
        <w:tc>
          <w:tcPr>
            <w:tcW w:w="534" w:type="dxa"/>
            <w:shd w:val="clear" w:color="auto" w:fill="auto"/>
          </w:tcPr>
          <w:p w:rsidR="00C07D3B" w:rsidRPr="00A9426C" w:rsidRDefault="00C07D3B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7D3B" w:rsidRPr="00094497" w:rsidRDefault="00C07D3B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07D3B" w:rsidRPr="00094497" w:rsidRDefault="00C07D3B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</w:t>
            </w:r>
            <w:r w:rsidR="00571F3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 выполнение авиационных работ, парашютных прыжков, демонстрационных полетов воздушных судов, полетов беспилотных воздушных судов( за исключением полетов беспилотных воздушных судов с максимальной взлетной массой менее 0.25 кг) подъемов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привязаных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аэростатов над территорией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муниицпального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округ, а так же посадку на (взлет) на расположенные в границах муниц</w:t>
            </w:r>
            <w:r w:rsidR="00571F32">
              <w:rPr>
                <w:rFonts w:ascii="Times New Roman" w:eastAsia="Times New Roman" w:hAnsi="Times New Roman"/>
                <w:sz w:val="20"/>
                <w:szCs w:val="20"/>
              </w:rPr>
              <w:t xml:space="preserve">ипального образования </w:t>
            </w:r>
            <w:proofErr w:type="spellStart"/>
            <w:r w:rsidR="00571F32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синниковский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площадки, сведения которых не опубликованы в документах аэронавигационной информации</w:t>
            </w:r>
          </w:p>
        </w:tc>
        <w:tc>
          <w:tcPr>
            <w:tcW w:w="2268" w:type="dxa"/>
            <w:shd w:val="clear" w:color="auto" w:fill="auto"/>
          </w:tcPr>
          <w:p w:rsidR="00C07D3B" w:rsidRPr="00094497" w:rsidRDefault="00C07D3B" w:rsidP="00A312ED">
            <w:pPr>
              <w:pStyle w:val="af9"/>
              <w:framePr w:wrap="around"/>
              <w:jc w:val="left"/>
              <w:rPr>
                <w:b w:val="0"/>
                <w:i w:val="0"/>
                <w:sz w:val="20"/>
                <w:szCs w:val="20"/>
              </w:rPr>
            </w:pPr>
            <w:r w:rsidRPr="00C07D3B">
              <w:rPr>
                <w:b w:val="0"/>
                <w:i w:val="0"/>
                <w:sz w:val="20"/>
                <w:szCs w:val="20"/>
              </w:rPr>
              <w:t>МК</w:t>
            </w:r>
            <w:r w:rsidR="00C55DD3">
              <w:rPr>
                <w:b w:val="0"/>
                <w:i w:val="0"/>
                <w:sz w:val="20"/>
                <w:szCs w:val="20"/>
              </w:rPr>
              <w:t>У</w:t>
            </w:r>
            <w:bookmarkStart w:id="0" w:name="_GoBack"/>
            <w:bookmarkEnd w:id="0"/>
            <w:r w:rsidRPr="00C07D3B">
              <w:rPr>
                <w:b w:val="0"/>
                <w:i w:val="0"/>
                <w:sz w:val="20"/>
                <w:szCs w:val="20"/>
              </w:rPr>
              <w:t xml:space="preserve"> «Управление по защите населения и территории» </w:t>
            </w:r>
            <w:proofErr w:type="spellStart"/>
            <w:r w:rsidRPr="00C07D3B">
              <w:rPr>
                <w:b w:val="0"/>
                <w:i w:val="0"/>
                <w:sz w:val="20"/>
                <w:szCs w:val="20"/>
              </w:rPr>
              <w:t>Осинниковского</w:t>
            </w:r>
            <w:proofErr w:type="spellEnd"/>
            <w:r w:rsidRPr="00C07D3B">
              <w:rPr>
                <w:b w:val="0"/>
                <w:i w:val="0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07D3B" w:rsidRPr="00094497" w:rsidRDefault="00C07D3B" w:rsidP="00A312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</w:t>
            </w:r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на выполнение авиационных работ, парашютных прыжков, демонстрационных полетов воздушных судов, полетов беспилотных воздушных судов( за исключением полетов беспилотных воздушных судов с максимальной взлетной массой менее 0.25 кг) подъемов </w:t>
            </w:r>
            <w:proofErr w:type="spellStart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привязаных</w:t>
            </w:r>
            <w:proofErr w:type="spellEnd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  аэростатов над территорией </w:t>
            </w:r>
            <w:proofErr w:type="spellStart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муниицпального</w:t>
            </w:r>
            <w:proofErr w:type="spellEnd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 </w:t>
            </w:r>
            <w:proofErr w:type="spellStart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округ, а так же посадку на (взлет) на расположенные в гран</w:t>
            </w:r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 xml:space="preserve">ицах </w:t>
            </w:r>
            <w:proofErr w:type="spellStart"/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>муницпального</w:t>
            </w:r>
            <w:proofErr w:type="spellEnd"/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 </w:t>
            </w:r>
            <w:proofErr w:type="spellStart"/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синниковский</w:t>
            </w:r>
            <w:proofErr w:type="spellEnd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площадки, сведения </w:t>
            </w: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которых не опубликованы в документах аэронавигационной информации</w:t>
            </w:r>
          </w:p>
        </w:tc>
        <w:tc>
          <w:tcPr>
            <w:tcW w:w="1843" w:type="dxa"/>
            <w:shd w:val="clear" w:color="auto" w:fill="auto"/>
          </w:tcPr>
          <w:p w:rsidR="00C07D3B" w:rsidRPr="00C07D3B" w:rsidRDefault="00C07D3B" w:rsidP="00C07D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C07D3B" w:rsidRPr="00094497" w:rsidRDefault="00C07D3B" w:rsidP="00C07D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07D3B" w:rsidRDefault="00611679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1679">
              <w:rPr>
                <w:rFonts w:ascii="Times New Roman" w:eastAsia="Times New Roman" w:hAnsi="Times New Roman"/>
                <w:sz w:val="20"/>
                <w:szCs w:val="20"/>
              </w:rPr>
              <w:t>Воздушный кодекс Российской Федерации</w:t>
            </w:r>
            <w:r w:rsidR="009E08E1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9E08E1" w:rsidRPr="009E08E1" w:rsidRDefault="009E08E1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П.49 Федеральных правил использования воздушного пространства РФ, утвержденных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постановленим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Правительства РФ от 11.03.2010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 w:rsidRPr="009E08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138, п.40.5 Федеральных авиационных правил «Организация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планированияиспользованиявоздушного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пространства РФ», утвержденных приказом Минтранса России от 16.01.2012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6, п.19 части 3 статьи 44.</w:t>
            </w:r>
          </w:p>
        </w:tc>
      </w:tr>
      <w:tr w:rsidR="00DA67DF" w:rsidRPr="00094497" w:rsidTr="00C07D3B">
        <w:trPr>
          <w:trHeight w:val="239"/>
        </w:trPr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C07D3B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архивного фонда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957CB3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 архивных справок, копий, выписок по социально-правовым запросам граждан и организаций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A699B" w:rsidRPr="002A699B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25.06.2021   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№567-нп</w:t>
            </w:r>
          </w:p>
          <w:p w:rsidR="00DA67DF" w:rsidRPr="00094497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документов», признании утратившими силу постановлений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</w:t>
            </w:r>
            <w:proofErr w:type="gram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округа  №</w:t>
            </w:r>
            <w:proofErr w:type="gram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489-нп и №490-нп от 12.08.2019г.»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A699B" w:rsidRPr="002A699B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08.10.2021   </w:t>
            </w: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№ 943-нп</w:t>
            </w:r>
          </w:p>
          <w:p w:rsidR="00DA67DF" w:rsidRPr="00094497" w:rsidRDefault="002A699B" w:rsidP="002A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«Выдача копий архивных документов, подтверждающих право владения землей»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F705D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F705D7" w:rsidRDefault="00DA67DF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Физические лица, </w:t>
            </w:r>
          </w:p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юридические лица </w:t>
            </w:r>
          </w:p>
        </w:tc>
        <w:tc>
          <w:tcPr>
            <w:tcW w:w="4111" w:type="dxa"/>
            <w:shd w:val="clear" w:color="auto" w:fill="auto"/>
          </w:tcPr>
          <w:p w:rsidR="002A699B" w:rsidRPr="002A699B" w:rsidRDefault="002A699B" w:rsidP="002A699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15.11.2021   №1118-нп</w:t>
            </w:r>
          </w:p>
          <w:p w:rsidR="00B959E3" w:rsidRDefault="002A699B" w:rsidP="002A699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699B">
              <w:rPr>
                <w:rFonts w:ascii="Times New Roman" w:eastAsia="Times New Roman" w:hAnsi="Times New Roman"/>
                <w:sz w:val="20"/>
                <w:szCs w:val="20"/>
              </w:rPr>
              <w:t>«Об утверждении административного регламента предоставления муниципальной услуги «Хранение, комплектование (формирование), учет архивных документов и архивных фондов»</w:t>
            </w:r>
          </w:p>
          <w:p w:rsidR="00B959E3" w:rsidRPr="00F705D7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7DF" w:rsidRPr="0009449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DA67DF" w:rsidRPr="00C07D3B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взаимодействия с общественными организациями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Регистрация уставов территориального общественного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Отдел по организационной работе и </w:t>
            </w:r>
            <w:r w:rsidRPr="00F705D7">
              <w:rPr>
                <w:b w:val="0"/>
                <w:i w:val="0"/>
                <w:sz w:val="20"/>
                <w:szCs w:val="20"/>
              </w:rPr>
              <w:lastRenderedPageBreak/>
              <w:t>взаимодействию с политическими партиями и общественными организациями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Зарегистрированный устав территориального 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общественного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Территориальное общественное самоуправление</w:t>
            </w:r>
          </w:p>
        </w:tc>
        <w:tc>
          <w:tcPr>
            <w:tcW w:w="4111" w:type="dxa"/>
            <w:shd w:val="clear" w:color="auto" w:fill="auto"/>
          </w:tcPr>
          <w:p w:rsidR="001E4E84" w:rsidRPr="001E4E84" w:rsidRDefault="001E4E84" w:rsidP="001E4E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</w:t>
            </w: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07.10.2021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№912-нп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DA67DF" w:rsidRPr="00F705D7" w:rsidRDefault="001E4E84" w:rsidP="001E4E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«Регистрация уставов территориального общественного самоуправления»</w:t>
            </w:r>
          </w:p>
        </w:tc>
      </w:tr>
      <w:tr w:rsidR="00DA67DF" w:rsidRPr="00094497" w:rsidTr="00C07D3B">
        <w:trPr>
          <w:trHeight w:val="324"/>
        </w:trPr>
        <w:tc>
          <w:tcPr>
            <w:tcW w:w="15843" w:type="dxa"/>
            <w:gridSpan w:val="7"/>
            <w:shd w:val="clear" w:color="auto" w:fill="auto"/>
          </w:tcPr>
          <w:p w:rsidR="00DA67DF" w:rsidRPr="00C07D3B" w:rsidRDefault="00DA67DF" w:rsidP="00A9426C">
            <w:pPr>
              <w:ind w:left="1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Услуги по выдаче документов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41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выписки из </w:t>
            </w:r>
            <w:proofErr w:type="spellStart"/>
            <w:proofErr w:type="gram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похозяйственной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 книги</w:t>
            </w:r>
            <w:proofErr w:type="gram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о наличии у гражданина права на земельный участок(жилой </w:t>
            </w:r>
            <w:proofErr w:type="spell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дом,капитальный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гараж)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администрация </w:t>
            </w:r>
          </w:p>
          <w:p w:rsidR="00DA67DF" w:rsidRPr="00F705D7" w:rsidRDefault="00DA67DF" w:rsidP="00DB617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п. </w:t>
            </w:r>
            <w:proofErr w:type="spellStart"/>
            <w:r w:rsidRPr="00F705D7">
              <w:rPr>
                <w:b w:val="0"/>
                <w:i w:val="0"/>
                <w:sz w:val="20"/>
                <w:szCs w:val="20"/>
              </w:rPr>
              <w:t>Тайжина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документов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1E4E84" w:rsidRPr="001E4E84" w:rsidRDefault="001E4E84" w:rsidP="001E4E8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27.12.2021    № 1332-нп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1E4E84" w:rsidRPr="001E4E84" w:rsidRDefault="001E4E84" w:rsidP="001E4E8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Об утверждении административного регламента</w:t>
            </w:r>
          </w:p>
          <w:p w:rsidR="001E4E84" w:rsidRPr="001E4E84" w:rsidRDefault="001E4E84" w:rsidP="001E4E8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предоставления муниципальной услуги «Выдача </w:t>
            </w:r>
          </w:p>
          <w:p w:rsidR="001E4E84" w:rsidRPr="001E4E84" w:rsidRDefault="001E4E84" w:rsidP="001E4E8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выписки из </w:t>
            </w:r>
            <w:proofErr w:type="spellStart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похозяйственной</w:t>
            </w:r>
            <w:proofErr w:type="spellEnd"/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 книги о наличии у</w:t>
            </w:r>
          </w:p>
          <w:p w:rsidR="001E4E84" w:rsidRPr="001E4E84" w:rsidRDefault="001E4E84" w:rsidP="001E4E8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>гражданина права на земельный участок</w:t>
            </w:r>
          </w:p>
          <w:p w:rsidR="00DA67DF" w:rsidRPr="00F705D7" w:rsidRDefault="001E4E84" w:rsidP="001E4E8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E84">
              <w:rPr>
                <w:rFonts w:ascii="Times New Roman" w:eastAsia="Times New Roman" w:hAnsi="Times New Roman"/>
                <w:sz w:val="20"/>
                <w:szCs w:val="20"/>
              </w:rPr>
              <w:t xml:space="preserve"> (жилой дом, капитальный гараж)»</w:t>
            </w:r>
          </w:p>
        </w:tc>
      </w:tr>
    </w:tbl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94176E" w:rsidRPr="00F705D7" w:rsidRDefault="0094176E" w:rsidP="00F705D7">
      <w:pPr>
        <w:pStyle w:val="a3"/>
        <w:spacing w:after="0" w:line="240" w:lineRule="auto"/>
        <w:jc w:val="center"/>
      </w:pPr>
    </w:p>
    <w:p w:rsidR="0094176E" w:rsidRPr="008E6B3C" w:rsidRDefault="00611679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</w:t>
      </w:r>
      <w:r w:rsidR="0094176E">
        <w:rPr>
          <w:rFonts w:ascii="Times New Roman" w:hAnsi="Times New Roman"/>
          <w:sz w:val="24"/>
          <w:szCs w:val="24"/>
        </w:rPr>
        <w:t xml:space="preserve"> Главы городского округа - </w:t>
      </w:r>
    </w:p>
    <w:p w:rsidR="00454548" w:rsidRPr="00094497" w:rsidRDefault="0094176E" w:rsidP="00EC50C2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E6B3C">
        <w:rPr>
          <w:rFonts w:ascii="Times New Roman" w:hAnsi="Times New Roman"/>
          <w:sz w:val="24"/>
          <w:szCs w:val="24"/>
        </w:rPr>
        <w:t xml:space="preserve">руководитель аппарата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E6B3C">
        <w:rPr>
          <w:rFonts w:ascii="Times New Roman" w:hAnsi="Times New Roman"/>
          <w:sz w:val="24"/>
          <w:szCs w:val="24"/>
        </w:rPr>
        <w:t xml:space="preserve"> </w:t>
      </w:r>
      <w:r w:rsidR="00611679">
        <w:rPr>
          <w:rFonts w:ascii="Times New Roman" w:hAnsi="Times New Roman"/>
          <w:sz w:val="24"/>
          <w:szCs w:val="24"/>
        </w:rPr>
        <w:t>Л.А Скрябина</w:t>
      </w:r>
    </w:p>
    <w:sectPr w:rsidR="00454548" w:rsidRPr="00094497" w:rsidSect="00213CBA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E8" w:rsidRDefault="00B518E8" w:rsidP="00EE5EB2">
      <w:pPr>
        <w:spacing w:after="0" w:line="240" w:lineRule="auto"/>
      </w:pPr>
      <w:r>
        <w:separator/>
      </w:r>
    </w:p>
  </w:endnote>
  <w:endnote w:type="continuationSeparator" w:id="0">
    <w:p w:rsidR="00B518E8" w:rsidRDefault="00B518E8" w:rsidP="00EE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E8" w:rsidRDefault="00B518E8" w:rsidP="00EE5EB2">
      <w:pPr>
        <w:spacing w:after="0" w:line="240" w:lineRule="auto"/>
      </w:pPr>
      <w:r>
        <w:separator/>
      </w:r>
    </w:p>
  </w:footnote>
  <w:footnote w:type="continuationSeparator" w:id="0">
    <w:p w:rsidR="00B518E8" w:rsidRDefault="00B518E8" w:rsidP="00EE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0FA" w:rsidRPr="00E247FA" w:rsidRDefault="000870FA" w:rsidP="00534D50">
    <w:pPr>
      <w:pStyle w:val="a3"/>
      <w:tabs>
        <w:tab w:val="clear" w:pos="9355"/>
        <w:tab w:val="center" w:pos="4961"/>
        <w:tab w:val="left" w:pos="9165"/>
      </w:tabs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3D30"/>
    <w:multiLevelType w:val="hybridMultilevel"/>
    <w:tmpl w:val="82B00A98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89A"/>
    <w:multiLevelType w:val="hybridMultilevel"/>
    <w:tmpl w:val="149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7A9"/>
    <w:multiLevelType w:val="hybridMultilevel"/>
    <w:tmpl w:val="C45A5BD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2E6B"/>
    <w:multiLevelType w:val="hybridMultilevel"/>
    <w:tmpl w:val="7FAEC142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07C2"/>
    <w:multiLevelType w:val="hybridMultilevel"/>
    <w:tmpl w:val="50927484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4AE6B78"/>
    <w:multiLevelType w:val="hybridMultilevel"/>
    <w:tmpl w:val="547C901C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0FB5"/>
    <w:multiLevelType w:val="hybridMultilevel"/>
    <w:tmpl w:val="FD4E398E"/>
    <w:lvl w:ilvl="0" w:tplc="9770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D2E"/>
    <w:multiLevelType w:val="hybridMultilevel"/>
    <w:tmpl w:val="FC5AC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021A9"/>
    <w:multiLevelType w:val="hybridMultilevel"/>
    <w:tmpl w:val="6980B88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C6D0EAB"/>
    <w:multiLevelType w:val="hybridMultilevel"/>
    <w:tmpl w:val="BD5A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74E77"/>
    <w:multiLevelType w:val="hybridMultilevel"/>
    <w:tmpl w:val="C1A2F7BC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7392C"/>
    <w:multiLevelType w:val="hybridMultilevel"/>
    <w:tmpl w:val="AA52B8C8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A40DAF"/>
    <w:multiLevelType w:val="hybridMultilevel"/>
    <w:tmpl w:val="AFA4DD76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3F543E"/>
    <w:multiLevelType w:val="hybridMultilevel"/>
    <w:tmpl w:val="51C43CD8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A63E8"/>
    <w:multiLevelType w:val="hybridMultilevel"/>
    <w:tmpl w:val="523420E6"/>
    <w:lvl w:ilvl="0" w:tplc="5074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729CD"/>
    <w:multiLevelType w:val="hybridMultilevel"/>
    <w:tmpl w:val="380A3F54"/>
    <w:lvl w:ilvl="0" w:tplc="F94EAED0">
      <w:start w:val="1"/>
      <w:numFmt w:val="decimal"/>
      <w:lvlText w:val="%1."/>
      <w:lvlJc w:val="left"/>
      <w:pPr>
        <w:ind w:left="4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E2B16E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0B20F82"/>
    <w:multiLevelType w:val="hybridMultilevel"/>
    <w:tmpl w:val="AA5ADCEE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A2423"/>
    <w:multiLevelType w:val="hybridMultilevel"/>
    <w:tmpl w:val="71AEA6A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3133"/>
    <w:multiLevelType w:val="hybridMultilevel"/>
    <w:tmpl w:val="0816969A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81A35"/>
    <w:multiLevelType w:val="hybridMultilevel"/>
    <w:tmpl w:val="2CF4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36CC"/>
    <w:multiLevelType w:val="hybridMultilevel"/>
    <w:tmpl w:val="2D86CDC6"/>
    <w:lvl w:ilvl="0" w:tplc="605C066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6AEF2979"/>
    <w:multiLevelType w:val="hybridMultilevel"/>
    <w:tmpl w:val="614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61928"/>
    <w:multiLevelType w:val="hybridMultilevel"/>
    <w:tmpl w:val="A8B474E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EE0BFF"/>
    <w:multiLevelType w:val="hybridMultilevel"/>
    <w:tmpl w:val="CC64B9B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8E71353"/>
    <w:multiLevelType w:val="hybridMultilevel"/>
    <w:tmpl w:val="39EECBC8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25"/>
  </w:num>
  <w:num w:numId="5">
    <w:abstractNumId w:val="12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24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22"/>
  </w:num>
  <w:num w:numId="16">
    <w:abstractNumId w:val="23"/>
  </w:num>
  <w:num w:numId="17">
    <w:abstractNumId w:val="19"/>
  </w:num>
  <w:num w:numId="18">
    <w:abstractNumId w:val="27"/>
  </w:num>
  <w:num w:numId="19">
    <w:abstractNumId w:val="3"/>
  </w:num>
  <w:num w:numId="20">
    <w:abstractNumId w:val="20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11"/>
  </w:num>
  <w:num w:numId="26">
    <w:abstractNumId w:val="7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2"/>
    <w:rsid w:val="00007FA6"/>
    <w:rsid w:val="00015D5D"/>
    <w:rsid w:val="00024F7F"/>
    <w:rsid w:val="00025EA2"/>
    <w:rsid w:val="000279A0"/>
    <w:rsid w:val="0003411D"/>
    <w:rsid w:val="00034920"/>
    <w:rsid w:val="00041D80"/>
    <w:rsid w:val="00042EFA"/>
    <w:rsid w:val="00045BF6"/>
    <w:rsid w:val="000549E1"/>
    <w:rsid w:val="00054FBD"/>
    <w:rsid w:val="000605C1"/>
    <w:rsid w:val="00071D3C"/>
    <w:rsid w:val="0007635A"/>
    <w:rsid w:val="0008092A"/>
    <w:rsid w:val="000870FA"/>
    <w:rsid w:val="00087B69"/>
    <w:rsid w:val="00094497"/>
    <w:rsid w:val="0009664F"/>
    <w:rsid w:val="000A78F0"/>
    <w:rsid w:val="000A7A24"/>
    <w:rsid w:val="000B057D"/>
    <w:rsid w:val="000B264F"/>
    <w:rsid w:val="000B3724"/>
    <w:rsid w:val="000C220D"/>
    <w:rsid w:val="000C5428"/>
    <w:rsid w:val="000D24AA"/>
    <w:rsid w:val="000D36CF"/>
    <w:rsid w:val="000D3C4B"/>
    <w:rsid w:val="000E042F"/>
    <w:rsid w:val="000E077B"/>
    <w:rsid w:val="000E559C"/>
    <w:rsid w:val="000E59FA"/>
    <w:rsid w:val="000F2132"/>
    <w:rsid w:val="000F4A35"/>
    <w:rsid w:val="000F5222"/>
    <w:rsid w:val="000F5B47"/>
    <w:rsid w:val="00100D12"/>
    <w:rsid w:val="00101072"/>
    <w:rsid w:val="00102CA6"/>
    <w:rsid w:val="0010569D"/>
    <w:rsid w:val="001150EF"/>
    <w:rsid w:val="00123952"/>
    <w:rsid w:val="001264D3"/>
    <w:rsid w:val="001329D9"/>
    <w:rsid w:val="00134056"/>
    <w:rsid w:val="0013522D"/>
    <w:rsid w:val="00135588"/>
    <w:rsid w:val="00137E50"/>
    <w:rsid w:val="001426FB"/>
    <w:rsid w:val="00147996"/>
    <w:rsid w:val="001501A8"/>
    <w:rsid w:val="00152764"/>
    <w:rsid w:val="001613CC"/>
    <w:rsid w:val="0016194B"/>
    <w:rsid w:val="00164EC1"/>
    <w:rsid w:val="001655AB"/>
    <w:rsid w:val="001668B5"/>
    <w:rsid w:val="0017139D"/>
    <w:rsid w:val="00172EB6"/>
    <w:rsid w:val="001750AA"/>
    <w:rsid w:val="001B05CB"/>
    <w:rsid w:val="001B2CD7"/>
    <w:rsid w:val="001B61F3"/>
    <w:rsid w:val="001D4BAB"/>
    <w:rsid w:val="001D5059"/>
    <w:rsid w:val="001E4191"/>
    <w:rsid w:val="001E4E84"/>
    <w:rsid w:val="001E536E"/>
    <w:rsid w:val="002006DC"/>
    <w:rsid w:val="002012E6"/>
    <w:rsid w:val="00202C37"/>
    <w:rsid w:val="0020314E"/>
    <w:rsid w:val="00210156"/>
    <w:rsid w:val="00211F14"/>
    <w:rsid w:val="00212B20"/>
    <w:rsid w:val="00213CBA"/>
    <w:rsid w:val="00215265"/>
    <w:rsid w:val="00215F75"/>
    <w:rsid w:val="00216F59"/>
    <w:rsid w:val="0021756E"/>
    <w:rsid w:val="00222E13"/>
    <w:rsid w:val="0022454B"/>
    <w:rsid w:val="0023243E"/>
    <w:rsid w:val="00234034"/>
    <w:rsid w:val="00237043"/>
    <w:rsid w:val="002464F0"/>
    <w:rsid w:val="00247808"/>
    <w:rsid w:val="00257430"/>
    <w:rsid w:val="00260A2E"/>
    <w:rsid w:val="0026163A"/>
    <w:rsid w:val="00262508"/>
    <w:rsid w:val="00267CD8"/>
    <w:rsid w:val="00281865"/>
    <w:rsid w:val="00281B23"/>
    <w:rsid w:val="00283E72"/>
    <w:rsid w:val="0028460C"/>
    <w:rsid w:val="00286C9F"/>
    <w:rsid w:val="00291BFE"/>
    <w:rsid w:val="002971A9"/>
    <w:rsid w:val="00297274"/>
    <w:rsid w:val="00297514"/>
    <w:rsid w:val="002A4064"/>
    <w:rsid w:val="002A699B"/>
    <w:rsid w:val="002B1E0E"/>
    <w:rsid w:val="002C213A"/>
    <w:rsid w:val="002C3A3C"/>
    <w:rsid w:val="002C789B"/>
    <w:rsid w:val="002D3FCB"/>
    <w:rsid w:val="002D634E"/>
    <w:rsid w:val="002F1084"/>
    <w:rsid w:val="002F238A"/>
    <w:rsid w:val="002F523B"/>
    <w:rsid w:val="0030367E"/>
    <w:rsid w:val="0031013F"/>
    <w:rsid w:val="0031082D"/>
    <w:rsid w:val="00313742"/>
    <w:rsid w:val="00313964"/>
    <w:rsid w:val="0031402E"/>
    <w:rsid w:val="00321A93"/>
    <w:rsid w:val="00325C0F"/>
    <w:rsid w:val="00334119"/>
    <w:rsid w:val="00337113"/>
    <w:rsid w:val="003562AE"/>
    <w:rsid w:val="003576E8"/>
    <w:rsid w:val="003610CD"/>
    <w:rsid w:val="00363E27"/>
    <w:rsid w:val="003752B3"/>
    <w:rsid w:val="00375A0E"/>
    <w:rsid w:val="00375AD1"/>
    <w:rsid w:val="00382F00"/>
    <w:rsid w:val="00384D61"/>
    <w:rsid w:val="00391AE0"/>
    <w:rsid w:val="003A14EA"/>
    <w:rsid w:val="003A37F1"/>
    <w:rsid w:val="003A6E1E"/>
    <w:rsid w:val="003A74FC"/>
    <w:rsid w:val="003C10D8"/>
    <w:rsid w:val="003C26CC"/>
    <w:rsid w:val="003C482A"/>
    <w:rsid w:val="003C4E5D"/>
    <w:rsid w:val="003C6588"/>
    <w:rsid w:val="003C7A68"/>
    <w:rsid w:val="003D7517"/>
    <w:rsid w:val="003E1136"/>
    <w:rsid w:val="003F0520"/>
    <w:rsid w:val="003F29D0"/>
    <w:rsid w:val="003F49BC"/>
    <w:rsid w:val="003F5DB7"/>
    <w:rsid w:val="004010F9"/>
    <w:rsid w:val="004110E9"/>
    <w:rsid w:val="00411757"/>
    <w:rsid w:val="0041279C"/>
    <w:rsid w:val="00415D35"/>
    <w:rsid w:val="00421A8B"/>
    <w:rsid w:val="00435CEC"/>
    <w:rsid w:val="004407A3"/>
    <w:rsid w:val="004416E7"/>
    <w:rsid w:val="0044480D"/>
    <w:rsid w:val="00445E81"/>
    <w:rsid w:val="00446B7B"/>
    <w:rsid w:val="00453A70"/>
    <w:rsid w:val="00454548"/>
    <w:rsid w:val="00457B7F"/>
    <w:rsid w:val="00461390"/>
    <w:rsid w:val="004659B3"/>
    <w:rsid w:val="004662C2"/>
    <w:rsid w:val="004675E4"/>
    <w:rsid w:val="00467CC8"/>
    <w:rsid w:val="004708C7"/>
    <w:rsid w:val="00470971"/>
    <w:rsid w:val="00470B80"/>
    <w:rsid w:val="00477C6B"/>
    <w:rsid w:val="004825DE"/>
    <w:rsid w:val="004839B7"/>
    <w:rsid w:val="004912A3"/>
    <w:rsid w:val="004930AF"/>
    <w:rsid w:val="004945D5"/>
    <w:rsid w:val="00494DCA"/>
    <w:rsid w:val="004A2717"/>
    <w:rsid w:val="004A7C4F"/>
    <w:rsid w:val="004B489F"/>
    <w:rsid w:val="004B4BD9"/>
    <w:rsid w:val="004C4BFC"/>
    <w:rsid w:val="0050021F"/>
    <w:rsid w:val="00501A2A"/>
    <w:rsid w:val="00506B7E"/>
    <w:rsid w:val="00507CCB"/>
    <w:rsid w:val="00520949"/>
    <w:rsid w:val="0052143F"/>
    <w:rsid w:val="00525D2A"/>
    <w:rsid w:val="00530EB2"/>
    <w:rsid w:val="00532A84"/>
    <w:rsid w:val="00534D50"/>
    <w:rsid w:val="00535522"/>
    <w:rsid w:val="005366B0"/>
    <w:rsid w:val="00540D8D"/>
    <w:rsid w:val="005421E1"/>
    <w:rsid w:val="00542D1C"/>
    <w:rsid w:val="00546FFF"/>
    <w:rsid w:val="00550753"/>
    <w:rsid w:val="00550A22"/>
    <w:rsid w:val="005531F7"/>
    <w:rsid w:val="00556C53"/>
    <w:rsid w:val="00557679"/>
    <w:rsid w:val="00570D4F"/>
    <w:rsid w:val="00571F32"/>
    <w:rsid w:val="00573AC1"/>
    <w:rsid w:val="005742C4"/>
    <w:rsid w:val="00581201"/>
    <w:rsid w:val="005851FF"/>
    <w:rsid w:val="00586975"/>
    <w:rsid w:val="0059210B"/>
    <w:rsid w:val="00595D23"/>
    <w:rsid w:val="00597F92"/>
    <w:rsid w:val="005A36D4"/>
    <w:rsid w:val="005A466A"/>
    <w:rsid w:val="005A4B2D"/>
    <w:rsid w:val="005A5D00"/>
    <w:rsid w:val="005B33E3"/>
    <w:rsid w:val="005B42A1"/>
    <w:rsid w:val="005B6970"/>
    <w:rsid w:val="005C0747"/>
    <w:rsid w:val="005C3727"/>
    <w:rsid w:val="005C3EB6"/>
    <w:rsid w:val="005D1F20"/>
    <w:rsid w:val="005E0BEF"/>
    <w:rsid w:val="005E6136"/>
    <w:rsid w:val="0060022C"/>
    <w:rsid w:val="00600FF7"/>
    <w:rsid w:val="006069AC"/>
    <w:rsid w:val="00611679"/>
    <w:rsid w:val="006136A3"/>
    <w:rsid w:val="00615256"/>
    <w:rsid w:val="00615BBB"/>
    <w:rsid w:val="006247E0"/>
    <w:rsid w:val="00632DAD"/>
    <w:rsid w:val="00634B30"/>
    <w:rsid w:val="00637F95"/>
    <w:rsid w:val="0064101A"/>
    <w:rsid w:val="006417DF"/>
    <w:rsid w:val="006419F1"/>
    <w:rsid w:val="00642521"/>
    <w:rsid w:val="006426A6"/>
    <w:rsid w:val="00643B9B"/>
    <w:rsid w:val="00643BAD"/>
    <w:rsid w:val="0064504D"/>
    <w:rsid w:val="00651C94"/>
    <w:rsid w:val="0065580E"/>
    <w:rsid w:val="00657ED0"/>
    <w:rsid w:val="0066253A"/>
    <w:rsid w:val="006661BC"/>
    <w:rsid w:val="00673A6C"/>
    <w:rsid w:val="0067576E"/>
    <w:rsid w:val="00675FCB"/>
    <w:rsid w:val="006836A1"/>
    <w:rsid w:val="00685834"/>
    <w:rsid w:val="00696E39"/>
    <w:rsid w:val="006A62A5"/>
    <w:rsid w:val="006B0DAD"/>
    <w:rsid w:val="006B3F99"/>
    <w:rsid w:val="006B45A8"/>
    <w:rsid w:val="006B580B"/>
    <w:rsid w:val="006B603B"/>
    <w:rsid w:val="006B6750"/>
    <w:rsid w:val="006D0291"/>
    <w:rsid w:val="00705AC2"/>
    <w:rsid w:val="00717CA2"/>
    <w:rsid w:val="007267EE"/>
    <w:rsid w:val="007378C3"/>
    <w:rsid w:val="007557E6"/>
    <w:rsid w:val="00760665"/>
    <w:rsid w:val="00765182"/>
    <w:rsid w:val="00776D4E"/>
    <w:rsid w:val="0078603E"/>
    <w:rsid w:val="00792BEC"/>
    <w:rsid w:val="00797A9D"/>
    <w:rsid w:val="007A2BDE"/>
    <w:rsid w:val="007B6379"/>
    <w:rsid w:val="007B7D03"/>
    <w:rsid w:val="007C0E23"/>
    <w:rsid w:val="007C16C9"/>
    <w:rsid w:val="007C1C94"/>
    <w:rsid w:val="007C5B43"/>
    <w:rsid w:val="007F2EC2"/>
    <w:rsid w:val="007F48E1"/>
    <w:rsid w:val="007F4C56"/>
    <w:rsid w:val="00803FCE"/>
    <w:rsid w:val="00814463"/>
    <w:rsid w:val="008167D7"/>
    <w:rsid w:val="0082468E"/>
    <w:rsid w:val="00826786"/>
    <w:rsid w:val="00830E67"/>
    <w:rsid w:val="008333ED"/>
    <w:rsid w:val="008346D4"/>
    <w:rsid w:val="008433B4"/>
    <w:rsid w:val="00845F8F"/>
    <w:rsid w:val="00852B90"/>
    <w:rsid w:val="00855E33"/>
    <w:rsid w:val="00857BE0"/>
    <w:rsid w:val="00862BF5"/>
    <w:rsid w:val="008732B1"/>
    <w:rsid w:val="00875F9A"/>
    <w:rsid w:val="008822D3"/>
    <w:rsid w:val="00890CE5"/>
    <w:rsid w:val="008942F6"/>
    <w:rsid w:val="00894ACA"/>
    <w:rsid w:val="00896E13"/>
    <w:rsid w:val="008A7539"/>
    <w:rsid w:val="008B10F8"/>
    <w:rsid w:val="008B3629"/>
    <w:rsid w:val="008D10F8"/>
    <w:rsid w:val="008D3165"/>
    <w:rsid w:val="008D4B9B"/>
    <w:rsid w:val="008E5022"/>
    <w:rsid w:val="008F115F"/>
    <w:rsid w:val="008F2F18"/>
    <w:rsid w:val="008F585F"/>
    <w:rsid w:val="00911501"/>
    <w:rsid w:val="00913E79"/>
    <w:rsid w:val="00917ABE"/>
    <w:rsid w:val="009205D1"/>
    <w:rsid w:val="00924BF9"/>
    <w:rsid w:val="009258AD"/>
    <w:rsid w:val="009259BE"/>
    <w:rsid w:val="00926AA1"/>
    <w:rsid w:val="00931255"/>
    <w:rsid w:val="00935BEA"/>
    <w:rsid w:val="00936177"/>
    <w:rsid w:val="0094176E"/>
    <w:rsid w:val="00943F5F"/>
    <w:rsid w:val="00944CF1"/>
    <w:rsid w:val="00946E61"/>
    <w:rsid w:val="00950A2F"/>
    <w:rsid w:val="00950BBE"/>
    <w:rsid w:val="009510A7"/>
    <w:rsid w:val="009511BF"/>
    <w:rsid w:val="00955B22"/>
    <w:rsid w:val="00957CB3"/>
    <w:rsid w:val="00965803"/>
    <w:rsid w:val="009738AC"/>
    <w:rsid w:val="009740CF"/>
    <w:rsid w:val="0097452B"/>
    <w:rsid w:val="009810B3"/>
    <w:rsid w:val="00982B1B"/>
    <w:rsid w:val="009861E4"/>
    <w:rsid w:val="00991499"/>
    <w:rsid w:val="0099238E"/>
    <w:rsid w:val="00996206"/>
    <w:rsid w:val="009A76BC"/>
    <w:rsid w:val="009B08E5"/>
    <w:rsid w:val="009D191C"/>
    <w:rsid w:val="009D288E"/>
    <w:rsid w:val="009D3745"/>
    <w:rsid w:val="009E08E1"/>
    <w:rsid w:val="009E0F57"/>
    <w:rsid w:val="009E2249"/>
    <w:rsid w:val="009F1865"/>
    <w:rsid w:val="009F2A94"/>
    <w:rsid w:val="009F5356"/>
    <w:rsid w:val="00A05F09"/>
    <w:rsid w:val="00A07880"/>
    <w:rsid w:val="00A11396"/>
    <w:rsid w:val="00A12FC3"/>
    <w:rsid w:val="00A20A43"/>
    <w:rsid w:val="00A21B83"/>
    <w:rsid w:val="00A3078E"/>
    <w:rsid w:val="00A312ED"/>
    <w:rsid w:val="00A33790"/>
    <w:rsid w:val="00A3433F"/>
    <w:rsid w:val="00A367BC"/>
    <w:rsid w:val="00A41C13"/>
    <w:rsid w:val="00A4735A"/>
    <w:rsid w:val="00A52BB8"/>
    <w:rsid w:val="00A52F4E"/>
    <w:rsid w:val="00A652EF"/>
    <w:rsid w:val="00A67D77"/>
    <w:rsid w:val="00A737F2"/>
    <w:rsid w:val="00A75D4C"/>
    <w:rsid w:val="00A81A42"/>
    <w:rsid w:val="00A840E7"/>
    <w:rsid w:val="00A921CE"/>
    <w:rsid w:val="00A92F4E"/>
    <w:rsid w:val="00A93948"/>
    <w:rsid w:val="00A9426C"/>
    <w:rsid w:val="00A973E2"/>
    <w:rsid w:val="00AA2C1F"/>
    <w:rsid w:val="00AA444B"/>
    <w:rsid w:val="00AB4FC8"/>
    <w:rsid w:val="00AD00A0"/>
    <w:rsid w:val="00AD2B6E"/>
    <w:rsid w:val="00AE4433"/>
    <w:rsid w:val="00AE6990"/>
    <w:rsid w:val="00AF1159"/>
    <w:rsid w:val="00AF3210"/>
    <w:rsid w:val="00AF4E98"/>
    <w:rsid w:val="00AF6570"/>
    <w:rsid w:val="00B00976"/>
    <w:rsid w:val="00B04E07"/>
    <w:rsid w:val="00B3205D"/>
    <w:rsid w:val="00B35D91"/>
    <w:rsid w:val="00B44D7F"/>
    <w:rsid w:val="00B45402"/>
    <w:rsid w:val="00B518E8"/>
    <w:rsid w:val="00B55FA2"/>
    <w:rsid w:val="00B57B35"/>
    <w:rsid w:val="00B57B8C"/>
    <w:rsid w:val="00B57EAA"/>
    <w:rsid w:val="00B626A3"/>
    <w:rsid w:val="00B64051"/>
    <w:rsid w:val="00B67372"/>
    <w:rsid w:val="00B70870"/>
    <w:rsid w:val="00B7563E"/>
    <w:rsid w:val="00B80EA2"/>
    <w:rsid w:val="00B86D1A"/>
    <w:rsid w:val="00B91348"/>
    <w:rsid w:val="00B94280"/>
    <w:rsid w:val="00B959E3"/>
    <w:rsid w:val="00B95D48"/>
    <w:rsid w:val="00B96F78"/>
    <w:rsid w:val="00BA5724"/>
    <w:rsid w:val="00BA6D32"/>
    <w:rsid w:val="00BC18C5"/>
    <w:rsid w:val="00BC61ED"/>
    <w:rsid w:val="00BC7B63"/>
    <w:rsid w:val="00BD3F7D"/>
    <w:rsid w:val="00BD7E28"/>
    <w:rsid w:val="00BE0E3C"/>
    <w:rsid w:val="00BE133D"/>
    <w:rsid w:val="00BE17D7"/>
    <w:rsid w:val="00BE3A2D"/>
    <w:rsid w:val="00BF13F1"/>
    <w:rsid w:val="00C01B3B"/>
    <w:rsid w:val="00C06765"/>
    <w:rsid w:val="00C07D3B"/>
    <w:rsid w:val="00C17C4E"/>
    <w:rsid w:val="00C277D3"/>
    <w:rsid w:val="00C340FF"/>
    <w:rsid w:val="00C45E11"/>
    <w:rsid w:val="00C53586"/>
    <w:rsid w:val="00C55DD3"/>
    <w:rsid w:val="00C57049"/>
    <w:rsid w:val="00C6319A"/>
    <w:rsid w:val="00C660FE"/>
    <w:rsid w:val="00C6789B"/>
    <w:rsid w:val="00C73BDD"/>
    <w:rsid w:val="00C753BE"/>
    <w:rsid w:val="00C75537"/>
    <w:rsid w:val="00C841D8"/>
    <w:rsid w:val="00C90079"/>
    <w:rsid w:val="00CA5EC9"/>
    <w:rsid w:val="00CB63EC"/>
    <w:rsid w:val="00CC6234"/>
    <w:rsid w:val="00CC7D98"/>
    <w:rsid w:val="00CD2662"/>
    <w:rsid w:val="00CE4E11"/>
    <w:rsid w:val="00CE5ADA"/>
    <w:rsid w:val="00CF01F5"/>
    <w:rsid w:val="00CF3ACE"/>
    <w:rsid w:val="00D0143E"/>
    <w:rsid w:val="00D02523"/>
    <w:rsid w:val="00D02B45"/>
    <w:rsid w:val="00D04F8A"/>
    <w:rsid w:val="00D06415"/>
    <w:rsid w:val="00D0778E"/>
    <w:rsid w:val="00D14A82"/>
    <w:rsid w:val="00D24523"/>
    <w:rsid w:val="00D3255A"/>
    <w:rsid w:val="00D360E9"/>
    <w:rsid w:val="00D414C5"/>
    <w:rsid w:val="00D50332"/>
    <w:rsid w:val="00D517B2"/>
    <w:rsid w:val="00D57175"/>
    <w:rsid w:val="00D60150"/>
    <w:rsid w:val="00D61A8B"/>
    <w:rsid w:val="00D74CDF"/>
    <w:rsid w:val="00D76475"/>
    <w:rsid w:val="00D863EB"/>
    <w:rsid w:val="00D9002B"/>
    <w:rsid w:val="00D94E53"/>
    <w:rsid w:val="00D9590A"/>
    <w:rsid w:val="00D97FA5"/>
    <w:rsid w:val="00DA0BE7"/>
    <w:rsid w:val="00DA67DF"/>
    <w:rsid w:val="00DB2B7A"/>
    <w:rsid w:val="00DB3F63"/>
    <w:rsid w:val="00DB6178"/>
    <w:rsid w:val="00DB7534"/>
    <w:rsid w:val="00DC3C87"/>
    <w:rsid w:val="00DD0DB3"/>
    <w:rsid w:val="00DD6758"/>
    <w:rsid w:val="00DD7D71"/>
    <w:rsid w:val="00DE10A7"/>
    <w:rsid w:val="00DE200F"/>
    <w:rsid w:val="00DE287F"/>
    <w:rsid w:val="00DE5E27"/>
    <w:rsid w:val="00DF3746"/>
    <w:rsid w:val="00DF5256"/>
    <w:rsid w:val="00DF6C28"/>
    <w:rsid w:val="00E0396F"/>
    <w:rsid w:val="00E0541B"/>
    <w:rsid w:val="00E0551C"/>
    <w:rsid w:val="00E17EC7"/>
    <w:rsid w:val="00E235C9"/>
    <w:rsid w:val="00E247FA"/>
    <w:rsid w:val="00E317E8"/>
    <w:rsid w:val="00E31F47"/>
    <w:rsid w:val="00E371D6"/>
    <w:rsid w:val="00E432A2"/>
    <w:rsid w:val="00E4730B"/>
    <w:rsid w:val="00E53C80"/>
    <w:rsid w:val="00E54321"/>
    <w:rsid w:val="00E57380"/>
    <w:rsid w:val="00E608A7"/>
    <w:rsid w:val="00E71696"/>
    <w:rsid w:val="00E73358"/>
    <w:rsid w:val="00E77286"/>
    <w:rsid w:val="00E82A57"/>
    <w:rsid w:val="00E83C83"/>
    <w:rsid w:val="00E8431A"/>
    <w:rsid w:val="00E84E3A"/>
    <w:rsid w:val="00E90641"/>
    <w:rsid w:val="00EA0A02"/>
    <w:rsid w:val="00EA44AC"/>
    <w:rsid w:val="00EA6CFD"/>
    <w:rsid w:val="00EA7585"/>
    <w:rsid w:val="00EB26DF"/>
    <w:rsid w:val="00EB5CC0"/>
    <w:rsid w:val="00EC1587"/>
    <w:rsid w:val="00EC17C5"/>
    <w:rsid w:val="00EC38C5"/>
    <w:rsid w:val="00EC50C2"/>
    <w:rsid w:val="00ED22B3"/>
    <w:rsid w:val="00EE0133"/>
    <w:rsid w:val="00EE110A"/>
    <w:rsid w:val="00EE27F8"/>
    <w:rsid w:val="00EE5EB2"/>
    <w:rsid w:val="00EE6909"/>
    <w:rsid w:val="00EF7F64"/>
    <w:rsid w:val="00F11A15"/>
    <w:rsid w:val="00F13153"/>
    <w:rsid w:val="00F14BC0"/>
    <w:rsid w:val="00F20C99"/>
    <w:rsid w:val="00F21691"/>
    <w:rsid w:val="00F401EC"/>
    <w:rsid w:val="00F4231A"/>
    <w:rsid w:val="00F52E6C"/>
    <w:rsid w:val="00F5401D"/>
    <w:rsid w:val="00F54A26"/>
    <w:rsid w:val="00F704B9"/>
    <w:rsid w:val="00F705D7"/>
    <w:rsid w:val="00F728BC"/>
    <w:rsid w:val="00F76E6D"/>
    <w:rsid w:val="00F82CFD"/>
    <w:rsid w:val="00F93492"/>
    <w:rsid w:val="00FA64BC"/>
    <w:rsid w:val="00FB633D"/>
    <w:rsid w:val="00FE0993"/>
    <w:rsid w:val="00FE10C2"/>
    <w:rsid w:val="00FE23ED"/>
    <w:rsid w:val="00FE2A9F"/>
    <w:rsid w:val="00FE7764"/>
    <w:rsid w:val="00FF2A47"/>
    <w:rsid w:val="00FF37A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2777B-4DAD-4C7B-977E-EB3E796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22D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666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8822D3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Arial" w:eastAsia="Times New Roman" w:hAnsi="Arial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8822D3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5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E5EB2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EE5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E5EB2"/>
    <w:rPr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C277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77D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8822D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rsid w:val="008822D3"/>
    <w:rPr>
      <w:rFonts w:ascii="Arial" w:eastAsia="Times New Roman" w:hAnsi="Arial"/>
      <w:b/>
      <w:sz w:val="28"/>
    </w:rPr>
  </w:style>
  <w:style w:type="character" w:customStyle="1" w:styleId="90">
    <w:name w:val="Заголовок 9 Знак"/>
    <w:link w:val="9"/>
    <w:rsid w:val="008822D3"/>
    <w:rPr>
      <w:rFonts w:ascii="Arial" w:eastAsia="Times New Roman" w:hAnsi="Arial" w:cs="Arial"/>
      <w:sz w:val="22"/>
      <w:szCs w:val="22"/>
    </w:rPr>
  </w:style>
  <w:style w:type="paragraph" w:styleId="a9">
    <w:name w:val="Body Text"/>
    <w:basedOn w:val="a"/>
    <w:link w:val="aa"/>
    <w:rsid w:val="008822D3"/>
    <w:pPr>
      <w:widowControl w:val="0"/>
      <w:suppressAutoHyphens/>
      <w:spacing w:after="283" w:line="240" w:lineRule="auto"/>
    </w:pPr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customStyle="1" w:styleId="aa">
    <w:name w:val="Основной текст Знак"/>
    <w:link w:val="a9"/>
    <w:rsid w:val="008822D3"/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styleId="ab">
    <w:name w:val="Strong"/>
    <w:uiPriority w:val="22"/>
    <w:qFormat/>
    <w:rsid w:val="008822D3"/>
    <w:rPr>
      <w:b/>
      <w:bCs/>
    </w:rPr>
  </w:style>
  <w:style w:type="paragraph" w:customStyle="1" w:styleId="ConsPlusTitle">
    <w:name w:val="ConsPlusTitle"/>
    <w:rsid w:val="008822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nhideWhenUsed/>
    <w:rsid w:val="008822D3"/>
    <w:rPr>
      <w:color w:val="0000FF"/>
      <w:u w:val="single"/>
    </w:rPr>
  </w:style>
  <w:style w:type="table" w:styleId="ad">
    <w:name w:val="Table Grid"/>
    <w:basedOn w:val="a1"/>
    <w:rsid w:val="008822D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822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8822D3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rsid w:val="008822D3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Символы концевой сноски"/>
    <w:rsid w:val="008822D3"/>
    <w:rPr>
      <w:vertAlign w:val="superscript"/>
    </w:rPr>
  </w:style>
  <w:style w:type="character" w:customStyle="1" w:styleId="af0">
    <w:name w:val="Символ сноски"/>
    <w:rsid w:val="008822D3"/>
    <w:rPr>
      <w:vertAlign w:val="superscript"/>
    </w:rPr>
  </w:style>
  <w:style w:type="character" w:styleId="af1">
    <w:name w:val="footnote reference"/>
    <w:rsid w:val="008822D3"/>
    <w:rPr>
      <w:vertAlign w:val="superscript"/>
    </w:rPr>
  </w:style>
  <w:style w:type="paragraph" w:customStyle="1" w:styleId="ConsPlusNormal">
    <w:name w:val="ConsPlusNormal"/>
    <w:rsid w:val="008822D3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8822D3"/>
    <w:pPr>
      <w:suppressAutoHyphens/>
      <w:autoSpaceDE w:val="0"/>
    </w:pPr>
    <w:rPr>
      <w:rFonts w:cs="Calibri"/>
      <w:sz w:val="22"/>
      <w:szCs w:val="22"/>
      <w:lang w:eastAsia="ar-SA"/>
    </w:rPr>
  </w:style>
  <w:style w:type="paragraph" w:styleId="af2">
    <w:name w:val="endnote text"/>
    <w:basedOn w:val="a"/>
    <w:link w:val="af3"/>
    <w:rsid w:val="008822D3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3">
    <w:name w:val="Текст концевой сноски Знак"/>
    <w:link w:val="af2"/>
    <w:rsid w:val="008822D3"/>
    <w:rPr>
      <w:lang w:eastAsia="ar-SA"/>
    </w:rPr>
  </w:style>
  <w:style w:type="paragraph" w:styleId="af4">
    <w:name w:val="footnote text"/>
    <w:basedOn w:val="a"/>
    <w:link w:val="af5"/>
    <w:rsid w:val="008822D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8822D3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uiPriority w:val="99"/>
    <w:rsid w:val="008822D3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styleId="af6">
    <w:name w:val="endnote reference"/>
    <w:rsid w:val="008822D3"/>
    <w:rPr>
      <w:vertAlign w:val="superscript"/>
    </w:rPr>
  </w:style>
  <w:style w:type="paragraph" w:customStyle="1" w:styleId="af7">
    <w:name w:val="Знак Знак Знак Знак"/>
    <w:basedOn w:val="a"/>
    <w:rsid w:val="008822D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No Spacing"/>
    <w:uiPriority w:val="99"/>
    <w:qFormat/>
    <w:rsid w:val="008822D3"/>
    <w:rPr>
      <w:sz w:val="22"/>
      <w:szCs w:val="22"/>
      <w:lang w:eastAsia="en-US"/>
    </w:rPr>
  </w:style>
  <w:style w:type="paragraph" w:customStyle="1" w:styleId="Default">
    <w:name w:val="Default"/>
    <w:rsid w:val="008822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caption"/>
    <w:basedOn w:val="a"/>
    <w:next w:val="a"/>
    <w:qFormat/>
    <w:rsid w:val="008822D3"/>
    <w:pPr>
      <w:framePr w:w="4147" w:h="4610" w:hSpace="180" w:wrap="around" w:vAnchor="text" w:hAnchor="page" w:x="1522" w:y="-337"/>
      <w:spacing w:after="0" w:line="240" w:lineRule="auto"/>
      <w:ind w:right="1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fa">
    <w:name w:val="Normal (Web)"/>
    <w:basedOn w:val="a"/>
    <w:link w:val="afb"/>
    <w:uiPriority w:val="99"/>
    <w:rsid w:val="00E82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608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608A7"/>
    <w:rPr>
      <w:sz w:val="16"/>
      <w:szCs w:val="16"/>
      <w:lang w:eastAsia="en-US"/>
    </w:rPr>
  </w:style>
  <w:style w:type="character" w:customStyle="1" w:styleId="afb">
    <w:name w:val="Обычный (веб) Знак"/>
    <w:link w:val="afa"/>
    <w:rsid w:val="00B44D7F"/>
    <w:rPr>
      <w:rFonts w:ascii="Times New Roman" w:eastAsia="Times New Roman" w:hAnsi="Times New Roman"/>
      <w:sz w:val="24"/>
      <w:szCs w:val="24"/>
    </w:rPr>
  </w:style>
  <w:style w:type="character" w:styleId="afc">
    <w:name w:val="annotation reference"/>
    <w:uiPriority w:val="99"/>
    <w:semiHidden/>
    <w:unhideWhenUsed/>
    <w:rsid w:val="00325C0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C0F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325C0F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C0F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325C0F"/>
    <w:rPr>
      <w:b/>
      <w:bCs/>
      <w:lang w:eastAsia="en-US"/>
    </w:rPr>
  </w:style>
  <w:style w:type="paragraph" w:customStyle="1" w:styleId="headertexttopleveltextcentertext">
    <w:name w:val="headertext topleveltext centertext"/>
    <w:basedOn w:val="a"/>
    <w:rsid w:val="00A36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1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6661B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xtended-textshort">
    <w:name w:val="extended-text__short"/>
    <w:rsid w:val="008D10F8"/>
  </w:style>
  <w:style w:type="character" w:customStyle="1" w:styleId="blk">
    <w:name w:val="blk"/>
    <w:rsid w:val="00C660FE"/>
  </w:style>
  <w:style w:type="character" w:customStyle="1" w:styleId="extended-textfull">
    <w:name w:val="extended-text__full"/>
    <w:rsid w:val="007B6379"/>
  </w:style>
  <w:style w:type="character" w:customStyle="1" w:styleId="layout">
    <w:name w:val="layout"/>
    <w:basedOn w:val="a0"/>
    <w:rsid w:val="00D36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D26CA-5403-44BA-9403-2BFDA19E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29</Pages>
  <Words>10937</Words>
  <Characters>62342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73133</CharactersWithSpaces>
  <SharedDoc>false</SharedDoc>
  <HLinks>
    <vt:vector size="54" baseType="variant">
      <vt:variant>
        <vt:i4>1179648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consultantplus://offline/ref=BA4E1FB46CB941A68974953BA9878D67B8DF6807DE745E4ABCA3094A20FCc2B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2031679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http://www.consultant.ru/document/cons_doc_LAW_8919/</vt:lpwstr>
      </vt:variant>
      <vt:variant>
        <vt:lpwstr/>
      </vt:variant>
      <vt:variant>
        <vt:i4>3474448</vt:i4>
      </vt:variant>
      <vt:variant>
        <vt:i4>15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3474448</vt:i4>
      </vt:variant>
      <vt:variant>
        <vt:i4>12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7274526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</cp:revision>
  <cp:lastPrinted>2023-07-20T08:38:00Z</cp:lastPrinted>
  <dcterms:created xsi:type="dcterms:W3CDTF">2023-06-15T04:10:00Z</dcterms:created>
  <dcterms:modified xsi:type="dcterms:W3CDTF">2023-08-10T03:08:00Z</dcterms:modified>
</cp:coreProperties>
</file>