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proofErr w:type="gramStart"/>
      <w:r w:rsidR="009C76C7">
        <w:rPr>
          <w:rFonts w:ascii="Times New Roman" w:hAnsi="Times New Roman"/>
          <w:b/>
        </w:rPr>
        <w:t>-М</w:t>
      </w:r>
      <w:proofErr w:type="gramEnd"/>
      <w:r w:rsidR="009C76C7">
        <w:rPr>
          <w:rFonts w:ascii="Times New Roman" w:hAnsi="Times New Roman"/>
          <w:b/>
        </w:rPr>
        <w:t>НА</w:t>
      </w:r>
      <w:r w:rsidR="00AF5FAA">
        <w:rPr>
          <w:rFonts w:ascii="Times New Roman" w:hAnsi="Times New Roman"/>
          <w:b/>
        </w:rPr>
        <w:t xml:space="preserve"> </w:t>
      </w:r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9C76C7">
        <w:rPr>
          <w:rFonts w:ascii="Times New Roman" w:hAnsi="Times New Roman"/>
          <w:i/>
        </w:rPr>
        <w:t>народных</w:t>
      </w:r>
      <w:proofErr w:type="gramEnd"/>
    </w:p>
    <w:p w:rsidR="009C76C7" w:rsidRPr="009C76C7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депутатов Осинниковского городского</w:t>
      </w:r>
    </w:p>
    <w:p w:rsidR="001F47BB" w:rsidRDefault="009C76C7" w:rsidP="009C76C7">
      <w:pPr>
        <w:jc w:val="right"/>
        <w:rPr>
          <w:rFonts w:ascii="Times New Roman" w:hAnsi="Times New Roman"/>
          <w:i/>
        </w:rPr>
      </w:pPr>
      <w:r w:rsidRPr="009C76C7">
        <w:rPr>
          <w:rFonts w:ascii="Times New Roman" w:hAnsi="Times New Roman"/>
          <w:i/>
        </w:rPr>
        <w:t>округа «»202</w:t>
      </w:r>
      <w:r w:rsidR="00C95123">
        <w:rPr>
          <w:rFonts w:ascii="Times New Roman" w:hAnsi="Times New Roman"/>
          <w:i/>
        </w:rPr>
        <w:t>3</w:t>
      </w:r>
      <w:r w:rsidRPr="009C76C7">
        <w:rPr>
          <w:rFonts w:ascii="Times New Roman" w:hAnsi="Times New Roman"/>
          <w:i/>
        </w:rPr>
        <w:t xml:space="preserve"> года</w:t>
      </w:r>
    </w:p>
    <w:p w:rsidR="00124181" w:rsidRDefault="00E71DED" w:rsidP="00E71D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установлении мер материального стимулирования народных дружинников</w:t>
      </w:r>
      <w:r w:rsidR="00EC2F0D" w:rsidRPr="00EC2F0D">
        <w:t xml:space="preserve"> </w:t>
      </w:r>
      <w:r w:rsidR="00EC2F0D" w:rsidRPr="00EC2F0D">
        <w:rPr>
          <w:rFonts w:ascii="Times New Roman" w:hAnsi="Times New Roman"/>
          <w:b/>
        </w:rPr>
        <w:t>на территории Осинниковского городского округа</w:t>
      </w:r>
      <w:r w:rsidR="009F75AF">
        <w:rPr>
          <w:rFonts w:ascii="Times New Roman" w:hAnsi="Times New Roman"/>
          <w:b/>
        </w:rPr>
        <w:t xml:space="preserve"> Кемеровской области - Кузбасса</w:t>
      </w:r>
    </w:p>
    <w:p w:rsidR="00E71DED" w:rsidRPr="00E71DED" w:rsidRDefault="00E71DED" w:rsidP="00E71DED">
      <w:pPr>
        <w:jc w:val="both"/>
        <w:rPr>
          <w:rFonts w:ascii="Times New Roman" w:hAnsi="Times New Roman"/>
          <w:b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  <w:r w:rsidRPr="00E71DED">
        <w:rPr>
          <w:rFonts w:ascii="Times New Roman" w:hAnsi="Times New Roman"/>
        </w:rPr>
        <w:t>Руководствуясь Федеральным законом от 06</w:t>
      </w:r>
      <w:r>
        <w:rPr>
          <w:rFonts w:ascii="Times New Roman" w:hAnsi="Times New Roman"/>
        </w:rPr>
        <w:t xml:space="preserve"> октября </w:t>
      </w:r>
      <w:r w:rsidRPr="00E71DED">
        <w:rPr>
          <w:rFonts w:ascii="Times New Roman" w:hAnsi="Times New Roman"/>
        </w:rPr>
        <w:t>2003</w:t>
      </w:r>
      <w:r>
        <w:rPr>
          <w:rFonts w:ascii="Times New Roman" w:hAnsi="Times New Roman"/>
        </w:rPr>
        <w:t>г.</w:t>
      </w:r>
      <w:r w:rsidRPr="00E71DED">
        <w:rPr>
          <w:rFonts w:ascii="Times New Roman" w:hAnsi="Times New Roman"/>
        </w:rPr>
        <w:t xml:space="preserve"> </w:t>
      </w:r>
      <w:r w:rsidR="00EC2F0D">
        <w:rPr>
          <w:rFonts w:ascii="Times New Roman" w:hAnsi="Times New Roman"/>
        </w:rPr>
        <w:t>№</w:t>
      </w:r>
      <w:r w:rsidRPr="00E71DED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>Об общих принципах организации местного самоуп</w:t>
      </w:r>
      <w:r>
        <w:rPr>
          <w:rFonts w:ascii="Times New Roman" w:hAnsi="Times New Roman"/>
        </w:rPr>
        <w:t>равления в Российской Федерации»</w:t>
      </w:r>
      <w:r w:rsidRPr="00E71DED">
        <w:rPr>
          <w:rFonts w:ascii="Times New Roman" w:hAnsi="Times New Roman"/>
        </w:rPr>
        <w:t xml:space="preserve">, </w:t>
      </w:r>
      <w:proofErr w:type="gramStart"/>
      <w:r w:rsidRPr="00E71DED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E71DED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E71DED">
        <w:rPr>
          <w:rFonts w:ascii="Times New Roman" w:hAnsi="Times New Roman"/>
        </w:rPr>
        <w:t xml:space="preserve"> от 02</w:t>
      </w:r>
      <w:r>
        <w:rPr>
          <w:rFonts w:ascii="Times New Roman" w:hAnsi="Times New Roman"/>
        </w:rPr>
        <w:t xml:space="preserve"> апреля </w:t>
      </w:r>
      <w:r w:rsidRPr="00E71DED">
        <w:rPr>
          <w:rFonts w:ascii="Times New Roman" w:hAnsi="Times New Roman"/>
        </w:rPr>
        <w:t>2014</w:t>
      </w:r>
      <w:r>
        <w:rPr>
          <w:rFonts w:ascii="Times New Roman" w:hAnsi="Times New Roman"/>
        </w:rPr>
        <w:t>г.</w:t>
      </w:r>
      <w:r w:rsidR="00EC2F0D">
        <w:rPr>
          <w:rFonts w:ascii="Times New Roman" w:hAnsi="Times New Roman"/>
        </w:rPr>
        <w:t xml:space="preserve"> №</w:t>
      </w:r>
      <w:r w:rsidRPr="00E71DED">
        <w:rPr>
          <w:rFonts w:ascii="Times New Roman" w:hAnsi="Times New Roman"/>
        </w:rPr>
        <w:t xml:space="preserve"> 44-ФЗ </w:t>
      </w:r>
      <w:r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>Об участии граждан</w:t>
      </w:r>
      <w:r>
        <w:rPr>
          <w:rFonts w:ascii="Times New Roman" w:hAnsi="Times New Roman"/>
        </w:rPr>
        <w:t xml:space="preserve"> в охране общественного порядка», </w:t>
      </w:r>
      <w:r w:rsidR="00EC2F0D" w:rsidRPr="00EC2F0D">
        <w:rPr>
          <w:rFonts w:ascii="Times New Roman" w:hAnsi="Times New Roman"/>
        </w:rPr>
        <w:t>Закона Кемеровской области от 17</w:t>
      </w:r>
      <w:r w:rsidR="00EC2F0D">
        <w:rPr>
          <w:rFonts w:ascii="Times New Roman" w:hAnsi="Times New Roman"/>
        </w:rPr>
        <w:t xml:space="preserve"> ноября </w:t>
      </w:r>
      <w:r w:rsidR="00EC2F0D" w:rsidRPr="00EC2F0D">
        <w:rPr>
          <w:rFonts w:ascii="Times New Roman" w:hAnsi="Times New Roman"/>
        </w:rPr>
        <w:t>2014</w:t>
      </w:r>
      <w:r w:rsidR="00EC2F0D">
        <w:rPr>
          <w:rFonts w:ascii="Times New Roman" w:hAnsi="Times New Roman"/>
        </w:rPr>
        <w:t>г. № 106-ОЗ «</w:t>
      </w:r>
      <w:r w:rsidR="00EC2F0D" w:rsidRPr="00EC2F0D">
        <w:rPr>
          <w:rFonts w:ascii="Times New Roman" w:hAnsi="Times New Roman"/>
        </w:rPr>
        <w:t>О некоторых вопросах деятельности народных дружин</w:t>
      </w:r>
      <w:r w:rsidR="00EC2F0D">
        <w:rPr>
          <w:rFonts w:ascii="Times New Roman" w:hAnsi="Times New Roman"/>
        </w:rPr>
        <w:t>»,</w:t>
      </w:r>
      <w:r w:rsidRPr="00E71D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E71DED">
        <w:rPr>
          <w:rFonts w:ascii="Times New Roman" w:hAnsi="Times New Roman"/>
        </w:rPr>
        <w:t>остановлением Коллегии Администрации Кемеровской области от 29</w:t>
      </w:r>
      <w:r w:rsidR="00EC2F0D">
        <w:rPr>
          <w:rFonts w:ascii="Times New Roman" w:hAnsi="Times New Roman"/>
        </w:rPr>
        <w:t xml:space="preserve"> июля </w:t>
      </w:r>
      <w:r w:rsidRPr="00E71DED">
        <w:rPr>
          <w:rFonts w:ascii="Times New Roman" w:hAnsi="Times New Roman"/>
        </w:rPr>
        <w:t>2015</w:t>
      </w:r>
      <w:r w:rsidR="00EC2F0D">
        <w:rPr>
          <w:rFonts w:ascii="Times New Roman" w:hAnsi="Times New Roman"/>
        </w:rPr>
        <w:t>г.</w:t>
      </w:r>
      <w:r w:rsidRPr="00E71DED">
        <w:rPr>
          <w:rFonts w:ascii="Times New Roman" w:hAnsi="Times New Roman"/>
        </w:rPr>
        <w:t xml:space="preserve"> </w:t>
      </w:r>
      <w:r w:rsidR="00EC2F0D">
        <w:rPr>
          <w:rFonts w:ascii="Times New Roman" w:hAnsi="Times New Roman"/>
        </w:rPr>
        <w:t>№</w:t>
      </w:r>
      <w:r w:rsidRPr="00E71DED">
        <w:rPr>
          <w:rFonts w:ascii="Times New Roman" w:hAnsi="Times New Roman"/>
        </w:rPr>
        <w:t xml:space="preserve"> 246 </w:t>
      </w:r>
      <w:r w:rsidR="00EC2F0D">
        <w:rPr>
          <w:rFonts w:ascii="Times New Roman" w:hAnsi="Times New Roman"/>
        </w:rPr>
        <w:t>«</w:t>
      </w:r>
      <w:r w:rsidRPr="00E71DED">
        <w:rPr>
          <w:rFonts w:ascii="Times New Roman" w:hAnsi="Times New Roman"/>
        </w:rPr>
        <w:t xml:space="preserve">О мерах по реализации Закона Кемеровской </w:t>
      </w:r>
      <w:r w:rsidR="00EC2F0D">
        <w:rPr>
          <w:rFonts w:ascii="Times New Roman" w:hAnsi="Times New Roman"/>
        </w:rPr>
        <w:t>области от 17.11.2014 № 106-ОЗ «</w:t>
      </w:r>
      <w:r w:rsidRPr="00E71DED">
        <w:rPr>
          <w:rFonts w:ascii="Times New Roman" w:hAnsi="Times New Roman"/>
        </w:rPr>
        <w:t>О некоторых вопрос</w:t>
      </w:r>
      <w:r w:rsidR="00EC2F0D">
        <w:rPr>
          <w:rFonts w:ascii="Times New Roman" w:hAnsi="Times New Roman"/>
        </w:rPr>
        <w:t>ах деятельности народных дружин»</w:t>
      </w:r>
      <w:r w:rsidRPr="00E71DED">
        <w:rPr>
          <w:rFonts w:ascii="Times New Roman" w:hAnsi="Times New Roman"/>
        </w:rPr>
        <w:t xml:space="preserve">, Уставом </w:t>
      </w:r>
      <w:r w:rsidR="00EC2F0D">
        <w:rPr>
          <w:rFonts w:ascii="Times New Roman" w:hAnsi="Times New Roman"/>
        </w:rPr>
        <w:t>Осинниковского городского</w:t>
      </w:r>
      <w:r w:rsidRPr="00E71DED">
        <w:rPr>
          <w:rFonts w:ascii="Times New Roman" w:hAnsi="Times New Roman"/>
        </w:rPr>
        <w:t xml:space="preserve"> округ</w:t>
      </w:r>
      <w:r w:rsidR="00EC2F0D">
        <w:rPr>
          <w:rFonts w:ascii="Times New Roman" w:hAnsi="Times New Roman"/>
        </w:rPr>
        <w:t>а Кемеровской области</w:t>
      </w:r>
      <w:proofErr w:type="gramEnd"/>
      <w:r w:rsidR="00EC2F0D">
        <w:rPr>
          <w:rFonts w:ascii="Times New Roman" w:hAnsi="Times New Roman"/>
        </w:rPr>
        <w:t xml:space="preserve"> - Кузбасса</w:t>
      </w:r>
      <w:r w:rsidRPr="00E71DED">
        <w:rPr>
          <w:rFonts w:ascii="Times New Roman" w:hAnsi="Times New Roman"/>
        </w:rPr>
        <w:t>, Совет народных депутатов Осинниковского городского округа решил:</w:t>
      </w:r>
    </w:p>
    <w:p w:rsidR="001748D8" w:rsidRDefault="00EC2F0D" w:rsidP="00EC2F0D">
      <w:pPr>
        <w:pStyle w:val="af"/>
        <w:ind w:left="0" w:firstLine="709"/>
        <w:jc w:val="both"/>
      </w:pPr>
      <w:r>
        <w:t>1.</w:t>
      </w:r>
      <w:r w:rsidR="00E71DED" w:rsidRPr="00EC2F0D">
        <w:t>У</w:t>
      </w:r>
      <w:r w:rsidR="009F75AF">
        <w:t>становить</w:t>
      </w:r>
      <w:r w:rsidR="009A31E5">
        <w:t xml:space="preserve"> следующие </w:t>
      </w:r>
      <w:r w:rsidR="009F75AF">
        <w:t>меры</w:t>
      </w:r>
      <w:r w:rsidR="00E71DED" w:rsidRPr="00EC2F0D">
        <w:t xml:space="preserve"> </w:t>
      </w:r>
      <w:r w:rsidRPr="00EC2F0D">
        <w:t xml:space="preserve">материального </w:t>
      </w:r>
      <w:r w:rsidR="00E71DED" w:rsidRPr="00EC2F0D">
        <w:t>стимулирования народных дружинников на территории Осинниковского городского округа</w:t>
      </w:r>
      <w:r w:rsidR="009F75AF">
        <w:t xml:space="preserve"> </w:t>
      </w:r>
      <w:r w:rsidR="009F75AF" w:rsidRPr="009F75AF">
        <w:t xml:space="preserve">Кемеровской области </w:t>
      </w:r>
      <w:r w:rsidR="001748D8">
        <w:t>–</w:t>
      </w:r>
      <w:r w:rsidR="009F75AF" w:rsidRPr="009F75AF">
        <w:t xml:space="preserve"> Кузбасса</w:t>
      </w:r>
      <w:r w:rsidR="001748D8">
        <w:t>:</w:t>
      </w:r>
      <w:r w:rsidR="00E71DED" w:rsidRPr="00EC2F0D">
        <w:t xml:space="preserve"> </w:t>
      </w:r>
    </w:p>
    <w:p w:rsidR="001334B9" w:rsidRDefault="001748D8" w:rsidP="00EC2F0D">
      <w:pPr>
        <w:pStyle w:val="af"/>
        <w:ind w:left="0" w:firstLine="709"/>
        <w:jc w:val="both"/>
      </w:pPr>
      <w:r>
        <w:t>1.1</w:t>
      </w:r>
      <w:r w:rsidR="00E71DED" w:rsidRPr="00EC2F0D">
        <w:t>.</w:t>
      </w:r>
      <w:r w:rsidRPr="001748D8">
        <w:t xml:space="preserve"> </w:t>
      </w:r>
      <w:r>
        <w:t>Н</w:t>
      </w:r>
      <w:r w:rsidRPr="001748D8">
        <w:t>ародным дружинникам во время исполнения обязанностей народного дружинника</w:t>
      </w:r>
      <w:r>
        <w:t xml:space="preserve"> предоставляются </w:t>
      </w:r>
      <w:r w:rsidRPr="001748D8">
        <w:t xml:space="preserve"> проездные билеты на муниципальный электрический транспорт. </w:t>
      </w:r>
    </w:p>
    <w:p w:rsidR="00E71DED" w:rsidRDefault="001748D8" w:rsidP="00EC2F0D">
      <w:pPr>
        <w:pStyle w:val="af"/>
        <w:ind w:left="0" w:firstLine="709"/>
        <w:jc w:val="both"/>
      </w:pPr>
      <w:r w:rsidRPr="001748D8">
        <w:t>Порядок предоставления проездных билетов определяется администрацией Осинниковского городского округа.</w:t>
      </w:r>
    </w:p>
    <w:p w:rsidR="001334B9" w:rsidRDefault="001748D8" w:rsidP="00EC2F0D">
      <w:pPr>
        <w:pStyle w:val="af"/>
        <w:ind w:left="0" w:firstLine="709"/>
        <w:jc w:val="both"/>
      </w:pPr>
      <w:r>
        <w:t>1.2.</w:t>
      </w:r>
      <w:r w:rsidR="009A31E5" w:rsidRPr="009A31E5">
        <w:t xml:space="preserve"> </w:t>
      </w:r>
      <w:r w:rsidR="009A31E5">
        <w:t>Н</w:t>
      </w:r>
      <w:r w:rsidR="009A31E5" w:rsidRPr="009A31E5">
        <w:t xml:space="preserve">ародным дружинникам </w:t>
      </w:r>
      <w:r w:rsidR="009A31E5">
        <w:t xml:space="preserve"> предоставляется </w:t>
      </w:r>
      <w:r w:rsidR="009A31E5" w:rsidRPr="009A31E5">
        <w:t xml:space="preserve">право бесплатного посещения спортивных секций в муниципальных учреждениях. </w:t>
      </w:r>
    </w:p>
    <w:p w:rsidR="001748D8" w:rsidRDefault="009A31E5" w:rsidP="00EC2F0D">
      <w:pPr>
        <w:pStyle w:val="af"/>
        <w:ind w:left="0" w:firstLine="709"/>
        <w:jc w:val="both"/>
      </w:pPr>
      <w:r w:rsidRPr="009A31E5">
        <w:t xml:space="preserve">Порядок предоставления </w:t>
      </w:r>
      <w:r w:rsidR="003906A2">
        <w:t xml:space="preserve">права </w:t>
      </w:r>
      <w:bookmarkStart w:id="0" w:name="_GoBack"/>
      <w:bookmarkEnd w:id="0"/>
      <w:r w:rsidRPr="009A31E5">
        <w:t>бесплатного посещения спортивных секций определяется администрацией Осинниковского городского округа.</w:t>
      </w:r>
    </w:p>
    <w:p w:rsidR="009A31E5" w:rsidRDefault="009A31E5" w:rsidP="009A31E5">
      <w:pPr>
        <w:pStyle w:val="af"/>
        <w:ind w:left="0" w:firstLine="709"/>
        <w:jc w:val="both"/>
      </w:pPr>
      <w:r>
        <w:t>1.3.</w:t>
      </w:r>
      <w:r w:rsidRPr="009A31E5">
        <w:t xml:space="preserve"> </w:t>
      </w:r>
      <w:r>
        <w:t xml:space="preserve">Народные дружинники на период их участия в проводимых органами внутренних дел (полицией) или иными </w:t>
      </w:r>
      <w:proofErr w:type="gramStart"/>
      <w:r>
        <w:t>правоохранительным</w:t>
      </w:r>
      <w:proofErr w:type="gramEnd"/>
      <w:r>
        <w:t xml:space="preserve"> органами мероприятий по охране общественного порядка подлежат личному страхованию за счет средств бюджета Осинниковского городского округа Кемеровской области - Кузбасса.</w:t>
      </w:r>
    </w:p>
    <w:p w:rsidR="009A31E5" w:rsidRDefault="009A31E5" w:rsidP="009A31E5">
      <w:pPr>
        <w:pStyle w:val="af"/>
        <w:ind w:left="0" w:firstLine="709"/>
        <w:jc w:val="both"/>
      </w:pPr>
      <w:r>
        <w:t>Порядок осуществления личного страхования народных дружинников определяется администрацией Осинниковского городского округа.</w:t>
      </w:r>
    </w:p>
    <w:p w:rsidR="009A31E5" w:rsidRPr="00EC2F0D" w:rsidRDefault="009A31E5" w:rsidP="009A31E5">
      <w:pPr>
        <w:pStyle w:val="af"/>
        <w:ind w:left="0" w:firstLine="709"/>
        <w:jc w:val="both"/>
      </w:pPr>
      <w:r>
        <w:t>2.</w:t>
      </w:r>
      <w:r w:rsidRPr="009A31E5">
        <w:t xml:space="preserve"> </w:t>
      </w:r>
      <w:r>
        <w:t>Рекомендовать р</w:t>
      </w:r>
      <w:r w:rsidRPr="009A31E5">
        <w:t>уководител</w:t>
      </w:r>
      <w:r>
        <w:t>ям</w:t>
      </w:r>
      <w:r w:rsidRPr="009A31E5">
        <w:t xml:space="preserve"> организаций применять меры материального и морального поощрения народных дружинников, являющихся их работниками (учащимися, студентами).</w:t>
      </w:r>
    </w:p>
    <w:p w:rsidR="00EC2F0D" w:rsidRDefault="00C2240A" w:rsidP="00EC2F0D">
      <w:pPr>
        <w:pStyle w:val="af"/>
        <w:ind w:left="0" w:firstLine="709"/>
        <w:jc w:val="both"/>
      </w:pPr>
      <w:r>
        <w:lastRenderedPageBreak/>
        <w:t>3</w:t>
      </w:r>
      <w:r w:rsidR="00EC2F0D">
        <w:t>. Признать утратившими силу р</w:t>
      </w:r>
      <w:r w:rsidR="00EC2F0D" w:rsidRPr="00EC2F0D">
        <w:t>ешение Совета народных депутатов Осинниковского городского округа от 28</w:t>
      </w:r>
      <w:r w:rsidR="00EC2F0D">
        <w:t xml:space="preserve"> марта </w:t>
      </w:r>
      <w:r w:rsidR="00EC2F0D" w:rsidRPr="00EC2F0D">
        <w:t>2017</w:t>
      </w:r>
      <w:r w:rsidR="00EC2F0D">
        <w:t>г. №</w:t>
      </w:r>
      <w:r w:rsidR="00EC2F0D" w:rsidRPr="00EC2F0D">
        <w:t xml:space="preserve"> 309-МНА </w:t>
      </w:r>
      <w:r w:rsidR="00EC2F0D">
        <w:t>«</w:t>
      </w:r>
      <w:r w:rsidR="00EC2F0D" w:rsidRPr="00EC2F0D">
        <w:t>Об утверждении Порядка стимулирования народных дружинников на территории О</w:t>
      </w:r>
      <w:r w:rsidR="00EC2F0D">
        <w:t>синниковского городского округа», р</w:t>
      </w:r>
      <w:r w:rsidR="00EC2F0D" w:rsidRPr="00EC2F0D">
        <w:t xml:space="preserve">ешение Совета народных депутатов Осинниковского городского округа от 28.05.2019 </w:t>
      </w:r>
      <w:r w:rsidR="00EC2F0D">
        <w:t>№ 45-МНА «</w:t>
      </w:r>
      <w:r w:rsidR="00EC2F0D" w:rsidRPr="00EC2F0D">
        <w:t>О внесении изменений в Порядок стимулирования народных дружинников на территории О</w:t>
      </w:r>
      <w:r w:rsidR="00EC2F0D">
        <w:t>синниковского городского округа».</w:t>
      </w:r>
    </w:p>
    <w:p w:rsidR="00E71DED" w:rsidRPr="00E71DED" w:rsidRDefault="00C2240A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71DED" w:rsidRPr="00E71DED">
        <w:rPr>
          <w:rFonts w:ascii="Times New Roman" w:hAnsi="Times New Roman"/>
        </w:rPr>
        <w:t xml:space="preserve">. Направить настоящее </w:t>
      </w:r>
      <w:r w:rsidR="00EC2F0D">
        <w:rPr>
          <w:rFonts w:ascii="Times New Roman" w:hAnsi="Times New Roman"/>
        </w:rPr>
        <w:t>р</w:t>
      </w:r>
      <w:r w:rsidR="00E71DED" w:rsidRPr="00E71DED">
        <w:rPr>
          <w:rFonts w:ascii="Times New Roman" w:hAnsi="Times New Roman"/>
        </w:rPr>
        <w:t>ешение Главе городского округа для подписания и официального опубликования.</w:t>
      </w:r>
    </w:p>
    <w:p w:rsidR="00E71DED" w:rsidRPr="00E71DED" w:rsidRDefault="00C2240A" w:rsidP="00E71DE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71DED" w:rsidRPr="00E71DED">
        <w:rPr>
          <w:rFonts w:ascii="Times New Roman" w:hAnsi="Times New Roman"/>
        </w:rPr>
        <w:t xml:space="preserve">. Опубликовать настоящее </w:t>
      </w:r>
      <w:r w:rsidR="00EC2F0D">
        <w:rPr>
          <w:rFonts w:ascii="Times New Roman" w:hAnsi="Times New Roman"/>
        </w:rPr>
        <w:t>р</w:t>
      </w:r>
      <w:r w:rsidR="00E71DED" w:rsidRPr="00E71DED">
        <w:rPr>
          <w:rFonts w:ascii="Times New Roman" w:hAnsi="Times New Roman"/>
        </w:rPr>
        <w:t>ешение в газете "Время и жизнь".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 xml:space="preserve">Председатель 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Совета народных депутатов</w:t>
      </w: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Осинниковского городского округа                                                             Н.С. Коваленко</w:t>
      </w:r>
    </w:p>
    <w:p w:rsidR="00EC2F0D" w:rsidRPr="00EC2F0D" w:rsidRDefault="00EC2F0D" w:rsidP="00EC2F0D">
      <w:pPr>
        <w:ind w:firstLine="720"/>
        <w:jc w:val="both"/>
        <w:rPr>
          <w:rFonts w:ascii="Times New Roman" w:hAnsi="Times New Roman"/>
        </w:rPr>
      </w:pPr>
    </w:p>
    <w:p w:rsidR="00EC2F0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Глава Осинниковского</w:t>
      </w:r>
    </w:p>
    <w:p w:rsidR="00E71DED" w:rsidRPr="00EC2F0D" w:rsidRDefault="00EC2F0D" w:rsidP="00EC2F0D">
      <w:pPr>
        <w:jc w:val="both"/>
        <w:rPr>
          <w:rFonts w:ascii="Times New Roman" w:hAnsi="Times New Roman"/>
          <w:b/>
        </w:rPr>
      </w:pPr>
      <w:r w:rsidRPr="00EC2F0D">
        <w:rPr>
          <w:rFonts w:ascii="Times New Roman" w:hAnsi="Times New Roman"/>
          <w:b/>
        </w:rPr>
        <w:t>городского округа                                                                                            И.В. Романов</w:t>
      </w: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p w:rsidR="00E71DED" w:rsidRPr="00E71DED" w:rsidRDefault="00E71DED" w:rsidP="00E71DED">
      <w:pPr>
        <w:ind w:firstLine="720"/>
        <w:jc w:val="both"/>
        <w:rPr>
          <w:rFonts w:ascii="Times New Roman" w:hAnsi="Times New Roman"/>
        </w:rPr>
      </w:pPr>
    </w:p>
    <w:sectPr w:rsidR="00E71DED" w:rsidRPr="00E71DED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CC0" w:rsidRDefault="000E0CC0" w:rsidP="00280FC7">
      <w:r>
        <w:separator/>
      </w:r>
    </w:p>
  </w:endnote>
  <w:endnote w:type="continuationSeparator" w:id="0">
    <w:p w:rsidR="000E0CC0" w:rsidRDefault="000E0CC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CC0" w:rsidRDefault="000E0CC0" w:rsidP="00280FC7">
      <w:r>
        <w:separator/>
      </w:r>
    </w:p>
  </w:footnote>
  <w:footnote w:type="continuationSeparator" w:id="0">
    <w:p w:rsidR="000E0CC0" w:rsidRDefault="000E0CC0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0CC0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2DC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34B9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48D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6A2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7FF"/>
    <w:rsid w:val="00607F8D"/>
    <w:rsid w:val="006100EE"/>
    <w:rsid w:val="00610426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736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BFB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1E5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5AF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40A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03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3B45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5897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155A-3FA7-4A52-85FB-D6885C4F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3364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2023-05-31T02:13:00Z</cp:lastPrinted>
  <dcterms:created xsi:type="dcterms:W3CDTF">2023-05-29T09:19:00Z</dcterms:created>
  <dcterms:modified xsi:type="dcterms:W3CDTF">2023-05-31T09:55:00Z</dcterms:modified>
</cp:coreProperties>
</file>