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4BA" w:rsidRDefault="00644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810" cy="916198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1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4BA" w:rsidRDefault="006444BA" w:rsidP="003045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1D46" w:rsidRPr="00276050" w:rsidRDefault="00276050" w:rsidP="003045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76050" w:rsidRDefault="00501D46" w:rsidP="002760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 xml:space="preserve">   к </w:t>
      </w:r>
      <w:r w:rsidR="00276050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501D46" w:rsidRPr="00276050" w:rsidRDefault="00276050" w:rsidP="002760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="00501D46" w:rsidRPr="002760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1D46" w:rsidRPr="00276050" w:rsidRDefault="00501D46" w:rsidP="002760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>от ________</w:t>
      </w:r>
      <w:r w:rsidR="00276050">
        <w:rPr>
          <w:rFonts w:ascii="Times New Roman" w:hAnsi="Times New Roman" w:cs="Times New Roman"/>
          <w:sz w:val="24"/>
          <w:szCs w:val="24"/>
        </w:rPr>
        <w:t>___</w:t>
      </w:r>
      <w:r w:rsidRPr="00276050">
        <w:rPr>
          <w:rFonts w:ascii="Times New Roman" w:hAnsi="Times New Roman" w:cs="Times New Roman"/>
          <w:sz w:val="24"/>
          <w:szCs w:val="24"/>
        </w:rPr>
        <w:t>______ №___</w:t>
      </w:r>
      <w:r w:rsidR="00276050">
        <w:rPr>
          <w:rFonts w:ascii="Times New Roman" w:hAnsi="Times New Roman" w:cs="Times New Roman"/>
          <w:sz w:val="24"/>
          <w:szCs w:val="24"/>
        </w:rPr>
        <w:t>___</w:t>
      </w:r>
      <w:r w:rsidRPr="00276050">
        <w:rPr>
          <w:rFonts w:ascii="Times New Roman" w:hAnsi="Times New Roman" w:cs="Times New Roman"/>
          <w:sz w:val="24"/>
          <w:szCs w:val="24"/>
        </w:rPr>
        <w:t>___</w:t>
      </w:r>
    </w:p>
    <w:p w:rsidR="00501D46" w:rsidRPr="00276050" w:rsidRDefault="00501D46" w:rsidP="002760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D46" w:rsidRPr="00276050" w:rsidRDefault="00501D46" w:rsidP="002760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050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501D46" w:rsidRPr="00276050" w:rsidRDefault="00501D46" w:rsidP="002760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050">
        <w:rPr>
          <w:rFonts w:ascii="Times New Roman" w:hAnsi="Times New Roman" w:cs="Times New Roman"/>
          <w:b/>
          <w:sz w:val="24"/>
          <w:szCs w:val="24"/>
        </w:rPr>
        <w:t xml:space="preserve">уведомления руководителями муниципальных предприятий, учреждений и организаций, функции и полномочия учредителя, в отношении которых осуществляет </w:t>
      </w:r>
      <w:r w:rsidR="00276050" w:rsidRPr="00276050">
        <w:rPr>
          <w:rFonts w:ascii="Times New Roman" w:hAnsi="Times New Roman" w:cs="Times New Roman"/>
          <w:b/>
          <w:sz w:val="24"/>
          <w:szCs w:val="24"/>
        </w:rPr>
        <w:t>администрация Осинниковского городского округа</w:t>
      </w:r>
      <w:r w:rsidRPr="00276050">
        <w:rPr>
          <w:rFonts w:ascii="Times New Roman" w:hAnsi="Times New Roman" w:cs="Times New Roman"/>
          <w:b/>
          <w:sz w:val="24"/>
          <w:szCs w:val="24"/>
        </w:rPr>
        <w:t>,  о личной заинтересованности, которая приводит или может привести к конфликту интересов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1D46" w:rsidRPr="00276050" w:rsidRDefault="00276050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420C0D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501D46" w:rsidRPr="00276050">
        <w:rPr>
          <w:rFonts w:ascii="Times New Roman" w:hAnsi="Times New Roman" w:cs="Times New Roman"/>
          <w:sz w:val="24"/>
          <w:szCs w:val="24"/>
        </w:rPr>
        <w:t>Порядок</w:t>
      </w:r>
      <w:r w:rsidR="00420C0D">
        <w:rPr>
          <w:rFonts w:ascii="Times New Roman" w:hAnsi="Times New Roman" w:cs="Times New Roman"/>
          <w:sz w:val="24"/>
          <w:szCs w:val="24"/>
        </w:rPr>
        <w:t xml:space="preserve"> </w:t>
      </w:r>
      <w:r w:rsidR="00501D46" w:rsidRPr="00276050">
        <w:rPr>
          <w:rFonts w:ascii="Times New Roman" w:hAnsi="Times New Roman" w:cs="Times New Roman"/>
          <w:sz w:val="24"/>
          <w:szCs w:val="24"/>
        </w:rPr>
        <w:t xml:space="preserve">устанавливает процедуру уведомления руководителями муниципальных предприятий, учреждений и организаций, функции и полномочия учредителя, в отношении которых осуществляет </w:t>
      </w:r>
      <w:r w:rsidR="00420C0D">
        <w:rPr>
          <w:rFonts w:ascii="Times New Roman" w:hAnsi="Times New Roman" w:cs="Times New Roman"/>
          <w:sz w:val="24"/>
          <w:szCs w:val="24"/>
        </w:rPr>
        <w:t>администрация Осинниковского городского округа</w:t>
      </w:r>
      <w:r w:rsidR="00501D46" w:rsidRPr="00276050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01D46" w:rsidRPr="00276050">
        <w:rPr>
          <w:rFonts w:ascii="Times New Roman" w:hAnsi="Times New Roman" w:cs="Times New Roman"/>
          <w:sz w:val="24"/>
          <w:szCs w:val="24"/>
        </w:rPr>
        <w:t xml:space="preserve"> руководили организаций) о личной заинтересованности при исполнении должностных обязанностей, которая приводит или может привести к конфликту интересов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01D46" w:rsidRPr="00276050">
        <w:rPr>
          <w:rFonts w:ascii="Times New Roman" w:hAnsi="Times New Roman" w:cs="Times New Roman"/>
          <w:sz w:val="24"/>
          <w:szCs w:val="24"/>
        </w:rPr>
        <w:t xml:space="preserve"> Порядок).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 xml:space="preserve"> 2. Для целей настоящего Порядка используются следующие понятия: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>а) «Конфликт интересов» и «личная заинтересованность», установленные статьей 10 Федерального закона от 25.12.2008 № 273-ФЗ «О противодействии коррупции»;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 xml:space="preserve">б) работодатель </w:t>
      </w:r>
      <w:r w:rsidR="00276050">
        <w:rPr>
          <w:rFonts w:ascii="Times New Roman" w:hAnsi="Times New Roman" w:cs="Times New Roman"/>
          <w:sz w:val="24"/>
          <w:szCs w:val="24"/>
        </w:rPr>
        <w:t>–</w:t>
      </w:r>
      <w:r w:rsidRPr="00276050">
        <w:rPr>
          <w:rFonts w:ascii="Times New Roman" w:hAnsi="Times New Roman" w:cs="Times New Roman"/>
          <w:sz w:val="24"/>
          <w:szCs w:val="24"/>
        </w:rPr>
        <w:t xml:space="preserve"> лицо, наделе</w:t>
      </w:r>
      <w:r w:rsidR="00276050">
        <w:rPr>
          <w:rFonts w:ascii="Times New Roman" w:hAnsi="Times New Roman" w:cs="Times New Roman"/>
          <w:sz w:val="24"/>
          <w:szCs w:val="24"/>
        </w:rPr>
        <w:t xml:space="preserve">нное полномочиями по совершению </w:t>
      </w:r>
      <w:r w:rsidRPr="00276050">
        <w:rPr>
          <w:rFonts w:ascii="Times New Roman" w:hAnsi="Times New Roman" w:cs="Times New Roman"/>
          <w:sz w:val="24"/>
          <w:szCs w:val="24"/>
        </w:rPr>
        <w:t>от имени органа местного самоуправления ф</w:t>
      </w:r>
      <w:r w:rsidR="00276050">
        <w:rPr>
          <w:rFonts w:ascii="Times New Roman" w:hAnsi="Times New Roman" w:cs="Times New Roman"/>
          <w:sz w:val="24"/>
          <w:szCs w:val="24"/>
        </w:rPr>
        <w:t xml:space="preserve">ункций и полномочий учредителя, </w:t>
      </w:r>
      <w:r w:rsidRPr="00276050">
        <w:rPr>
          <w:rFonts w:ascii="Times New Roman" w:hAnsi="Times New Roman" w:cs="Times New Roman"/>
          <w:sz w:val="24"/>
          <w:szCs w:val="24"/>
        </w:rPr>
        <w:t>в том числе полномочиями на заключение и прекращение с руководителем организации трудового договора.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>в) комиссия по урегулированию</w:t>
      </w:r>
      <w:r w:rsidR="00276050">
        <w:rPr>
          <w:rFonts w:ascii="Times New Roman" w:hAnsi="Times New Roman" w:cs="Times New Roman"/>
          <w:sz w:val="24"/>
          <w:szCs w:val="24"/>
        </w:rPr>
        <w:t xml:space="preserve"> конфликта интересов – комиссия </w:t>
      </w:r>
      <w:r w:rsidRPr="00276050">
        <w:rPr>
          <w:rFonts w:ascii="Times New Roman" w:hAnsi="Times New Roman" w:cs="Times New Roman"/>
          <w:sz w:val="24"/>
          <w:szCs w:val="24"/>
        </w:rPr>
        <w:t>по соблюдению требований к служебному поведению руководителями муниципальных предприятий, учреждений и организаций и урегулированию конфликта интересов, образуемая в органах местного самоуправления (его отраслевых, структурных органах) в соответствии с Федеральным законом от</w:t>
      </w:r>
      <w:r w:rsidR="00420C0D">
        <w:rPr>
          <w:rFonts w:ascii="Times New Roman" w:hAnsi="Times New Roman" w:cs="Times New Roman"/>
          <w:sz w:val="24"/>
          <w:szCs w:val="24"/>
        </w:rPr>
        <w:t> </w:t>
      </w:r>
      <w:r w:rsidRPr="00276050">
        <w:rPr>
          <w:rFonts w:ascii="Times New Roman" w:hAnsi="Times New Roman" w:cs="Times New Roman"/>
          <w:sz w:val="24"/>
          <w:szCs w:val="24"/>
        </w:rPr>
        <w:t xml:space="preserve">25.12.2008 № 273-ФЗ «О противодействии коррупции». 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>3. Руководитель организац</w:t>
      </w:r>
      <w:r w:rsidR="00276050">
        <w:rPr>
          <w:rFonts w:ascii="Times New Roman" w:hAnsi="Times New Roman" w:cs="Times New Roman"/>
          <w:sz w:val="24"/>
          <w:szCs w:val="24"/>
        </w:rPr>
        <w:t xml:space="preserve">ии обязан сообщать работодателю </w:t>
      </w:r>
      <w:r w:rsidRPr="00276050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 должностных обязанностей и принимать меры по недопущению любой возможности возникновения конфликта интересов, а также по предотвращению такого конфликта.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>4. Руководитель организации в письменной форме обязан уведомить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не позднее одного рабочего дня, следующего за днем, когда ему стало известно о возникновении личной заинтересованности.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>В случае, когда руководитель организации находится вне установленного места работы (командировка, отпуск,</w:t>
      </w:r>
      <w:r w:rsidR="00276050">
        <w:rPr>
          <w:rFonts w:ascii="Times New Roman" w:hAnsi="Times New Roman" w:cs="Times New Roman"/>
          <w:sz w:val="24"/>
          <w:szCs w:val="24"/>
        </w:rPr>
        <w:t xml:space="preserve"> временная нетрудоспособность), </w:t>
      </w:r>
      <w:r w:rsidRPr="00276050">
        <w:rPr>
          <w:rFonts w:ascii="Times New Roman" w:hAnsi="Times New Roman" w:cs="Times New Roman"/>
          <w:sz w:val="24"/>
          <w:szCs w:val="24"/>
        </w:rPr>
        <w:t>он</w:t>
      </w:r>
      <w:r w:rsidR="00276050">
        <w:rPr>
          <w:rFonts w:ascii="Times New Roman" w:hAnsi="Times New Roman" w:cs="Times New Roman"/>
          <w:sz w:val="24"/>
          <w:szCs w:val="24"/>
        </w:rPr>
        <w:t xml:space="preserve"> </w:t>
      </w:r>
      <w:r w:rsidRPr="00276050">
        <w:rPr>
          <w:rFonts w:ascii="Times New Roman" w:hAnsi="Times New Roman" w:cs="Times New Roman"/>
          <w:sz w:val="24"/>
          <w:szCs w:val="24"/>
        </w:rPr>
        <w:t>уведомляет</w:t>
      </w:r>
      <w:r w:rsidR="00276050">
        <w:rPr>
          <w:rFonts w:ascii="Times New Roman" w:hAnsi="Times New Roman" w:cs="Times New Roman"/>
          <w:sz w:val="24"/>
          <w:szCs w:val="24"/>
        </w:rPr>
        <w:t xml:space="preserve"> </w:t>
      </w:r>
      <w:r w:rsidRPr="00276050">
        <w:rPr>
          <w:rFonts w:ascii="Times New Roman" w:hAnsi="Times New Roman" w:cs="Times New Roman"/>
          <w:sz w:val="24"/>
          <w:szCs w:val="24"/>
        </w:rPr>
        <w:t>работодателя</w:t>
      </w:r>
      <w:r w:rsidR="00276050">
        <w:rPr>
          <w:rFonts w:ascii="Times New Roman" w:hAnsi="Times New Roman" w:cs="Times New Roman"/>
          <w:sz w:val="24"/>
          <w:szCs w:val="24"/>
        </w:rPr>
        <w:t xml:space="preserve"> </w:t>
      </w:r>
      <w:r w:rsidRPr="00276050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любыми доступными средствами связи, а по прибытии к месту работы обеспечивает передачу письменного уведомления не позднее одного рабочего дня со дня прибытия на рабочее место.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>5.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составляется руководителем организации и должно содержать следующие сведения: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>а) фамилия, имя, отчество, должность, телефон лица, направившего уведомление;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>б) обязанности лица, направившего уведомление, на исполнение которых влияет или может повлиять личная заинтересованность;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>в) описание ситуации и обстоятельств, являющихся основанием возникновения личной заинтересованности;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>г) предлагаемые и (или) принятые меры по предотвращению или урегулированию конфликта интересов.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lastRenderedPageBreak/>
        <w:t>В уведомлении руководитель организации вправе указать иные сведения, не предусмотренные настоящим пунктом, имеющие значение для предотвращения и урегулирования конфликта интересов.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>Уведомление подписывается руководителем организации с указанием расшифровки подписи и даты.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>К уведомлению могут прилагаться имеющиеся в распоряжении руководителя организации материалы, подтверждающие факты, изложенные</w:t>
      </w:r>
      <w:r w:rsidR="00276050" w:rsidRPr="00276050">
        <w:rPr>
          <w:rFonts w:ascii="Times New Roman" w:hAnsi="Times New Roman" w:cs="Times New Roman"/>
          <w:sz w:val="24"/>
          <w:szCs w:val="24"/>
        </w:rPr>
        <w:t xml:space="preserve"> </w:t>
      </w:r>
      <w:r w:rsidRPr="00276050">
        <w:rPr>
          <w:rFonts w:ascii="Times New Roman" w:hAnsi="Times New Roman" w:cs="Times New Roman"/>
          <w:sz w:val="24"/>
          <w:szCs w:val="24"/>
        </w:rPr>
        <w:t>в нем.</w:t>
      </w:r>
    </w:p>
    <w:p w:rsidR="00501D46" w:rsidRPr="00276050" w:rsidRDefault="00276050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</w:t>
      </w:r>
      <w:r w:rsidR="00501D46" w:rsidRPr="00276050">
        <w:rPr>
          <w:rFonts w:ascii="Times New Roman" w:hAnsi="Times New Roman" w:cs="Times New Roman"/>
          <w:sz w:val="24"/>
          <w:szCs w:val="24"/>
        </w:rPr>
        <w:t>Уведомление передается руководителем организации должностному лицу кадровой службы</w:t>
      </w:r>
      <w:r w:rsidR="006D50FD">
        <w:rPr>
          <w:rFonts w:ascii="Times New Roman" w:hAnsi="Times New Roman" w:cs="Times New Roman"/>
          <w:sz w:val="24"/>
          <w:szCs w:val="24"/>
        </w:rPr>
        <w:t>, определенному распоряжением работодателя</w:t>
      </w:r>
      <w:r w:rsidR="00501D46" w:rsidRPr="00276050">
        <w:rPr>
          <w:rFonts w:ascii="Times New Roman" w:hAnsi="Times New Roman" w:cs="Times New Roman"/>
          <w:sz w:val="24"/>
          <w:szCs w:val="24"/>
        </w:rPr>
        <w:t xml:space="preserve">, ответственному за прием и регистрацию уведомлений руководителей организаций о личной заинтересованности при исполнении должностных обязанностей, которая приводит или может привести к конфликту интересов (далее </w:t>
      </w:r>
      <w:r w:rsidRPr="00276050">
        <w:rPr>
          <w:rFonts w:ascii="Times New Roman" w:hAnsi="Times New Roman" w:cs="Times New Roman"/>
          <w:sz w:val="24"/>
          <w:szCs w:val="24"/>
        </w:rPr>
        <w:t xml:space="preserve">– </w:t>
      </w:r>
      <w:r w:rsidR="00501D46" w:rsidRPr="00276050">
        <w:rPr>
          <w:rFonts w:ascii="Times New Roman" w:hAnsi="Times New Roman" w:cs="Times New Roman"/>
          <w:sz w:val="24"/>
          <w:szCs w:val="24"/>
        </w:rPr>
        <w:t>должностное лицо).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>Должностное лицо в день поступления уведомления осуществляет его регистрацию и информирует работодателя о поступлении уведомления.</w:t>
      </w:r>
    </w:p>
    <w:p w:rsidR="00501D46" w:rsidRPr="00276050" w:rsidRDefault="00276050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7. </w:t>
      </w:r>
      <w:r w:rsidR="00501D46" w:rsidRPr="00276050">
        <w:rPr>
          <w:rFonts w:ascii="Times New Roman" w:hAnsi="Times New Roman" w:cs="Times New Roman"/>
          <w:sz w:val="24"/>
          <w:szCs w:val="24"/>
        </w:rPr>
        <w:t xml:space="preserve">Должностное лицо готовит мотивированное заключение о соблюдении руководителем организации обязанности по принятию мер по предотвращению или урегулированию конфликта интересов (далее </w:t>
      </w:r>
      <w:r w:rsidRPr="00276050">
        <w:rPr>
          <w:rFonts w:ascii="Times New Roman" w:hAnsi="Times New Roman" w:cs="Times New Roman"/>
          <w:sz w:val="24"/>
          <w:szCs w:val="24"/>
        </w:rPr>
        <w:t>–</w:t>
      </w:r>
      <w:r w:rsidR="00501D46" w:rsidRPr="00276050">
        <w:rPr>
          <w:rFonts w:ascii="Times New Roman" w:hAnsi="Times New Roman" w:cs="Times New Roman"/>
          <w:sz w:val="24"/>
          <w:szCs w:val="24"/>
        </w:rPr>
        <w:t xml:space="preserve"> заключение). 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>8.</w:t>
      </w:r>
      <w:r w:rsidR="00276050">
        <w:rPr>
          <w:rFonts w:ascii="Times New Roman" w:hAnsi="Times New Roman" w:cs="Times New Roman"/>
          <w:sz w:val="24"/>
          <w:szCs w:val="24"/>
        </w:rPr>
        <w:t> </w:t>
      </w:r>
      <w:r w:rsidRPr="00276050">
        <w:rPr>
          <w:rFonts w:ascii="Times New Roman" w:hAnsi="Times New Roman" w:cs="Times New Roman"/>
          <w:sz w:val="24"/>
          <w:szCs w:val="24"/>
        </w:rPr>
        <w:t xml:space="preserve">При подготовке заключения должностное лицо вправе проводить беседу с руководителем организации, представившим уведомление, получать от него письменные пояснения (при необходимости), истребовать от него документы, имеющие отношение к рассматриваемому вопросу. Работодатель может направлять в установленном порядке запросы в государственные органы, органы местного самоуправления и заинтересованные организации. 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>9.</w:t>
      </w:r>
      <w:r w:rsidR="00276050" w:rsidRPr="00276050">
        <w:rPr>
          <w:rFonts w:ascii="Times New Roman" w:hAnsi="Times New Roman" w:cs="Times New Roman"/>
          <w:sz w:val="24"/>
          <w:szCs w:val="24"/>
        </w:rPr>
        <w:t> </w:t>
      </w:r>
      <w:r w:rsidRPr="00276050">
        <w:rPr>
          <w:rFonts w:ascii="Times New Roman" w:hAnsi="Times New Roman" w:cs="Times New Roman"/>
          <w:sz w:val="24"/>
          <w:szCs w:val="24"/>
        </w:rPr>
        <w:t>Заключение должно содержать: информацию, изложенную</w:t>
      </w:r>
      <w:r w:rsidR="00276050">
        <w:rPr>
          <w:rFonts w:ascii="Times New Roman" w:hAnsi="Times New Roman" w:cs="Times New Roman"/>
          <w:sz w:val="24"/>
          <w:szCs w:val="24"/>
        </w:rPr>
        <w:t xml:space="preserve"> </w:t>
      </w:r>
      <w:r w:rsidRPr="00276050">
        <w:rPr>
          <w:rFonts w:ascii="Times New Roman" w:hAnsi="Times New Roman" w:cs="Times New Roman"/>
          <w:sz w:val="24"/>
          <w:szCs w:val="24"/>
        </w:rPr>
        <w:t xml:space="preserve">в уведомлениях; информацию, полученную от государственных органов, органов местного самоуправления и заинтересованных организаций на основании запросов; мотивированный вывод по результатам предварительного рассмотрения уведомлений, а также рекомендации для принятия одного из решений в соответствии с пунктом </w:t>
      </w:r>
      <w:r w:rsidR="00DD7EE9">
        <w:rPr>
          <w:rFonts w:ascii="Times New Roman" w:hAnsi="Times New Roman" w:cs="Times New Roman"/>
          <w:sz w:val="24"/>
          <w:szCs w:val="24"/>
        </w:rPr>
        <w:t xml:space="preserve">11 </w:t>
      </w:r>
      <w:r w:rsidRPr="00276050">
        <w:rPr>
          <w:rFonts w:ascii="Times New Roman" w:hAnsi="Times New Roman" w:cs="Times New Roman"/>
          <w:sz w:val="24"/>
          <w:szCs w:val="24"/>
        </w:rPr>
        <w:t xml:space="preserve">настоящего Порядка или иного решения. </w:t>
      </w:r>
    </w:p>
    <w:p w:rsidR="00501D46" w:rsidRPr="00276050" w:rsidRDefault="00276050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01D46" w:rsidRPr="00276050">
        <w:rPr>
          <w:rFonts w:ascii="Times New Roman" w:hAnsi="Times New Roman" w:cs="Times New Roman"/>
          <w:sz w:val="24"/>
          <w:szCs w:val="24"/>
        </w:rPr>
        <w:t>. Уведомление, заключение, а также другие материалы в срок не позднее семи рабочих дней со дня поступления уведомления предо</w:t>
      </w:r>
      <w:r w:rsidR="00653ABF">
        <w:rPr>
          <w:rFonts w:ascii="Times New Roman" w:hAnsi="Times New Roman" w:cs="Times New Roman"/>
          <w:sz w:val="24"/>
          <w:szCs w:val="24"/>
        </w:rPr>
        <w:t>ставляется председателю комиссии</w:t>
      </w:r>
      <w:r w:rsidR="00501D46" w:rsidRPr="00276050">
        <w:rPr>
          <w:rFonts w:ascii="Times New Roman" w:hAnsi="Times New Roman" w:cs="Times New Roman"/>
          <w:sz w:val="24"/>
          <w:szCs w:val="24"/>
        </w:rPr>
        <w:t xml:space="preserve"> по урегулированию конфликта интересов. 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 xml:space="preserve">В случае направления запросов уведомление, а также заключение и другие материалы представляются председателю комиссии в течение 45 дней со дня поступления уведомления. Указанный срок может быть продлен, но не более чем на 30 дней. </w:t>
      </w:r>
    </w:p>
    <w:p w:rsidR="00501D46" w:rsidRPr="00276050" w:rsidRDefault="00276050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11. </w:t>
      </w:r>
      <w:r w:rsidR="00501D46" w:rsidRPr="00276050">
        <w:rPr>
          <w:rFonts w:ascii="Times New Roman" w:hAnsi="Times New Roman" w:cs="Times New Roman"/>
          <w:sz w:val="24"/>
          <w:szCs w:val="24"/>
        </w:rPr>
        <w:t xml:space="preserve">По итогам рассмотрения уведомления, комиссия по урегулированию конфликта интересов принимает одно из следующих решений: 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 xml:space="preserve">а) признать, что при исполнении руководителем организации должностных обязанностей конфликт интересов отсутствует; 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 xml:space="preserve">б) признать, что при исполнении руководителем организации должностных обязанностей личная заинтересованность приводит или может привести к конфликту интересов. В этом случае комиссия рекомендует  руководителю организации принять меры по урегулированию конфликта интересов или по недопущению его возникновения; 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 xml:space="preserve">в) признать, что руководитель организации не соблюдал требования об урегулировании конфликта интересов. В этом случае комиссия рекомендует работодателю применить к руководителю организации конкретную меру ответственности. 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>1</w:t>
      </w:r>
      <w:r w:rsidR="00276050">
        <w:rPr>
          <w:rFonts w:ascii="Times New Roman" w:hAnsi="Times New Roman" w:cs="Times New Roman"/>
          <w:sz w:val="24"/>
          <w:szCs w:val="24"/>
        </w:rPr>
        <w:t>2</w:t>
      </w:r>
      <w:r w:rsidRPr="00276050">
        <w:rPr>
          <w:rFonts w:ascii="Times New Roman" w:hAnsi="Times New Roman" w:cs="Times New Roman"/>
          <w:sz w:val="24"/>
          <w:szCs w:val="24"/>
        </w:rPr>
        <w:t>.</w:t>
      </w:r>
      <w:r w:rsidR="00276050">
        <w:rPr>
          <w:rFonts w:ascii="Times New Roman" w:hAnsi="Times New Roman" w:cs="Times New Roman"/>
          <w:sz w:val="24"/>
          <w:szCs w:val="24"/>
        </w:rPr>
        <w:t> </w:t>
      </w:r>
      <w:r w:rsidRPr="00276050">
        <w:rPr>
          <w:rFonts w:ascii="Times New Roman" w:hAnsi="Times New Roman" w:cs="Times New Roman"/>
          <w:sz w:val="24"/>
          <w:szCs w:val="24"/>
        </w:rPr>
        <w:t>Решения комиссии по урегулированию</w:t>
      </w:r>
      <w:r w:rsidR="00276050">
        <w:rPr>
          <w:rFonts w:ascii="Times New Roman" w:hAnsi="Times New Roman" w:cs="Times New Roman"/>
          <w:sz w:val="24"/>
          <w:szCs w:val="24"/>
        </w:rPr>
        <w:t xml:space="preserve"> </w:t>
      </w:r>
      <w:r w:rsidRPr="00276050">
        <w:rPr>
          <w:rFonts w:ascii="Times New Roman" w:hAnsi="Times New Roman" w:cs="Times New Roman"/>
          <w:sz w:val="24"/>
          <w:szCs w:val="24"/>
        </w:rPr>
        <w:t>конфликта интересов оформляются протоколами. Копия</w:t>
      </w:r>
      <w:r w:rsidR="00276050">
        <w:rPr>
          <w:rFonts w:ascii="Times New Roman" w:hAnsi="Times New Roman" w:cs="Times New Roman"/>
          <w:sz w:val="24"/>
          <w:szCs w:val="24"/>
        </w:rPr>
        <w:t xml:space="preserve"> протокола заседания комиссии в </w:t>
      </w:r>
      <w:r w:rsidRPr="00276050">
        <w:rPr>
          <w:rFonts w:ascii="Times New Roman" w:hAnsi="Times New Roman" w:cs="Times New Roman"/>
          <w:sz w:val="24"/>
          <w:szCs w:val="24"/>
        </w:rPr>
        <w:t xml:space="preserve">7-дневный срок со дня заседания направляется работодателю, полностью или в виде выписок из него – руководителю организации, а также по решению комиссии - иным заинтересованным лицам. </w:t>
      </w:r>
    </w:p>
    <w:p w:rsidR="00501D46" w:rsidRPr="00276050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>Для работодателя решения комиссии носят рекомендательный характер.</w:t>
      </w:r>
    </w:p>
    <w:p w:rsidR="00501D46" w:rsidRPr="00276050" w:rsidRDefault="00276050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501D46" w:rsidRPr="00276050">
        <w:rPr>
          <w:rFonts w:ascii="Times New Roman" w:hAnsi="Times New Roman" w:cs="Times New Roman"/>
          <w:sz w:val="24"/>
          <w:szCs w:val="24"/>
        </w:rPr>
        <w:t>. Работодатель обязан рассмотре</w:t>
      </w:r>
      <w:r>
        <w:rPr>
          <w:rFonts w:ascii="Times New Roman" w:hAnsi="Times New Roman" w:cs="Times New Roman"/>
          <w:sz w:val="24"/>
          <w:szCs w:val="24"/>
        </w:rPr>
        <w:t xml:space="preserve">ть протокол заседания комиссии </w:t>
      </w:r>
      <w:r w:rsidR="00501D46" w:rsidRPr="00276050">
        <w:rPr>
          <w:rFonts w:ascii="Times New Roman" w:hAnsi="Times New Roman" w:cs="Times New Roman"/>
          <w:sz w:val="24"/>
          <w:szCs w:val="24"/>
        </w:rPr>
        <w:t xml:space="preserve">и вправе учесть в пределах своей </w:t>
      </w:r>
      <w:r w:rsidRPr="00276050">
        <w:rPr>
          <w:rFonts w:ascii="Times New Roman" w:hAnsi="Times New Roman" w:cs="Times New Roman"/>
          <w:sz w:val="24"/>
          <w:szCs w:val="24"/>
        </w:rPr>
        <w:t>компетенции,</w:t>
      </w:r>
      <w:r w:rsidR="00501D46" w:rsidRPr="00276050">
        <w:rPr>
          <w:rFonts w:ascii="Times New Roman" w:hAnsi="Times New Roman" w:cs="Times New Roman"/>
          <w:sz w:val="24"/>
          <w:szCs w:val="24"/>
        </w:rPr>
        <w:t xml:space="preserve"> содержащиеся в нем рекомендации при принятии решения о применении к руководителю организации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501D46" w:rsidRPr="00276050">
        <w:rPr>
          <w:rFonts w:ascii="Times New Roman" w:hAnsi="Times New Roman" w:cs="Times New Roman"/>
          <w:sz w:val="24"/>
          <w:szCs w:val="24"/>
        </w:rPr>
        <w:lastRenderedPageBreak/>
        <w:t>работодатель в письменной форме уведомляет комиссию в месячный срок со дня поступления к нему протокола заседания комиссии. Решение работодателя оглашается н</w:t>
      </w:r>
      <w:r>
        <w:rPr>
          <w:rFonts w:ascii="Times New Roman" w:hAnsi="Times New Roman" w:cs="Times New Roman"/>
          <w:sz w:val="24"/>
          <w:szCs w:val="24"/>
        </w:rPr>
        <w:t xml:space="preserve">а ближайшем заседании комиссии </w:t>
      </w:r>
      <w:r w:rsidR="00501D46" w:rsidRPr="00276050">
        <w:rPr>
          <w:rFonts w:ascii="Times New Roman" w:hAnsi="Times New Roman" w:cs="Times New Roman"/>
          <w:sz w:val="24"/>
          <w:szCs w:val="24"/>
        </w:rPr>
        <w:t xml:space="preserve">и принимается к сведению без обсуждения. </w:t>
      </w:r>
    </w:p>
    <w:p w:rsidR="00501D46" w:rsidRDefault="00501D46" w:rsidP="00276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050">
        <w:rPr>
          <w:rFonts w:ascii="Times New Roman" w:hAnsi="Times New Roman" w:cs="Times New Roman"/>
          <w:sz w:val="24"/>
          <w:szCs w:val="24"/>
        </w:rPr>
        <w:t>1</w:t>
      </w:r>
      <w:r w:rsidR="00276050">
        <w:rPr>
          <w:rFonts w:ascii="Times New Roman" w:hAnsi="Times New Roman" w:cs="Times New Roman"/>
          <w:sz w:val="24"/>
          <w:szCs w:val="24"/>
        </w:rPr>
        <w:t>4</w:t>
      </w:r>
      <w:r w:rsidRPr="00276050">
        <w:rPr>
          <w:rFonts w:ascii="Times New Roman" w:hAnsi="Times New Roman" w:cs="Times New Roman"/>
          <w:sz w:val="24"/>
          <w:szCs w:val="24"/>
        </w:rPr>
        <w:t>. В случае непринятия руководителем организации мер по предотвращению или урегулированию конфликта интересов, к руководителю, допустившему</w:t>
      </w:r>
      <w:r w:rsidR="00276050">
        <w:rPr>
          <w:rFonts w:ascii="Times New Roman" w:hAnsi="Times New Roman" w:cs="Times New Roman"/>
          <w:sz w:val="24"/>
          <w:szCs w:val="24"/>
        </w:rPr>
        <w:t xml:space="preserve"> </w:t>
      </w:r>
      <w:r w:rsidRPr="00276050">
        <w:rPr>
          <w:rFonts w:ascii="Times New Roman" w:hAnsi="Times New Roman" w:cs="Times New Roman"/>
          <w:sz w:val="24"/>
          <w:szCs w:val="24"/>
        </w:rPr>
        <w:t>правонарушение, применяются</w:t>
      </w:r>
      <w:r w:rsidR="00276050">
        <w:rPr>
          <w:rFonts w:ascii="Times New Roman" w:hAnsi="Times New Roman" w:cs="Times New Roman"/>
          <w:sz w:val="24"/>
          <w:szCs w:val="24"/>
        </w:rPr>
        <w:t xml:space="preserve"> </w:t>
      </w:r>
      <w:r w:rsidRPr="00276050">
        <w:rPr>
          <w:rFonts w:ascii="Times New Roman" w:hAnsi="Times New Roman" w:cs="Times New Roman"/>
          <w:sz w:val="24"/>
          <w:szCs w:val="24"/>
        </w:rPr>
        <w:t>меры юридической ответственности, предусмотренные законодательством Российской Федерации.</w:t>
      </w:r>
    </w:p>
    <w:p w:rsidR="00B82D5B" w:rsidRDefault="00B82D5B" w:rsidP="00B82D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D5B" w:rsidRDefault="00B82D5B" w:rsidP="00B82D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D5B" w:rsidRDefault="00B82D5B" w:rsidP="00B82D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D5B" w:rsidRDefault="00B82D5B" w:rsidP="00B82D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Главы городского округа – </w:t>
      </w:r>
    </w:p>
    <w:p w:rsidR="00B82D5B" w:rsidRDefault="00B82D5B" w:rsidP="00B82D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</w:t>
      </w:r>
      <w:r w:rsidR="00C529AD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аппарата</w:t>
      </w:r>
      <w:r w:rsidR="00C529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Л.А. Скрябина</w:t>
      </w:r>
    </w:p>
    <w:p w:rsidR="00BE7C13" w:rsidRPr="00B82D5B" w:rsidRDefault="00B82D5B" w:rsidP="00B82D5B">
      <w:pPr>
        <w:tabs>
          <w:tab w:val="left" w:pos="77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529AD" w:rsidRPr="00B82D5B" w:rsidRDefault="00C529AD">
      <w:pPr>
        <w:tabs>
          <w:tab w:val="left" w:pos="7725"/>
        </w:tabs>
        <w:rPr>
          <w:rFonts w:ascii="Times New Roman" w:hAnsi="Times New Roman" w:cs="Times New Roman"/>
          <w:sz w:val="24"/>
          <w:szCs w:val="24"/>
        </w:rPr>
      </w:pPr>
    </w:p>
    <w:sectPr w:rsidR="00C529AD" w:rsidRPr="00B82D5B" w:rsidSect="005B42D7">
      <w:headerReference w:type="default" r:id="rId7"/>
      <w:pgSz w:w="11906" w:h="16838"/>
      <w:pgMar w:top="1134" w:right="566" w:bottom="567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092" w:rsidRDefault="00F01092" w:rsidP="00501D46">
      <w:pPr>
        <w:spacing w:after="0" w:line="240" w:lineRule="auto"/>
      </w:pPr>
      <w:r>
        <w:separator/>
      </w:r>
    </w:p>
  </w:endnote>
  <w:endnote w:type="continuationSeparator" w:id="1">
    <w:p w:rsidR="00F01092" w:rsidRDefault="00F01092" w:rsidP="00501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092" w:rsidRDefault="00F01092" w:rsidP="00501D46">
      <w:pPr>
        <w:spacing w:after="0" w:line="240" w:lineRule="auto"/>
      </w:pPr>
      <w:r>
        <w:separator/>
      </w:r>
    </w:p>
  </w:footnote>
  <w:footnote w:type="continuationSeparator" w:id="1">
    <w:p w:rsidR="00F01092" w:rsidRDefault="00F01092" w:rsidP="00501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B1C" w:rsidRPr="00B01D7C" w:rsidRDefault="00F01092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:rsidR="00466B1C" w:rsidRDefault="00F0109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1D46"/>
    <w:rsid w:val="00050603"/>
    <w:rsid w:val="00122CB7"/>
    <w:rsid w:val="00170CF8"/>
    <w:rsid w:val="0021543F"/>
    <w:rsid w:val="00276050"/>
    <w:rsid w:val="002B3A51"/>
    <w:rsid w:val="002F68F8"/>
    <w:rsid w:val="00304559"/>
    <w:rsid w:val="00420C0D"/>
    <w:rsid w:val="004610B5"/>
    <w:rsid w:val="00501D46"/>
    <w:rsid w:val="005B42D7"/>
    <w:rsid w:val="005D2969"/>
    <w:rsid w:val="006444BA"/>
    <w:rsid w:val="00653ABF"/>
    <w:rsid w:val="006D50FD"/>
    <w:rsid w:val="00736F3E"/>
    <w:rsid w:val="0091677D"/>
    <w:rsid w:val="00967669"/>
    <w:rsid w:val="009F5383"/>
    <w:rsid w:val="00B42AA8"/>
    <w:rsid w:val="00B82D5B"/>
    <w:rsid w:val="00BA0DE8"/>
    <w:rsid w:val="00BE7C13"/>
    <w:rsid w:val="00C529AD"/>
    <w:rsid w:val="00C93F96"/>
    <w:rsid w:val="00CB7582"/>
    <w:rsid w:val="00CC2871"/>
    <w:rsid w:val="00DD4A97"/>
    <w:rsid w:val="00DD7EE9"/>
    <w:rsid w:val="00E045F1"/>
    <w:rsid w:val="00F01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01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501D46"/>
  </w:style>
  <w:style w:type="paragraph" w:styleId="a5">
    <w:name w:val="footer"/>
    <w:basedOn w:val="a"/>
    <w:link w:val="a6"/>
    <w:unhideWhenUsed/>
    <w:rsid w:val="00501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501D46"/>
  </w:style>
  <w:style w:type="paragraph" w:styleId="a7">
    <w:name w:val="Balloon Text"/>
    <w:basedOn w:val="a"/>
    <w:link w:val="a8"/>
    <w:uiPriority w:val="99"/>
    <w:semiHidden/>
    <w:unhideWhenUsed/>
    <w:rsid w:val="0050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1D4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01D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760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</cp:revision>
  <cp:lastPrinted>2022-08-01T06:57:00Z</cp:lastPrinted>
  <dcterms:created xsi:type="dcterms:W3CDTF">2022-07-18T06:08:00Z</dcterms:created>
  <dcterms:modified xsi:type="dcterms:W3CDTF">2023-06-01T08:19:00Z</dcterms:modified>
</cp:coreProperties>
</file>