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95" w:rsidRPr="00863D0A" w:rsidRDefault="00785795" w:rsidP="00785795">
      <w:pPr>
        <w:pStyle w:val="2"/>
        <w:ind w:left="250" w:right="313"/>
        <w:rPr>
          <w:lang w:val="ru-RU"/>
        </w:rPr>
      </w:pPr>
      <w:r w:rsidRPr="00863D0A">
        <w:rPr>
          <w:lang w:val="ru-RU"/>
        </w:rPr>
        <w:t xml:space="preserve">ДОКЛАД </w:t>
      </w:r>
    </w:p>
    <w:p w:rsidR="00785795" w:rsidRPr="00863D0A" w:rsidRDefault="00785795" w:rsidP="00785795">
      <w:pPr>
        <w:spacing w:after="4" w:line="270" w:lineRule="auto"/>
        <w:ind w:left="653" w:right="0" w:hanging="608"/>
        <w:jc w:val="center"/>
        <w:rPr>
          <w:lang w:val="ru-RU"/>
        </w:rPr>
      </w:pPr>
      <w:r w:rsidRPr="00863D0A">
        <w:rPr>
          <w:lang w:val="ru-RU"/>
        </w:rPr>
        <w:t xml:space="preserve">«Обобщение правоприменительной практики по результатам осуществления муниципального земельного контроля на территории </w:t>
      </w:r>
      <w:r>
        <w:rPr>
          <w:lang w:val="ru-RU"/>
        </w:rPr>
        <w:t xml:space="preserve">Осинниковского </w:t>
      </w:r>
      <w:r w:rsidRPr="00863D0A">
        <w:rPr>
          <w:lang w:val="ru-RU"/>
        </w:rPr>
        <w:t>городского округа за 2022 год»</w:t>
      </w:r>
    </w:p>
    <w:p w:rsidR="00785795" w:rsidRPr="00863D0A" w:rsidRDefault="00785795" w:rsidP="00785795">
      <w:pPr>
        <w:spacing w:after="0" w:line="259" w:lineRule="auto"/>
        <w:ind w:left="706" w:right="0" w:firstLine="0"/>
        <w:jc w:val="center"/>
        <w:rPr>
          <w:lang w:val="ru-RU"/>
        </w:rPr>
      </w:pPr>
      <w:r w:rsidRPr="00863D0A">
        <w:rPr>
          <w:b/>
          <w:lang w:val="ru-RU"/>
        </w:rPr>
        <w:t xml:space="preserve">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Исполнение функции муниципального земельного </w:t>
      </w:r>
      <w:proofErr w:type="gramStart"/>
      <w:r w:rsidRPr="00863D0A">
        <w:rPr>
          <w:lang w:val="ru-RU"/>
        </w:rPr>
        <w:t>контроля  регламентировано</w:t>
      </w:r>
      <w:proofErr w:type="gramEnd"/>
      <w:r w:rsidRPr="00863D0A">
        <w:rPr>
          <w:lang w:val="ru-RU"/>
        </w:rPr>
        <w:t xml:space="preserve">: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</w:t>
      </w:r>
    </w:p>
    <w:p w:rsidR="00785795" w:rsidRPr="00863D0A" w:rsidRDefault="00785795" w:rsidP="00785795">
      <w:pPr>
        <w:ind w:left="-5" w:right="62"/>
        <w:rPr>
          <w:lang w:val="ru-RU"/>
        </w:rPr>
      </w:pPr>
      <w:r w:rsidRPr="00863D0A">
        <w:rPr>
          <w:lang w:val="ru-RU"/>
        </w:rPr>
        <w:t xml:space="preserve">(далее - Федеральный закон № 248-ФЗ); </w:t>
      </w:r>
    </w:p>
    <w:p w:rsidR="00785795" w:rsidRPr="00863D0A" w:rsidRDefault="00785795" w:rsidP="00785795">
      <w:pPr>
        <w:ind w:left="550" w:right="62"/>
        <w:rPr>
          <w:lang w:val="ru-RU"/>
        </w:rPr>
      </w:pPr>
      <w:r w:rsidRPr="00863D0A">
        <w:rPr>
          <w:lang w:val="ru-RU"/>
        </w:rPr>
        <w:t xml:space="preserve">Земельным кодексом Российской Федерации;  </w:t>
      </w:r>
    </w:p>
    <w:p w:rsidR="00785795" w:rsidRPr="00863D0A" w:rsidRDefault="00785795" w:rsidP="00785795">
      <w:pPr>
        <w:ind w:left="576" w:right="62"/>
        <w:rPr>
          <w:lang w:val="ru-RU"/>
        </w:rPr>
      </w:pPr>
      <w:r w:rsidRPr="00863D0A">
        <w:rPr>
          <w:lang w:val="ru-RU"/>
        </w:rPr>
        <w:t xml:space="preserve">Федеральным </w:t>
      </w:r>
      <w:hyperlink r:id="rId5">
        <w:r w:rsidRPr="00863D0A">
          <w:rPr>
            <w:lang w:val="ru-RU"/>
          </w:rPr>
          <w:t>законом</w:t>
        </w:r>
      </w:hyperlink>
      <w:hyperlink r:id="rId6">
        <w:r w:rsidRPr="00863D0A">
          <w:rPr>
            <w:lang w:val="ru-RU"/>
          </w:rPr>
          <w:t xml:space="preserve"> </w:t>
        </w:r>
      </w:hyperlink>
      <w:r w:rsidRPr="00863D0A">
        <w:rPr>
          <w:lang w:val="ru-RU"/>
        </w:rPr>
        <w:t>от 06.10.2003 № 131-ФЗ «Об общих принципах</w:t>
      </w:r>
      <w:r w:rsidR="001D5785">
        <w:rPr>
          <w:lang w:val="ru-RU"/>
        </w:rPr>
        <w:t xml:space="preserve"> организации местного самоуправления в Российской Федерации»</w:t>
      </w:r>
      <w:r w:rsidRPr="00863D0A">
        <w:rPr>
          <w:lang w:val="ru-RU"/>
        </w:rPr>
        <w:t xml:space="preserve">; Уставом </w:t>
      </w:r>
      <w:r w:rsidR="001D5785">
        <w:rPr>
          <w:lang w:val="ru-RU"/>
        </w:rPr>
        <w:t>Осинниковского</w:t>
      </w:r>
      <w:r w:rsidRPr="00863D0A">
        <w:rPr>
          <w:lang w:val="ru-RU"/>
        </w:rPr>
        <w:t xml:space="preserve"> городского округа.</w:t>
      </w:r>
      <w:r w:rsidRPr="00863D0A">
        <w:rPr>
          <w:sz w:val="20"/>
          <w:lang w:val="ru-RU"/>
        </w:rPr>
        <w:t xml:space="preserve">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Обобщение правоприменительной практики подготовлено в соответствии со статьей 47 Федерального закона № 248-ФЗ.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Обобщение правоприменительной практики проводится для решения следующих задач: </w:t>
      </w:r>
    </w:p>
    <w:p w:rsidR="00785795" w:rsidRPr="00863D0A" w:rsidRDefault="00785795" w:rsidP="00785795">
      <w:pPr>
        <w:numPr>
          <w:ilvl w:val="0"/>
          <w:numId w:val="1"/>
        </w:numPr>
        <w:ind w:right="62" w:firstLine="540"/>
        <w:rPr>
          <w:lang w:val="ru-RU"/>
        </w:rPr>
      </w:pPr>
      <w:r w:rsidRPr="00863D0A">
        <w:rPr>
          <w:lang w:val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 </w:t>
      </w:r>
    </w:p>
    <w:p w:rsidR="00785795" w:rsidRPr="00863D0A" w:rsidRDefault="00785795" w:rsidP="00785795">
      <w:pPr>
        <w:numPr>
          <w:ilvl w:val="0"/>
          <w:numId w:val="1"/>
        </w:numPr>
        <w:ind w:right="62" w:firstLine="540"/>
        <w:rPr>
          <w:lang w:val="ru-RU"/>
        </w:rPr>
      </w:pPr>
      <w:r w:rsidRPr="00863D0A">
        <w:rPr>
          <w:lang w:val="ru-RU"/>
        </w:rPr>
        <w:t xml:space="preserve">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785795" w:rsidRPr="00863D0A" w:rsidRDefault="00785795" w:rsidP="00785795">
      <w:pPr>
        <w:numPr>
          <w:ilvl w:val="0"/>
          <w:numId w:val="1"/>
        </w:numPr>
        <w:ind w:right="62" w:firstLine="540"/>
        <w:rPr>
          <w:lang w:val="ru-RU"/>
        </w:rPr>
      </w:pPr>
      <w:r w:rsidRPr="00863D0A">
        <w:rPr>
          <w:lang w:val="ru-RU"/>
        </w:rPr>
        <w:t xml:space="preserve">анализ случаев причинения вреда (ущерба) охраняемым законом ценностям, выявление источников и факторов риска причинения вреда </w:t>
      </w:r>
    </w:p>
    <w:p w:rsidR="00785795" w:rsidRPr="00863D0A" w:rsidRDefault="00785795" w:rsidP="00785795">
      <w:pPr>
        <w:ind w:left="-5" w:right="62"/>
        <w:rPr>
          <w:lang w:val="ru-RU"/>
        </w:rPr>
      </w:pPr>
      <w:r w:rsidRPr="00863D0A">
        <w:rPr>
          <w:lang w:val="ru-RU"/>
        </w:rPr>
        <w:t xml:space="preserve">(ущерба); </w:t>
      </w:r>
    </w:p>
    <w:p w:rsidR="00785795" w:rsidRPr="00863D0A" w:rsidRDefault="00785795" w:rsidP="00785795">
      <w:pPr>
        <w:pStyle w:val="2"/>
        <w:ind w:left="250" w:right="0"/>
        <w:rPr>
          <w:lang w:val="ru-RU"/>
        </w:rPr>
      </w:pPr>
      <w:r w:rsidRPr="00863D0A">
        <w:rPr>
          <w:lang w:val="ru-RU"/>
        </w:rPr>
        <w:t xml:space="preserve">4) подготовка предложений об актуализации обязательных требований;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5)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</w:r>
    </w:p>
    <w:p w:rsidR="00785795" w:rsidRPr="00863D0A" w:rsidRDefault="00785795" w:rsidP="00785795">
      <w:pPr>
        <w:ind w:left="-15" w:right="62" w:firstLine="708"/>
        <w:rPr>
          <w:lang w:val="ru-RU"/>
        </w:rPr>
      </w:pPr>
      <w:r w:rsidRPr="00863D0A">
        <w:rPr>
          <w:lang w:val="ru-RU"/>
        </w:rPr>
        <w:t xml:space="preserve"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 (ущерба) охраняемым законом ценностям, выявления источников и факторов риска причинения вреда и </w:t>
      </w:r>
      <w:r w:rsidRPr="00863D0A">
        <w:rPr>
          <w:lang w:val="ru-RU"/>
        </w:rPr>
        <w:lastRenderedPageBreak/>
        <w:t xml:space="preserve">ущерба, выявления типичных  нарушений обязательных требований, причин, обстоятельств и условий, способствующих возникновению указанных нарушений. </w:t>
      </w:r>
    </w:p>
    <w:p w:rsidR="00785795" w:rsidRPr="00863D0A" w:rsidRDefault="00785795" w:rsidP="00785795">
      <w:pPr>
        <w:ind w:left="-15" w:right="62" w:firstLine="708"/>
        <w:rPr>
          <w:lang w:val="ru-RU"/>
        </w:rPr>
      </w:pPr>
      <w:r w:rsidRPr="00863D0A">
        <w:rPr>
          <w:lang w:val="ru-RU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проведение контрольных мероприятий в 2022 году было ограничено. Действия должностных лиц, в рамках осуществления муниципального земельного контроля, были направлены на проведение профилактических мероприятий.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Положением о муниципальном земельном контроле, утвержденным решением Совета народных депутатов </w:t>
      </w:r>
      <w:r w:rsidR="001D5785">
        <w:rPr>
          <w:lang w:val="ru-RU"/>
        </w:rPr>
        <w:t>Осинниковского</w:t>
      </w:r>
      <w:r w:rsidRPr="00863D0A">
        <w:rPr>
          <w:lang w:val="ru-RU"/>
        </w:rPr>
        <w:t xml:space="preserve"> городского округа от </w:t>
      </w:r>
      <w:r w:rsidR="001D5785">
        <w:rPr>
          <w:lang w:val="ru-RU"/>
        </w:rPr>
        <w:t>28</w:t>
      </w:r>
      <w:r w:rsidRPr="00863D0A">
        <w:rPr>
          <w:lang w:val="ru-RU"/>
        </w:rPr>
        <w:t>.</w:t>
      </w:r>
      <w:r w:rsidR="001D5785">
        <w:rPr>
          <w:lang w:val="ru-RU"/>
        </w:rPr>
        <w:t>10</w:t>
      </w:r>
      <w:r w:rsidRPr="00863D0A">
        <w:rPr>
          <w:lang w:val="ru-RU"/>
        </w:rPr>
        <w:t>.2021 № 2</w:t>
      </w:r>
      <w:r w:rsidR="001D5785">
        <w:rPr>
          <w:lang w:val="ru-RU"/>
        </w:rPr>
        <w:t>07</w:t>
      </w:r>
      <w:r w:rsidRPr="00863D0A">
        <w:rPr>
          <w:lang w:val="ru-RU"/>
        </w:rPr>
        <w:t xml:space="preserve">, установлены следующие виды профилактических мероприятий: </w:t>
      </w:r>
    </w:p>
    <w:p w:rsidR="001D5785" w:rsidRDefault="00785795" w:rsidP="00785795">
      <w:pPr>
        <w:spacing w:after="4" w:line="270" w:lineRule="auto"/>
        <w:ind w:left="540" w:right="5172" w:firstLine="0"/>
        <w:jc w:val="left"/>
        <w:rPr>
          <w:lang w:val="ru-RU"/>
        </w:rPr>
      </w:pPr>
      <w:proofErr w:type="gramStart"/>
      <w:r w:rsidRPr="00863D0A">
        <w:rPr>
          <w:lang w:val="ru-RU"/>
        </w:rPr>
        <w:t>информирование;  консультирование</w:t>
      </w:r>
      <w:proofErr w:type="gramEnd"/>
      <w:r w:rsidRPr="00863D0A">
        <w:rPr>
          <w:lang w:val="ru-RU"/>
        </w:rPr>
        <w:t>;</w:t>
      </w:r>
    </w:p>
    <w:p w:rsidR="00785795" w:rsidRPr="00863D0A" w:rsidRDefault="00785795" w:rsidP="00785795">
      <w:pPr>
        <w:spacing w:after="4" w:line="270" w:lineRule="auto"/>
        <w:ind w:left="540" w:right="5172" w:firstLine="0"/>
        <w:jc w:val="left"/>
        <w:rPr>
          <w:lang w:val="ru-RU"/>
        </w:rPr>
      </w:pPr>
      <w:r w:rsidRPr="00863D0A">
        <w:rPr>
          <w:lang w:val="ru-RU"/>
        </w:rPr>
        <w:t xml:space="preserve">объявление предостережения. 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органа контроля, осуществляющим муниципальный контроль, из информационных материалов, размещенных на информационных стендах в месте нахождения органа контроля. </w:t>
      </w:r>
    </w:p>
    <w:p w:rsidR="00785795" w:rsidRPr="00863D0A" w:rsidRDefault="00785795" w:rsidP="00785795">
      <w:pPr>
        <w:ind w:left="-15" w:right="62" w:firstLine="540"/>
        <w:rPr>
          <w:lang w:val="ru-RU"/>
        </w:rPr>
      </w:pPr>
      <w:r w:rsidRPr="00863D0A">
        <w:rPr>
          <w:lang w:val="ru-RU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Орган </w:t>
      </w:r>
      <w:proofErr w:type="gramStart"/>
      <w:r w:rsidRPr="00863D0A">
        <w:rPr>
          <w:lang w:val="ru-RU"/>
        </w:rPr>
        <w:t>контроля  рассматривает</w:t>
      </w:r>
      <w:proofErr w:type="gramEnd"/>
      <w:r w:rsidRPr="00863D0A">
        <w:rPr>
          <w:lang w:val="ru-RU"/>
        </w:rPr>
        <w:t xml:space="preserve"> возражение в отношении предостережения в течение пятнадцати рабочих дней со дня его </w:t>
      </w:r>
      <w:r w:rsidRPr="00863D0A">
        <w:rPr>
          <w:lang w:val="ru-RU"/>
        </w:rPr>
        <w:lastRenderedPageBreak/>
        <w:t xml:space="preserve">получения и информирует контролируемое лицо о результатах его рассмотрения. </w:t>
      </w:r>
    </w:p>
    <w:p w:rsidR="00785795" w:rsidRPr="00863D0A" w:rsidRDefault="00785795" w:rsidP="00785795">
      <w:pPr>
        <w:tabs>
          <w:tab w:val="center" w:pos="1829"/>
          <w:tab w:val="center" w:pos="4643"/>
          <w:tab w:val="center" w:pos="6558"/>
          <w:tab w:val="right" w:pos="9427"/>
        </w:tabs>
        <w:spacing w:after="32" w:line="259" w:lineRule="auto"/>
        <w:ind w:left="0" w:right="0" w:firstLine="0"/>
        <w:jc w:val="left"/>
        <w:rPr>
          <w:lang w:val="ru-RU"/>
        </w:rPr>
      </w:pPr>
      <w:r w:rsidRPr="00863D0A">
        <w:rPr>
          <w:rFonts w:ascii="Calibri" w:eastAsia="Calibri" w:hAnsi="Calibri" w:cs="Calibri"/>
          <w:sz w:val="22"/>
          <w:lang w:val="ru-RU"/>
        </w:rPr>
        <w:tab/>
      </w:r>
      <w:r w:rsidRPr="00863D0A">
        <w:rPr>
          <w:lang w:val="ru-RU"/>
        </w:rPr>
        <w:t xml:space="preserve">Консультирование </w:t>
      </w:r>
      <w:r w:rsidRPr="00863D0A">
        <w:rPr>
          <w:lang w:val="ru-RU"/>
        </w:rPr>
        <w:tab/>
        <w:t xml:space="preserve">контролируемых </w:t>
      </w:r>
      <w:r w:rsidRPr="00863D0A">
        <w:rPr>
          <w:lang w:val="ru-RU"/>
        </w:rPr>
        <w:tab/>
        <w:t xml:space="preserve">лиц </w:t>
      </w:r>
      <w:r w:rsidRPr="00863D0A">
        <w:rPr>
          <w:lang w:val="ru-RU"/>
        </w:rPr>
        <w:tab/>
        <w:t xml:space="preserve">осуществляется </w:t>
      </w:r>
    </w:p>
    <w:p w:rsidR="00785795" w:rsidRPr="00863D0A" w:rsidRDefault="00785795" w:rsidP="00785795">
      <w:pPr>
        <w:ind w:left="-5" w:right="62"/>
        <w:rPr>
          <w:lang w:val="ru-RU"/>
        </w:rPr>
      </w:pPr>
      <w:r w:rsidRPr="00863D0A">
        <w:rPr>
          <w:lang w:val="ru-RU"/>
        </w:rPr>
        <w:t xml:space="preserve">должностными лицами органа контроля по телефону, посредством видеоконференц-связи,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   </w:t>
      </w:r>
    </w:p>
    <w:p w:rsidR="00785795" w:rsidRPr="00863D0A" w:rsidRDefault="00785795" w:rsidP="00785795">
      <w:pPr>
        <w:ind w:left="-15" w:right="62" w:firstLine="708"/>
        <w:rPr>
          <w:lang w:val="ru-RU"/>
        </w:rPr>
      </w:pPr>
      <w:r w:rsidRPr="00863D0A">
        <w:rPr>
          <w:lang w:val="ru-RU"/>
        </w:rPr>
        <w:t xml:space="preserve">Деятельность муниципального земельного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 </w:t>
      </w:r>
    </w:p>
    <w:p w:rsidR="00785795" w:rsidRPr="00863D0A" w:rsidRDefault="00785795" w:rsidP="00785795">
      <w:pPr>
        <w:ind w:left="-15" w:right="62" w:firstLine="852"/>
        <w:rPr>
          <w:lang w:val="ru-RU"/>
        </w:rPr>
      </w:pPr>
      <w:r w:rsidRPr="00863D0A">
        <w:rPr>
          <w:lang w:val="ru-RU"/>
        </w:rPr>
        <w:t>В 2022 году в рамках осуществления муниципального земельного контроля были проведены следующие пр</w:t>
      </w:r>
      <w:r w:rsidR="001D5785">
        <w:rPr>
          <w:lang w:val="ru-RU"/>
        </w:rPr>
        <w:t>офилактические мероприятия: - 15</w:t>
      </w:r>
      <w:r w:rsidRPr="00863D0A">
        <w:rPr>
          <w:lang w:val="ru-RU"/>
        </w:rPr>
        <w:t xml:space="preserve"> информирований контролируемых и иных заинтересованных лиц по вопросам соблюдения обязательных требований; </w:t>
      </w:r>
    </w:p>
    <w:p w:rsidR="00785795" w:rsidRPr="00863D0A" w:rsidRDefault="00785795" w:rsidP="00785795">
      <w:pPr>
        <w:ind w:left="-15" w:right="62" w:firstLine="566"/>
        <w:rPr>
          <w:lang w:val="ru-RU"/>
        </w:rPr>
      </w:pPr>
      <w:bookmarkStart w:id="0" w:name="_GoBack"/>
      <w:bookmarkEnd w:id="0"/>
      <w:r w:rsidRPr="00863D0A">
        <w:rPr>
          <w:lang w:val="ru-RU"/>
        </w:rPr>
        <w:t xml:space="preserve">В ходе анализа нормативных правовых актов представляется необходимым обратить внимание на следующее.  </w:t>
      </w:r>
    </w:p>
    <w:p w:rsidR="00785795" w:rsidRPr="00863D0A" w:rsidRDefault="00785795" w:rsidP="00785795">
      <w:pPr>
        <w:ind w:left="-15" w:right="62" w:firstLine="566"/>
        <w:rPr>
          <w:lang w:val="ru-RU"/>
        </w:rPr>
      </w:pPr>
      <w:r w:rsidRPr="00863D0A">
        <w:rPr>
          <w:lang w:val="ru-RU"/>
        </w:rPr>
        <w:t xml:space="preserve">Статьей 49 Федерального закона № 248-ФЗ установлено, что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 </w:t>
      </w:r>
    </w:p>
    <w:p w:rsidR="00785795" w:rsidRPr="00863D0A" w:rsidRDefault="00785795" w:rsidP="00785795">
      <w:pPr>
        <w:ind w:left="-15" w:right="62" w:firstLine="566"/>
        <w:rPr>
          <w:lang w:val="ru-RU"/>
        </w:rPr>
      </w:pPr>
      <w:r w:rsidRPr="00863D0A">
        <w:rPr>
          <w:lang w:val="ru-RU"/>
        </w:rPr>
        <w:t xml:space="preserve">Вместе с тем Федеральным законом № 248-ФЗ не предусмотрено направление контролируемым лицом информации о принятых им мерах по обеспечению соблюдения обязательных требований. В связи с этим отсутствует обратная связь между контролируемым лицом и контрольным (надзорным) органом, что не позволяет оценить эффективность такого профилактического мероприятия, как объявление предостережения. </w:t>
      </w:r>
    </w:p>
    <w:p w:rsidR="00785795" w:rsidRPr="00863D0A" w:rsidRDefault="00785795" w:rsidP="00785795">
      <w:pPr>
        <w:ind w:left="-15" w:right="62" w:firstLine="708"/>
        <w:rPr>
          <w:lang w:val="ru-RU"/>
        </w:rPr>
      </w:pPr>
      <w:r w:rsidRPr="00863D0A">
        <w:rPr>
          <w:lang w:val="ru-RU"/>
        </w:rPr>
        <w:t xml:space="preserve">В связи с вышеизложенным, полагаем целесообразным рассмотреть возможность внесения изменений в законодательство Российской Федерации о государственном контроле (надзоре), муниципальном контроле, установив обязанность контролируемых лиц представлять в контрольный (надзорный) орган информацию о принятых контролируемым лицом мерах по обеспечению </w:t>
      </w:r>
      <w:r w:rsidRPr="00863D0A">
        <w:rPr>
          <w:lang w:val="ru-RU"/>
        </w:rPr>
        <w:lastRenderedPageBreak/>
        <w:t xml:space="preserve">соблюдения обязательных требований по результатам объявленного предостережения о недопустимости нарушения обязательных требований. </w:t>
      </w:r>
    </w:p>
    <w:p w:rsidR="00221A31" w:rsidRPr="00785795" w:rsidRDefault="00221A31">
      <w:pPr>
        <w:rPr>
          <w:lang w:val="ru-RU"/>
        </w:rPr>
      </w:pPr>
    </w:p>
    <w:sectPr w:rsidR="00221A31" w:rsidRPr="00785795">
      <w:pgSz w:w="11906" w:h="16838"/>
      <w:pgMar w:top="994" w:right="777" w:bottom="10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45503"/>
    <w:multiLevelType w:val="hybridMultilevel"/>
    <w:tmpl w:val="4E92A596"/>
    <w:lvl w:ilvl="0" w:tplc="F6EC6512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E9EA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0F85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E50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A099F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52336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EC1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4A74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B67A9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4B5D7D"/>
    <w:multiLevelType w:val="hybridMultilevel"/>
    <w:tmpl w:val="9C3631A2"/>
    <w:lvl w:ilvl="0" w:tplc="5CBE5D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CB20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60A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843E5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684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EE48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08E4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406C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A845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A4"/>
    <w:rsid w:val="00171580"/>
    <w:rsid w:val="001D5785"/>
    <w:rsid w:val="00221A31"/>
    <w:rsid w:val="00785795"/>
    <w:rsid w:val="00B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AEDD-ABD2-4254-823A-0E8B1063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795"/>
    <w:pPr>
      <w:spacing w:after="16" w:line="266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785795"/>
    <w:pPr>
      <w:keepNext/>
      <w:keepLines/>
      <w:spacing w:after="0"/>
      <w:ind w:left="10" w:right="7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795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4208796DE6D07DDFB4C49DC9C27ADE7EB8D80FA4C4EA00101778F41CE7E098C7134C89CF8549A7947C28810C5F525CC3C4427574xDG1G" TargetMode="External"/><Relationship Id="rId5" Type="http://schemas.openxmlformats.org/officeDocument/2006/relationships/hyperlink" Target="consultantplus://offline/ref=5C4208796DE6D07DDFB4C49DC9C27ADE7EB8D80FA4C4EA00101778F41CE7E098C7134C89CF8549A7947C28810C5F525CC3C4427574xDG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dcterms:created xsi:type="dcterms:W3CDTF">2023-04-04T09:33:00Z</dcterms:created>
  <dcterms:modified xsi:type="dcterms:W3CDTF">2023-04-05T06:11:00Z</dcterms:modified>
</cp:coreProperties>
</file>