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center"/>
        <w:textAlignment w:val="baseline"/>
        <w:rPr>
          <w:b/>
          <w:color w:val="444444"/>
          <w:sz w:val="28"/>
          <w:szCs w:val="28"/>
        </w:rPr>
      </w:pPr>
      <w:r w:rsidRPr="00CE5FD8">
        <w:rPr>
          <w:b/>
          <w:color w:val="444444"/>
          <w:sz w:val="28"/>
          <w:szCs w:val="28"/>
        </w:rPr>
        <w:t>Обобщение практики осуществления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за 2022 г.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proofErr w:type="gramStart"/>
      <w:r w:rsidRPr="00CE5FD8">
        <w:rPr>
          <w:color w:val="444444"/>
          <w:sz w:val="28"/>
          <w:szCs w:val="28"/>
        </w:rPr>
        <w:t>Анализ практики осуществления муниципального контроля на автомобильном транспорте, городском наземном электрическом транспорте и в дорожном хозяйстве подготовлен с целью обеспечения доступности сведений об указанной практике, устранения условий, способствующих совершению правонарушения, а также оказание воздействия на участников дорожных отношений в целях недопущения совершения правонарушений, обеспечение защиты прав и свобод человека и гражданина, общества и государства от противоправных действий.</w:t>
      </w:r>
      <w:proofErr w:type="gramEnd"/>
    </w:p>
    <w:p w:rsid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 xml:space="preserve">Руководствуясь статьей 47 Федерального закона от 31.07.2020 N 248-ФЗ "О государственном контроле (надзоре) и муниципальном контроле в Российской Федерации", в целях профилактики нарушений законодательства на территории </w:t>
      </w:r>
      <w:r>
        <w:rPr>
          <w:color w:val="444444"/>
          <w:sz w:val="28"/>
          <w:szCs w:val="28"/>
        </w:rPr>
        <w:t>Осинниковского городского округа</w:t>
      </w:r>
      <w:r w:rsidRPr="00CE5FD8">
        <w:rPr>
          <w:color w:val="444444"/>
          <w:sz w:val="28"/>
          <w:szCs w:val="28"/>
        </w:rPr>
        <w:t xml:space="preserve">, администрация </w:t>
      </w:r>
      <w:r>
        <w:rPr>
          <w:color w:val="444444"/>
          <w:sz w:val="28"/>
          <w:szCs w:val="28"/>
        </w:rPr>
        <w:t>г. Осинники</w:t>
      </w:r>
      <w:r w:rsidRPr="00CE5FD8">
        <w:rPr>
          <w:color w:val="444444"/>
          <w:sz w:val="28"/>
          <w:szCs w:val="28"/>
        </w:rPr>
        <w:t xml:space="preserve"> доводит до юридических лиц, индивидуальных предпринимателей, а также граждан следующую информацию: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на территории </w:t>
      </w:r>
      <w:r>
        <w:rPr>
          <w:color w:val="444444"/>
          <w:sz w:val="28"/>
          <w:szCs w:val="28"/>
        </w:rPr>
        <w:t>Осинниковского городского округа</w:t>
      </w:r>
      <w:r w:rsidRPr="00CE5FD8">
        <w:rPr>
          <w:color w:val="444444"/>
          <w:sz w:val="28"/>
          <w:szCs w:val="28"/>
        </w:rPr>
        <w:t xml:space="preserve"> осуществляется администрацией </w:t>
      </w:r>
      <w:r>
        <w:rPr>
          <w:color w:val="444444"/>
          <w:sz w:val="28"/>
          <w:szCs w:val="28"/>
        </w:rPr>
        <w:t>г. Осинники</w:t>
      </w:r>
      <w:r w:rsidRPr="00CE5FD8">
        <w:rPr>
          <w:color w:val="444444"/>
          <w:sz w:val="28"/>
          <w:szCs w:val="28"/>
        </w:rPr>
        <w:t xml:space="preserve"> в лице отдела </w:t>
      </w:r>
      <w:r w:rsidR="000B1CF3" w:rsidRPr="000B1CF3">
        <w:rPr>
          <w:color w:val="444444"/>
          <w:sz w:val="28"/>
          <w:szCs w:val="28"/>
        </w:rPr>
        <w:t xml:space="preserve">координации работ по жизнеобеспечению города </w:t>
      </w:r>
      <w:r w:rsidR="000B1CF3">
        <w:rPr>
          <w:color w:val="444444"/>
          <w:sz w:val="28"/>
          <w:szCs w:val="28"/>
        </w:rPr>
        <w:t xml:space="preserve">в </w:t>
      </w:r>
      <w:bookmarkStart w:id="0" w:name="_GoBack"/>
      <w:bookmarkEnd w:id="0"/>
      <w:r w:rsidRPr="00CE5FD8">
        <w:rPr>
          <w:color w:val="444444"/>
          <w:sz w:val="28"/>
          <w:szCs w:val="28"/>
        </w:rPr>
        <w:t xml:space="preserve">администрации </w:t>
      </w:r>
      <w:r>
        <w:rPr>
          <w:color w:val="444444"/>
          <w:sz w:val="28"/>
          <w:szCs w:val="28"/>
        </w:rPr>
        <w:t>Осинниковского городского округа</w:t>
      </w:r>
      <w:r w:rsidRPr="00CE5FD8">
        <w:rPr>
          <w:color w:val="444444"/>
          <w:sz w:val="28"/>
          <w:szCs w:val="28"/>
        </w:rPr>
        <w:t>.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Предметом муниципального контроля на автомобильном транспорте, городском наземном электрическом транспорте и в дорожном хозяйстве является соблюдение обязательных требований: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lastRenderedPageBreak/>
        <w:t>Муниципальный контроль на автомобильном транспорте, городском наземном электрическом транспорте и в дорожном хозяйстве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самоуправления.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Плановые контрольные (надзорные) мероприятия при осуществлении муниципального контроля на автомобильном транспорте, городском наземном электрическом транспорте и в дорожном хозяйстве не проводятся.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Профилактические мероприятия.  Предостережения о недопустимости нарушений обязательных требований, требований, установленных муниципальными правовыми актами, с указанием срока устранения нарушений не выдавались.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Эксперты и представителя экспертных организаций к проведению проверок в рамках осуществления муниципального контроля на автомобильном транспорте, городском наземном электрическом транспорте и в дорожном хозяйстве не привлекались.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Консультирование населения, информирование физических лиц и юридических лиц и индивидуальных предпринимателей об изменениях в законодательстве по вопросам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ведётся по необходимости.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 xml:space="preserve">Объектами муниципального контроля на территории </w:t>
      </w:r>
      <w:r>
        <w:rPr>
          <w:color w:val="444444"/>
          <w:sz w:val="28"/>
          <w:szCs w:val="28"/>
        </w:rPr>
        <w:t>Осинниковского городского</w:t>
      </w:r>
      <w:r w:rsidRPr="00CE5FD8">
        <w:rPr>
          <w:color w:val="444444"/>
          <w:sz w:val="28"/>
          <w:szCs w:val="28"/>
        </w:rPr>
        <w:t xml:space="preserve"> округа являются: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-деятельность по осуществлению работ по капитальному ремонту, ремонту и содержанию дорог общего пользования;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-деятельность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-остановочный пункт, в том числе расположенный на территории автостанции;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-транспортное средство;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-автомобильная дорога общего пользования местного значения и искусственные дорожные сооружения на ней;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-объекты дорожного и придорожного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lastRenderedPageBreak/>
        <w:t xml:space="preserve">-придорожные полосы и полосы </w:t>
      </w:r>
      <w:proofErr w:type="gramStart"/>
      <w:r w:rsidRPr="00CE5FD8">
        <w:rPr>
          <w:color w:val="444444"/>
          <w:sz w:val="28"/>
          <w:szCs w:val="28"/>
        </w:rPr>
        <w:t>отвода</w:t>
      </w:r>
      <w:proofErr w:type="gramEnd"/>
      <w:r w:rsidRPr="00CE5FD8">
        <w:rPr>
          <w:color w:val="444444"/>
          <w:sz w:val="28"/>
          <w:szCs w:val="28"/>
        </w:rPr>
        <w:t xml:space="preserve"> автомобильных дорог общего пользования местного значения;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-деятельность по перевозке пассажиров и иных лиц автобусами по муниципальным маршрутам;</w:t>
      </w:r>
    </w:p>
    <w:p w:rsidR="00CE5FD8" w:rsidRPr="00CE5FD8" w:rsidRDefault="00CE5FD8" w:rsidP="00CE5FD8">
      <w:pPr>
        <w:pStyle w:val="a3"/>
        <w:spacing w:before="0" w:beforeAutospacing="0" w:after="15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E5FD8">
        <w:rPr>
          <w:color w:val="444444"/>
          <w:sz w:val="28"/>
          <w:szCs w:val="28"/>
        </w:rPr>
        <w:t>-деятельность по оказанию услуг автостанцией.</w:t>
      </w:r>
    </w:p>
    <w:p w:rsidR="002E6F5D" w:rsidRDefault="002E6F5D" w:rsidP="00CE5FD8">
      <w:pPr>
        <w:spacing w:line="240" w:lineRule="auto"/>
      </w:pPr>
    </w:p>
    <w:sectPr w:rsidR="002E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D8"/>
    <w:rsid w:val="000B1CF3"/>
    <w:rsid w:val="002E6F5D"/>
    <w:rsid w:val="00C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2023-03-28T03:32:00Z</cp:lastPrinted>
  <dcterms:created xsi:type="dcterms:W3CDTF">2023-03-28T03:30:00Z</dcterms:created>
  <dcterms:modified xsi:type="dcterms:W3CDTF">2023-03-28T03:50:00Z</dcterms:modified>
</cp:coreProperties>
</file>