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67E" w:rsidRDefault="007E167E">
      <w:pPr>
        <w:pStyle w:val="ConsPlusTitlePage"/>
      </w:pPr>
      <w:r>
        <w:t xml:space="preserve">Документ предоставлен </w:t>
      </w:r>
      <w:hyperlink r:id="rId4">
        <w:r>
          <w:rPr>
            <w:color w:val="0000FF"/>
          </w:rPr>
          <w:t>КонсультантПлюс</w:t>
        </w:r>
      </w:hyperlink>
      <w:r>
        <w:br/>
      </w:r>
    </w:p>
    <w:p w:rsidR="007E167E" w:rsidRDefault="007E167E">
      <w:pPr>
        <w:pStyle w:val="ConsPlusNormal"/>
        <w:ind w:firstLine="540"/>
        <w:jc w:val="both"/>
        <w:outlineLvl w:val="0"/>
      </w:pPr>
    </w:p>
    <w:p w:rsidR="007E167E" w:rsidRDefault="007E167E">
      <w:pPr>
        <w:pStyle w:val="ConsPlusTitle"/>
        <w:jc w:val="center"/>
        <w:outlineLvl w:val="0"/>
      </w:pPr>
      <w:r>
        <w:t>СОВЕТ НАРОДНЫХ ДЕПУТАТОВ ОСИННИКОВСКОГО ГОРОДСКОГО ОКРУГА</w:t>
      </w:r>
    </w:p>
    <w:p w:rsidR="007E167E" w:rsidRDefault="007E167E">
      <w:pPr>
        <w:pStyle w:val="ConsPlusTitle"/>
        <w:ind w:firstLine="540"/>
        <w:jc w:val="both"/>
      </w:pPr>
    </w:p>
    <w:p w:rsidR="007E167E" w:rsidRDefault="007E167E">
      <w:pPr>
        <w:pStyle w:val="ConsPlusTitle"/>
        <w:jc w:val="center"/>
      </w:pPr>
      <w:r>
        <w:t>РЕШЕНИЕ</w:t>
      </w:r>
    </w:p>
    <w:p w:rsidR="007E167E" w:rsidRDefault="007E167E">
      <w:pPr>
        <w:pStyle w:val="ConsPlusTitle"/>
        <w:jc w:val="center"/>
      </w:pPr>
      <w:r>
        <w:t>от 24 мая 2016 г. N 223-МНА</w:t>
      </w:r>
    </w:p>
    <w:p w:rsidR="007E167E" w:rsidRDefault="007E167E">
      <w:pPr>
        <w:pStyle w:val="ConsPlusTitle"/>
        <w:ind w:firstLine="540"/>
        <w:jc w:val="both"/>
      </w:pPr>
    </w:p>
    <w:p w:rsidR="007E167E" w:rsidRDefault="007E167E">
      <w:pPr>
        <w:pStyle w:val="ConsPlusTitle"/>
        <w:jc w:val="center"/>
      </w:pPr>
      <w:r>
        <w:t>ОБ УТВЕРЖДЕНИИ ПРАВИЛ ЗЕМЛЕПОЛЬЗОВАНИЯ И ЗАСТРОЙКИ</w:t>
      </w:r>
    </w:p>
    <w:p w:rsidR="007E167E" w:rsidRDefault="007E167E">
      <w:pPr>
        <w:pStyle w:val="ConsPlusTitle"/>
        <w:jc w:val="center"/>
      </w:pPr>
      <w:r>
        <w:t>МУНИЦИПАЛЬНОГО ОБРАЗОВАНИЯ - ОСИННИКОВСКИЙ ГОРОДСКОЙ ОКРУГ</w:t>
      </w:r>
    </w:p>
    <w:p w:rsidR="007E167E" w:rsidRDefault="007E167E">
      <w:pPr>
        <w:pStyle w:val="ConsPlusNormal"/>
        <w:ind w:firstLine="540"/>
        <w:jc w:val="both"/>
      </w:pPr>
    </w:p>
    <w:p w:rsidR="007E167E" w:rsidRDefault="007E167E">
      <w:pPr>
        <w:pStyle w:val="ConsPlusNormal"/>
        <w:jc w:val="right"/>
      </w:pPr>
      <w:r>
        <w:t>Принято</w:t>
      </w:r>
    </w:p>
    <w:p w:rsidR="007E167E" w:rsidRDefault="007E167E">
      <w:pPr>
        <w:pStyle w:val="ConsPlusNormal"/>
        <w:jc w:val="right"/>
      </w:pPr>
      <w:r>
        <w:t>Советом народных депутатов</w:t>
      </w:r>
    </w:p>
    <w:p w:rsidR="007E167E" w:rsidRDefault="007E167E">
      <w:pPr>
        <w:pStyle w:val="ConsPlusNormal"/>
        <w:jc w:val="right"/>
      </w:pPr>
      <w:r>
        <w:t>Осинниковского городского округа</w:t>
      </w:r>
    </w:p>
    <w:p w:rsidR="007E167E" w:rsidRDefault="007E167E">
      <w:pPr>
        <w:pStyle w:val="ConsPlusNormal"/>
        <w:jc w:val="right"/>
      </w:pPr>
      <w:r>
        <w:t>24 мая 2016 года</w:t>
      </w:r>
    </w:p>
    <w:p w:rsidR="007E167E" w:rsidRDefault="007E16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E16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167E" w:rsidRDefault="007E16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167E" w:rsidRDefault="007E16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167E" w:rsidRDefault="007E167E">
            <w:pPr>
              <w:pStyle w:val="ConsPlusNormal"/>
              <w:jc w:val="center"/>
            </w:pPr>
            <w:r>
              <w:rPr>
                <w:color w:val="392C69"/>
              </w:rPr>
              <w:t>Список изменяющих документов</w:t>
            </w:r>
          </w:p>
          <w:p w:rsidR="007E167E" w:rsidRDefault="007E167E">
            <w:pPr>
              <w:pStyle w:val="ConsPlusNormal"/>
              <w:jc w:val="center"/>
            </w:pPr>
            <w:r>
              <w:rPr>
                <w:color w:val="392C69"/>
              </w:rPr>
              <w:t>(в ред. Решений Совета народных депутатов Осинниковского городского округа</w:t>
            </w:r>
          </w:p>
          <w:p w:rsidR="007E167E" w:rsidRDefault="007E167E">
            <w:pPr>
              <w:pStyle w:val="ConsPlusNormal"/>
              <w:jc w:val="center"/>
            </w:pPr>
            <w:r>
              <w:rPr>
                <w:color w:val="392C69"/>
              </w:rPr>
              <w:t xml:space="preserve">от 28.03.2017 </w:t>
            </w:r>
            <w:hyperlink r:id="rId5">
              <w:r>
                <w:rPr>
                  <w:color w:val="0000FF"/>
                </w:rPr>
                <w:t>N 305-МНА</w:t>
              </w:r>
            </w:hyperlink>
            <w:r>
              <w:rPr>
                <w:color w:val="392C69"/>
              </w:rPr>
              <w:t xml:space="preserve">, от 28.11.2019 </w:t>
            </w:r>
            <w:hyperlink r:id="rId6">
              <w:r>
                <w:rPr>
                  <w:color w:val="0000FF"/>
                </w:rPr>
                <w:t>N 78-МНА</w:t>
              </w:r>
            </w:hyperlink>
            <w:r>
              <w:rPr>
                <w:color w:val="392C69"/>
              </w:rPr>
              <w:t xml:space="preserve">, от 28.10.2021 </w:t>
            </w:r>
            <w:hyperlink r:id="rId7">
              <w:r>
                <w:rPr>
                  <w:color w:val="0000FF"/>
                </w:rPr>
                <w:t>N 208-МНА</w:t>
              </w:r>
            </w:hyperlink>
            <w:r>
              <w:rPr>
                <w:color w:val="392C69"/>
              </w:rPr>
              <w:t>,</w:t>
            </w:r>
          </w:p>
          <w:p w:rsidR="007E167E" w:rsidRDefault="007E167E">
            <w:pPr>
              <w:pStyle w:val="ConsPlusNormal"/>
              <w:jc w:val="center"/>
            </w:pPr>
            <w:r>
              <w:rPr>
                <w:color w:val="392C69"/>
              </w:rPr>
              <w:t xml:space="preserve">от 28.04.2022 </w:t>
            </w:r>
            <w:hyperlink r:id="rId8">
              <w:r>
                <w:rPr>
                  <w:color w:val="0000FF"/>
                </w:rPr>
                <w:t>N 275-МНА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167E" w:rsidRDefault="007E167E">
            <w:pPr>
              <w:pStyle w:val="ConsPlusNormal"/>
            </w:pPr>
          </w:p>
        </w:tc>
      </w:tr>
    </w:tbl>
    <w:p w:rsidR="007E167E" w:rsidRDefault="007E167E">
      <w:pPr>
        <w:pStyle w:val="ConsPlusNormal"/>
        <w:ind w:firstLine="540"/>
        <w:jc w:val="both"/>
      </w:pPr>
    </w:p>
    <w:p w:rsidR="007E167E" w:rsidRDefault="007E167E">
      <w:pPr>
        <w:pStyle w:val="ConsPlusNormal"/>
        <w:ind w:firstLine="540"/>
        <w:jc w:val="both"/>
      </w:pPr>
      <w:r>
        <w:t xml:space="preserve">В соответствии со </w:t>
      </w:r>
      <w:hyperlink r:id="rId9">
        <w:r>
          <w:rPr>
            <w:color w:val="0000FF"/>
          </w:rPr>
          <w:t>ст. ст. 30</w:t>
        </w:r>
      </w:hyperlink>
      <w:r>
        <w:t xml:space="preserve">, </w:t>
      </w:r>
      <w:hyperlink r:id="rId10">
        <w:r>
          <w:rPr>
            <w:color w:val="0000FF"/>
          </w:rPr>
          <w:t>32</w:t>
        </w:r>
      </w:hyperlink>
      <w:r>
        <w:t xml:space="preserve"> Градостроительного кодекса Российской Федерации, </w:t>
      </w:r>
      <w:hyperlink r:id="rId11">
        <w:r>
          <w:rPr>
            <w:color w:val="0000FF"/>
          </w:rPr>
          <w:t>Решением</w:t>
        </w:r>
      </w:hyperlink>
      <w:r>
        <w:t xml:space="preserve"> Осинниковского городского Совета народных депутатов от 22.12.2008 N 11-МНА (ред. от 11.12.2012) "О принятии Положения о порядке организации и проведения публичных слушаний в муниципальном образовании "Город Осинники", руководствуясь </w:t>
      </w:r>
      <w:hyperlink r:id="rId12">
        <w:r>
          <w:rPr>
            <w:color w:val="0000FF"/>
          </w:rPr>
          <w:t>Уставом</w:t>
        </w:r>
      </w:hyperlink>
      <w:r>
        <w:t xml:space="preserve"> муниципального образования "Осинниковский городской округ" и на основании публичных слушаний по проекту "Правила землепользования и застройки муниципального образования - Осинниковский городской округ", Совет народных депутатов Осинниковского городского округа решил:</w:t>
      </w:r>
    </w:p>
    <w:p w:rsidR="007E167E" w:rsidRDefault="007E167E">
      <w:pPr>
        <w:pStyle w:val="ConsPlusNormal"/>
        <w:spacing w:before="200"/>
        <w:ind w:firstLine="540"/>
        <w:jc w:val="both"/>
      </w:pPr>
      <w:r>
        <w:t xml:space="preserve">1. Утвердить </w:t>
      </w:r>
      <w:hyperlink w:anchor="P42">
        <w:r>
          <w:rPr>
            <w:color w:val="0000FF"/>
          </w:rPr>
          <w:t>Правила</w:t>
        </w:r>
      </w:hyperlink>
      <w:r>
        <w:t xml:space="preserve"> землепользования и застройки муниципального образования - Осинниковский городской округ согласно приложению N 1 к настоящему Решению.</w:t>
      </w:r>
    </w:p>
    <w:p w:rsidR="007E167E" w:rsidRDefault="007E167E">
      <w:pPr>
        <w:pStyle w:val="ConsPlusNormal"/>
        <w:spacing w:before="200"/>
        <w:ind w:firstLine="540"/>
        <w:jc w:val="both"/>
      </w:pPr>
      <w:r>
        <w:t>2. Направить настоящее Решение Главе Осинниковского городского округа для подписания и официального опубликования.</w:t>
      </w:r>
    </w:p>
    <w:p w:rsidR="007E167E" w:rsidRDefault="007E167E">
      <w:pPr>
        <w:pStyle w:val="ConsPlusNormal"/>
        <w:spacing w:before="200"/>
        <w:ind w:firstLine="540"/>
        <w:jc w:val="both"/>
      </w:pPr>
      <w:r>
        <w:t>3. Опубликовать настоящее Решение в городской муниципальной общественно-политической газете "Время и жизнь".</w:t>
      </w:r>
    </w:p>
    <w:p w:rsidR="007E167E" w:rsidRDefault="007E167E">
      <w:pPr>
        <w:pStyle w:val="ConsPlusNormal"/>
        <w:spacing w:before="200"/>
        <w:ind w:firstLine="540"/>
        <w:jc w:val="both"/>
      </w:pPr>
      <w:r>
        <w:t>4. Настоящее Решение вступает в силу со дня официального опубликования.</w:t>
      </w:r>
    </w:p>
    <w:p w:rsidR="007E167E" w:rsidRDefault="007E167E">
      <w:pPr>
        <w:pStyle w:val="ConsPlusNormal"/>
        <w:ind w:firstLine="540"/>
        <w:jc w:val="both"/>
      </w:pPr>
    </w:p>
    <w:p w:rsidR="007E167E" w:rsidRDefault="007E167E">
      <w:pPr>
        <w:pStyle w:val="ConsPlusNormal"/>
        <w:jc w:val="right"/>
      </w:pPr>
      <w:r>
        <w:t>Председатель</w:t>
      </w:r>
    </w:p>
    <w:p w:rsidR="007E167E" w:rsidRDefault="007E167E">
      <w:pPr>
        <w:pStyle w:val="ConsPlusNormal"/>
        <w:jc w:val="right"/>
      </w:pPr>
      <w:r>
        <w:t>Совета народных депутатов</w:t>
      </w:r>
    </w:p>
    <w:p w:rsidR="007E167E" w:rsidRDefault="007E167E">
      <w:pPr>
        <w:pStyle w:val="ConsPlusNormal"/>
        <w:jc w:val="right"/>
      </w:pPr>
      <w:r>
        <w:t>Осинниковского городского округа</w:t>
      </w:r>
    </w:p>
    <w:p w:rsidR="007E167E" w:rsidRDefault="007E167E">
      <w:pPr>
        <w:pStyle w:val="ConsPlusNormal"/>
        <w:jc w:val="right"/>
      </w:pPr>
      <w:r>
        <w:t>А.С.БЫКОВ</w:t>
      </w:r>
    </w:p>
    <w:p w:rsidR="007E167E" w:rsidRDefault="007E167E">
      <w:pPr>
        <w:pStyle w:val="ConsPlusNormal"/>
        <w:ind w:firstLine="540"/>
        <w:jc w:val="both"/>
      </w:pPr>
    </w:p>
    <w:p w:rsidR="007E167E" w:rsidRDefault="007E167E">
      <w:pPr>
        <w:pStyle w:val="ConsPlusNormal"/>
        <w:jc w:val="right"/>
      </w:pPr>
      <w:r>
        <w:t>Глава</w:t>
      </w:r>
    </w:p>
    <w:p w:rsidR="007E167E" w:rsidRDefault="007E167E">
      <w:pPr>
        <w:pStyle w:val="ConsPlusNormal"/>
        <w:jc w:val="right"/>
      </w:pPr>
      <w:r>
        <w:t>Осинниковского городского округа</w:t>
      </w:r>
    </w:p>
    <w:p w:rsidR="007E167E" w:rsidRDefault="007E167E">
      <w:pPr>
        <w:pStyle w:val="ConsPlusNormal"/>
        <w:jc w:val="right"/>
      </w:pPr>
      <w:r>
        <w:t>И.В.РОМАНОВ</w:t>
      </w:r>
    </w:p>
    <w:p w:rsidR="007E167E" w:rsidRDefault="007E167E">
      <w:pPr>
        <w:pStyle w:val="ConsPlusNormal"/>
        <w:ind w:firstLine="540"/>
        <w:jc w:val="both"/>
      </w:pPr>
    </w:p>
    <w:p w:rsidR="007E167E" w:rsidRDefault="007E167E">
      <w:pPr>
        <w:pStyle w:val="ConsPlusNormal"/>
        <w:ind w:firstLine="540"/>
        <w:jc w:val="both"/>
      </w:pPr>
    </w:p>
    <w:p w:rsidR="007E167E" w:rsidRDefault="007E167E">
      <w:pPr>
        <w:pStyle w:val="ConsPlusNormal"/>
        <w:ind w:firstLine="540"/>
        <w:jc w:val="both"/>
      </w:pPr>
    </w:p>
    <w:p w:rsidR="007E167E" w:rsidRDefault="007E167E">
      <w:pPr>
        <w:pStyle w:val="ConsPlusNormal"/>
        <w:ind w:firstLine="540"/>
        <w:jc w:val="both"/>
      </w:pPr>
    </w:p>
    <w:p w:rsidR="007E167E" w:rsidRDefault="007E167E">
      <w:pPr>
        <w:pStyle w:val="ConsPlusNormal"/>
        <w:ind w:firstLine="540"/>
        <w:jc w:val="both"/>
      </w:pPr>
    </w:p>
    <w:p w:rsidR="007E167E" w:rsidRDefault="007E167E">
      <w:pPr>
        <w:pStyle w:val="ConsPlusNormal"/>
        <w:jc w:val="right"/>
        <w:outlineLvl w:val="0"/>
      </w:pPr>
      <w:r>
        <w:t>Приложение N 1</w:t>
      </w:r>
    </w:p>
    <w:p w:rsidR="007E167E" w:rsidRDefault="007E167E">
      <w:pPr>
        <w:pStyle w:val="ConsPlusNormal"/>
        <w:jc w:val="right"/>
      </w:pPr>
      <w:r>
        <w:t>к Решению Совета народных депутатов</w:t>
      </w:r>
    </w:p>
    <w:p w:rsidR="007E167E" w:rsidRDefault="007E167E">
      <w:pPr>
        <w:pStyle w:val="ConsPlusNormal"/>
        <w:jc w:val="right"/>
      </w:pPr>
      <w:r>
        <w:t>Осинниковского городского округа</w:t>
      </w:r>
    </w:p>
    <w:p w:rsidR="007E167E" w:rsidRDefault="007E167E">
      <w:pPr>
        <w:pStyle w:val="ConsPlusNormal"/>
        <w:jc w:val="right"/>
      </w:pPr>
      <w:r>
        <w:t>от 24.05.2016 N 223-МНА</w:t>
      </w:r>
    </w:p>
    <w:p w:rsidR="007E167E" w:rsidRDefault="007E167E">
      <w:pPr>
        <w:pStyle w:val="ConsPlusNormal"/>
        <w:ind w:firstLine="540"/>
        <w:jc w:val="both"/>
      </w:pPr>
    </w:p>
    <w:p w:rsidR="007E167E" w:rsidRDefault="007E167E">
      <w:pPr>
        <w:pStyle w:val="ConsPlusTitle"/>
        <w:jc w:val="center"/>
      </w:pPr>
      <w:bookmarkStart w:id="0" w:name="P42"/>
      <w:bookmarkEnd w:id="0"/>
      <w:r>
        <w:t>ПРАВИЛА</w:t>
      </w:r>
    </w:p>
    <w:p w:rsidR="007E167E" w:rsidRDefault="007E167E">
      <w:pPr>
        <w:pStyle w:val="ConsPlusTitle"/>
        <w:jc w:val="center"/>
      </w:pPr>
      <w:r>
        <w:t>ЗЕМЛЕПОЛЬЗОВАНИЯ И ЗАСТРОЙКИ МУНИЦИПАЛЬНОГО ОБРАЗОВАНИЯ -</w:t>
      </w:r>
    </w:p>
    <w:p w:rsidR="007E167E" w:rsidRDefault="007E167E">
      <w:pPr>
        <w:pStyle w:val="ConsPlusTitle"/>
        <w:jc w:val="center"/>
      </w:pPr>
      <w:r>
        <w:t>ОСИННИКОВСКИЙ ГОРОДСКОЙ ОКРУГ</w:t>
      </w:r>
    </w:p>
    <w:p w:rsidR="007E167E" w:rsidRDefault="007E16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E16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167E" w:rsidRDefault="007E16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167E" w:rsidRDefault="007E16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167E" w:rsidRDefault="007E167E">
            <w:pPr>
              <w:pStyle w:val="ConsPlusNormal"/>
              <w:jc w:val="center"/>
            </w:pPr>
            <w:r>
              <w:rPr>
                <w:color w:val="392C69"/>
              </w:rPr>
              <w:t>Список изменяющих документов</w:t>
            </w:r>
          </w:p>
          <w:p w:rsidR="007E167E" w:rsidRDefault="007E167E">
            <w:pPr>
              <w:pStyle w:val="ConsPlusNormal"/>
              <w:jc w:val="center"/>
            </w:pPr>
            <w:r>
              <w:rPr>
                <w:color w:val="392C69"/>
              </w:rPr>
              <w:t>(в ред. Решений Совета народных депутатов Осинниковского городского округа</w:t>
            </w:r>
          </w:p>
          <w:p w:rsidR="007E167E" w:rsidRDefault="007E167E">
            <w:pPr>
              <w:pStyle w:val="ConsPlusNormal"/>
              <w:jc w:val="center"/>
            </w:pPr>
            <w:r>
              <w:rPr>
                <w:color w:val="392C69"/>
              </w:rPr>
              <w:t xml:space="preserve">от 28.03.2017 </w:t>
            </w:r>
            <w:hyperlink r:id="rId13">
              <w:r>
                <w:rPr>
                  <w:color w:val="0000FF"/>
                </w:rPr>
                <w:t>N 305-МНА</w:t>
              </w:r>
            </w:hyperlink>
            <w:r>
              <w:rPr>
                <w:color w:val="392C69"/>
              </w:rPr>
              <w:t xml:space="preserve">, от 28.11.2019 </w:t>
            </w:r>
            <w:hyperlink r:id="rId14">
              <w:r>
                <w:rPr>
                  <w:color w:val="0000FF"/>
                </w:rPr>
                <w:t>N 78-МНА</w:t>
              </w:r>
            </w:hyperlink>
            <w:r>
              <w:rPr>
                <w:color w:val="392C69"/>
              </w:rPr>
              <w:t xml:space="preserve">, от 28.10.2021 </w:t>
            </w:r>
            <w:hyperlink r:id="rId15">
              <w:r>
                <w:rPr>
                  <w:color w:val="0000FF"/>
                </w:rPr>
                <w:t>N 208-МНА</w:t>
              </w:r>
            </w:hyperlink>
            <w:r>
              <w:rPr>
                <w:color w:val="392C69"/>
              </w:rPr>
              <w:t>,</w:t>
            </w:r>
          </w:p>
          <w:p w:rsidR="007E167E" w:rsidRDefault="007E167E">
            <w:pPr>
              <w:pStyle w:val="ConsPlusNormal"/>
              <w:jc w:val="center"/>
            </w:pPr>
            <w:r>
              <w:rPr>
                <w:color w:val="392C69"/>
              </w:rPr>
              <w:t xml:space="preserve">от 28.04.2022 </w:t>
            </w:r>
            <w:hyperlink r:id="rId16">
              <w:r>
                <w:rPr>
                  <w:color w:val="0000FF"/>
                </w:rPr>
                <w:t>N 275-МНА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167E" w:rsidRDefault="007E167E">
            <w:pPr>
              <w:pStyle w:val="ConsPlusNormal"/>
            </w:pPr>
          </w:p>
        </w:tc>
      </w:tr>
    </w:tbl>
    <w:p w:rsidR="007E167E" w:rsidRDefault="007E167E">
      <w:pPr>
        <w:pStyle w:val="ConsPlusNormal"/>
        <w:ind w:firstLine="540"/>
        <w:jc w:val="both"/>
      </w:pPr>
    </w:p>
    <w:p w:rsidR="007E167E" w:rsidRDefault="007E167E">
      <w:pPr>
        <w:pStyle w:val="ConsPlusNormal"/>
        <w:ind w:firstLine="540"/>
        <w:jc w:val="both"/>
      </w:pPr>
      <w:r>
        <w:t xml:space="preserve">Правила землепользования и застройки Осинниковского городского округа (далее - Правила) разработаны в соответствии с Градостроительным </w:t>
      </w:r>
      <w:hyperlink r:id="rId17">
        <w:r>
          <w:rPr>
            <w:color w:val="0000FF"/>
          </w:rPr>
          <w:t>кодексом</w:t>
        </w:r>
      </w:hyperlink>
      <w:r>
        <w:t xml:space="preserve"> Российской Федерации, Земельным </w:t>
      </w:r>
      <w:hyperlink r:id="rId18">
        <w:r>
          <w:rPr>
            <w:color w:val="0000FF"/>
          </w:rPr>
          <w:t>кодексом</w:t>
        </w:r>
      </w:hyperlink>
      <w:r>
        <w:t xml:space="preserve"> Российской Федерации, Федеральным </w:t>
      </w:r>
      <w:hyperlink r:id="rId19">
        <w:r>
          <w:rPr>
            <w:color w:val="0000FF"/>
          </w:rPr>
          <w:t>законом</w:t>
        </w:r>
      </w:hyperlink>
      <w:r>
        <w:t xml:space="preserve"> "Об общих принципах организации местного самоуправления в Российской Федерации", </w:t>
      </w:r>
      <w:hyperlink r:id="rId20">
        <w:r>
          <w:rPr>
            <w:color w:val="0000FF"/>
          </w:rPr>
          <w:t>Уставом</w:t>
        </w:r>
      </w:hyperlink>
      <w:r>
        <w:t xml:space="preserve"> Осинниковского городского округа, Генеральным планом Осинниковского городского округа и иными нормативными правовыми актами органов местного самоуправления Осинниковского городского округа.</w:t>
      </w:r>
    </w:p>
    <w:p w:rsidR="007E167E" w:rsidRDefault="007E167E">
      <w:pPr>
        <w:pStyle w:val="ConsPlusNormal"/>
        <w:ind w:firstLine="540"/>
        <w:jc w:val="both"/>
      </w:pPr>
    </w:p>
    <w:p w:rsidR="007E167E" w:rsidRDefault="007E167E">
      <w:pPr>
        <w:pStyle w:val="ConsPlusTitle"/>
        <w:jc w:val="center"/>
        <w:outlineLvl w:val="1"/>
      </w:pPr>
      <w:r>
        <w:t>Глава 1. ПОРЯДОК ПРИМЕНЕНИЯ ПРАВИЛ ЗЕМЛЕПОЛЬЗОВАНИЯ</w:t>
      </w:r>
    </w:p>
    <w:p w:rsidR="007E167E" w:rsidRDefault="007E167E">
      <w:pPr>
        <w:pStyle w:val="ConsPlusTitle"/>
        <w:jc w:val="center"/>
      </w:pPr>
      <w:r>
        <w:t>И ЗАСТРОЙКИ И ВНЕСЕНИЯ В НИХ ИЗМЕНЕНИЙ</w:t>
      </w:r>
    </w:p>
    <w:p w:rsidR="007E167E" w:rsidRDefault="007E167E">
      <w:pPr>
        <w:pStyle w:val="ConsPlusNormal"/>
        <w:ind w:firstLine="540"/>
        <w:jc w:val="both"/>
      </w:pPr>
    </w:p>
    <w:p w:rsidR="007E167E" w:rsidRDefault="007E167E">
      <w:pPr>
        <w:pStyle w:val="ConsPlusTitle"/>
        <w:ind w:firstLine="540"/>
        <w:jc w:val="both"/>
        <w:outlineLvl w:val="2"/>
      </w:pPr>
      <w:r>
        <w:t>Статья 1. Основные понятия, используемые в Правилах</w:t>
      </w:r>
    </w:p>
    <w:p w:rsidR="007E167E" w:rsidRDefault="007E167E">
      <w:pPr>
        <w:pStyle w:val="ConsPlusNormal"/>
        <w:ind w:firstLine="540"/>
        <w:jc w:val="both"/>
      </w:pPr>
    </w:p>
    <w:p w:rsidR="007E167E" w:rsidRDefault="007E167E">
      <w:pPr>
        <w:pStyle w:val="ConsPlusNormal"/>
        <w:ind w:firstLine="540"/>
        <w:jc w:val="both"/>
      </w:pPr>
      <w:r>
        <w:t>1. Градостроительная деятельность - деятельность по развитию территории Осинниковского городского округа,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7E167E" w:rsidRDefault="007E167E">
      <w:pPr>
        <w:pStyle w:val="ConsPlusNormal"/>
        <w:spacing w:before="200"/>
        <w:ind w:firstLine="540"/>
        <w:jc w:val="both"/>
      </w:pPr>
      <w:r>
        <w:t>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7E167E" w:rsidRDefault="007E167E">
      <w:pPr>
        <w:pStyle w:val="ConsPlusNormal"/>
        <w:spacing w:before="200"/>
        <w:ind w:firstLine="540"/>
        <w:jc w:val="both"/>
      </w:pPr>
      <w:r>
        <w:t>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7E167E" w:rsidRDefault="007E167E">
      <w:pPr>
        <w:pStyle w:val="ConsPlusNormal"/>
        <w:spacing w:before="200"/>
        <w:ind w:firstLine="540"/>
        <w:jc w:val="both"/>
      </w:pPr>
      <w:r>
        <w:t>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7E167E" w:rsidRDefault="007E167E">
      <w:pPr>
        <w:pStyle w:val="ConsPlusNormal"/>
        <w:spacing w:before="200"/>
        <w:ind w:firstLine="540"/>
        <w:jc w:val="both"/>
      </w:pPr>
      <w:r>
        <w:t>5. Функциональные зоны - зоны, для которых документами территориального планирования определены границы и функциональное назначение;</w:t>
      </w:r>
    </w:p>
    <w:p w:rsidR="007E167E" w:rsidRDefault="007E167E">
      <w:pPr>
        <w:pStyle w:val="ConsPlusNormal"/>
        <w:spacing w:before="200"/>
        <w:ind w:firstLine="540"/>
        <w:jc w:val="both"/>
      </w:pPr>
      <w:r>
        <w:t>6. Градостроительное зонирование - зонирование территории Осинниковского городского округа в целях определения территориальных зон и установления градостроительных регламентов;</w:t>
      </w:r>
    </w:p>
    <w:p w:rsidR="007E167E" w:rsidRDefault="007E167E">
      <w:pPr>
        <w:pStyle w:val="ConsPlusNormal"/>
        <w:spacing w:before="200"/>
        <w:ind w:firstLine="540"/>
        <w:jc w:val="both"/>
      </w:pPr>
      <w:r>
        <w:t>7. Территориальные зоны - зоны, для которых в Правилах определены границы и установлены градостроительные регламенты;</w:t>
      </w:r>
    </w:p>
    <w:p w:rsidR="007E167E" w:rsidRDefault="007E167E">
      <w:pPr>
        <w:pStyle w:val="ConsPlusNormal"/>
        <w:spacing w:before="200"/>
        <w:ind w:firstLine="540"/>
        <w:jc w:val="both"/>
      </w:pPr>
      <w:r>
        <w:t>8. Правила землепользования и застройки - документ градостроительного зонирования, который утверждается решением Совета народных депутатов Осинниковского городского округа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7E167E" w:rsidRDefault="007E167E">
      <w:pPr>
        <w:pStyle w:val="ConsPlusNormal"/>
        <w:jc w:val="both"/>
      </w:pPr>
      <w:r>
        <w:t xml:space="preserve">(в ред. </w:t>
      </w:r>
      <w:hyperlink r:id="rId21">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 xml:space="preserve">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w:t>
      </w:r>
      <w:r>
        <w:lastRenderedPageBreak/>
        <w:t>ограничения использования земельных участков и объектов капитального строительства;</w:t>
      </w:r>
    </w:p>
    <w:p w:rsidR="007E167E" w:rsidRDefault="007E167E">
      <w:pPr>
        <w:pStyle w:val="ConsPlusNormal"/>
        <w:spacing w:before="200"/>
        <w:ind w:firstLine="540"/>
        <w:jc w:val="both"/>
      </w:pPr>
      <w:r>
        <w:t>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7E167E" w:rsidRDefault="007E167E">
      <w:pPr>
        <w:pStyle w:val="ConsPlusNormal"/>
        <w:spacing w:before="200"/>
        <w:ind w:firstLine="540"/>
        <w:jc w:val="both"/>
      </w:pPr>
      <w:r>
        <w:t>11. Красные линии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7E167E" w:rsidRDefault="007E167E">
      <w:pPr>
        <w:pStyle w:val="ConsPlusNormal"/>
        <w:spacing w:before="200"/>
        <w:ind w:firstLine="540"/>
        <w:jc w:val="both"/>
      </w:pPr>
      <w:r>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7E167E" w:rsidRDefault="007E167E">
      <w:pPr>
        <w:pStyle w:val="ConsPlusNormal"/>
        <w:spacing w:before="200"/>
        <w:ind w:firstLine="540"/>
        <w:jc w:val="both"/>
      </w:pPr>
      <w:r>
        <w:t>13. Строительство - создание зданий, строений, сооружений (в том числе на месте сносимых объектов капитального строительства);</w:t>
      </w:r>
    </w:p>
    <w:p w:rsidR="007E167E" w:rsidRDefault="007E167E">
      <w:pPr>
        <w:pStyle w:val="ConsPlusNormal"/>
        <w:spacing w:before="200"/>
        <w:ind w:firstLine="540"/>
        <w:jc w:val="both"/>
      </w:pPr>
      <w:r>
        <w:t>14.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7E167E" w:rsidRDefault="007E167E">
      <w:pPr>
        <w:pStyle w:val="ConsPlusNormal"/>
        <w:spacing w:before="200"/>
        <w:ind w:firstLine="540"/>
        <w:jc w:val="both"/>
      </w:pPr>
      <w:r>
        <w:t>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7E167E" w:rsidRDefault="007E167E">
      <w:pPr>
        <w:pStyle w:val="ConsPlusNormal"/>
        <w:spacing w:before="200"/>
        <w:ind w:firstLine="540"/>
        <w:jc w:val="both"/>
      </w:pPr>
      <w:r>
        <w:t>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7E167E" w:rsidRDefault="007E167E">
      <w:pPr>
        <w:pStyle w:val="ConsPlusNormal"/>
        <w:spacing w:before="200"/>
        <w:ind w:firstLine="540"/>
        <w:jc w:val="both"/>
      </w:pPr>
      <w:r>
        <w:t>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7E167E" w:rsidRDefault="007E167E">
      <w:pPr>
        <w:pStyle w:val="ConsPlusNormal"/>
        <w:spacing w:before="200"/>
        <w:ind w:firstLine="540"/>
        <w:jc w:val="both"/>
      </w:pPr>
      <w:r>
        <w:t>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7E167E" w:rsidRDefault="007E167E">
      <w:pPr>
        <w:pStyle w:val="ConsPlusNormal"/>
        <w:spacing w:before="200"/>
        <w:ind w:firstLine="540"/>
        <w:jc w:val="both"/>
      </w:pPr>
      <w:r>
        <w:t>16. Застройщик -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7E167E" w:rsidRDefault="007E167E">
      <w:pPr>
        <w:pStyle w:val="ConsPlusNormal"/>
        <w:spacing w:before="200"/>
        <w:ind w:firstLine="540"/>
        <w:jc w:val="both"/>
      </w:pPr>
      <w:r>
        <w:t xml:space="preserve">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архитектурно-строительное проектирование, строительство, реконструкцию, капитальный ремонт объектов капитального </w:t>
      </w:r>
      <w:r>
        <w:lastRenderedPageBreak/>
        <w:t>строительства;</w:t>
      </w:r>
    </w:p>
    <w:p w:rsidR="007E167E" w:rsidRDefault="007E167E">
      <w:pPr>
        <w:pStyle w:val="ConsPlusNormal"/>
        <w:spacing w:before="200"/>
        <w:ind w:firstLine="540"/>
        <w:jc w:val="both"/>
      </w:pPr>
      <w:r>
        <w:t xml:space="preserve">18.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Кемеровской области - Кузбасса, органов государственной власти Кемеровской области - Кузбасса </w:t>
      </w:r>
      <w:hyperlink r:id="rId22">
        <w:r>
          <w:rPr>
            <w:color w:val="0000FF"/>
          </w:rPr>
          <w:t>Конституцией</w:t>
        </w:r>
      </w:hyperlink>
      <w:r>
        <w:t xml:space="preserve"> Российской Федерации, федеральными конституционными законами, федеральными законами, Уставом Кемеровской области - Кузбасса, законами Кемеровской области - Кузбасса, решениями Губернатора Кемеровской области - Кузбасса, и оказывают существенное влияние на социально-экономическое развитие Кемеровской области - Кузбасса;</w:t>
      </w:r>
    </w:p>
    <w:p w:rsidR="007E167E" w:rsidRDefault="007E167E">
      <w:pPr>
        <w:pStyle w:val="ConsPlusNormal"/>
        <w:jc w:val="both"/>
      </w:pPr>
      <w:r>
        <w:t xml:space="preserve">(в ред. </w:t>
      </w:r>
      <w:hyperlink r:id="rId23">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 xml:space="preserve">19.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Кемеровской области - Кузбасса, </w:t>
      </w:r>
      <w:hyperlink r:id="rId24">
        <w:r>
          <w:rPr>
            <w:color w:val="0000FF"/>
          </w:rPr>
          <w:t>Уставом</w:t>
        </w:r>
      </w:hyperlink>
      <w:r>
        <w:t xml:space="preserve"> Осинниковского городского округа и оказывают существенное влияние на социально-экономическое развитие Осинниковского городского округа. Виды объектов местного значения в указанных в </w:t>
      </w:r>
      <w:hyperlink r:id="rId25">
        <w:r>
          <w:rPr>
            <w:color w:val="0000FF"/>
          </w:rPr>
          <w:t>пункте 1 части 5 статьи 23</w:t>
        </w:r>
      </w:hyperlink>
      <w:r>
        <w:t xml:space="preserve"> Градостроительного кодекса Российской Федерации областях, подлежащих отображению на генеральном плане городского округа, определяются законом Кемеровской области - Кузбасса;</w:t>
      </w:r>
    </w:p>
    <w:p w:rsidR="007E167E" w:rsidRDefault="007E167E">
      <w:pPr>
        <w:pStyle w:val="ConsPlusNormal"/>
        <w:jc w:val="both"/>
      </w:pPr>
      <w:r>
        <w:t xml:space="preserve">(в ред. </w:t>
      </w:r>
      <w:hyperlink r:id="rId26">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20.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7E167E" w:rsidRDefault="007E167E">
      <w:pPr>
        <w:pStyle w:val="ConsPlusNormal"/>
        <w:spacing w:before="200"/>
        <w:ind w:firstLine="540"/>
        <w:jc w:val="both"/>
      </w:pPr>
      <w:r>
        <w:t xml:space="preserve">21. 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Градостроительным </w:t>
      </w:r>
      <w:hyperlink r:id="rId27">
        <w:r>
          <w:rPr>
            <w:color w:val="0000FF"/>
          </w:rPr>
          <w:t>кодексом</w:t>
        </w:r>
      </w:hyperlink>
      <w:r>
        <w:t xml:space="preserve"> Российской Федерации. Застройщик вправе осуществлять функции технического заказчика самостоятельно;</w:t>
      </w:r>
    </w:p>
    <w:p w:rsidR="007E167E" w:rsidRDefault="007E167E">
      <w:pPr>
        <w:pStyle w:val="ConsPlusNormal"/>
        <w:spacing w:before="200"/>
        <w:ind w:firstLine="540"/>
        <w:jc w:val="both"/>
      </w:pPr>
      <w:r>
        <w:t>22. Программы комплексного развития систем коммунальной инфраструктуры Осинниковского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программами в области обращения с отходами.</w:t>
      </w:r>
    </w:p>
    <w:p w:rsidR="007E167E" w:rsidRDefault="007E167E">
      <w:pPr>
        <w:pStyle w:val="ConsPlusNormal"/>
        <w:spacing w:before="200"/>
        <w:ind w:firstLine="540"/>
        <w:jc w:val="both"/>
      </w:pPr>
      <w:r>
        <w:t xml:space="preserve">Программы комплексного развития систем коммунальной инфраструктуры разрабатываются и утверждаются органами местного самоуправления Осинниковского городского округа на основании утвержденного в порядке, установленном Градостроительным </w:t>
      </w:r>
      <w:hyperlink r:id="rId28">
        <w:r>
          <w:rPr>
            <w:color w:val="0000FF"/>
          </w:rPr>
          <w:t>кодексом</w:t>
        </w:r>
      </w:hyperlink>
      <w:r>
        <w:t xml:space="preserve"> Российской Федерации, генерального плана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w:t>
      </w:r>
      <w:r>
        <w:lastRenderedPageBreak/>
        <w:t>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утилизации, обезвреживанию и захоронению твердых бытовых отходов;</w:t>
      </w:r>
    </w:p>
    <w:p w:rsidR="007E167E" w:rsidRDefault="007E167E">
      <w:pPr>
        <w:pStyle w:val="ConsPlusNormal"/>
        <w:spacing w:before="200"/>
        <w:ind w:firstLine="540"/>
        <w:jc w:val="both"/>
      </w:pPr>
      <w:r>
        <w:t>23.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утилизации, обезвреживания и захоронения твердых бытовых отходов;</w:t>
      </w:r>
    </w:p>
    <w:p w:rsidR="007E167E" w:rsidRDefault="007E167E">
      <w:pPr>
        <w:pStyle w:val="ConsPlusNormal"/>
        <w:spacing w:before="200"/>
        <w:ind w:firstLine="540"/>
        <w:jc w:val="both"/>
      </w:pPr>
      <w:r>
        <w:t>24.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7E167E" w:rsidRDefault="007E167E">
      <w:pPr>
        <w:pStyle w:val="ConsPlusNormal"/>
        <w:spacing w:before="200"/>
        <w:ind w:firstLine="540"/>
        <w:jc w:val="both"/>
      </w:pPr>
      <w:r>
        <w:t xml:space="preserve">25. Нормативы градостроительного проектирования - совокупность расчетных показателей минимально допустимого уровня обеспеченности объектами местного значения, относящимися к областям, указанным в </w:t>
      </w:r>
      <w:hyperlink r:id="rId29">
        <w:r>
          <w:rPr>
            <w:color w:val="0000FF"/>
          </w:rPr>
          <w:t>пункте 1 части 5 статьи 23</w:t>
        </w:r>
      </w:hyperlink>
      <w:r>
        <w:t xml:space="preserve"> Градостроительного кодекса Российской Федерации, иными объектами местного значения населения Осинниковского городского округа и расчетных показателей максимально допустимого уровня территориальной доступности таких объектов для населения Осинниковского городского округа;</w:t>
      </w:r>
    </w:p>
    <w:p w:rsidR="007E167E" w:rsidRDefault="007E167E">
      <w:pPr>
        <w:pStyle w:val="ConsPlusNormal"/>
        <w:spacing w:before="200"/>
        <w:ind w:firstLine="540"/>
        <w:jc w:val="both"/>
      </w:pPr>
      <w:r>
        <w:t>26. Программы комплексного развития транспортной инфраструктуры Осинниковского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городского округа, которые предусмотрены также муниципальными программами, стратегией социально-экономического развития городского округа и планом мероприятий по реализации стратегии социально-экономического развития городского округа (при наличии данных стратегии и плана), планом и программой комплексного социально-экономического развития городского округа, инвестиционными программами субъектов естественных монополий в области транспорта.</w:t>
      </w:r>
    </w:p>
    <w:p w:rsidR="007E167E" w:rsidRDefault="007E167E">
      <w:pPr>
        <w:pStyle w:val="ConsPlusNormal"/>
        <w:spacing w:before="200"/>
        <w:ind w:firstLine="540"/>
        <w:jc w:val="both"/>
      </w:pPr>
      <w:r>
        <w:t xml:space="preserve">Программы комплексного развития транспортной инфраструктуры городского округа разрабатываются и утверждаются органами местного самоуправления Осинниковского городского округа на основании утвержденных в порядке, установленном Градостроительным </w:t>
      </w:r>
      <w:hyperlink r:id="rId30">
        <w:r>
          <w:rPr>
            <w:color w:val="0000FF"/>
          </w:rPr>
          <w:t>кодексом</w:t>
        </w:r>
      </w:hyperlink>
      <w:r>
        <w:t xml:space="preserve"> Российской Федерации, генерального плана, и должны обеспечивать сбалансированное, перспективное развитие транспортной инфраструктуры городского округа в соответствии с потребностями в строительстве, реконструкции объектов транспортной инфраструктуры местного значения;</w:t>
      </w:r>
    </w:p>
    <w:p w:rsidR="007E167E" w:rsidRDefault="007E167E">
      <w:pPr>
        <w:pStyle w:val="ConsPlusNormal"/>
        <w:spacing w:before="200"/>
        <w:ind w:firstLine="540"/>
        <w:jc w:val="both"/>
      </w:pPr>
      <w:r>
        <w:t>27. Программы комплексного развития социальной инфраструктуры Осинниковского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городского округа, которые предусмотрены также государственными и муниципальными программами городского округа и планом мероприятий по реализации стратегии социально-экономического развития городского округа (при наличии данных стратегии и плана), планом и программой комплексного социально-экономического развития городского округа.</w:t>
      </w:r>
    </w:p>
    <w:p w:rsidR="007E167E" w:rsidRDefault="007E167E">
      <w:pPr>
        <w:pStyle w:val="ConsPlusNormal"/>
        <w:spacing w:before="200"/>
        <w:ind w:firstLine="540"/>
        <w:jc w:val="both"/>
      </w:pPr>
      <w:r>
        <w:t xml:space="preserve">Программы комплексного развития социальной инфраструктуры городского округа разрабатываются и утверждаются органами местного самоуправления Осинниковского городского округа на основании утвержденных в порядке, установленном Градостроительным </w:t>
      </w:r>
      <w:hyperlink r:id="rId31">
        <w:r>
          <w:rPr>
            <w:color w:val="0000FF"/>
          </w:rPr>
          <w:t>кодексом</w:t>
        </w:r>
      </w:hyperlink>
      <w:r>
        <w:t xml:space="preserve"> Российской Федерации, генерального плана, и должны обеспечивать сбалансированное, перспективное развитие социальной инфраструктуры городского округа в соответствии с потребностями в строительстве объектов социальной инфраструктуры местного значения.</w:t>
      </w:r>
    </w:p>
    <w:p w:rsidR="007E167E" w:rsidRDefault="007E167E">
      <w:pPr>
        <w:pStyle w:val="ConsPlusNormal"/>
        <w:ind w:firstLine="540"/>
        <w:jc w:val="both"/>
      </w:pPr>
    </w:p>
    <w:p w:rsidR="007E167E" w:rsidRDefault="007E167E">
      <w:pPr>
        <w:pStyle w:val="ConsPlusTitle"/>
        <w:ind w:firstLine="540"/>
        <w:jc w:val="both"/>
        <w:outlineLvl w:val="2"/>
      </w:pPr>
      <w:r>
        <w:t>Статья 2. Полномочия органов местного самоуправления в сфере регулировании землепользования и застройки</w:t>
      </w:r>
    </w:p>
    <w:p w:rsidR="007E167E" w:rsidRDefault="007E167E">
      <w:pPr>
        <w:pStyle w:val="ConsPlusNormal"/>
        <w:ind w:firstLine="540"/>
        <w:jc w:val="both"/>
      </w:pPr>
    </w:p>
    <w:p w:rsidR="007E167E" w:rsidRDefault="007E167E">
      <w:pPr>
        <w:pStyle w:val="ConsPlusNormal"/>
        <w:ind w:firstLine="540"/>
        <w:jc w:val="both"/>
      </w:pPr>
      <w:r>
        <w:t>1. Органами местного самоуправления, осуществляющими деятельность по регулированию землепользования и застройки в Осинниковском городском округе, являются:</w:t>
      </w:r>
    </w:p>
    <w:p w:rsidR="007E167E" w:rsidRDefault="007E167E">
      <w:pPr>
        <w:pStyle w:val="ConsPlusNormal"/>
        <w:spacing w:before="200"/>
        <w:ind w:firstLine="540"/>
        <w:jc w:val="both"/>
      </w:pPr>
      <w:r>
        <w:t xml:space="preserve">1.1. представительный орган местного самоуправления городского округа - Совет народных </w:t>
      </w:r>
      <w:r>
        <w:lastRenderedPageBreak/>
        <w:t>депутатов Осинниковского городского округа;</w:t>
      </w:r>
    </w:p>
    <w:p w:rsidR="007E167E" w:rsidRDefault="007E167E">
      <w:pPr>
        <w:pStyle w:val="ConsPlusNormal"/>
        <w:jc w:val="both"/>
      </w:pPr>
      <w:r>
        <w:t xml:space="preserve">(в ред. </w:t>
      </w:r>
      <w:hyperlink r:id="rId32">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1.2. Глава Осинниковского городского округа;</w:t>
      </w:r>
    </w:p>
    <w:p w:rsidR="007E167E" w:rsidRDefault="007E167E">
      <w:pPr>
        <w:pStyle w:val="ConsPlusNormal"/>
        <w:jc w:val="both"/>
      </w:pPr>
      <w:r>
        <w:t xml:space="preserve">(в ред. </w:t>
      </w:r>
      <w:hyperlink r:id="rId33">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1.3. исполнительно-распорядительный орган местного самоуправления городского округа - Администрация Осинниковского городского округа, в том числе в лице уполномоченных органов:</w:t>
      </w:r>
    </w:p>
    <w:p w:rsidR="007E167E" w:rsidRDefault="007E167E">
      <w:pPr>
        <w:pStyle w:val="ConsPlusNormal"/>
        <w:jc w:val="both"/>
      </w:pPr>
      <w:r>
        <w:t xml:space="preserve">(в ред. </w:t>
      </w:r>
      <w:hyperlink r:id="rId34">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1.3.1. Комиссия по подготовке проекта Правил землепользования и застройки Осинниковского городского округа (далее - Комиссия);</w:t>
      </w:r>
    </w:p>
    <w:p w:rsidR="007E167E" w:rsidRDefault="007E167E">
      <w:pPr>
        <w:pStyle w:val="ConsPlusNormal"/>
        <w:spacing w:before="200"/>
        <w:ind w:firstLine="540"/>
        <w:jc w:val="both"/>
      </w:pPr>
      <w:r>
        <w:t>1.3.2. Комиссия по подготовке и проведению публичных слушаний по вопросам градостроительства (далее - Комиссия по публичным слушаниям).</w:t>
      </w:r>
    </w:p>
    <w:p w:rsidR="007E167E" w:rsidRDefault="007E167E">
      <w:pPr>
        <w:pStyle w:val="ConsPlusNormal"/>
        <w:spacing w:before="200"/>
        <w:ind w:firstLine="540"/>
        <w:jc w:val="both"/>
      </w:pPr>
      <w:r>
        <w:t>2. Совет народных депутатов Осинниковского городского округа:</w:t>
      </w:r>
    </w:p>
    <w:p w:rsidR="007E167E" w:rsidRDefault="007E167E">
      <w:pPr>
        <w:pStyle w:val="ConsPlusNormal"/>
        <w:jc w:val="both"/>
      </w:pPr>
      <w:r>
        <w:t xml:space="preserve">(в ред. </w:t>
      </w:r>
      <w:hyperlink r:id="rId35">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2.1. утверждает Правила землепользования и застройки Осинниковского городского округа, изменения (дополнения) к ним;</w:t>
      </w:r>
    </w:p>
    <w:p w:rsidR="007E167E" w:rsidRDefault="007E167E">
      <w:pPr>
        <w:pStyle w:val="ConsPlusNormal"/>
        <w:spacing w:before="200"/>
        <w:ind w:firstLine="540"/>
        <w:jc w:val="both"/>
      </w:pPr>
      <w:r>
        <w:t>2.2. утверждает документы территориального планирования Осинниковского городского округа;</w:t>
      </w:r>
    </w:p>
    <w:p w:rsidR="007E167E" w:rsidRDefault="007E167E">
      <w:pPr>
        <w:pStyle w:val="ConsPlusNormal"/>
        <w:spacing w:before="200"/>
        <w:ind w:firstLine="540"/>
        <w:jc w:val="both"/>
      </w:pPr>
      <w:r>
        <w:t>2.3. утверждает местные нормативы градостроительного проектирования Осинниковского городского округа;</w:t>
      </w:r>
    </w:p>
    <w:p w:rsidR="007E167E" w:rsidRDefault="007E167E">
      <w:pPr>
        <w:pStyle w:val="ConsPlusNormal"/>
        <w:spacing w:before="200"/>
        <w:ind w:firstLine="540"/>
        <w:jc w:val="both"/>
      </w:pPr>
      <w:r>
        <w:t>2.4. принимает решения о наименовании, переименовании элементов улично-дорожной сети, элементов планировочной структуры;</w:t>
      </w:r>
    </w:p>
    <w:p w:rsidR="007E167E" w:rsidRDefault="007E167E">
      <w:pPr>
        <w:pStyle w:val="ConsPlusNormal"/>
        <w:spacing w:before="200"/>
        <w:ind w:firstLine="540"/>
        <w:jc w:val="both"/>
      </w:pPr>
      <w:r>
        <w:t>2.5. утверждает программы комплексного развития систем коммунальной, транспортной и социальной инфраструктур Осинниковского городского округа;</w:t>
      </w:r>
    </w:p>
    <w:p w:rsidR="007E167E" w:rsidRDefault="007E167E">
      <w:pPr>
        <w:pStyle w:val="ConsPlusNormal"/>
        <w:spacing w:before="200"/>
        <w:ind w:firstLine="540"/>
        <w:jc w:val="both"/>
      </w:pPr>
      <w:r>
        <w:t>2.6. осуществляет иные полномочия в сфере регулирования землепользования и застройки в соответствии с законодательством и нормативными правовыми актами.</w:t>
      </w:r>
    </w:p>
    <w:p w:rsidR="007E167E" w:rsidRDefault="007E167E">
      <w:pPr>
        <w:pStyle w:val="ConsPlusNormal"/>
        <w:spacing w:before="200"/>
        <w:ind w:firstLine="540"/>
        <w:jc w:val="both"/>
      </w:pPr>
      <w:r>
        <w:t>3. Глава Осинниковского городского округа:</w:t>
      </w:r>
    </w:p>
    <w:p w:rsidR="007E167E" w:rsidRDefault="007E167E">
      <w:pPr>
        <w:pStyle w:val="ConsPlusNormal"/>
        <w:jc w:val="both"/>
      </w:pPr>
      <w:r>
        <w:t xml:space="preserve">(в ред. </w:t>
      </w:r>
      <w:hyperlink r:id="rId36">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3.1. принимает решение о подготовке документов территориального планирования;</w:t>
      </w:r>
    </w:p>
    <w:p w:rsidR="007E167E" w:rsidRDefault="007E167E">
      <w:pPr>
        <w:pStyle w:val="ConsPlusNormal"/>
        <w:spacing w:before="200"/>
        <w:ind w:firstLine="540"/>
        <w:jc w:val="both"/>
      </w:pPr>
      <w:r>
        <w:t>3.2. принимает решение о разработке местных нормативов градостроительного проектирования Осинниковского городского округа;</w:t>
      </w:r>
    </w:p>
    <w:p w:rsidR="007E167E" w:rsidRDefault="007E167E">
      <w:pPr>
        <w:pStyle w:val="ConsPlusNormal"/>
        <w:spacing w:before="200"/>
        <w:ind w:firstLine="540"/>
        <w:jc w:val="both"/>
      </w:pPr>
      <w:r>
        <w:t>3.3. принимает решение о разработке Правил землепользования и застройки Осинниковского городского округа;</w:t>
      </w:r>
    </w:p>
    <w:p w:rsidR="007E167E" w:rsidRDefault="007E167E">
      <w:pPr>
        <w:pStyle w:val="ConsPlusNormal"/>
        <w:spacing w:before="200"/>
        <w:ind w:firstLine="540"/>
        <w:jc w:val="both"/>
      </w:pPr>
      <w:r>
        <w:t>3.4. направляет документы территориального планирования в Совет народных депутатов Осинниковского городского округа для рассмотрения и утверждения;</w:t>
      </w:r>
    </w:p>
    <w:p w:rsidR="007E167E" w:rsidRDefault="007E167E">
      <w:pPr>
        <w:pStyle w:val="ConsPlusNormal"/>
        <w:jc w:val="both"/>
      </w:pPr>
      <w:r>
        <w:t xml:space="preserve">(в ред. </w:t>
      </w:r>
      <w:hyperlink r:id="rId37">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3.5. направляет проект Правил землепользования и застройки Осинниковского городского округа в Совет народных депутатов Осинниковского городского округа для рассмотрения и утверждения;</w:t>
      </w:r>
    </w:p>
    <w:p w:rsidR="007E167E" w:rsidRDefault="007E167E">
      <w:pPr>
        <w:pStyle w:val="ConsPlusNormal"/>
        <w:jc w:val="both"/>
      </w:pPr>
      <w:r>
        <w:t xml:space="preserve">(в ред. </w:t>
      </w:r>
      <w:hyperlink r:id="rId38">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 xml:space="preserve">3.6. направляет проект местных нормативов градостроительного проектирования </w:t>
      </w:r>
      <w:r>
        <w:lastRenderedPageBreak/>
        <w:t>Осинниковского городского округа в Совет народных депутатов Осинниковского городского округа для рассмотрения и утверждения.</w:t>
      </w:r>
    </w:p>
    <w:p w:rsidR="007E167E" w:rsidRDefault="007E167E">
      <w:pPr>
        <w:pStyle w:val="ConsPlusNormal"/>
        <w:jc w:val="both"/>
      </w:pPr>
      <w:r>
        <w:t xml:space="preserve">(в ред. </w:t>
      </w:r>
      <w:hyperlink r:id="rId39">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4. Администрация Осинниковского городского округа в части вопросов регулирования землепользования и застройки на территории городского округа в пределах своей компетенции:</w:t>
      </w:r>
    </w:p>
    <w:p w:rsidR="007E167E" w:rsidRDefault="007E167E">
      <w:pPr>
        <w:pStyle w:val="ConsPlusNormal"/>
        <w:jc w:val="both"/>
      </w:pPr>
      <w:r>
        <w:t xml:space="preserve">(в ред. </w:t>
      </w:r>
      <w:hyperlink r:id="rId40">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4.1. в области градостроительной деятельности:</w:t>
      </w:r>
    </w:p>
    <w:p w:rsidR="007E167E" w:rsidRDefault="007E167E">
      <w:pPr>
        <w:pStyle w:val="ConsPlusNormal"/>
        <w:spacing w:before="200"/>
        <w:ind w:firstLine="540"/>
        <w:jc w:val="both"/>
      </w:pPr>
      <w:r>
        <w:t>4.1.1. подготавливает документы территориального планирования Осинниковского городского округа;</w:t>
      </w:r>
    </w:p>
    <w:p w:rsidR="007E167E" w:rsidRDefault="007E167E">
      <w:pPr>
        <w:pStyle w:val="ConsPlusNormal"/>
        <w:spacing w:before="200"/>
        <w:ind w:firstLine="540"/>
        <w:jc w:val="both"/>
      </w:pPr>
      <w:r>
        <w:t>4.1.2. разрабатывает местные нормативы градостроительного проектирования Осинниковского городского округа;</w:t>
      </w:r>
    </w:p>
    <w:p w:rsidR="007E167E" w:rsidRDefault="007E167E">
      <w:pPr>
        <w:pStyle w:val="ConsPlusNormal"/>
        <w:spacing w:before="200"/>
        <w:ind w:firstLine="540"/>
        <w:jc w:val="both"/>
      </w:pPr>
      <w:r>
        <w:t>4.1.3. разрабатывает Правила землепользования и застройки Осинниковского городского округа;</w:t>
      </w:r>
    </w:p>
    <w:p w:rsidR="007E167E" w:rsidRDefault="007E167E">
      <w:pPr>
        <w:pStyle w:val="ConsPlusNormal"/>
        <w:spacing w:before="200"/>
        <w:ind w:firstLine="540"/>
        <w:jc w:val="both"/>
      </w:pPr>
      <w:r>
        <w:t xml:space="preserve">4.1.4. утверждает подготовленную на основании документов территориального планирования Осинниковского городского округа документацию по планировке территории, за исключением случаев, предусмотренных Градостроительным </w:t>
      </w:r>
      <w:hyperlink r:id="rId41">
        <w:r>
          <w:rPr>
            <w:color w:val="0000FF"/>
          </w:rPr>
          <w:t>кодексом</w:t>
        </w:r>
      </w:hyperlink>
      <w:r>
        <w:t xml:space="preserve"> Российской Федерации;</w:t>
      </w:r>
    </w:p>
    <w:p w:rsidR="007E167E" w:rsidRDefault="007E167E">
      <w:pPr>
        <w:pStyle w:val="ConsPlusNormal"/>
        <w:spacing w:before="200"/>
        <w:ind w:firstLine="540"/>
        <w:jc w:val="both"/>
      </w:pPr>
      <w:r>
        <w:t>4.1.5. предоставляет разрешения на отклонение от предельных параметров разрешенного строительства;</w:t>
      </w:r>
    </w:p>
    <w:p w:rsidR="007E167E" w:rsidRDefault="007E167E">
      <w:pPr>
        <w:pStyle w:val="ConsPlusNormal"/>
        <w:spacing w:before="200"/>
        <w:ind w:firstLine="540"/>
        <w:jc w:val="both"/>
      </w:pPr>
      <w:r>
        <w:t>4.1.6. предоставляет разрешения на условно разрешенный вид использования земельного участка;</w:t>
      </w:r>
    </w:p>
    <w:p w:rsidR="007E167E" w:rsidRDefault="007E167E">
      <w:pPr>
        <w:pStyle w:val="ConsPlusNormal"/>
        <w:spacing w:before="200"/>
        <w:ind w:firstLine="540"/>
        <w:jc w:val="both"/>
      </w:pPr>
      <w:r>
        <w:t>4.1.7. выдает разрешения на строительство;</w:t>
      </w:r>
    </w:p>
    <w:p w:rsidR="007E167E" w:rsidRDefault="007E167E">
      <w:pPr>
        <w:pStyle w:val="ConsPlusNormal"/>
        <w:spacing w:before="200"/>
        <w:ind w:firstLine="540"/>
        <w:jc w:val="both"/>
      </w:pPr>
      <w:r>
        <w:t>4.1.8. выдает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Осинниковского городского округа;</w:t>
      </w:r>
    </w:p>
    <w:p w:rsidR="007E167E" w:rsidRDefault="007E167E">
      <w:pPr>
        <w:pStyle w:val="ConsPlusNormal"/>
        <w:spacing w:before="200"/>
        <w:ind w:firstLine="540"/>
        <w:jc w:val="both"/>
      </w:pPr>
      <w:r>
        <w:t>4.1.9. принимает решения о развитии застроенных территорий;</w:t>
      </w:r>
    </w:p>
    <w:p w:rsidR="007E167E" w:rsidRDefault="007E167E">
      <w:pPr>
        <w:pStyle w:val="ConsPlusNormal"/>
        <w:spacing w:before="200"/>
        <w:ind w:firstLine="540"/>
        <w:jc w:val="both"/>
      </w:pPr>
      <w:r>
        <w:t xml:space="preserve">4.1.10. проводит осмотр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выдает рекомендации о мерах по устранению выявленных нарушений в случаях, предусмотренных Градостроительным </w:t>
      </w:r>
      <w:hyperlink r:id="rId42">
        <w:r>
          <w:rPr>
            <w:color w:val="0000FF"/>
          </w:rPr>
          <w:t>кодексом</w:t>
        </w:r>
      </w:hyperlink>
      <w:r>
        <w:t xml:space="preserve"> Российской Федерации;</w:t>
      </w:r>
    </w:p>
    <w:p w:rsidR="007E167E" w:rsidRDefault="007E167E">
      <w:pPr>
        <w:pStyle w:val="ConsPlusNormal"/>
        <w:spacing w:before="200"/>
        <w:ind w:firstLine="540"/>
        <w:jc w:val="both"/>
      </w:pPr>
      <w:r>
        <w:t>4.1.11. разрабатывает программы комплексного развития систем коммунальной, транспортной и социальной инфраструктур Осинниковского городского округа;</w:t>
      </w:r>
    </w:p>
    <w:p w:rsidR="007E167E" w:rsidRDefault="007E167E">
      <w:pPr>
        <w:pStyle w:val="ConsPlusNormal"/>
        <w:spacing w:before="200"/>
        <w:ind w:firstLine="540"/>
        <w:jc w:val="both"/>
      </w:pPr>
      <w:r>
        <w:t>4.1.12. присваивает адреса объектам адресации, изменяет, аннулирует адреса;</w:t>
      </w:r>
    </w:p>
    <w:p w:rsidR="007E167E" w:rsidRDefault="007E167E">
      <w:pPr>
        <w:pStyle w:val="ConsPlusNormal"/>
        <w:spacing w:before="200"/>
        <w:ind w:firstLine="540"/>
        <w:jc w:val="both"/>
      </w:pPr>
      <w:r>
        <w:t>4.1.13. размещает информацию в государственном адресном реестре;</w:t>
      </w:r>
    </w:p>
    <w:p w:rsidR="007E167E" w:rsidRDefault="007E167E">
      <w:pPr>
        <w:pStyle w:val="ConsPlusNormal"/>
        <w:spacing w:before="200"/>
        <w:ind w:firstLine="540"/>
        <w:jc w:val="both"/>
      </w:pPr>
      <w:r>
        <w:t>4.2. в области земельных отношений:</w:t>
      </w:r>
    </w:p>
    <w:p w:rsidR="007E167E" w:rsidRDefault="007E167E">
      <w:pPr>
        <w:pStyle w:val="ConsPlusNormal"/>
        <w:spacing w:before="200"/>
        <w:ind w:firstLine="540"/>
        <w:jc w:val="both"/>
      </w:pPr>
      <w:r>
        <w:t>4.2.1. резервирует земли;</w:t>
      </w:r>
    </w:p>
    <w:p w:rsidR="007E167E" w:rsidRDefault="007E167E">
      <w:pPr>
        <w:pStyle w:val="ConsPlusNormal"/>
        <w:spacing w:before="200"/>
        <w:ind w:firstLine="540"/>
        <w:jc w:val="both"/>
      </w:pPr>
      <w:r>
        <w:t>4.2.2. изымает земельные участки для муниципальных нужд;</w:t>
      </w:r>
    </w:p>
    <w:p w:rsidR="007E167E" w:rsidRDefault="007E167E">
      <w:pPr>
        <w:pStyle w:val="ConsPlusNormal"/>
        <w:spacing w:before="200"/>
        <w:ind w:firstLine="540"/>
        <w:jc w:val="both"/>
      </w:pPr>
      <w:r>
        <w:t>4.2.3. разрабатывает и реализует местную программу использования и охраны земель;</w:t>
      </w:r>
    </w:p>
    <w:p w:rsidR="007E167E" w:rsidRDefault="007E167E">
      <w:pPr>
        <w:pStyle w:val="ConsPlusNormal"/>
        <w:spacing w:before="200"/>
        <w:ind w:firstLine="540"/>
        <w:jc w:val="both"/>
      </w:pPr>
      <w:r>
        <w:t>4.2.4. осуществляет муниципальный земельный контроль в границах городского округа;</w:t>
      </w:r>
    </w:p>
    <w:p w:rsidR="007E167E" w:rsidRDefault="007E167E">
      <w:pPr>
        <w:pStyle w:val="ConsPlusNormal"/>
        <w:spacing w:before="200"/>
        <w:ind w:firstLine="540"/>
        <w:jc w:val="both"/>
      </w:pPr>
      <w:r>
        <w:t>4.3. в сфере жилищного строительства:</w:t>
      </w:r>
    </w:p>
    <w:p w:rsidR="007E167E" w:rsidRDefault="007E167E">
      <w:pPr>
        <w:pStyle w:val="ConsPlusNormal"/>
        <w:spacing w:before="200"/>
        <w:ind w:firstLine="540"/>
        <w:jc w:val="both"/>
      </w:pPr>
      <w:r>
        <w:t xml:space="preserve">4.3.1. допускает заявителя к участию в аукционе по продаже права на заключение договора </w:t>
      </w:r>
      <w:r>
        <w:lastRenderedPageBreak/>
        <w:t>аренды земельного участка из земель, находящихся в государственной или муниципальной собственности, для его комплексного освоения в целях жилищного строительства;</w:t>
      </w:r>
    </w:p>
    <w:p w:rsidR="007E167E" w:rsidRDefault="007E167E">
      <w:pPr>
        <w:pStyle w:val="ConsPlusNormal"/>
        <w:spacing w:before="200"/>
        <w:ind w:firstLine="540"/>
        <w:jc w:val="both"/>
      </w:pPr>
      <w:r>
        <w:t>4.3.2. подписывает протокол о результатах аукциона по продаже права на заключение договора аренды земельного участка из земель, находящихся в государственной или муниципальной собственности, для его комплексного освоения в целях жилищного строительства;</w:t>
      </w:r>
    </w:p>
    <w:p w:rsidR="007E167E" w:rsidRDefault="007E167E">
      <w:pPr>
        <w:pStyle w:val="ConsPlusNormal"/>
        <w:spacing w:before="200"/>
        <w:ind w:firstLine="540"/>
        <w:jc w:val="both"/>
      </w:pPr>
      <w:r>
        <w:t>4.3.3. заключает договор аренды земельного участка из земель, находящихся в государственной или муниципальной собственности, для его комплексного освоения в целях жилищного строительства;</w:t>
      </w:r>
    </w:p>
    <w:p w:rsidR="007E167E" w:rsidRDefault="007E167E">
      <w:pPr>
        <w:pStyle w:val="ConsPlusNormal"/>
        <w:spacing w:before="200"/>
        <w:ind w:firstLine="540"/>
        <w:jc w:val="both"/>
      </w:pPr>
      <w:r>
        <w:t>4.3.4. заключает договор купли-продажи или аренды земельного участка, предназначенного для жилищного и иного строительства в соответствии с видами разрешенного использования в границах земельного участка, ранее предоставленного для комплексного освоения в целях жилищного строительства, после утверждения в установленном порядке документации по планировке территории и государственного кадастрового учета такого земельного участка;</w:t>
      </w:r>
    </w:p>
    <w:p w:rsidR="007E167E" w:rsidRDefault="007E167E">
      <w:pPr>
        <w:pStyle w:val="ConsPlusNormal"/>
        <w:spacing w:before="200"/>
        <w:ind w:firstLine="540"/>
        <w:jc w:val="both"/>
      </w:pPr>
      <w:r>
        <w:t>4.3.5. допускает заявителя к участию в аукционе на право заключить договор о развитии застроенной территории;</w:t>
      </w:r>
    </w:p>
    <w:p w:rsidR="007E167E" w:rsidRDefault="007E167E">
      <w:pPr>
        <w:pStyle w:val="ConsPlusNormal"/>
        <w:spacing w:before="200"/>
        <w:ind w:firstLine="540"/>
        <w:jc w:val="both"/>
      </w:pPr>
      <w:r>
        <w:t>4.3.6. подписывает протокол о результатах аукциона на право заключить договор о развитии застроенной территории;</w:t>
      </w:r>
    </w:p>
    <w:p w:rsidR="007E167E" w:rsidRDefault="007E167E">
      <w:pPr>
        <w:pStyle w:val="ConsPlusNormal"/>
        <w:spacing w:before="200"/>
        <w:ind w:firstLine="540"/>
        <w:jc w:val="both"/>
      </w:pPr>
      <w:r>
        <w:t>4.3.7. заключает договор о развитии застроенной территории;</w:t>
      </w:r>
    </w:p>
    <w:p w:rsidR="007E167E" w:rsidRDefault="007E167E">
      <w:pPr>
        <w:pStyle w:val="ConsPlusNormal"/>
        <w:spacing w:before="200"/>
        <w:ind w:firstLine="540"/>
        <w:jc w:val="both"/>
      </w:pPr>
      <w:r>
        <w:t>4.3.8. принимает решение о предоставлении бесплатно в собственность земельного участка для строительства в границах застроенной территории, в отношении которой принято решение о развитии;</w:t>
      </w:r>
    </w:p>
    <w:p w:rsidR="007E167E" w:rsidRDefault="007E167E">
      <w:pPr>
        <w:pStyle w:val="ConsPlusNormal"/>
        <w:spacing w:before="200"/>
        <w:ind w:firstLine="540"/>
        <w:jc w:val="both"/>
      </w:pPr>
      <w:r>
        <w:t>4.3.9. заключает договор аренды земельного участка в границах застроенной территории, в отношении которой принято решение о развитии, который находится в муниципальной собственности или государственная собственность на который не разграничена и который не предоставлен в пользование и (или) во владение гражданам и юридическим лицам;</w:t>
      </w:r>
    </w:p>
    <w:p w:rsidR="007E167E" w:rsidRDefault="007E167E">
      <w:pPr>
        <w:pStyle w:val="ConsPlusNormal"/>
        <w:spacing w:before="200"/>
        <w:ind w:firstLine="540"/>
        <w:jc w:val="both"/>
      </w:pPr>
      <w:r>
        <w:t>4.3.10. допускает заявителя к участию в аукционе по продаже земельных участков из земельных участков, находящихся в государственной или муниципальной собственности, либо права на заключение договоров аренды земельных участков из земель, находящихся в государственной или муниципальной собственности, для жилищного строительства;</w:t>
      </w:r>
    </w:p>
    <w:p w:rsidR="007E167E" w:rsidRDefault="007E167E">
      <w:pPr>
        <w:pStyle w:val="ConsPlusNormal"/>
        <w:spacing w:before="200"/>
        <w:ind w:firstLine="540"/>
        <w:jc w:val="both"/>
      </w:pPr>
      <w:r>
        <w:t>4.3.11. подписывает протокол о результатах аукциона по продаже земельных участков из земель, находящихся в государственной или муниципальной собственности, либо права на заключение договоров аренды земельных участков из земель, находящихся в государственной или муниципальной собственности, для жилищного строительства;</w:t>
      </w:r>
    </w:p>
    <w:p w:rsidR="007E167E" w:rsidRDefault="007E167E">
      <w:pPr>
        <w:pStyle w:val="ConsPlusNormal"/>
        <w:spacing w:before="200"/>
        <w:ind w:firstLine="540"/>
        <w:jc w:val="both"/>
      </w:pPr>
      <w:r>
        <w:t>4.3.12. заключает договор купли-продажи или аренды земельного участка по результатам аукциона по продаже земельного участка из земель, находящихся в государственной или муниципальной собственности, либо права на заключение договора аренды земельного участка из земель, находящихся в государственной или муниципальной собственности, для жилищного строительства;</w:t>
      </w:r>
    </w:p>
    <w:p w:rsidR="007E167E" w:rsidRDefault="007E167E">
      <w:pPr>
        <w:pStyle w:val="ConsPlusNormal"/>
        <w:spacing w:before="200"/>
        <w:ind w:firstLine="540"/>
        <w:jc w:val="both"/>
      </w:pPr>
      <w:r>
        <w:t>4.3.13. принимает решение о предоставлении земельного участка для индивидуального жилищного строительства в аренду гражданину;</w:t>
      </w:r>
    </w:p>
    <w:p w:rsidR="007E167E" w:rsidRDefault="007E167E">
      <w:pPr>
        <w:pStyle w:val="ConsPlusNormal"/>
        <w:spacing w:before="200"/>
        <w:ind w:firstLine="540"/>
        <w:jc w:val="both"/>
      </w:pPr>
      <w:r>
        <w:t>4.3.14. заключает договор аренды земельного участка, предоставленного для индивидуального жилищного строительства гражданину;</w:t>
      </w:r>
    </w:p>
    <w:p w:rsidR="007E167E" w:rsidRDefault="007E167E">
      <w:pPr>
        <w:pStyle w:val="ConsPlusNormal"/>
        <w:spacing w:before="200"/>
        <w:ind w:firstLine="540"/>
        <w:jc w:val="both"/>
      </w:pPr>
      <w:r>
        <w:t>4.3.15. заключает договор безвозмездного срочного пользования в отношении земельного участка из земель, находящихся в государственной или муниципальной собственности.</w:t>
      </w:r>
    </w:p>
    <w:p w:rsidR="007E167E" w:rsidRDefault="007E167E">
      <w:pPr>
        <w:pStyle w:val="ConsPlusNormal"/>
        <w:spacing w:before="200"/>
        <w:ind w:firstLine="540"/>
        <w:jc w:val="both"/>
      </w:pPr>
      <w:r>
        <w:t>5. Комиссия по подготовке проекта Правил землепользования и застройки Осинниковского городского округа формируется в целях обеспечения требований настоящих Правил, предъявляемых к землепользованию и застройке.</w:t>
      </w:r>
    </w:p>
    <w:p w:rsidR="007E167E" w:rsidRDefault="007E167E">
      <w:pPr>
        <w:pStyle w:val="ConsPlusNormal"/>
        <w:spacing w:before="200"/>
        <w:ind w:firstLine="540"/>
        <w:jc w:val="both"/>
      </w:pPr>
      <w:r>
        <w:t xml:space="preserve">5.1. Комиссия осуществляет свою деятельность согласно настоящим Правилам, а также согласно Положению о Комиссии, утверждаемому Главой Осинниковского городского округа. </w:t>
      </w:r>
      <w:r>
        <w:lastRenderedPageBreak/>
        <w:t>Комиссия является консультативным органом при Главе Осинниковского городского округа.</w:t>
      </w:r>
    </w:p>
    <w:p w:rsidR="007E167E" w:rsidRDefault="007E167E">
      <w:pPr>
        <w:pStyle w:val="ConsPlusNormal"/>
        <w:jc w:val="both"/>
      </w:pPr>
      <w:r>
        <w:t xml:space="preserve">(в ред. </w:t>
      </w:r>
      <w:hyperlink r:id="rId43">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5.2. Комиссия:</w:t>
      </w:r>
    </w:p>
    <w:p w:rsidR="007E167E" w:rsidRDefault="007E167E">
      <w:pPr>
        <w:pStyle w:val="ConsPlusNormal"/>
        <w:spacing w:before="200"/>
        <w:ind w:firstLine="540"/>
        <w:jc w:val="both"/>
      </w:pPr>
      <w:r>
        <w:t>5.2.1. организует подготовку проекта Правил землепользования и застройки Осинниковского городского округа;</w:t>
      </w:r>
    </w:p>
    <w:p w:rsidR="007E167E" w:rsidRDefault="007E167E">
      <w:pPr>
        <w:pStyle w:val="ConsPlusNormal"/>
        <w:spacing w:before="200"/>
        <w:ind w:firstLine="540"/>
        <w:jc w:val="both"/>
      </w:pPr>
      <w:r>
        <w:t>5.2.2. организует проведение публичных слушаний по проекту Правил землепользования и застройки Осинниковского городского округа и внесению в них изменений;</w:t>
      </w:r>
    </w:p>
    <w:p w:rsidR="007E167E" w:rsidRDefault="007E167E">
      <w:pPr>
        <w:pStyle w:val="ConsPlusNormal"/>
        <w:spacing w:before="200"/>
        <w:ind w:firstLine="540"/>
        <w:jc w:val="both"/>
      </w:pPr>
      <w:r>
        <w:t>5.2.3. рассматривает заявления заинтересованных лиц о внесении изменений в Правила землепользования и застройки;</w:t>
      </w:r>
    </w:p>
    <w:p w:rsidR="007E167E" w:rsidRDefault="007E167E">
      <w:pPr>
        <w:pStyle w:val="ConsPlusNormal"/>
        <w:spacing w:before="200"/>
        <w:ind w:firstLine="540"/>
        <w:jc w:val="both"/>
      </w:pPr>
      <w:r>
        <w:t>5.2.4. готовит рекомендации Главе Осинниковского городского округа о внесении изменений в Правила или об отклонении предложений о внесении изменений;</w:t>
      </w:r>
    </w:p>
    <w:p w:rsidR="007E167E" w:rsidRDefault="007E167E">
      <w:pPr>
        <w:pStyle w:val="ConsPlusNormal"/>
        <w:jc w:val="both"/>
      </w:pPr>
      <w:r>
        <w:t xml:space="preserve">(в ред. </w:t>
      </w:r>
      <w:hyperlink r:id="rId44">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5.2.5. осуществляет другие полномочия в соответствии с Положением о Комиссии.</w:t>
      </w:r>
    </w:p>
    <w:p w:rsidR="007E167E" w:rsidRDefault="007E167E">
      <w:pPr>
        <w:pStyle w:val="ConsPlusNormal"/>
        <w:spacing w:before="200"/>
        <w:ind w:firstLine="540"/>
        <w:jc w:val="both"/>
      </w:pPr>
      <w:r>
        <w:t>5.3. Состав Комиссии, в том числе председатель, заместитель председателя и секретарь Комиссии, определяется Положением о Комиссии. Члены Комиссии осуществляют свою деятельность на безвозмездной основе.</w:t>
      </w:r>
    </w:p>
    <w:p w:rsidR="007E167E" w:rsidRDefault="007E167E">
      <w:pPr>
        <w:pStyle w:val="ConsPlusNormal"/>
        <w:spacing w:before="200"/>
        <w:ind w:firstLine="540"/>
        <w:jc w:val="both"/>
      </w:pPr>
      <w:r>
        <w:t>5.4. Комиссия осуществляет свою деятельность в форме заседаний, в том числе проводимых в режиме публичных слушаний. Комиссия принимает решения в форме заключений.</w:t>
      </w:r>
    </w:p>
    <w:p w:rsidR="007E167E" w:rsidRDefault="007E167E">
      <w:pPr>
        <w:pStyle w:val="ConsPlusNormal"/>
        <w:spacing w:before="200"/>
        <w:ind w:firstLine="540"/>
        <w:jc w:val="both"/>
      </w:pPr>
      <w:r>
        <w:t>6. Комиссия по публичным слушаниям осуществляет свою деятельность согласно настоящим Правилам, а также согласно Положению о Комиссии, утверждаемому Главой Осинниковского городского округа. Комиссия является консультативным органом при Главе Осинниковского городского округа.</w:t>
      </w:r>
    </w:p>
    <w:p w:rsidR="007E167E" w:rsidRDefault="007E167E">
      <w:pPr>
        <w:pStyle w:val="ConsPlusNormal"/>
        <w:jc w:val="both"/>
      </w:pPr>
      <w:r>
        <w:t xml:space="preserve">(в ред. </w:t>
      </w:r>
      <w:hyperlink r:id="rId45">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6.1. Комиссия по публичным слушаниям:</w:t>
      </w:r>
    </w:p>
    <w:p w:rsidR="007E167E" w:rsidRDefault="007E167E">
      <w:pPr>
        <w:pStyle w:val="ConsPlusNormal"/>
        <w:spacing w:before="200"/>
        <w:ind w:firstLine="540"/>
        <w:jc w:val="both"/>
      </w:pPr>
      <w:r>
        <w:t>6.1.1. организует проведение публичных слушаний по вопросам рассмотрения и утверждения проектов планировок и проектов межевания, предоставления разрешения на условно разрешенный вид использования земельных участков или объекта капитального строительства,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7E167E" w:rsidRDefault="007E167E">
      <w:pPr>
        <w:pStyle w:val="ConsPlusNormal"/>
        <w:spacing w:before="200"/>
        <w:ind w:firstLine="540"/>
        <w:jc w:val="both"/>
      </w:pPr>
      <w:r>
        <w:t>6.1.2. рассматривает заявления застройщиков о предоставлении разрешения на условно разрешенный вид использования земельного участка или объекта капитального строительства;</w:t>
      </w:r>
    </w:p>
    <w:p w:rsidR="007E167E" w:rsidRDefault="007E167E">
      <w:pPr>
        <w:pStyle w:val="ConsPlusNormal"/>
        <w:spacing w:before="200"/>
        <w:ind w:firstLine="540"/>
        <w:jc w:val="both"/>
      </w:pPr>
      <w:r>
        <w:t>6.1.3. рассматривает заявления застройщиков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7E167E" w:rsidRDefault="007E167E">
      <w:pPr>
        <w:pStyle w:val="ConsPlusNormal"/>
        <w:spacing w:before="200"/>
        <w:ind w:firstLine="540"/>
        <w:jc w:val="both"/>
      </w:pPr>
      <w:r>
        <w:t>6.1.4. готовит рекомендации Главе Осинниковского городского округа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использования земельного участка или объекта капитального строительства;</w:t>
      </w:r>
    </w:p>
    <w:p w:rsidR="007E167E" w:rsidRDefault="007E167E">
      <w:pPr>
        <w:pStyle w:val="ConsPlusNormal"/>
        <w:jc w:val="both"/>
      </w:pPr>
      <w:r>
        <w:t xml:space="preserve">(в ред. </w:t>
      </w:r>
      <w:hyperlink r:id="rId46">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6.1.5. готовит рекомендации Главе Осинниковского городского округа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разрешения;</w:t>
      </w:r>
    </w:p>
    <w:p w:rsidR="007E167E" w:rsidRDefault="007E167E">
      <w:pPr>
        <w:pStyle w:val="ConsPlusNormal"/>
        <w:jc w:val="both"/>
      </w:pPr>
      <w:r>
        <w:t xml:space="preserve">(в ред. </w:t>
      </w:r>
      <w:hyperlink r:id="rId47">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6.1.6. осуществляет другие полномочия в соответствии с Положением о Комиссии.</w:t>
      </w:r>
    </w:p>
    <w:p w:rsidR="007E167E" w:rsidRDefault="007E167E">
      <w:pPr>
        <w:pStyle w:val="ConsPlusNormal"/>
        <w:spacing w:before="200"/>
        <w:ind w:firstLine="540"/>
        <w:jc w:val="both"/>
      </w:pPr>
      <w:r>
        <w:lastRenderedPageBreak/>
        <w:t>6.2. Состав Комиссии, в том числе председатель, заместитель председателя и секретарь Комиссии, определяется Положением о Комиссии. Члены Комиссии осуществляют свою деятельность на безвозмездной основе.</w:t>
      </w:r>
    </w:p>
    <w:p w:rsidR="007E167E" w:rsidRDefault="007E167E">
      <w:pPr>
        <w:pStyle w:val="ConsPlusNormal"/>
        <w:spacing w:before="200"/>
        <w:ind w:firstLine="540"/>
        <w:jc w:val="both"/>
      </w:pPr>
      <w:r>
        <w:t>6.3. Комиссия осуществляет свою деятельность в форме заседаний, в том числе проводимых в режиме публичных слушаний. Комиссия принимает решения в форме заключений.</w:t>
      </w:r>
    </w:p>
    <w:p w:rsidR="007E167E" w:rsidRDefault="007E167E">
      <w:pPr>
        <w:pStyle w:val="ConsPlusNormal"/>
        <w:ind w:firstLine="540"/>
        <w:jc w:val="both"/>
      </w:pPr>
    </w:p>
    <w:p w:rsidR="007E167E" w:rsidRDefault="007E167E">
      <w:pPr>
        <w:pStyle w:val="ConsPlusTitle"/>
        <w:ind w:firstLine="540"/>
        <w:jc w:val="both"/>
        <w:outlineLvl w:val="2"/>
      </w:pPr>
      <w:r>
        <w:t>Статья 3. О видах разрешенного использования земельных участков и объектов капитального строительства и порядке их изменений физическими и юридическими лицами</w:t>
      </w:r>
    </w:p>
    <w:p w:rsidR="007E167E" w:rsidRDefault="007E167E">
      <w:pPr>
        <w:pStyle w:val="ConsPlusNormal"/>
        <w:ind w:firstLine="540"/>
        <w:jc w:val="both"/>
      </w:pPr>
    </w:p>
    <w:p w:rsidR="007E167E" w:rsidRDefault="007E167E">
      <w:pPr>
        <w:pStyle w:val="ConsPlusNormal"/>
        <w:ind w:firstLine="540"/>
        <w:jc w:val="both"/>
      </w:pPr>
      <w:r>
        <w:t>1. Разрешенное использование земельных участков и объектов капитального строительства может быть следующих видов:</w:t>
      </w:r>
    </w:p>
    <w:p w:rsidR="007E167E" w:rsidRDefault="007E167E">
      <w:pPr>
        <w:pStyle w:val="ConsPlusNormal"/>
        <w:spacing w:before="200"/>
        <w:ind w:firstLine="540"/>
        <w:jc w:val="both"/>
      </w:pPr>
      <w:r>
        <w:t>1.1. основные виды разрешенного использования;</w:t>
      </w:r>
    </w:p>
    <w:p w:rsidR="007E167E" w:rsidRDefault="007E167E">
      <w:pPr>
        <w:pStyle w:val="ConsPlusNormal"/>
        <w:spacing w:before="200"/>
        <w:ind w:firstLine="540"/>
        <w:jc w:val="both"/>
      </w:pPr>
      <w:r>
        <w:t>1.2. условно разрешенные виды использования;</w:t>
      </w:r>
    </w:p>
    <w:p w:rsidR="007E167E" w:rsidRDefault="007E167E">
      <w:pPr>
        <w:pStyle w:val="ConsPlusNormal"/>
        <w:spacing w:before="200"/>
        <w:ind w:firstLine="540"/>
        <w:jc w:val="both"/>
      </w:pPr>
      <w:r>
        <w:t>1.3.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для которых не формируются и не предоставляются отдельные земельные участки, для строительства которых не требуется получения разрешения на строительство. Следовательно, вспомогательные виды разрешенного использования не могут подменять ни основные виды, ни условно разрешенные.</w:t>
      </w:r>
    </w:p>
    <w:p w:rsidR="007E167E" w:rsidRDefault="007E167E">
      <w:pPr>
        <w:pStyle w:val="ConsPlusNormal"/>
        <w:spacing w:before="200"/>
        <w:ind w:firstLine="540"/>
        <w:jc w:val="both"/>
      </w:pPr>
      <w: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7E167E" w:rsidRDefault="007E167E">
      <w:pPr>
        <w:pStyle w:val="ConsPlusNormal"/>
        <w:spacing w:before="200"/>
        <w:ind w:firstLine="540"/>
        <w:jc w:val="both"/>
      </w:pPr>
      <w: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7E167E" w:rsidRDefault="007E167E">
      <w:pPr>
        <w:pStyle w:val="ConsPlusNormal"/>
        <w:spacing w:before="200"/>
        <w:ind w:firstLine="540"/>
        <w:jc w:val="both"/>
      </w:pPr>
      <w: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7E167E" w:rsidRDefault="007E167E">
      <w:pPr>
        <w:pStyle w:val="ConsPlusNormal"/>
        <w:spacing w:before="200"/>
        <w:ind w:firstLine="540"/>
        <w:jc w:val="both"/>
      </w:pPr>
      <w: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7E167E" w:rsidRDefault="007E167E">
      <w:pPr>
        <w:pStyle w:val="ConsPlusNormal"/>
        <w:spacing w:before="200"/>
        <w:ind w:firstLine="540"/>
        <w:jc w:val="both"/>
      </w:pPr>
      <w: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r:id="rId48">
        <w:r>
          <w:rPr>
            <w:color w:val="0000FF"/>
          </w:rPr>
          <w:t>статьей 39</w:t>
        </w:r>
      </w:hyperlink>
      <w:r>
        <w:t xml:space="preserve"> Градостроительного кодекса Российской Федерации.</w:t>
      </w:r>
    </w:p>
    <w:p w:rsidR="007E167E" w:rsidRDefault="007E167E">
      <w:pPr>
        <w:pStyle w:val="ConsPlusNormal"/>
        <w:spacing w:before="200"/>
        <w:ind w:firstLine="540"/>
        <w:jc w:val="both"/>
      </w:pPr>
      <w: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7E167E" w:rsidRDefault="007E167E">
      <w:pPr>
        <w:pStyle w:val="ConsPlusNormal"/>
        <w:ind w:firstLine="540"/>
        <w:jc w:val="both"/>
      </w:pPr>
    </w:p>
    <w:p w:rsidR="007E167E" w:rsidRDefault="007E167E">
      <w:pPr>
        <w:pStyle w:val="ConsPlusTitle"/>
        <w:ind w:firstLine="540"/>
        <w:jc w:val="both"/>
        <w:outlineLvl w:val="2"/>
      </w:pPr>
      <w:r>
        <w:t>Статья 4. Порядок подготовки документации по планировке территории</w:t>
      </w:r>
    </w:p>
    <w:p w:rsidR="007E167E" w:rsidRDefault="007E167E">
      <w:pPr>
        <w:pStyle w:val="ConsPlusNormal"/>
        <w:ind w:firstLine="540"/>
        <w:jc w:val="both"/>
      </w:pPr>
    </w:p>
    <w:p w:rsidR="007E167E" w:rsidRDefault="007E167E">
      <w:pPr>
        <w:pStyle w:val="ConsPlusNormal"/>
        <w:ind w:firstLine="540"/>
        <w:jc w:val="both"/>
      </w:pPr>
      <w:bookmarkStart w:id="1" w:name="P202"/>
      <w:bookmarkEnd w:id="1"/>
      <w:r>
        <w:t xml:space="preserve">1. Принятие решения о подготовке документации по планировке территории Администрацией Осинниковского городского округа осуществляется только в случаях обращения с соответствующим заявлением лиц, предусмотренных в </w:t>
      </w:r>
      <w:hyperlink r:id="rId49">
        <w:r>
          <w:rPr>
            <w:color w:val="0000FF"/>
          </w:rPr>
          <w:t>части 8.1 статьи 45</w:t>
        </w:r>
      </w:hyperlink>
      <w:r>
        <w:t xml:space="preserve"> Градостроительного кодекса Российской Федерации.</w:t>
      </w:r>
    </w:p>
    <w:p w:rsidR="007E167E" w:rsidRDefault="007E167E">
      <w:pPr>
        <w:pStyle w:val="ConsPlusNormal"/>
        <w:jc w:val="both"/>
      </w:pPr>
      <w:r>
        <w:t xml:space="preserve">(в ред. </w:t>
      </w:r>
      <w:hyperlink r:id="rId50">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Заявление может быть подано как на бумажном носителе, так и в электронном виде, по выбору заявителя.</w:t>
      </w:r>
    </w:p>
    <w:p w:rsidR="007E167E" w:rsidRDefault="007E167E">
      <w:pPr>
        <w:pStyle w:val="ConsPlusNormal"/>
        <w:spacing w:before="200"/>
        <w:ind w:firstLine="540"/>
        <w:jc w:val="both"/>
      </w:pPr>
      <w:r>
        <w:lastRenderedPageBreak/>
        <w:t xml:space="preserve">В случае поступления в Администрацию Осинниковского городского округа заявлений о принятии решений о подготовке документации по планировке территорий от лиц, указанных в </w:t>
      </w:r>
      <w:hyperlink r:id="rId51">
        <w:r>
          <w:rPr>
            <w:color w:val="0000FF"/>
          </w:rPr>
          <w:t>части 8.1 статьи 45</w:t>
        </w:r>
      </w:hyperlink>
      <w:r>
        <w:t xml:space="preserve"> Градостроительного кодекса Российской Федерации, Администрация Осинниковского городского округа в течение 14 рабочих дней со дня поступления указанных заявлений обязана принять решение о подготовке документации по планировке соответствующей территории.</w:t>
      </w:r>
    </w:p>
    <w:p w:rsidR="007E167E" w:rsidRDefault="007E167E">
      <w:pPr>
        <w:pStyle w:val="ConsPlusNormal"/>
        <w:jc w:val="both"/>
      </w:pPr>
      <w:r>
        <w:t xml:space="preserve">(в ред. </w:t>
      </w:r>
      <w:hyperlink r:id="rId52">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Решение предоставляется на бесплатной основе.</w:t>
      </w:r>
    </w:p>
    <w:p w:rsidR="007E167E" w:rsidRDefault="007E167E">
      <w:pPr>
        <w:pStyle w:val="ConsPlusNormal"/>
        <w:spacing w:before="200"/>
        <w:ind w:firstLine="540"/>
        <w:jc w:val="both"/>
      </w:pPr>
      <w:r>
        <w:t xml:space="preserve">Подготовка и утверждение документации по планировке территории осуществляются в порядке, предусмотренном </w:t>
      </w:r>
      <w:hyperlink r:id="rId53">
        <w:r>
          <w:rPr>
            <w:color w:val="0000FF"/>
          </w:rPr>
          <w:t>статьями 45</w:t>
        </w:r>
      </w:hyperlink>
      <w:r>
        <w:t xml:space="preserve">, </w:t>
      </w:r>
      <w:hyperlink r:id="rId54">
        <w:r>
          <w:rPr>
            <w:color w:val="0000FF"/>
          </w:rPr>
          <w:t>46</w:t>
        </w:r>
      </w:hyperlink>
      <w:r>
        <w:t xml:space="preserve"> Градостроительного кодекса Российской Федерации.</w:t>
      </w:r>
    </w:p>
    <w:p w:rsidR="007E167E" w:rsidRDefault="007E167E">
      <w:pPr>
        <w:pStyle w:val="ConsPlusNormal"/>
        <w:spacing w:before="200"/>
        <w:ind w:firstLine="540"/>
        <w:jc w:val="both"/>
      </w:pPr>
      <w:r>
        <w:t xml:space="preserve">2. Подготовка документации по планировке территории осуществляется Администрацией Осинниковского городского округа самостоятельно либо привлекаемыми ими на основании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иными лицами, за исключением случая, указанного в </w:t>
      </w:r>
      <w:hyperlink w:anchor="P211">
        <w:r>
          <w:rPr>
            <w:color w:val="0000FF"/>
          </w:rPr>
          <w:t>части 2.1</w:t>
        </w:r>
      </w:hyperlink>
      <w: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7E167E" w:rsidRDefault="007E167E">
      <w:pPr>
        <w:pStyle w:val="ConsPlusNormal"/>
        <w:jc w:val="both"/>
      </w:pPr>
      <w:r>
        <w:t xml:space="preserve">(в ред. </w:t>
      </w:r>
      <w:hyperlink r:id="rId55">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bookmarkStart w:id="2" w:name="P211"/>
      <w:bookmarkEnd w:id="2"/>
      <w:r>
        <w:t xml:space="preserve">2.1. В случае если в соответствии с Градостроительным </w:t>
      </w:r>
      <w:hyperlink r:id="rId56">
        <w:r>
          <w:rPr>
            <w:color w:val="0000FF"/>
          </w:rPr>
          <w:t>кодексом</w:t>
        </w:r>
      </w:hyperlink>
      <w:r>
        <w:t xml:space="preserve"> Российской Федерации заключен договор о комплексном освоении территории или договор о развитии застроенной территории, подготовка документации по планировке территории в границах соответствующей территории осуществляется лицами, с которыми заключены соответствующие договоры. В отношении земельного участка, предоставленного некоммерческой организации, созданной гражданами, для ведения садоводства, огородничества, дачного хозяйства, подготовка проекта планировки соответствующей территории и (или) проекта межевания соответствующей территории обеспечивается указанной некоммерческой организацией. Подготовка проекта планировки территории и проекта межевания территории в отношении земельного участка, предоставленного для ведения дачного хозяйства иному юридическому лицу, обеспечивается этим юридическим лицом.</w:t>
      </w:r>
    </w:p>
    <w:p w:rsidR="007E167E" w:rsidRDefault="007E167E">
      <w:pPr>
        <w:pStyle w:val="ConsPlusNormal"/>
        <w:spacing w:before="200"/>
        <w:ind w:firstLine="540"/>
        <w:jc w:val="both"/>
      </w:pPr>
      <w:bookmarkStart w:id="3" w:name="P212"/>
      <w:bookmarkEnd w:id="3"/>
      <w:r>
        <w:t>3.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а также с учетом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w:t>
      </w:r>
    </w:p>
    <w:p w:rsidR="007E167E" w:rsidRDefault="007E167E">
      <w:pPr>
        <w:pStyle w:val="ConsPlusNormal"/>
        <w:spacing w:before="200"/>
        <w:ind w:firstLine="540"/>
        <w:jc w:val="both"/>
      </w:pPr>
      <w:r>
        <w:t xml:space="preserve">4. Комиссия по публичным слушаниям осуществляет проверку подготовленной на основании решений документации по планировке территории на соответствие требованиям, указанным в </w:t>
      </w:r>
      <w:hyperlink w:anchor="P212">
        <w:r>
          <w:rPr>
            <w:color w:val="0000FF"/>
          </w:rPr>
          <w:t>части 3</w:t>
        </w:r>
      </w:hyperlink>
      <w:r>
        <w:t xml:space="preserve"> настоящей статьи, в течение тридцати дней со дня поступления такой документации и по результатам проверки принимает решения о направлении такой документации соответственно Главе Осинниковского городского округа на утверждение или об отклонении такой документации и о направлении ее на доработку.</w:t>
      </w:r>
    </w:p>
    <w:p w:rsidR="007E167E" w:rsidRDefault="007E167E">
      <w:pPr>
        <w:pStyle w:val="ConsPlusNormal"/>
        <w:jc w:val="both"/>
      </w:pPr>
      <w:r>
        <w:t xml:space="preserve">(в ред. </w:t>
      </w:r>
      <w:hyperlink r:id="rId57">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5.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w:t>
      </w:r>
    </w:p>
    <w:p w:rsidR="007E167E" w:rsidRDefault="007E167E">
      <w:pPr>
        <w:pStyle w:val="ConsPlusNormal"/>
        <w:spacing w:before="200"/>
        <w:ind w:firstLine="540"/>
        <w:jc w:val="both"/>
      </w:pPr>
      <w:r>
        <w:t xml:space="preserve">6. Проект планировки территории, предусматривающий размещение объектов местного </w:t>
      </w:r>
      <w:r>
        <w:lastRenderedPageBreak/>
        <w:t>значения, для размещения которых допускается изъятие земельных участков для муниципальных нужд, до его утверждения подлежит согласованию с Комитетом по управлению муниципальным имуществом. Предметом согласования проекта планировки территории являются предусмотренные данным проектом планировки территории границы зон планируемого размещения объектов местного значения.</w:t>
      </w:r>
    </w:p>
    <w:p w:rsidR="007E167E" w:rsidRDefault="007E167E">
      <w:pPr>
        <w:pStyle w:val="ConsPlusNormal"/>
        <w:spacing w:before="200"/>
        <w:ind w:firstLine="540"/>
        <w:jc w:val="both"/>
      </w:pPr>
      <w:r>
        <w:t>7. В случае если по истечении тридцати дней с момента поступления в Комитет по управлению муниципальным не представлены возражения относительно данного проекта планировки, он считается согласованным.</w:t>
      </w:r>
    </w:p>
    <w:p w:rsidR="007E167E" w:rsidRDefault="007E167E">
      <w:pPr>
        <w:pStyle w:val="ConsPlusNormal"/>
        <w:spacing w:before="200"/>
        <w:ind w:firstLine="540"/>
        <w:jc w:val="both"/>
      </w:pPr>
      <w:r>
        <w:t>8. Проект планировки территории, предусматривающий размещение объектов местного значения, для размещения которых допускается изъятие земельных участков для муниципальных нужд, на земельных участках, принадлежащих либо предоставленных физическим или юридическим лицам, органам местного самоуправления, не действует в части определения границ зон планируемого размещения таких объектов в случае, если в течение трех лет со дня утверждения данного проекта планировки территории не принято решение об изъятии таких земельных участков для муниципальных нужд.</w:t>
      </w:r>
    </w:p>
    <w:p w:rsidR="007E167E" w:rsidRDefault="007E167E">
      <w:pPr>
        <w:pStyle w:val="ConsPlusNormal"/>
        <w:spacing w:before="200"/>
        <w:ind w:firstLine="540"/>
        <w:jc w:val="both"/>
      </w:pPr>
      <w:r>
        <w:t xml:space="preserve">9. Особенности подготовки документации по планировке территории, разрабатываемой на основании решения Администрации Осинниковского городского округа, устанавливаются </w:t>
      </w:r>
      <w:hyperlink r:id="rId58">
        <w:r>
          <w:rPr>
            <w:color w:val="0000FF"/>
          </w:rPr>
          <w:t>статьей 46</w:t>
        </w:r>
      </w:hyperlink>
      <w:r>
        <w:t xml:space="preserve"> Градостроительного кодекса Российской Федерации.</w:t>
      </w:r>
    </w:p>
    <w:p w:rsidR="007E167E" w:rsidRDefault="007E167E">
      <w:pPr>
        <w:pStyle w:val="ConsPlusNormal"/>
        <w:jc w:val="both"/>
      </w:pPr>
      <w:r>
        <w:t xml:space="preserve">(в ред. </w:t>
      </w:r>
      <w:hyperlink r:id="rId59">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bookmarkStart w:id="4" w:name="P221"/>
      <w:bookmarkEnd w:id="4"/>
      <w:r>
        <w:t>10. Решение о подготовке документации по планировке территории принимается Администрацией Осинниковского городского округа по собственной инициативе либо на основании предложений физических или юридических лиц о подготовке документации по планировке территории.</w:t>
      </w:r>
    </w:p>
    <w:p w:rsidR="007E167E" w:rsidRDefault="007E167E">
      <w:pPr>
        <w:pStyle w:val="ConsPlusNormal"/>
        <w:jc w:val="both"/>
      </w:pPr>
      <w:r>
        <w:t xml:space="preserve">(в ред. </w:t>
      </w:r>
      <w:hyperlink r:id="rId60">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 xml:space="preserve">11. Указанное в </w:t>
      </w:r>
      <w:hyperlink w:anchor="P221">
        <w:r>
          <w:rPr>
            <w:color w:val="0000FF"/>
          </w:rPr>
          <w:t>части 10</w:t>
        </w:r>
      </w:hyperlink>
      <w: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Осинниковского городского округа.</w:t>
      </w:r>
    </w:p>
    <w:p w:rsidR="007E167E" w:rsidRDefault="007E167E">
      <w:pPr>
        <w:pStyle w:val="ConsPlusNormal"/>
        <w:spacing w:before="200"/>
        <w:ind w:firstLine="540"/>
        <w:jc w:val="both"/>
      </w:pPr>
      <w:r>
        <w:t>12. Со дня опубликования решения о подготовке документации по планировке территории физические или юридические лица вправе представить в Администрацию Осинниковского городского округа свои предложения о порядке, сроках подготовки и содержании документации по планировке территории.</w:t>
      </w:r>
    </w:p>
    <w:p w:rsidR="007E167E" w:rsidRDefault="007E167E">
      <w:pPr>
        <w:pStyle w:val="ConsPlusNormal"/>
        <w:jc w:val="both"/>
      </w:pPr>
      <w:r>
        <w:t xml:space="preserve">(в ред. </w:t>
      </w:r>
      <w:hyperlink r:id="rId61">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 xml:space="preserve">13. Комиссия по проведению публичных слушаний осуществляет проверку документации по планировке территории на соответствие требованиям, установленным </w:t>
      </w:r>
      <w:hyperlink w:anchor="P212">
        <w:r>
          <w:rPr>
            <w:color w:val="0000FF"/>
          </w:rPr>
          <w:t>частью 3</w:t>
        </w:r>
      </w:hyperlink>
      <w:r>
        <w:t xml:space="preserve"> настоящей статьи. По результатам проверки принимается соответствующее решение о направлении документации по планировке территории Главе Осинниковского городского округа или об отклонении такой документации и о направлении ее на доработку.</w:t>
      </w:r>
    </w:p>
    <w:p w:rsidR="007E167E" w:rsidRDefault="007E167E">
      <w:pPr>
        <w:pStyle w:val="ConsPlusNormal"/>
        <w:jc w:val="both"/>
      </w:pPr>
      <w:r>
        <w:t xml:space="preserve">(в ред. </w:t>
      </w:r>
      <w:hyperlink r:id="rId62">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14. Проекты планировки территории и проекты межевания территории, подготовленные в составе документации по планировке территории на основании решения Администрации Осинниковского городского округа, до их утверждения подлежат обязательному рассмотрению на публичных слушаниях.</w:t>
      </w:r>
    </w:p>
    <w:p w:rsidR="007E167E" w:rsidRDefault="007E167E">
      <w:pPr>
        <w:pStyle w:val="ConsPlusNormal"/>
        <w:jc w:val="both"/>
      </w:pPr>
      <w:r>
        <w:t xml:space="preserve">(в ред. </w:t>
      </w:r>
      <w:hyperlink r:id="rId63">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14.1. Публичные слушания по проекту планировки территории и проекту межевания территории не проводятся, если они подготовлены в отношении:</w:t>
      </w:r>
    </w:p>
    <w:p w:rsidR="007E167E" w:rsidRDefault="007E167E">
      <w:pPr>
        <w:pStyle w:val="ConsPlusNormal"/>
        <w:spacing w:before="200"/>
        <w:ind w:firstLine="540"/>
        <w:jc w:val="both"/>
      </w:pPr>
      <w:r>
        <w:t>14.1.1. территории, подлежащей комплексному освоению в соответствии с договором о комплексном освоении территории;</w:t>
      </w:r>
    </w:p>
    <w:p w:rsidR="007E167E" w:rsidRDefault="007E167E">
      <w:pPr>
        <w:pStyle w:val="ConsPlusNormal"/>
        <w:spacing w:before="200"/>
        <w:ind w:firstLine="540"/>
        <w:jc w:val="both"/>
      </w:pPr>
      <w:r>
        <w:lastRenderedPageBreak/>
        <w:t>14.1.2.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7E167E" w:rsidRDefault="007E167E">
      <w:pPr>
        <w:pStyle w:val="ConsPlusNormal"/>
        <w:spacing w:before="200"/>
        <w:ind w:firstLine="540"/>
        <w:jc w:val="both"/>
      </w:pPr>
      <w:r>
        <w:t>14.1.3. территории для размещения линейных объектов в границах земель лесного фонда.</w:t>
      </w:r>
    </w:p>
    <w:p w:rsidR="007E167E" w:rsidRDefault="007E167E">
      <w:pPr>
        <w:pStyle w:val="ConsPlusNormal"/>
        <w:spacing w:before="200"/>
        <w:ind w:firstLine="540"/>
        <w:jc w:val="both"/>
      </w:pPr>
      <w:r>
        <w:t xml:space="preserve">15. Порядок организации и проведения публичных слушаний по проекту планировки территории и проекту межевания территории определяется </w:t>
      </w:r>
      <w:hyperlink r:id="rId64">
        <w:r>
          <w:rPr>
            <w:color w:val="0000FF"/>
          </w:rPr>
          <w:t>Уставом</w:t>
        </w:r>
      </w:hyperlink>
      <w:r>
        <w:t xml:space="preserve"> Осинниковского городского округа и (или) нормативными правовыми актами Совета народных депутатов Осинниковского городского округа с учетом положений настоящей статьи.</w:t>
      </w:r>
    </w:p>
    <w:p w:rsidR="007E167E" w:rsidRDefault="007E167E">
      <w:pPr>
        <w:pStyle w:val="ConsPlusNormal"/>
        <w:jc w:val="both"/>
      </w:pPr>
      <w:r>
        <w:t xml:space="preserve">(в ред. </w:t>
      </w:r>
      <w:hyperlink r:id="rId65">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16.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7E167E" w:rsidRDefault="007E167E">
      <w:pPr>
        <w:pStyle w:val="ConsPlusNormal"/>
        <w:spacing w:before="200"/>
        <w:ind w:firstLine="540"/>
        <w:jc w:val="both"/>
      </w:pPr>
      <w:r>
        <w:t>17.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7E167E" w:rsidRDefault="007E167E">
      <w:pPr>
        <w:pStyle w:val="ConsPlusNormal"/>
        <w:spacing w:before="200"/>
        <w:ind w:firstLine="540"/>
        <w:jc w:val="both"/>
      </w:pPr>
      <w:r>
        <w:t>18. Участники публичных слушаний по проекту планировки территории и проекту межевания территории вправе представить в Комиссию по проведению публичных слушаний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7E167E" w:rsidRDefault="007E167E">
      <w:pPr>
        <w:pStyle w:val="ConsPlusNormal"/>
        <w:spacing w:before="200"/>
        <w:ind w:firstLine="540"/>
        <w:jc w:val="both"/>
      </w:pPr>
      <w:r>
        <w:t>19.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Осинниковского городского округа.</w:t>
      </w:r>
    </w:p>
    <w:p w:rsidR="007E167E" w:rsidRDefault="007E167E">
      <w:pPr>
        <w:pStyle w:val="ConsPlusNormal"/>
        <w:spacing w:before="200"/>
        <w:ind w:firstLine="540"/>
        <w:jc w:val="both"/>
      </w:pPr>
      <w:r>
        <w:t xml:space="preserve">20. Срок проведения публичных слушаний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w:t>
      </w:r>
      <w:hyperlink r:id="rId66">
        <w:r>
          <w:rPr>
            <w:color w:val="0000FF"/>
          </w:rPr>
          <w:t>Уставом</w:t>
        </w:r>
      </w:hyperlink>
      <w:r>
        <w:t xml:space="preserve"> Осинниковского городского округа и (или) нормативными правовыми актами Совета народных депутатов Осинниковского городского округа и не может быть менее одного месяца и более трех месяцев.</w:t>
      </w:r>
    </w:p>
    <w:p w:rsidR="007E167E" w:rsidRDefault="007E167E">
      <w:pPr>
        <w:pStyle w:val="ConsPlusNormal"/>
        <w:jc w:val="both"/>
      </w:pPr>
      <w:r>
        <w:t xml:space="preserve">(в ред. </w:t>
      </w:r>
      <w:hyperlink r:id="rId67">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21. Комиссия по проведению публичных слушаний направляет Главе Осинниковского городского округа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rsidR="007E167E" w:rsidRDefault="007E167E">
      <w:pPr>
        <w:pStyle w:val="ConsPlusNormal"/>
        <w:jc w:val="both"/>
      </w:pPr>
      <w:r>
        <w:t xml:space="preserve">(в ред. </w:t>
      </w:r>
      <w:hyperlink r:id="rId68">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22. Глава Осинниковского городского округа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Комиссию по проведению публичных слушаний на доработку с учетом указанных протокола и заключения.</w:t>
      </w:r>
    </w:p>
    <w:p w:rsidR="007E167E" w:rsidRDefault="007E167E">
      <w:pPr>
        <w:pStyle w:val="ConsPlusNormal"/>
        <w:jc w:val="both"/>
      </w:pPr>
      <w:r>
        <w:t xml:space="preserve">(в ред. </w:t>
      </w:r>
      <w:hyperlink r:id="rId69">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 xml:space="preserve">23.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w:t>
      </w:r>
      <w:r>
        <w:lastRenderedPageBreak/>
        <w:t>сайте муниципального образования.</w:t>
      </w:r>
    </w:p>
    <w:p w:rsidR="007E167E" w:rsidRDefault="007E167E">
      <w:pPr>
        <w:pStyle w:val="ConsPlusNormal"/>
        <w:spacing w:before="200"/>
        <w:ind w:firstLine="540"/>
        <w:jc w:val="both"/>
      </w:pPr>
      <w:r>
        <w:t>24. На основании документации по планировке территории, утвержденной Главой Осинниковского городского округа, могут быть внесены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7E167E" w:rsidRDefault="007E167E">
      <w:pPr>
        <w:pStyle w:val="ConsPlusNormal"/>
        <w:jc w:val="both"/>
      </w:pPr>
      <w:r>
        <w:t xml:space="preserve">(в ред. </w:t>
      </w:r>
      <w:hyperlink r:id="rId70">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 xml:space="preserve">25. В случае если физическое или юридическое лицо обращается в Комитет архитектуры Администрации Осинниковского городского округа с заявлением о выдаче ему градостроительного плана земельного участка, проведение процедур, предусмотренных </w:t>
      </w:r>
      <w:hyperlink w:anchor="P202">
        <w:r>
          <w:rPr>
            <w:color w:val="0000FF"/>
          </w:rPr>
          <w:t>частями 1</w:t>
        </w:r>
      </w:hyperlink>
      <w:r>
        <w:t xml:space="preserve"> - 25 настоящей статьи, не требуется. Комитет архитектуры в течение тридцати дней со дня поступления указанного обращения осуществляет подготовку градостроительного плана земельного участка и утверждает его. Градостроительный план земельного участка предоставляется заявителю без взимания платы.</w:t>
      </w:r>
    </w:p>
    <w:p w:rsidR="007E167E" w:rsidRDefault="007E167E">
      <w:pPr>
        <w:pStyle w:val="ConsPlusNormal"/>
        <w:jc w:val="both"/>
      </w:pPr>
      <w:r>
        <w:t xml:space="preserve">(в ред. </w:t>
      </w:r>
      <w:hyperlink r:id="rId71">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ind w:firstLine="540"/>
        <w:jc w:val="both"/>
      </w:pPr>
    </w:p>
    <w:p w:rsidR="007E167E" w:rsidRDefault="007E167E">
      <w:pPr>
        <w:pStyle w:val="ConsPlusTitle"/>
        <w:ind w:firstLine="540"/>
        <w:jc w:val="both"/>
        <w:outlineLvl w:val="2"/>
      </w:pPr>
      <w:bookmarkStart w:id="5" w:name="P252"/>
      <w:bookmarkEnd w:id="5"/>
      <w:r>
        <w:t>Статья 5. О проведении публичных слушаний по вопросам землепользования и застройки</w:t>
      </w:r>
    </w:p>
    <w:p w:rsidR="007E167E" w:rsidRDefault="007E167E">
      <w:pPr>
        <w:pStyle w:val="ConsPlusNormal"/>
        <w:ind w:firstLine="540"/>
        <w:jc w:val="both"/>
      </w:pPr>
    </w:p>
    <w:p w:rsidR="007E167E" w:rsidRDefault="007E167E">
      <w:pPr>
        <w:pStyle w:val="ConsPlusNormal"/>
        <w:ind w:firstLine="540"/>
        <w:jc w:val="both"/>
      </w:pPr>
      <w: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проектам Правил, в том числе по внесению в них изменений (далее - публичные слушания), с участием жителей городского округа проводятся в обязательном порядке.</w:t>
      </w:r>
    </w:p>
    <w:p w:rsidR="007E167E" w:rsidRDefault="007E167E">
      <w:pPr>
        <w:pStyle w:val="ConsPlusNormal"/>
        <w:spacing w:before="200"/>
        <w:ind w:firstLine="540"/>
        <w:jc w:val="both"/>
      </w:pPr>
      <w:r>
        <w:t xml:space="preserve">2. Порядок организации и проведения публичных слушаний определяется </w:t>
      </w:r>
      <w:hyperlink r:id="rId72">
        <w:r>
          <w:rPr>
            <w:color w:val="0000FF"/>
          </w:rPr>
          <w:t>Уставом</w:t>
        </w:r>
      </w:hyperlink>
      <w:r>
        <w:t xml:space="preserve"> Осинниковского городского округа и (или) нормативными правовыми актами Совета народных депутатов Осинниковского городского округа.</w:t>
      </w:r>
    </w:p>
    <w:p w:rsidR="007E167E" w:rsidRDefault="007E167E">
      <w:pPr>
        <w:pStyle w:val="ConsPlusNormal"/>
        <w:jc w:val="both"/>
      </w:pPr>
      <w:r>
        <w:t xml:space="preserve">(в ред. </w:t>
      </w:r>
      <w:hyperlink r:id="rId73">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3. Продолжительность публичных слушаний по проекту Правил землепользования и застройки не может быть менее одного месяца и более трех месяцев со дня опубликования такого проекта.</w:t>
      </w:r>
    </w:p>
    <w:p w:rsidR="007E167E" w:rsidRDefault="007E167E">
      <w:pPr>
        <w:pStyle w:val="ConsPlusNormal"/>
        <w:jc w:val="both"/>
      </w:pPr>
      <w:r>
        <w:t xml:space="preserve">(п. 3 в ред. </w:t>
      </w:r>
      <w:hyperlink r:id="rId74">
        <w:r>
          <w:rPr>
            <w:color w:val="0000FF"/>
          </w:rPr>
          <w:t>Решения</w:t>
        </w:r>
      </w:hyperlink>
      <w:r>
        <w:t xml:space="preserve"> Совета народных депутатов Осинниковского городского округа от 28.11.2019 N 78-МНА)</w:t>
      </w:r>
    </w:p>
    <w:p w:rsidR="007E167E" w:rsidRDefault="007E167E">
      <w:pPr>
        <w:pStyle w:val="ConsPlusNormal"/>
        <w:spacing w:before="200"/>
        <w:ind w:firstLine="540"/>
        <w:jc w:val="both"/>
      </w:pPr>
      <w:r>
        <w:t>4. В случае подготовки Правил землепользования и застройки применительно к части территории городского округа публичные слушания по проекту Правил землепользования и застройки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городского округа.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rsidR="007E167E" w:rsidRDefault="007E167E">
      <w:pPr>
        <w:pStyle w:val="ConsPlusNormal"/>
        <w:spacing w:before="200"/>
        <w:ind w:firstLine="540"/>
        <w:jc w:val="both"/>
      </w:pPr>
      <w:bookmarkStart w:id="6" w:name="P260"/>
      <w:bookmarkEnd w:id="6"/>
      <w:r>
        <w:t>5. После завершения публичных слушаний по проекту Правил землепользования и застройки Комиссия с учетом результатов таких публичных слушаний обеспечивает внесение изменений в проект Правил землепользования и застройки и представляет указанный проект Главе Осинниковского городского округа. Обязательными приложениями к проекту Правил землепользования и застройки являются протоколы публичных слушаний и заключение о результатах публичных слушаний.</w:t>
      </w:r>
    </w:p>
    <w:p w:rsidR="007E167E" w:rsidRDefault="007E167E">
      <w:pPr>
        <w:pStyle w:val="ConsPlusNormal"/>
        <w:jc w:val="both"/>
      </w:pPr>
      <w:r>
        <w:t xml:space="preserve">(в ред. </w:t>
      </w:r>
      <w:hyperlink r:id="rId75">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 xml:space="preserve">6. Глава Осинниковского городского округа в течение десяти дней после представления ему проекта Правил землепользования и застройки и указанных в </w:t>
      </w:r>
      <w:hyperlink w:anchor="P260">
        <w:r>
          <w:rPr>
            <w:color w:val="0000FF"/>
          </w:rPr>
          <w:t>части 5</w:t>
        </w:r>
      </w:hyperlink>
      <w:r>
        <w:t xml:space="preserve"> настоящей статьи обязательных приложений должен принять решение о направлении указанного проекта в Совет народных депутатов Осинниковского городского округа или об отклонении проекта Правил </w:t>
      </w:r>
      <w:r>
        <w:lastRenderedPageBreak/>
        <w:t>землепользования и застройки и о направлении его на доработку с указанием даты его повторного представления.</w:t>
      </w:r>
    </w:p>
    <w:p w:rsidR="007E167E" w:rsidRDefault="007E167E">
      <w:pPr>
        <w:pStyle w:val="ConsPlusNormal"/>
        <w:jc w:val="both"/>
      </w:pPr>
      <w:r>
        <w:t xml:space="preserve">(в ред. </w:t>
      </w:r>
      <w:hyperlink r:id="rId76">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7. В целях доведения до населения информации о содержании проекта Правил Комиссия в обязательном порядке организует выставки, экспозиции схем градостроительного зонирования, выступления разработчиков проекта Правил на собраниях жителей, в печатных средствах массовой информации, по радио и телевидению.</w:t>
      </w:r>
    </w:p>
    <w:p w:rsidR="007E167E" w:rsidRDefault="007E167E">
      <w:pPr>
        <w:pStyle w:val="ConsPlusNormal"/>
        <w:ind w:firstLine="540"/>
        <w:jc w:val="both"/>
      </w:pPr>
    </w:p>
    <w:p w:rsidR="007E167E" w:rsidRDefault="007E167E">
      <w:pPr>
        <w:pStyle w:val="ConsPlusTitle"/>
        <w:ind w:firstLine="540"/>
        <w:jc w:val="both"/>
        <w:outlineLvl w:val="2"/>
      </w:pPr>
      <w:r>
        <w:t>Статья 6. О внесении изменений в Правила землепользования и застройки</w:t>
      </w:r>
    </w:p>
    <w:p w:rsidR="007E167E" w:rsidRDefault="007E167E">
      <w:pPr>
        <w:pStyle w:val="ConsPlusNormal"/>
        <w:ind w:firstLine="540"/>
        <w:jc w:val="both"/>
      </w:pPr>
    </w:p>
    <w:p w:rsidR="007E167E" w:rsidRDefault="007E167E">
      <w:pPr>
        <w:pStyle w:val="ConsPlusNormal"/>
        <w:ind w:firstLine="540"/>
        <w:jc w:val="both"/>
      </w:pPr>
      <w:r>
        <w:t xml:space="preserve">1. Внесение изменений в Правила проводится в порядке и по основаниям, предусмотренным </w:t>
      </w:r>
      <w:hyperlink r:id="rId77">
        <w:r>
          <w:rPr>
            <w:color w:val="0000FF"/>
          </w:rPr>
          <w:t>статьями 31</w:t>
        </w:r>
      </w:hyperlink>
      <w:r>
        <w:t xml:space="preserve">, </w:t>
      </w:r>
      <w:hyperlink r:id="rId78">
        <w:r>
          <w:rPr>
            <w:color w:val="0000FF"/>
          </w:rPr>
          <w:t>32</w:t>
        </w:r>
      </w:hyperlink>
      <w:r>
        <w:t xml:space="preserve">, </w:t>
      </w:r>
      <w:hyperlink r:id="rId79">
        <w:r>
          <w:rPr>
            <w:color w:val="0000FF"/>
          </w:rPr>
          <w:t>33</w:t>
        </w:r>
      </w:hyperlink>
      <w:r>
        <w:t xml:space="preserve"> Градостроительного кодекса Российской Федерации.</w:t>
      </w:r>
    </w:p>
    <w:p w:rsidR="007E167E" w:rsidRDefault="007E167E">
      <w:pPr>
        <w:pStyle w:val="ConsPlusNormal"/>
        <w:spacing w:before="200"/>
        <w:ind w:firstLine="540"/>
        <w:jc w:val="both"/>
      </w:pPr>
      <w:r>
        <w:t>2. Основаниями для рассмотрения Главой Осинниковского городского округа вопроса о внесении изменений в Правила землепользования и застройки являются:</w:t>
      </w:r>
    </w:p>
    <w:p w:rsidR="007E167E" w:rsidRDefault="007E167E">
      <w:pPr>
        <w:pStyle w:val="ConsPlusNormal"/>
        <w:jc w:val="both"/>
      </w:pPr>
      <w:r>
        <w:t xml:space="preserve">(в ред. </w:t>
      </w:r>
      <w:hyperlink r:id="rId80">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2.1. несоответствие Правил землепользования и застройки генеральному плану городского округа;</w:t>
      </w:r>
    </w:p>
    <w:p w:rsidR="007E167E" w:rsidRDefault="007E167E">
      <w:pPr>
        <w:pStyle w:val="ConsPlusNormal"/>
        <w:spacing w:before="200"/>
        <w:ind w:firstLine="540"/>
        <w:jc w:val="both"/>
      </w:pPr>
      <w:r>
        <w:t>2.2. поступление предложений об изменении границ территориальных зон, изменении градостроительных регламентов.</w:t>
      </w:r>
    </w:p>
    <w:p w:rsidR="007E167E" w:rsidRDefault="007E167E">
      <w:pPr>
        <w:pStyle w:val="ConsPlusNormal"/>
        <w:spacing w:before="200"/>
        <w:ind w:firstLine="540"/>
        <w:jc w:val="both"/>
      </w:pPr>
      <w:r>
        <w:t>3. Предложения о внесении изменений в Правила землепользования и застройки в Комиссию направляются:</w:t>
      </w:r>
    </w:p>
    <w:p w:rsidR="007E167E" w:rsidRDefault="007E167E">
      <w:pPr>
        <w:pStyle w:val="ConsPlusNormal"/>
        <w:spacing w:before="200"/>
        <w:ind w:firstLine="540"/>
        <w:jc w:val="both"/>
      </w:pPr>
      <w:r>
        <w:t>3.1.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7E167E" w:rsidRDefault="007E167E">
      <w:pPr>
        <w:pStyle w:val="ConsPlusNormal"/>
        <w:spacing w:before="200"/>
        <w:ind w:firstLine="540"/>
        <w:jc w:val="both"/>
      </w:pPr>
      <w:r>
        <w:t>3.2. органами исполнительной власти Кемеровской области - Кузбасса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7E167E" w:rsidRDefault="007E167E">
      <w:pPr>
        <w:pStyle w:val="ConsPlusNormal"/>
        <w:jc w:val="both"/>
      </w:pPr>
      <w:r>
        <w:t xml:space="preserve">(в ред. </w:t>
      </w:r>
      <w:hyperlink r:id="rId81">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3.3. Администрацией Осинниковского городского округа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7E167E" w:rsidRDefault="007E167E">
      <w:pPr>
        <w:pStyle w:val="ConsPlusNormal"/>
        <w:jc w:val="both"/>
      </w:pPr>
      <w:r>
        <w:t xml:space="preserve">(в ред. </w:t>
      </w:r>
      <w:hyperlink r:id="rId82">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3.4.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территориях городского округа;</w:t>
      </w:r>
    </w:p>
    <w:p w:rsidR="007E167E" w:rsidRDefault="007E167E">
      <w:pPr>
        <w:pStyle w:val="ConsPlusNormal"/>
        <w:spacing w:before="200"/>
        <w:ind w:firstLine="540"/>
        <w:jc w:val="both"/>
      </w:pPr>
      <w:r>
        <w:t>3.5.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7E167E" w:rsidRDefault="007E167E">
      <w:pPr>
        <w:pStyle w:val="ConsPlusNormal"/>
        <w:spacing w:before="200"/>
        <w:ind w:firstLine="540"/>
        <w:jc w:val="both"/>
      </w:pPr>
      <w: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Осинниковского городского округа.</w:t>
      </w:r>
    </w:p>
    <w:p w:rsidR="007E167E" w:rsidRDefault="007E167E">
      <w:pPr>
        <w:pStyle w:val="ConsPlusNormal"/>
        <w:jc w:val="both"/>
      </w:pPr>
      <w:r>
        <w:t xml:space="preserve">(п. 4 в ред. </w:t>
      </w:r>
      <w:hyperlink r:id="rId83">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lastRenderedPageBreak/>
        <w:t>5. Глава Осинниковского городского округа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7E167E" w:rsidRDefault="007E167E">
      <w:pPr>
        <w:pStyle w:val="ConsPlusNormal"/>
        <w:jc w:val="both"/>
      </w:pPr>
      <w:r>
        <w:t xml:space="preserve">(п. 5 в ред. </w:t>
      </w:r>
      <w:hyperlink r:id="rId84">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5.1. В случае если утверждение изменений в правила землепользования и застройки осуществляется Советом народных депутатов Осинниковского городского округа, проект о внесении изменений в правила землепользования и застройки, направленный в Совет народных депутатов Осинниковского городского округа, подлежит рассмотрению на заседании указанного органа не позднее дня проведения заседания, следующего за ближайшим заседанием.</w:t>
      </w:r>
    </w:p>
    <w:p w:rsidR="007E167E" w:rsidRDefault="007E167E">
      <w:pPr>
        <w:pStyle w:val="ConsPlusNormal"/>
        <w:jc w:val="both"/>
      </w:pPr>
      <w:r>
        <w:t xml:space="preserve">(п. 5.1 введен </w:t>
      </w:r>
      <w:hyperlink r:id="rId85">
        <w:r>
          <w:rPr>
            <w:color w:val="0000FF"/>
          </w:rPr>
          <w:t>Решением</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 xml:space="preserve">6. Публичные слушания по внесению изменений в настоящие Правила проводятся в соответствии со </w:t>
      </w:r>
      <w:hyperlink w:anchor="P252">
        <w:r>
          <w:rPr>
            <w:color w:val="0000FF"/>
          </w:rPr>
          <w:t>статьей 5</w:t>
        </w:r>
      </w:hyperlink>
      <w:r>
        <w:t xml:space="preserve"> настоящих Правил.</w:t>
      </w:r>
    </w:p>
    <w:p w:rsidR="007E167E" w:rsidRDefault="007E167E">
      <w:pPr>
        <w:pStyle w:val="ConsPlusNormal"/>
        <w:spacing w:before="200"/>
        <w:ind w:firstLine="540"/>
        <w:jc w:val="both"/>
      </w:pPr>
      <w:r>
        <w:t xml:space="preserve">7. Если внесение изменений в настоящие Правила обусловлено вступившими в законную силу судебными актами, которыми признан факт противоречия положений настоящих Правил федеральным законам, Уставу Кемеровской области - Кузбасса, законам Кемеровской области - Кузбасса, </w:t>
      </w:r>
      <w:hyperlink r:id="rId86">
        <w:r>
          <w:rPr>
            <w:color w:val="0000FF"/>
          </w:rPr>
          <w:t>Уставу</w:t>
        </w:r>
      </w:hyperlink>
      <w:r>
        <w:t xml:space="preserve"> Осинниковского городского округа, публичные слушания по внесению соответствующих изменений в настоящие Правила и проверка проекта изменений настоящих Правил на соответствие техническим регламентам не проводятся. Настоящее положение распространяется на все части Правил, включая входящие в их состав картографические и иные документы.</w:t>
      </w:r>
    </w:p>
    <w:p w:rsidR="007E167E" w:rsidRDefault="007E167E">
      <w:pPr>
        <w:pStyle w:val="ConsPlusNormal"/>
        <w:jc w:val="both"/>
      </w:pPr>
      <w:r>
        <w:t xml:space="preserve">(в ред. </w:t>
      </w:r>
      <w:hyperlink r:id="rId87">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ind w:firstLine="540"/>
        <w:jc w:val="both"/>
      </w:pPr>
    </w:p>
    <w:p w:rsidR="007E167E" w:rsidRDefault="007E167E">
      <w:pPr>
        <w:pStyle w:val="ConsPlusTitle"/>
        <w:ind w:firstLine="540"/>
        <w:jc w:val="both"/>
        <w:outlineLvl w:val="2"/>
      </w:pPr>
      <w:r>
        <w:t>Статья 7. Порядок предоставления разрешения на условно разрешенный вид использования земельного участка или объекта капитального строительства</w:t>
      </w:r>
    </w:p>
    <w:p w:rsidR="007E167E" w:rsidRDefault="007E167E">
      <w:pPr>
        <w:pStyle w:val="ConsPlusNormal"/>
        <w:ind w:firstLine="540"/>
        <w:jc w:val="both"/>
      </w:pPr>
    </w:p>
    <w:p w:rsidR="007E167E" w:rsidRDefault="007E167E">
      <w:pPr>
        <w:pStyle w:val="ConsPlusNormal"/>
        <w:ind w:firstLine="540"/>
        <w:jc w:val="both"/>
      </w:pPr>
      <w: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по проведению публичных слушаний.</w:t>
      </w:r>
    </w:p>
    <w:p w:rsidR="007E167E" w:rsidRDefault="007E167E">
      <w:pPr>
        <w:pStyle w:val="ConsPlusNormal"/>
        <w:spacing w:before="200"/>
        <w:ind w:firstLine="540"/>
        <w:jc w:val="both"/>
      </w:pPr>
      <w:r>
        <w:t xml:space="preserve">2.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w:t>
      </w:r>
      <w:hyperlink r:id="rId88">
        <w:r>
          <w:rPr>
            <w:color w:val="0000FF"/>
          </w:rPr>
          <w:t>Уставом</w:t>
        </w:r>
      </w:hyperlink>
      <w:r>
        <w:t xml:space="preserve"> Осинниковского городского округа и (или) нормативными правовыми актами Совета народных депутатов Осинниковского городского округа с учетом положений настоящей статьи.</w:t>
      </w:r>
    </w:p>
    <w:p w:rsidR="007E167E" w:rsidRDefault="007E167E">
      <w:pPr>
        <w:pStyle w:val="ConsPlusNormal"/>
        <w:jc w:val="both"/>
      </w:pPr>
      <w:r>
        <w:t xml:space="preserve">(в ред. </w:t>
      </w:r>
      <w:hyperlink r:id="rId89">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7E167E" w:rsidRDefault="007E167E">
      <w:pPr>
        <w:pStyle w:val="ConsPlusNormal"/>
        <w:spacing w:before="200"/>
        <w:ind w:firstLine="540"/>
        <w:jc w:val="both"/>
      </w:pPr>
      <w:r>
        <w:t xml:space="preserve">4. Комиссия по проведению публичных слушаний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w:t>
      </w:r>
      <w:r>
        <w:lastRenderedPageBreak/>
        <w:t>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7E167E" w:rsidRDefault="007E167E">
      <w:pPr>
        <w:pStyle w:val="ConsPlusNormal"/>
        <w:spacing w:before="200"/>
        <w:ind w:firstLine="540"/>
        <w:jc w:val="both"/>
      </w:pPr>
      <w:r>
        <w:t>5.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7E167E" w:rsidRDefault="007E167E">
      <w:pPr>
        <w:pStyle w:val="ConsPlusNormal"/>
        <w:spacing w:before="200"/>
        <w:ind w:firstLine="540"/>
        <w:jc w:val="both"/>
      </w:pPr>
      <w:r>
        <w:t>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Осинниковского городского округа в сети Интернет.</w:t>
      </w:r>
    </w:p>
    <w:p w:rsidR="007E167E" w:rsidRDefault="007E167E">
      <w:pPr>
        <w:pStyle w:val="ConsPlusNormal"/>
        <w:spacing w:before="200"/>
        <w:ind w:firstLine="540"/>
        <w:jc w:val="both"/>
      </w:pPr>
      <w:r>
        <w:t xml:space="preserve">7. Срок проведения публичных слушаний с момента оповещения жителей города Осинники о времени и месте их проведения до дня опубликования заключения о результатах публичных слушаний определяется </w:t>
      </w:r>
      <w:hyperlink r:id="rId90">
        <w:r>
          <w:rPr>
            <w:color w:val="0000FF"/>
          </w:rPr>
          <w:t>Уставом</w:t>
        </w:r>
      </w:hyperlink>
      <w:r>
        <w:t xml:space="preserve"> Осинниковского городского округа и (или) нормативными правовыми актами Совета народных депутатов Осинниковского городского округа и не может быть более одного месяца.</w:t>
      </w:r>
    </w:p>
    <w:p w:rsidR="007E167E" w:rsidRDefault="007E167E">
      <w:pPr>
        <w:pStyle w:val="ConsPlusNormal"/>
        <w:jc w:val="both"/>
      </w:pPr>
      <w:r>
        <w:t xml:space="preserve">(в ред. </w:t>
      </w:r>
      <w:hyperlink r:id="rId91">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bookmarkStart w:id="7" w:name="P302"/>
      <w:bookmarkEnd w:id="7"/>
      <w:r>
        <w:t>8.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Осинниковского городского округа.</w:t>
      </w:r>
    </w:p>
    <w:p w:rsidR="007E167E" w:rsidRDefault="007E167E">
      <w:pPr>
        <w:pStyle w:val="ConsPlusNormal"/>
        <w:jc w:val="both"/>
      </w:pPr>
      <w:r>
        <w:t xml:space="preserve">(в ред. </w:t>
      </w:r>
      <w:hyperlink r:id="rId92">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 xml:space="preserve">9. На основании указанных в </w:t>
      </w:r>
      <w:hyperlink w:anchor="P302">
        <w:r>
          <w:rPr>
            <w:color w:val="0000FF"/>
          </w:rPr>
          <w:t>части 8</w:t>
        </w:r>
      </w:hyperlink>
      <w:r>
        <w:t xml:space="preserve"> настоящей статьи рекомендаций Глава Осинниковского городского округа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Осинниковского городского округа в информационно-коммуникационной сети Интернет.</w:t>
      </w:r>
    </w:p>
    <w:p w:rsidR="007E167E" w:rsidRDefault="007E167E">
      <w:pPr>
        <w:pStyle w:val="ConsPlusNormal"/>
        <w:jc w:val="both"/>
      </w:pPr>
      <w:r>
        <w:t xml:space="preserve">(в ред. </w:t>
      </w:r>
      <w:hyperlink r:id="rId93">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10.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7E167E" w:rsidRDefault="007E167E">
      <w:pPr>
        <w:pStyle w:val="ConsPlusNormal"/>
        <w:spacing w:before="200"/>
        <w:ind w:firstLine="540"/>
        <w:jc w:val="both"/>
      </w:pPr>
      <w: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7E167E" w:rsidRDefault="007E167E">
      <w:pPr>
        <w:pStyle w:val="ConsPlusNormal"/>
        <w:spacing w:before="200"/>
        <w:ind w:firstLine="540"/>
        <w:jc w:val="both"/>
      </w:pPr>
      <w: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7E167E" w:rsidRDefault="007E167E">
      <w:pPr>
        <w:pStyle w:val="ConsPlusNormal"/>
        <w:ind w:firstLine="540"/>
        <w:jc w:val="both"/>
      </w:pPr>
    </w:p>
    <w:p w:rsidR="007E167E" w:rsidRDefault="007E167E">
      <w:pPr>
        <w:pStyle w:val="ConsPlusTitle"/>
        <w:ind w:firstLine="540"/>
        <w:jc w:val="both"/>
        <w:outlineLvl w:val="2"/>
      </w:pPr>
      <w:r>
        <w:t>Статья 8. Отклонение от предельных параметров разрешенного строительства, реконструкции объектов капитального строительства</w:t>
      </w:r>
    </w:p>
    <w:p w:rsidR="007E167E" w:rsidRDefault="007E167E">
      <w:pPr>
        <w:pStyle w:val="ConsPlusNormal"/>
        <w:ind w:firstLine="540"/>
        <w:jc w:val="both"/>
      </w:pPr>
    </w:p>
    <w:p w:rsidR="007E167E" w:rsidRDefault="007E167E">
      <w:pPr>
        <w:pStyle w:val="ConsPlusNormal"/>
        <w:ind w:firstLine="540"/>
        <w:jc w:val="both"/>
      </w:pPr>
      <w: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w:t>
      </w:r>
      <w:r>
        <w:lastRenderedPageBreak/>
        <w:t>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7E167E" w:rsidRDefault="007E167E">
      <w:pPr>
        <w:pStyle w:val="ConsPlusNormal"/>
        <w:spacing w:before="200"/>
        <w:ind w:firstLine="540"/>
        <w:jc w:val="both"/>
      </w:pPr>
      <w: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7E167E" w:rsidRDefault="007E167E">
      <w:pPr>
        <w:pStyle w:val="ConsPlusNormal"/>
        <w:spacing w:before="200"/>
        <w:ind w:firstLine="540"/>
        <w:jc w:val="both"/>
      </w:pPr>
      <w: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по проведению публичных слушаний заявление о предоставлении такого разрешения.</w:t>
      </w:r>
    </w:p>
    <w:p w:rsidR="007E167E" w:rsidRDefault="007E167E">
      <w:pPr>
        <w:pStyle w:val="ConsPlusNormal"/>
        <w:spacing w:before="200"/>
        <w:ind w:firstLine="540"/>
        <w:jc w:val="both"/>
      </w:pPr>
      <w:r>
        <w:t xml:space="preserve">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определенном </w:t>
      </w:r>
      <w:hyperlink r:id="rId94">
        <w:r>
          <w:rPr>
            <w:color w:val="0000FF"/>
          </w:rPr>
          <w:t>Уставом</w:t>
        </w:r>
      </w:hyperlink>
      <w:r>
        <w:t xml:space="preserve"> Осинниковского городского округа и (или) нормативными правовыми актами Совета народных депутатов Осинниковского городского округа, с учетом положений, предусмотренных </w:t>
      </w:r>
      <w:hyperlink r:id="rId95">
        <w:r>
          <w:rPr>
            <w:color w:val="0000FF"/>
          </w:rPr>
          <w:t>статьей 39</w:t>
        </w:r>
      </w:hyperlink>
      <w:r>
        <w:t xml:space="preserve"> Градостроительного кодекса.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7E167E" w:rsidRDefault="007E167E">
      <w:pPr>
        <w:pStyle w:val="ConsPlusNormal"/>
        <w:jc w:val="both"/>
      </w:pPr>
      <w:r>
        <w:t xml:space="preserve">(в ред. </w:t>
      </w:r>
      <w:hyperlink r:id="rId96">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bookmarkStart w:id="8" w:name="P317"/>
      <w:bookmarkEnd w:id="8"/>
      <w:r>
        <w:t>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Осинниковского городского округа.</w:t>
      </w:r>
    </w:p>
    <w:p w:rsidR="007E167E" w:rsidRDefault="007E167E">
      <w:pPr>
        <w:pStyle w:val="ConsPlusNormal"/>
        <w:jc w:val="both"/>
      </w:pPr>
      <w:r>
        <w:t xml:space="preserve">(в ред. </w:t>
      </w:r>
      <w:hyperlink r:id="rId97">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 xml:space="preserve">6. Глава Осинниковского городского округа в течение семи дней со дня поступления указанных в </w:t>
      </w:r>
      <w:hyperlink w:anchor="P317">
        <w:r>
          <w:rPr>
            <w:color w:val="0000FF"/>
          </w:rPr>
          <w:t>части 5</w:t>
        </w:r>
      </w:hyperlink>
      <w: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7E167E" w:rsidRDefault="007E167E">
      <w:pPr>
        <w:pStyle w:val="ConsPlusNormal"/>
        <w:jc w:val="both"/>
      </w:pPr>
      <w:r>
        <w:t xml:space="preserve">(в ред. </w:t>
      </w:r>
      <w:hyperlink r:id="rId98">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7E167E" w:rsidRDefault="007E167E">
      <w:pPr>
        <w:pStyle w:val="ConsPlusNormal"/>
        <w:ind w:firstLine="540"/>
        <w:jc w:val="both"/>
      </w:pPr>
    </w:p>
    <w:p w:rsidR="007E167E" w:rsidRDefault="007E167E">
      <w:pPr>
        <w:pStyle w:val="ConsPlusTitle"/>
        <w:jc w:val="center"/>
        <w:outlineLvl w:val="1"/>
      </w:pPr>
      <w:r>
        <w:t>Глава 2. КАРТА ГРАДОСТРОИТЕЛЬНОГО ЗОНИРОВАНИЯ ОСИННИКОВСКОГО</w:t>
      </w:r>
    </w:p>
    <w:p w:rsidR="007E167E" w:rsidRDefault="007E167E">
      <w:pPr>
        <w:pStyle w:val="ConsPlusTitle"/>
        <w:jc w:val="center"/>
      </w:pPr>
      <w:r>
        <w:t>ГОРОДСКОГО ОКРУГА</w:t>
      </w:r>
    </w:p>
    <w:p w:rsidR="007E167E" w:rsidRDefault="007E167E">
      <w:pPr>
        <w:pStyle w:val="ConsPlusNormal"/>
        <w:ind w:firstLine="540"/>
        <w:jc w:val="both"/>
      </w:pPr>
    </w:p>
    <w:p w:rsidR="007E167E" w:rsidRDefault="007E167E">
      <w:pPr>
        <w:pStyle w:val="ConsPlusTitle"/>
        <w:ind w:firstLine="540"/>
        <w:jc w:val="both"/>
        <w:outlineLvl w:val="2"/>
      </w:pPr>
      <w:r>
        <w:t>Статья 9. Карта градостроительного зонирования территории Осинниковского городского округа</w:t>
      </w:r>
    </w:p>
    <w:p w:rsidR="007E167E" w:rsidRDefault="007E167E">
      <w:pPr>
        <w:pStyle w:val="ConsPlusNormal"/>
        <w:ind w:firstLine="540"/>
        <w:jc w:val="both"/>
      </w:pPr>
    </w:p>
    <w:p w:rsidR="007E167E" w:rsidRDefault="007E167E">
      <w:pPr>
        <w:pStyle w:val="ConsPlusNormal"/>
        <w:ind w:firstLine="540"/>
        <w:jc w:val="both"/>
      </w:pPr>
      <w:r>
        <w:t>1. Обзорная карта градостроительного зонирования территории Осинниковского городского округа (М 1:15000).</w:t>
      </w:r>
    </w:p>
    <w:p w:rsidR="007E167E" w:rsidRDefault="007E167E">
      <w:pPr>
        <w:pStyle w:val="ConsPlusNormal"/>
        <w:spacing w:before="200"/>
        <w:ind w:firstLine="540"/>
        <w:jc w:val="both"/>
      </w:pPr>
      <w:r>
        <w:t>2. Карта градостроительного зонирования территории Осинниковского городского округа, фрагмент 1 (М 1:5000).</w:t>
      </w:r>
    </w:p>
    <w:p w:rsidR="007E167E" w:rsidRDefault="007E167E">
      <w:pPr>
        <w:pStyle w:val="ConsPlusNormal"/>
        <w:spacing w:before="200"/>
        <w:ind w:firstLine="540"/>
        <w:jc w:val="both"/>
      </w:pPr>
      <w:r>
        <w:t>3. Карта градостроительного зонирования территории Осинниковского городского округа, фрагмент 2 (М 1:5000).</w:t>
      </w:r>
    </w:p>
    <w:p w:rsidR="007E167E" w:rsidRDefault="007E167E">
      <w:pPr>
        <w:pStyle w:val="ConsPlusNormal"/>
        <w:ind w:firstLine="540"/>
        <w:jc w:val="both"/>
      </w:pPr>
    </w:p>
    <w:p w:rsidR="007E167E" w:rsidRDefault="007E167E">
      <w:pPr>
        <w:pStyle w:val="ConsPlusTitle"/>
        <w:ind w:firstLine="540"/>
        <w:jc w:val="both"/>
        <w:outlineLvl w:val="2"/>
      </w:pPr>
      <w:r>
        <w:t>Статья 10. Порядок установления территориальных зон</w:t>
      </w:r>
    </w:p>
    <w:p w:rsidR="007E167E" w:rsidRDefault="007E167E">
      <w:pPr>
        <w:pStyle w:val="ConsPlusNormal"/>
        <w:ind w:firstLine="540"/>
        <w:jc w:val="both"/>
      </w:pPr>
    </w:p>
    <w:p w:rsidR="007E167E" w:rsidRDefault="007E167E">
      <w:pPr>
        <w:pStyle w:val="ConsPlusNormal"/>
        <w:ind w:firstLine="540"/>
        <w:jc w:val="both"/>
      </w:pPr>
      <w:r>
        <w:t xml:space="preserve">1. При подготовке Правил землепользования и застройки границы территориальных зон </w:t>
      </w:r>
      <w:r>
        <w:lastRenderedPageBreak/>
        <w:t>устанавливаются с учетом:</w:t>
      </w:r>
    </w:p>
    <w:p w:rsidR="007E167E" w:rsidRDefault="007E167E">
      <w:pPr>
        <w:pStyle w:val="ConsPlusNormal"/>
        <w:spacing w:before="200"/>
        <w:ind w:firstLine="540"/>
        <w:jc w:val="both"/>
      </w:pPr>
      <w: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7E167E" w:rsidRDefault="007E167E">
      <w:pPr>
        <w:pStyle w:val="ConsPlusNormal"/>
        <w:spacing w:before="200"/>
        <w:ind w:firstLine="540"/>
        <w:jc w:val="both"/>
      </w:pPr>
      <w:r>
        <w:t>2. функциональных зон и параметров их планируемого развития, определенных генеральным планом Осинниковского городского округа;</w:t>
      </w:r>
    </w:p>
    <w:p w:rsidR="007E167E" w:rsidRDefault="007E167E">
      <w:pPr>
        <w:pStyle w:val="ConsPlusNormal"/>
        <w:spacing w:before="200"/>
        <w:ind w:firstLine="540"/>
        <w:jc w:val="both"/>
      </w:pPr>
      <w:r>
        <w:t xml:space="preserve">3. определенных Градостроительным </w:t>
      </w:r>
      <w:hyperlink r:id="rId99">
        <w:r>
          <w:rPr>
            <w:color w:val="0000FF"/>
          </w:rPr>
          <w:t>кодексом</w:t>
        </w:r>
      </w:hyperlink>
      <w:r>
        <w:t xml:space="preserve"> Российской Федерации территориальных зон;</w:t>
      </w:r>
    </w:p>
    <w:p w:rsidR="007E167E" w:rsidRDefault="007E167E">
      <w:pPr>
        <w:pStyle w:val="ConsPlusNormal"/>
        <w:spacing w:before="200"/>
        <w:ind w:firstLine="540"/>
        <w:jc w:val="both"/>
      </w:pPr>
      <w:r>
        <w:t>4. сложившейся планировки территории и существующего землепользования;</w:t>
      </w:r>
    </w:p>
    <w:p w:rsidR="007E167E" w:rsidRDefault="007E167E">
      <w:pPr>
        <w:pStyle w:val="ConsPlusNormal"/>
        <w:spacing w:before="200"/>
        <w:ind w:firstLine="540"/>
        <w:jc w:val="both"/>
      </w:pPr>
      <w:r>
        <w:t>5. планируемых изменений границ земель различных категорий;</w:t>
      </w:r>
    </w:p>
    <w:p w:rsidR="007E167E" w:rsidRDefault="007E167E">
      <w:pPr>
        <w:pStyle w:val="ConsPlusNormal"/>
        <w:spacing w:before="200"/>
        <w:ind w:firstLine="540"/>
        <w:jc w:val="both"/>
      </w:pPr>
      <w:r>
        <w:t>6. предотвращения возможности причинения вреда объектам капитального строительства, расположенным на смежных земельных участках.</w:t>
      </w:r>
    </w:p>
    <w:p w:rsidR="007E167E" w:rsidRDefault="007E167E">
      <w:pPr>
        <w:pStyle w:val="ConsPlusNormal"/>
        <w:spacing w:before="200"/>
        <w:ind w:firstLine="540"/>
        <w:jc w:val="both"/>
      </w:pPr>
      <w:r>
        <w:t>2. Границы территориальных зон могут устанавливаться по:</w:t>
      </w:r>
    </w:p>
    <w:p w:rsidR="007E167E" w:rsidRDefault="007E167E">
      <w:pPr>
        <w:pStyle w:val="ConsPlusNormal"/>
        <w:spacing w:before="200"/>
        <w:ind w:firstLine="540"/>
        <w:jc w:val="both"/>
      </w:pPr>
      <w:r>
        <w:t>2.1. линиям магистралей, улиц, проездов, разделяющим транспортные потоки противоположных направлений;</w:t>
      </w:r>
    </w:p>
    <w:p w:rsidR="007E167E" w:rsidRDefault="007E167E">
      <w:pPr>
        <w:pStyle w:val="ConsPlusNormal"/>
        <w:spacing w:before="200"/>
        <w:ind w:firstLine="540"/>
        <w:jc w:val="both"/>
      </w:pPr>
      <w:r>
        <w:t>2.2. красным линиям;</w:t>
      </w:r>
    </w:p>
    <w:p w:rsidR="007E167E" w:rsidRDefault="007E167E">
      <w:pPr>
        <w:pStyle w:val="ConsPlusNormal"/>
        <w:spacing w:before="200"/>
        <w:ind w:firstLine="540"/>
        <w:jc w:val="both"/>
      </w:pPr>
      <w:r>
        <w:t>2.3. границам земельных участков;</w:t>
      </w:r>
    </w:p>
    <w:p w:rsidR="007E167E" w:rsidRDefault="007E167E">
      <w:pPr>
        <w:pStyle w:val="ConsPlusNormal"/>
        <w:spacing w:before="200"/>
        <w:ind w:firstLine="540"/>
        <w:jc w:val="both"/>
      </w:pPr>
      <w:r>
        <w:t>2.4. границам населенных пунктов в пределах муниципального образования;</w:t>
      </w:r>
    </w:p>
    <w:p w:rsidR="007E167E" w:rsidRDefault="007E167E">
      <w:pPr>
        <w:pStyle w:val="ConsPlusNormal"/>
        <w:spacing w:before="200"/>
        <w:ind w:firstLine="540"/>
        <w:jc w:val="both"/>
      </w:pPr>
      <w:r>
        <w:t>2.5. естественным границам природных объектов;</w:t>
      </w:r>
    </w:p>
    <w:p w:rsidR="007E167E" w:rsidRDefault="007E167E">
      <w:pPr>
        <w:pStyle w:val="ConsPlusNormal"/>
        <w:spacing w:before="200"/>
        <w:ind w:firstLine="540"/>
        <w:jc w:val="both"/>
      </w:pPr>
      <w:r>
        <w:t>2.6. иным границам.</w:t>
      </w:r>
    </w:p>
    <w:p w:rsidR="007E167E" w:rsidRDefault="007E167E">
      <w:pPr>
        <w:pStyle w:val="ConsPlusNormal"/>
        <w:spacing w:before="200"/>
        <w:ind w:firstLine="540"/>
        <w:jc w:val="both"/>
      </w:pPr>
      <w: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7E167E" w:rsidRDefault="007E167E">
      <w:pPr>
        <w:pStyle w:val="ConsPlusNormal"/>
        <w:ind w:firstLine="540"/>
        <w:jc w:val="both"/>
      </w:pPr>
    </w:p>
    <w:p w:rsidR="007E167E" w:rsidRDefault="007E167E">
      <w:pPr>
        <w:pStyle w:val="ConsPlusTitle"/>
        <w:ind w:firstLine="540"/>
        <w:jc w:val="both"/>
        <w:outlineLvl w:val="2"/>
      </w:pPr>
      <w:r>
        <w:t>Статья 11. Перечень территориальных зон, установленных на карте зонирования территории Осинниковского городского округа</w:t>
      </w:r>
    </w:p>
    <w:p w:rsidR="007E167E" w:rsidRDefault="007E167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8107"/>
      </w:tblGrid>
      <w:tr w:rsidR="007E167E">
        <w:tc>
          <w:tcPr>
            <w:tcW w:w="964" w:type="dxa"/>
          </w:tcPr>
          <w:p w:rsidR="007E167E" w:rsidRDefault="007E167E">
            <w:pPr>
              <w:pStyle w:val="ConsPlusNormal"/>
              <w:jc w:val="center"/>
            </w:pPr>
            <w:hyperlink w:anchor="P994">
              <w:r>
                <w:rPr>
                  <w:color w:val="0000FF"/>
                </w:rPr>
                <w:t>ЖЗ 1</w:t>
              </w:r>
            </w:hyperlink>
          </w:p>
        </w:tc>
        <w:tc>
          <w:tcPr>
            <w:tcW w:w="8107" w:type="dxa"/>
          </w:tcPr>
          <w:p w:rsidR="007E167E" w:rsidRDefault="007E167E">
            <w:pPr>
              <w:pStyle w:val="ConsPlusNormal"/>
            </w:pPr>
            <w:r>
              <w:t>Подзона застройки многоэтажными (высотными) жилыми домами высотой девять и выше этажей, включая подземные, разделенные на 20 и более квартир</w:t>
            </w:r>
          </w:p>
        </w:tc>
      </w:tr>
      <w:tr w:rsidR="007E167E">
        <w:tc>
          <w:tcPr>
            <w:tcW w:w="964" w:type="dxa"/>
          </w:tcPr>
          <w:p w:rsidR="007E167E" w:rsidRDefault="007E167E">
            <w:pPr>
              <w:pStyle w:val="ConsPlusNormal"/>
              <w:jc w:val="center"/>
            </w:pPr>
            <w:hyperlink w:anchor="P994">
              <w:r>
                <w:rPr>
                  <w:color w:val="0000FF"/>
                </w:rPr>
                <w:t>ЖЗ 2</w:t>
              </w:r>
            </w:hyperlink>
          </w:p>
        </w:tc>
        <w:tc>
          <w:tcPr>
            <w:tcW w:w="8107" w:type="dxa"/>
          </w:tcPr>
          <w:p w:rsidR="007E167E" w:rsidRDefault="007E167E">
            <w:pPr>
              <w:pStyle w:val="ConsPlusNormal"/>
            </w:pPr>
            <w:r>
              <w:t>Подзона застройки среднеэтажными жилыми домами высотой от пяти до восьми надземных этажей включительно</w:t>
            </w:r>
          </w:p>
        </w:tc>
      </w:tr>
      <w:tr w:rsidR="007E167E">
        <w:tc>
          <w:tcPr>
            <w:tcW w:w="964" w:type="dxa"/>
          </w:tcPr>
          <w:p w:rsidR="007E167E" w:rsidRDefault="007E167E">
            <w:pPr>
              <w:pStyle w:val="ConsPlusNormal"/>
              <w:jc w:val="center"/>
            </w:pPr>
            <w:hyperlink w:anchor="P994">
              <w:r>
                <w:rPr>
                  <w:color w:val="0000FF"/>
                </w:rPr>
                <w:t>ЖЗ 3</w:t>
              </w:r>
            </w:hyperlink>
          </w:p>
        </w:tc>
        <w:tc>
          <w:tcPr>
            <w:tcW w:w="8107" w:type="dxa"/>
          </w:tcPr>
          <w:p w:rsidR="007E167E" w:rsidRDefault="007E167E">
            <w:pPr>
              <w:pStyle w:val="ConsPlusNormal"/>
            </w:pPr>
            <w:r>
              <w:t>Подзона застройки малоэтажными многоквартирными жилыми домами высотой не выше четырех надземных этажей</w:t>
            </w:r>
          </w:p>
        </w:tc>
      </w:tr>
      <w:tr w:rsidR="007E167E">
        <w:tc>
          <w:tcPr>
            <w:tcW w:w="964" w:type="dxa"/>
          </w:tcPr>
          <w:p w:rsidR="007E167E" w:rsidRDefault="007E167E">
            <w:pPr>
              <w:pStyle w:val="ConsPlusNormal"/>
              <w:jc w:val="center"/>
            </w:pPr>
            <w:hyperlink w:anchor="P994">
              <w:r>
                <w:rPr>
                  <w:color w:val="0000FF"/>
                </w:rPr>
                <w:t>Ж3 4</w:t>
              </w:r>
            </w:hyperlink>
          </w:p>
        </w:tc>
        <w:tc>
          <w:tcPr>
            <w:tcW w:w="8107" w:type="dxa"/>
          </w:tcPr>
          <w:p w:rsidR="007E167E" w:rsidRDefault="007E167E">
            <w:pPr>
              <w:pStyle w:val="ConsPlusNormal"/>
            </w:pPr>
            <w:r>
              <w:t>Подзона застройки жилыми дачными и садовыми домами высотой не выше трех надземных этажей</w:t>
            </w:r>
          </w:p>
        </w:tc>
      </w:tr>
      <w:tr w:rsidR="007E167E">
        <w:tc>
          <w:tcPr>
            <w:tcW w:w="964" w:type="dxa"/>
          </w:tcPr>
          <w:p w:rsidR="007E167E" w:rsidRDefault="007E167E">
            <w:pPr>
              <w:pStyle w:val="ConsPlusNormal"/>
              <w:jc w:val="center"/>
            </w:pPr>
            <w:hyperlink w:anchor="P994">
              <w:r>
                <w:rPr>
                  <w:color w:val="0000FF"/>
                </w:rPr>
                <w:t>ЖЗ 5</w:t>
              </w:r>
            </w:hyperlink>
          </w:p>
        </w:tc>
        <w:tc>
          <w:tcPr>
            <w:tcW w:w="8107" w:type="dxa"/>
          </w:tcPr>
          <w:p w:rsidR="007E167E" w:rsidRDefault="007E167E">
            <w:pPr>
              <w:pStyle w:val="ConsPlusNormal"/>
            </w:pPr>
            <w:r>
              <w:t>Подзона застройки домами индивидуальной жилой застройки высотой не выше трех надземных этажей</w:t>
            </w:r>
          </w:p>
        </w:tc>
      </w:tr>
      <w:tr w:rsidR="007E167E">
        <w:tc>
          <w:tcPr>
            <w:tcW w:w="964" w:type="dxa"/>
          </w:tcPr>
          <w:p w:rsidR="007E167E" w:rsidRDefault="007E167E">
            <w:pPr>
              <w:pStyle w:val="ConsPlusNormal"/>
              <w:jc w:val="center"/>
            </w:pPr>
            <w:hyperlink w:anchor="P994">
              <w:r>
                <w:rPr>
                  <w:color w:val="0000FF"/>
                </w:rPr>
                <w:t>ОДЗ 1</w:t>
              </w:r>
            </w:hyperlink>
          </w:p>
        </w:tc>
        <w:tc>
          <w:tcPr>
            <w:tcW w:w="8107" w:type="dxa"/>
          </w:tcPr>
          <w:p w:rsidR="007E167E" w:rsidRDefault="007E167E">
            <w:pPr>
              <w:pStyle w:val="ConsPlusNormal"/>
            </w:pPr>
            <w:r>
              <w:t>Подзона административного, делового, общественного и социально-бытового назначения</w:t>
            </w:r>
          </w:p>
        </w:tc>
      </w:tr>
      <w:tr w:rsidR="007E167E">
        <w:tc>
          <w:tcPr>
            <w:tcW w:w="964" w:type="dxa"/>
          </w:tcPr>
          <w:p w:rsidR="007E167E" w:rsidRDefault="007E167E">
            <w:pPr>
              <w:pStyle w:val="ConsPlusNormal"/>
              <w:jc w:val="center"/>
            </w:pPr>
            <w:hyperlink w:anchor="P994">
              <w:r>
                <w:rPr>
                  <w:color w:val="0000FF"/>
                </w:rPr>
                <w:t>ОДЗ 2</w:t>
              </w:r>
            </w:hyperlink>
          </w:p>
        </w:tc>
        <w:tc>
          <w:tcPr>
            <w:tcW w:w="8107" w:type="dxa"/>
          </w:tcPr>
          <w:p w:rsidR="007E167E" w:rsidRDefault="007E167E">
            <w:pPr>
              <w:pStyle w:val="ConsPlusNormal"/>
            </w:pPr>
            <w:r>
              <w:t>Подзона для размещения объектов здравоохранения</w:t>
            </w:r>
          </w:p>
        </w:tc>
      </w:tr>
      <w:tr w:rsidR="007E167E">
        <w:tc>
          <w:tcPr>
            <w:tcW w:w="964" w:type="dxa"/>
          </w:tcPr>
          <w:p w:rsidR="007E167E" w:rsidRDefault="007E167E">
            <w:pPr>
              <w:pStyle w:val="ConsPlusNormal"/>
              <w:jc w:val="center"/>
            </w:pPr>
            <w:hyperlink w:anchor="P994">
              <w:r>
                <w:rPr>
                  <w:color w:val="0000FF"/>
                </w:rPr>
                <w:t>ОДЗ 3</w:t>
              </w:r>
            </w:hyperlink>
          </w:p>
        </w:tc>
        <w:tc>
          <w:tcPr>
            <w:tcW w:w="8107" w:type="dxa"/>
          </w:tcPr>
          <w:p w:rsidR="007E167E" w:rsidRDefault="007E167E">
            <w:pPr>
              <w:pStyle w:val="ConsPlusNormal"/>
            </w:pPr>
            <w:r>
              <w:t>Подзона для размещения объектов учебно-образовательного, спортивного и научно-исследовательского назначения</w:t>
            </w:r>
          </w:p>
        </w:tc>
      </w:tr>
      <w:tr w:rsidR="007E167E">
        <w:tc>
          <w:tcPr>
            <w:tcW w:w="964" w:type="dxa"/>
          </w:tcPr>
          <w:p w:rsidR="007E167E" w:rsidRDefault="007E167E">
            <w:pPr>
              <w:pStyle w:val="ConsPlusNormal"/>
              <w:jc w:val="center"/>
            </w:pPr>
            <w:hyperlink w:anchor="P994">
              <w:r>
                <w:rPr>
                  <w:color w:val="0000FF"/>
                </w:rPr>
                <w:t>ОДЗ 4</w:t>
              </w:r>
            </w:hyperlink>
          </w:p>
        </w:tc>
        <w:tc>
          <w:tcPr>
            <w:tcW w:w="8107" w:type="dxa"/>
          </w:tcPr>
          <w:p w:rsidR="007E167E" w:rsidRDefault="007E167E">
            <w:pPr>
              <w:pStyle w:val="ConsPlusNormal"/>
            </w:pPr>
            <w:r>
              <w:t xml:space="preserve">Подзона для размещения объектов торгового, иного коммерческого назначения и </w:t>
            </w:r>
            <w:r>
              <w:lastRenderedPageBreak/>
              <w:t>объектов общественного питания</w:t>
            </w:r>
          </w:p>
        </w:tc>
      </w:tr>
      <w:tr w:rsidR="007E167E">
        <w:tc>
          <w:tcPr>
            <w:tcW w:w="964" w:type="dxa"/>
          </w:tcPr>
          <w:p w:rsidR="007E167E" w:rsidRDefault="007E167E">
            <w:pPr>
              <w:pStyle w:val="ConsPlusNormal"/>
              <w:jc w:val="center"/>
            </w:pPr>
            <w:hyperlink w:anchor="P994">
              <w:r>
                <w:rPr>
                  <w:color w:val="0000FF"/>
                </w:rPr>
                <w:t>ОДЗ 5</w:t>
              </w:r>
            </w:hyperlink>
          </w:p>
        </w:tc>
        <w:tc>
          <w:tcPr>
            <w:tcW w:w="8107" w:type="dxa"/>
          </w:tcPr>
          <w:p w:rsidR="007E167E" w:rsidRDefault="007E167E">
            <w:pPr>
              <w:pStyle w:val="ConsPlusNormal"/>
            </w:pPr>
            <w:r>
              <w:t>Подзона для размещения объектов культурного и ритуального назначения</w:t>
            </w:r>
          </w:p>
        </w:tc>
      </w:tr>
      <w:tr w:rsidR="007E167E">
        <w:tc>
          <w:tcPr>
            <w:tcW w:w="964" w:type="dxa"/>
          </w:tcPr>
          <w:p w:rsidR="007E167E" w:rsidRDefault="007E167E">
            <w:pPr>
              <w:pStyle w:val="ConsPlusNormal"/>
              <w:jc w:val="center"/>
            </w:pPr>
            <w:hyperlink w:anchor="P994">
              <w:r>
                <w:rPr>
                  <w:color w:val="0000FF"/>
                </w:rPr>
                <w:t>Р 1</w:t>
              </w:r>
            </w:hyperlink>
          </w:p>
        </w:tc>
        <w:tc>
          <w:tcPr>
            <w:tcW w:w="8107" w:type="dxa"/>
          </w:tcPr>
          <w:p w:rsidR="007E167E" w:rsidRDefault="007E167E">
            <w:pPr>
              <w:pStyle w:val="ConsPlusNormal"/>
            </w:pPr>
            <w:r>
              <w:t>Подзона рекреационного назначения - древесно-кустарниковой растительности и насаждений общего пользования</w:t>
            </w:r>
          </w:p>
        </w:tc>
      </w:tr>
      <w:tr w:rsidR="007E167E">
        <w:tc>
          <w:tcPr>
            <w:tcW w:w="964" w:type="dxa"/>
          </w:tcPr>
          <w:p w:rsidR="007E167E" w:rsidRDefault="007E167E">
            <w:pPr>
              <w:pStyle w:val="ConsPlusNormal"/>
              <w:jc w:val="center"/>
            </w:pPr>
            <w:hyperlink w:anchor="P994">
              <w:r>
                <w:rPr>
                  <w:color w:val="0000FF"/>
                </w:rPr>
                <w:t>Р 2</w:t>
              </w:r>
            </w:hyperlink>
          </w:p>
        </w:tc>
        <w:tc>
          <w:tcPr>
            <w:tcW w:w="8107" w:type="dxa"/>
          </w:tcPr>
          <w:p w:rsidR="007E167E" w:rsidRDefault="007E167E">
            <w:pPr>
              <w:pStyle w:val="ConsPlusNormal"/>
            </w:pPr>
            <w:r>
              <w:t>Подзона рекреационного назначения - объектов отдыха, досуга и развлечений</w:t>
            </w:r>
          </w:p>
        </w:tc>
      </w:tr>
      <w:tr w:rsidR="007E167E">
        <w:tc>
          <w:tcPr>
            <w:tcW w:w="964" w:type="dxa"/>
          </w:tcPr>
          <w:p w:rsidR="007E167E" w:rsidRDefault="007E167E">
            <w:pPr>
              <w:pStyle w:val="ConsPlusNormal"/>
              <w:jc w:val="center"/>
            </w:pPr>
            <w:hyperlink w:anchor="P994">
              <w:r>
                <w:rPr>
                  <w:color w:val="0000FF"/>
                </w:rPr>
                <w:t>Р 3</w:t>
              </w:r>
            </w:hyperlink>
          </w:p>
        </w:tc>
        <w:tc>
          <w:tcPr>
            <w:tcW w:w="8107" w:type="dxa"/>
          </w:tcPr>
          <w:p w:rsidR="007E167E" w:rsidRDefault="007E167E">
            <w:pPr>
              <w:pStyle w:val="ConsPlusNormal"/>
            </w:pPr>
            <w:r>
              <w:t>Подзона рекреационного назначения - акватории</w:t>
            </w:r>
          </w:p>
        </w:tc>
      </w:tr>
      <w:tr w:rsidR="007E167E">
        <w:tc>
          <w:tcPr>
            <w:tcW w:w="964" w:type="dxa"/>
          </w:tcPr>
          <w:p w:rsidR="007E167E" w:rsidRDefault="007E167E">
            <w:pPr>
              <w:pStyle w:val="ConsPlusNormal"/>
              <w:jc w:val="center"/>
            </w:pPr>
            <w:hyperlink w:anchor="P994">
              <w:r>
                <w:rPr>
                  <w:color w:val="0000FF"/>
                </w:rPr>
                <w:t>СН 1</w:t>
              </w:r>
            </w:hyperlink>
          </w:p>
        </w:tc>
        <w:tc>
          <w:tcPr>
            <w:tcW w:w="8107" w:type="dxa"/>
          </w:tcPr>
          <w:p w:rsidR="007E167E" w:rsidRDefault="007E167E">
            <w:pPr>
              <w:pStyle w:val="ConsPlusNormal"/>
            </w:pPr>
            <w:r>
              <w:t>Подзона специального назначения для размещения кладбищ</w:t>
            </w:r>
          </w:p>
        </w:tc>
      </w:tr>
      <w:tr w:rsidR="007E167E">
        <w:tc>
          <w:tcPr>
            <w:tcW w:w="964" w:type="dxa"/>
          </w:tcPr>
          <w:p w:rsidR="007E167E" w:rsidRDefault="007E167E">
            <w:pPr>
              <w:pStyle w:val="ConsPlusNormal"/>
              <w:jc w:val="center"/>
            </w:pPr>
            <w:hyperlink w:anchor="P994">
              <w:r>
                <w:rPr>
                  <w:color w:val="0000FF"/>
                </w:rPr>
                <w:t>СН 2</w:t>
              </w:r>
            </w:hyperlink>
          </w:p>
        </w:tc>
        <w:tc>
          <w:tcPr>
            <w:tcW w:w="8107" w:type="dxa"/>
          </w:tcPr>
          <w:p w:rsidR="007E167E" w:rsidRDefault="007E167E">
            <w:pPr>
              <w:pStyle w:val="ConsPlusNormal"/>
            </w:pPr>
            <w:r>
              <w:t>Подзона специального назначения для размещения скотомогильников, отстойников, полей фильтрации и ассенизации</w:t>
            </w:r>
          </w:p>
        </w:tc>
      </w:tr>
      <w:tr w:rsidR="007E167E">
        <w:tc>
          <w:tcPr>
            <w:tcW w:w="964" w:type="dxa"/>
          </w:tcPr>
          <w:p w:rsidR="007E167E" w:rsidRDefault="007E167E">
            <w:pPr>
              <w:pStyle w:val="ConsPlusNormal"/>
              <w:jc w:val="center"/>
            </w:pPr>
            <w:hyperlink w:anchor="P994">
              <w:r>
                <w:rPr>
                  <w:color w:val="0000FF"/>
                </w:rPr>
                <w:t>СН 3</w:t>
              </w:r>
            </w:hyperlink>
          </w:p>
        </w:tc>
        <w:tc>
          <w:tcPr>
            <w:tcW w:w="8107" w:type="dxa"/>
          </w:tcPr>
          <w:p w:rsidR="007E167E" w:rsidRDefault="007E167E">
            <w:pPr>
              <w:pStyle w:val="ConsPlusNormal"/>
            </w:pPr>
            <w:r>
              <w:t>Подзона специального назначения для размещения полигонов твердых бытовых отходов</w:t>
            </w:r>
          </w:p>
        </w:tc>
      </w:tr>
      <w:tr w:rsidR="007E167E">
        <w:tc>
          <w:tcPr>
            <w:tcW w:w="964" w:type="dxa"/>
          </w:tcPr>
          <w:p w:rsidR="007E167E" w:rsidRDefault="007E167E">
            <w:pPr>
              <w:pStyle w:val="ConsPlusNormal"/>
              <w:jc w:val="center"/>
            </w:pPr>
            <w:hyperlink w:anchor="P994">
              <w:r>
                <w:rPr>
                  <w:color w:val="0000FF"/>
                </w:rPr>
                <w:t>ПР 3</w:t>
              </w:r>
            </w:hyperlink>
          </w:p>
        </w:tc>
        <w:tc>
          <w:tcPr>
            <w:tcW w:w="8107" w:type="dxa"/>
          </w:tcPr>
          <w:p w:rsidR="007E167E" w:rsidRDefault="007E167E">
            <w:pPr>
              <w:pStyle w:val="ConsPlusNormal"/>
            </w:pPr>
            <w:r>
              <w:t>Подзона производственно-коммунальных объектов III класса вредности</w:t>
            </w:r>
          </w:p>
        </w:tc>
      </w:tr>
      <w:tr w:rsidR="007E167E">
        <w:tc>
          <w:tcPr>
            <w:tcW w:w="964" w:type="dxa"/>
          </w:tcPr>
          <w:p w:rsidR="007E167E" w:rsidRDefault="007E167E">
            <w:pPr>
              <w:pStyle w:val="ConsPlusNormal"/>
              <w:jc w:val="center"/>
            </w:pPr>
            <w:hyperlink w:anchor="P994">
              <w:r>
                <w:rPr>
                  <w:color w:val="0000FF"/>
                </w:rPr>
                <w:t>ПР 4</w:t>
              </w:r>
            </w:hyperlink>
          </w:p>
        </w:tc>
        <w:tc>
          <w:tcPr>
            <w:tcW w:w="8107" w:type="dxa"/>
          </w:tcPr>
          <w:p w:rsidR="007E167E" w:rsidRDefault="007E167E">
            <w:pPr>
              <w:pStyle w:val="ConsPlusNormal"/>
            </w:pPr>
            <w:r>
              <w:t>Подзона производственно-коммунальных объектов IV класса вредности</w:t>
            </w:r>
          </w:p>
        </w:tc>
      </w:tr>
      <w:tr w:rsidR="007E167E">
        <w:tc>
          <w:tcPr>
            <w:tcW w:w="964" w:type="dxa"/>
          </w:tcPr>
          <w:p w:rsidR="007E167E" w:rsidRDefault="007E167E">
            <w:pPr>
              <w:pStyle w:val="ConsPlusNormal"/>
              <w:jc w:val="center"/>
            </w:pPr>
            <w:hyperlink w:anchor="P994">
              <w:r>
                <w:rPr>
                  <w:color w:val="0000FF"/>
                </w:rPr>
                <w:t>ПР 5</w:t>
              </w:r>
            </w:hyperlink>
          </w:p>
        </w:tc>
        <w:tc>
          <w:tcPr>
            <w:tcW w:w="8107" w:type="dxa"/>
          </w:tcPr>
          <w:p w:rsidR="007E167E" w:rsidRDefault="007E167E">
            <w:pPr>
              <w:pStyle w:val="ConsPlusNormal"/>
            </w:pPr>
            <w:r>
              <w:t>Подзона производственно-коммунальных объектов V класса вредности</w:t>
            </w:r>
          </w:p>
        </w:tc>
      </w:tr>
      <w:tr w:rsidR="007E167E">
        <w:tc>
          <w:tcPr>
            <w:tcW w:w="964" w:type="dxa"/>
          </w:tcPr>
          <w:p w:rsidR="007E167E" w:rsidRDefault="007E167E">
            <w:pPr>
              <w:pStyle w:val="ConsPlusNormal"/>
              <w:jc w:val="center"/>
            </w:pPr>
            <w:hyperlink w:anchor="P994">
              <w:r>
                <w:rPr>
                  <w:color w:val="0000FF"/>
                </w:rPr>
                <w:t>ПР</w:t>
              </w:r>
            </w:hyperlink>
          </w:p>
        </w:tc>
        <w:tc>
          <w:tcPr>
            <w:tcW w:w="8107" w:type="dxa"/>
          </w:tcPr>
          <w:p w:rsidR="007E167E" w:rsidRDefault="007E167E">
            <w:pPr>
              <w:pStyle w:val="ConsPlusNormal"/>
            </w:pPr>
            <w:r>
              <w:t>Подзона объектов добывающей промышленности</w:t>
            </w:r>
          </w:p>
        </w:tc>
      </w:tr>
      <w:tr w:rsidR="007E167E">
        <w:tc>
          <w:tcPr>
            <w:tcW w:w="964" w:type="dxa"/>
          </w:tcPr>
          <w:p w:rsidR="007E167E" w:rsidRDefault="007E167E">
            <w:pPr>
              <w:pStyle w:val="ConsPlusNormal"/>
              <w:jc w:val="center"/>
            </w:pPr>
            <w:hyperlink w:anchor="P994">
              <w:r>
                <w:rPr>
                  <w:color w:val="0000FF"/>
                </w:rPr>
                <w:t>ИЗ</w:t>
              </w:r>
            </w:hyperlink>
          </w:p>
        </w:tc>
        <w:tc>
          <w:tcPr>
            <w:tcW w:w="8107" w:type="dxa"/>
          </w:tcPr>
          <w:p w:rsidR="007E167E" w:rsidRDefault="007E167E">
            <w:pPr>
              <w:pStyle w:val="ConsPlusNormal"/>
            </w:pPr>
            <w:r>
              <w:t>Зона для размещения объектов инженерной инфраструктуры</w:t>
            </w:r>
          </w:p>
        </w:tc>
      </w:tr>
      <w:tr w:rsidR="007E167E">
        <w:tc>
          <w:tcPr>
            <w:tcW w:w="964" w:type="dxa"/>
          </w:tcPr>
          <w:p w:rsidR="007E167E" w:rsidRDefault="007E167E">
            <w:pPr>
              <w:pStyle w:val="ConsPlusNormal"/>
              <w:jc w:val="center"/>
            </w:pPr>
            <w:hyperlink w:anchor="P994">
              <w:r>
                <w:rPr>
                  <w:color w:val="0000FF"/>
                </w:rPr>
                <w:t>ЖТ</w:t>
              </w:r>
            </w:hyperlink>
          </w:p>
        </w:tc>
        <w:tc>
          <w:tcPr>
            <w:tcW w:w="8107" w:type="dxa"/>
          </w:tcPr>
          <w:p w:rsidR="007E167E" w:rsidRDefault="007E167E">
            <w:pPr>
              <w:pStyle w:val="ConsPlusNormal"/>
            </w:pPr>
            <w:r>
              <w:t>Подзона для размещения объектов железнодорожного транспорта</w:t>
            </w:r>
          </w:p>
        </w:tc>
      </w:tr>
      <w:tr w:rsidR="007E167E">
        <w:tc>
          <w:tcPr>
            <w:tcW w:w="964" w:type="dxa"/>
          </w:tcPr>
          <w:p w:rsidR="007E167E" w:rsidRDefault="007E167E">
            <w:pPr>
              <w:pStyle w:val="ConsPlusNormal"/>
              <w:jc w:val="center"/>
            </w:pPr>
            <w:hyperlink w:anchor="P994">
              <w:r>
                <w:rPr>
                  <w:color w:val="0000FF"/>
                </w:rPr>
                <w:t>Т</w:t>
              </w:r>
            </w:hyperlink>
          </w:p>
        </w:tc>
        <w:tc>
          <w:tcPr>
            <w:tcW w:w="8107" w:type="dxa"/>
          </w:tcPr>
          <w:p w:rsidR="007E167E" w:rsidRDefault="007E167E">
            <w:pPr>
              <w:pStyle w:val="ConsPlusNormal"/>
            </w:pPr>
            <w:r>
              <w:t>Подзона транспортной инфраструктуры (за исключением индивидуального транспорта)</w:t>
            </w:r>
          </w:p>
        </w:tc>
      </w:tr>
      <w:tr w:rsidR="007E167E">
        <w:tc>
          <w:tcPr>
            <w:tcW w:w="964" w:type="dxa"/>
          </w:tcPr>
          <w:p w:rsidR="007E167E" w:rsidRDefault="007E167E">
            <w:pPr>
              <w:pStyle w:val="ConsPlusNormal"/>
              <w:jc w:val="center"/>
            </w:pPr>
            <w:hyperlink w:anchor="P994">
              <w:r>
                <w:rPr>
                  <w:color w:val="0000FF"/>
                </w:rPr>
                <w:t>ИТ</w:t>
              </w:r>
            </w:hyperlink>
          </w:p>
        </w:tc>
        <w:tc>
          <w:tcPr>
            <w:tcW w:w="8107" w:type="dxa"/>
          </w:tcPr>
          <w:p w:rsidR="007E167E" w:rsidRDefault="007E167E">
            <w:pPr>
              <w:pStyle w:val="ConsPlusNormal"/>
            </w:pPr>
            <w:r>
              <w:t>Подзона для размещения объектов индивидуального транспорта</w:t>
            </w:r>
          </w:p>
        </w:tc>
      </w:tr>
      <w:tr w:rsidR="007E167E">
        <w:tc>
          <w:tcPr>
            <w:tcW w:w="964" w:type="dxa"/>
          </w:tcPr>
          <w:p w:rsidR="007E167E" w:rsidRDefault="007E167E">
            <w:pPr>
              <w:pStyle w:val="ConsPlusNormal"/>
              <w:jc w:val="center"/>
            </w:pPr>
            <w:hyperlink w:anchor="P994">
              <w:r>
                <w:rPr>
                  <w:color w:val="0000FF"/>
                </w:rPr>
                <w:t>ТОП</w:t>
              </w:r>
            </w:hyperlink>
          </w:p>
        </w:tc>
        <w:tc>
          <w:tcPr>
            <w:tcW w:w="8107" w:type="dxa"/>
          </w:tcPr>
          <w:p w:rsidR="007E167E" w:rsidRDefault="007E167E">
            <w:pPr>
              <w:pStyle w:val="ConsPlusNormal"/>
            </w:pPr>
            <w:r>
              <w:t>Зона иного назначения, в соответствии с местными условиями (территория общего пользования)</w:t>
            </w:r>
          </w:p>
        </w:tc>
      </w:tr>
      <w:tr w:rsidR="007E167E">
        <w:tc>
          <w:tcPr>
            <w:tcW w:w="964" w:type="dxa"/>
          </w:tcPr>
          <w:p w:rsidR="007E167E" w:rsidRDefault="007E167E">
            <w:pPr>
              <w:pStyle w:val="ConsPlusNormal"/>
              <w:jc w:val="center"/>
            </w:pPr>
            <w:hyperlink w:anchor="P994">
              <w:r>
                <w:rPr>
                  <w:color w:val="0000FF"/>
                </w:rPr>
                <w:t>СХ 2</w:t>
              </w:r>
            </w:hyperlink>
          </w:p>
        </w:tc>
        <w:tc>
          <w:tcPr>
            <w:tcW w:w="8107" w:type="dxa"/>
          </w:tcPr>
          <w:p w:rsidR="007E167E" w:rsidRDefault="007E167E">
            <w:pPr>
              <w:pStyle w:val="ConsPlusNormal"/>
            </w:pPr>
            <w:r>
              <w:t>Подзона для размещения объектов сельскохозяйственного использования</w:t>
            </w:r>
          </w:p>
        </w:tc>
      </w:tr>
      <w:tr w:rsidR="007E167E">
        <w:tc>
          <w:tcPr>
            <w:tcW w:w="964" w:type="dxa"/>
          </w:tcPr>
          <w:p w:rsidR="007E167E" w:rsidRDefault="007E167E">
            <w:pPr>
              <w:pStyle w:val="ConsPlusNormal"/>
              <w:jc w:val="center"/>
            </w:pPr>
            <w:r>
              <w:t>ЗЗ</w:t>
            </w:r>
          </w:p>
        </w:tc>
        <w:tc>
          <w:tcPr>
            <w:tcW w:w="8107" w:type="dxa"/>
          </w:tcPr>
          <w:p w:rsidR="007E167E" w:rsidRDefault="007E167E">
            <w:pPr>
              <w:pStyle w:val="ConsPlusNormal"/>
            </w:pPr>
            <w:r>
              <w:t>Зона отсутствия хозяйственной деятельности</w:t>
            </w:r>
          </w:p>
        </w:tc>
      </w:tr>
    </w:tbl>
    <w:p w:rsidR="007E167E" w:rsidRDefault="007E167E">
      <w:pPr>
        <w:pStyle w:val="ConsPlusNormal"/>
        <w:ind w:firstLine="540"/>
        <w:jc w:val="both"/>
      </w:pPr>
    </w:p>
    <w:p w:rsidR="007E167E" w:rsidRDefault="007E167E">
      <w:pPr>
        <w:pStyle w:val="ConsPlusTitle"/>
        <w:jc w:val="center"/>
        <w:outlineLvl w:val="1"/>
      </w:pPr>
      <w:r>
        <w:t>Глава 3. ГРАДОСТРОИТЕЛЬНЫЕ РЕГЛАМЕНТЫ</w:t>
      </w:r>
    </w:p>
    <w:p w:rsidR="007E167E" w:rsidRDefault="007E167E">
      <w:pPr>
        <w:pStyle w:val="ConsPlusNormal"/>
        <w:ind w:firstLine="540"/>
        <w:jc w:val="both"/>
      </w:pPr>
    </w:p>
    <w:p w:rsidR="007E167E" w:rsidRDefault="007E167E">
      <w:pPr>
        <w:pStyle w:val="ConsPlusTitle"/>
        <w:ind w:firstLine="540"/>
        <w:jc w:val="both"/>
        <w:outlineLvl w:val="2"/>
      </w:pPr>
      <w:r>
        <w:t>Статья 12. Градостроительные регламенты и их применение</w:t>
      </w:r>
    </w:p>
    <w:p w:rsidR="007E167E" w:rsidRDefault="007E167E">
      <w:pPr>
        <w:pStyle w:val="ConsPlusNormal"/>
        <w:ind w:firstLine="540"/>
        <w:jc w:val="both"/>
      </w:pPr>
    </w:p>
    <w:p w:rsidR="007E167E" w:rsidRDefault="007E167E">
      <w:pPr>
        <w:pStyle w:val="ConsPlusNormal"/>
        <w:ind w:firstLine="540"/>
        <w:jc w:val="both"/>
      </w:pPr>
      <w:bookmarkStart w:id="9" w:name="P411"/>
      <w:bookmarkEnd w:id="9"/>
      <w: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7E167E" w:rsidRDefault="007E167E">
      <w:pPr>
        <w:pStyle w:val="ConsPlusNormal"/>
        <w:spacing w:before="200"/>
        <w:ind w:firstLine="540"/>
        <w:jc w:val="both"/>
      </w:pPr>
      <w:r>
        <w:t>2. Градостроительные регламенты устанавливаются с учетом:</w:t>
      </w:r>
    </w:p>
    <w:p w:rsidR="007E167E" w:rsidRDefault="007E167E">
      <w:pPr>
        <w:pStyle w:val="ConsPlusNormal"/>
        <w:spacing w:before="200"/>
        <w:ind w:firstLine="540"/>
        <w:jc w:val="both"/>
      </w:pPr>
      <w:r>
        <w:t>2.1. фактического использования земельных участков и объектов капитального строительства в границах территориальной зоны;</w:t>
      </w:r>
    </w:p>
    <w:p w:rsidR="007E167E" w:rsidRDefault="007E167E">
      <w:pPr>
        <w:pStyle w:val="ConsPlusNormal"/>
        <w:spacing w:before="200"/>
        <w:ind w:firstLine="540"/>
        <w:jc w:val="both"/>
      </w:pPr>
      <w:r>
        <w:t>2.2.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7E167E" w:rsidRDefault="007E167E">
      <w:pPr>
        <w:pStyle w:val="ConsPlusNormal"/>
        <w:spacing w:before="200"/>
        <w:ind w:firstLine="540"/>
        <w:jc w:val="both"/>
      </w:pPr>
      <w:r>
        <w:t>2.3. функциональных зон и характеристик их планируемого развития, определенных документами территориального планирования Осинниковского городского округа;</w:t>
      </w:r>
    </w:p>
    <w:p w:rsidR="007E167E" w:rsidRDefault="007E167E">
      <w:pPr>
        <w:pStyle w:val="ConsPlusNormal"/>
        <w:spacing w:before="200"/>
        <w:ind w:firstLine="540"/>
        <w:jc w:val="both"/>
      </w:pPr>
      <w:r>
        <w:t>2.4. видов территориальных зон;</w:t>
      </w:r>
    </w:p>
    <w:p w:rsidR="007E167E" w:rsidRDefault="007E167E">
      <w:pPr>
        <w:pStyle w:val="ConsPlusNormal"/>
        <w:spacing w:before="200"/>
        <w:ind w:firstLine="540"/>
        <w:jc w:val="both"/>
      </w:pPr>
      <w:r>
        <w:lastRenderedPageBreak/>
        <w:t>2.5. требований охраны объектов культурного наследия, а также особо охраняемых природных территорий, иных природных объектов.</w:t>
      </w:r>
    </w:p>
    <w:p w:rsidR="007E167E" w:rsidRDefault="007E167E">
      <w:pPr>
        <w:pStyle w:val="ConsPlusNormal"/>
        <w:spacing w:before="200"/>
        <w:ind w:firstLine="540"/>
        <w:jc w:val="both"/>
      </w:pPr>
      <w: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7E167E" w:rsidRDefault="007E167E">
      <w:pPr>
        <w:pStyle w:val="ConsPlusNormal"/>
        <w:spacing w:before="200"/>
        <w:ind w:firstLine="540"/>
        <w:jc w:val="both"/>
      </w:pPr>
      <w:r>
        <w:t>4. Действие градостроительного регламента не распространяется на земельные участки:</w:t>
      </w:r>
    </w:p>
    <w:p w:rsidR="007E167E" w:rsidRDefault="007E167E">
      <w:pPr>
        <w:pStyle w:val="ConsPlusNormal"/>
        <w:spacing w:before="200"/>
        <w:ind w:firstLine="540"/>
        <w:jc w:val="both"/>
      </w:pPr>
      <w:r>
        <w:t>4.1.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7E167E" w:rsidRDefault="007E167E">
      <w:pPr>
        <w:pStyle w:val="ConsPlusNormal"/>
        <w:spacing w:before="200"/>
        <w:ind w:firstLine="540"/>
        <w:jc w:val="both"/>
      </w:pPr>
      <w:r>
        <w:t>4.2. в границах территорий общего пользования;</w:t>
      </w:r>
    </w:p>
    <w:p w:rsidR="007E167E" w:rsidRDefault="007E167E">
      <w:pPr>
        <w:pStyle w:val="ConsPlusNormal"/>
        <w:spacing w:before="200"/>
        <w:ind w:firstLine="540"/>
        <w:jc w:val="both"/>
      </w:pPr>
      <w:r>
        <w:t>4.3. предназначенные для размещения линейных объектов и (или) занятые линейными объектами;</w:t>
      </w:r>
    </w:p>
    <w:p w:rsidR="007E167E" w:rsidRDefault="007E167E">
      <w:pPr>
        <w:pStyle w:val="ConsPlusNormal"/>
        <w:spacing w:before="200"/>
        <w:ind w:firstLine="540"/>
        <w:jc w:val="both"/>
      </w:pPr>
      <w:r>
        <w:t>4.4. предоставленные для добычи полезных ископаемых.</w:t>
      </w:r>
    </w:p>
    <w:p w:rsidR="007E167E" w:rsidRDefault="007E167E">
      <w:pPr>
        <w:pStyle w:val="ConsPlusNormal"/>
        <w:spacing w:before="200"/>
        <w:ind w:firstLine="540"/>
        <w:jc w:val="both"/>
      </w:pPr>
      <w: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7E167E" w:rsidRDefault="007E167E">
      <w:pPr>
        <w:pStyle w:val="ConsPlusNormal"/>
        <w:spacing w:before="200"/>
        <w:ind w:firstLine="540"/>
        <w:jc w:val="both"/>
      </w:pPr>
      <w: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7E167E" w:rsidRDefault="007E167E">
      <w:pPr>
        <w:pStyle w:val="ConsPlusNormal"/>
        <w:spacing w:before="200"/>
        <w:ind w:firstLine="540"/>
        <w:jc w:val="both"/>
      </w:pPr>
      <w:r>
        <w:t>7. Использование земельных участков в границах особых экономических зон определяется органами управления особыми экономическими зонами.</w:t>
      </w:r>
    </w:p>
    <w:p w:rsidR="007E167E" w:rsidRDefault="007E167E">
      <w:pPr>
        <w:pStyle w:val="ConsPlusNormal"/>
        <w:spacing w:before="200"/>
        <w:ind w:firstLine="540"/>
        <w:jc w:val="both"/>
      </w:pPr>
      <w:bookmarkStart w:id="10" w:name="P427"/>
      <w:bookmarkEnd w:id="10"/>
      <w: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7E167E" w:rsidRDefault="007E167E">
      <w:pPr>
        <w:pStyle w:val="ConsPlusNormal"/>
        <w:spacing w:before="200"/>
        <w:ind w:firstLine="540"/>
        <w:jc w:val="both"/>
      </w:pPr>
      <w:r>
        <w:t xml:space="preserve">9. Реконструкция указанных в </w:t>
      </w:r>
      <w:hyperlink w:anchor="P427">
        <w:r>
          <w:rPr>
            <w:color w:val="0000FF"/>
          </w:rPr>
          <w:t>части 8</w:t>
        </w:r>
      </w:hyperlink>
      <w: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7E167E" w:rsidRDefault="007E167E">
      <w:pPr>
        <w:pStyle w:val="ConsPlusNormal"/>
        <w:spacing w:before="200"/>
        <w:ind w:firstLine="540"/>
        <w:jc w:val="both"/>
      </w:pPr>
      <w:r>
        <w:t xml:space="preserve">10. В случае если использование указанных в </w:t>
      </w:r>
      <w:hyperlink w:anchor="P427">
        <w:r>
          <w:rPr>
            <w:color w:val="0000FF"/>
          </w:rPr>
          <w:t>части 8</w:t>
        </w:r>
      </w:hyperlink>
      <w: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7E167E" w:rsidRDefault="007E167E">
      <w:pPr>
        <w:pStyle w:val="ConsPlusNormal"/>
        <w:spacing w:before="200"/>
        <w:ind w:firstLine="540"/>
        <w:jc w:val="both"/>
      </w:pPr>
      <w:r>
        <w:t>11.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могут включать в себя:</w:t>
      </w:r>
    </w:p>
    <w:p w:rsidR="007E167E" w:rsidRDefault="007E167E">
      <w:pPr>
        <w:pStyle w:val="ConsPlusNormal"/>
        <w:spacing w:before="200"/>
        <w:ind w:firstLine="540"/>
        <w:jc w:val="both"/>
      </w:pPr>
      <w:r>
        <w:lastRenderedPageBreak/>
        <w:t>11.1. предельные (минимальные и (или) максимальные) размеры земельных участков, в том числе их площадь;</w:t>
      </w:r>
    </w:p>
    <w:p w:rsidR="007E167E" w:rsidRDefault="007E167E">
      <w:pPr>
        <w:pStyle w:val="ConsPlusNormal"/>
        <w:spacing w:before="200"/>
        <w:ind w:firstLine="540"/>
        <w:jc w:val="both"/>
      </w:pPr>
      <w:r>
        <w:t>11.2.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7E167E" w:rsidRDefault="007E167E">
      <w:pPr>
        <w:pStyle w:val="ConsPlusNormal"/>
        <w:spacing w:before="200"/>
        <w:ind w:firstLine="540"/>
        <w:jc w:val="both"/>
      </w:pPr>
      <w:r>
        <w:t>11.3. предельное количество этажей или предельную высоту зданий, строений, сооружений;</w:t>
      </w:r>
    </w:p>
    <w:p w:rsidR="007E167E" w:rsidRDefault="007E167E">
      <w:pPr>
        <w:pStyle w:val="ConsPlusNormal"/>
        <w:spacing w:before="200"/>
        <w:ind w:firstLine="540"/>
        <w:jc w:val="both"/>
      </w:pPr>
      <w:r>
        <w:t>11.4.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7E167E" w:rsidRDefault="007E167E">
      <w:pPr>
        <w:pStyle w:val="ConsPlusNormal"/>
        <w:spacing w:before="200"/>
        <w:ind w:firstLine="540"/>
        <w:jc w:val="both"/>
      </w:pPr>
      <w:r>
        <w:t>11.5. иные показатели.</w:t>
      </w:r>
    </w:p>
    <w:p w:rsidR="007E167E" w:rsidRDefault="007E167E">
      <w:pPr>
        <w:pStyle w:val="ConsPlusNormal"/>
        <w:spacing w:before="200"/>
        <w:ind w:firstLine="540"/>
        <w:jc w:val="both"/>
      </w:pPr>
      <w:r>
        <w:t xml:space="preserve">12. Применительно к каждой территориальной зоне устанавливаются указанные в </w:t>
      </w:r>
      <w:hyperlink w:anchor="P411">
        <w:r>
          <w:rPr>
            <w:color w:val="0000FF"/>
          </w:rPr>
          <w:t>части 1</w:t>
        </w:r>
      </w:hyperlink>
      <w:r>
        <w:t xml:space="preserve"> настоящей статьи размеры и параметры, их сочетания.</w:t>
      </w:r>
    </w:p>
    <w:p w:rsidR="007E167E" w:rsidRDefault="007E167E">
      <w:pPr>
        <w:pStyle w:val="ConsPlusNormal"/>
        <w:spacing w:before="200"/>
        <w:ind w:firstLine="540"/>
        <w:jc w:val="both"/>
      </w:pPr>
      <w:r>
        <w:t>13.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7E167E" w:rsidRDefault="007E167E">
      <w:pPr>
        <w:pStyle w:val="ConsPlusNormal"/>
        <w:spacing w:before="200"/>
        <w:ind w:firstLine="540"/>
        <w:jc w:val="both"/>
      </w:pPr>
      <w:r>
        <w:t>14. Предельные параметры разрешенного строительства учреждений и предприятий обслуживания и размеры их земельных участков определяются с учетом норм расчета, указанных в приложении 11 к Нормативам градостроительного проектирования Кемеровской области от 24.12.2013 N 595, а также на основе технического задания на их проектирование.</w:t>
      </w:r>
    </w:p>
    <w:p w:rsidR="007E167E" w:rsidRDefault="007E167E">
      <w:pPr>
        <w:pStyle w:val="ConsPlusNormal"/>
        <w:ind w:firstLine="540"/>
        <w:jc w:val="both"/>
      </w:pPr>
    </w:p>
    <w:p w:rsidR="007E167E" w:rsidRDefault="007E167E">
      <w:pPr>
        <w:pStyle w:val="ConsPlusTitle"/>
        <w:ind w:firstLine="540"/>
        <w:jc w:val="both"/>
        <w:outlineLvl w:val="2"/>
      </w:pPr>
      <w:r>
        <w:t>Статья 13. Описание видов разрешенного использования земельных участков</w:t>
      </w:r>
    </w:p>
    <w:p w:rsidR="007E167E" w:rsidRDefault="007E167E">
      <w:pPr>
        <w:pStyle w:val="ConsPlusNormal"/>
        <w:ind w:firstLine="540"/>
        <w:jc w:val="both"/>
      </w:pPr>
      <w:r>
        <w:t xml:space="preserve">(в ред. </w:t>
      </w:r>
      <w:hyperlink r:id="rId100">
        <w:r>
          <w:rPr>
            <w:color w:val="0000FF"/>
          </w:rPr>
          <w:t>Решения</w:t>
        </w:r>
      </w:hyperlink>
      <w:r>
        <w:t xml:space="preserve"> Совета народных депутатов Осинниковского городского округа от 28.11.2019 N 78-МНА)</w:t>
      </w:r>
    </w:p>
    <w:p w:rsidR="007E167E" w:rsidRDefault="007E167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4762"/>
        <w:gridCol w:w="1813"/>
      </w:tblGrid>
      <w:tr w:rsidR="007E167E">
        <w:tc>
          <w:tcPr>
            <w:tcW w:w="2494" w:type="dxa"/>
          </w:tcPr>
          <w:p w:rsidR="007E167E" w:rsidRDefault="007E167E">
            <w:pPr>
              <w:pStyle w:val="ConsPlusNormal"/>
              <w:jc w:val="center"/>
            </w:pPr>
            <w:r>
              <w:t>Наименование вида разрешенного использования земельного участка</w:t>
            </w:r>
          </w:p>
        </w:tc>
        <w:tc>
          <w:tcPr>
            <w:tcW w:w="4762" w:type="dxa"/>
          </w:tcPr>
          <w:p w:rsidR="007E167E" w:rsidRDefault="007E167E">
            <w:pPr>
              <w:pStyle w:val="ConsPlusNormal"/>
              <w:jc w:val="center"/>
            </w:pPr>
            <w:r>
              <w:t>Описание вида разрешенного использования земельного участка</w:t>
            </w:r>
          </w:p>
        </w:tc>
        <w:tc>
          <w:tcPr>
            <w:tcW w:w="1813" w:type="dxa"/>
          </w:tcPr>
          <w:p w:rsidR="007E167E" w:rsidRDefault="007E167E">
            <w:pPr>
              <w:pStyle w:val="ConsPlusNormal"/>
              <w:jc w:val="center"/>
            </w:pPr>
            <w:r>
              <w:t>Код (числовое обозначение) вида разрешенного использования земельного участка</w:t>
            </w:r>
          </w:p>
        </w:tc>
      </w:tr>
      <w:tr w:rsidR="007E167E">
        <w:tc>
          <w:tcPr>
            <w:tcW w:w="2494" w:type="dxa"/>
          </w:tcPr>
          <w:p w:rsidR="007E167E" w:rsidRDefault="007E167E">
            <w:pPr>
              <w:pStyle w:val="ConsPlusNormal"/>
              <w:jc w:val="center"/>
            </w:pPr>
            <w:r>
              <w:t>1</w:t>
            </w:r>
          </w:p>
        </w:tc>
        <w:tc>
          <w:tcPr>
            <w:tcW w:w="4762" w:type="dxa"/>
          </w:tcPr>
          <w:p w:rsidR="007E167E" w:rsidRDefault="007E167E">
            <w:pPr>
              <w:pStyle w:val="ConsPlusNormal"/>
              <w:jc w:val="center"/>
            </w:pPr>
            <w:r>
              <w:t>2</w:t>
            </w:r>
          </w:p>
        </w:tc>
        <w:tc>
          <w:tcPr>
            <w:tcW w:w="1813" w:type="dxa"/>
          </w:tcPr>
          <w:p w:rsidR="007E167E" w:rsidRDefault="007E167E">
            <w:pPr>
              <w:pStyle w:val="ConsPlusNormal"/>
              <w:jc w:val="center"/>
            </w:pPr>
            <w:r>
              <w:t>3</w:t>
            </w:r>
          </w:p>
        </w:tc>
      </w:tr>
      <w:tr w:rsidR="007E167E">
        <w:tc>
          <w:tcPr>
            <w:tcW w:w="2494" w:type="dxa"/>
          </w:tcPr>
          <w:p w:rsidR="007E167E" w:rsidRDefault="007E167E">
            <w:pPr>
              <w:pStyle w:val="ConsPlusNormal"/>
            </w:pPr>
            <w:r>
              <w:t>Сельскохозяйственное использование</w:t>
            </w:r>
          </w:p>
        </w:tc>
        <w:tc>
          <w:tcPr>
            <w:tcW w:w="4762" w:type="dxa"/>
          </w:tcPr>
          <w:p w:rsidR="007E167E" w:rsidRDefault="007E167E">
            <w:pPr>
              <w:pStyle w:val="ConsPlusNormal"/>
            </w:pPr>
            <w:r>
              <w:t>Ведение сельского хозяйства.</w:t>
            </w:r>
          </w:p>
          <w:p w:rsidR="007E167E" w:rsidRDefault="007E167E">
            <w:pPr>
              <w:pStyle w:val="ConsPlusNormal"/>
            </w:pPr>
            <w:r>
              <w:t xml:space="preserve">Содержание данного вида разрешенного использования включает в себя содержание видов разрешенного использования с </w:t>
            </w:r>
            <w:hyperlink w:anchor="P456">
              <w:r>
                <w:rPr>
                  <w:color w:val="0000FF"/>
                </w:rPr>
                <w:t>кодами 1.1</w:t>
              </w:r>
            </w:hyperlink>
            <w:r>
              <w:t xml:space="preserve"> - </w:t>
            </w:r>
            <w:hyperlink w:anchor="P521">
              <w:r>
                <w:rPr>
                  <w:color w:val="0000FF"/>
                </w:rPr>
                <w:t>1.18</w:t>
              </w:r>
            </w:hyperlink>
            <w:r>
              <w:t>, в том числе размещение зданий и сооружений, используемых для хранения и переработки сельскохозяйственной продукции</w:t>
            </w:r>
          </w:p>
        </w:tc>
        <w:tc>
          <w:tcPr>
            <w:tcW w:w="1813" w:type="dxa"/>
          </w:tcPr>
          <w:p w:rsidR="007E167E" w:rsidRDefault="007E167E">
            <w:pPr>
              <w:pStyle w:val="ConsPlusNormal"/>
              <w:jc w:val="center"/>
            </w:pPr>
            <w:r>
              <w:t>1.0</w:t>
            </w:r>
          </w:p>
        </w:tc>
      </w:tr>
      <w:tr w:rsidR="007E167E">
        <w:tc>
          <w:tcPr>
            <w:tcW w:w="2494" w:type="dxa"/>
          </w:tcPr>
          <w:p w:rsidR="007E167E" w:rsidRDefault="007E167E">
            <w:pPr>
              <w:pStyle w:val="ConsPlusNormal"/>
            </w:pPr>
            <w:r>
              <w:t>Растениеводство</w:t>
            </w:r>
          </w:p>
        </w:tc>
        <w:tc>
          <w:tcPr>
            <w:tcW w:w="4762" w:type="dxa"/>
          </w:tcPr>
          <w:p w:rsidR="007E167E" w:rsidRDefault="007E167E">
            <w:pPr>
              <w:pStyle w:val="ConsPlusNormal"/>
            </w:pPr>
            <w:r>
              <w:t>Осуществление хозяйственной деятельности, связанной с выращиванием сельскохозяйственных культур.</w:t>
            </w:r>
          </w:p>
          <w:p w:rsidR="007E167E" w:rsidRDefault="007E167E">
            <w:pPr>
              <w:pStyle w:val="ConsPlusNormal"/>
            </w:pPr>
            <w:r>
              <w:t xml:space="preserve">Содержание данного вида разрешенного использования включает в себя содержание видов разрешенного использования с </w:t>
            </w:r>
            <w:hyperlink w:anchor="P459">
              <w:r>
                <w:rPr>
                  <w:color w:val="0000FF"/>
                </w:rPr>
                <w:t>кодами 1.2</w:t>
              </w:r>
            </w:hyperlink>
            <w:r>
              <w:t xml:space="preserve"> - </w:t>
            </w:r>
            <w:hyperlink w:anchor="P471">
              <w:r>
                <w:rPr>
                  <w:color w:val="0000FF"/>
                </w:rPr>
                <w:t>1.6</w:t>
              </w:r>
            </w:hyperlink>
          </w:p>
        </w:tc>
        <w:tc>
          <w:tcPr>
            <w:tcW w:w="1813" w:type="dxa"/>
          </w:tcPr>
          <w:p w:rsidR="007E167E" w:rsidRDefault="007E167E">
            <w:pPr>
              <w:pStyle w:val="ConsPlusNormal"/>
              <w:jc w:val="center"/>
            </w:pPr>
            <w:bookmarkStart w:id="11" w:name="P456"/>
            <w:bookmarkEnd w:id="11"/>
            <w:r>
              <w:t>1.1</w:t>
            </w:r>
          </w:p>
        </w:tc>
      </w:tr>
      <w:tr w:rsidR="007E167E">
        <w:tc>
          <w:tcPr>
            <w:tcW w:w="2494" w:type="dxa"/>
          </w:tcPr>
          <w:p w:rsidR="007E167E" w:rsidRDefault="007E167E">
            <w:pPr>
              <w:pStyle w:val="ConsPlusNormal"/>
            </w:pPr>
            <w:r>
              <w:t>Выращивание зерновых и иных сельскохозяйственных культур</w:t>
            </w:r>
          </w:p>
        </w:tc>
        <w:tc>
          <w:tcPr>
            <w:tcW w:w="4762" w:type="dxa"/>
          </w:tcPr>
          <w:p w:rsidR="007E167E" w:rsidRDefault="007E167E">
            <w:pPr>
              <w:pStyle w:val="ConsPlusNormal"/>
            </w:pPr>
            <w:r>
              <w:t xml:space="preserve">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w:t>
            </w:r>
            <w:r>
              <w:lastRenderedPageBreak/>
              <w:t>иных сельскохозяйственных культур</w:t>
            </w:r>
          </w:p>
        </w:tc>
        <w:tc>
          <w:tcPr>
            <w:tcW w:w="1813" w:type="dxa"/>
          </w:tcPr>
          <w:p w:rsidR="007E167E" w:rsidRDefault="007E167E">
            <w:pPr>
              <w:pStyle w:val="ConsPlusNormal"/>
              <w:jc w:val="center"/>
            </w:pPr>
            <w:bookmarkStart w:id="12" w:name="P459"/>
            <w:bookmarkEnd w:id="12"/>
            <w:r>
              <w:lastRenderedPageBreak/>
              <w:t>1.2</w:t>
            </w:r>
          </w:p>
        </w:tc>
      </w:tr>
      <w:tr w:rsidR="007E167E">
        <w:tc>
          <w:tcPr>
            <w:tcW w:w="2494" w:type="dxa"/>
          </w:tcPr>
          <w:p w:rsidR="007E167E" w:rsidRDefault="007E167E">
            <w:pPr>
              <w:pStyle w:val="ConsPlusNormal"/>
            </w:pPr>
            <w:r>
              <w:lastRenderedPageBreak/>
              <w:t>Овощеводство</w:t>
            </w:r>
          </w:p>
        </w:tc>
        <w:tc>
          <w:tcPr>
            <w:tcW w:w="4762" w:type="dxa"/>
          </w:tcPr>
          <w:p w:rsidR="007E167E" w:rsidRDefault="007E167E">
            <w:pPr>
              <w:pStyle w:val="ConsPlusNormal"/>
            </w:pPr>
            <w: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813" w:type="dxa"/>
          </w:tcPr>
          <w:p w:rsidR="007E167E" w:rsidRDefault="007E167E">
            <w:pPr>
              <w:pStyle w:val="ConsPlusNormal"/>
              <w:jc w:val="center"/>
            </w:pPr>
            <w:r>
              <w:t>1.3</w:t>
            </w:r>
          </w:p>
        </w:tc>
      </w:tr>
      <w:tr w:rsidR="007E167E">
        <w:tc>
          <w:tcPr>
            <w:tcW w:w="2494" w:type="dxa"/>
          </w:tcPr>
          <w:p w:rsidR="007E167E" w:rsidRDefault="007E167E">
            <w:pPr>
              <w:pStyle w:val="ConsPlusNormal"/>
            </w:pPr>
            <w:r>
              <w:t>Выращивание тонизирующих, лекарственных, цветочных культур</w:t>
            </w:r>
          </w:p>
        </w:tc>
        <w:tc>
          <w:tcPr>
            <w:tcW w:w="4762" w:type="dxa"/>
          </w:tcPr>
          <w:p w:rsidR="007E167E" w:rsidRDefault="007E167E">
            <w:pPr>
              <w:pStyle w:val="ConsPlusNormal"/>
            </w:pPr>
            <w: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813" w:type="dxa"/>
          </w:tcPr>
          <w:p w:rsidR="007E167E" w:rsidRDefault="007E167E">
            <w:pPr>
              <w:pStyle w:val="ConsPlusNormal"/>
              <w:jc w:val="center"/>
            </w:pPr>
            <w:r>
              <w:t>1.4</w:t>
            </w:r>
          </w:p>
        </w:tc>
      </w:tr>
      <w:tr w:rsidR="007E167E">
        <w:tc>
          <w:tcPr>
            <w:tcW w:w="2494" w:type="dxa"/>
          </w:tcPr>
          <w:p w:rsidR="007E167E" w:rsidRDefault="007E167E">
            <w:pPr>
              <w:pStyle w:val="ConsPlusNormal"/>
            </w:pPr>
            <w:r>
              <w:t>Садоводство</w:t>
            </w:r>
          </w:p>
        </w:tc>
        <w:tc>
          <w:tcPr>
            <w:tcW w:w="4762" w:type="dxa"/>
          </w:tcPr>
          <w:p w:rsidR="007E167E" w:rsidRDefault="007E167E">
            <w:pPr>
              <w:pStyle w:val="ConsPlusNormal"/>
            </w:pPr>
            <w: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813" w:type="dxa"/>
          </w:tcPr>
          <w:p w:rsidR="007E167E" w:rsidRDefault="007E167E">
            <w:pPr>
              <w:pStyle w:val="ConsPlusNormal"/>
              <w:jc w:val="center"/>
            </w:pPr>
            <w:r>
              <w:t>1.5</w:t>
            </w:r>
          </w:p>
        </w:tc>
      </w:tr>
      <w:tr w:rsidR="007E167E">
        <w:tc>
          <w:tcPr>
            <w:tcW w:w="2494" w:type="dxa"/>
          </w:tcPr>
          <w:p w:rsidR="007E167E" w:rsidRDefault="007E167E">
            <w:pPr>
              <w:pStyle w:val="ConsPlusNormal"/>
            </w:pPr>
            <w:r>
              <w:t>Выращивание льна и конопли</w:t>
            </w:r>
          </w:p>
        </w:tc>
        <w:tc>
          <w:tcPr>
            <w:tcW w:w="4762" w:type="dxa"/>
          </w:tcPr>
          <w:p w:rsidR="007E167E" w:rsidRDefault="007E167E">
            <w:pPr>
              <w:pStyle w:val="ConsPlusNormal"/>
            </w:pPr>
            <w:r>
              <w:t>Осуществление хозяйственной деятельности, в том числе на сельскохозяйственных угодьях, связанной с выращиванием льна, конопли</w:t>
            </w:r>
          </w:p>
        </w:tc>
        <w:tc>
          <w:tcPr>
            <w:tcW w:w="1813" w:type="dxa"/>
          </w:tcPr>
          <w:p w:rsidR="007E167E" w:rsidRDefault="007E167E">
            <w:pPr>
              <w:pStyle w:val="ConsPlusNormal"/>
              <w:jc w:val="center"/>
            </w:pPr>
            <w:bookmarkStart w:id="13" w:name="P471"/>
            <w:bookmarkEnd w:id="13"/>
            <w:r>
              <w:t>1.6</w:t>
            </w:r>
          </w:p>
        </w:tc>
      </w:tr>
      <w:tr w:rsidR="007E167E">
        <w:tc>
          <w:tcPr>
            <w:tcW w:w="2494" w:type="dxa"/>
          </w:tcPr>
          <w:p w:rsidR="007E167E" w:rsidRDefault="007E167E">
            <w:pPr>
              <w:pStyle w:val="ConsPlusNormal"/>
            </w:pPr>
            <w:r>
              <w:t>Животноводство</w:t>
            </w:r>
          </w:p>
        </w:tc>
        <w:tc>
          <w:tcPr>
            <w:tcW w:w="4762" w:type="dxa"/>
          </w:tcPr>
          <w:p w:rsidR="007E167E" w:rsidRDefault="007E167E">
            <w:pPr>
              <w:pStyle w:val="ConsPlusNormal"/>
            </w:pPr>
            <w: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7E167E" w:rsidRDefault="007E167E">
            <w:pPr>
              <w:pStyle w:val="ConsPlusNormal"/>
            </w:pPr>
            <w:r>
              <w:t xml:space="preserve">Содержание данного вида разрешенного использования включает в себя содержание видов разрешенного использования с </w:t>
            </w:r>
            <w:hyperlink w:anchor="P480">
              <w:r>
                <w:rPr>
                  <w:color w:val="0000FF"/>
                </w:rPr>
                <w:t>кодами 1.8</w:t>
              </w:r>
            </w:hyperlink>
            <w:r>
              <w:t xml:space="preserve"> - </w:t>
            </w:r>
            <w:hyperlink w:anchor="P495">
              <w:r>
                <w:rPr>
                  <w:color w:val="0000FF"/>
                </w:rPr>
                <w:t>1.11</w:t>
              </w:r>
            </w:hyperlink>
            <w:r>
              <w:t xml:space="preserve">, </w:t>
            </w:r>
            <w:hyperlink w:anchor="P524">
              <w:r>
                <w:rPr>
                  <w:color w:val="0000FF"/>
                </w:rPr>
                <w:t>1.19</w:t>
              </w:r>
            </w:hyperlink>
            <w:r>
              <w:t xml:space="preserve">, </w:t>
            </w:r>
            <w:hyperlink w:anchor="P527">
              <w:r>
                <w:rPr>
                  <w:color w:val="0000FF"/>
                </w:rPr>
                <w:t>1.20</w:t>
              </w:r>
            </w:hyperlink>
          </w:p>
        </w:tc>
        <w:tc>
          <w:tcPr>
            <w:tcW w:w="1813" w:type="dxa"/>
          </w:tcPr>
          <w:p w:rsidR="007E167E" w:rsidRDefault="007E167E">
            <w:pPr>
              <w:pStyle w:val="ConsPlusNormal"/>
              <w:jc w:val="center"/>
            </w:pPr>
            <w:r>
              <w:t>1.7</w:t>
            </w:r>
          </w:p>
        </w:tc>
      </w:tr>
      <w:tr w:rsidR="007E167E">
        <w:tc>
          <w:tcPr>
            <w:tcW w:w="2494" w:type="dxa"/>
          </w:tcPr>
          <w:p w:rsidR="007E167E" w:rsidRDefault="007E167E">
            <w:pPr>
              <w:pStyle w:val="ConsPlusNormal"/>
            </w:pPr>
            <w:r>
              <w:t>Скотоводство</w:t>
            </w:r>
          </w:p>
        </w:tc>
        <w:tc>
          <w:tcPr>
            <w:tcW w:w="4762" w:type="dxa"/>
          </w:tcPr>
          <w:p w:rsidR="007E167E" w:rsidRDefault="007E167E">
            <w:pPr>
              <w:pStyle w:val="ConsPlusNormal"/>
            </w:pPr>
            <w: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7E167E" w:rsidRDefault="007E167E">
            <w:pPr>
              <w:pStyle w:val="ConsPlusNormal"/>
            </w:pPr>
            <w: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7E167E" w:rsidRDefault="007E167E">
            <w:pPr>
              <w:pStyle w:val="ConsPlusNormal"/>
            </w:pPr>
            <w:r>
              <w:t>разведение племенных животных, производство и использование племенной продукции (материала)</w:t>
            </w:r>
          </w:p>
        </w:tc>
        <w:tc>
          <w:tcPr>
            <w:tcW w:w="1813" w:type="dxa"/>
          </w:tcPr>
          <w:p w:rsidR="007E167E" w:rsidRDefault="007E167E">
            <w:pPr>
              <w:pStyle w:val="ConsPlusNormal"/>
              <w:jc w:val="center"/>
            </w:pPr>
            <w:bookmarkStart w:id="14" w:name="P480"/>
            <w:bookmarkEnd w:id="14"/>
            <w:r>
              <w:t>1.8</w:t>
            </w:r>
          </w:p>
        </w:tc>
      </w:tr>
      <w:tr w:rsidR="007E167E">
        <w:tc>
          <w:tcPr>
            <w:tcW w:w="2494" w:type="dxa"/>
          </w:tcPr>
          <w:p w:rsidR="007E167E" w:rsidRDefault="007E167E">
            <w:pPr>
              <w:pStyle w:val="ConsPlusNormal"/>
            </w:pPr>
            <w:r>
              <w:t>Звероводство</w:t>
            </w:r>
          </w:p>
        </w:tc>
        <w:tc>
          <w:tcPr>
            <w:tcW w:w="4762" w:type="dxa"/>
          </w:tcPr>
          <w:p w:rsidR="007E167E" w:rsidRDefault="007E167E">
            <w:pPr>
              <w:pStyle w:val="ConsPlusNormal"/>
            </w:pPr>
            <w:r>
              <w:t>Осуществление хозяйственной деятельности, связанной с разведением в неволе ценных пушных зверей;</w:t>
            </w:r>
          </w:p>
          <w:p w:rsidR="007E167E" w:rsidRDefault="007E167E">
            <w:pPr>
              <w:pStyle w:val="ConsPlusNormal"/>
            </w:pPr>
            <w:r>
              <w:t>размещение зданий, сооружений, используемых для содержания и разведения животных, производства, хранения и первичной переработки продукции;</w:t>
            </w:r>
          </w:p>
          <w:p w:rsidR="007E167E" w:rsidRDefault="007E167E">
            <w:pPr>
              <w:pStyle w:val="ConsPlusNormal"/>
            </w:pPr>
            <w:r>
              <w:t xml:space="preserve">разведение племенных животных, производство и использование племенной продукции </w:t>
            </w:r>
            <w:r>
              <w:lastRenderedPageBreak/>
              <w:t>(материала)</w:t>
            </w:r>
          </w:p>
        </w:tc>
        <w:tc>
          <w:tcPr>
            <w:tcW w:w="1813" w:type="dxa"/>
          </w:tcPr>
          <w:p w:rsidR="007E167E" w:rsidRDefault="007E167E">
            <w:pPr>
              <w:pStyle w:val="ConsPlusNormal"/>
              <w:jc w:val="center"/>
            </w:pPr>
            <w:r>
              <w:lastRenderedPageBreak/>
              <w:t>1.9</w:t>
            </w:r>
          </w:p>
        </w:tc>
      </w:tr>
      <w:tr w:rsidR="007E167E">
        <w:tc>
          <w:tcPr>
            <w:tcW w:w="2494" w:type="dxa"/>
          </w:tcPr>
          <w:p w:rsidR="007E167E" w:rsidRDefault="007E167E">
            <w:pPr>
              <w:pStyle w:val="ConsPlusNormal"/>
            </w:pPr>
            <w:r>
              <w:lastRenderedPageBreak/>
              <w:t>Птицеводство</w:t>
            </w:r>
          </w:p>
        </w:tc>
        <w:tc>
          <w:tcPr>
            <w:tcW w:w="4762" w:type="dxa"/>
          </w:tcPr>
          <w:p w:rsidR="007E167E" w:rsidRDefault="007E167E">
            <w:pPr>
              <w:pStyle w:val="ConsPlusNormal"/>
            </w:pPr>
            <w:r>
              <w:t>Осуществление хозяйственной деятельности, связанной с разведением домашних пород птиц, в том числе водоплавающих;</w:t>
            </w:r>
          </w:p>
          <w:p w:rsidR="007E167E" w:rsidRDefault="007E167E">
            <w:pPr>
              <w:pStyle w:val="ConsPlusNormal"/>
            </w:pPr>
            <w: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7E167E" w:rsidRDefault="007E167E">
            <w:pPr>
              <w:pStyle w:val="ConsPlusNormal"/>
            </w:pPr>
            <w:r>
              <w:t>разведение племенных животных, производство и использование племенной продукции (материала)</w:t>
            </w:r>
          </w:p>
        </w:tc>
        <w:tc>
          <w:tcPr>
            <w:tcW w:w="1813" w:type="dxa"/>
          </w:tcPr>
          <w:p w:rsidR="007E167E" w:rsidRDefault="007E167E">
            <w:pPr>
              <w:pStyle w:val="ConsPlusNormal"/>
              <w:jc w:val="center"/>
            </w:pPr>
            <w:r>
              <w:t>1.10</w:t>
            </w:r>
          </w:p>
        </w:tc>
      </w:tr>
      <w:tr w:rsidR="007E167E">
        <w:tc>
          <w:tcPr>
            <w:tcW w:w="2494" w:type="dxa"/>
          </w:tcPr>
          <w:p w:rsidR="007E167E" w:rsidRDefault="007E167E">
            <w:pPr>
              <w:pStyle w:val="ConsPlusNormal"/>
            </w:pPr>
            <w:r>
              <w:t>Свиноводство</w:t>
            </w:r>
          </w:p>
        </w:tc>
        <w:tc>
          <w:tcPr>
            <w:tcW w:w="4762" w:type="dxa"/>
          </w:tcPr>
          <w:p w:rsidR="007E167E" w:rsidRDefault="007E167E">
            <w:pPr>
              <w:pStyle w:val="ConsPlusNormal"/>
            </w:pPr>
            <w:r>
              <w:t>Осуществление хозяйственной деятельности, связанной с разведением свиней;</w:t>
            </w:r>
          </w:p>
          <w:p w:rsidR="007E167E" w:rsidRDefault="007E167E">
            <w:pPr>
              <w:pStyle w:val="ConsPlusNormal"/>
            </w:pPr>
            <w:r>
              <w:t>размещение зданий, сооружений, используемых для содержания и разведения животных, производства, хранения и первичной переработки продукции;</w:t>
            </w:r>
          </w:p>
          <w:p w:rsidR="007E167E" w:rsidRDefault="007E167E">
            <w:pPr>
              <w:pStyle w:val="ConsPlusNormal"/>
            </w:pPr>
            <w:r>
              <w:t>разведение племенных животных, производство и использование племенной продукции (материала)</w:t>
            </w:r>
          </w:p>
        </w:tc>
        <w:tc>
          <w:tcPr>
            <w:tcW w:w="1813" w:type="dxa"/>
          </w:tcPr>
          <w:p w:rsidR="007E167E" w:rsidRDefault="007E167E">
            <w:pPr>
              <w:pStyle w:val="ConsPlusNormal"/>
              <w:jc w:val="center"/>
            </w:pPr>
            <w:bookmarkStart w:id="15" w:name="P495"/>
            <w:bookmarkEnd w:id="15"/>
            <w:r>
              <w:t>1.11</w:t>
            </w:r>
          </w:p>
        </w:tc>
      </w:tr>
      <w:tr w:rsidR="007E167E">
        <w:tc>
          <w:tcPr>
            <w:tcW w:w="2494" w:type="dxa"/>
          </w:tcPr>
          <w:p w:rsidR="007E167E" w:rsidRDefault="007E167E">
            <w:pPr>
              <w:pStyle w:val="ConsPlusNormal"/>
            </w:pPr>
            <w:r>
              <w:t>Пчеловодство</w:t>
            </w:r>
          </w:p>
        </w:tc>
        <w:tc>
          <w:tcPr>
            <w:tcW w:w="4762" w:type="dxa"/>
          </w:tcPr>
          <w:p w:rsidR="007E167E" w:rsidRDefault="007E167E">
            <w:pPr>
              <w:pStyle w:val="ConsPlusNormal"/>
            </w:pPr>
            <w: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7E167E" w:rsidRDefault="007E167E">
            <w:pPr>
              <w:pStyle w:val="ConsPlusNormal"/>
            </w:pPr>
            <w:r>
              <w:t>размещение ульев, иных объектов и оборудования, необходимого для пчеловодства и разведения иных полезных насекомых;</w:t>
            </w:r>
          </w:p>
          <w:p w:rsidR="007E167E" w:rsidRDefault="007E167E">
            <w:pPr>
              <w:pStyle w:val="ConsPlusNormal"/>
            </w:pPr>
            <w:r>
              <w:t>размещение сооружений, используемых для хранения и первичной переработки продукции пчеловодства</w:t>
            </w:r>
          </w:p>
        </w:tc>
        <w:tc>
          <w:tcPr>
            <w:tcW w:w="1813" w:type="dxa"/>
          </w:tcPr>
          <w:p w:rsidR="007E167E" w:rsidRDefault="007E167E">
            <w:pPr>
              <w:pStyle w:val="ConsPlusNormal"/>
              <w:jc w:val="center"/>
            </w:pPr>
            <w:r>
              <w:t>1.12</w:t>
            </w:r>
          </w:p>
        </w:tc>
      </w:tr>
      <w:tr w:rsidR="007E167E">
        <w:tc>
          <w:tcPr>
            <w:tcW w:w="2494" w:type="dxa"/>
          </w:tcPr>
          <w:p w:rsidR="007E167E" w:rsidRDefault="007E167E">
            <w:pPr>
              <w:pStyle w:val="ConsPlusNormal"/>
            </w:pPr>
            <w:r>
              <w:t>Рыбоводство</w:t>
            </w:r>
          </w:p>
        </w:tc>
        <w:tc>
          <w:tcPr>
            <w:tcW w:w="4762" w:type="dxa"/>
          </w:tcPr>
          <w:p w:rsidR="007E167E" w:rsidRDefault="007E167E">
            <w:pPr>
              <w:pStyle w:val="ConsPlusNormal"/>
            </w:pPr>
            <w:r>
              <w:t>Осуществление хозяйственной деятельности, связанной с разведением и (или) содержанием, выращиванием объектов рыбоводства (аквакультуры);</w:t>
            </w:r>
          </w:p>
          <w:p w:rsidR="007E167E" w:rsidRDefault="007E167E">
            <w:pPr>
              <w:pStyle w:val="ConsPlusNormal"/>
            </w:pPr>
            <w:r>
              <w:t>размещение зданий, сооружений, оборудования, необходимых для осуществления рыбоводства (аквакультуры)</w:t>
            </w:r>
          </w:p>
        </w:tc>
        <w:tc>
          <w:tcPr>
            <w:tcW w:w="1813" w:type="dxa"/>
          </w:tcPr>
          <w:p w:rsidR="007E167E" w:rsidRDefault="007E167E">
            <w:pPr>
              <w:pStyle w:val="ConsPlusNormal"/>
              <w:jc w:val="center"/>
            </w:pPr>
            <w:r>
              <w:t>1.13</w:t>
            </w:r>
          </w:p>
        </w:tc>
      </w:tr>
      <w:tr w:rsidR="007E167E">
        <w:tc>
          <w:tcPr>
            <w:tcW w:w="2494" w:type="dxa"/>
          </w:tcPr>
          <w:p w:rsidR="007E167E" w:rsidRDefault="007E167E">
            <w:pPr>
              <w:pStyle w:val="ConsPlusNormal"/>
            </w:pPr>
            <w:r>
              <w:t>Научное обеспечение сельского хозяйства</w:t>
            </w:r>
          </w:p>
        </w:tc>
        <w:tc>
          <w:tcPr>
            <w:tcW w:w="4762" w:type="dxa"/>
          </w:tcPr>
          <w:p w:rsidR="007E167E" w:rsidRDefault="007E167E">
            <w:pPr>
              <w:pStyle w:val="ConsPlusNormal"/>
            </w:pPr>
            <w:r>
              <w:t>Осуществление научной и селекционной работы, ведение сельского хозяйства для получения ценных с научной точки зрения образцов растительного и животного мира;</w:t>
            </w:r>
          </w:p>
          <w:p w:rsidR="007E167E" w:rsidRDefault="007E167E">
            <w:pPr>
              <w:pStyle w:val="ConsPlusNormal"/>
            </w:pPr>
            <w:r>
              <w:t>размещение коллекций генетических ресурсов растений</w:t>
            </w:r>
          </w:p>
        </w:tc>
        <w:tc>
          <w:tcPr>
            <w:tcW w:w="1813" w:type="dxa"/>
          </w:tcPr>
          <w:p w:rsidR="007E167E" w:rsidRDefault="007E167E">
            <w:pPr>
              <w:pStyle w:val="ConsPlusNormal"/>
              <w:jc w:val="center"/>
            </w:pPr>
            <w:r>
              <w:t>1.14</w:t>
            </w:r>
          </w:p>
        </w:tc>
      </w:tr>
      <w:tr w:rsidR="007E167E">
        <w:tc>
          <w:tcPr>
            <w:tcW w:w="2494" w:type="dxa"/>
          </w:tcPr>
          <w:p w:rsidR="007E167E" w:rsidRDefault="007E167E">
            <w:pPr>
              <w:pStyle w:val="ConsPlusNormal"/>
            </w:pPr>
            <w:r>
              <w:t>Хранение и переработка сельскохозяйственной продукции</w:t>
            </w:r>
          </w:p>
        </w:tc>
        <w:tc>
          <w:tcPr>
            <w:tcW w:w="4762" w:type="dxa"/>
          </w:tcPr>
          <w:p w:rsidR="007E167E" w:rsidRDefault="007E167E">
            <w:pPr>
              <w:pStyle w:val="ConsPlusNormal"/>
            </w:pPr>
            <w: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813" w:type="dxa"/>
          </w:tcPr>
          <w:p w:rsidR="007E167E" w:rsidRDefault="007E167E">
            <w:pPr>
              <w:pStyle w:val="ConsPlusNormal"/>
              <w:jc w:val="center"/>
            </w:pPr>
            <w:r>
              <w:t>1.15</w:t>
            </w:r>
          </w:p>
        </w:tc>
      </w:tr>
      <w:tr w:rsidR="007E167E">
        <w:tc>
          <w:tcPr>
            <w:tcW w:w="2494" w:type="dxa"/>
          </w:tcPr>
          <w:p w:rsidR="007E167E" w:rsidRDefault="007E167E">
            <w:pPr>
              <w:pStyle w:val="ConsPlusNormal"/>
            </w:pPr>
            <w:r>
              <w:t>Ведение личного подсобного хозяйства на полевых участках</w:t>
            </w:r>
          </w:p>
        </w:tc>
        <w:tc>
          <w:tcPr>
            <w:tcW w:w="4762" w:type="dxa"/>
          </w:tcPr>
          <w:p w:rsidR="007E167E" w:rsidRDefault="007E167E">
            <w:pPr>
              <w:pStyle w:val="ConsPlusNormal"/>
            </w:pPr>
            <w:r>
              <w:t>Производство сельскохозяйственной продукции без права возведения объектов капитального строительства</w:t>
            </w:r>
          </w:p>
        </w:tc>
        <w:tc>
          <w:tcPr>
            <w:tcW w:w="1813" w:type="dxa"/>
          </w:tcPr>
          <w:p w:rsidR="007E167E" w:rsidRDefault="007E167E">
            <w:pPr>
              <w:pStyle w:val="ConsPlusNormal"/>
              <w:jc w:val="center"/>
            </w:pPr>
            <w:r>
              <w:t>1.16</w:t>
            </w:r>
          </w:p>
        </w:tc>
      </w:tr>
      <w:tr w:rsidR="007E167E">
        <w:tc>
          <w:tcPr>
            <w:tcW w:w="2494" w:type="dxa"/>
          </w:tcPr>
          <w:p w:rsidR="007E167E" w:rsidRDefault="007E167E">
            <w:pPr>
              <w:pStyle w:val="ConsPlusNormal"/>
            </w:pPr>
            <w:r>
              <w:t>Питомники</w:t>
            </w:r>
          </w:p>
        </w:tc>
        <w:tc>
          <w:tcPr>
            <w:tcW w:w="4762" w:type="dxa"/>
          </w:tcPr>
          <w:p w:rsidR="007E167E" w:rsidRDefault="007E167E">
            <w:pPr>
              <w:pStyle w:val="ConsPlusNormal"/>
            </w:pPr>
            <w: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7E167E" w:rsidRDefault="007E167E">
            <w:pPr>
              <w:pStyle w:val="ConsPlusNormal"/>
            </w:pPr>
            <w:r>
              <w:lastRenderedPageBreak/>
              <w:t>размещение сооружений, необходимых для указанных видов сельскохозяйственного производства</w:t>
            </w:r>
          </w:p>
        </w:tc>
        <w:tc>
          <w:tcPr>
            <w:tcW w:w="1813" w:type="dxa"/>
          </w:tcPr>
          <w:p w:rsidR="007E167E" w:rsidRDefault="007E167E">
            <w:pPr>
              <w:pStyle w:val="ConsPlusNormal"/>
              <w:jc w:val="center"/>
            </w:pPr>
            <w:r>
              <w:lastRenderedPageBreak/>
              <w:t>1.17</w:t>
            </w:r>
          </w:p>
        </w:tc>
      </w:tr>
      <w:tr w:rsidR="007E167E">
        <w:tc>
          <w:tcPr>
            <w:tcW w:w="2494" w:type="dxa"/>
          </w:tcPr>
          <w:p w:rsidR="007E167E" w:rsidRDefault="007E167E">
            <w:pPr>
              <w:pStyle w:val="ConsPlusNormal"/>
            </w:pPr>
            <w:r>
              <w:lastRenderedPageBreak/>
              <w:t>Обеспечение сельскохозяйственного производства</w:t>
            </w:r>
          </w:p>
        </w:tc>
        <w:tc>
          <w:tcPr>
            <w:tcW w:w="4762" w:type="dxa"/>
          </w:tcPr>
          <w:p w:rsidR="007E167E" w:rsidRDefault="007E167E">
            <w:pPr>
              <w:pStyle w:val="ConsPlusNormal"/>
            </w:pPr>
            <w: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813" w:type="dxa"/>
          </w:tcPr>
          <w:p w:rsidR="007E167E" w:rsidRDefault="007E167E">
            <w:pPr>
              <w:pStyle w:val="ConsPlusNormal"/>
              <w:jc w:val="center"/>
            </w:pPr>
            <w:bookmarkStart w:id="16" w:name="P521"/>
            <w:bookmarkEnd w:id="16"/>
            <w:r>
              <w:t>1.18</w:t>
            </w:r>
          </w:p>
        </w:tc>
      </w:tr>
      <w:tr w:rsidR="007E167E">
        <w:tc>
          <w:tcPr>
            <w:tcW w:w="2494" w:type="dxa"/>
          </w:tcPr>
          <w:p w:rsidR="007E167E" w:rsidRDefault="007E167E">
            <w:pPr>
              <w:pStyle w:val="ConsPlusNormal"/>
            </w:pPr>
            <w:r>
              <w:t>Сенокошение</w:t>
            </w:r>
          </w:p>
        </w:tc>
        <w:tc>
          <w:tcPr>
            <w:tcW w:w="4762" w:type="dxa"/>
          </w:tcPr>
          <w:p w:rsidR="007E167E" w:rsidRDefault="007E167E">
            <w:pPr>
              <w:pStyle w:val="ConsPlusNormal"/>
            </w:pPr>
            <w:r>
              <w:t>Кошение трав, сбор и заготовка сена</w:t>
            </w:r>
          </w:p>
        </w:tc>
        <w:tc>
          <w:tcPr>
            <w:tcW w:w="1813" w:type="dxa"/>
          </w:tcPr>
          <w:p w:rsidR="007E167E" w:rsidRDefault="007E167E">
            <w:pPr>
              <w:pStyle w:val="ConsPlusNormal"/>
              <w:jc w:val="center"/>
            </w:pPr>
            <w:bookmarkStart w:id="17" w:name="P524"/>
            <w:bookmarkEnd w:id="17"/>
            <w:r>
              <w:t>1.19</w:t>
            </w:r>
          </w:p>
        </w:tc>
      </w:tr>
      <w:tr w:rsidR="007E167E">
        <w:tc>
          <w:tcPr>
            <w:tcW w:w="2494" w:type="dxa"/>
          </w:tcPr>
          <w:p w:rsidR="007E167E" w:rsidRDefault="007E167E">
            <w:pPr>
              <w:pStyle w:val="ConsPlusNormal"/>
            </w:pPr>
            <w:r>
              <w:t>Выпас сельскохозяйственных животных</w:t>
            </w:r>
          </w:p>
        </w:tc>
        <w:tc>
          <w:tcPr>
            <w:tcW w:w="4762" w:type="dxa"/>
          </w:tcPr>
          <w:p w:rsidR="007E167E" w:rsidRDefault="007E167E">
            <w:pPr>
              <w:pStyle w:val="ConsPlusNormal"/>
            </w:pPr>
            <w:r>
              <w:t>Выпас сельскохозяйственных животных</w:t>
            </w:r>
          </w:p>
        </w:tc>
        <w:tc>
          <w:tcPr>
            <w:tcW w:w="1813" w:type="dxa"/>
          </w:tcPr>
          <w:p w:rsidR="007E167E" w:rsidRDefault="007E167E">
            <w:pPr>
              <w:pStyle w:val="ConsPlusNormal"/>
              <w:jc w:val="center"/>
            </w:pPr>
            <w:bookmarkStart w:id="18" w:name="P527"/>
            <w:bookmarkEnd w:id="18"/>
            <w:r>
              <w:t>1.20</w:t>
            </w:r>
          </w:p>
        </w:tc>
      </w:tr>
      <w:tr w:rsidR="007E167E">
        <w:tc>
          <w:tcPr>
            <w:tcW w:w="2494" w:type="dxa"/>
          </w:tcPr>
          <w:p w:rsidR="007E167E" w:rsidRDefault="007E167E">
            <w:pPr>
              <w:pStyle w:val="ConsPlusNormal"/>
            </w:pPr>
            <w:r>
              <w:t>Жилая застройка</w:t>
            </w:r>
          </w:p>
        </w:tc>
        <w:tc>
          <w:tcPr>
            <w:tcW w:w="4762" w:type="dxa"/>
          </w:tcPr>
          <w:p w:rsidR="007E167E" w:rsidRDefault="007E167E">
            <w:pPr>
              <w:pStyle w:val="ConsPlusNormal"/>
            </w:pPr>
            <w:r>
              <w:t>Размещение жилых помещений различного вида и обеспечение проживания в них.</w:t>
            </w:r>
          </w:p>
          <w:p w:rsidR="007E167E" w:rsidRDefault="007E167E">
            <w:pPr>
              <w:pStyle w:val="ConsPlusNormal"/>
            </w:pPr>
            <w:r>
              <w:t>К жилой застройке относятся здания (помещения в них), предназначенные для проживания человека, за исключением зданий (помещений), используемых:</w:t>
            </w:r>
          </w:p>
          <w:p w:rsidR="007E167E" w:rsidRDefault="007E167E">
            <w:pPr>
              <w:pStyle w:val="ConsPlusNormal"/>
            </w:pPr>
            <w:r>
              <w:t>- с целью извлечения предпринимательской выгоды из предоставления жилого помещения для временного проживания в них (гостиницы, дома отдыха);</w:t>
            </w:r>
          </w:p>
          <w:p w:rsidR="007E167E" w:rsidRDefault="007E167E">
            <w:pPr>
              <w:pStyle w:val="ConsPlusNormal"/>
            </w:pPr>
            <w: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7E167E" w:rsidRDefault="007E167E">
            <w:pPr>
              <w:pStyle w:val="ConsPlusNormal"/>
            </w:pPr>
            <w:r>
              <w:t>- как способ обеспечения непрерывности производства (вахтовые помещения, служебные жилые помещения на производственных объектах);</w:t>
            </w:r>
          </w:p>
          <w:p w:rsidR="007E167E" w:rsidRDefault="007E167E">
            <w:pPr>
              <w:pStyle w:val="ConsPlusNormal"/>
            </w:pPr>
            <w:r>
              <w:t>- как способ обеспечения деятельности режимного учреждения (казармы, караульные помещения, места лишения свободы, содержания под стражей).</w:t>
            </w:r>
          </w:p>
          <w:p w:rsidR="007E167E" w:rsidRDefault="007E167E">
            <w:pPr>
              <w:pStyle w:val="ConsPlusNormal"/>
            </w:pPr>
            <w:r>
              <w:t xml:space="preserve">Содержание данного вида разрешенного использования включает в себя содержание видов разрешенного использования с </w:t>
            </w:r>
            <w:hyperlink w:anchor="P541">
              <w:r>
                <w:rPr>
                  <w:color w:val="0000FF"/>
                </w:rPr>
                <w:t>кодами 2.1</w:t>
              </w:r>
            </w:hyperlink>
            <w:r>
              <w:t xml:space="preserve"> - </w:t>
            </w:r>
            <w:hyperlink w:anchor="P560">
              <w:r>
                <w:rPr>
                  <w:color w:val="0000FF"/>
                </w:rPr>
                <w:t>2.3</w:t>
              </w:r>
            </w:hyperlink>
            <w:r>
              <w:t xml:space="preserve">, </w:t>
            </w:r>
            <w:hyperlink w:anchor="P570">
              <w:r>
                <w:rPr>
                  <w:color w:val="0000FF"/>
                </w:rPr>
                <w:t>2.5</w:t>
              </w:r>
            </w:hyperlink>
            <w:r>
              <w:t xml:space="preserve"> - </w:t>
            </w:r>
            <w:hyperlink w:anchor="P582">
              <w:r>
                <w:rPr>
                  <w:color w:val="0000FF"/>
                </w:rPr>
                <w:t>2.7.1</w:t>
              </w:r>
            </w:hyperlink>
          </w:p>
        </w:tc>
        <w:tc>
          <w:tcPr>
            <w:tcW w:w="1813" w:type="dxa"/>
          </w:tcPr>
          <w:p w:rsidR="007E167E" w:rsidRDefault="007E167E">
            <w:pPr>
              <w:pStyle w:val="ConsPlusNormal"/>
              <w:jc w:val="center"/>
            </w:pPr>
            <w:r>
              <w:t>2.0</w:t>
            </w:r>
          </w:p>
        </w:tc>
      </w:tr>
      <w:tr w:rsidR="007E167E">
        <w:tc>
          <w:tcPr>
            <w:tcW w:w="2494" w:type="dxa"/>
          </w:tcPr>
          <w:p w:rsidR="007E167E" w:rsidRDefault="007E167E">
            <w:pPr>
              <w:pStyle w:val="ConsPlusNormal"/>
            </w:pPr>
            <w:r>
              <w:t>Для индивидуального жилищного строительства</w:t>
            </w:r>
          </w:p>
        </w:tc>
        <w:tc>
          <w:tcPr>
            <w:tcW w:w="4762" w:type="dxa"/>
          </w:tcPr>
          <w:p w:rsidR="007E167E" w:rsidRDefault="007E167E">
            <w:pPr>
              <w:pStyle w:val="ConsPlusNormal"/>
            </w:pPr>
            <w:r>
              <w:t>Размещение жилого дома (отдельно стоящего здания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7E167E" w:rsidRDefault="007E167E">
            <w:pPr>
              <w:pStyle w:val="ConsPlusNormal"/>
            </w:pPr>
            <w:r>
              <w:t>выращивание сельскохозяйственных культур;</w:t>
            </w:r>
          </w:p>
          <w:p w:rsidR="007E167E" w:rsidRDefault="007E167E">
            <w:pPr>
              <w:pStyle w:val="ConsPlusNormal"/>
            </w:pPr>
            <w:r>
              <w:t>размещение индивидуальных гаражей и хозяйственных построек</w:t>
            </w:r>
          </w:p>
        </w:tc>
        <w:tc>
          <w:tcPr>
            <w:tcW w:w="1813" w:type="dxa"/>
          </w:tcPr>
          <w:p w:rsidR="007E167E" w:rsidRDefault="007E167E">
            <w:pPr>
              <w:pStyle w:val="ConsPlusNormal"/>
              <w:jc w:val="center"/>
            </w:pPr>
            <w:bookmarkStart w:id="19" w:name="P541"/>
            <w:bookmarkEnd w:id="19"/>
            <w:r>
              <w:t>2.1</w:t>
            </w:r>
          </w:p>
        </w:tc>
      </w:tr>
      <w:tr w:rsidR="007E167E">
        <w:tc>
          <w:tcPr>
            <w:tcW w:w="2494" w:type="dxa"/>
          </w:tcPr>
          <w:p w:rsidR="007E167E" w:rsidRDefault="007E167E">
            <w:pPr>
              <w:pStyle w:val="ConsPlusNormal"/>
            </w:pPr>
            <w:r>
              <w:t>Малоэтажная многоквартирная жилая застройка</w:t>
            </w:r>
          </w:p>
        </w:tc>
        <w:tc>
          <w:tcPr>
            <w:tcW w:w="4762" w:type="dxa"/>
          </w:tcPr>
          <w:p w:rsidR="007E167E" w:rsidRDefault="007E167E">
            <w:pPr>
              <w:pStyle w:val="ConsPlusNormal"/>
            </w:pPr>
            <w:r>
              <w:t>Размещение малоэтажного многоквартирного жилого дома (дом, пригодный для постоянного проживания, высотой до 4 этажей, включая мансардный);</w:t>
            </w:r>
          </w:p>
          <w:p w:rsidR="007E167E" w:rsidRDefault="007E167E">
            <w:pPr>
              <w:pStyle w:val="ConsPlusNormal"/>
            </w:pPr>
            <w:r>
              <w:lastRenderedPageBreak/>
              <w:t>разведение декоративных и плодовых деревьев, овощных и ягодных культур;</w:t>
            </w:r>
          </w:p>
          <w:p w:rsidR="007E167E" w:rsidRDefault="007E167E">
            <w:pPr>
              <w:pStyle w:val="ConsPlusNormal"/>
            </w:pPr>
            <w:r>
              <w:t>размещение индивидуальных гаражей и иных вспомогательных сооружений;</w:t>
            </w:r>
          </w:p>
          <w:p w:rsidR="007E167E" w:rsidRDefault="007E167E">
            <w:pPr>
              <w:pStyle w:val="ConsPlusNormal"/>
            </w:pPr>
            <w:r>
              <w:t>обустройство спортивных и детских площадок, площадок отдыха;</w:t>
            </w:r>
          </w:p>
          <w:p w:rsidR="007E167E" w:rsidRDefault="007E167E">
            <w:pPr>
              <w:pStyle w:val="ConsPlusNormal"/>
            </w:pPr>
            <w: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813" w:type="dxa"/>
          </w:tcPr>
          <w:p w:rsidR="007E167E" w:rsidRDefault="007E167E">
            <w:pPr>
              <w:pStyle w:val="ConsPlusNormal"/>
              <w:jc w:val="center"/>
            </w:pPr>
            <w:r>
              <w:lastRenderedPageBreak/>
              <w:t>2.1.1</w:t>
            </w:r>
          </w:p>
        </w:tc>
      </w:tr>
      <w:tr w:rsidR="007E167E">
        <w:tc>
          <w:tcPr>
            <w:tcW w:w="2494" w:type="dxa"/>
          </w:tcPr>
          <w:p w:rsidR="007E167E" w:rsidRDefault="007E167E">
            <w:pPr>
              <w:pStyle w:val="ConsPlusNormal"/>
            </w:pPr>
            <w:r>
              <w:lastRenderedPageBreak/>
              <w:t>Для ведения личного подсобного хозяйства (приусадебный земельный участок)</w:t>
            </w:r>
          </w:p>
        </w:tc>
        <w:tc>
          <w:tcPr>
            <w:tcW w:w="4762" w:type="dxa"/>
          </w:tcPr>
          <w:p w:rsidR="007E167E" w:rsidRDefault="007E167E">
            <w:pPr>
              <w:pStyle w:val="ConsPlusNormal"/>
            </w:pPr>
            <w:r>
              <w:t xml:space="preserve">Размещение жилого дома, указанного в описании вида разрешенного использования с </w:t>
            </w:r>
            <w:hyperlink w:anchor="P541">
              <w:r>
                <w:rPr>
                  <w:color w:val="0000FF"/>
                </w:rPr>
                <w:t>кодом 2.1</w:t>
              </w:r>
            </w:hyperlink>
            <w:r>
              <w:t>;</w:t>
            </w:r>
          </w:p>
          <w:p w:rsidR="007E167E" w:rsidRDefault="007E167E">
            <w:pPr>
              <w:pStyle w:val="ConsPlusNormal"/>
            </w:pPr>
            <w:r>
              <w:t>производство сельскохозяйственной продукции;</w:t>
            </w:r>
          </w:p>
          <w:p w:rsidR="007E167E" w:rsidRDefault="007E167E">
            <w:pPr>
              <w:pStyle w:val="ConsPlusNormal"/>
            </w:pPr>
            <w:r>
              <w:t>размещение гаража и иных вспомогательных сооружений;</w:t>
            </w:r>
          </w:p>
          <w:p w:rsidR="007E167E" w:rsidRDefault="007E167E">
            <w:pPr>
              <w:pStyle w:val="ConsPlusNormal"/>
            </w:pPr>
            <w:r>
              <w:t>содержание сельскохозяйственных животных</w:t>
            </w:r>
          </w:p>
        </w:tc>
        <w:tc>
          <w:tcPr>
            <w:tcW w:w="1813" w:type="dxa"/>
          </w:tcPr>
          <w:p w:rsidR="007E167E" w:rsidRDefault="007E167E">
            <w:pPr>
              <w:pStyle w:val="ConsPlusNormal"/>
              <w:jc w:val="center"/>
            </w:pPr>
            <w:r>
              <w:t>2.2</w:t>
            </w:r>
          </w:p>
        </w:tc>
      </w:tr>
      <w:tr w:rsidR="007E167E">
        <w:tc>
          <w:tcPr>
            <w:tcW w:w="2494" w:type="dxa"/>
          </w:tcPr>
          <w:p w:rsidR="007E167E" w:rsidRDefault="007E167E">
            <w:pPr>
              <w:pStyle w:val="ConsPlusNormal"/>
            </w:pPr>
            <w:r>
              <w:t>Блокированная жилая застройка</w:t>
            </w:r>
          </w:p>
        </w:tc>
        <w:tc>
          <w:tcPr>
            <w:tcW w:w="4762" w:type="dxa"/>
          </w:tcPr>
          <w:p w:rsidR="007E167E" w:rsidRDefault="007E167E">
            <w:pPr>
              <w:pStyle w:val="ConsPlusNormal"/>
            </w:pPr>
            <w: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7E167E" w:rsidRDefault="007E167E">
            <w:pPr>
              <w:pStyle w:val="ConsPlusNormal"/>
            </w:pPr>
            <w:r>
              <w:t>разведение декоративных и плодовых деревьев, овощных и ягодных культур;</w:t>
            </w:r>
          </w:p>
          <w:p w:rsidR="007E167E" w:rsidRDefault="007E167E">
            <w:pPr>
              <w:pStyle w:val="ConsPlusNormal"/>
            </w:pPr>
            <w:r>
              <w:t>размещение индивидуальных гаражей и иных вспомогательных сооружений;</w:t>
            </w:r>
          </w:p>
          <w:p w:rsidR="007E167E" w:rsidRDefault="007E167E">
            <w:pPr>
              <w:pStyle w:val="ConsPlusNormal"/>
            </w:pPr>
            <w:r>
              <w:t>обустройство спортивных и детских площадок, площадок отдыха</w:t>
            </w:r>
          </w:p>
        </w:tc>
        <w:tc>
          <w:tcPr>
            <w:tcW w:w="1813" w:type="dxa"/>
          </w:tcPr>
          <w:p w:rsidR="007E167E" w:rsidRDefault="007E167E">
            <w:pPr>
              <w:pStyle w:val="ConsPlusNormal"/>
              <w:jc w:val="center"/>
            </w:pPr>
            <w:bookmarkStart w:id="20" w:name="P560"/>
            <w:bookmarkEnd w:id="20"/>
            <w:r>
              <w:t>2.3</w:t>
            </w:r>
          </w:p>
        </w:tc>
      </w:tr>
      <w:tr w:rsidR="007E167E">
        <w:tc>
          <w:tcPr>
            <w:tcW w:w="2494" w:type="dxa"/>
          </w:tcPr>
          <w:p w:rsidR="007E167E" w:rsidRDefault="007E167E">
            <w:pPr>
              <w:pStyle w:val="ConsPlusNormal"/>
            </w:pPr>
            <w:r>
              <w:t>Передвижное жилье</w:t>
            </w:r>
          </w:p>
        </w:tc>
        <w:tc>
          <w:tcPr>
            <w:tcW w:w="4762" w:type="dxa"/>
          </w:tcPr>
          <w:p w:rsidR="007E167E" w:rsidRDefault="007E167E">
            <w:pPr>
              <w:pStyle w:val="ConsPlusNormal"/>
            </w:pPr>
            <w: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813" w:type="dxa"/>
          </w:tcPr>
          <w:p w:rsidR="007E167E" w:rsidRDefault="007E167E">
            <w:pPr>
              <w:pStyle w:val="ConsPlusNormal"/>
              <w:jc w:val="center"/>
            </w:pPr>
            <w:r>
              <w:t>2.4</w:t>
            </w:r>
          </w:p>
        </w:tc>
      </w:tr>
      <w:tr w:rsidR="007E167E">
        <w:tc>
          <w:tcPr>
            <w:tcW w:w="2494" w:type="dxa"/>
          </w:tcPr>
          <w:p w:rsidR="007E167E" w:rsidRDefault="007E167E">
            <w:pPr>
              <w:pStyle w:val="ConsPlusNormal"/>
            </w:pPr>
            <w:r>
              <w:t>Среднеэтажная жилая застройка</w:t>
            </w:r>
          </w:p>
        </w:tc>
        <w:tc>
          <w:tcPr>
            <w:tcW w:w="4762" w:type="dxa"/>
          </w:tcPr>
          <w:p w:rsidR="007E167E" w:rsidRDefault="007E167E">
            <w:pPr>
              <w:pStyle w:val="ConsPlusNormal"/>
            </w:pPr>
            <w: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7E167E" w:rsidRDefault="007E167E">
            <w:pPr>
              <w:pStyle w:val="ConsPlusNormal"/>
            </w:pPr>
            <w:r>
              <w:t>благоустройство и озеленение;</w:t>
            </w:r>
          </w:p>
          <w:p w:rsidR="007E167E" w:rsidRDefault="007E167E">
            <w:pPr>
              <w:pStyle w:val="ConsPlusNormal"/>
            </w:pPr>
            <w:r>
              <w:t>размещение подземных гаражей и автостоянок;</w:t>
            </w:r>
          </w:p>
          <w:p w:rsidR="007E167E" w:rsidRDefault="007E167E">
            <w:pPr>
              <w:pStyle w:val="ConsPlusNormal"/>
            </w:pPr>
            <w:r>
              <w:t>обустройство спортивных и детских площадок, площадок отдыха;</w:t>
            </w:r>
          </w:p>
          <w:p w:rsidR="007E167E" w:rsidRDefault="007E167E">
            <w:pPr>
              <w:pStyle w:val="ConsPlusNormal"/>
            </w:pPr>
            <w:r>
              <w:t xml:space="preserve">размещение объектов обслуживания жилой </w:t>
            </w:r>
            <w:r>
              <w:lastRenderedPageBreak/>
              <w:t>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813" w:type="dxa"/>
          </w:tcPr>
          <w:p w:rsidR="007E167E" w:rsidRDefault="007E167E">
            <w:pPr>
              <w:pStyle w:val="ConsPlusNormal"/>
              <w:jc w:val="center"/>
            </w:pPr>
            <w:bookmarkStart w:id="21" w:name="P570"/>
            <w:bookmarkEnd w:id="21"/>
            <w:r>
              <w:lastRenderedPageBreak/>
              <w:t>2.5</w:t>
            </w:r>
          </w:p>
        </w:tc>
      </w:tr>
      <w:tr w:rsidR="007E167E">
        <w:tc>
          <w:tcPr>
            <w:tcW w:w="2494" w:type="dxa"/>
          </w:tcPr>
          <w:p w:rsidR="007E167E" w:rsidRDefault="007E167E">
            <w:pPr>
              <w:pStyle w:val="ConsPlusNormal"/>
            </w:pPr>
            <w:r>
              <w:lastRenderedPageBreak/>
              <w:t>Многоэтажная жилая застройка (высотная застройка)</w:t>
            </w:r>
          </w:p>
        </w:tc>
        <w:tc>
          <w:tcPr>
            <w:tcW w:w="4762" w:type="dxa"/>
          </w:tcPr>
          <w:p w:rsidR="007E167E" w:rsidRDefault="007E167E">
            <w:pPr>
              <w:pStyle w:val="ConsPlusNormal"/>
            </w:pPr>
            <w:r>
              <w:t>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w:t>
            </w:r>
          </w:p>
          <w:p w:rsidR="007E167E" w:rsidRDefault="007E167E">
            <w:pPr>
              <w:pStyle w:val="ConsPlusNormal"/>
            </w:pPr>
            <w:r>
              <w:t>благоустройство и озеленение придомовых территорий;</w:t>
            </w:r>
          </w:p>
          <w:p w:rsidR="007E167E" w:rsidRDefault="007E167E">
            <w:pPr>
              <w:pStyle w:val="ConsPlusNormal"/>
            </w:pPr>
            <w:r>
              <w:t>обустройство спортивных и детских площадок, хозяйственных площадок;</w:t>
            </w:r>
          </w:p>
          <w:p w:rsidR="007E167E" w:rsidRDefault="007E167E">
            <w:pPr>
              <w:pStyle w:val="ConsPlusNormal"/>
            </w:pPr>
            <w:r>
              <w:t>размещение подземных гаражей и наземных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813" w:type="dxa"/>
          </w:tcPr>
          <w:p w:rsidR="007E167E" w:rsidRDefault="007E167E">
            <w:pPr>
              <w:pStyle w:val="ConsPlusNormal"/>
              <w:jc w:val="center"/>
            </w:pPr>
            <w:r>
              <w:t>2.6</w:t>
            </w:r>
          </w:p>
        </w:tc>
      </w:tr>
      <w:tr w:rsidR="007E167E">
        <w:tc>
          <w:tcPr>
            <w:tcW w:w="2494" w:type="dxa"/>
          </w:tcPr>
          <w:p w:rsidR="007E167E" w:rsidRDefault="007E167E">
            <w:pPr>
              <w:pStyle w:val="ConsPlusNormal"/>
            </w:pPr>
            <w:r>
              <w:t>Обслуживание жилой застройки</w:t>
            </w:r>
          </w:p>
        </w:tc>
        <w:tc>
          <w:tcPr>
            <w:tcW w:w="4762" w:type="dxa"/>
          </w:tcPr>
          <w:p w:rsidR="007E167E" w:rsidRDefault="007E167E">
            <w:pPr>
              <w:pStyle w:val="ConsPlusNormal"/>
            </w:pPr>
            <w:r>
              <w:t xml:space="preserve">Размещение объектов капитального строительства, размещение которых предусмотрено видами разрешенного использования с </w:t>
            </w:r>
            <w:hyperlink w:anchor="P588">
              <w:r>
                <w:rPr>
                  <w:color w:val="0000FF"/>
                </w:rPr>
                <w:t>кодами 3.1</w:t>
              </w:r>
            </w:hyperlink>
            <w:r>
              <w:t xml:space="preserve">, </w:t>
            </w:r>
            <w:hyperlink w:anchor="P597">
              <w:r>
                <w:rPr>
                  <w:color w:val="0000FF"/>
                </w:rPr>
                <w:t>3.2</w:t>
              </w:r>
            </w:hyperlink>
            <w:r>
              <w:t xml:space="preserve">, </w:t>
            </w:r>
            <w:hyperlink w:anchor="P614">
              <w:r>
                <w:rPr>
                  <w:color w:val="0000FF"/>
                </w:rPr>
                <w:t>3.3</w:t>
              </w:r>
            </w:hyperlink>
            <w:r>
              <w:t xml:space="preserve">, </w:t>
            </w:r>
            <w:hyperlink w:anchor="P617">
              <w:r>
                <w:rPr>
                  <w:color w:val="0000FF"/>
                </w:rPr>
                <w:t>3.4</w:t>
              </w:r>
            </w:hyperlink>
            <w:r>
              <w:t xml:space="preserve">, </w:t>
            </w:r>
            <w:hyperlink w:anchor="P620">
              <w:r>
                <w:rPr>
                  <w:color w:val="0000FF"/>
                </w:rPr>
                <w:t>3.4.1</w:t>
              </w:r>
            </w:hyperlink>
            <w:r>
              <w:t xml:space="preserve">, </w:t>
            </w:r>
            <w:hyperlink w:anchor="P634">
              <w:r>
                <w:rPr>
                  <w:color w:val="0000FF"/>
                </w:rPr>
                <w:t>3.5.1</w:t>
              </w:r>
            </w:hyperlink>
            <w:r>
              <w:t xml:space="preserve">, </w:t>
            </w:r>
            <w:hyperlink w:anchor="P642">
              <w:r>
                <w:rPr>
                  <w:color w:val="0000FF"/>
                </w:rPr>
                <w:t>3.6</w:t>
              </w:r>
            </w:hyperlink>
            <w:r>
              <w:t xml:space="preserve">, </w:t>
            </w:r>
            <w:hyperlink w:anchor="P654">
              <w:r>
                <w:rPr>
                  <w:color w:val="0000FF"/>
                </w:rPr>
                <w:t>3.7</w:t>
              </w:r>
            </w:hyperlink>
            <w:r>
              <w:t xml:space="preserve">, </w:t>
            </w:r>
            <w:hyperlink w:anchor="P687">
              <w:r>
                <w:rPr>
                  <w:color w:val="0000FF"/>
                </w:rPr>
                <w:t>3.10.1</w:t>
              </w:r>
            </w:hyperlink>
            <w:r>
              <w:t xml:space="preserve">, </w:t>
            </w:r>
            <w:hyperlink w:anchor="P699">
              <w:r>
                <w:rPr>
                  <w:color w:val="0000FF"/>
                </w:rPr>
                <w:t>4.1</w:t>
              </w:r>
            </w:hyperlink>
            <w:r>
              <w:t xml:space="preserve">, </w:t>
            </w:r>
            <w:hyperlink w:anchor="P707">
              <w:r>
                <w:rPr>
                  <w:color w:val="0000FF"/>
                </w:rPr>
                <w:t>4.3</w:t>
              </w:r>
            </w:hyperlink>
            <w:r>
              <w:t xml:space="preserve">, </w:t>
            </w:r>
            <w:hyperlink w:anchor="P710">
              <w:r>
                <w:rPr>
                  <w:color w:val="0000FF"/>
                </w:rPr>
                <w:t>4.4</w:t>
              </w:r>
            </w:hyperlink>
            <w:r>
              <w:t xml:space="preserve">, </w:t>
            </w:r>
            <w:hyperlink w:anchor="P716">
              <w:r>
                <w:rPr>
                  <w:color w:val="0000FF"/>
                </w:rPr>
                <w:t>4.6</w:t>
              </w:r>
            </w:hyperlink>
            <w:r>
              <w:t xml:space="preserve">, </w:t>
            </w:r>
            <w:hyperlink w:anchor="P766">
              <w:r>
                <w:rPr>
                  <w:color w:val="0000FF"/>
                </w:rPr>
                <w:t>5.1.2</w:t>
              </w:r>
            </w:hyperlink>
            <w:r>
              <w:t xml:space="preserve">, </w:t>
            </w:r>
            <w:hyperlink w:anchor="P769">
              <w:r>
                <w:rPr>
                  <w:color w:val="0000FF"/>
                </w:rPr>
                <w:t>5.1.3</w:t>
              </w:r>
            </w:hyperlink>
            <w: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1813" w:type="dxa"/>
          </w:tcPr>
          <w:p w:rsidR="007E167E" w:rsidRDefault="007E167E">
            <w:pPr>
              <w:pStyle w:val="ConsPlusNormal"/>
              <w:jc w:val="center"/>
            </w:pPr>
            <w:r>
              <w:t>2.7</w:t>
            </w:r>
          </w:p>
        </w:tc>
      </w:tr>
      <w:tr w:rsidR="007E167E">
        <w:tc>
          <w:tcPr>
            <w:tcW w:w="2494" w:type="dxa"/>
          </w:tcPr>
          <w:p w:rsidR="007E167E" w:rsidRDefault="007E167E">
            <w:pPr>
              <w:pStyle w:val="ConsPlusNormal"/>
            </w:pPr>
            <w:r>
              <w:t>Хранение автотранспорта</w:t>
            </w:r>
          </w:p>
        </w:tc>
        <w:tc>
          <w:tcPr>
            <w:tcW w:w="4762" w:type="dxa"/>
          </w:tcPr>
          <w:p w:rsidR="007E167E" w:rsidRDefault="007E167E">
            <w:pPr>
              <w:pStyle w:val="ConsPlusNormal"/>
            </w:pPr>
            <w: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P734">
              <w:r>
                <w:rPr>
                  <w:color w:val="0000FF"/>
                </w:rPr>
                <w:t>кодом 4.9</w:t>
              </w:r>
            </w:hyperlink>
          </w:p>
        </w:tc>
        <w:tc>
          <w:tcPr>
            <w:tcW w:w="1813" w:type="dxa"/>
          </w:tcPr>
          <w:p w:rsidR="007E167E" w:rsidRDefault="007E167E">
            <w:pPr>
              <w:pStyle w:val="ConsPlusNormal"/>
              <w:jc w:val="center"/>
            </w:pPr>
            <w:bookmarkStart w:id="22" w:name="P582"/>
            <w:bookmarkEnd w:id="22"/>
            <w:r>
              <w:t>2.7.1</w:t>
            </w:r>
          </w:p>
        </w:tc>
      </w:tr>
      <w:tr w:rsidR="007E167E">
        <w:tc>
          <w:tcPr>
            <w:tcW w:w="2494" w:type="dxa"/>
          </w:tcPr>
          <w:p w:rsidR="007E167E" w:rsidRDefault="007E167E">
            <w:pPr>
              <w:pStyle w:val="ConsPlusNormal"/>
            </w:pPr>
            <w:r>
              <w:t>Общественное использование объектов капитального строительства</w:t>
            </w:r>
          </w:p>
        </w:tc>
        <w:tc>
          <w:tcPr>
            <w:tcW w:w="4762" w:type="dxa"/>
          </w:tcPr>
          <w:p w:rsidR="007E167E" w:rsidRDefault="007E167E">
            <w:pPr>
              <w:pStyle w:val="ConsPlusNormal"/>
            </w:pPr>
            <w: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P588">
              <w:r>
                <w:rPr>
                  <w:color w:val="0000FF"/>
                </w:rPr>
                <w:t>кодами 3.1</w:t>
              </w:r>
            </w:hyperlink>
            <w:r>
              <w:t xml:space="preserve"> - </w:t>
            </w:r>
            <w:hyperlink w:anchor="P692">
              <w:r>
                <w:rPr>
                  <w:color w:val="0000FF"/>
                </w:rPr>
                <w:t>3.10.2</w:t>
              </w:r>
            </w:hyperlink>
          </w:p>
        </w:tc>
        <w:tc>
          <w:tcPr>
            <w:tcW w:w="1813" w:type="dxa"/>
          </w:tcPr>
          <w:p w:rsidR="007E167E" w:rsidRDefault="007E167E">
            <w:pPr>
              <w:pStyle w:val="ConsPlusNormal"/>
              <w:jc w:val="center"/>
            </w:pPr>
            <w:bookmarkStart w:id="23" w:name="P585"/>
            <w:bookmarkEnd w:id="23"/>
            <w:r>
              <w:t>3.0</w:t>
            </w:r>
          </w:p>
        </w:tc>
      </w:tr>
      <w:tr w:rsidR="007E167E">
        <w:tc>
          <w:tcPr>
            <w:tcW w:w="2494" w:type="dxa"/>
          </w:tcPr>
          <w:p w:rsidR="007E167E" w:rsidRDefault="007E167E">
            <w:pPr>
              <w:pStyle w:val="ConsPlusNormal"/>
            </w:pPr>
            <w:r>
              <w:t>Коммунальное обслуживание</w:t>
            </w:r>
          </w:p>
        </w:tc>
        <w:tc>
          <w:tcPr>
            <w:tcW w:w="4762" w:type="dxa"/>
          </w:tcPr>
          <w:p w:rsidR="007E167E" w:rsidRDefault="007E167E">
            <w:pPr>
              <w:pStyle w:val="ConsPlusNormal"/>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591">
              <w:r>
                <w:rPr>
                  <w:color w:val="0000FF"/>
                </w:rPr>
                <w:t>кодами 3.1.1</w:t>
              </w:r>
            </w:hyperlink>
            <w:r>
              <w:t xml:space="preserve"> - </w:t>
            </w:r>
            <w:hyperlink w:anchor="P594">
              <w:r>
                <w:rPr>
                  <w:color w:val="0000FF"/>
                </w:rPr>
                <w:t>3.1.2</w:t>
              </w:r>
            </w:hyperlink>
          </w:p>
        </w:tc>
        <w:tc>
          <w:tcPr>
            <w:tcW w:w="1813" w:type="dxa"/>
          </w:tcPr>
          <w:p w:rsidR="007E167E" w:rsidRDefault="007E167E">
            <w:pPr>
              <w:pStyle w:val="ConsPlusNormal"/>
              <w:jc w:val="center"/>
            </w:pPr>
            <w:bookmarkStart w:id="24" w:name="P588"/>
            <w:bookmarkEnd w:id="24"/>
            <w:r>
              <w:t>3.1</w:t>
            </w:r>
          </w:p>
        </w:tc>
      </w:tr>
      <w:tr w:rsidR="007E167E">
        <w:tc>
          <w:tcPr>
            <w:tcW w:w="2494" w:type="dxa"/>
          </w:tcPr>
          <w:p w:rsidR="007E167E" w:rsidRDefault="007E167E">
            <w:pPr>
              <w:pStyle w:val="ConsPlusNormal"/>
            </w:pPr>
            <w:r>
              <w:lastRenderedPageBreak/>
              <w:t>Предоставление коммунальных услуг</w:t>
            </w:r>
          </w:p>
        </w:tc>
        <w:tc>
          <w:tcPr>
            <w:tcW w:w="4762" w:type="dxa"/>
          </w:tcPr>
          <w:p w:rsidR="007E167E" w:rsidRDefault="007E167E">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13" w:type="dxa"/>
          </w:tcPr>
          <w:p w:rsidR="007E167E" w:rsidRDefault="007E167E">
            <w:pPr>
              <w:pStyle w:val="ConsPlusNormal"/>
              <w:jc w:val="center"/>
            </w:pPr>
            <w:bookmarkStart w:id="25" w:name="P591"/>
            <w:bookmarkEnd w:id="25"/>
            <w:r>
              <w:t>3.1.1</w:t>
            </w:r>
          </w:p>
        </w:tc>
      </w:tr>
      <w:tr w:rsidR="007E167E">
        <w:tc>
          <w:tcPr>
            <w:tcW w:w="2494" w:type="dxa"/>
          </w:tcPr>
          <w:p w:rsidR="007E167E" w:rsidRDefault="007E167E">
            <w:pPr>
              <w:pStyle w:val="ConsPlusNormal"/>
            </w:pPr>
            <w:r>
              <w:t>Административные здания организаций, обеспечивающих предоставление коммунальных услуг</w:t>
            </w:r>
          </w:p>
        </w:tc>
        <w:tc>
          <w:tcPr>
            <w:tcW w:w="4762" w:type="dxa"/>
          </w:tcPr>
          <w:p w:rsidR="007E167E" w:rsidRDefault="007E167E">
            <w:pPr>
              <w:pStyle w:val="ConsPlusNormal"/>
            </w:pPr>
            <w:r>
              <w:t>Размещение зданий, предназначенных для приема физических и юридических лиц в связи с предоставлением им коммунальных услуг</w:t>
            </w:r>
          </w:p>
        </w:tc>
        <w:tc>
          <w:tcPr>
            <w:tcW w:w="1813" w:type="dxa"/>
          </w:tcPr>
          <w:p w:rsidR="007E167E" w:rsidRDefault="007E167E">
            <w:pPr>
              <w:pStyle w:val="ConsPlusNormal"/>
              <w:jc w:val="center"/>
            </w:pPr>
            <w:bookmarkStart w:id="26" w:name="P594"/>
            <w:bookmarkEnd w:id="26"/>
            <w:r>
              <w:t>3.1.2</w:t>
            </w:r>
          </w:p>
        </w:tc>
      </w:tr>
      <w:tr w:rsidR="007E167E">
        <w:tc>
          <w:tcPr>
            <w:tcW w:w="2494" w:type="dxa"/>
          </w:tcPr>
          <w:p w:rsidR="007E167E" w:rsidRDefault="007E167E">
            <w:pPr>
              <w:pStyle w:val="ConsPlusNormal"/>
            </w:pPr>
            <w:r>
              <w:t>Социальное обслуживание</w:t>
            </w:r>
          </w:p>
        </w:tc>
        <w:tc>
          <w:tcPr>
            <w:tcW w:w="4762" w:type="dxa"/>
          </w:tcPr>
          <w:p w:rsidR="007E167E" w:rsidRDefault="007E167E">
            <w:pPr>
              <w:pStyle w:val="ConsPlusNormal"/>
            </w:pPr>
            <w: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601">
              <w:r>
                <w:rPr>
                  <w:color w:val="0000FF"/>
                </w:rPr>
                <w:t>кодами 3.2.1</w:t>
              </w:r>
            </w:hyperlink>
            <w:r>
              <w:t xml:space="preserve"> - </w:t>
            </w:r>
            <w:hyperlink w:anchor="P611">
              <w:r>
                <w:rPr>
                  <w:color w:val="0000FF"/>
                </w:rPr>
                <w:t>3.2.4</w:t>
              </w:r>
            </w:hyperlink>
          </w:p>
        </w:tc>
        <w:tc>
          <w:tcPr>
            <w:tcW w:w="1813" w:type="dxa"/>
          </w:tcPr>
          <w:p w:rsidR="007E167E" w:rsidRDefault="007E167E">
            <w:pPr>
              <w:pStyle w:val="ConsPlusNormal"/>
              <w:jc w:val="center"/>
            </w:pPr>
            <w:bookmarkStart w:id="27" w:name="P597"/>
            <w:bookmarkEnd w:id="27"/>
            <w:r>
              <w:t>3.2</w:t>
            </w:r>
          </w:p>
        </w:tc>
      </w:tr>
      <w:tr w:rsidR="007E167E">
        <w:tc>
          <w:tcPr>
            <w:tcW w:w="2494" w:type="dxa"/>
          </w:tcPr>
          <w:p w:rsidR="007E167E" w:rsidRDefault="007E167E">
            <w:pPr>
              <w:pStyle w:val="ConsPlusNormal"/>
            </w:pPr>
            <w:r>
              <w:t>Дома социального обслуживания</w:t>
            </w:r>
          </w:p>
        </w:tc>
        <w:tc>
          <w:tcPr>
            <w:tcW w:w="4762" w:type="dxa"/>
          </w:tcPr>
          <w:p w:rsidR="007E167E" w:rsidRDefault="007E167E">
            <w:pPr>
              <w:pStyle w:val="ConsPlusNormal"/>
            </w:pPr>
            <w:r>
              <w:t>Размещение зданий, предназначенных для размещения домов престарелых, домов ребенка, детских домов, пунктов ночлега для бездомных граждан;</w:t>
            </w:r>
          </w:p>
          <w:p w:rsidR="007E167E" w:rsidRDefault="007E167E">
            <w:pPr>
              <w:pStyle w:val="ConsPlusNormal"/>
            </w:pPr>
            <w:r>
              <w:t>размещение объектов капитального строительства для временного размещения вынужденных переселенцев, лиц, признанных беженцами</w:t>
            </w:r>
          </w:p>
        </w:tc>
        <w:tc>
          <w:tcPr>
            <w:tcW w:w="1813" w:type="dxa"/>
          </w:tcPr>
          <w:p w:rsidR="007E167E" w:rsidRDefault="007E167E">
            <w:pPr>
              <w:pStyle w:val="ConsPlusNormal"/>
              <w:jc w:val="center"/>
            </w:pPr>
            <w:bookmarkStart w:id="28" w:name="P601"/>
            <w:bookmarkEnd w:id="28"/>
            <w:r>
              <w:t>3.2.1</w:t>
            </w:r>
          </w:p>
        </w:tc>
      </w:tr>
      <w:tr w:rsidR="007E167E">
        <w:tc>
          <w:tcPr>
            <w:tcW w:w="2494" w:type="dxa"/>
          </w:tcPr>
          <w:p w:rsidR="007E167E" w:rsidRDefault="007E167E">
            <w:pPr>
              <w:pStyle w:val="ConsPlusNormal"/>
            </w:pPr>
            <w:r>
              <w:t>Оказание социальной помощи населению</w:t>
            </w:r>
          </w:p>
        </w:tc>
        <w:tc>
          <w:tcPr>
            <w:tcW w:w="4762" w:type="dxa"/>
          </w:tcPr>
          <w:p w:rsidR="007E167E" w:rsidRDefault="007E167E">
            <w:pPr>
              <w:pStyle w:val="ConsPlusNormal"/>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7E167E" w:rsidRDefault="007E167E">
            <w:pPr>
              <w:pStyle w:val="ConsPlusNormal"/>
            </w:pPr>
            <w:r>
              <w:t>некоммерческих фондов, благотворительных организаций, клубов по интересам</w:t>
            </w:r>
          </w:p>
        </w:tc>
        <w:tc>
          <w:tcPr>
            <w:tcW w:w="1813" w:type="dxa"/>
          </w:tcPr>
          <w:p w:rsidR="007E167E" w:rsidRDefault="007E167E">
            <w:pPr>
              <w:pStyle w:val="ConsPlusNormal"/>
              <w:jc w:val="center"/>
            </w:pPr>
            <w:r>
              <w:t>3.2.2</w:t>
            </w:r>
          </w:p>
        </w:tc>
      </w:tr>
      <w:tr w:rsidR="007E167E">
        <w:tc>
          <w:tcPr>
            <w:tcW w:w="2494" w:type="dxa"/>
          </w:tcPr>
          <w:p w:rsidR="007E167E" w:rsidRDefault="007E167E">
            <w:pPr>
              <w:pStyle w:val="ConsPlusNormal"/>
            </w:pPr>
            <w:r>
              <w:t>Оказание услуг связи</w:t>
            </w:r>
          </w:p>
        </w:tc>
        <w:tc>
          <w:tcPr>
            <w:tcW w:w="4762" w:type="dxa"/>
          </w:tcPr>
          <w:p w:rsidR="007E167E" w:rsidRDefault="007E167E">
            <w:pPr>
              <w:pStyle w:val="ConsPlusNormal"/>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13" w:type="dxa"/>
          </w:tcPr>
          <w:p w:rsidR="007E167E" w:rsidRDefault="007E167E">
            <w:pPr>
              <w:pStyle w:val="ConsPlusNormal"/>
              <w:jc w:val="center"/>
            </w:pPr>
            <w:bookmarkStart w:id="29" w:name="P608"/>
            <w:bookmarkEnd w:id="29"/>
            <w:r>
              <w:t>3.2.3</w:t>
            </w:r>
          </w:p>
        </w:tc>
      </w:tr>
      <w:tr w:rsidR="007E167E">
        <w:tc>
          <w:tcPr>
            <w:tcW w:w="2494" w:type="dxa"/>
          </w:tcPr>
          <w:p w:rsidR="007E167E" w:rsidRDefault="007E167E">
            <w:pPr>
              <w:pStyle w:val="ConsPlusNormal"/>
            </w:pPr>
            <w:r>
              <w:t>Общежития</w:t>
            </w:r>
          </w:p>
        </w:tc>
        <w:tc>
          <w:tcPr>
            <w:tcW w:w="4762" w:type="dxa"/>
          </w:tcPr>
          <w:p w:rsidR="007E167E" w:rsidRDefault="007E167E">
            <w:pPr>
              <w:pStyle w:val="ConsPlusNormal"/>
            </w:pPr>
            <w: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719">
              <w:r>
                <w:rPr>
                  <w:color w:val="0000FF"/>
                </w:rPr>
                <w:t>кодом 4.7</w:t>
              </w:r>
            </w:hyperlink>
          </w:p>
        </w:tc>
        <w:tc>
          <w:tcPr>
            <w:tcW w:w="1813" w:type="dxa"/>
          </w:tcPr>
          <w:p w:rsidR="007E167E" w:rsidRDefault="007E167E">
            <w:pPr>
              <w:pStyle w:val="ConsPlusNormal"/>
              <w:jc w:val="center"/>
            </w:pPr>
            <w:bookmarkStart w:id="30" w:name="P611"/>
            <w:bookmarkEnd w:id="30"/>
            <w:r>
              <w:t>3.2.4</w:t>
            </w:r>
          </w:p>
        </w:tc>
      </w:tr>
      <w:tr w:rsidR="007E167E">
        <w:tc>
          <w:tcPr>
            <w:tcW w:w="2494" w:type="dxa"/>
          </w:tcPr>
          <w:p w:rsidR="007E167E" w:rsidRDefault="007E167E">
            <w:pPr>
              <w:pStyle w:val="ConsPlusNormal"/>
            </w:pPr>
            <w:r>
              <w:t>Бытовое обслуживание</w:t>
            </w:r>
          </w:p>
        </w:tc>
        <w:tc>
          <w:tcPr>
            <w:tcW w:w="4762" w:type="dxa"/>
          </w:tcPr>
          <w:p w:rsidR="007E167E" w:rsidRDefault="007E167E">
            <w:pPr>
              <w:pStyle w:val="ConsPlusNormal"/>
            </w:pPr>
            <w:r>
              <w:t xml:space="preserve">Размещение объектов капитального </w:t>
            </w:r>
            <w:r>
              <w:lastRenderedPageBreak/>
              <w:t>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13" w:type="dxa"/>
          </w:tcPr>
          <w:p w:rsidR="007E167E" w:rsidRDefault="007E167E">
            <w:pPr>
              <w:pStyle w:val="ConsPlusNormal"/>
              <w:jc w:val="center"/>
            </w:pPr>
            <w:bookmarkStart w:id="31" w:name="P614"/>
            <w:bookmarkEnd w:id="31"/>
            <w:r>
              <w:lastRenderedPageBreak/>
              <w:t>3.3</w:t>
            </w:r>
          </w:p>
        </w:tc>
      </w:tr>
      <w:tr w:rsidR="007E167E">
        <w:tc>
          <w:tcPr>
            <w:tcW w:w="2494" w:type="dxa"/>
          </w:tcPr>
          <w:p w:rsidR="007E167E" w:rsidRDefault="007E167E">
            <w:pPr>
              <w:pStyle w:val="ConsPlusNormal"/>
            </w:pPr>
            <w:r>
              <w:lastRenderedPageBreak/>
              <w:t>Здравоохранение</w:t>
            </w:r>
          </w:p>
        </w:tc>
        <w:tc>
          <w:tcPr>
            <w:tcW w:w="4762" w:type="dxa"/>
          </w:tcPr>
          <w:p w:rsidR="007E167E" w:rsidRDefault="007E167E">
            <w:pPr>
              <w:pStyle w:val="ConsPlusNormal"/>
            </w:pPr>
            <w: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620">
              <w:r>
                <w:rPr>
                  <w:color w:val="0000FF"/>
                </w:rPr>
                <w:t>кодами 3.4.1</w:t>
              </w:r>
            </w:hyperlink>
            <w:r>
              <w:t xml:space="preserve"> - </w:t>
            </w:r>
            <w:hyperlink w:anchor="P625">
              <w:r>
                <w:rPr>
                  <w:color w:val="0000FF"/>
                </w:rPr>
                <w:t>3.4.2</w:t>
              </w:r>
            </w:hyperlink>
          </w:p>
        </w:tc>
        <w:tc>
          <w:tcPr>
            <w:tcW w:w="1813" w:type="dxa"/>
          </w:tcPr>
          <w:p w:rsidR="007E167E" w:rsidRDefault="007E167E">
            <w:pPr>
              <w:pStyle w:val="ConsPlusNormal"/>
              <w:jc w:val="center"/>
            </w:pPr>
            <w:bookmarkStart w:id="32" w:name="P617"/>
            <w:bookmarkEnd w:id="32"/>
            <w:r>
              <w:t>3.4</w:t>
            </w:r>
          </w:p>
        </w:tc>
      </w:tr>
      <w:tr w:rsidR="007E167E">
        <w:tc>
          <w:tcPr>
            <w:tcW w:w="2494" w:type="dxa"/>
          </w:tcPr>
          <w:p w:rsidR="007E167E" w:rsidRDefault="007E167E">
            <w:pPr>
              <w:pStyle w:val="ConsPlusNormal"/>
            </w:pPr>
            <w:r>
              <w:t>Амбулаторно-поликлиническое обслуживание</w:t>
            </w:r>
          </w:p>
        </w:tc>
        <w:tc>
          <w:tcPr>
            <w:tcW w:w="4762" w:type="dxa"/>
          </w:tcPr>
          <w:p w:rsidR="007E167E" w:rsidRDefault="007E167E">
            <w:pPr>
              <w:pStyle w:val="ConsPlusNormal"/>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13" w:type="dxa"/>
          </w:tcPr>
          <w:p w:rsidR="007E167E" w:rsidRDefault="007E167E">
            <w:pPr>
              <w:pStyle w:val="ConsPlusNormal"/>
              <w:jc w:val="center"/>
            </w:pPr>
            <w:bookmarkStart w:id="33" w:name="P620"/>
            <w:bookmarkEnd w:id="33"/>
            <w:r>
              <w:t>3.4.1</w:t>
            </w:r>
          </w:p>
        </w:tc>
      </w:tr>
      <w:tr w:rsidR="007E167E">
        <w:tc>
          <w:tcPr>
            <w:tcW w:w="2494" w:type="dxa"/>
          </w:tcPr>
          <w:p w:rsidR="007E167E" w:rsidRDefault="007E167E">
            <w:pPr>
              <w:pStyle w:val="ConsPlusNormal"/>
            </w:pPr>
            <w:r>
              <w:t>Стационарное медицинское обслуживание</w:t>
            </w:r>
          </w:p>
        </w:tc>
        <w:tc>
          <w:tcPr>
            <w:tcW w:w="4762" w:type="dxa"/>
          </w:tcPr>
          <w:p w:rsidR="007E167E" w:rsidRDefault="007E167E">
            <w:pPr>
              <w:pStyle w:val="ConsPlusNormal"/>
            </w:pPr>
            <w: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7E167E" w:rsidRDefault="007E167E">
            <w:pPr>
              <w:pStyle w:val="ConsPlusNormal"/>
            </w:pPr>
            <w:r>
              <w:t>размещение станций скорой помощи;</w:t>
            </w:r>
          </w:p>
          <w:p w:rsidR="007E167E" w:rsidRDefault="007E167E">
            <w:pPr>
              <w:pStyle w:val="ConsPlusNormal"/>
            </w:pPr>
            <w:r>
              <w:t>размещение площадок санитарной авиации</w:t>
            </w:r>
          </w:p>
        </w:tc>
        <w:tc>
          <w:tcPr>
            <w:tcW w:w="1813" w:type="dxa"/>
          </w:tcPr>
          <w:p w:rsidR="007E167E" w:rsidRDefault="007E167E">
            <w:pPr>
              <w:pStyle w:val="ConsPlusNormal"/>
              <w:jc w:val="center"/>
            </w:pPr>
            <w:bookmarkStart w:id="34" w:name="P625"/>
            <w:bookmarkEnd w:id="34"/>
            <w:r>
              <w:t>3.4.2</w:t>
            </w:r>
          </w:p>
        </w:tc>
      </w:tr>
      <w:tr w:rsidR="007E167E">
        <w:tc>
          <w:tcPr>
            <w:tcW w:w="2494" w:type="dxa"/>
          </w:tcPr>
          <w:p w:rsidR="007E167E" w:rsidRDefault="007E167E">
            <w:pPr>
              <w:pStyle w:val="ConsPlusNormal"/>
            </w:pPr>
            <w:r>
              <w:t>Медицинские организации особого назначения</w:t>
            </w:r>
          </w:p>
        </w:tc>
        <w:tc>
          <w:tcPr>
            <w:tcW w:w="4762" w:type="dxa"/>
          </w:tcPr>
          <w:p w:rsidR="007E167E" w:rsidRDefault="007E167E">
            <w:pPr>
              <w:pStyle w:val="ConsPlusNormal"/>
            </w:pPr>
            <w: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1813" w:type="dxa"/>
          </w:tcPr>
          <w:p w:rsidR="007E167E" w:rsidRDefault="007E167E">
            <w:pPr>
              <w:pStyle w:val="ConsPlusNormal"/>
              <w:jc w:val="center"/>
            </w:pPr>
            <w:r>
              <w:t>3.4.3</w:t>
            </w:r>
          </w:p>
        </w:tc>
      </w:tr>
      <w:tr w:rsidR="007E167E">
        <w:tc>
          <w:tcPr>
            <w:tcW w:w="2494" w:type="dxa"/>
          </w:tcPr>
          <w:p w:rsidR="007E167E" w:rsidRDefault="007E167E">
            <w:pPr>
              <w:pStyle w:val="ConsPlusNormal"/>
            </w:pPr>
            <w:r>
              <w:t>Образование и просвещение</w:t>
            </w:r>
          </w:p>
        </w:tc>
        <w:tc>
          <w:tcPr>
            <w:tcW w:w="4762" w:type="dxa"/>
          </w:tcPr>
          <w:p w:rsidR="007E167E" w:rsidRDefault="007E167E">
            <w:pPr>
              <w:pStyle w:val="ConsPlusNormal"/>
            </w:pPr>
            <w:r>
              <w:t xml:space="preserve">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w:t>
            </w:r>
            <w:hyperlink w:anchor="P634">
              <w:r>
                <w:rPr>
                  <w:color w:val="0000FF"/>
                </w:rPr>
                <w:t>кодами 3.5.1</w:t>
              </w:r>
            </w:hyperlink>
            <w:r>
              <w:t xml:space="preserve"> - </w:t>
            </w:r>
            <w:hyperlink w:anchor="P637">
              <w:r>
                <w:rPr>
                  <w:color w:val="0000FF"/>
                </w:rPr>
                <w:t>3.5.2</w:t>
              </w:r>
            </w:hyperlink>
          </w:p>
        </w:tc>
        <w:tc>
          <w:tcPr>
            <w:tcW w:w="1813" w:type="dxa"/>
          </w:tcPr>
          <w:p w:rsidR="007E167E" w:rsidRDefault="007E167E">
            <w:pPr>
              <w:pStyle w:val="ConsPlusNormal"/>
              <w:jc w:val="center"/>
            </w:pPr>
            <w:r>
              <w:t>3.5</w:t>
            </w:r>
          </w:p>
        </w:tc>
      </w:tr>
      <w:tr w:rsidR="007E167E">
        <w:tc>
          <w:tcPr>
            <w:tcW w:w="2494" w:type="dxa"/>
          </w:tcPr>
          <w:p w:rsidR="007E167E" w:rsidRDefault="007E167E">
            <w:pPr>
              <w:pStyle w:val="ConsPlusNormal"/>
            </w:pPr>
            <w:r>
              <w:t>Дошкольное, начальное и среднее общее образование</w:t>
            </w:r>
          </w:p>
        </w:tc>
        <w:tc>
          <w:tcPr>
            <w:tcW w:w="4762" w:type="dxa"/>
          </w:tcPr>
          <w:p w:rsidR="007E167E" w:rsidRDefault="007E167E">
            <w:pPr>
              <w:pStyle w:val="ConsPlusNormal"/>
            </w:pPr>
            <w: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w:t>
            </w:r>
            <w:r>
              <w:lastRenderedPageBreak/>
              <w:t>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813" w:type="dxa"/>
          </w:tcPr>
          <w:p w:rsidR="007E167E" w:rsidRDefault="007E167E">
            <w:pPr>
              <w:pStyle w:val="ConsPlusNormal"/>
              <w:jc w:val="center"/>
            </w:pPr>
            <w:bookmarkStart w:id="35" w:name="P634"/>
            <w:bookmarkEnd w:id="35"/>
            <w:r>
              <w:lastRenderedPageBreak/>
              <w:t>3.5.1</w:t>
            </w:r>
          </w:p>
        </w:tc>
      </w:tr>
      <w:tr w:rsidR="007E167E">
        <w:tc>
          <w:tcPr>
            <w:tcW w:w="2494" w:type="dxa"/>
          </w:tcPr>
          <w:p w:rsidR="007E167E" w:rsidRDefault="007E167E">
            <w:pPr>
              <w:pStyle w:val="ConsPlusNormal"/>
            </w:pPr>
            <w:r>
              <w:lastRenderedPageBreak/>
              <w:t>Среднее и высшее профессиональное образование</w:t>
            </w:r>
          </w:p>
        </w:tc>
        <w:tc>
          <w:tcPr>
            <w:tcW w:w="4762" w:type="dxa"/>
          </w:tcPr>
          <w:p w:rsidR="007E167E" w:rsidRDefault="007E167E">
            <w:pPr>
              <w:pStyle w:val="ConsPlusNormal"/>
            </w:pPr>
            <w: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813" w:type="dxa"/>
          </w:tcPr>
          <w:p w:rsidR="007E167E" w:rsidRDefault="007E167E">
            <w:pPr>
              <w:pStyle w:val="ConsPlusNormal"/>
              <w:jc w:val="center"/>
            </w:pPr>
            <w:bookmarkStart w:id="36" w:name="P637"/>
            <w:bookmarkEnd w:id="36"/>
            <w:r>
              <w:t>3.5.2</w:t>
            </w:r>
          </w:p>
        </w:tc>
      </w:tr>
      <w:tr w:rsidR="007E167E">
        <w:tc>
          <w:tcPr>
            <w:tcW w:w="2494" w:type="dxa"/>
          </w:tcPr>
          <w:p w:rsidR="007E167E" w:rsidRDefault="007E167E">
            <w:pPr>
              <w:pStyle w:val="ConsPlusNormal"/>
            </w:pPr>
            <w:r>
              <w:t>Культурное развитие</w:t>
            </w:r>
          </w:p>
        </w:tc>
        <w:tc>
          <w:tcPr>
            <w:tcW w:w="4762" w:type="dxa"/>
          </w:tcPr>
          <w:p w:rsidR="007E167E" w:rsidRDefault="007E167E">
            <w:pPr>
              <w:pStyle w:val="ConsPlusNormal"/>
            </w:pPr>
            <w: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7E167E" w:rsidRDefault="007E167E">
            <w:pPr>
              <w:pStyle w:val="ConsPlusNormal"/>
            </w:pPr>
            <w:r>
              <w:t>устройство площадок для празднеств и гуляний;</w:t>
            </w:r>
          </w:p>
          <w:p w:rsidR="007E167E" w:rsidRDefault="007E167E">
            <w:pPr>
              <w:pStyle w:val="ConsPlusNormal"/>
            </w:pPr>
            <w:r>
              <w:t>размещение зданий и сооружений для размещения цирков, зверинцев, зоопарков, океанариумов</w:t>
            </w:r>
          </w:p>
        </w:tc>
        <w:tc>
          <w:tcPr>
            <w:tcW w:w="1813" w:type="dxa"/>
          </w:tcPr>
          <w:p w:rsidR="007E167E" w:rsidRDefault="007E167E">
            <w:pPr>
              <w:pStyle w:val="ConsPlusNormal"/>
              <w:jc w:val="center"/>
            </w:pPr>
            <w:bookmarkStart w:id="37" w:name="P642"/>
            <w:bookmarkEnd w:id="37"/>
            <w:r>
              <w:t>3.6</w:t>
            </w:r>
          </w:p>
        </w:tc>
      </w:tr>
      <w:tr w:rsidR="007E167E">
        <w:tc>
          <w:tcPr>
            <w:tcW w:w="2494" w:type="dxa"/>
          </w:tcPr>
          <w:p w:rsidR="007E167E" w:rsidRDefault="007E167E">
            <w:pPr>
              <w:pStyle w:val="ConsPlusNormal"/>
            </w:pPr>
            <w:r>
              <w:t>Объекты культурно-досуговой деятельности</w:t>
            </w:r>
          </w:p>
        </w:tc>
        <w:tc>
          <w:tcPr>
            <w:tcW w:w="4762" w:type="dxa"/>
          </w:tcPr>
          <w:p w:rsidR="007E167E" w:rsidRDefault="007E167E">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813" w:type="dxa"/>
          </w:tcPr>
          <w:p w:rsidR="007E167E" w:rsidRDefault="007E167E">
            <w:pPr>
              <w:pStyle w:val="ConsPlusNormal"/>
              <w:jc w:val="center"/>
            </w:pPr>
            <w:r>
              <w:t>3.6.1</w:t>
            </w:r>
          </w:p>
        </w:tc>
      </w:tr>
      <w:tr w:rsidR="007E167E">
        <w:tc>
          <w:tcPr>
            <w:tcW w:w="2494" w:type="dxa"/>
          </w:tcPr>
          <w:p w:rsidR="007E167E" w:rsidRDefault="007E167E">
            <w:pPr>
              <w:pStyle w:val="ConsPlusNormal"/>
            </w:pPr>
            <w:r>
              <w:t>Парки культуры и отдыха</w:t>
            </w:r>
          </w:p>
        </w:tc>
        <w:tc>
          <w:tcPr>
            <w:tcW w:w="4762" w:type="dxa"/>
          </w:tcPr>
          <w:p w:rsidR="007E167E" w:rsidRDefault="007E167E">
            <w:pPr>
              <w:pStyle w:val="ConsPlusNormal"/>
            </w:pPr>
            <w:r>
              <w:t>Размещение парков культуры и отдыха</w:t>
            </w:r>
          </w:p>
        </w:tc>
        <w:tc>
          <w:tcPr>
            <w:tcW w:w="1813" w:type="dxa"/>
          </w:tcPr>
          <w:p w:rsidR="007E167E" w:rsidRDefault="007E167E">
            <w:pPr>
              <w:pStyle w:val="ConsPlusNormal"/>
              <w:jc w:val="center"/>
            </w:pPr>
            <w:r>
              <w:t>3.6.2</w:t>
            </w:r>
          </w:p>
        </w:tc>
      </w:tr>
      <w:tr w:rsidR="007E167E">
        <w:tc>
          <w:tcPr>
            <w:tcW w:w="2494" w:type="dxa"/>
          </w:tcPr>
          <w:p w:rsidR="007E167E" w:rsidRDefault="007E167E">
            <w:pPr>
              <w:pStyle w:val="ConsPlusNormal"/>
            </w:pPr>
            <w:r>
              <w:t>Цирки и зверинцы</w:t>
            </w:r>
          </w:p>
        </w:tc>
        <w:tc>
          <w:tcPr>
            <w:tcW w:w="4762" w:type="dxa"/>
          </w:tcPr>
          <w:p w:rsidR="007E167E" w:rsidRDefault="007E167E">
            <w:pPr>
              <w:pStyle w:val="ConsPlusNormal"/>
            </w:pPr>
            <w: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813" w:type="dxa"/>
          </w:tcPr>
          <w:p w:rsidR="007E167E" w:rsidRDefault="007E167E">
            <w:pPr>
              <w:pStyle w:val="ConsPlusNormal"/>
              <w:jc w:val="center"/>
            </w:pPr>
            <w:r>
              <w:t>3.6.3</w:t>
            </w:r>
          </w:p>
        </w:tc>
      </w:tr>
      <w:tr w:rsidR="007E167E">
        <w:tc>
          <w:tcPr>
            <w:tcW w:w="2494" w:type="dxa"/>
          </w:tcPr>
          <w:p w:rsidR="007E167E" w:rsidRDefault="007E167E">
            <w:pPr>
              <w:pStyle w:val="ConsPlusNormal"/>
            </w:pPr>
            <w:r>
              <w:t>Религиозное использование</w:t>
            </w:r>
          </w:p>
        </w:tc>
        <w:tc>
          <w:tcPr>
            <w:tcW w:w="4762" w:type="dxa"/>
          </w:tcPr>
          <w:p w:rsidR="007E167E" w:rsidRDefault="007E167E">
            <w:pPr>
              <w:pStyle w:val="ConsPlusNormal"/>
            </w:pPr>
            <w: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657">
              <w:r>
                <w:rPr>
                  <w:color w:val="0000FF"/>
                </w:rPr>
                <w:t>кодами 3.7.1</w:t>
              </w:r>
            </w:hyperlink>
            <w:r>
              <w:t xml:space="preserve"> - </w:t>
            </w:r>
            <w:hyperlink w:anchor="P660">
              <w:r>
                <w:rPr>
                  <w:color w:val="0000FF"/>
                </w:rPr>
                <w:t>3.7.2</w:t>
              </w:r>
            </w:hyperlink>
          </w:p>
        </w:tc>
        <w:tc>
          <w:tcPr>
            <w:tcW w:w="1813" w:type="dxa"/>
          </w:tcPr>
          <w:p w:rsidR="007E167E" w:rsidRDefault="007E167E">
            <w:pPr>
              <w:pStyle w:val="ConsPlusNormal"/>
              <w:jc w:val="center"/>
            </w:pPr>
            <w:bookmarkStart w:id="38" w:name="P654"/>
            <w:bookmarkEnd w:id="38"/>
            <w:r>
              <w:t>3.7</w:t>
            </w:r>
          </w:p>
        </w:tc>
      </w:tr>
      <w:tr w:rsidR="007E167E">
        <w:tc>
          <w:tcPr>
            <w:tcW w:w="2494" w:type="dxa"/>
          </w:tcPr>
          <w:p w:rsidR="007E167E" w:rsidRDefault="007E167E">
            <w:pPr>
              <w:pStyle w:val="ConsPlusNormal"/>
            </w:pPr>
            <w:r>
              <w:t>Осуществление религиозных обрядов</w:t>
            </w:r>
          </w:p>
        </w:tc>
        <w:tc>
          <w:tcPr>
            <w:tcW w:w="4762" w:type="dxa"/>
          </w:tcPr>
          <w:p w:rsidR="007E167E" w:rsidRDefault="007E167E">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813" w:type="dxa"/>
          </w:tcPr>
          <w:p w:rsidR="007E167E" w:rsidRDefault="007E167E">
            <w:pPr>
              <w:pStyle w:val="ConsPlusNormal"/>
              <w:jc w:val="center"/>
            </w:pPr>
            <w:bookmarkStart w:id="39" w:name="P657"/>
            <w:bookmarkEnd w:id="39"/>
            <w:r>
              <w:t>3.7.1</w:t>
            </w:r>
          </w:p>
        </w:tc>
      </w:tr>
      <w:tr w:rsidR="007E167E">
        <w:tc>
          <w:tcPr>
            <w:tcW w:w="2494" w:type="dxa"/>
          </w:tcPr>
          <w:p w:rsidR="007E167E" w:rsidRDefault="007E167E">
            <w:pPr>
              <w:pStyle w:val="ConsPlusNormal"/>
            </w:pPr>
            <w:r>
              <w:t>Религиозное управление и образование</w:t>
            </w:r>
          </w:p>
        </w:tc>
        <w:tc>
          <w:tcPr>
            <w:tcW w:w="4762" w:type="dxa"/>
          </w:tcPr>
          <w:p w:rsidR="007E167E" w:rsidRDefault="007E167E">
            <w:pPr>
              <w:pStyle w:val="ConsPlusNormal"/>
            </w:pPr>
            <w:r>
              <w:t xml:space="preserve">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w:t>
            </w:r>
            <w:r>
              <w:lastRenderedPageBreak/>
              <w:t>духовные училища)</w:t>
            </w:r>
          </w:p>
        </w:tc>
        <w:tc>
          <w:tcPr>
            <w:tcW w:w="1813" w:type="dxa"/>
          </w:tcPr>
          <w:p w:rsidR="007E167E" w:rsidRDefault="007E167E">
            <w:pPr>
              <w:pStyle w:val="ConsPlusNormal"/>
              <w:jc w:val="center"/>
            </w:pPr>
            <w:bookmarkStart w:id="40" w:name="P660"/>
            <w:bookmarkEnd w:id="40"/>
            <w:r>
              <w:lastRenderedPageBreak/>
              <w:t>3.7.2</w:t>
            </w:r>
          </w:p>
        </w:tc>
      </w:tr>
      <w:tr w:rsidR="007E167E">
        <w:tc>
          <w:tcPr>
            <w:tcW w:w="2494" w:type="dxa"/>
          </w:tcPr>
          <w:p w:rsidR="007E167E" w:rsidRDefault="007E167E">
            <w:pPr>
              <w:pStyle w:val="ConsPlusNormal"/>
            </w:pPr>
            <w:r>
              <w:lastRenderedPageBreak/>
              <w:t>Общественное управление</w:t>
            </w:r>
          </w:p>
        </w:tc>
        <w:tc>
          <w:tcPr>
            <w:tcW w:w="4762" w:type="dxa"/>
          </w:tcPr>
          <w:p w:rsidR="007E167E" w:rsidRDefault="007E167E">
            <w:pPr>
              <w:pStyle w:val="ConsPlusNormal"/>
            </w:pPr>
            <w: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P666">
              <w:r>
                <w:rPr>
                  <w:color w:val="0000FF"/>
                </w:rPr>
                <w:t>кодами 3.8.1</w:t>
              </w:r>
            </w:hyperlink>
            <w:r>
              <w:t xml:space="preserve"> - </w:t>
            </w:r>
            <w:hyperlink w:anchor="P669">
              <w:r>
                <w:rPr>
                  <w:color w:val="0000FF"/>
                </w:rPr>
                <w:t>3.8.2</w:t>
              </w:r>
            </w:hyperlink>
          </w:p>
        </w:tc>
        <w:tc>
          <w:tcPr>
            <w:tcW w:w="1813" w:type="dxa"/>
          </w:tcPr>
          <w:p w:rsidR="007E167E" w:rsidRDefault="007E167E">
            <w:pPr>
              <w:pStyle w:val="ConsPlusNormal"/>
              <w:jc w:val="center"/>
            </w:pPr>
            <w:r>
              <w:t>3.8</w:t>
            </w:r>
          </w:p>
        </w:tc>
      </w:tr>
      <w:tr w:rsidR="007E167E">
        <w:tc>
          <w:tcPr>
            <w:tcW w:w="2494" w:type="dxa"/>
          </w:tcPr>
          <w:p w:rsidR="007E167E" w:rsidRDefault="007E167E">
            <w:pPr>
              <w:pStyle w:val="ConsPlusNormal"/>
            </w:pPr>
            <w:r>
              <w:t>Государственное управление</w:t>
            </w:r>
          </w:p>
        </w:tc>
        <w:tc>
          <w:tcPr>
            <w:tcW w:w="4762" w:type="dxa"/>
          </w:tcPr>
          <w:p w:rsidR="007E167E" w:rsidRDefault="007E167E">
            <w:pPr>
              <w:pStyle w:val="ConsPlusNormal"/>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813" w:type="dxa"/>
          </w:tcPr>
          <w:p w:rsidR="007E167E" w:rsidRDefault="007E167E">
            <w:pPr>
              <w:pStyle w:val="ConsPlusNormal"/>
              <w:jc w:val="center"/>
            </w:pPr>
            <w:bookmarkStart w:id="41" w:name="P666"/>
            <w:bookmarkEnd w:id="41"/>
            <w:r>
              <w:t>3.8.1</w:t>
            </w:r>
          </w:p>
        </w:tc>
      </w:tr>
      <w:tr w:rsidR="007E167E">
        <w:tc>
          <w:tcPr>
            <w:tcW w:w="2494" w:type="dxa"/>
          </w:tcPr>
          <w:p w:rsidR="007E167E" w:rsidRDefault="007E167E">
            <w:pPr>
              <w:pStyle w:val="ConsPlusNormal"/>
            </w:pPr>
            <w:r>
              <w:t>Представительская деятельность</w:t>
            </w:r>
          </w:p>
        </w:tc>
        <w:tc>
          <w:tcPr>
            <w:tcW w:w="4762" w:type="dxa"/>
          </w:tcPr>
          <w:p w:rsidR="007E167E" w:rsidRDefault="007E167E">
            <w:pPr>
              <w:pStyle w:val="ConsPlusNormal"/>
            </w:pPr>
            <w: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1813" w:type="dxa"/>
          </w:tcPr>
          <w:p w:rsidR="007E167E" w:rsidRDefault="007E167E">
            <w:pPr>
              <w:pStyle w:val="ConsPlusNormal"/>
              <w:jc w:val="center"/>
            </w:pPr>
            <w:bookmarkStart w:id="42" w:name="P669"/>
            <w:bookmarkEnd w:id="42"/>
            <w:r>
              <w:t>3.8.2</w:t>
            </w:r>
          </w:p>
        </w:tc>
      </w:tr>
      <w:tr w:rsidR="007E167E">
        <w:tc>
          <w:tcPr>
            <w:tcW w:w="2494" w:type="dxa"/>
          </w:tcPr>
          <w:p w:rsidR="007E167E" w:rsidRDefault="007E167E">
            <w:pPr>
              <w:pStyle w:val="ConsPlusNormal"/>
            </w:pPr>
            <w:r>
              <w:t>Обеспечение научной деятельности</w:t>
            </w:r>
          </w:p>
        </w:tc>
        <w:tc>
          <w:tcPr>
            <w:tcW w:w="4762" w:type="dxa"/>
          </w:tcPr>
          <w:p w:rsidR="007E167E" w:rsidRDefault="007E167E">
            <w:pPr>
              <w:pStyle w:val="ConsPlusNormal"/>
            </w:pPr>
            <w: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w:anchor="P675">
              <w:r>
                <w:rPr>
                  <w:color w:val="0000FF"/>
                </w:rPr>
                <w:t>кодами 3.9.1</w:t>
              </w:r>
            </w:hyperlink>
            <w:r>
              <w:t xml:space="preserve"> - </w:t>
            </w:r>
            <w:hyperlink w:anchor="P681">
              <w:r>
                <w:rPr>
                  <w:color w:val="0000FF"/>
                </w:rPr>
                <w:t>3.9.3</w:t>
              </w:r>
            </w:hyperlink>
          </w:p>
        </w:tc>
        <w:tc>
          <w:tcPr>
            <w:tcW w:w="1813" w:type="dxa"/>
          </w:tcPr>
          <w:p w:rsidR="007E167E" w:rsidRDefault="007E167E">
            <w:pPr>
              <w:pStyle w:val="ConsPlusNormal"/>
              <w:jc w:val="center"/>
            </w:pPr>
            <w:r>
              <w:t>3.9</w:t>
            </w:r>
          </w:p>
        </w:tc>
      </w:tr>
      <w:tr w:rsidR="007E167E">
        <w:tc>
          <w:tcPr>
            <w:tcW w:w="2494" w:type="dxa"/>
          </w:tcPr>
          <w:p w:rsidR="007E167E" w:rsidRDefault="007E167E">
            <w:pPr>
              <w:pStyle w:val="ConsPlusNormal"/>
            </w:pPr>
            <w:r>
              <w:t>Обеспечение деятельности в области гидрометеорологии и смежных с ней областях</w:t>
            </w:r>
          </w:p>
        </w:tc>
        <w:tc>
          <w:tcPr>
            <w:tcW w:w="4762" w:type="dxa"/>
          </w:tcPr>
          <w:p w:rsidR="007E167E" w:rsidRDefault="007E167E">
            <w:pPr>
              <w:pStyle w:val="ConsPlusNormal"/>
            </w:pPr>
            <w: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813" w:type="dxa"/>
          </w:tcPr>
          <w:p w:rsidR="007E167E" w:rsidRDefault="007E167E">
            <w:pPr>
              <w:pStyle w:val="ConsPlusNormal"/>
              <w:jc w:val="center"/>
            </w:pPr>
            <w:bookmarkStart w:id="43" w:name="P675"/>
            <w:bookmarkEnd w:id="43"/>
            <w:r>
              <w:t>3.9.1</w:t>
            </w:r>
          </w:p>
        </w:tc>
      </w:tr>
      <w:tr w:rsidR="007E167E">
        <w:tc>
          <w:tcPr>
            <w:tcW w:w="2494" w:type="dxa"/>
          </w:tcPr>
          <w:p w:rsidR="007E167E" w:rsidRDefault="007E167E">
            <w:pPr>
              <w:pStyle w:val="ConsPlusNormal"/>
            </w:pPr>
            <w:r>
              <w:t>Проведение научных исследований</w:t>
            </w:r>
          </w:p>
        </w:tc>
        <w:tc>
          <w:tcPr>
            <w:tcW w:w="4762" w:type="dxa"/>
          </w:tcPr>
          <w:p w:rsidR="007E167E" w:rsidRDefault="007E167E">
            <w:pPr>
              <w:pStyle w:val="ConsPlusNormal"/>
            </w:pPr>
            <w: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813" w:type="dxa"/>
          </w:tcPr>
          <w:p w:rsidR="007E167E" w:rsidRDefault="007E167E">
            <w:pPr>
              <w:pStyle w:val="ConsPlusNormal"/>
              <w:jc w:val="center"/>
            </w:pPr>
            <w:r>
              <w:t>3.9.2</w:t>
            </w:r>
          </w:p>
        </w:tc>
      </w:tr>
      <w:tr w:rsidR="007E167E">
        <w:tc>
          <w:tcPr>
            <w:tcW w:w="2494" w:type="dxa"/>
          </w:tcPr>
          <w:p w:rsidR="007E167E" w:rsidRDefault="007E167E">
            <w:pPr>
              <w:pStyle w:val="ConsPlusNormal"/>
            </w:pPr>
            <w:r>
              <w:t>Проведение научных испытаний</w:t>
            </w:r>
          </w:p>
        </w:tc>
        <w:tc>
          <w:tcPr>
            <w:tcW w:w="4762" w:type="dxa"/>
          </w:tcPr>
          <w:p w:rsidR="007E167E" w:rsidRDefault="007E167E">
            <w:pPr>
              <w:pStyle w:val="ConsPlusNormal"/>
            </w:pPr>
            <w:r>
              <w:t xml:space="preserve">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w:t>
            </w:r>
            <w:r>
              <w:lastRenderedPageBreak/>
              <w:t>лесного хозяйства для получения ценных с научной точки зрения образцов растительного и животного мира</w:t>
            </w:r>
          </w:p>
        </w:tc>
        <w:tc>
          <w:tcPr>
            <w:tcW w:w="1813" w:type="dxa"/>
          </w:tcPr>
          <w:p w:rsidR="007E167E" w:rsidRDefault="007E167E">
            <w:pPr>
              <w:pStyle w:val="ConsPlusNormal"/>
              <w:jc w:val="center"/>
            </w:pPr>
            <w:bookmarkStart w:id="44" w:name="P681"/>
            <w:bookmarkEnd w:id="44"/>
            <w:r>
              <w:lastRenderedPageBreak/>
              <w:t>3.9.3</w:t>
            </w:r>
          </w:p>
        </w:tc>
      </w:tr>
      <w:tr w:rsidR="007E167E">
        <w:tc>
          <w:tcPr>
            <w:tcW w:w="2494" w:type="dxa"/>
          </w:tcPr>
          <w:p w:rsidR="007E167E" w:rsidRDefault="007E167E">
            <w:pPr>
              <w:pStyle w:val="ConsPlusNormal"/>
            </w:pPr>
            <w:r>
              <w:lastRenderedPageBreak/>
              <w:t>Ветеринарное обслуживание</w:t>
            </w:r>
          </w:p>
        </w:tc>
        <w:tc>
          <w:tcPr>
            <w:tcW w:w="4762" w:type="dxa"/>
          </w:tcPr>
          <w:p w:rsidR="007E167E" w:rsidRDefault="007E167E">
            <w:pPr>
              <w:pStyle w:val="ConsPlusNormal"/>
            </w:pPr>
            <w: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P687">
              <w:r>
                <w:rPr>
                  <w:color w:val="0000FF"/>
                </w:rPr>
                <w:t>кодами 3.10.1</w:t>
              </w:r>
            </w:hyperlink>
            <w:r>
              <w:t xml:space="preserve"> - </w:t>
            </w:r>
            <w:hyperlink w:anchor="P692">
              <w:r>
                <w:rPr>
                  <w:color w:val="0000FF"/>
                </w:rPr>
                <w:t>3.10.2</w:t>
              </w:r>
            </w:hyperlink>
          </w:p>
        </w:tc>
        <w:tc>
          <w:tcPr>
            <w:tcW w:w="1813" w:type="dxa"/>
          </w:tcPr>
          <w:p w:rsidR="007E167E" w:rsidRDefault="007E167E">
            <w:pPr>
              <w:pStyle w:val="ConsPlusNormal"/>
              <w:jc w:val="center"/>
            </w:pPr>
            <w:r>
              <w:t>3.10</w:t>
            </w:r>
          </w:p>
        </w:tc>
      </w:tr>
      <w:tr w:rsidR="007E167E">
        <w:tc>
          <w:tcPr>
            <w:tcW w:w="2494" w:type="dxa"/>
          </w:tcPr>
          <w:p w:rsidR="007E167E" w:rsidRDefault="007E167E">
            <w:pPr>
              <w:pStyle w:val="ConsPlusNormal"/>
            </w:pPr>
            <w:r>
              <w:t>Амбулаторное ветеринарное обслуживание</w:t>
            </w:r>
          </w:p>
        </w:tc>
        <w:tc>
          <w:tcPr>
            <w:tcW w:w="4762" w:type="dxa"/>
          </w:tcPr>
          <w:p w:rsidR="007E167E" w:rsidRDefault="007E167E">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1813" w:type="dxa"/>
          </w:tcPr>
          <w:p w:rsidR="007E167E" w:rsidRDefault="007E167E">
            <w:pPr>
              <w:pStyle w:val="ConsPlusNormal"/>
              <w:jc w:val="center"/>
            </w:pPr>
            <w:bookmarkStart w:id="45" w:name="P687"/>
            <w:bookmarkEnd w:id="45"/>
            <w:r>
              <w:t>3.10.1</w:t>
            </w:r>
          </w:p>
        </w:tc>
      </w:tr>
      <w:tr w:rsidR="007E167E">
        <w:tc>
          <w:tcPr>
            <w:tcW w:w="2494" w:type="dxa"/>
          </w:tcPr>
          <w:p w:rsidR="007E167E" w:rsidRDefault="007E167E">
            <w:pPr>
              <w:pStyle w:val="ConsPlusNormal"/>
            </w:pPr>
            <w:r>
              <w:t>Приюты для животных</w:t>
            </w:r>
          </w:p>
        </w:tc>
        <w:tc>
          <w:tcPr>
            <w:tcW w:w="4762" w:type="dxa"/>
          </w:tcPr>
          <w:p w:rsidR="007E167E" w:rsidRDefault="007E167E">
            <w:pPr>
              <w:pStyle w:val="ConsPlusNormal"/>
            </w:pPr>
            <w:r>
              <w:t>Размещение объектов капитального строительства, предназначенных для оказания ветеринарных услуг в стационаре;</w:t>
            </w:r>
          </w:p>
          <w:p w:rsidR="007E167E" w:rsidRDefault="007E167E">
            <w:pPr>
              <w:pStyle w:val="ConsPlusNormal"/>
            </w:pPr>
            <w: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7E167E" w:rsidRDefault="007E167E">
            <w:pPr>
              <w:pStyle w:val="ConsPlusNormal"/>
            </w:pPr>
            <w:r>
              <w:t>размещение объектов капитального строительства, предназначенных для организации гостиниц для животных</w:t>
            </w:r>
          </w:p>
        </w:tc>
        <w:tc>
          <w:tcPr>
            <w:tcW w:w="1813" w:type="dxa"/>
          </w:tcPr>
          <w:p w:rsidR="007E167E" w:rsidRDefault="007E167E">
            <w:pPr>
              <w:pStyle w:val="ConsPlusNormal"/>
              <w:jc w:val="center"/>
            </w:pPr>
            <w:bookmarkStart w:id="46" w:name="P692"/>
            <w:bookmarkEnd w:id="46"/>
            <w:r>
              <w:t>3.10.2</w:t>
            </w:r>
          </w:p>
        </w:tc>
      </w:tr>
      <w:tr w:rsidR="007E167E">
        <w:tc>
          <w:tcPr>
            <w:tcW w:w="2494" w:type="dxa"/>
          </w:tcPr>
          <w:p w:rsidR="007E167E" w:rsidRDefault="007E167E">
            <w:pPr>
              <w:pStyle w:val="ConsPlusNormal"/>
            </w:pPr>
            <w:r>
              <w:t>Предпринимательство</w:t>
            </w:r>
          </w:p>
        </w:tc>
        <w:tc>
          <w:tcPr>
            <w:tcW w:w="4762" w:type="dxa"/>
          </w:tcPr>
          <w:p w:rsidR="007E167E" w:rsidRDefault="007E167E">
            <w:pPr>
              <w:pStyle w:val="ConsPlusNormal"/>
            </w:pPr>
            <w: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7E167E" w:rsidRDefault="007E167E">
            <w:pPr>
              <w:pStyle w:val="ConsPlusNormal"/>
            </w:pPr>
            <w:r>
              <w:t xml:space="preserve">Содержание данного вида разрешенного использования включает в себя содержание видов разрешенного использования, предусмотренных </w:t>
            </w:r>
            <w:hyperlink w:anchor="P699">
              <w:r>
                <w:rPr>
                  <w:color w:val="0000FF"/>
                </w:rPr>
                <w:t>кодами 4.1</w:t>
              </w:r>
            </w:hyperlink>
            <w:r>
              <w:t xml:space="preserve"> - </w:t>
            </w:r>
            <w:hyperlink w:anchor="P752">
              <w:r>
                <w:rPr>
                  <w:color w:val="0000FF"/>
                </w:rPr>
                <w:t>4.10</w:t>
              </w:r>
            </w:hyperlink>
          </w:p>
        </w:tc>
        <w:tc>
          <w:tcPr>
            <w:tcW w:w="1813" w:type="dxa"/>
          </w:tcPr>
          <w:p w:rsidR="007E167E" w:rsidRDefault="007E167E">
            <w:pPr>
              <w:pStyle w:val="ConsPlusNormal"/>
              <w:jc w:val="center"/>
            </w:pPr>
            <w:bookmarkStart w:id="47" w:name="P696"/>
            <w:bookmarkEnd w:id="47"/>
            <w:r>
              <w:t>4.0</w:t>
            </w:r>
          </w:p>
        </w:tc>
      </w:tr>
      <w:tr w:rsidR="007E167E">
        <w:tc>
          <w:tcPr>
            <w:tcW w:w="2494" w:type="dxa"/>
          </w:tcPr>
          <w:p w:rsidR="007E167E" w:rsidRDefault="007E167E">
            <w:pPr>
              <w:pStyle w:val="ConsPlusNormal"/>
            </w:pPr>
            <w:r>
              <w:t>Деловое управление</w:t>
            </w:r>
          </w:p>
        </w:tc>
        <w:tc>
          <w:tcPr>
            <w:tcW w:w="4762" w:type="dxa"/>
          </w:tcPr>
          <w:p w:rsidR="007E167E" w:rsidRDefault="007E167E">
            <w:pPr>
              <w:pStyle w:val="ConsPlusNormal"/>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13" w:type="dxa"/>
          </w:tcPr>
          <w:p w:rsidR="007E167E" w:rsidRDefault="007E167E">
            <w:pPr>
              <w:pStyle w:val="ConsPlusNormal"/>
              <w:jc w:val="center"/>
            </w:pPr>
            <w:bookmarkStart w:id="48" w:name="P699"/>
            <w:bookmarkEnd w:id="48"/>
            <w:r>
              <w:t>4.1</w:t>
            </w:r>
          </w:p>
        </w:tc>
      </w:tr>
      <w:tr w:rsidR="007E167E">
        <w:tc>
          <w:tcPr>
            <w:tcW w:w="2494" w:type="dxa"/>
          </w:tcPr>
          <w:p w:rsidR="007E167E" w:rsidRDefault="007E167E">
            <w:pPr>
              <w:pStyle w:val="ConsPlusNormal"/>
            </w:pPr>
            <w:r>
              <w:t>Объекты торговли (торговые центры, торгово-развлекательные центры (комплексы))</w:t>
            </w:r>
          </w:p>
        </w:tc>
        <w:tc>
          <w:tcPr>
            <w:tcW w:w="4762" w:type="dxa"/>
          </w:tcPr>
          <w:p w:rsidR="007E167E" w:rsidRDefault="007E167E">
            <w:pPr>
              <w:pStyle w:val="ConsPlusNormal"/>
            </w:pPr>
            <w: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713">
              <w:r>
                <w:rPr>
                  <w:color w:val="0000FF"/>
                </w:rPr>
                <w:t>кодами 4.5</w:t>
              </w:r>
            </w:hyperlink>
            <w:r>
              <w:t xml:space="preserve"> - </w:t>
            </w:r>
            <w:hyperlink w:anchor="P734">
              <w:r>
                <w:rPr>
                  <w:color w:val="0000FF"/>
                </w:rPr>
                <w:t>4.9</w:t>
              </w:r>
            </w:hyperlink>
            <w:r>
              <w:t>;</w:t>
            </w:r>
          </w:p>
          <w:p w:rsidR="007E167E" w:rsidRDefault="007E167E">
            <w:pPr>
              <w:pStyle w:val="ConsPlusNormal"/>
            </w:pPr>
            <w:r>
              <w:t>размещение гаражей и (или) стоянок для автомобилей сотрудников и посетителей торгового центра</w:t>
            </w:r>
          </w:p>
        </w:tc>
        <w:tc>
          <w:tcPr>
            <w:tcW w:w="1813" w:type="dxa"/>
          </w:tcPr>
          <w:p w:rsidR="007E167E" w:rsidRDefault="007E167E">
            <w:pPr>
              <w:pStyle w:val="ConsPlusNormal"/>
              <w:jc w:val="center"/>
            </w:pPr>
            <w:r>
              <w:t>4.2</w:t>
            </w:r>
          </w:p>
        </w:tc>
      </w:tr>
      <w:tr w:rsidR="007E167E">
        <w:tc>
          <w:tcPr>
            <w:tcW w:w="2494" w:type="dxa"/>
          </w:tcPr>
          <w:p w:rsidR="007E167E" w:rsidRDefault="007E167E">
            <w:pPr>
              <w:pStyle w:val="ConsPlusNormal"/>
            </w:pPr>
            <w:r>
              <w:lastRenderedPageBreak/>
              <w:t>Рынки</w:t>
            </w:r>
          </w:p>
        </w:tc>
        <w:tc>
          <w:tcPr>
            <w:tcW w:w="4762" w:type="dxa"/>
          </w:tcPr>
          <w:p w:rsidR="007E167E" w:rsidRDefault="007E167E">
            <w:pPr>
              <w:pStyle w:val="ConsPlusNormal"/>
            </w:pPr>
            <w: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7E167E" w:rsidRDefault="007E167E">
            <w:pPr>
              <w:pStyle w:val="ConsPlusNormal"/>
            </w:pPr>
            <w:r>
              <w:t>размещение гаражей и (или) стоянок для автомобилей сотрудников и посетителей рынка</w:t>
            </w:r>
          </w:p>
        </w:tc>
        <w:tc>
          <w:tcPr>
            <w:tcW w:w="1813" w:type="dxa"/>
          </w:tcPr>
          <w:p w:rsidR="007E167E" w:rsidRDefault="007E167E">
            <w:pPr>
              <w:pStyle w:val="ConsPlusNormal"/>
              <w:jc w:val="center"/>
            </w:pPr>
            <w:bookmarkStart w:id="49" w:name="P707"/>
            <w:bookmarkEnd w:id="49"/>
            <w:r>
              <w:t>4.3</w:t>
            </w:r>
          </w:p>
        </w:tc>
      </w:tr>
      <w:tr w:rsidR="007E167E">
        <w:tc>
          <w:tcPr>
            <w:tcW w:w="2494" w:type="dxa"/>
          </w:tcPr>
          <w:p w:rsidR="007E167E" w:rsidRDefault="007E167E">
            <w:pPr>
              <w:pStyle w:val="ConsPlusNormal"/>
            </w:pPr>
            <w:r>
              <w:t>Магазины</w:t>
            </w:r>
          </w:p>
        </w:tc>
        <w:tc>
          <w:tcPr>
            <w:tcW w:w="4762" w:type="dxa"/>
          </w:tcPr>
          <w:p w:rsidR="007E167E" w:rsidRDefault="007E167E">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1813" w:type="dxa"/>
          </w:tcPr>
          <w:p w:rsidR="007E167E" w:rsidRDefault="007E167E">
            <w:pPr>
              <w:pStyle w:val="ConsPlusNormal"/>
              <w:jc w:val="center"/>
            </w:pPr>
            <w:bookmarkStart w:id="50" w:name="P710"/>
            <w:bookmarkEnd w:id="50"/>
            <w:r>
              <w:t>4.4</w:t>
            </w:r>
          </w:p>
        </w:tc>
      </w:tr>
      <w:tr w:rsidR="007E167E">
        <w:tc>
          <w:tcPr>
            <w:tcW w:w="2494" w:type="dxa"/>
          </w:tcPr>
          <w:p w:rsidR="007E167E" w:rsidRDefault="007E167E">
            <w:pPr>
              <w:pStyle w:val="ConsPlusNormal"/>
            </w:pPr>
            <w:r>
              <w:t>Банковская и страховая деятельность</w:t>
            </w:r>
          </w:p>
        </w:tc>
        <w:tc>
          <w:tcPr>
            <w:tcW w:w="4762" w:type="dxa"/>
          </w:tcPr>
          <w:p w:rsidR="007E167E" w:rsidRDefault="007E167E">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813" w:type="dxa"/>
          </w:tcPr>
          <w:p w:rsidR="007E167E" w:rsidRDefault="007E167E">
            <w:pPr>
              <w:pStyle w:val="ConsPlusNormal"/>
              <w:jc w:val="center"/>
            </w:pPr>
            <w:bookmarkStart w:id="51" w:name="P713"/>
            <w:bookmarkEnd w:id="51"/>
            <w:r>
              <w:t>4.5</w:t>
            </w:r>
          </w:p>
        </w:tc>
      </w:tr>
      <w:tr w:rsidR="007E167E">
        <w:tc>
          <w:tcPr>
            <w:tcW w:w="2494" w:type="dxa"/>
          </w:tcPr>
          <w:p w:rsidR="007E167E" w:rsidRDefault="007E167E">
            <w:pPr>
              <w:pStyle w:val="ConsPlusNormal"/>
            </w:pPr>
            <w:r>
              <w:t>Общественное питание</w:t>
            </w:r>
          </w:p>
        </w:tc>
        <w:tc>
          <w:tcPr>
            <w:tcW w:w="4762" w:type="dxa"/>
          </w:tcPr>
          <w:p w:rsidR="007E167E" w:rsidRDefault="007E167E">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13" w:type="dxa"/>
          </w:tcPr>
          <w:p w:rsidR="007E167E" w:rsidRDefault="007E167E">
            <w:pPr>
              <w:pStyle w:val="ConsPlusNormal"/>
              <w:jc w:val="center"/>
            </w:pPr>
            <w:bookmarkStart w:id="52" w:name="P716"/>
            <w:bookmarkEnd w:id="52"/>
            <w:r>
              <w:t>4.6</w:t>
            </w:r>
          </w:p>
        </w:tc>
      </w:tr>
      <w:tr w:rsidR="007E167E">
        <w:tc>
          <w:tcPr>
            <w:tcW w:w="2494" w:type="dxa"/>
          </w:tcPr>
          <w:p w:rsidR="007E167E" w:rsidRDefault="007E167E">
            <w:pPr>
              <w:pStyle w:val="ConsPlusNormal"/>
            </w:pPr>
            <w:r>
              <w:t>Гостиничное обслуживание</w:t>
            </w:r>
          </w:p>
        </w:tc>
        <w:tc>
          <w:tcPr>
            <w:tcW w:w="4762" w:type="dxa"/>
          </w:tcPr>
          <w:p w:rsidR="007E167E" w:rsidRDefault="007E167E">
            <w:pPr>
              <w:pStyle w:val="ConsPlusNormal"/>
            </w:pPr>
            <w: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813" w:type="dxa"/>
          </w:tcPr>
          <w:p w:rsidR="007E167E" w:rsidRDefault="007E167E">
            <w:pPr>
              <w:pStyle w:val="ConsPlusNormal"/>
              <w:jc w:val="center"/>
            </w:pPr>
            <w:bookmarkStart w:id="53" w:name="P719"/>
            <w:bookmarkEnd w:id="53"/>
            <w:r>
              <w:t>4.7</w:t>
            </w:r>
          </w:p>
        </w:tc>
      </w:tr>
      <w:tr w:rsidR="007E167E">
        <w:tc>
          <w:tcPr>
            <w:tcW w:w="2494" w:type="dxa"/>
          </w:tcPr>
          <w:p w:rsidR="007E167E" w:rsidRDefault="007E167E">
            <w:pPr>
              <w:pStyle w:val="ConsPlusNormal"/>
            </w:pPr>
            <w:r>
              <w:t>Развлечения</w:t>
            </w:r>
          </w:p>
        </w:tc>
        <w:tc>
          <w:tcPr>
            <w:tcW w:w="4762" w:type="dxa"/>
          </w:tcPr>
          <w:p w:rsidR="007E167E" w:rsidRDefault="007E167E">
            <w:pPr>
              <w:pStyle w:val="ConsPlusNormal"/>
            </w:pPr>
            <w:r>
              <w:t xml:space="preserve">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w:t>
            </w:r>
            <w:hyperlink w:anchor="P725">
              <w:r>
                <w:rPr>
                  <w:color w:val="0000FF"/>
                </w:rPr>
                <w:t>кодами 4.8.1</w:t>
              </w:r>
            </w:hyperlink>
            <w:r>
              <w:t xml:space="preserve"> - </w:t>
            </w:r>
            <w:hyperlink w:anchor="P731">
              <w:r>
                <w:rPr>
                  <w:color w:val="0000FF"/>
                </w:rPr>
                <w:t>4.8.3</w:t>
              </w:r>
            </w:hyperlink>
          </w:p>
        </w:tc>
        <w:tc>
          <w:tcPr>
            <w:tcW w:w="1813" w:type="dxa"/>
          </w:tcPr>
          <w:p w:rsidR="007E167E" w:rsidRDefault="007E167E">
            <w:pPr>
              <w:pStyle w:val="ConsPlusNormal"/>
              <w:jc w:val="center"/>
            </w:pPr>
            <w:r>
              <w:t>4.8</w:t>
            </w:r>
          </w:p>
        </w:tc>
      </w:tr>
      <w:tr w:rsidR="007E167E">
        <w:tc>
          <w:tcPr>
            <w:tcW w:w="2494" w:type="dxa"/>
          </w:tcPr>
          <w:p w:rsidR="007E167E" w:rsidRDefault="007E167E">
            <w:pPr>
              <w:pStyle w:val="ConsPlusNormal"/>
            </w:pPr>
            <w:r>
              <w:t>Развлекательные мероприятия</w:t>
            </w:r>
          </w:p>
        </w:tc>
        <w:tc>
          <w:tcPr>
            <w:tcW w:w="4762" w:type="dxa"/>
          </w:tcPr>
          <w:p w:rsidR="007E167E" w:rsidRDefault="007E167E">
            <w:pPr>
              <w:pStyle w:val="ConsPlusNormal"/>
            </w:pPr>
            <w: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813" w:type="dxa"/>
          </w:tcPr>
          <w:p w:rsidR="007E167E" w:rsidRDefault="007E167E">
            <w:pPr>
              <w:pStyle w:val="ConsPlusNormal"/>
              <w:jc w:val="center"/>
            </w:pPr>
            <w:bookmarkStart w:id="54" w:name="P725"/>
            <w:bookmarkEnd w:id="54"/>
            <w:r>
              <w:t>4.8.1</w:t>
            </w:r>
          </w:p>
        </w:tc>
      </w:tr>
      <w:tr w:rsidR="007E167E">
        <w:tc>
          <w:tcPr>
            <w:tcW w:w="2494" w:type="dxa"/>
          </w:tcPr>
          <w:p w:rsidR="007E167E" w:rsidRDefault="007E167E">
            <w:pPr>
              <w:pStyle w:val="ConsPlusNormal"/>
            </w:pPr>
            <w:r>
              <w:t>Проведение азартных игр</w:t>
            </w:r>
          </w:p>
        </w:tc>
        <w:tc>
          <w:tcPr>
            <w:tcW w:w="4762" w:type="dxa"/>
          </w:tcPr>
          <w:p w:rsidR="007E167E" w:rsidRDefault="007E167E">
            <w:pPr>
              <w:pStyle w:val="ConsPlusNormal"/>
            </w:pPr>
            <w: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1813" w:type="dxa"/>
          </w:tcPr>
          <w:p w:rsidR="007E167E" w:rsidRDefault="007E167E">
            <w:pPr>
              <w:pStyle w:val="ConsPlusNormal"/>
              <w:jc w:val="center"/>
            </w:pPr>
            <w:r>
              <w:t>4.8.2</w:t>
            </w:r>
          </w:p>
        </w:tc>
      </w:tr>
      <w:tr w:rsidR="007E167E">
        <w:tc>
          <w:tcPr>
            <w:tcW w:w="2494" w:type="dxa"/>
          </w:tcPr>
          <w:p w:rsidR="007E167E" w:rsidRDefault="007E167E">
            <w:pPr>
              <w:pStyle w:val="ConsPlusNormal"/>
            </w:pPr>
            <w:r>
              <w:t>Проведение азартных игр в игорных зонах</w:t>
            </w:r>
          </w:p>
        </w:tc>
        <w:tc>
          <w:tcPr>
            <w:tcW w:w="4762" w:type="dxa"/>
          </w:tcPr>
          <w:p w:rsidR="007E167E" w:rsidRDefault="007E167E">
            <w:pPr>
              <w:pStyle w:val="ConsPlusNormal"/>
            </w:pPr>
            <w: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1813" w:type="dxa"/>
          </w:tcPr>
          <w:p w:rsidR="007E167E" w:rsidRDefault="007E167E">
            <w:pPr>
              <w:pStyle w:val="ConsPlusNormal"/>
              <w:jc w:val="center"/>
            </w:pPr>
            <w:bookmarkStart w:id="55" w:name="P731"/>
            <w:bookmarkEnd w:id="55"/>
            <w:r>
              <w:t>4.8.3</w:t>
            </w:r>
          </w:p>
        </w:tc>
      </w:tr>
      <w:tr w:rsidR="007E167E">
        <w:tc>
          <w:tcPr>
            <w:tcW w:w="2494" w:type="dxa"/>
          </w:tcPr>
          <w:p w:rsidR="007E167E" w:rsidRDefault="007E167E">
            <w:pPr>
              <w:pStyle w:val="ConsPlusNormal"/>
            </w:pPr>
            <w:r>
              <w:t>Служебные гаражи</w:t>
            </w:r>
          </w:p>
        </w:tc>
        <w:tc>
          <w:tcPr>
            <w:tcW w:w="4762" w:type="dxa"/>
          </w:tcPr>
          <w:p w:rsidR="007E167E" w:rsidRDefault="007E167E">
            <w:pPr>
              <w:pStyle w:val="ConsPlusNormal"/>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w:t>
            </w:r>
            <w:r>
              <w:lastRenderedPageBreak/>
              <w:t xml:space="preserve">предусмотренных видами разрешенного использования с </w:t>
            </w:r>
            <w:hyperlink w:anchor="P585">
              <w:r>
                <w:rPr>
                  <w:color w:val="0000FF"/>
                </w:rPr>
                <w:t>кодами 3.0</w:t>
              </w:r>
            </w:hyperlink>
            <w:r>
              <w:t xml:space="preserve">, </w:t>
            </w:r>
            <w:hyperlink w:anchor="P696">
              <w:r>
                <w:rPr>
                  <w:color w:val="0000FF"/>
                </w:rPr>
                <w:t>4.0</w:t>
              </w:r>
            </w:hyperlink>
            <w:r>
              <w:t>, а также для стоянки и хранения транспортных средств общего пользования, в том числе в депо</w:t>
            </w:r>
          </w:p>
        </w:tc>
        <w:tc>
          <w:tcPr>
            <w:tcW w:w="1813" w:type="dxa"/>
          </w:tcPr>
          <w:p w:rsidR="007E167E" w:rsidRDefault="007E167E">
            <w:pPr>
              <w:pStyle w:val="ConsPlusNormal"/>
              <w:jc w:val="center"/>
            </w:pPr>
            <w:bookmarkStart w:id="56" w:name="P734"/>
            <w:bookmarkEnd w:id="56"/>
            <w:r>
              <w:lastRenderedPageBreak/>
              <w:t>4.9</w:t>
            </w:r>
          </w:p>
        </w:tc>
      </w:tr>
      <w:tr w:rsidR="007E167E">
        <w:tc>
          <w:tcPr>
            <w:tcW w:w="2494" w:type="dxa"/>
          </w:tcPr>
          <w:p w:rsidR="007E167E" w:rsidRDefault="007E167E">
            <w:pPr>
              <w:pStyle w:val="ConsPlusNormal"/>
            </w:pPr>
            <w:r>
              <w:lastRenderedPageBreak/>
              <w:t>Объекты дорожного сервиса</w:t>
            </w:r>
          </w:p>
        </w:tc>
        <w:tc>
          <w:tcPr>
            <w:tcW w:w="4762" w:type="dxa"/>
          </w:tcPr>
          <w:p w:rsidR="007E167E" w:rsidRDefault="007E167E">
            <w:pPr>
              <w:pStyle w:val="ConsPlusNormal"/>
            </w:pPr>
            <w: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740">
              <w:r>
                <w:rPr>
                  <w:color w:val="0000FF"/>
                </w:rPr>
                <w:t>кодами 4.9.1.1</w:t>
              </w:r>
            </w:hyperlink>
            <w:r>
              <w:t xml:space="preserve"> - </w:t>
            </w:r>
            <w:hyperlink w:anchor="P749">
              <w:r>
                <w:rPr>
                  <w:color w:val="0000FF"/>
                </w:rPr>
                <w:t>4.9.1.4</w:t>
              </w:r>
            </w:hyperlink>
          </w:p>
        </w:tc>
        <w:tc>
          <w:tcPr>
            <w:tcW w:w="1813" w:type="dxa"/>
          </w:tcPr>
          <w:p w:rsidR="007E167E" w:rsidRDefault="007E167E">
            <w:pPr>
              <w:pStyle w:val="ConsPlusNormal"/>
              <w:jc w:val="center"/>
            </w:pPr>
            <w:r>
              <w:t>4.9.1</w:t>
            </w:r>
          </w:p>
        </w:tc>
      </w:tr>
      <w:tr w:rsidR="007E167E">
        <w:tc>
          <w:tcPr>
            <w:tcW w:w="2494" w:type="dxa"/>
          </w:tcPr>
          <w:p w:rsidR="007E167E" w:rsidRDefault="007E167E">
            <w:pPr>
              <w:pStyle w:val="ConsPlusNormal"/>
            </w:pPr>
            <w:r>
              <w:t>Заправка транспортных средств</w:t>
            </w:r>
          </w:p>
        </w:tc>
        <w:tc>
          <w:tcPr>
            <w:tcW w:w="4762" w:type="dxa"/>
          </w:tcPr>
          <w:p w:rsidR="007E167E" w:rsidRDefault="007E167E">
            <w:pPr>
              <w:pStyle w:val="ConsPlusNormal"/>
            </w:pPr>
            <w: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813" w:type="dxa"/>
          </w:tcPr>
          <w:p w:rsidR="007E167E" w:rsidRDefault="007E167E">
            <w:pPr>
              <w:pStyle w:val="ConsPlusNormal"/>
              <w:jc w:val="center"/>
            </w:pPr>
            <w:bookmarkStart w:id="57" w:name="P740"/>
            <w:bookmarkEnd w:id="57"/>
            <w:r>
              <w:t>4.9.1.1</w:t>
            </w:r>
          </w:p>
        </w:tc>
      </w:tr>
      <w:tr w:rsidR="007E167E">
        <w:tc>
          <w:tcPr>
            <w:tcW w:w="2494" w:type="dxa"/>
          </w:tcPr>
          <w:p w:rsidR="007E167E" w:rsidRDefault="007E167E">
            <w:pPr>
              <w:pStyle w:val="ConsPlusNormal"/>
            </w:pPr>
            <w:r>
              <w:t>Обеспечение дорожного отдыха</w:t>
            </w:r>
          </w:p>
        </w:tc>
        <w:tc>
          <w:tcPr>
            <w:tcW w:w="4762" w:type="dxa"/>
          </w:tcPr>
          <w:p w:rsidR="007E167E" w:rsidRDefault="007E167E">
            <w:pPr>
              <w:pStyle w:val="ConsPlusNormal"/>
            </w:pPr>
            <w: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813" w:type="dxa"/>
          </w:tcPr>
          <w:p w:rsidR="007E167E" w:rsidRDefault="007E167E">
            <w:pPr>
              <w:pStyle w:val="ConsPlusNormal"/>
              <w:jc w:val="center"/>
            </w:pPr>
            <w:r>
              <w:t>4.9.1.2</w:t>
            </w:r>
          </w:p>
        </w:tc>
      </w:tr>
      <w:tr w:rsidR="007E167E">
        <w:tc>
          <w:tcPr>
            <w:tcW w:w="2494" w:type="dxa"/>
          </w:tcPr>
          <w:p w:rsidR="007E167E" w:rsidRDefault="007E167E">
            <w:pPr>
              <w:pStyle w:val="ConsPlusNormal"/>
            </w:pPr>
            <w:r>
              <w:t>Автомобильные мойки</w:t>
            </w:r>
          </w:p>
        </w:tc>
        <w:tc>
          <w:tcPr>
            <w:tcW w:w="4762" w:type="dxa"/>
          </w:tcPr>
          <w:p w:rsidR="007E167E" w:rsidRDefault="007E167E">
            <w:pPr>
              <w:pStyle w:val="ConsPlusNormal"/>
            </w:pPr>
            <w:r>
              <w:t>Размещение автомобильных моек, а также размещение магазинов сопутствующей торговли</w:t>
            </w:r>
          </w:p>
        </w:tc>
        <w:tc>
          <w:tcPr>
            <w:tcW w:w="1813" w:type="dxa"/>
          </w:tcPr>
          <w:p w:rsidR="007E167E" w:rsidRDefault="007E167E">
            <w:pPr>
              <w:pStyle w:val="ConsPlusNormal"/>
              <w:jc w:val="center"/>
            </w:pPr>
            <w:r>
              <w:t>4.9.1.3</w:t>
            </w:r>
          </w:p>
        </w:tc>
      </w:tr>
      <w:tr w:rsidR="007E167E">
        <w:tc>
          <w:tcPr>
            <w:tcW w:w="2494" w:type="dxa"/>
          </w:tcPr>
          <w:p w:rsidR="007E167E" w:rsidRDefault="007E167E">
            <w:pPr>
              <w:pStyle w:val="ConsPlusNormal"/>
            </w:pPr>
            <w:r>
              <w:t>Ремонт автомобилей</w:t>
            </w:r>
          </w:p>
        </w:tc>
        <w:tc>
          <w:tcPr>
            <w:tcW w:w="4762" w:type="dxa"/>
          </w:tcPr>
          <w:p w:rsidR="007E167E" w:rsidRDefault="007E167E">
            <w:pPr>
              <w:pStyle w:val="ConsPlusNormal"/>
            </w:pPr>
            <w: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13" w:type="dxa"/>
          </w:tcPr>
          <w:p w:rsidR="007E167E" w:rsidRDefault="007E167E">
            <w:pPr>
              <w:pStyle w:val="ConsPlusNormal"/>
              <w:jc w:val="center"/>
            </w:pPr>
            <w:bookmarkStart w:id="58" w:name="P749"/>
            <w:bookmarkEnd w:id="58"/>
            <w:r>
              <w:t>4.9.1.4</w:t>
            </w:r>
          </w:p>
        </w:tc>
      </w:tr>
      <w:tr w:rsidR="007E167E">
        <w:tc>
          <w:tcPr>
            <w:tcW w:w="2494" w:type="dxa"/>
          </w:tcPr>
          <w:p w:rsidR="007E167E" w:rsidRDefault="007E167E">
            <w:pPr>
              <w:pStyle w:val="ConsPlusNormal"/>
            </w:pPr>
            <w:r>
              <w:t>Выставочно-ярмарочная деятельность</w:t>
            </w:r>
          </w:p>
        </w:tc>
        <w:tc>
          <w:tcPr>
            <w:tcW w:w="4762" w:type="dxa"/>
          </w:tcPr>
          <w:p w:rsidR="007E167E" w:rsidRDefault="007E167E">
            <w:pPr>
              <w:pStyle w:val="ConsPlusNormal"/>
            </w:pPr>
            <w: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813" w:type="dxa"/>
          </w:tcPr>
          <w:p w:rsidR="007E167E" w:rsidRDefault="007E167E">
            <w:pPr>
              <w:pStyle w:val="ConsPlusNormal"/>
              <w:jc w:val="center"/>
            </w:pPr>
            <w:bookmarkStart w:id="59" w:name="P752"/>
            <w:bookmarkEnd w:id="59"/>
            <w:r>
              <w:t>4.10</w:t>
            </w:r>
          </w:p>
        </w:tc>
      </w:tr>
      <w:tr w:rsidR="007E167E">
        <w:tc>
          <w:tcPr>
            <w:tcW w:w="2494" w:type="dxa"/>
          </w:tcPr>
          <w:p w:rsidR="007E167E" w:rsidRDefault="007E167E">
            <w:pPr>
              <w:pStyle w:val="ConsPlusNormal"/>
            </w:pPr>
            <w:r>
              <w:t>Отдых (рекреация)</w:t>
            </w:r>
          </w:p>
        </w:tc>
        <w:tc>
          <w:tcPr>
            <w:tcW w:w="4762" w:type="dxa"/>
          </w:tcPr>
          <w:p w:rsidR="007E167E" w:rsidRDefault="007E167E">
            <w:pPr>
              <w:pStyle w:val="ConsPlusNormal"/>
            </w:pPr>
            <w: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7E167E" w:rsidRDefault="007E167E">
            <w:pPr>
              <w:pStyle w:val="ConsPlusNormal"/>
            </w:pPr>
            <w:r>
              <w:t>создание и уход за городскими лесами, скверами, прудами, озерами, водохранилищами, пляжами, а также обустройство мест отдыха в них.</w:t>
            </w:r>
          </w:p>
          <w:p w:rsidR="007E167E" w:rsidRDefault="007E167E">
            <w:pPr>
              <w:pStyle w:val="ConsPlusNormal"/>
            </w:pPr>
            <w:r>
              <w:t xml:space="preserve">Содержание данного вида разрешенного использования включает в себя содержание видов разрешенного использования с </w:t>
            </w:r>
            <w:hyperlink w:anchor="P760">
              <w:r>
                <w:rPr>
                  <w:color w:val="0000FF"/>
                </w:rPr>
                <w:t>кодами 5.1</w:t>
              </w:r>
            </w:hyperlink>
            <w:r>
              <w:t xml:space="preserve"> - </w:t>
            </w:r>
            <w:hyperlink w:anchor="P799">
              <w:r>
                <w:rPr>
                  <w:color w:val="0000FF"/>
                </w:rPr>
                <w:t>5.5</w:t>
              </w:r>
            </w:hyperlink>
          </w:p>
        </w:tc>
        <w:tc>
          <w:tcPr>
            <w:tcW w:w="1813" w:type="dxa"/>
          </w:tcPr>
          <w:p w:rsidR="007E167E" w:rsidRDefault="007E167E">
            <w:pPr>
              <w:pStyle w:val="ConsPlusNormal"/>
              <w:jc w:val="center"/>
            </w:pPr>
            <w:r>
              <w:t>5.0</w:t>
            </w:r>
          </w:p>
        </w:tc>
      </w:tr>
      <w:tr w:rsidR="007E167E">
        <w:tc>
          <w:tcPr>
            <w:tcW w:w="2494" w:type="dxa"/>
          </w:tcPr>
          <w:p w:rsidR="007E167E" w:rsidRDefault="007E167E">
            <w:pPr>
              <w:pStyle w:val="ConsPlusNormal"/>
            </w:pPr>
            <w:r>
              <w:t>Спорт</w:t>
            </w:r>
          </w:p>
        </w:tc>
        <w:tc>
          <w:tcPr>
            <w:tcW w:w="4762" w:type="dxa"/>
          </w:tcPr>
          <w:p w:rsidR="007E167E" w:rsidRDefault="007E167E">
            <w:pPr>
              <w:pStyle w:val="ConsPlusNormal"/>
            </w:pPr>
            <w: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P763">
              <w:r>
                <w:rPr>
                  <w:color w:val="0000FF"/>
                </w:rPr>
                <w:t>кодами 5.1.1</w:t>
              </w:r>
            </w:hyperlink>
            <w:r>
              <w:t xml:space="preserve"> - </w:t>
            </w:r>
            <w:hyperlink w:anchor="P781">
              <w:r>
                <w:rPr>
                  <w:color w:val="0000FF"/>
                </w:rPr>
                <w:t>5.1.7</w:t>
              </w:r>
            </w:hyperlink>
          </w:p>
        </w:tc>
        <w:tc>
          <w:tcPr>
            <w:tcW w:w="1813" w:type="dxa"/>
          </w:tcPr>
          <w:p w:rsidR="007E167E" w:rsidRDefault="007E167E">
            <w:pPr>
              <w:pStyle w:val="ConsPlusNormal"/>
              <w:jc w:val="center"/>
            </w:pPr>
            <w:bookmarkStart w:id="60" w:name="P760"/>
            <w:bookmarkEnd w:id="60"/>
            <w:r>
              <w:t>5.1</w:t>
            </w:r>
          </w:p>
        </w:tc>
      </w:tr>
      <w:tr w:rsidR="007E167E">
        <w:tc>
          <w:tcPr>
            <w:tcW w:w="2494" w:type="dxa"/>
          </w:tcPr>
          <w:p w:rsidR="007E167E" w:rsidRDefault="007E167E">
            <w:pPr>
              <w:pStyle w:val="ConsPlusNormal"/>
            </w:pPr>
            <w:r>
              <w:t>Обеспечение спортивно-зрелищных мероприятий</w:t>
            </w:r>
          </w:p>
        </w:tc>
        <w:tc>
          <w:tcPr>
            <w:tcW w:w="4762" w:type="dxa"/>
          </w:tcPr>
          <w:p w:rsidR="007E167E" w:rsidRDefault="007E167E">
            <w:pPr>
              <w:pStyle w:val="ConsPlusNormal"/>
            </w:pPr>
            <w:r>
              <w:t xml:space="preserve">Размещение спортивно-зрелищных зданий и сооружений, имеющих специальные места для зрителей (от 500 мест) (стадионов, дворцов </w:t>
            </w:r>
            <w:r>
              <w:lastRenderedPageBreak/>
              <w:t>спорта, ледовых дворцов, ипподромов)</w:t>
            </w:r>
          </w:p>
        </w:tc>
        <w:tc>
          <w:tcPr>
            <w:tcW w:w="1813" w:type="dxa"/>
          </w:tcPr>
          <w:p w:rsidR="007E167E" w:rsidRDefault="007E167E">
            <w:pPr>
              <w:pStyle w:val="ConsPlusNormal"/>
              <w:jc w:val="center"/>
            </w:pPr>
            <w:bookmarkStart w:id="61" w:name="P763"/>
            <w:bookmarkEnd w:id="61"/>
            <w:r>
              <w:lastRenderedPageBreak/>
              <w:t>5.1.1</w:t>
            </w:r>
          </w:p>
        </w:tc>
      </w:tr>
      <w:tr w:rsidR="007E167E">
        <w:tc>
          <w:tcPr>
            <w:tcW w:w="2494" w:type="dxa"/>
          </w:tcPr>
          <w:p w:rsidR="007E167E" w:rsidRDefault="007E167E">
            <w:pPr>
              <w:pStyle w:val="ConsPlusNormal"/>
            </w:pPr>
            <w:r>
              <w:lastRenderedPageBreak/>
              <w:t>Обеспечение занятий спортом в помещениях</w:t>
            </w:r>
          </w:p>
        </w:tc>
        <w:tc>
          <w:tcPr>
            <w:tcW w:w="4762" w:type="dxa"/>
          </w:tcPr>
          <w:p w:rsidR="007E167E" w:rsidRDefault="007E167E">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1813" w:type="dxa"/>
          </w:tcPr>
          <w:p w:rsidR="007E167E" w:rsidRDefault="007E167E">
            <w:pPr>
              <w:pStyle w:val="ConsPlusNormal"/>
              <w:jc w:val="center"/>
            </w:pPr>
            <w:bookmarkStart w:id="62" w:name="P766"/>
            <w:bookmarkEnd w:id="62"/>
            <w:r>
              <w:t>5.1.2</w:t>
            </w:r>
          </w:p>
        </w:tc>
      </w:tr>
      <w:tr w:rsidR="007E167E">
        <w:tc>
          <w:tcPr>
            <w:tcW w:w="2494" w:type="dxa"/>
          </w:tcPr>
          <w:p w:rsidR="007E167E" w:rsidRDefault="007E167E">
            <w:pPr>
              <w:pStyle w:val="ConsPlusNormal"/>
            </w:pPr>
            <w:r>
              <w:t>Площадки для занятий спортом</w:t>
            </w:r>
          </w:p>
        </w:tc>
        <w:tc>
          <w:tcPr>
            <w:tcW w:w="4762" w:type="dxa"/>
          </w:tcPr>
          <w:p w:rsidR="007E167E" w:rsidRDefault="007E167E">
            <w:pPr>
              <w:pStyle w:val="ConsPlusNormal"/>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13" w:type="dxa"/>
          </w:tcPr>
          <w:p w:rsidR="007E167E" w:rsidRDefault="007E167E">
            <w:pPr>
              <w:pStyle w:val="ConsPlusNormal"/>
              <w:jc w:val="center"/>
            </w:pPr>
            <w:bookmarkStart w:id="63" w:name="P769"/>
            <w:bookmarkEnd w:id="63"/>
            <w:r>
              <w:t>5.1.3</w:t>
            </w:r>
          </w:p>
        </w:tc>
      </w:tr>
      <w:tr w:rsidR="007E167E">
        <w:tc>
          <w:tcPr>
            <w:tcW w:w="2494" w:type="dxa"/>
          </w:tcPr>
          <w:p w:rsidR="007E167E" w:rsidRDefault="007E167E">
            <w:pPr>
              <w:pStyle w:val="ConsPlusNormal"/>
            </w:pPr>
            <w:r>
              <w:t>Оборудованные площадки для занятий спортом</w:t>
            </w:r>
          </w:p>
        </w:tc>
        <w:tc>
          <w:tcPr>
            <w:tcW w:w="4762" w:type="dxa"/>
          </w:tcPr>
          <w:p w:rsidR="007E167E" w:rsidRDefault="007E167E">
            <w:pPr>
              <w:pStyle w:val="ConsPlusNormal"/>
            </w:pPr>
            <w: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813" w:type="dxa"/>
          </w:tcPr>
          <w:p w:rsidR="007E167E" w:rsidRDefault="007E167E">
            <w:pPr>
              <w:pStyle w:val="ConsPlusNormal"/>
              <w:jc w:val="center"/>
            </w:pPr>
            <w:r>
              <w:t>5.1.4</w:t>
            </w:r>
          </w:p>
        </w:tc>
      </w:tr>
      <w:tr w:rsidR="007E167E">
        <w:tc>
          <w:tcPr>
            <w:tcW w:w="2494" w:type="dxa"/>
          </w:tcPr>
          <w:p w:rsidR="007E167E" w:rsidRDefault="007E167E">
            <w:pPr>
              <w:pStyle w:val="ConsPlusNormal"/>
            </w:pPr>
            <w:r>
              <w:t>Водный спорт</w:t>
            </w:r>
          </w:p>
        </w:tc>
        <w:tc>
          <w:tcPr>
            <w:tcW w:w="4762" w:type="dxa"/>
          </w:tcPr>
          <w:p w:rsidR="007E167E" w:rsidRDefault="007E167E">
            <w:pPr>
              <w:pStyle w:val="ConsPlusNormal"/>
            </w:pPr>
            <w: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813" w:type="dxa"/>
          </w:tcPr>
          <w:p w:rsidR="007E167E" w:rsidRDefault="007E167E">
            <w:pPr>
              <w:pStyle w:val="ConsPlusNormal"/>
              <w:jc w:val="center"/>
            </w:pPr>
            <w:r>
              <w:t>5.1.5</w:t>
            </w:r>
          </w:p>
        </w:tc>
      </w:tr>
      <w:tr w:rsidR="007E167E">
        <w:tc>
          <w:tcPr>
            <w:tcW w:w="2494" w:type="dxa"/>
          </w:tcPr>
          <w:p w:rsidR="007E167E" w:rsidRDefault="007E167E">
            <w:pPr>
              <w:pStyle w:val="ConsPlusNormal"/>
            </w:pPr>
            <w:r>
              <w:t>Авиационный спорт</w:t>
            </w:r>
          </w:p>
        </w:tc>
        <w:tc>
          <w:tcPr>
            <w:tcW w:w="4762" w:type="dxa"/>
          </w:tcPr>
          <w:p w:rsidR="007E167E" w:rsidRDefault="007E167E">
            <w:pPr>
              <w:pStyle w:val="ConsPlusNormal"/>
            </w:pPr>
            <w: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813" w:type="dxa"/>
          </w:tcPr>
          <w:p w:rsidR="007E167E" w:rsidRDefault="007E167E">
            <w:pPr>
              <w:pStyle w:val="ConsPlusNormal"/>
              <w:jc w:val="center"/>
            </w:pPr>
            <w:r>
              <w:t>5.1.6</w:t>
            </w:r>
          </w:p>
        </w:tc>
      </w:tr>
      <w:tr w:rsidR="007E167E">
        <w:tc>
          <w:tcPr>
            <w:tcW w:w="2494" w:type="dxa"/>
          </w:tcPr>
          <w:p w:rsidR="007E167E" w:rsidRDefault="007E167E">
            <w:pPr>
              <w:pStyle w:val="ConsPlusNormal"/>
            </w:pPr>
            <w:r>
              <w:t>Спортивные базы</w:t>
            </w:r>
          </w:p>
        </w:tc>
        <w:tc>
          <w:tcPr>
            <w:tcW w:w="4762" w:type="dxa"/>
          </w:tcPr>
          <w:p w:rsidR="007E167E" w:rsidRDefault="007E167E">
            <w:pPr>
              <w:pStyle w:val="ConsPlusNormal"/>
            </w:pPr>
            <w:r>
              <w:t>Размещение спортивных баз и лагерей, в которых осуществляется спортивная подготовка длительно проживающих в них лиц</w:t>
            </w:r>
          </w:p>
        </w:tc>
        <w:tc>
          <w:tcPr>
            <w:tcW w:w="1813" w:type="dxa"/>
          </w:tcPr>
          <w:p w:rsidR="007E167E" w:rsidRDefault="007E167E">
            <w:pPr>
              <w:pStyle w:val="ConsPlusNormal"/>
              <w:jc w:val="center"/>
            </w:pPr>
            <w:bookmarkStart w:id="64" w:name="P781"/>
            <w:bookmarkEnd w:id="64"/>
            <w:r>
              <w:t>5.1.7</w:t>
            </w:r>
          </w:p>
        </w:tc>
      </w:tr>
      <w:tr w:rsidR="007E167E">
        <w:tc>
          <w:tcPr>
            <w:tcW w:w="2494" w:type="dxa"/>
          </w:tcPr>
          <w:p w:rsidR="007E167E" w:rsidRDefault="007E167E">
            <w:pPr>
              <w:pStyle w:val="ConsPlusNormal"/>
            </w:pPr>
            <w:r>
              <w:t>Природно-познавательный туризм</w:t>
            </w:r>
          </w:p>
        </w:tc>
        <w:tc>
          <w:tcPr>
            <w:tcW w:w="4762" w:type="dxa"/>
          </w:tcPr>
          <w:p w:rsidR="007E167E" w:rsidRDefault="007E167E">
            <w:pPr>
              <w:pStyle w:val="ConsPlusNormal"/>
            </w:pPr>
            <w: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7E167E" w:rsidRDefault="007E167E">
            <w:pPr>
              <w:pStyle w:val="ConsPlusNormal"/>
            </w:pPr>
            <w:r>
              <w:t>осуществление необходимых природоохранных и природовосстановительных мероприятий</w:t>
            </w:r>
          </w:p>
        </w:tc>
        <w:tc>
          <w:tcPr>
            <w:tcW w:w="1813" w:type="dxa"/>
          </w:tcPr>
          <w:p w:rsidR="007E167E" w:rsidRDefault="007E167E">
            <w:pPr>
              <w:pStyle w:val="ConsPlusNormal"/>
              <w:jc w:val="center"/>
            </w:pPr>
            <w:r>
              <w:t>5.2</w:t>
            </w:r>
          </w:p>
        </w:tc>
      </w:tr>
      <w:tr w:rsidR="007E167E">
        <w:tc>
          <w:tcPr>
            <w:tcW w:w="2494" w:type="dxa"/>
          </w:tcPr>
          <w:p w:rsidR="007E167E" w:rsidRDefault="007E167E">
            <w:pPr>
              <w:pStyle w:val="ConsPlusNormal"/>
            </w:pPr>
            <w:r>
              <w:t>Туристическое обслуживание</w:t>
            </w:r>
          </w:p>
        </w:tc>
        <w:tc>
          <w:tcPr>
            <w:tcW w:w="4762" w:type="dxa"/>
          </w:tcPr>
          <w:p w:rsidR="007E167E" w:rsidRDefault="007E167E">
            <w:pPr>
              <w:pStyle w:val="ConsPlusNormal"/>
            </w:pPr>
            <w: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7E167E" w:rsidRDefault="007E167E">
            <w:pPr>
              <w:pStyle w:val="ConsPlusNormal"/>
            </w:pPr>
            <w:r>
              <w:t>размещение детских лагерей</w:t>
            </w:r>
          </w:p>
        </w:tc>
        <w:tc>
          <w:tcPr>
            <w:tcW w:w="1813" w:type="dxa"/>
          </w:tcPr>
          <w:p w:rsidR="007E167E" w:rsidRDefault="007E167E">
            <w:pPr>
              <w:pStyle w:val="ConsPlusNormal"/>
              <w:jc w:val="center"/>
            </w:pPr>
            <w:r>
              <w:t>5.2.1</w:t>
            </w:r>
          </w:p>
        </w:tc>
      </w:tr>
      <w:tr w:rsidR="007E167E">
        <w:tc>
          <w:tcPr>
            <w:tcW w:w="2494" w:type="dxa"/>
          </w:tcPr>
          <w:p w:rsidR="007E167E" w:rsidRDefault="007E167E">
            <w:pPr>
              <w:pStyle w:val="ConsPlusNormal"/>
            </w:pPr>
            <w:r>
              <w:t>Охота и рыбалка</w:t>
            </w:r>
          </w:p>
        </w:tc>
        <w:tc>
          <w:tcPr>
            <w:tcW w:w="4762" w:type="dxa"/>
          </w:tcPr>
          <w:p w:rsidR="007E167E" w:rsidRDefault="007E167E">
            <w:pPr>
              <w:pStyle w:val="ConsPlusNormal"/>
            </w:pPr>
            <w: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813" w:type="dxa"/>
          </w:tcPr>
          <w:p w:rsidR="007E167E" w:rsidRDefault="007E167E">
            <w:pPr>
              <w:pStyle w:val="ConsPlusNormal"/>
              <w:jc w:val="center"/>
            </w:pPr>
            <w:r>
              <w:t>5.3</w:t>
            </w:r>
          </w:p>
        </w:tc>
      </w:tr>
      <w:tr w:rsidR="007E167E">
        <w:tc>
          <w:tcPr>
            <w:tcW w:w="2494" w:type="dxa"/>
          </w:tcPr>
          <w:p w:rsidR="007E167E" w:rsidRDefault="007E167E">
            <w:pPr>
              <w:pStyle w:val="ConsPlusNormal"/>
            </w:pPr>
            <w:r>
              <w:t>Причалы для маломерных судов</w:t>
            </w:r>
          </w:p>
        </w:tc>
        <w:tc>
          <w:tcPr>
            <w:tcW w:w="4762" w:type="dxa"/>
          </w:tcPr>
          <w:p w:rsidR="007E167E" w:rsidRDefault="007E167E">
            <w:pPr>
              <w:pStyle w:val="ConsPlusNormal"/>
            </w:pPr>
            <w:r>
              <w:t>Размещение сооружений, предназначенных для причаливания, хранения и обслуживания яхт, катеров, лодок и других маломерных судов</w:t>
            </w:r>
          </w:p>
        </w:tc>
        <w:tc>
          <w:tcPr>
            <w:tcW w:w="1813" w:type="dxa"/>
          </w:tcPr>
          <w:p w:rsidR="007E167E" w:rsidRDefault="007E167E">
            <w:pPr>
              <w:pStyle w:val="ConsPlusNormal"/>
              <w:jc w:val="center"/>
            </w:pPr>
            <w:r>
              <w:t>5.4</w:t>
            </w:r>
          </w:p>
        </w:tc>
      </w:tr>
      <w:tr w:rsidR="007E167E">
        <w:tc>
          <w:tcPr>
            <w:tcW w:w="2494" w:type="dxa"/>
          </w:tcPr>
          <w:p w:rsidR="007E167E" w:rsidRDefault="007E167E">
            <w:pPr>
              <w:pStyle w:val="ConsPlusNormal"/>
            </w:pPr>
            <w:r>
              <w:t xml:space="preserve">Поля для гольфа или </w:t>
            </w:r>
            <w:r>
              <w:lastRenderedPageBreak/>
              <w:t>конных прогулок</w:t>
            </w:r>
          </w:p>
        </w:tc>
        <w:tc>
          <w:tcPr>
            <w:tcW w:w="4762" w:type="dxa"/>
          </w:tcPr>
          <w:p w:rsidR="007E167E" w:rsidRDefault="007E167E">
            <w:pPr>
              <w:pStyle w:val="ConsPlusNormal"/>
            </w:pPr>
            <w:r>
              <w:lastRenderedPageBreak/>
              <w:t xml:space="preserve">Обустройство мест для игры в гольф или </w:t>
            </w:r>
            <w:r>
              <w:lastRenderedPageBreak/>
              <w:t>осуществления конных прогулок, в том числе осуществление необходимых земляных работ и размещение вспомогательных сооружений;</w:t>
            </w:r>
          </w:p>
          <w:p w:rsidR="007E167E" w:rsidRDefault="007E167E">
            <w:pPr>
              <w:pStyle w:val="ConsPlusNormal"/>
            </w:pPr>
            <w:r>
              <w:t>размещение конноспортивных манежей, не предусматривающих устройства трибун</w:t>
            </w:r>
          </w:p>
        </w:tc>
        <w:tc>
          <w:tcPr>
            <w:tcW w:w="1813" w:type="dxa"/>
          </w:tcPr>
          <w:p w:rsidR="007E167E" w:rsidRDefault="007E167E">
            <w:pPr>
              <w:pStyle w:val="ConsPlusNormal"/>
              <w:jc w:val="center"/>
            </w:pPr>
            <w:bookmarkStart w:id="65" w:name="P799"/>
            <w:bookmarkEnd w:id="65"/>
            <w:r>
              <w:lastRenderedPageBreak/>
              <w:t>5.5</w:t>
            </w:r>
          </w:p>
        </w:tc>
      </w:tr>
      <w:tr w:rsidR="007E167E">
        <w:tc>
          <w:tcPr>
            <w:tcW w:w="2494" w:type="dxa"/>
          </w:tcPr>
          <w:p w:rsidR="007E167E" w:rsidRDefault="007E167E">
            <w:pPr>
              <w:pStyle w:val="ConsPlusNormal"/>
            </w:pPr>
            <w:r>
              <w:lastRenderedPageBreak/>
              <w:t>Производственная деятельность</w:t>
            </w:r>
          </w:p>
        </w:tc>
        <w:tc>
          <w:tcPr>
            <w:tcW w:w="4762" w:type="dxa"/>
          </w:tcPr>
          <w:p w:rsidR="007E167E" w:rsidRDefault="007E167E">
            <w:pPr>
              <w:pStyle w:val="ConsPlusNormal"/>
            </w:pPr>
            <w: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813" w:type="dxa"/>
          </w:tcPr>
          <w:p w:rsidR="007E167E" w:rsidRDefault="007E167E">
            <w:pPr>
              <w:pStyle w:val="ConsPlusNormal"/>
              <w:jc w:val="center"/>
            </w:pPr>
            <w:r>
              <w:t>6.0</w:t>
            </w:r>
          </w:p>
        </w:tc>
      </w:tr>
      <w:tr w:rsidR="007E167E">
        <w:tc>
          <w:tcPr>
            <w:tcW w:w="2494" w:type="dxa"/>
          </w:tcPr>
          <w:p w:rsidR="007E167E" w:rsidRDefault="007E167E">
            <w:pPr>
              <w:pStyle w:val="ConsPlusNormal"/>
            </w:pPr>
            <w:r>
              <w:t>Недропользование</w:t>
            </w:r>
          </w:p>
        </w:tc>
        <w:tc>
          <w:tcPr>
            <w:tcW w:w="4762" w:type="dxa"/>
          </w:tcPr>
          <w:p w:rsidR="007E167E" w:rsidRDefault="007E167E">
            <w:pPr>
              <w:pStyle w:val="ConsPlusNormal"/>
            </w:pPr>
            <w:r>
              <w:t>Осуществление геологических изысканий;</w:t>
            </w:r>
          </w:p>
          <w:p w:rsidR="007E167E" w:rsidRDefault="007E167E">
            <w:pPr>
              <w:pStyle w:val="ConsPlusNormal"/>
            </w:pPr>
            <w:r>
              <w:t>добыча полезных ископаемых открытым (карьеры, отвалы) и закрытым (шахты, скважины) способами;</w:t>
            </w:r>
          </w:p>
          <w:p w:rsidR="007E167E" w:rsidRDefault="007E167E">
            <w:pPr>
              <w:pStyle w:val="ConsPlusNormal"/>
            </w:pPr>
            <w:r>
              <w:t>размещение объектов капитального строительства, в том числе подземных, в целях добычи полезных ископаемых;</w:t>
            </w:r>
          </w:p>
          <w:p w:rsidR="007E167E" w:rsidRDefault="007E167E">
            <w:pPr>
              <w:pStyle w:val="ConsPlusNormal"/>
            </w:pPr>
            <w:r>
              <w:t>размещение объектов капитального строительства, необходимых для подготовки сырья к транспортировке и (или) промышленной переработке;</w:t>
            </w:r>
          </w:p>
          <w:p w:rsidR="007E167E" w:rsidRDefault="007E167E">
            <w:pPr>
              <w:pStyle w:val="ConsPlusNormal"/>
            </w:pPr>
            <w: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1813" w:type="dxa"/>
          </w:tcPr>
          <w:p w:rsidR="007E167E" w:rsidRDefault="007E167E">
            <w:pPr>
              <w:pStyle w:val="ConsPlusNormal"/>
              <w:jc w:val="center"/>
            </w:pPr>
            <w:r>
              <w:t>6.1</w:t>
            </w:r>
          </w:p>
        </w:tc>
      </w:tr>
      <w:tr w:rsidR="007E167E">
        <w:tc>
          <w:tcPr>
            <w:tcW w:w="2494" w:type="dxa"/>
          </w:tcPr>
          <w:p w:rsidR="007E167E" w:rsidRDefault="007E167E">
            <w:pPr>
              <w:pStyle w:val="ConsPlusNormal"/>
            </w:pPr>
            <w:r>
              <w:t>Тяжелая промышленность</w:t>
            </w:r>
          </w:p>
        </w:tc>
        <w:tc>
          <w:tcPr>
            <w:tcW w:w="4762" w:type="dxa"/>
          </w:tcPr>
          <w:p w:rsidR="007E167E" w:rsidRDefault="007E167E">
            <w:pPr>
              <w:pStyle w:val="ConsPlusNormal"/>
            </w:pPr>
            <w: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813" w:type="dxa"/>
          </w:tcPr>
          <w:p w:rsidR="007E167E" w:rsidRDefault="007E167E">
            <w:pPr>
              <w:pStyle w:val="ConsPlusNormal"/>
              <w:jc w:val="center"/>
            </w:pPr>
            <w:r>
              <w:t>6.2</w:t>
            </w:r>
          </w:p>
        </w:tc>
      </w:tr>
      <w:tr w:rsidR="007E167E">
        <w:tc>
          <w:tcPr>
            <w:tcW w:w="2494" w:type="dxa"/>
          </w:tcPr>
          <w:p w:rsidR="007E167E" w:rsidRDefault="007E167E">
            <w:pPr>
              <w:pStyle w:val="ConsPlusNormal"/>
            </w:pPr>
            <w:r>
              <w:t>Автомобилестроительная промышленность</w:t>
            </w:r>
          </w:p>
        </w:tc>
        <w:tc>
          <w:tcPr>
            <w:tcW w:w="4762" w:type="dxa"/>
          </w:tcPr>
          <w:p w:rsidR="007E167E" w:rsidRDefault="007E167E">
            <w:pPr>
              <w:pStyle w:val="ConsPlusNormal"/>
            </w:pPr>
            <w: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813" w:type="dxa"/>
          </w:tcPr>
          <w:p w:rsidR="007E167E" w:rsidRDefault="007E167E">
            <w:pPr>
              <w:pStyle w:val="ConsPlusNormal"/>
              <w:jc w:val="center"/>
            </w:pPr>
            <w:r>
              <w:t>6.2.1</w:t>
            </w:r>
          </w:p>
        </w:tc>
      </w:tr>
      <w:tr w:rsidR="007E167E">
        <w:tc>
          <w:tcPr>
            <w:tcW w:w="2494" w:type="dxa"/>
          </w:tcPr>
          <w:p w:rsidR="007E167E" w:rsidRDefault="007E167E">
            <w:pPr>
              <w:pStyle w:val="ConsPlusNormal"/>
            </w:pPr>
            <w:r>
              <w:t>Легкая промышленность</w:t>
            </w:r>
          </w:p>
        </w:tc>
        <w:tc>
          <w:tcPr>
            <w:tcW w:w="4762" w:type="dxa"/>
          </w:tcPr>
          <w:p w:rsidR="007E167E" w:rsidRDefault="007E167E">
            <w:pPr>
              <w:pStyle w:val="ConsPlusNormal"/>
            </w:pPr>
            <w:r>
              <w:t>Размещение объектов капитального строительства, предназначенных для текстильной, фарфоро-фаянсовой, электронной промышленности</w:t>
            </w:r>
          </w:p>
        </w:tc>
        <w:tc>
          <w:tcPr>
            <w:tcW w:w="1813" w:type="dxa"/>
          </w:tcPr>
          <w:p w:rsidR="007E167E" w:rsidRDefault="007E167E">
            <w:pPr>
              <w:pStyle w:val="ConsPlusNormal"/>
              <w:jc w:val="center"/>
            </w:pPr>
            <w:r>
              <w:t>6.3</w:t>
            </w:r>
          </w:p>
        </w:tc>
      </w:tr>
      <w:tr w:rsidR="007E167E">
        <w:tc>
          <w:tcPr>
            <w:tcW w:w="2494" w:type="dxa"/>
          </w:tcPr>
          <w:p w:rsidR="007E167E" w:rsidRDefault="007E167E">
            <w:pPr>
              <w:pStyle w:val="ConsPlusNormal"/>
            </w:pPr>
            <w:r>
              <w:t>Фармацевтическая промышленность</w:t>
            </w:r>
          </w:p>
        </w:tc>
        <w:tc>
          <w:tcPr>
            <w:tcW w:w="4762" w:type="dxa"/>
          </w:tcPr>
          <w:p w:rsidR="007E167E" w:rsidRDefault="007E167E">
            <w:pPr>
              <w:pStyle w:val="ConsPlusNormal"/>
            </w:pPr>
            <w:r>
              <w:t xml:space="preserve">Размещение объектов капитального строительства, предназначенных для </w:t>
            </w:r>
            <w:r>
              <w:lastRenderedPageBreak/>
              <w:t>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813" w:type="dxa"/>
          </w:tcPr>
          <w:p w:rsidR="007E167E" w:rsidRDefault="007E167E">
            <w:pPr>
              <w:pStyle w:val="ConsPlusNormal"/>
              <w:jc w:val="center"/>
            </w:pPr>
            <w:r>
              <w:lastRenderedPageBreak/>
              <w:t>6.3.1</w:t>
            </w:r>
          </w:p>
        </w:tc>
      </w:tr>
      <w:tr w:rsidR="007E167E">
        <w:tc>
          <w:tcPr>
            <w:tcW w:w="2494" w:type="dxa"/>
          </w:tcPr>
          <w:p w:rsidR="007E167E" w:rsidRDefault="007E167E">
            <w:pPr>
              <w:pStyle w:val="ConsPlusNormal"/>
            </w:pPr>
            <w:r>
              <w:lastRenderedPageBreak/>
              <w:t>Пищевая промышленность</w:t>
            </w:r>
          </w:p>
        </w:tc>
        <w:tc>
          <w:tcPr>
            <w:tcW w:w="4762" w:type="dxa"/>
          </w:tcPr>
          <w:p w:rsidR="007E167E" w:rsidRDefault="007E167E">
            <w:pPr>
              <w:pStyle w:val="ConsPlusNormal"/>
            </w:pPr>
            <w: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813" w:type="dxa"/>
          </w:tcPr>
          <w:p w:rsidR="007E167E" w:rsidRDefault="007E167E">
            <w:pPr>
              <w:pStyle w:val="ConsPlusNormal"/>
              <w:jc w:val="center"/>
            </w:pPr>
            <w:r>
              <w:t>6.4</w:t>
            </w:r>
          </w:p>
        </w:tc>
      </w:tr>
      <w:tr w:rsidR="007E167E">
        <w:tc>
          <w:tcPr>
            <w:tcW w:w="2494" w:type="dxa"/>
          </w:tcPr>
          <w:p w:rsidR="007E167E" w:rsidRDefault="007E167E">
            <w:pPr>
              <w:pStyle w:val="ConsPlusNormal"/>
            </w:pPr>
            <w:r>
              <w:t>Нефтехимическая промышленность</w:t>
            </w:r>
          </w:p>
        </w:tc>
        <w:tc>
          <w:tcPr>
            <w:tcW w:w="4762" w:type="dxa"/>
          </w:tcPr>
          <w:p w:rsidR="007E167E" w:rsidRDefault="007E167E">
            <w:pPr>
              <w:pStyle w:val="ConsPlusNormal"/>
            </w:pPr>
            <w: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813" w:type="dxa"/>
          </w:tcPr>
          <w:p w:rsidR="007E167E" w:rsidRDefault="007E167E">
            <w:pPr>
              <w:pStyle w:val="ConsPlusNormal"/>
              <w:jc w:val="center"/>
            </w:pPr>
            <w:r>
              <w:t>6.5</w:t>
            </w:r>
          </w:p>
        </w:tc>
      </w:tr>
      <w:tr w:rsidR="007E167E">
        <w:tc>
          <w:tcPr>
            <w:tcW w:w="2494" w:type="dxa"/>
          </w:tcPr>
          <w:p w:rsidR="007E167E" w:rsidRDefault="007E167E">
            <w:pPr>
              <w:pStyle w:val="ConsPlusNormal"/>
            </w:pPr>
            <w:r>
              <w:t>Строительная промышленность</w:t>
            </w:r>
          </w:p>
        </w:tc>
        <w:tc>
          <w:tcPr>
            <w:tcW w:w="4762" w:type="dxa"/>
          </w:tcPr>
          <w:p w:rsidR="007E167E" w:rsidRDefault="007E167E">
            <w:pPr>
              <w:pStyle w:val="ConsPlusNormal"/>
            </w:pPr>
            <w: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813" w:type="dxa"/>
          </w:tcPr>
          <w:p w:rsidR="007E167E" w:rsidRDefault="007E167E">
            <w:pPr>
              <w:pStyle w:val="ConsPlusNormal"/>
              <w:jc w:val="center"/>
            </w:pPr>
            <w:r>
              <w:t>6.6</w:t>
            </w:r>
          </w:p>
        </w:tc>
      </w:tr>
      <w:tr w:rsidR="007E167E">
        <w:tc>
          <w:tcPr>
            <w:tcW w:w="2494" w:type="dxa"/>
          </w:tcPr>
          <w:p w:rsidR="007E167E" w:rsidRDefault="007E167E">
            <w:pPr>
              <w:pStyle w:val="ConsPlusNormal"/>
            </w:pPr>
            <w:r>
              <w:t>Энергетика</w:t>
            </w:r>
          </w:p>
        </w:tc>
        <w:tc>
          <w:tcPr>
            <w:tcW w:w="4762" w:type="dxa"/>
          </w:tcPr>
          <w:p w:rsidR="007E167E" w:rsidRDefault="007E167E">
            <w:pPr>
              <w:pStyle w:val="ConsPlusNormal"/>
            </w:pPr>
            <w: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7E167E" w:rsidRDefault="007E167E">
            <w:pPr>
              <w:pStyle w:val="ConsPlusNormal"/>
            </w:pPr>
            <w: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588">
              <w:r>
                <w:rPr>
                  <w:color w:val="0000FF"/>
                </w:rPr>
                <w:t>кодом 3.1</w:t>
              </w:r>
            </w:hyperlink>
          </w:p>
        </w:tc>
        <w:tc>
          <w:tcPr>
            <w:tcW w:w="1813" w:type="dxa"/>
          </w:tcPr>
          <w:p w:rsidR="007E167E" w:rsidRDefault="007E167E">
            <w:pPr>
              <w:pStyle w:val="ConsPlusNormal"/>
              <w:jc w:val="center"/>
            </w:pPr>
            <w:r>
              <w:t>6.7</w:t>
            </w:r>
          </w:p>
        </w:tc>
      </w:tr>
      <w:tr w:rsidR="007E167E">
        <w:tc>
          <w:tcPr>
            <w:tcW w:w="2494" w:type="dxa"/>
          </w:tcPr>
          <w:p w:rsidR="007E167E" w:rsidRDefault="007E167E">
            <w:pPr>
              <w:pStyle w:val="ConsPlusNormal"/>
            </w:pPr>
            <w:r>
              <w:t>Атомная энергетика</w:t>
            </w:r>
          </w:p>
        </w:tc>
        <w:tc>
          <w:tcPr>
            <w:tcW w:w="4762" w:type="dxa"/>
          </w:tcPr>
          <w:p w:rsidR="007E167E" w:rsidRDefault="007E167E">
            <w:pPr>
              <w:pStyle w:val="ConsPlusNormal"/>
            </w:pPr>
            <w: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w:t>
            </w:r>
          </w:p>
          <w:p w:rsidR="007E167E" w:rsidRDefault="007E167E">
            <w:pPr>
              <w:pStyle w:val="ConsPlusNormal"/>
            </w:pPr>
            <w:r>
              <w:t>размещение объектов электросетевого хозяйства, обслуживающих атомные электростанции</w:t>
            </w:r>
          </w:p>
        </w:tc>
        <w:tc>
          <w:tcPr>
            <w:tcW w:w="1813" w:type="dxa"/>
          </w:tcPr>
          <w:p w:rsidR="007E167E" w:rsidRDefault="007E167E">
            <w:pPr>
              <w:pStyle w:val="ConsPlusNormal"/>
              <w:jc w:val="center"/>
            </w:pPr>
            <w:r>
              <w:t>6.7.1</w:t>
            </w:r>
          </w:p>
        </w:tc>
      </w:tr>
      <w:tr w:rsidR="007E167E">
        <w:tc>
          <w:tcPr>
            <w:tcW w:w="2494" w:type="dxa"/>
          </w:tcPr>
          <w:p w:rsidR="007E167E" w:rsidRDefault="007E167E">
            <w:pPr>
              <w:pStyle w:val="ConsPlusNormal"/>
            </w:pPr>
            <w:r>
              <w:t>Связь</w:t>
            </w:r>
          </w:p>
        </w:tc>
        <w:tc>
          <w:tcPr>
            <w:tcW w:w="4762" w:type="dxa"/>
          </w:tcPr>
          <w:p w:rsidR="007E167E" w:rsidRDefault="007E167E">
            <w:pPr>
              <w:pStyle w:val="ConsPlusNormal"/>
            </w:pPr>
            <w: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591">
              <w:r>
                <w:rPr>
                  <w:color w:val="0000FF"/>
                </w:rPr>
                <w:t>кодами 3.1.1</w:t>
              </w:r>
            </w:hyperlink>
            <w:r>
              <w:t xml:space="preserve">, </w:t>
            </w:r>
            <w:hyperlink w:anchor="P608">
              <w:r>
                <w:rPr>
                  <w:color w:val="0000FF"/>
                </w:rPr>
                <w:t>3.2.3</w:t>
              </w:r>
            </w:hyperlink>
          </w:p>
        </w:tc>
        <w:tc>
          <w:tcPr>
            <w:tcW w:w="1813" w:type="dxa"/>
          </w:tcPr>
          <w:p w:rsidR="007E167E" w:rsidRDefault="007E167E">
            <w:pPr>
              <w:pStyle w:val="ConsPlusNormal"/>
              <w:jc w:val="center"/>
            </w:pPr>
            <w:r>
              <w:lastRenderedPageBreak/>
              <w:t>6.8</w:t>
            </w:r>
          </w:p>
        </w:tc>
      </w:tr>
      <w:tr w:rsidR="007E167E">
        <w:tc>
          <w:tcPr>
            <w:tcW w:w="2494" w:type="dxa"/>
          </w:tcPr>
          <w:p w:rsidR="007E167E" w:rsidRDefault="007E167E">
            <w:pPr>
              <w:pStyle w:val="ConsPlusNormal"/>
            </w:pPr>
            <w:r>
              <w:lastRenderedPageBreak/>
              <w:t>Склады</w:t>
            </w:r>
          </w:p>
        </w:tc>
        <w:tc>
          <w:tcPr>
            <w:tcW w:w="4762" w:type="dxa"/>
          </w:tcPr>
          <w:p w:rsidR="007E167E" w:rsidRDefault="007E167E">
            <w:pPr>
              <w:pStyle w:val="ConsPlusNormal"/>
            </w:pPr>
            <w: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13" w:type="dxa"/>
          </w:tcPr>
          <w:p w:rsidR="007E167E" w:rsidRDefault="007E167E">
            <w:pPr>
              <w:pStyle w:val="ConsPlusNormal"/>
              <w:jc w:val="center"/>
            </w:pPr>
            <w:r>
              <w:t>6.9</w:t>
            </w:r>
          </w:p>
        </w:tc>
      </w:tr>
      <w:tr w:rsidR="007E167E">
        <w:tc>
          <w:tcPr>
            <w:tcW w:w="2494" w:type="dxa"/>
          </w:tcPr>
          <w:p w:rsidR="007E167E" w:rsidRDefault="007E167E">
            <w:pPr>
              <w:pStyle w:val="ConsPlusNormal"/>
            </w:pPr>
            <w:r>
              <w:t>Складские площадки</w:t>
            </w:r>
          </w:p>
        </w:tc>
        <w:tc>
          <w:tcPr>
            <w:tcW w:w="4762" w:type="dxa"/>
          </w:tcPr>
          <w:p w:rsidR="007E167E" w:rsidRDefault="007E167E">
            <w:pPr>
              <w:pStyle w:val="ConsPlusNormal"/>
            </w:pPr>
            <w:r>
              <w:t>Временное хранение, распределение и перевалка грузов (за исключением хранения стратегических запасов) на открытом воздухе</w:t>
            </w:r>
          </w:p>
        </w:tc>
        <w:tc>
          <w:tcPr>
            <w:tcW w:w="1813" w:type="dxa"/>
          </w:tcPr>
          <w:p w:rsidR="007E167E" w:rsidRDefault="007E167E">
            <w:pPr>
              <w:pStyle w:val="ConsPlusNormal"/>
              <w:jc w:val="center"/>
            </w:pPr>
            <w:r>
              <w:t>6.9.1</w:t>
            </w:r>
          </w:p>
        </w:tc>
      </w:tr>
      <w:tr w:rsidR="007E167E">
        <w:tc>
          <w:tcPr>
            <w:tcW w:w="2494" w:type="dxa"/>
          </w:tcPr>
          <w:p w:rsidR="007E167E" w:rsidRDefault="007E167E">
            <w:pPr>
              <w:pStyle w:val="ConsPlusNormal"/>
            </w:pPr>
            <w:r>
              <w:t>Обеспечение космической деятельности</w:t>
            </w:r>
          </w:p>
        </w:tc>
        <w:tc>
          <w:tcPr>
            <w:tcW w:w="4762" w:type="dxa"/>
          </w:tcPr>
          <w:p w:rsidR="007E167E" w:rsidRDefault="007E167E">
            <w:pPr>
              <w:pStyle w:val="ConsPlusNormal"/>
            </w:pPr>
            <w: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1813" w:type="dxa"/>
          </w:tcPr>
          <w:p w:rsidR="007E167E" w:rsidRDefault="007E167E">
            <w:pPr>
              <w:pStyle w:val="ConsPlusNormal"/>
              <w:jc w:val="center"/>
            </w:pPr>
            <w:r>
              <w:t>6.10</w:t>
            </w:r>
          </w:p>
        </w:tc>
      </w:tr>
      <w:tr w:rsidR="007E167E">
        <w:tc>
          <w:tcPr>
            <w:tcW w:w="2494" w:type="dxa"/>
          </w:tcPr>
          <w:p w:rsidR="007E167E" w:rsidRDefault="007E167E">
            <w:pPr>
              <w:pStyle w:val="ConsPlusNormal"/>
            </w:pPr>
            <w:r>
              <w:t>Целлюлозно-бумажная промышленность</w:t>
            </w:r>
          </w:p>
        </w:tc>
        <w:tc>
          <w:tcPr>
            <w:tcW w:w="4762" w:type="dxa"/>
          </w:tcPr>
          <w:p w:rsidR="007E167E" w:rsidRDefault="007E167E">
            <w:pPr>
              <w:pStyle w:val="ConsPlusNormal"/>
            </w:pPr>
            <w: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813" w:type="dxa"/>
          </w:tcPr>
          <w:p w:rsidR="007E167E" w:rsidRDefault="007E167E">
            <w:pPr>
              <w:pStyle w:val="ConsPlusNormal"/>
              <w:jc w:val="center"/>
            </w:pPr>
            <w:r>
              <w:t>6.11</w:t>
            </w:r>
          </w:p>
        </w:tc>
      </w:tr>
      <w:tr w:rsidR="007E167E">
        <w:tc>
          <w:tcPr>
            <w:tcW w:w="2494" w:type="dxa"/>
          </w:tcPr>
          <w:p w:rsidR="007E167E" w:rsidRDefault="007E167E">
            <w:pPr>
              <w:pStyle w:val="ConsPlusNormal"/>
            </w:pPr>
            <w:r>
              <w:t>Научно-производственная деятельность</w:t>
            </w:r>
          </w:p>
        </w:tc>
        <w:tc>
          <w:tcPr>
            <w:tcW w:w="4762" w:type="dxa"/>
          </w:tcPr>
          <w:p w:rsidR="007E167E" w:rsidRDefault="007E167E">
            <w:pPr>
              <w:pStyle w:val="ConsPlusNormal"/>
            </w:pPr>
            <w:r>
              <w:t>Размещение технологических, промышленных, агропромышленных парков, бизнес-инкубаторов</w:t>
            </w:r>
          </w:p>
        </w:tc>
        <w:tc>
          <w:tcPr>
            <w:tcW w:w="1813" w:type="dxa"/>
          </w:tcPr>
          <w:p w:rsidR="007E167E" w:rsidRDefault="007E167E">
            <w:pPr>
              <w:pStyle w:val="ConsPlusNormal"/>
              <w:jc w:val="center"/>
            </w:pPr>
            <w:r>
              <w:t>6.12</w:t>
            </w:r>
          </w:p>
        </w:tc>
      </w:tr>
      <w:tr w:rsidR="007E167E">
        <w:tc>
          <w:tcPr>
            <w:tcW w:w="2494" w:type="dxa"/>
          </w:tcPr>
          <w:p w:rsidR="007E167E" w:rsidRDefault="007E167E">
            <w:pPr>
              <w:pStyle w:val="ConsPlusNormal"/>
            </w:pPr>
            <w:r>
              <w:t>Транспорт</w:t>
            </w:r>
          </w:p>
        </w:tc>
        <w:tc>
          <w:tcPr>
            <w:tcW w:w="4762" w:type="dxa"/>
          </w:tcPr>
          <w:p w:rsidR="007E167E" w:rsidRDefault="007E167E">
            <w:pPr>
              <w:pStyle w:val="ConsPlusNormal"/>
            </w:pPr>
            <w:r>
              <w:t>Размещение различного рода путей сообщения и сооружений, используемых для перевозки людей или грузов либо передачи веществ.</w:t>
            </w:r>
          </w:p>
          <w:p w:rsidR="007E167E" w:rsidRDefault="007E167E">
            <w:pPr>
              <w:pStyle w:val="ConsPlusNormal"/>
            </w:pPr>
            <w:r>
              <w:t xml:space="preserve">Содержание данного вида разрешенного использования включает в себя содержание видов разрешенного использования с </w:t>
            </w:r>
            <w:hyperlink w:anchor="P863">
              <w:r>
                <w:rPr>
                  <w:color w:val="0000FF"/>
                </w:rPr>
                <w:t>кодами 7.1</w:t>
              </w:r>
            </w:hyperlink>
            <w:r>
              <w:t xml:space="preserve"> - </w:t>
            </w:r>
            <w:hyperlink w:anchor="P893">
              <w:r>
                <w:rPr>
                  <w:color w:val="0000FF"/>
                </w:rPr>
                <w:t>7.5</w:t>
              </w:r>
            </w:hyperlink>
          </w:p>
        </w:tc>
        <w:tc>
          <w:tcPr>
            <w:tcW w:w="1813" w:type="dxa"/>
          </w:tcPr>
          <w:p w:rsidR="007E167E" w:rsidRDefault="007E167E">
            <w:pPr>
              <w:pStyle w:val="ConsPlusNormal"/>
              <w:jc w:val="center"/>
            </w:pPr>
            <w:r>
              <w:t>7.0</w:t>
            </w:r>
          </w:p>
        </w:tc>
      </w:tr>
      <w:tr w:rsidR="007E167E">
        <w:tc>
          <w:tcPr>
            <w:tcW w:w="2494" w:type="dxa"/>
          </w:tcPr>
          <w:p w:rsidR="007E167E" w:rsidRDefault="007E167E">
            <w:pPr>
              <w:pStyle w:val="ConsPlusNormal"/>
            </w:pPr>
            <w:r>
              <w:t>Железнодорожный транспорт</w:t>
            </w:r>
          </w:p>
        </w:tc>
        <w:tc>
          <w:tcPr>
            <w:tcW w:w="4762" w:type="dxa"/>
          </w:tcPr>
          <w:p w:rsidR="007E167E" w:rsidRDefault="007E167E">
            <w:pPr>
              <w:pStyle w:val="ConsPlusNormal"/>
            </w:pPr>
            <w: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P866">
              <w:r>
                <w:rPr>
                  <w:color w:val="0000FF"/>
                </w:rPr>
                <w:t>кодами 7.1.1</w:t>
              </w:r>
            </w:hyperlink>
            <w:r>
              <w:t xml:space="preserve"> - </w:t>
            </w:r>
            <w:hyperlink w:anchor="P870">
              <w:r>
                <w:rPr>
                  <w:color w:val="0000FF"/>
                </w:rPr>
                <w:t>7.1.2</w:t>
              </w:r>
            </w:hyperlink>
          </w:p>
        </w:tc>
        <w:tc>
          <w:tcPr>
            <w:tcW w:w="1813" w:type="dxa"/>
          </w:tcPr>
          <w:p w:rsidR="007E167E" w:rsidRDefault="007E167E">
            <w:pPr>
              <w:pStyle w:val="ConsPlusNormal"/>
              <w:jc w:val="center"/>
            </w:pPr>
            <w:bookmarkStart w:id="66" w:name="P863"/>
            <w:bookmarkEnd w:id="66"/>
            <w:r>
              <w:t>7.1</w:t>
            </w:r>
          </w:p>
        </w:tc>
      </w:tr>
      <w:tr w:rsidR="007E167E">
        <w:tc>
          <w:tcPr>
            <w:tcW w:w="2494" w:type="dxa"/>
          </w:tcPr>
          <w:p w:rsidR="007E167E" w:rsidRDefault="007E167E">
            <w:pPr>
              <w:pStyle w:val="ConsPlusNormal"/>
            </w:pPr>
            <w:r>
              <w:t>Железнодорожные пути</w:t>
            </w:r>
          </w:p>
        </w:tc>
        <w:tc>
          <w:tcPr>
            <w:tcW w:w="4762" w:type="dxa"/>
          </w:tcPr>
          <w:p w:rsidR="007E167E" w:rsidRDefault="007E167E">
            <w:pPr>
              <w:pStyle w:val="ConsPlusNormal"/>
            </w:pPr>
            <w:r>
              <w:t>Размещение железнодорожных путей</w:t>
            </w:r>
          </w:p>
        </w:tc>
        <w:tc>
          <w:tcPr>
            <w:tcW w:w="1813" w:type="dxa"/>
          </w:tcPr>
          <w:p w:rsidR="007E167E" w:rsidRDefault="007E167E">
            <w:pPr>
              <w:pStyle w:val="ConsPlusNormal"/>
              <w:jc w:val="center"/>
            </w:pPr>
            <w:bookmarkStart w:id="67" w:name="P866"/>
            <w:bookmarkEnd w:id="67"/>
            <w:r>
              <w:t>7.1.1</w:t>
            </w:r>
          </w:p>
        </w:tc>
      </w:tr>
      <w:tr w:rsidR="007E167E">
        <w:tc>
          <w:tcPr>
            <w:tcW w:w="2494" w:type="dxa"/>
          </w:tcPr>
          <w:p w:rsidR="007E167E" w:rsidRDefault="007E167E">
            <w:pPr>
              <w:pStyle w:val="ConsPlusNormal"/>
            </w:pPr>
            <w:r>
              <w:lastRenderedPageBreak/>
              <w:t>Обслуживание железнодорожных перевозок</w:t>
            </w:r>
          </w:p>
        </w:tc>
        <w:tc>
          <w:tcPr>
            <w:tcW w:w="4762" w:type="dxa"/>
          </w:tcPr>
          <w:p w:rsidR="007E167E" w:rsidRDefault="007E167E">
            <w:pPr>
              <w:pStyle w:val="ConsPlusNormal"/>
            </w:pPr>
            <w: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7E167E" w:rsidRDefault="007E167E">
            <w:pPr>
              <w:pStyle w:val="ConsPlusNormal"/>
            </w:pPr>
            <w: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1813" w:type="dxa"/>
          </w:tcPr>
          <w:p w:rsidR="007E167E" w:rsidRDefault="007E167E">
            <w:pPr>
              <w:pStyle w:val="ConsPlusNormal"/>
              <w:jc w:val="center"/>
            </w:pPr>
            <w:bookmarkStart w:id="68" w:name="P870"/>
            <w:bookmarkEnd w:id="68"/>
            <w:r>
              <w:t>7.1.2</w:t>
            </w:r>
          </w:p>
        </w:tc>
      </w:tr>
      <w:tr w:rsidR="007E167E">
        <w:tc>
          <w:tcPr>
            <w:tcW w:w="2494" w:type="dxa"/>
          </w:tcPr>
          <w:p w:rsidR="007E167E" w:rsidRDefault="007E167E">
            <w:pPr>
              <w:pStyle w:val="ConsPlusNormal"/>
            </w:pPr>
            <w:r>
              <w:t>Автомобильный транспорт</w:t>
            </w:r>
          </w:p>
        </w:tc>
        <w:tc>
          <w:tcPr>
            <w:tcW w:w="4762" w:type="dxa"/>
          </w:tcPr>
          <w:p w:rsidR="007E167E" w:rsidRDefault="007E167E">
            <w:pPr>
              <w:pStyle w:val="ConsPlusNormal"/>
            </w:pPr>
            <w: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877">
              <w:r>
                <w:rPr>
                  <w:color w:val="0000FF"/>
                </w:rPr>
                <w:t>кодами 7.2.1</w:t>
              </w:r>
            </w:hyperlink>
            <w:r>
              <w:t xml:space="preserve"> - </w:t>
            </w:r>
            <w:hyperlink w:anchor="P883">
              <w:r>
                <w:rPr>
                  <w:color w:val="0000FF"/>
                </w:rPr>
                <w:t>7.2.3</w:t>
              </w:r>
            </w:hyperlink>
          </w:p>
        </w:tc>
        <w:tc>
          <w:tcPr>
            <w:tcW w:w="1813" w:type="dxa"/>
          </w:tcPr>
          <w:p w:rsidR="007E167E" w:rsidRDefault="007E167E">
            <w:pPr>
              <w:pStyle w:val="ConsPlusNormal"/>
              <w:jc w:val="center"/>
            </w:pPr>
            <w:r>
              <w:t>7.2</w:t>
            </w:r>
          </w:p>
        </w:tc>
      </w:tr>
      <w:tr w:rsidR="007E167E">
        <w:tc>
          <w:tcPr>
            <w:tcW w:w="2494" w:type="dxa"/>
          </w:tcPr>
          <w:p w:rsidR="007E167E" w:rsidRDefault="007E167E">
            <w:pPr>
              <w:pStyle w:val="ConsPlusNormal"/>
            </w:pPr>
            <w:r>
              <w:t>Размещение автомобильных дорог</w:t>
            </w:r>
          </w:p>
        </w:tc>
        <w:tc>
          <w:tcPr>
            <w:tcW w:w="4762" w:type="dxa"/>
          </w:tcPr>
          <w:p w:rsidR="007E167E" w:rsidRDefault="007E167E">
            <w:pPr>
              <w:pStyle w:val="ConsPlusNormal"/>
            </w:pPr>
            <w: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582">
              <w:r>
                <w:rPr>
                  <w:color w:val="0000FF"/>
                </w:rPr>
                <w:t>кодами 2.7.1</w:t>
              </w:r>
            </w:hyperlink>
            <w:r>
              <w:t xml:space="preserve">, </w:t>
            </w:r>
            <w:hyperlink w:anchor="P734">
              <w:r>
                <w:rPr>
                  <w:color w:val="0000FF"/>
                </w:rPr>
                <w:t>4.9</w:t>
              </w:r>
            </w:hyperlink>
            <w:r>
              <w:t xml:space="preserve">, </w:t>
            </w:r>
            <w:hyperlink w:anchor="P883">
              <w:r>
                <w:rPr>
                  <w:color w:val="0000FF"/>
                </w:rPr>
                <w:t>7.2.3</w:t>
              </w:r>
            </w:hyperlink>
            <w:r>
              <w:t>, а также некапитальных сооружений, предназначенных для охраны транспортных средств;</w:t>
            </w:r>
          </w:p>
          <w:p w:rsidR="007E167E" w:rsidRDefault="007E167E">
            <w:pPr>
              <w:pStyle w:val="ConsPlusNormal"/>
            </w:pPr>
            <w: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813" w:type="dxa"/>
          </w:tcPr>
          <w:p w:rsidR="007E167E" w:rsidRDefault="007E167E">
            <w:pPr>
              <w:pStyle w:val="ConsPlusNormal"/>
              <w:jc w:val="center"/>
            </w:pPr>
            <w:bookmarkStart w:id="69" w:name="P877"/>
            <w:bookmarkEnd w:id="69"/>
            <w:r>
              <w:t>7.2.1</w:t>
            </w:r>
          </w:p>
        </w:tc>
      </w:tr>
      <w:tr w:rsidR="007E167E">
        <w:tc>
          <w:tcPr>
            <w:tcW w:w="2494" w:type="dxa"/>
          </w:tcPr>
          <w:p w:rsidR="007E167E" w:rsidRDefault="007E167E">
            <w:pPr>
              <w:pStyle w:val="ConsPlusNormal"/>
            </w:pPr>
            <w:r>
              <w:t>Обслуживание перевозок пассажиров</w:t>
            </w:r>
          </w:p>
        </w:tc>
        <w:tc>
          <w:tcPr>
            <w:tcW w:w="4762" w:type="dxa"/>
          </w:tcPr>
          <w:p w:rsidR="007E167E" w:rsidRDefault="007E167E">
            <w:pPr>
              <w:pStyle w:val="ConsPlusNormal"/>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897">
              <w:r>
                <w:rPr>
                  <w:color w:val="0000FF"/>
                </w:rPr>
                <w:t>кодом 7.6</w:t>
              </w:r>
            </w:hyperlink>
          </w:p>
        </w:tc>
        <w:tc>
          <w:tcPr>
            <w:tcW w:w="1813" w:type="dxa"/>
          </w:tcPr>
          <w:p w:rsidR="007E167E" w:rsidRDefault="007E167E">
            <w:pPr>
              <w:pStyle w:val="ConsPlusNormal"/>
              <w:jc w:val="center"/>
            </w:pPr>
            <w:r>
              <w:t>7.2.2</w:t>
            </w:r>
          </w:p>
        </w:tc>
      </w:tr>
      <w:tr w:rsidR="007E167E">
        <w:tc>
          <w:tcPr>
            <w:tcW w:w="2494" w:type="dxa"/>
          </w:tcPr>
          <w:p w:rsidR="007E167E" w:rsidRDefault="007E167E">
            <w:pPr>
              <w:pStyle w:val="ConsPlusNormal"/>
            </w:pPr>
            <w:r>
              <w:t>Стоянки транспорта общего пользования</w:t>
            </w:r>
          </w:p>
        </w:tc>
        <w:tc>
          <w:tcPr>
            <w:tcW w:w="4762" w:type="dxa"/>
          </w:tcPr>
          <w:p w:rsidR="007E167E" w:rsidRDefault="007E167E">
            <w:pPr>
              <w:pStyle w:val="ConsPlusNormal"/>
            </w:pPr>
            <w:r>
              <w:t>Размещение стоянок транспортных средств, осуществляющих перевозки людей по установленному маршруту</w:t>
            </w:r>
          </w:p>
        </w:tc>
        <w:tc>
          <w:tcPr>
            <w:tcW w:w="1813" w:type="dxa"/>
          </w:tcPr>
          <w:p w:rsidR="007E167E" w:rsidRDefault="007E167E">
            <w:pPr>
              <w:pStyle w:val="ConsPlusNormal"/>
              <w:jc w:val="center"/>
            </w:pPr>
            <w:bookmarkStart w:id="70" w:name="P883"/>
            <w:bookmarkEnd w:id="70"/>
            <w:r>
              <w:t>7.2.3</w:t>
            </w:r>
          </w:p>
        </w:tc>
      </w:tr>
      <w:tr w:rsidR="007E167E">
        <w:tc>
          <w:tcPr>
            <w:tcW w:w="2494" w:type="dxa"/>
          </w:tcPr>
          <w:p w:rsidR="007E167E" w:rsidRDefault="007E167E">
            <w:pPr>
              <w:pStyle w:val="ConsPlusNormal"/>
            </w:pPr>
            <w:r>
              <w:t>Водный транспорт</w:t>
            </w:r>
          </w:p>
        </w:tc>
        <w:tc>
          <w:tcPr>
            <w:tcW w:w="4762" w:type="dxa"/>
          </w:tcPr>
          <w:p w:rsidR="007E167E" w:rsidRDefault="007E167E">
            <w:pPr>
              <w:pStyle w:val="ConsPlusNormal"/>
            </w:pPr>
            <w:r>
              <w:t xml:space="preserve">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w:t>
            </w:r>
            <w:r>
              <w:lastRenderedPageBreak/>
              <w:t>объектов, необходимых для обеспечения судоходства и водных перевозок, заправки водного транспорта</w:t>
            </w:r>
          </w:p>
        </w:tc>
        <w:tc>
          <w:tcPr>
            <w:tcW w:w="1813" w:type="dxa"/>
          </w:tcPr>
          <w:p w:rsidR="007E167E" w:rsidRDefault="007E167E">
            <w:pPr>
              <w:pStyle w:val="ConsPlusNormal"/>
              <w:jc w:val="center"/>
            </w:pPr>
            <w:r>
              <w:lastRenderedPageBreak/>
              <w:t>7.3</w:t>
            </w:r>
          </w:p>
        </w:tc>
      </w:tr>
      <w:tr w:rsidR="007E167E">
        <w:tc>
          <w:tcPr>
            <w:tcW w:w="2494" w:type="dxa"/>
          </w:tcPr>
          <w:p w:rsidR="007E167E" w:rsidRDefault="007E167E">
            <w:pPr>
              <w:pStyle w:val="ConsPlusNormal"/>
            </w:pPr>
            <w:r>
              <w:lastRenderedPageBreak/>
              <w:t>Воздушный транспорт</w:t>
            </w:r>
          </w:p>
        </w:tc>
        <w:tc>
          <w:tcPr>
            <w:tcW w:w="4762" w:type="dxa"/>
          </w:tcPr>
          <w:p w:rsidR="007E167E" w:rsidRDefault="007E167E">
            <w:pPr>
              <w:pStyle w:val="ConsPlusNormal"/>
            </w:pPr>
            <w: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w:t>
            </w:r>
          </w:p>
          <w:p w:rsidR="007E167E" w:rsidRDefault="007E167E">
            <w:pPr>
              <w:pStyle w:val="ConsPlusNormal"/>
            </w:pPr>
            <w:r>
              <w:t>размещение объектов, предназначенных для технического обслуживания и ремонта воздушных судов</w:t>
            </w:r>
          </w:p>
        </w:tc>
        <w:tc>
          <w:tcPr>
            <w:tcW w:w="1813" w:type="dxa"/>
          </w:tcPr>
          <w:p w:rsidR="007E167E" w:rsidRDefault="007E167E">
            <w:pPr>
              <w:pStyle w:val="ConsPlusNormal"/>
              <w:jc w:val="center"/>
            </w:pPr>
            <w:r>
              <w:t>7.4</w:t>
            </w:r>
          </w:p>
        </w:tc>
      </w:tr>
      <w:tr w:rsidR="007E167E">
        <w:tc>
          <w:tcPr>
            <w:tcW w:w="2494" w:type="dxa"/>
          </w:tcPr>
          <w:p w:rsidR="007E167E" w:rsidRDefault="007E167E">
            <w:pPr>
              <w:pStyle w:val="ConsPlusNormal"/>
            </w:pPr>
            <w:r>
              <w:t>Трубопроводный транспорт</w:t>
            </w:r>
          </w:p>
        </w:tc>
        <w:tc>
          <w:tcPr>
            <w:tcW w:w="4762" w:type="dxa"/>
          </w:tcPr>
          <w:p w:rsidR="007E167E" w:rsidRDefault="007E167E">
            <w:pPr>
              <w:pStyle w:val="ConsPlusNormal"/>
            </w:pPr>
            <w: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813" w:type="dxa"/>
          </w:tcPr>
          <w:p w:rsidR="007E167E" w:rsidRDefault="007E167E">
            <w:pPr>
              <w:pStyle w:val="ConsPlusNormal"/>
              <w:jc w:val="center"/>
            </w:pPr>
            <w:bookmarkStart w:id="71" w:name="P893"/>
            <w:bookmarkEnd w:id="71"/>
            <w:r>
              <w:t>7.5</w:t>
            </w:r>
          </w:p>
        </w:tc>
      </w:tr>
      <w:tr w:rsidR="007E167E">
        <w:tc>
          <w:tcPr>
            <w:tcW w:w="2494" w:type="dxa"/>
          </w:tcPr>
          <w:p w:rsidR="007E167E" w:rsidRDefault="007E167E">
            <w:pPr>
              <w:pStyle w:val="ConsPlusNormal"/>
            </w:pPr>
            <w:r>
              <w:t>Внеуличный транспорт</w:t>
            </w:r>
          </w:p>
        </w:tc>
        <w:tc>
          <w:tcPr>
            <w:tcW w:w="4762" w:type="dxa"/>
          </w:tcPr>
          <w:p w:rsidR="007E167E" w:rsidRDefault="007E167E">
            <w:pPr>
              <w:pStyle w:val="ConsPlusNormal"/>
            </w:pPr>
            <w:r>
              <w:t>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электродепо, вентиляционных шахт;</w:t>
            </w:r>
          </w:p>
          <w:p w:rsidR="007E167E" w:rsidRDefault="007E167E">
            <w:pPr>
              <w:pStyle w:val="ConsPlusNormal"/>
            </w:pPr>
            <w:r>
              <w:t>размещение наземных сооружений иных видов внеуличного транспорта (монорельсового транспорта, подвесных канатных дорог, фуникулеров)</w:t>
            </w:r>
          </w:p>
        </w:tc>
        <w:tc>
          <w:tcPr>
            <w:tcW w:w="1813" w:type="dxa"/>
          </w:tcPr>
          <w:p w:rsidR="007E167E" w:rsidRDefault="007E167E">
            <w:pPr>
              <w:pStyle w:val="ConsPlusNormal"/>
              <w:jc w:val="center"/>
            </w:pPr>
            <w:bookmarkStart w:id="72" w:name="P897"/>
            <w:bookmarkEnd w:id="72"/>
            <w:r>
              <w:t>7.6</w:t>
            </w:r>
          </w:p>
        </w:tc>
      </w:tr>
      <w:tr w:rsidR="007E167E">
        <w:tc>
          <w:tcPr>
            <w:tcW w:w="2494" w:type="dxa"/>
          </w:tcPr>
          <w:p w:rsidR="007E167E" w:rsidRDefault="007E167E">
            <w:pPr>
              <w:pStyle w:val="ConsPlusNormal"/>
            </w:pPr>
            <w:r>
              <w:t>Обеспечение обороны и безопасности</w:t>
            </w:r>
          </w:p>
        </w:tc>
        <w:tc>
          <w:tcPr>
            <w:tcW w:w="4762" w:type="dxa"/>
          </w:tcPr>
          <w:p w:rsidR="007E167E" w:rsidRDefault="007E167E">
            <w:pPr>
              <w:pStyle w:val="ConsPlusNormal"/>
            </w:pPr>
            <w: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
          <w:p w:rsidR="007E167E" w:rsidRDefault="007E167E">
            <w:pPr>
              <w:pStyle w:val="ConsPlusNormal"/>
            </w:pPr>
            <w:r>
              <w:t>размещение зданий военных училищ, военных институтов, военных университетов, военных академий;</w:t>
            </w:r>
          </w:p>
          <w:p w:rsidR="007E167E" w:rsidRDefault="007E167E">
            <w:pPr>
              <w:pStyle w:val="ConsPlusNormal"/>
            </w:pPr>
            <w:r>
              <w:t>размещение объектов, обеспечивающих осуществление таможенной деятельности</w:t>
            </w:r>
          </w:p>
        </w:tc>
        <w:tc>
          <w:tcPr>
            <w:tcW w:w="1813" w:type="dxa"/>
          </w:tcPr>
          <w:p w:rsidR="007E167E" w:rsidRDefault="007E167E">
            <w:pPr>
              <w:pStyle w:val="ConsPlusNormal"/>
              <w:jc w:val="center"/>
            </w:pPr>
            <w:r>
              <w:t>8.0</w:t>
            </w:r>
          </w:p>
        </w:tc>
      </w:tr>
      <w:tr w:rsidR="007E167E">
        <w:tc>
          <w:tcPr>
            <w:tcW w:w="2494" w:type="dxa"/>
          </w:tcPr>
          <w:p w:rsidR="007E167E" w:rsidRDefault="007E167E">
            <w:pPr>
              <w:pStyle w:val="ConsPlusNormal"/>
            </w:pPr>
            <w:r>
              <w:t>Обеспечение Вооруженных Сил</w:t>
            </w:r>
          </w:p>
        </w:tc>
        <w:tc>
          <w:tcPr>
            <w:tcW w:w="4762" w:type="dxa"/>
          </w:tcPr>
          <w:p w:rsidR="007E167E" w:rsidRDefault="007E167E">
            <w:pPr>
              <w:pStyle w:val="ConsPlusNormal"/>
            </w:pPr>
            <w: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rsidR="007E167E" w:rsidRDefault="007E167E">
            <w:pPr>
              <w:pStyle w:val="ConsPlusNormal"/>
            </w:pPr>
            <w:r>
              <w:t xml:space="preserve">обустройство земельных участков в качестве испытательных полигонов, мест уничтожения вооружения и захоронения отходов, </w:t>
            </w:r>
            <w:r>
              <w:lastRenderedPageBreak/>
              <w:t>возникающих в связи с использованием, производством, ремонтом или уничтожением вооружений или боеприпасов;</w:t>
            </w:r>
          </w:p>
          <w:p w:rsidR="007E167E" w:rsidRDefault="007E167E">
            <w:pPr>
              <w:pStyle w:val="ConsPlusNormal"/>
            </w:pPr>
            <w: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rsidR="007E167E" w:rsidRDefault="007E167E">
            <w:pPr>
              <w:pStyle w:val="ConsPlusNormal"/>
            </w:pPr>
            <w:r>
              <w:t>размещение объектов, для обеспечения безопасности которых были созданы закрытые административно-территориальные образования</w:t>
            </w:r>
          </w:p>
        </w:tc>
        <w:tc>
          <w:tcPr>
            <w:tcW w:w="1813" w:type="dxa"/>
          </w:tcPr>
          <w:p w:rsidR="007E167E" w:rsidRDefault="007E167E">
            <w:pPr>
              <w:pStyle w:val="ConsPlusNormal"/>
              <w:jc w:val="center"/>
            </w:pPr>
            <w:r>
              <w:lastRenderedPageBreak/>
              <w:t>8.1</w:t>
            </w:r>
          </w:p>
        </w:tc>
      </w:tr>
      <w:tr w:rsidR="007E167E">
        <w:tc>
          <w:tcPr>
            <w:tcW w:w="2494" w:type="dxa"/>
          </w:tcPr>
          <w:p w:rsidR="007E167E" w:rsidRDefault="007E167E">
            <w:pPr>
              <w:pStyle w:val="ConsPlusNormal"/>
            </w:pPr>
            <w:r>
              <w:lastRenderedPageBreak/>
              <w:t>Охрана Государственной границы Российской Федерации</w:t>
            </w:r>
          </w:p>
        </w:tc>
        <w:tc>
          <w:tcPr>
            <w:tcW w:w="4762" w:type="dxa"/>
          </w:tcPr>
          <w:p w:rsidR="007E167E" w:rsidRDefault="007E167E">
            <w:pPr>
              <w:pStyle w:val="ConsPlusNormal"/>
            </w:pPr>
            <w: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1813" w:type="dxa"/>
          </w:tcPr>
          <w:p w:rsidR="007E167E" w:rsidRDefault="007E167E">
            <w:pPr>
              <w:pStyle w:val="ConsPlusNormal"/>
              <w:jc w:val="center"/>
            </w:pPr>
            <w:r>
              <w:t>8.2</w:t>
            </w:r>
          </w:p>
        </w:tc>
      </w:tr>
      <w:tr w:rsidR="007E167E">
        <w:tc>
          <w:tcPr>
            <w:tcW w:w="2494" w:type="dxa"/>
          </w:tcPr>
          <w:p w:rsidR="007E167E" w:rsidRDefault="007E167E">
            <w:pPr>
              <w:pStyle w:val="ConsPlusNormal"/>
            </w:pPr>
            <w:r>
              <w:t>Обеспечение внутреннего правопорядка</w:t>
            </w:r>
          </w:p>
        </w:tc>
        <w:tc>
          <w:tcPr>
            <w:tcW w:w="4762" w:type="dxa"/>
          </w:tcPr>
          <w:p w:rsidR="007E167E" w:rsidRDefault="007E167E">
            <w:pPr>
              <w:pStyle w:val="ConsPlusNormal"/>
            </w:pPr>
            <w: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7E167E" w:rsidRDefault="007E167E">
            <w:pPr>
              <w:pStyle w:val="ConsPlusNormal"/>
            </w:pPr>
            <w:r>
              <w:t>размещение объектов гражданской обороны, за исключением объектов гражданской обороны, являющихся частями производственных зданий</w:t>
            </w:r>
          </w:p>
        </w:tc>
        <w:tc>
          <w:tcPr>
            <w:tcW w:w="1813" w:type="dxa"/>
          </w:tcPr>
          <w:p w:rsidR="007E167E" w:rsidRDefault="007E167E">
            <w:pPr>
              <w:pStyle w:val="ConsPlusNormal"/>
              <w:jc w:val="center"/>
            </w:pPr>
            <w:r>
              <w:t>8.3</w:t>
            </w:r>
          </w:p>
        </w:tc>
      </w:tr>
      <w:tr w:rsidR="007E167E">
        <w:tc>
          <w:tcPr>
            <w:tcW w:w="2494" w:type="dxa"/>
          </w:tcPr>
          <w:p w:rsidR="007E167E" w:rsidRDefault="007E167E">
            <w:pPr>
              <w:pStyle w:val="ConsPlusNormal"/>
            </w:pPr>
            <w:r>
              <w:t>Обеспечение деятельности по исполнению наказаний</w:t>
            </w:r>
          </w:p>
        </w:tc>
        <w:tc>
          <w:tcPr>
            <w:tcW w:w="4762" w:type="dxa"/>
          </w:tcPr>
          <w:p w:rsidR="007E167E" w:rsidRDefault="007E167E">
            <w:pPr>
              <w:pStyle w:val="ConsPlusNormal"/>
            </w:pPr>
            <w:r>
              <w:t>Размещение объектов капитального строительства для создания мест лишения свободы (следственные изоляторы, тюрьмы, поселения)</w:t>
            </w:r>
          </w:p>
        </w:tc>
        <w:tc>
          <w:tcPr>
            <w:tcW w:w="1813" w:type="dxa"/>
          </w:tcPr>
          <w:p w:rsidR="007E167E" w:rsidRDefault="007E167E">
            <w:pPr>
              <w:pStyle w:val="ConsPlusNormal"/>
              <w:jc w:val="center"/>
            </w:pPr>
            <w:r>
              <w:t>8.4</w:t>
            </w:r>
          </w:p>
        </w:tc>
      </w:tr>
      <w:tr w:rsidR="007E167E">
        <w:tc>
          <w:tcPr>
            <w:tcW w:w="2494" w:type="dxa"/>
          </w:tcPr>
          <w:p w:rsidR="007E167E" w:rsidRDefault="007E167E">
            <w:pPr>
              <w:pStyle w:val="ConsPlusNormal"/>
            </w:pPr>
            <w:r>
              <w:t>Деятельность по особой охране и изучению природы</w:t>
            </w:r>
          </w:p>
        </w:tc>
        <w:tc>
          <w:tcPr>
            <w:tcW w:w="4762" w:type="dxa"/>
          </w:tcPr>
          <w:p w:rsidR="007E167E" w:rsidRDefault="007E167E">
            <w:pPr>
              <w:pStyle w:val="ConsPlusNormal"/>
            </w:pPr>
            <w: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1813" w:type="dxa"/>
          </w:tcPr>
          <w:p w:rsidR="007E167E" w:rsidRDefault="007E167E">
            <w:pPr>
              <w:pStyle w:val="ConsPlusNormal"/>
              <w:jc w:val="center"/>
            </w:pPr>
            <w:r>
              <w:t>9.0</w:t>
            </w:r>
          </w:p>
        </w:tc>
      </w:tr>
      <w:tr w:rsidR="007E167E">
        <w:tc>
          <w:tcPr>
            <w:tcW w:w="2494" w:type="dxa"/>
          </w:tcPr>
          <w:p w:rsidR="007E167E" w:rsidRDefault="007E167E">
            <w:pPr>
              <w:pStyle w:val="ConsPlusNormal"/>
            </w:pPr>
            <w:r>
              <w:t>Охрана природных территорий</w:t>
            </w:r>
          </w:p>
        </w:tc>
        <w:tc>
          <w:tcPr>
            <w:tcW w:w="4762" w:type="dxa"/>
          </w:tcPr>
          <w:p w:rsidR="007E167E" w:rsidRDefault="007E167E">
            <w:pPr>
              <w:pStyle w:val="ConsPlusNormal"/>
            </w:pPr>
            <w: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813" w:type="dxa"/>
          </w:tcPr>
          <w:p w:rsidR="007E167E" w:rsidRDefault="007E167E">
            <w:pPr>
              <w:pStyle w:val="ConsPlusNormal"/>
              <w:jc w:val="center"/>
            </w:pPr>
            <w:r>
              <w:t>9.1</w:t>
            </w:r>
          </w:p>
        </w:tc>
      </w:tr>
      <w:tr w:rsidR="007E167E">
        <w:tc>
          <w:tcPr>
            <w:tcW w:w="2494" w:type="dxa"/>
          </w:tcPr>
          <w:p w:rsidR="007E167E" w:rsidRDefault="007E167E">
            <w:pPr>
              <w:pStyle w:val="ConsPlusNormal"/>
            </w:pPr>
            <w:r>
              <w:lastRenderedPageBreak/>
              <w:t>Курортная деятельность</w:t>
            </w:r>
          </w:p>
        </w:tc>
        <w:tc>
          <w:tcPr>
            <w:tcW w:w="4762" w:type="dxa"/>
          </w:tcPr>
          <w:p w:rsidR="007E167E" w:rsidRDefault="007E167E">
            <w:pPr>
              <w:pStyle w:val="ConsPlusNormal"/>
            </w:pPr>
            <w: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рапа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1813" w:type="dxa"/>
          </w:tcPr>
          <w:p w:rsidR="007E167E" w:rsidRDefault="007E167E">
            <w:pPr>
              <w:pStyle w:val="ConsPlusNormal"/>
              <w:jc w:val="center"/>
            </w:pPr>
            <w:r>
              <w:t>9.2</w:t>
            </w:r>
          </w:p>
        </w:tc>
      </w:tr>
      <w:tr w:rsidR="007E167E">
        <w:tc>
          <w:tcPr>
            <w:tcW w:w="2494" w:type="dxa"/>
          </w:tcPr>
          <w:p w:rsidR="007E167E" w:rsidRDefault="007E167E">
            <w:pPr>
              <w:pStyle w:val="ConsPlusNormal"/>
            </w:pPr>
            <w:r>
              <w:t>Санаторная деятельность</w:t>
            </w:r>
          </w:p>
        </w:tc>
        <w:tc>
          <w:tcPr>
            <w:tcW w:w="4762" w:type="dxa"/>
          </w:tcPr>
          <w:p w:rsidR="007E167E" w:rsidRDefault="007E167E">
            <w:pPr>
              <w:pStyle w:val="ConsPlusNormal"/>
            </w:pPr>
            <w: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rsidR="007E167E" w:rsidRDefault="007E167E">
            <w:pPr>
              <w:pStyle w:val="ConsPlusNormal"/>
            </w:pPr>
            <w:r>
              <w:t>обустройство лечебно-оздоровительных местностей (пляжи, бюветы, места добычи целебной грязи);</w:t>
            </w:r>
          </w:p>
          <w:p w:rsidR="007E167E" w:rsidRDefault="007E167E">
            <w:pPr>
              <w:pStyle w:val="ConsPlusNormal"/>
            </w:pPr>
            <w:r>
              <w:t>размещение лечебно-оздоровительных лагерей</w:t>
            </w:r>
          </w:p>
        </w:tc>
        <w:tc>
          <w:tcPr>
            <w:tcW w:w="1813" w:type="dxa"/>
          </w:tcPr>
          <w:p w:rsidR="007E167E" w:rsidRDefault="007E167E">
            <w:pPr>
              <w:pStyle w:val="ConsPlusNormal"/>
              <w:jc w:val="center"/>
            </w:pPr>
            <w:r>
              <w:t>9.2.1</w:t>
            </w:r>
          </w:p>
        </w:tc>
      </w:tr>
      <w:tr w:rsidR="007E167E">
        <w:tc>
          <w:tcPr>
            <w:tcW w:w="2494" w:type="dxa"/>
          </w:tcPr>
          <w:p w:rsidR="007E167E" w:rsidRDefault="007E167E">
            <w:pPr>
              <w:pStyle w:val="ConsPlusNormal"/>
            </w:pPr>
            <w:r>
              <w:t>Историко-культурная деятельность</w:t>
            </w:r>
          </w:p>
        </w:tc>
        <w:tc>
          <w:tcPr>
            <w:tcW w:w="4762" w:type="dxa"/>
          </w:tcPr>
          <w:p w:rsidR="007E167E" w:rsidRDefault="007E167E">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813" w:type="dxa"/>
          </w:tcPr>
          <w:p w:rsidR="007E167E" w:rsidRDefault="007E167E">
            <w:pPr>
              <w:pStyle w:val="ConsPlusNormal"/>
              <w:jc w:val="center"/>
            </w:pPr>
            <w:r>
              <w:t>9.3</w:t>
            </w:r>
          </w:p>
        </w:tc>
      </w:tr>
      <w:tr w:rsidR="007E167E">
        <w:tc>
          <w:tcPr>
            <w:tcW w:w="2494" w:type="dxa"/>
          </w:tcPr>
          <w:p w:rsidR="007E167E" w:rsidRDefault="007E167E">
            <w:pPr>
              <w:pStyle w:val="ConsPlusNormal"/>
            </w:pPr>
            <w:r>
              <w:t>Использование лесов</w:t>
            </w:r>
          </w:p>
        </w:tc>
        <w:tc>
          <w:tcPr>
            <w:tcW w:w="4762" w:type="dxa"/>
          </w:tcPr>
          <w:p w:rsidR="007E167E" w:rsidRDefault="007E167E">
            <w:pPr>
              <w:pStyle w:val="ConsPlusNormal"/>
            </w:pPr>
            <w:r>
              <w:t xml:space="preserve">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w:anchor="P941">
              <w:r>
                <w:rPr>
                  <w:color w:val="0000FF"/>
                </w:rPr>
                <w:t>кодами 10.1</w:t>
              </w:r>
            </w:hyperlink>
            <w:r>
              <w:t xml:space="preserve"> - </w:t>
            </w:r>
            <w:hyperlink w:anchor="P950">
              <w:r>
                <w:rPr>
                  <w:color w:val="0000FF"/>
                </w:rPr>
                <w:t>10.4</w:t>
              </w:r>
            </w:hyperlink>
          </w:p>
        </w:tc>
        <w:tc>
          <w:tcPr>
            <w:tcW w:w="1813" w:type="dxa"/>
          </w:tcPr>
          <w:p w:rsidR="007E167E" w:rsidRDefault="007E167E">
            <w:pPr>
              <w:pStyle w:val="ConsPlusNormal"/>
              <w:jc w:val="center"/>
            </w:pPr>
            <w:r>
              <w:t>10.0</w:t>
            </w:r>
          </w:p>
        </w:tc>
      </w:tr>
      <w:tr w:rsidR="007E167E">
        <w:tc>
          <w:tcPr>
            <w:tcW w:w="2494" w:type="dxa"/>
          </w:tcPr>
          <w:p w:rsidR="007E167E" w:rsidRDefault="007E167E">
            <w:pPr>
              <w:pStyle w:val="ConsPlusNormal"/>
            </w:pPr>
            <w:r>
              <w:t>Заготовка древесины</w:t>
            </w:r>
          </w:p>
        </w:tc>
        <w:tc>
          <w:tcPr>
            <w:tcW w:w="4762" w:type="dxa"/>
          </w:tcPr>
          <w:p w:rsidR="007E167E" w:rsidRDefault="007E167E">
            <w:pPr>
              <w:pStyle w:val="ConsPlusNormal"/>
            </w:pPr>
            <w: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1813" w:type="dxa"/>
          </w:tcPr>
          <w:p w:rsidR="007E167E" w:rsidRDefault="007E167E">
            <w:pPr>
              <w:pStyle w:val="ConsPlusNormal"/>
              <w:jc w:val="center"/>
            </w:pPr>
            <w:bookmarkStart w:id="73" w:name="P941"/>
            <w:bookmarkEnd w:id="73"/>
            <w:r>
              <w:t>10.1</w:t>
            </w:r>
          </w:p>
        </w:tc>
      </w:tr>
      <w:tr w:rsidR="007E167E">
        <w:tc>
          <w:tcPr>
            <w:tcW w:w="2494" w:type="dxa"/>
          </w:tcPr>
          <w:p w:rsidR="007E167E" w:rsidRDefault="007E167E">
            <w:pPr>
              <w:pStyle w:val="ConsPlusNormal"/>
            </w:pPr>
            <w:r>
              <w:t>Лесные плантации</w:t>
            </w:r>
          </w:p>
        </w:tc>
        <w:tc>
          <w:tcPr>
            <w:tcW w:w="4762" w:type="dxa"/>
          </w:tcPr>
          <w:p w:rsidR="007E167E" w:rsidRDefault="007E167E">
            <w:pPr>
              <w:pStyle w:val="ConsPlusNormal"/>
            </w:pPr>
            <w: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1813" w:type="dxa"/>
          </w:tcPr>
          <w:p w:rsidR="007E167E" w:rsidRDefault="007E167E">
            <w:pPr>
              <w:pStyle w:val="ConsPlusNormal"/>
              <w:jc w:val="center"/>
            </w:pPr>
            <w:r>
              <w:t>10.2</w:t>
            </w:r>
          </w:p>
        </w:tc>
      </w:tr>
      <w:tr w:rsidR="007E167E">
        <w:tc>
          <w:tcPr>
            <w:tcW w:w="2494" w:type="dxa"/>
          </w:tcPr>
          <w:p w:rsidR="007E167E" w:rsidRDefault="007E167E">
            <w:pPr>
              <w:pStyle w:val="ConsPlusNormal"/>
            </w:pPr>
            <w:r>
              <w:t xml:space="preserve">Заготовка лесных </w:t>
            </w:r>
            <w:r>
              <w:lastRenderedPageBreak/>
              <w:t>ресурсов</w:t>
            </w:r>
          </w:p>
        </w:tc>
        <w:tc>
          <w:tcPr>
            <w:tcW w:w="4762" w:type="dxa"/>
          </w:tcPr>
          <w:p w:rsidR="007E167E" w:rsidRDefault="007E167E">
            <w:pPr>
              <w:pStyle w:val="ConsPlusNormal"/>
            </w:pPr>
            <w:r>
              <w:lastRenderedPageBreak/>
              <w:t xml:space="preserve">Заготовка живицы, сбор недревесных лесных </w:t>
            </w:r>
            <w:r>
              <w:lastRenderedPageBreak/>
              <w:t>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1813" w:type="dxa"/>
          </w:tcPr>
          <w:p w:rsidR="007E167E" w:rsidRDefault="007E167E">
            <w:pPr>
              <w:pStyle w:val="ConsPlusNormal"/>
              <w:jc w:val="center"/>
            </w:pPr>
            <w:r>
              <w:lastRenderedPageBreak/>
              <w:t>10.3</w:t>
            </w:r>
          </w:p>
        </w:tc>
      </w:tr>
      <w:tr w:rsidR="007E167E">
        <w:tc>
          <w:tcPr>
            <w:tcW w:w="2494" w:type="dxa"/>
          </w:tcPr>
          <w:p w:rsidR="007E167E" w:rsidRDefault="007E167E">
            <w:pPr>
              <w:pStyle w:val="ConsPlusNormal"/>
            </w:pPr>
            <w:r>
              <w:lastRenderedPageBreak/>
              <w:t>Резервные леса</w:t>
            </w:r>
          </w:p>
        </w:tc>
        <w:tc>
          <w:tcPr>
            <w:tcW w:w="4762" w:type="dxa"/>
          </w:tcPr>
          <w:p w:rsidR="007E167E" w:rsidRDefault="007E167E">
            <w:pPr>
              <w:pStyle w:val="ConsPlusNormal"/>
            </w:pPr>
            <w:r>
              <w:t>Деятельность, связанная с охраной лесов</w:t>
            </w:r>
          </w:p>
        </w:tc>
        <w:tc>
          <w:tcPr>
            <w:tcW w:w="1813" w:type="dxa"/>
          </w:tcPr>
          <w:p w:rsidR="007E167E" w:rsidRDefault="007E167E">
            <w:pPr>
              <w:pStyle w:val="ConsPlusNormal"/>
              <w:jc w:val="center"/>
            </w:pPr>
            <w:bookmarkStart w:id="74" w:name="P950"/>
            <w:bookmarkEnd w:id="74"/>
            <w:r>
              <w:t>10.4</w:t>
            </w:r>
          </w:p>
        </w:tc>
      </w:tr>
      <w:tr w:rsidR="007E167E">
        <w:tc>
          <w:tcPr>
            <w:tcW w:w="2494" w:type="dxa"/>
          </w:tcPr>
          <w:p w:rsidR="007E167E" w:rsidRDefault="007E167E">
            <w:pPr>
              <w:pStyle w:val="ConsPlusNormal"/>
            </w:pPr>
            <w:r>
              <w:t>Водные объекты</w:t>
            </w:r>
          </w:p>
        </w:tc>
        <w:tc>
          <w:tcPr>
            <w:tcW w:w="4762" w:type="dxa"/>
          </w:tcPr>
          <w:p w:rsidR="007E167E" w:rsidRDefault="007E167E">
            <w:pPr>
              <w:pStyle w:val="ConsPlusNormal"/>
            </w:pPr>
            <w:r>
              <w:t>Ледники, снежники, ручьи, реки, озера, болота, территориальные моря и другие поверхностные водные объекты</w:t>
            </w:r>
          </w:p>
        </w:tc>
        <w:tc>
          <w:tcPr>
            <w:tcW w:w="1813" w:type="dxa"/>
          </w:tcPr>
          <w:p w:rsidR="007E167E" w:rsidRDefault="007E167E">
            <w:pPr>
              <w:pStyle w:val="ConsPlusNormal"/>
              <w:jc w:val="center"/>
            </w:pPr>
            <w:r>
              <w:t>11.0</w:t>
            </w:r>
          </w:p>
        </w:tc>
      </w:tr>
      <w:tr w:rsidR="007E167E">
        <w:tc>
          <w:tcPr>
            <w:tcW w:w="2494" w:type="dxa"/>
          </w:tcPr>
          <w:p w:rsidR="007E167E" w:rsidRDefault="007E167E">
            <w:pPr>
              <w:pStyle w:val="ConsPlusNormal"/>
            </w:pPr>
            <w:r>
              <w:t>Общее пользование водными объектами</w:t>
            </w:r>
          </w:p>
        </w:tc>
        <w:tc>
          <w:tcPr>
            <w:tcW w:w="4762" w:type="dxa"/>
          </w:tcPr>
          <w:p w:rsidR="007E167E" w:rsidRDefault="007E167E">
            <w:pPr>
              <w:pStyle w:val="ConsPlusNormal"/>
            </w:pPr>
            <w:r>
              <w:t>Использование земельных участков, примыкающих к водным объектам, способами, необходимыми для осуществления общего водопользования (водопользование, осуществляемое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813" w:type="dxa"/>
          </w:tcPr>
          <w:p w:rsidR="007E167E" w:rsidRDefault="007E167E">
            <w:pPr>
              <w:pStyle w:val="ConsPlusNormal"/>
              <w:jc w:val="center"/>
            </w:pPr>
            <w:r>
              <w:t>11.1</w:t>
            </w:r>
          </w:p>
        </w:tc>
      </w:tr>
      <w:tr w:rsidR="007E167E">
        <w:tc>
          <w:tcPr>
            <w:tcW w:w="2494" w:type="dxa"/>
          </w:tcPr>
          <w:p w:rsidR="007E167E" w:rsidRDefault="007E167E">
            <w:pPr>
              <w:pStyle w:val="ConsPlusNormal"/>
            </w:pPr>
            <w:r>
              <w:t>Специальное пользование водными объектами</w:t>
            </w:r>
          </w:p>
        </w:tc>
        <w:tc>
          <w:tcPr>
            <w:tcW w:w="4762" w:type="dxa"/>
          </w:tcPr>
          <w:p w:rsidR="007E167E" w:rsidRDefault="007E167E">
            <w:pPr>
              <w:pStyle w:val="ConsPlusNormal"/>
            </w:pPr>
            <w: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813" w:type="dxa"/>
          </w:tcPr>
          <w:p w:rsidR="007E167E" w:rsidRDefault="007E167E">
            <w:pPr>
              <w:pStyle w:val="ConsPlusNormal"/>
              <w:jc w:val="center"/>
            </w:pPr>
            <w:r>
              <w:t>11.2</w:t>
            </w:r>
          </w:p>
        </w:tc>
      </w:tr>
      <w:tr w:rsidR="007E167E">
        <w:tc>
          <w:tcPr>
            <w:tcW w:w="2494" w:type="dxa"/>
          </w:tcPr>
          <w:p w:rsidR="007E167E" w:rsidRDefault="007E167E">
            <w:pPr>
              <w:pStyle w:val="ConsPlusNormal"/>
            </w:pPr>
            <w:r>
              <w:t>Гидротехнические сооружения</w:t>
            </w:r>
          </w:p>
        </w:tc>
        <w:tc>
          <w:tcPr>
            <w:tcW w:w="4762" w:type="dxa"/>
          </w:tcPr>
          <w:p w:rsidR="007E167E" w:rsidRDefault="007E167E">
            <w:pPr>
              <w:pStyle w:val="ConsPlusNormal"/>
            </w:pPr>
            <w: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813" w:type="dxa"/>
          </w:tcPr>
          <w:p w:rsidR="007E167E" w:rsidRDefault="007E167E">
            <w:pPr>
              <w:pStyle w:val="ConsPlusNormal"/>
              <w:jc w:val="center"/>
            </w:pPr>
            <w:r>
              <w:t>11.3</w:t>
            </w:r>
          </w:p>
        </w:tc>
      </w:tr>
      <w:tr w:rsidR="007E167E">
        <w:tc>
          <w:tcPr>
            <w:tcW w:w="2494" w:type="dxa"/>
          </w:tcPr>
          <w:p w:rsidR="007E167E" w:rsidRDefault="007E167E">
            <w:pPr>
              <w:pStyle w:val="ConsPlusNormal"/>
            </w:pPr>
            <w:r>
              <w:t>Земельные участки (территории) общего пользования</w:t>
            </w:r>
          </w:p>
        </w:tc>
        <w:tc>
          <w:tcPr>
            <w:tcW w:w="4762" w:type="dxa"/>
          </w:tcPr>
          <w:p w:rsidR="007E167E" w:rsidRDefault="007E167E">
            <w:pPr>
              <w:pStyle w:val="ConsPlusNormal"/>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969">
              <w:r>
                <w:rPr>
                  <w:color w:val="0000FF"/>
                </w:rPr>
                <w:t>кодами 12.0.1</w:t>
              </w:r>
            </w:hyperlink>
            <w:r>
              <w:t xml:space="preserve"> - </w:t>
            </w:r>
            <w:hyperlink w:anchor="P972">
              <w:r>
                <w:rPr>
                  <w:color w:val="0000FF"/>
                </w:rPr>
                <w:t>12.0.2</w:t>
              </w:r>
            </w:hyperlink>
          </w:p>
        </w:tc>
        <w:tc>
          <w:tcPr>
            <w:tcW w:w="1813" w:type="dxa"/>
          </w:tcPr>
          <w:p w:rsidR="007E167E" w:rsidRDefault="007E167E">
            <w:pPr>
              <w:pStyle w:val="ConsPlusNormal"/>
              <w:jc w:val="center"/>
            </w:pPr>
            <w:r>
              <w:t>12.0</w:t>
            </w:r>
          </w:p>
        </w:tc>
      </w:tr>
      <w:tr w:rsidR="007E167E">
        <w:tc>
          <w:tcPr>
            <w:tcW w:w="2494" w:type="dxa"/>
          </w:tcPr>
          <w:p w:rsidR="007E167E" w:rsidRDefault="007E167E">
            <w:pPr>
              <w:pStyle w:val="ConsPlusNormal"/>
            </w:pPr>
            <w:r>
              <w:t>Улично-дорожная сеть</w:t>
            </w:r>
          </w:p>
        </w:tc>
        <w:tc>
          <w:tcPr>
            <w:tcW w:w="4762" w:type="dxa"/>
          </w:tcPr>
          <w:p w:rsidR="007E167E" w:rsidRDefault="007E167E">
            <w:pPr>
              <w:pStyle w:val="ConsPlusNormal"/>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7E167E" w:rsidRDefault="007E167E">
            <w:pPr>
              <w:pStyle w:val="ConsPlusNormal"/>
            </w:pPr>
            <w:r>
              <w:t xml:space="preserve">размещение придорожных стоянок (парковок) транспортных средств в границах городских улиц </w:t>
            </w:r>
            <w:r>
              <w:lastRenderedPageBreak/>
              <w:t xml:space="preserve">и дорог, за исключением предусмотренных видами разрешенного использования с </w:t>
            </w:r>
            <w:hyperlink w:anchor="P582">
              <w:r>
                <w:rPr>
                  <w:color w:val="0000FF"/>
                </w:rPr>
                <w:t>кодами 2.7.1</w:t>
              </w:r>
            </w:hyperlink>
            <w:r>
              <w:t xml:space="preserve">, </w:t>
            </w:r>
            <w:hyperlink w:anchor="P734">
              <w:r>
                <w:rPr>
                  <w:color w:val="0000FF"/>
                </w:rPr>
                <w:t>4.9</w:t>
              </w:r>
            </w:hyperlink>
            <w:r>
              <w:t xml:space="preserve">, </w:t>
            </w:r>
            <w:hyperlink w:anchor="P883">
              <w:r>
                <w:rPr>
                  <w:color w:val="0000FF"/>
                </w:rPr>
                <w:t>7.2.3</w:t>
              </w:r>
            </w:hyperlink>
            <w:r>
              <w:t>, а также некапитальных сооружений, предназначенных для охраны транспортных средств</w:t>
            </w:r>
          </w:p>
        </w:tc>
        <w:tc>
          <w:tcPr>
            <w:tcW w:w="1813" w:type="dxa"/>
          </w:tcPr>
          <w:p w:rsidR="007E167E" w:rsidRDefault="007E167E">
            <w:pPr>
              <w:pStyle w:val="ConsPlusNormal"/>
              <w:jc w:val="center"/>
            </w:pPr>
            <w:bookmarkStart w:id="75" w:name="P969"/>
            <w:bookmarkEnd w:id="75"/>
            <w:r>
              <w:lastRenderedPageBreak/>
              <w:t>12.0.1</w:t>
            </w:r>
          </w:p>
        </w:tc>
      </w:tr>
      <w:tr w:rsidR="007E167E">
        <w:tc>
          <w:tcPr>
            <w:tcW w:w="2494" w:type="dxa"/>
          </w:tcPr>
          <w:p w:rsidR="007E167E" w:rsidRDefault="007E167E">
            <w:pPr>
              <w:pStyle w:val="ConsPlusNormal"/>
            </w:pPr>
            <w:r>
              <w:lastRenderedPageBreak/>
              <w:t>Благоустройство территории</w:t>
            </w:r>
          </w:p>
        </w:tc>
        <w:tc>
          <w:tcPr>
            <w:tcW w:w="4762" w:type="dxa"/>
          </w:tcPr>
          <w:p w:rsidR="007E167E" w:rsidRDefault="007E167E">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13" w:type="dxa"/>
          </w:tcPr>
          <w:p w:rsidR="007E167E" w:rsidRDefault="007E167E">
            <w:pPr>
              <w:pStyle w:val="ConsPlusNormal"/>
              <w:jc w:val="center"/>
            </w:pPr>
            <w:bookmarkStart w:id="76" w:name="P972"/>
            <w:bookmarkEnd w:id="76"/>
            <w:r>
              <w:t>12.0.2</w:t>
            </w:r>
          </w:p>
        </w:tc>
      </w:tr>
      <w:tr w:rsidR="007E167E">
        <w:tc>
          <w:tcPr>
            <w:tcW w:w="2494" w:type="dxa"/>
          </w:tcPr>
          <w:p w:rsidR="007E167E" w:rsidRDefault="007E167E">
            <w:pPr>
              <w:pStyle w:val="ConsPlusNormal"/>
            </w:pPr>
            <w:r>
              <w:t>Ритуальная деятельность</w:t>
            </w:r>
          </w:p>
        </w:tc>
        <w:tc>
          <w:tcPr>
            <w:tcW w:w="4762" w:type="dxa"/>
          </w:tcPr>
          <w:p w:rsidR="007E167E" w:rsidRDefault="007E167E">
            <w:pPr>
              <w:pStyle w:val="ConsPlusNormal"/>
            </w:pPr>
            <w:r>
              <w:t>Размещение кладбищ, крематориев и мест захоронения;</w:t>
            </w:r>
          </w:p>
          <w:p w:rsidR="007E167E" w:rsidRDefault="007E167E">
            <w:pPr>
              <w:pStyle w:val="ConsPlusNormal"/>
            </w:pPr>
            <w:r>
              <w:t>размещение соответствующих культовых сооружений;</w:t>
            </w:r>
          </w:p>
          <w:p w:rsidR="007E167E" w:rsidRDefault="007E167E">
            <w:pPr>
              <w:pStyle w:val="ConsPlusNormal"/>
            </w:pPr>
            <w:r>
              <w:t>осуществление деятельности по производству продукции ритуально-обрядового назначения</w:t>
            </w:r>
          </w:p>
        </w:tc>
        <w:tc>
          <w:tcPr>
            <w:tcW w:w="1813" w:type="dxa"/>
          </w:tcPr>
          <w:p w:rsidR="007E167E" w:rsidRDefault="007E167E">
            <w:pPr>
              <w:pStyle w:val="ConsPlusNormal"/>
              <w:jc w:val="center"/>
            </w:pPr>
            <w:r>
              <w:t>12.1</w:t>
            </w:r>
          </w:p>
        </w:tc>
      </w:tr>
      <w:tr w:rsidR="007E167E">
        <w:tc>
          <w:tcPr>
            <w:tcW w:w="2494" w:type="dxa"/>
          </w:tcPr>
          <w:p w:rsidR="007E167E" w:rsidRDefault="007E167E">
            <w:pPr>
              <w:pStyle w:val="ConsPlusNormal"/>
            </w:pPr>
            <w:r>
              <w:t>Специальная деятельность</w:t>
            </w:r>
          </w:p>
        </w:tc>
        <w:tc>
          <w:tcPr>
            <w:tcW w:w="4762" w:type="dxa"/>
          </w:tcPr>
          <w:p w:rsidR="007E167E" w:rsidRDefault="007E167E">
            <w:pPr>
              <w:pStyle w:val="ConsPlusNormal"/>
            </w:pPr>
            <w: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1813" w:type="dxa"/>
          </w:tcPr>
          <w:p w:rsidR="007E167E" w:rsidRDefault="007E167E">
            <w:pPr>
              <w:pStyle w:val="ConsPlusNormal"/>
              <w:jc w:val="center"/>
            </w:pPr>
            <w:r>
              <w:t>12.2</w:t>
            </w:r>
          </w:p>
        </w:tc>
      </w:tr>
      <w:tr w:rsidR="007E167E">
        <w:tc>
          <w:tcPr>
            <w:tcW w:w="2494" w:type="dxa"/>
          </w:tcPr>
          <w:p w:rsidR="007E167E" w:rsidRDefault="007E167E">
            <w:pPr>
              <w:pStyle w:val="ConsPlusNormal"/>
            </w:pPr>
            <w:r>
              <w:t>Запас</w:t>
            </w:r>
          </w:p>
        </w:tc>
        <w:tc>
          <w:tcPr>
            <w:tcW w:w="4762" w:type="dxa"/>
          </w:tcPr>
          <w:p w:rsidR="007E167E" w:rsidRDefault="007E167E">
            <w:pPr>
              <w:pStyle w:val="ConsPlusNormal"/>
            </w:pPr>
            <w:r>
              <w:t>Отсутствие хозяйственной деятельности</w:t>
            </w:r>
          </w:p>
        </w:tc>
        <w:tc>
          <w:tcPr>
            <w:tcW w:w="1813" w:type="dxa"/>
          </w:tcPr>
          <w:p w:rsidR="007E167E" w:rsidRDefault="007E167E">
            <w:pPr>
              <w:pStyle w:val="ConsPlusNormal"/>
              <w:jc w:val="center"/>
            </w:pPr>
            <w:r>
              <w:t>12.3</w:t>
            </w:r>
          </w:p>
        </w:tc>
      </w:tr>
      <w:tr w:rsidR="007E167E">
        <w:tc>
          <w:tcPr>
            <w:tcW w:w="2494" w:type="dxa"/>
          </w:tcPr>
          <w:p w:rsidR="007E167E" w:rsidRDefault="007E167E">
            <w:pPr>
              <w:pStyle w:val="ConsPlusNormal"/>
            </w:pPr>
            <w:r>
              <w:t>Земельные участки общего назначения</w:t>
            </w:r>
          </w:p>
        </w:tc>
        <w:tc>
          <w:tcPr>
            <w:tcW w:w="4762" w:type="dxa"/>
          </w:tcPr>
          <w:p w:rsidR="007E167E" w:rsidRDefault="007E167E">
            <w:pPr>
              <w:pStyle w:val="ConsPlusNormal"/>
            </w:pPr>
            <w: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1813" w:type="dxa"/>
          </w:tcPr>
          <w:p w:rsidR="007E167E" w:rsidRDefault="007E167E">
            <w:pPr>
              <w:pStyle w:val="ConsPlusNormal"/>
              <w:jc w:val="center"/>
            </w:pPr>
            <w:r>
              <w:t>13.0</w:t>
            </w:r>
          </w:p>
        </w:tc>
      </w:tr>
      <w:tr w:rsidR="007E167E">
        <w:tc>
          <w:tcPr>
            <w:tcW w:w="2494" w:type="dxa"/>
          </w:tcPr>
          <w:p w:rsidR="007E167E" w:rsidRDefault="007E167E">
            <w:pPr>
              <w:pStyle w:val="ConsPlusNormal"/>
            </w:pPr>
            <w:r>
              <w:t>Ведение огородничества</w:t>
            </w:r>
          </w:p>
        </w:tc>
        <w:tc>
          <w:tcPr>
            <w:tcW w:w="4762" w:type="dxa"/>
          </w:tcPr>
          <w:p w:rsidR="007E167E" w:rsidRDefault="007E167E">
            <w:pPr>
              <w:pStyle w:val="ConsPlusNormal"/>
            </w:pPr>
            <w: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813" w:type="dxa"/>
          </w:tcPr>
          <w:p w:rsidR="007E167E" w:rsidRDefault="007E167E">
            <w:pPr>
              <w:pStyle w:val="ConsPlusNormal"/>
              <w:jc w:val="center"/>
            </w:pPr>
            <w:r>
              <w:t>13.1</w:t>
            </w:r>
          </w:p>
        </w:tc>
      </w:tr>
      <w:tr w:rsidR="007E167E">
        <w:tc>
          <w:tcPr>
            <w:tcW w:w="2494" w:type="dxa"/>
          </w:tcPr>
          <w:p w:rsidR="007E167E" w:rsidRDefault="007E167E">
            <w:pPr>
              <w:pStyle w:val="ConsPlusNormal"/>
            </w:pPr>
            <w:r>
              <w:t>Ведение садоводства</w:t>
            </w:r>
          </w:p>
        </w:tc>
        <w:tc>
          <w:tcPr>
            <w:tcW w:w="4762" w:type="dxa"/>
          </w:tcPr>
          <w:p w:rsidR="007E167E" w:rsidRDefault="007E167E">
            <w:pPr>
              <w:pStyle w:val="ConsPlusNormal"/>
            </w:pPr>
            <w:r>
              <w:t xml:space="preserve">Осуществление отдыха и (или) выращивания гражданами для собственных нужд сельскохозяйственных культур; размещение для </w:t>
            </w:r>
            <w:r>
              <w:lastRenderedPageBreak/>
              <w:t xml:space="preserve">собственных нужд садового дома, жилого дома, указанного в описании вида разрешенного использования с </w:t>
            </w:r>
            <w:hyperlink w:anchor="P541">
              <w:r>
                <w:rPr>
                  <w:color w:val="0000FF"/>
                </w:rPr>
                <w:t>кодом 2.1</w:t>
              </w:r>
            </w:hyperlink>
            <w:r>
              <w:t>, хозяйственных построек и гаражей</w:t>
            </w:r>
          </w:p>
        </w:tc>
        <w:tc>
          <w:tcPr>
            <w:tcW w:w="1813" w:type="dxa"/>
          </w:tcPr>
          <w:p w:rsidR="007E167E" w:rsidRDefault="007E167E">
            <w:pPr>
              <w:pStyle w:val="ConsPlusNormal"/>
              <w:jc w:val="center"/>
            </w:pPr>
            <w:r>
              <w:lastRenderedPageBreak/>
              <w:t>13.2</w:t>
            </w:r>
          </w:p>
        </w:tc>
      </w:tr>
    </w:tbl>
    <w:p w:rsidR="007E167E" w:rsidRDefault="007E167E">
      <w:pPr>
        <w:pStyle w:val="ConsPlusNormal"/>
        <w:ind w:firstLine="540"/>
        <w:jc w:val="both"/>
      </w:pPr>
    </w:p>
    <w:p w:rsidR="007E167E" w:rsidRDefault="007E167E">
      <w:pPr>
        <w:pStyle w:val="ConsPlusTitle"/>
        <w:ind w:firstLine="540"/>
        <w:jc w:val="both"/>
        <w:outlineLvl w:val="2"/>
      </w:pPr>
      <w:bookmarkStart w:id="77" w:name="P994"/>
      <w:bookmarkEnd w:id="77"/>
      <w:r>
        <w:t>Статья 14. Градостроительные регламенты использования территорий в части видов разрешенного использования земельных участков и объектов капитального строительства</w:t>
      </w:r>
    </w:p>
    <w:p w:rsidR="007E167E" w:rsidRDefault="007E167E">
      <w:pPr>
        <w:pStyle w:val="ConsPlusNormal"/>
        <w:ind w:firstLine="540"/>
        <w:jc w:val="both"/>
      </w:pPr>
      <w:r>
        <w:t xml:space="preserve">(в ред. </w:t>
      </w:r>
      <w:hyperlink r:id="rId101">
        <w:r>
          <w:rPr>
            <w:color w:val="0000FF"/>
          </w:rPr>
          <w:t>Решения</w:t>
        </w:r>
      </w:hyperlink>
      <w:r>
        <w:t xml:space="preserve"> Совета народных депутатов Осинниковского городского округа от 28.11.2019 N 78-МНА)</w:t>
      </w:r>
    </w:p>
    <w:p w:rsidR="007E167E" w:rsidRDefault="007E167E">
      <w:pPr>
        <w:pStyle w:val="ConsPlusNormal"/>
        <w:ind w:firstLine="540"/>
        <w:jc w:val="both"/>
      </w:pPr>
    </w:p>
    <w:p w:rsidR="007E167E" w:rsidRDefault="007E167E">
      <w:pPr>
        <w:pStyle w:val="ConsPlusNormal"/>
        <w:sectPr w:rsidR="007E167E" w:rsidSect="0020125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47"/>
        <w:gridCol w:w="2948"/>
        <w:gridCol w:w="3685"/>
        <w:gridCol w:w="3174"/>
        <w:gridCol w:w="2551"/>
      </w:tblGrid>
      <w:tr w:rsidR="007E167E">
        <w:tc>
          <w:tcPr>
            <w:tcW w:w="4195" w:type="dxa"/>
            <w:gridSpan w:val="2"/>
            <w:vMerge w:val="restart"/>
          </w:tcPr>
          <w:p w:rsidR="007E167E" w:rsidRDefault="007E167E">
            <w:pPr>
              <w:pStyle w:val="ConsPlusNormal"/>
              <w:jc w:val="center"/>
            </w:pPr>
            <w:r>
              <w:lastRenderedPageBreak/>
              <w:t>Вид территориальной зоны</w:t>
            </w:r>
          </w:p>
        </w:tc>
        <w:tc>
          <w:tcPr>
            <w:tcW w:w="3685" w:type="dxa"/>
          </w:tcPr>
          <w:p w:rsidR="007E167E" w:rsidRDefault="007E167E">
            <w:pPr>
              <w:pStyle w:val="ConsPlusNormal"/>
              <w:jc w:val="center"/>
            </w:pPr>
            <w:r>
              <w:t>Основные виды разрешенного использования земельных участков и объектов капитального строительства</w:t>
            </w:r>
          </w:p>
        </w:tc>
        <w:tc>
          <w:tcPr>
            <w:tcW w:w="3174" w:type="dxa"/>
          </w:tcPr>
          <w:p w:rsidR="007E167E" w:rsidRDefault="007E167E">
            <w:pPr>
              <w:pStyle w:val="ConsPlusNormal"/>
              <w:jc w:val="center"/>
            </w:pPr>
            <w:r>
              <w:t>Условно разрешенные виды использования земельных участков и объектов капитального строительства</w:t>
            </w:r>
          </w:p>
        </w:tc>
        <w:tc>
          <w:tcPr>
            <w:tcW w:w="2551" w:type="dxa"/>
          </w:tcPr>
          <w:p w:rsidR="007E167E" w:rsidRDefault="007E167E">
            <w:pPr>
              <w:pStyle w:val="ConsPlusNormal"/>
              <w:jc w:val="center"/>
            </w:pPr>
            <w:r>
              <w:t>Вспомогательные виды использования земельных участков и объектов капитального строительства</w:t>
            </w:r>
          </w:p>
        </w:tc>
      </w:tr>
      <w:tr w:rsidR="007E167E">
        <w:tc>
          <w:tcPr>
            <w:tcW w:w="4195" w:type="dxa"/>
            <w:gridSpan w:val="2"/>
            <w:vMerge/>
          </w:tcPr>
          <w:p w:rsidR="007E167E" w:rsidRDefault="007E167E">
            <w:pPr>
              <w:pStyle w:val="ConsPlusNormal"/>
            </w:pPr>
          </w:p>
        </w:tc>
        <w:tc>
          <w:tcPr>
            <w:tcW w:w="3685" w:type="dxa"/>
          </w:tcPr>
          <w:p w:rsidR="007E167E" w:rsidRDefault="007E167E">
            <w:pPr>
              <w:pStyle w:val="ConsPlusNormal"/>
              <w:jc w:val="center"/>
            </w:pPr>
            <w:r>
              <w:t>наименование</w:t>
            </w:r>
          </w:p>
        </w:tc>
        <w:tc>
          <w:tcPr>
            <w:tcW w:w="3174" w:type="dxa"/>
          </w:tcPr>
          <w:p w:rsidR="007E167E" w:rsidRDefault="007E167E">
            <w:pPr>
              <w:pStyle w:val="ConsPlusNormal"/>
              <w:jc w:val="center"/>
            </w:pPr>
            <w:r>
              <w:t>наименование</w:t>
            </w:r>
          </w:p>
        </w:tc>
        <w:tc>
          <w:tcPr>
            <w:tcW w:w="2551" w:type="dxa"/>
          </w:tcPr>
          <w:p w:rsidR="007E167E" w:rsidRDefault="007E167E">
            <w:pPr>
              <w:pStyle w:val="ConsPlusNormal"/>
              <w:jc w:val="center"/>
            </w:pPr>
            <w:r>
              <w:t>наименование</w:t>
            </w:r>
          </w:p>
        </w:tc>
      </w:tr>
      <w:tr w:rsidR="007E167E">
        <w:tc>
          <w:tcPr>
            <w:tcW w:w="1247" w:type="dxa"/>
          </w:tcPr>
          <w:p w:rsidR="007E167E" w:rsidRDefault="007E167E">
            <w:pPr>
              <w:pStyle w:val="ConsPlusNormal"/>
              <w:jc w:val="center"/>
            </w:pPr>
            <w:r>
              <w:t>1</w:t>
            </w:r>
          </w:p>
        </w:tc>
        <w:tc>
          <w:tcPr>
            <w:tcW w:w="2948" w:type="dxa"/>
          </w:tcPr>
          <w:p w:rsidR="007E167E" w:rsidRDefault="007E167E">
            <w:pPr>
              <w:pStyle w:val="ConsPlusNormal"/>
              <w:jc w:val="center"/>
            </w:pPr>
            <w:r>
              <w:t>2</w:t>
            </w:r>
          </w:p>
        </w:tc>
        <w:tc>
          <w:tcPr>
            <w:tcW w:w="3685" w:type="dxa"/>
          </w:tcPr>
          <w:p w:rsidR="007E167E" w:rsidRDefault="007E167E">
            <w:pPr>
              <w:pStyle w:val="ConsPlusNormal"/>
              <w:jc w:val="center"/>
            </w:pPr>
            <w:r>
              <w:t>3</w:t>
            </w:r>
          </w:p>
        </w:tc>
        <w:tc>
          <w:tcPr>
            <w:tcW w:w="3174" w:type="dxa"/>
          </w:tcPr>
          <w:p w:rsidR="007E167E" w:rsidRDefault="007E167E">
            <w:pPr>
              <w:pStyle w:val="ConsPlusNormal"/>
              <w:jc w:val="center"/>
            </w:pPr>
            <w:r>
              <w:t>4</w:t>
            </w:r>
          </w:p>
        </w:tc>
        <w:tc>
          <w:tcPr>
            <w:tcW w:w="2551" w:type="dxa"/>
          </w:tcPr>
          <w:p w:rsidR="007E167E" w:rsidRDefault="007E167E">
            <w:pPr>
              <w:pStyle w:val="ConsPlusNormal"/>
              <w:jc w:val="center"/>
            </w:pPr>
            <w:r>
              <w:t>5</w:t>
            </w:r>
          </w:p>
        </w:tc>
      </w:tr>
      <w:tr w:rsidR="007E167E">
        <w:tc>
          <w:tcPr>
            <w:tcW w:w="1247" w:type="dxa"/>
          </w:tcPr>
          <w:p w:rsidR="007E167E" w:rsidRDefault="007E167E">
            <w:pPr>
              <w:pStyle w:val="ConsPlusNormal"/>
            </w:pPr>
            <w:r>
              <w:t>ЖЗ 5</w:t>
            </w:r>
          </w:p>
        </w:tc>
        <w:tc>
          <w:tcPr>
            <w:tcW w:w="2948" w:type="dxa"/>
          </w:tcPr>
          <w:p w:rsidR="007E167E" w:rsidRDefault="007E167E">
            <w:pPr>
              <w:pStyle w:val="ConsPlusNormal"/>
            </w:pPr>
            <w:r>
              <w:t>Подзона застройки домами индивидуальной жилой застройки высотой не выше трех надземных этажей</w:t>
            </w:r>
          </w:p>
        </w:tc>
        <w:tc>
          <w:tcPr>
            <w:tcW w:w="3685" w:type="dxa"/>
          </w:tcPr>
          <w:p w:rsidR="007E167E" w:rsidRDefault="007E167E">
            <w:pPr>
              <w:pStyle w:val="ConsPlusNormal"/>
            </w:pPr>
            <w:r>
              <w:t>Для индивидуального жилищного строительства;</w:t>
            </w:r>
          </w:p>
          <w:p w:rsidR="007E167E" w:rsidRDefault="007E167E">
            <w:pPr>
              <w:pStyle w:val="ConsPlusNormal"/>
            </w:pPr>
            <w:r>
              <w:t>Блокированная жилая застройка;</w:t>
            </w:r>
          </w:p>
          <w:p w:rsidR="007E167E" w:rsidRDefault="007E167E">
            <w:pPr>
              <w:pStyle w:val="ConsPlusNormal"/>
            </w:pPr>
            <w:r>
              <w:t>Малоэтажная многоквартирная жилая застройка &lt;*&gt;:</w:t>
            </w:r>
          </w:p>
          <w:p w:rsidR="007E167E" w:rsidRDefault="007E167E">
            <w:pPr>
              <w:pStyle w:val="ConsPlusNormal"/>
            </w:pPr>
            <w:r>
              <w:t>- размещение малоэтажного многоквартирного жилого дома (дом, пригодный для постоянного проживания, высотой до 4 этажей, включая мансардный);</w:t>
            </w:r>
          </w:p>
          <w:p w:rsidR="007E167E" w:rsidRDefault="007E167E">
            <w:pPr>
              <w:pStyle w:val="ConsPlusNormal"/>
            </w:pPr>
            <w:r>
              <w:t>Коммунальное обслуживание:</w:t>
            </w:r>
          </w:p>
          <w:p w:rsidR="007E167E" w:rsidRDefault="007E167E">
            <w:pPr>
              <w:pStyle w:val="ConsPlusNormal"/>
            </w:pPr>
            <w:r>
              <w:t>Предоставление коммунальных услуг;</w:t>
            </w:r>
          </w:p>
          <w:p w:rsidR="007E167E" w:rsidRDefault="007E167E">
            <w:pPr>
              <w:pStyle w:val="ConsPlusNormal"/>
            </w:pPr>
            <w:r>
              <w:t>Административные здания организаций, обеспечивающих предоставление коммунальных услуг:</w:t>
            </w:r>
          </w:p>
          <w:p w:rsidR="007E167E" w:rsidRDefault="007E167E">
            <w:pPr>
              <w:pStyle w:val="ConsPlusNormal"/>
            </w:pPr>
            <w:r>
              <w:t>- котельные, водозаборы, очистные сооружения, насосные станции, водопроводы, линии электропередачи, трансформаторные подстанции, газопроводы, линии связи, канализация;</w:t>
            </w:r>
          </w:p>
          <w:p w:rsidR="007E167E" w:rsidRDefault="007E167E">
            <w:pPr>
              <w:pStyle w:val="ConsPlusNormal"/>
            </w:pPr>
            <w:r>
              <w:t>- телефонные станции;</w:t>
            </w:r>
          </w:p>
          <w:p w:rsidR="007E167E" w:rsidRDefault="007E167E">
            <w:pPr>
              <w:pStyle w:val="ConsPlusNormal"/>
            </w:pPr>
            <w:r>
              <w:t>- здания или помещения, предназначенные для приема населения и организаций в связи с предоставлением им коммунальных услуг;</w:t>
            </w:r>
          </w:p>
          <w:p w:rsidR="007E167E" w:rsidRDefault="007E167E">
            <w:pPr>
              <w:pStyle w:val="ConsPlusNormal"/>
            </w:pPr>
            <w:r>
              <w:lastRenderedPageBreak/>
              <w:t>Среднеэтажная жилая застройка &lt;*&gt;:</w:t>
            </w:r>
          </w:p>
          <w:p w:rsidR="007E167E" w:rsidRDefault="007E167E">
            <w:pPr>
              <w:pStyle w:val="ConsPlusNormal"/>
            </w:pPr>
            <w:r>
              <w:t>- жилые дома высотой не выше восьми надземных этажей, разделенных на две и более квартиры;</w:t>
            </w:r>
          </w:p>
          <w:p w:rsidR="007E167E" w:rsidRDefault="007E167E">
            <w:pPr>
              <w:pStyle w:val="ConsPlusNormal"/>
            </w:pPr>
            <w:r>
              <w:t>Магазины &lt;**&gt;;</w:t>
            </w:r>
          </w:p>
          <w:p w:rsidR="007E167E" w:rsidRDefault="007E167E">
            <w:pPr>
              <w:pStyle w:val="ConsPlusNormal"/>
            </w:pPr>
            <w:r>
              <w:t>Хранение автотранспорта &lt;**&gt;;</w:t>
            </w:r>
          </w:p>
          <w:p w:rsidR="007E167E" w:rsidRDefault="007E167E">
            <w:pPr>
              <w:pStyle w:val="ConsPlusNormal"/>
            </w:pPr>
            <w:r>
              <w:t>Для ведения личного подсобного хозяйства &lt;**&gt;;</w:t>
            </w:r>
          </w:p>
          <w:p w:rsidR="007E167E" w:rsidRDefault="007E167E">
            <w:pPr>
              <w:pStyle w:val="ConsPlusNormal"/>
            </w:pPr>
            <w:r>
              <w:t>Ведение садоводства &lt;**&gt;;</w:t>
            </w:r>
          </w:p>
          <w:p w:rsidR="007E167E" w:rsidRDefault="007E167E">
            <w:pPr>
              <w:pStyle w:val="ConsPlusNormal"/>
            </w:pPr>
            <w:r>
              <w:t>Ведение огородничества;</w:t>
            </w:r>
          </w:p>
          <w:p w:rsidR="007E167E" w:rsidRDefault="007E167E">
            <w:pPr>
              <w:pStyle w:val="ConsPlusNormal"/>
            </w:pPr>
            <w:r>
              <w:t>Ведение дачного хозяйства &lt;**&gt;.</w:t>
            </w:r>
          </w:p>
          <w:p w:rsidR="007E167E" w:rsidRDefault="007E167E">
            <w:pPr>
              <w:pStyle w:val="ConsPlusNormal"/>
            </w:pPr>
            <w:r>
              <w:t>--------------------------------</w:t>
            </w:r>
          </w:p>
          <w:p w:rsidR="007E167E" w:rsidRDefault="007E167E">
            <w:pPr>
              <w:pStyle w:val="ConsPlusNormal"/>
            </w:pPr>
            <w:r>
              <w:t>&lt;*&gt; Действие данного пункта распространяется только на существующие (ранее построенные) малоэтажные и среднеэтажные многоквартирные жилые дома в целях их реконструкции.</w:t>
            </w:r>
          </w:p>
          <w:p w:rsidR="007E167E" w:rsidRDefault="007E167E">
            <w:pPr>
              <w:pStyle w:val="ConsPlusNormal"/>
            </w:pPr>
            <w:r>
              <w:t>&lt;**&gt; Действие данного пункта распространяется только на существующие (ранее построенные) объекты в целях формирования земельных участков этих объектов</w:t>
            </w:r>
          </w:p>
        </w:tc>
        <w:tc>
          <w:tcPr>
            <w:tcW w:w="3174" w:type="dxa"/>
          </w:tcPr>
          <w:p w:rsidR="007E167E" w:rsidRDefault="007E167E">
            <w:pPr>
              <w:pStyle w:val="ConsPlusNormal"/>
            </w:pPr>
            <w:r>
              <w:lastRenderedPageBreak/>
              <w:t>Обслуживание жилой застройки;</w:t>
            </w:r>
          </w:p>
          <w:p w:rsidR="007E167E" w:rsidRDefault="007E167E">
            <w:pPr>
              <w:pStyle w:val="ConsPlusNormal"/>
            </w:pPr>
            <w:r>
              <w:t>Для ведения личного подсобного хозяйства;</w:t>
            </w:r>
          </w:p>
          <w:p w:rsidR="007E167E" w:rsidRDefault="007E167E">
            <w:pPr>
              <w:pStyle w:val="ConsPlusNormal"/>
            </w:pPr>
            <w:r>
              <w:t>Магазины;</w:t>
            </w:r>
          </w:p>
          <w:p w:rsidR="007E167E" w:rsidRDefault="007E167E">
            <w:pPr>
              <w:pStyle w:val="ConsPlusNormal"/>
            </w:pPr>
            <w:r>
              <w:t>Религиозное использование;</w:t>
            </w:r>
          </w:p>
          <w:p w:rsidR="007E167E" w:rsidRDefault="007E167E">
            <w:pPr>
              <w:pStyle w:val="ConsPlusNormal"/>
            </w:pPr>
            <w:r>
              <w:t>Дошкольное, начальное и среднее общее образование;</w:t>
            </w:r>
          </w:p>
          <w:p w:rsidR="007E167E" w:rsidRDefault="007E167E">
            <w:pPr>
              <w:pStyle w:val="ConsPlusNormal"/>
            </w:pPr>
            <w:r>
              <w:t>Амбулаторно-поликлиническое обслуживание;</w:t>
            </w:r>
          </w:p>
          <w:p w:rsidR="007E167E" w:rsidRDefault="007E167E">
            <w:pPr>
              <w:pStyle w:val="ConsPlusNormal"/>
            </w:pPr>
            <w:r>
              <w:t>Гостиничное обслуживание;</w:t>
            </w:r>
          </w:p>
          <w:p w:rsidR="007E167E" w:rsidRDefault="007E167E">
            <w:pPr>
              <w:pStyle w:val="ConsPlusNormal"/>
            </w:pPr>
            <w:r>
              <w:t>Хранение автотранспорта;</w:t>
            </w:r>
          </w:p>
          <w:p w:rsidR="007E167E" w:rsidRDefault="007E167E">
            <w:pPr>
              <w:pStyle w:val="ConsPlusNormal"/>
            </w:pPr>
            <w:r>
              <w:t>Обслуживание перевозок пассажиров;</w:t>
            </w:r>
          </w:p>
          <w:p w:rsidR="007E167E" w:rsidRDefault="007E167E">
            <w:pPr>
              <w:pStyle w:val="ConsPlusNormal"/>
            </w:pPr>
            <w:r>
              <w:t>Объекты дорожного сервиса</w:t>
            </w:r>
          </w:p>
        </w:tc>
        <w:tc>
          <w:tcPr>
            <w:tcW w:w="2551" w:type="dxa"/>
          </w:tcPr>
          <w:p w:rsidR="007E167E" w:rsidRDefault="007E167E">
            <w:pPr>
              <w:pStyle w:val="ConsPlusNormal"/>
            </w:pPr>
            <w:r>
              <w:t>- выращивание плодовых, ягодных, овощных, бахчевых или иных декоративных или сельскохозяйственных культур;</w:t>
            </w:r>
          </w:p>
          <w:p w:rsidR="007E167E" w:rsidRDefault="007E167E">
            <w:pPr>
              <w:pStyle w:val="ConsPlusNormal"/>
            </w:pPr>
            <w:r>
              <w:t>- отдельно стоящие, встроенные, пристроенные хозяйственные постройки;</w:t>
            </w:r>
          </w:p>
          <w:p w:rsidR="007E167E" w:rsidRDefault="007E167E">
            <w:pPr>
              <w:pStyle w:val="ConsPlusNormal"/>
            </w:pPr>
            <w:r>
              <w:t>- теплицы, оранжереи;</w:t>
            </w:r>
          </w:p>
          <w:p w:rsidR="007E167E" w:rsidRDefault="007E167E">
            <w:pPr>
              <w:pStyle w:val="ConsPlusNormal"/>
            </w:pPr>
            <w:r>
              <w:t>- индивидуальные резервуары для хранения воды;</w:t>
            </w:r>
          </w:p>
          <w:p w:rsidR="007E167E" w:rsidRDefault="007E167E">
            <w:pPr>
              <w:pStyle w:val="ConsPlusNormal"/>
            </w:pPr>
            <w:r>
              <w:t>- скважины для забора воды, индивидуальные колодцы (при условии организации зоны санитарной охраны не менее 30 - 50 м выше по потоку грунтовых вод);</w:t>
            </w:r>
          </w:p>
          <w:p w:rsidR="007E167E" w:rsidRDefault="007E167E">
            <w:pPr>
              <w:pStyle w:val="ConsPlusNormal"/>
            </w:pPr>
            <w:r>
              <w:t>- индивидуальные бани, надворные туалеты;</w:t>
            </w:r>
          </w:p>
          <w:p w:rsidR="007E167E" w:rsidRDefault="007E167E">
            <w:pPr>
              <w:pStyle w:val="ConsPlusNormal"/>
            </w:pPr>
            <w:r>
              <w:t>- объекты пожарной охраны (гидранты, резервуары, противопожарные водоемы);</w:t>
            </w:r>
          </w:p>
          <w:p w:rsidR="007E167E" w:rsidRDefault="007E167E">
            <w:pPr>
              <w:pStyle w:val="ConsPlusNormal"/>
            </w:pPr>
            <w:r>
              <w:lastRenderedPageBreak/>
              <w:t>- площадки для сбора мусора;</w:t>
            </w:r>
          </w:p>
          <w:p w:rsidR="007E167E" w:rsidRDefault="007E167E">
            <w:pPr>
              <w:pStyle w:val="ConsPlusNormal"/>
            </w:pPr>
            <w:r>
              <w:t>- гаражи для хранения автотранспортных средств для личных, семейных, домашних и иных нужд, не связанных с осуществлением предпринимательской деятельности;</w:t>
            </w:r>
          </w:p>
          <w:p w:rsidR="007E167E" w:rsidRDefault="007E167E">
            <w:pPr>
              <w:pStyle w:val="ConsPlusNormal"/>
            </w:pPr>
            <w:r>
              <w:t>- обустройство спортивных и детских площадок, площадок отдыха</w:t>
            </w:r>
          </w:p>
        </w:tc>
      </w:tr>
      <w:tr w:rsidR="007E167E">
        <w:tc>
          <w:tcPr>
            <w:tcW w:w="1247" w:type="dxa"/>
          </w:tcPr>
          <w:p w:rsidR="007E167E" w:rsidRDefault="007E167E">
            <w:pPr>
              <w:pStyle w:val="ConsPlusNormal"/>
            </w:pPr>
            <w:r>
              <w:lastRenderedPageBreak/>
              <w:t>ЖЗ 4</w:t>
            </w:r>
          </w:p>
        </w:tc>
        <w:tc>
          <w:tcPr>
            <w:tcW w:w="2948" w:type="dxa"/>
          </w:tcPr>
          <w:p w:rsidR="007E167E" w:rsidRDefault="007E167E">
            <w:pPr>
              <w:pStyle w:val="ConsPlusNormal"/>
            </w:pPr>
            <w:r>
              <w:t>Подзона застройки жилыми дачными и садовыми домами высотой не выше трех надземных этажей</w:t>
            </w:r>
          </w:p>
        </w:tc>
        <w:tc>
          <w:tcPr>
            <w:tcW w:w="3685" w:type="dxa"/>
          </w:tcPr>
          <w:p w:rsidR="007E167E" w:rsidRDefault="007E167E">
            <w:pPr>
              <w:pStyle w:val="ConsPlusNormal"/>
            </w:pPr>
            <w:r>
              <w:t>Ведение садоводства;</w:t>
            </w:r>
          </w:p>
          <w:p w:rsidR="007E167E" w:rsidRDefault="007E167E">
            <w:pPr>
              <w:pStyle w:val="ConsPlusNormal"/>
            </w:pPr>
            <w:r>
              <w:t>Ведение огородничества;</w:t>
            </w:r>
          </w:p>
          <w:p w:rsidR="007E167E" w:rsidRDefault="007E167E">
            <w:pPr>
              <w:pStyle w:val="ConsPlusNormal"/>
            </w:pPr>
            <w:r>
              <w:t>Садоводство</w:t>
            </w:r>
          </w:p>
        </w:tc>
        <w:tc>
          <w:tcPr>
            <w:tcW w:w="3174" w:type="dxa"/>
          </w:tcPr>
          <w:p w:rsidR="007E167E" w:rsidRDefault="007E167E">
            <w:pPr>
              <w:pStyle w:val="ConsPlusNormal"/>
            </w:pPr>
            <w:r>
              <w:t>Для ведения личного подсобного хозяйства;</w:t>
            </w:r>
          </w:p>
          <w:p w:rsidR="007E167E" w:rsidRDefault="007E167E">
            <w:pPr>
              <w:pStyle w:val="ConsPlusNormal"/>
            </w:pPr>
            <w:r>
              <w:t>Коммунальное обслуживание;</w:t>
            </w:r>
          </w:p>
          <w:p w:rsidR="007E167E" w:rsidRDefault="007E167E">
            <w:pPr>
              <w:pStyle w:val="ConsPlusNormal"/>
            </w:pPr>
            <w:r>
              <w:t>Предоставление коммунальных услуг;</w:t>
            </w:r>
          </w:p>
          <w:p w:rsidR="007E167E" w:rsidRDefault="007E167E">
            <w:pPr>
              <w:pStyle w:val="ConsPlusNormal"/>
            </w:pPr>
            <w:r>
              <w:t>Административные здания организаций, обеспечивающих предоставление коммунальных услуг:</w:t>
            </w:r>
          </w:p>
          <w:p w:rsidR="007E167E" w:rsidRDefault="007E167E">
            <w:pPr>
              <w:pStyle w:val="ConsPlusNormal"/>
            </w:pPr>
            <w:r>
              <w:t xml:space="preserve">- котельные, водозаборы, очистные сооружения, насосные станции, водопроводы, линии электропередачи, </w:t>
            </w:r>
            <w:r>
              <w:lastRenderedPageBreak/>
              <w:t>трансформаторные подстанции, газопроводы, линии связи, канализация;</w:t>
            </w:r>
          </w:p>
          <w:p w:rsidR="007E167E" w:rsidRDefault="007E167E">
            <w:pPr>
              <w:pStyle w:val="ConsPlusNormal"/>
            </w:pPr>
            <w:r>
              <w:t>- телефонные станции;</w:t>
            </w:r>
          </w:p>
          <w:p w:rsidR="007E167E" w:rsidRDefault="007E167E">
            <w:pPr>
              <w:pStyle w:val="ConsPlusNormal"/>
            </w:pPr>
            <w:r>
              <w:t>- здания или помещения, предназначенные для приема населения и организаций в связи с предоставлением им коммунальных услуг;</w:t>
            </w:r>
          </w:p>
          <w:p w:rsidR="007E167E" w:rsidRDefault="007E167E">
            <w:pPr>
              <w:pStyle w:val="ConsPlusNormal"/>
            </w:pPr>
            <w:r>
              <w:t>Передвижное жилье;</w:t>
            </w:r>
          </w:p>
          <w:p w:rsidR="007E167E" w:rsidRDefault="007E167E">
            <w:pPr>
              <w:pStyle w:val="ConsPlusNormal"/>
            </w:pPr>
            <w:r>
              <w:t>Магазины</w:t>
            </w:r>
          </w:p>
        </w:tc>
        <w:tc>
          <w:tcPr>
            <w:tcW w:w="2551" w:type="dxa"/>
          </w:tcPr>
          <w:p w:rsidR="007E167E" w:rsidRDefault="007E167E">
            <w:pPr>
              <w:pStyle w:val="ConsPlusNormal"/>
            </w:pPr>
            <w:r>
              <w:lastRenderedPageBreak/>
              <w:t>- отдельно стоящие, встроенные, пристроенные хозяйственные постройки;</w:t>
            </w:r>
          </w:p>
          <w:p w:rsidR="007E167E" w:rsidRDefault="007E167E">
            <w:pPr>
              <w:pStyle w:val="ConsPlusNormal"/>
            </w:pPr>
            <w:r>
              <w:t>- теплицы, оранжереи;</w:t>
            </w:r>
          </w:p>
          <w:p w:rsidR="007E167E" w:rsidRDefault="007E167E">
            <w:pPr>
              <w:pStyle w:val="ConsPlusNormal"/>
            </w:pPr>
            <w:r>
              <w:t>- индивидуальные резервуары для хранения воды;</w:t>
            </w:r>
          </w:p>
          <w:p w:rsidR="007E167E" w:rsidRDefault="007E167E">
            <w:pPr>
              <w:pStyle w:val="ConsPlusNormal"/>
            </w:pPr>
            <w:r>
              <w:t xml:space="preserve">- скважины для забора воды, индивидуальные колодцы (при условии организации зоны санитарной охраны не </w:t>
            </w:r>
            <w:r>
              <w:lastRenderedPageBreak/>
              <w:t>менее 30 - 50 м выше по потоку грунтовых вод);</w:t>
            </w:r>
          </w:p>
          <w:p w:rsidR="007E167E" w:rsidRDefault="007E167E">
            <w:pPr>
              <w:pStyle w:val="ConsPlusNormal"/>
            </w:pPr>
            <w:r>
              <w:t>- индивидуальные бани, надворные туалеты;</w:t>
            </w:r>
          </w:p>
          <w:p w:rsidR="007E167E" w:rsidRDefault="007E167E">
            <w:pPr>
              <w:pStyle w:val="ConsPlusNormal"/>
            </w:pPr>
            <w:r>
              <w:t>площадки для сбора мусора;</w:t>
            </w:r>
          </w:p>
          <w:p w:rsidR="007E167E" w:rsidRDefault="007E167E">
            <w:pPr>
              <w:pStyle w:val="ConsPlusNormal"/>
            </w:pPr>
            <w:r>
              <w:t>- гаражи для хранения автотранспортных средств для личных, семейных, домашних и иных нужд, не связанных с осуществлением предпринимательской деятельности</w:t>
            </w:r>
          </w:p>
        </w:tc>
      </w:tr>
      <w:tr w:rsidR="007E167E">
        <w:tc>
          <w:tcPr>
            <w:tcW w:w="1247" w:type="dxa"/>
          </w:tcPr>
          <w:p w:rsidR="007E167E" w:rsidRDefault="007E167E">
            <w:pPr>
              <w:pStyle w:val="ConsPlusNormal"/>
            </w:pPr>
            <w:r>
              <w:lastRenderedPageBreak/>
              <w:t>ЖЗ 3</w:t>
            </w:r>
          </w:p>
        </w:tc>
        <w:tc>
          <w:tcPr>
            <w:tcW w:w="2948" w:type="dxa"/>
          </w:tcPr>
          <w:p w:rsidR="007E167E" w:rsidRDefault="007E167E">
            <w:pPr>
              <w:pStyle w:val="ConsPlusNormal"/>
            </w:pPr>
            <w:r>
              <w:t>Подзона застройки малоэтажными многоквартирными жилыми домами высотой не выше четырех надземных этажей</w:t>
            </w:r>
          </w:p>
        </w:tc>
        <w:tc>
          <w:tcPr>
            <w:tcW w:w="3685" w:type="dxa"/>
          </w:tcPr>
          <w:p w:rsidR="007E167E" w:rsidRDefault="007E167E">
            <w:pPr>
              <w:pStyle w:val="ConsPlusNormal"/>
            </w:pPr>
            <w:r>
              <w:t>Малоэтажная многоквартирная жилая застройка:</w:t>
            </w:r>
          </w:p>
          <w:p w:rsidR="007E167E" w:rsidRDefault="007E167E">
            <w:pPr>
              <w:pStyle w:val="ConsPlusNormal"/>
            </w:pPr>
            <w:r>
              <w:t>- размещение малоэтажного многоквартирного жилого дома (дом, пригодный для постоянного проживания, высотой до 4 этажей, включая мансардный);</w:t>
            </w:r>
          </w:p>
          <w:p w:rsidR="007E167E" w:rsidRDefault="007E167E">
            <w:pPr>
              <w:pStyle w:val="ConsPlusNormal"/>
            </w:pPr>
            <w:r>
              <w:t>Среднеэтажная жилая застройка &lt;*&gt;:</w:t>
            </w:r>
          </w:p>
          <w:p w:rsidR="007E167E" w:rsidRDefault="007E167E">
            <w:pPr>
              <w:pStyle w:val="ConsPlusNormal"/>
            </w:pPr>
            <w:r>
              <w:t>- жилые дома высотой не выше восьми надземных этажей, разделенных на две и более квартиры;</w:t>
            </w:r>
          </w:p>
          <w:p w:rsidR="007E167E" w:rsidRDefault="007E167E">
            <w:pPr>
              <w:pStyle w:val="ConsPlusNormal"/>
            </w:pPr>
            <w:r>
              <w:t>Блокированная жилая застройка;</w:t>
            </w:r>
          </w:p>
          <w:p w:rsidR="007E167E" w:rsidRDefault="007E167E">
            <w:pPr>
              <w:pStyle w:val="ConsPlusNormal"/>
            </w:pPr>
            <w:r>
              <w:t>Коммунальное обслуживание:</w:t>
            </w:r>
          </w:p>
          <w:p w:rsidR="007E167E" w:rsidRDefault="007E167E">
            <w:pPr>
              <w:pStyle w:val="ConsPlusNormal"/>
            </w:pPr>
            <w:r>
              <w:t>Предоставление коммунальных услуг;</w:t>
            </w:r>
          </w:p>
          <w:p w:rsidR="007E167E" w:rsidRDefault="007E167E">
            <w:pPr>
              <w:pStyle w:val="ConsPlusNormal"/>
            </w:pPr>
            <w:r>
              <w:t>Административные здания организаций, обеспечивающих предоставление коммунальных услуг:</w:t>
            </w:r>
          </w:p>
          <w:p w:rsidR="007E167E" w:rsidRDefault="007E167E">
            <w:pPr>
              <w:pStyle w:val="ConsPlusNormal"/>
            </w:pPr>
            <w:r>
              <w:t xml:space="preserve">- котельные, водозаборы, очистные сооружения, насосные станции, водопроводы, линии электропередачи, трансформаторные подстанции, </w:t>
            </w:r>
            <w:r>
              <w:lastRenderedPageBreak/>
              <w:t>газопроводы, линии связи, канализация;</w:t>
            </w:r>
          </w:p>
          <w:p w:rsidR="007E167E" w:rsidRDefault="007E167E">
            <w:pPr>
              <w:pStyle w:val="ConsPlusNormal"/>
            </w:pPr>
            <w:r>
              <w:t>- телефонные станции;</w:t>
            </w:r>
          </w:p>
          <w:p w:rsidR="007E167E" w:rsidRDefault="007E167E">
            <w:pPr>
              <w:pStyle w:val="ConsPlusNormal"/>
            </w:pPr>
            <w:r>
              <w:t>- здания или помещения, предназначенные для приема населения и организаций в связи с предоставлением им коммунальных услуг;</w:t>
            </w:r>
          </w:p>
          <w:p w:rsidR="007E167E" w:rsidRDefault="007E167E">
            <w:pPr>
              <w:pStyle w:val="ConsPlusNormal"/>
            </w:pPr>
            <w:r>
              <w:t>Бытовое обслуживание;</w:t>
            </w:r>
          </w:p>
          <w:p w:rsidR="007E167E" w:rsidRDefault="007E167E">
            <w:pPr>
              <w:pStyle w:val="ConsPlusNormal"/>
            </w:pPr>
            <w:r>
              <w:t>Дошкольное, начальное и среднее общее образование;</w:t>
            </w:r>
          </w:p>
          <w:p w:rsidR="007E167E" w:rsidRDefault="007E167E">
            <w:pPr>
              <w:pStyle w:val="ConsPlusNormal"/>
            </w:pPr>
            <w:r>
              <w:t>Спорт:</w:t>
            </w:r>
          </w:p>
          <w:p w:rsidR="007E167E" w:rsidRDefault="007E167E">
            <w:pPr>
              <w:pStyle w:val="ConsPlusNormal"/>
            </w:pPr>
            <w:r>
              <w:t>- спортивные клубы;</w:t>
            </w:r>
          </w:p>
          <w:p w:rsidR="007E167E" w:rsidRDefault="007E167E">
            <w:pPr>
              <w:pStyle w:val="ConsPlusNormal"/>
            </w:pPr>
            <w:r>
              <w:t>- спортивные залы;</w:t>
            </w:r>
          </w:p>
          <w:p w:rsidR="007E167E" w:rsidRDefault="007E167E">
            <w:pPr>
              <w:pStyle w:val="ConsPlusNormal"/>
            </w:pPr>
            <w:r>
              <w:t>- бассейны;</w:t>
            </w:r>
          </w:p>
          <w:p w:rsidR="007E167E" w:rsidRDefault="007E167E">
            <w:pPr>
              <w:pStyle w:val="ConsPlusNormal"/>
            </w:pPr>
            <w:r>
              <w:t>Для индивидуального жилищного строительства &lt;**&gt;;</w:t>
            </w:r>
          </w:p>
          <w:p w:rsidR="007E167E" w:rsidRDefault="007E167E">
            <w:pPr>
              <w:pStyle w:val="ConsPlusNormal"/>
            </w:pPr>
            <w:r>
              <w:t>Магазины &lt;**&gt;;</w:t>
            </w:r>
          </w:p>
          <w:p w:rsidR="007E167E" w:rsidRDefault="007E167E">
            <w:pPr>
              <w:pStyle w:val="ConsPlusNormal"/>
            </w:pPr>
            <w:r>
              <w:t>Хранение автотранспорта &lt;**&gt;;</w:t>
            </w:r>
          </w:p>
          <w:p w:rsidR="007E167E" w:rsidRDefault="007E167E">
            <w:pPr>
              <w:pStyle w:val="ConsPlusNormal"/>
            </w:pPr>
            <w:r>
              <w:t>Ведение огородничества &lt;**&gt;.</w:t>
            </w:r>
          </w:p>
          <w:p w:rsidR="007E167E" w:rsidRDefault="007E167E">
            <w:pPr>
              <w:pStyle w:val="ConsPlusNormal"/>
            </w:pPr>
            <w:r>
              <w:t>--------------------------------</w:t>
            </w:r>
          </w:p>
          <w:p w:rsidR="007E167E" w:rsidRDefault="007E167E">
            <w:pPr>
              <w:pStyle w:val="ConsPlusNormal"/>
            </w:pPr>
            <w:r>
              <w:t>&lt;*&gt; Действие данного пункта распространяется только на существующие (ранее построенные) малоэтажные и среднеэтажные многоквартирные жилые дома в целях их реконструкции.</w:t>
            </w:r>
          </w:p>
          <w:p w:rsidR="007E167E" w:rsidRDefault="007E167E">
            <w:pPr>
              <w:pStyle w:val="ConsPlusNormal"/>
            </w:pPr>
            <w:r>
              <w:t>&lt;**&gt; Действие данного пункта распространяется только на существующие (ранее построенные) объекты в целях формирования земельных участков этих объектов</w:t>
            </w:r>
          </w:p>
        </w:tc>
        <w:tc>
          <w:tcPr>
            <w:tcW w:w="3174" w:type="dxa"/>
          </w:tcPr>
          <w:p w:rsidR="007E167E" w:rsidRDefault="007E167E">
            <w:pPr>
              <w:pStyle w:val="ConsPlusNormal"/>
            </w:pPr>
            <w:r>
              <w:lastRenderedPageBreak/>
              <w:t>Для индивидуального жилищного строительства;</w:t>
            </w:r>
          </w:p>
          <w:p w:rsidR="007E167E" w:rsidRDefault="007E167E">
            <w:pPr>
              <w:pStyle w:val="ConsPlusNormal"/>
            </w:pPr>
            <w:r>
              <w:t>Обслуживание жилой застройки;</w:t>
            </w:r>
          </w:p>
          <w:p w:rsidR="007E167E" w:rsidRDefault="007E167E">
            <w:pPr>
              <w:pStyle w:val="ConsPlusNormal"/>
            </w:pPr>
            <w:r>
              <w:t>Магазины;</w:t>
            </w:r>
          </w:p>
          <w:p w:rsidR="007E167E" w:rsidRDefault="007E167E">
            <w:pPr>
              <w:pStyle w:val="ConsPlusNormal"/>
            </w:pPr>
            <w:r>
              <w:t>Деловое управление;</w:t>
            </w:r>
          </w:p>
          <w:p w:rsidR="007E167E" w:rsidRDefault="007E167E">
            <w:pPr>
              <w:pStyle w:val="ConsPlusNormal"/>
            </w:pPr>
            <w:r>
              <w:t>Банковская и страховая деятельность;</w:t>
            </w:r>
          </w:p>
          <w:p w:rsidR="007E167E" w:rsidRDefault="007E167E">
            <w:pPr>
              <w:pStyle w:val="ConsPlusNormal"/>
            </w:pPr>
            <w:r>
              <w:t>Общественное питание;</w:t>
            </w:r>
          </w:p>
          <w:p w:rsidR="007E167E" w:rsidRDefault="007E167E">
            <w:pPr>
              <w:pStyle w:val="ConsPlusNormal"/>
            </w:pPr>
            <w:r>
              <w:t>Развлечения;</w:t>
            </w:r>
          </w:p>
          <w:p w:rsidR="007E167E" w:rsidRDefault="007E167E">
            <w:pPr>
              <w:pStyle w:val="ConsPlusNormal"/>
            </w:pPr>
            <w:r>
              <w:t>Амбулаторно-поликлиническое обслуживание;</w:t>
            </w:r>
          </w:p>
          <w:p w:rsidR="007E167E" w:rsidRDefault="007E167E">
            <w:pPr>
              <w:pStyle w:val="ConsPlusNormal"/>
            </w:pPr>
            <w:r>
              <w:t>Религиозное использование;</w:t>
            </w:r>
          </w:p>
          <w:p w:rsidR="007E167E" w:rsidRDefault="007E167E">
            <w:pPr>
              <w:pStyle w:val="ConsPlusNormal"/>
            </w:pPr>
            <w:r>
              <w:t>Гостиничное обслуживание;</w:t>
            </w:r>
          </w:p>
          <w:p w:rsidR="007E167E" w:rsidRDefault="007E167E">
            <w:pPr>
              <w:pStyle w:val="ConsPlusNormal"/>
            </w:pPr>
            <w:r>
              <w:t>Социальное обслуживание;</w:t>
            </w:r>
          </w:p>
          <w:p w:rsidR="007E167E" w:rsidRDefault="007E167E">
            <w:pPr>
              <w:pStyle w:val="ConsPlusNormal"/>
            </w:pPr>
            <w:r>
              <w:t>Обеспечение внутреннего правопорядка;</w:t>
            </w:r>
          </w:p>
          <w:p w:rsidR="007E167E" w:rsidRDefault="007E167E">
            <w:pPr>
              <w:pStyle w:val="ConsPlusNormal"/>
            </w:pPr>
            <w:r>
              <w:t>Обслуживание перевозок пассажиров;</w:t>
            </w:r>
          </w:p>
          <w:p w:rsidR="007E167E" w:rsidRDefault="007E167E">
            <w:pPr>
              <w:pStyle w:val="ConsPlusNormal"/>
            </w:pPr>
            <w:r>
              <w:t>Объекты дорожного сервиса;</w:t>
            </w:r>
          </w:p>
          <w:p w:rsidR="007E167E" w:rsidRDefault="007E167E">
            <w:pPr>
              <w:pStyle w:val="ConsPlusNormal"/>
            </w:pPr>
            <w:r>
              <w:t>Хранение автотранспорта</w:t>
            </w:r>
          </w:p>
        </w:tc>
        <w:tc>
          <w:tcPr>
            <w:tcW w:w="2551" w:type="dxa"/>
          </w:tcPr>
          <w:p w:rsidR="007E167E" w:rsidRDefault="007E167E">
            <w:pPr>
              <w:pStyle w:val="ConsPlusNormal"/>
            </w:pPr>
            <w:r>
              <w:t>- объекты пожарной охраны (гидранты, резервуары, противопожарные водоемы);</w:t>
            </w:r>
          </w:p>
          <w:p w:rsidR="007E167E" w:rsidRDefault="007E167E">
            <w:pPr>
              <w:pStyle w:val="ConsPlusNormal"/>
            </w:pPr>
            <w:r>
              <w:t>площадки для сбора мусора;</w:t>
            </w:r>
          </w:p>
          <w:p w:rsidR="007E167E" w:rsidRDefault="007E167E">
            <w:pPr>
              <w:pStyle w:val="ConsPlusNormal"/>
            </w:pPr>
            <w:r>
              <w:t>- обустройство спортивных и детских площадок, площадок отдыха</w:t>
            </w:r>
          </w:p>
        </w:tc>
      </w:tr>
      <w:tr w:rsidR="007E167E">
        <w:tc>
          <w:tcPr>
            <w:tcW w:w="1247" w:type="dxa"/>
          </w:tcPr>
          <w:p w:rsidR="007E167E" w:rsidRDefault="007E167E">
            <w:pPr>
              <w:pStyle w:val="ConsPlusNormal"/>
            </w:pPr>
            <w:r>
              <w:lastRenderedPageBreak/>
              <w:t>ЖЗ 2</w:t>
            </w:r>
          </w:p>
        </w:tc>
        <w:tc>
          <w:tcPr>
            <w:tcW w:w="2948" w:type="dxa"/>
          </w:tcPr>
          <w:p w:rsidR="007E167E" w:rsidRDefault="007E167E">
            <w:pPr>
              <w:pStyle w:val="ConsPlusNormal"/>
            </w:pPr>
            <w:r>
              <w:t>Подзона застройки среднеэтажными жилыми домами высотой от пяти до восьми надземных этажей включительно</w:t>
            </w:r>
          </w:p>
        </w:tc>
        <w:tc>
          <w:tcPr>
            <w:tcW w:w="3685" w:type="dxa"/>
          </w:tcPr>
          <w:p w:rsidR="007E167E" w:rsidRDefault="007E167E">
            <w:pPr>
              <w:pStyle w:val="ConsPlusNormal"/>
            </w:pPr>
            <w:r>
              <w:t>Среднеэтажная жилая застройка:</w:t>
            </w:r>
          </w:p>
          <w:p w:rsidR="007E167E" w:rsidRDefault="007E167E">
            <w:pPr>
              <w:pStyle w:val="ConsPlusNormal"/>
            </w:pPr>
            <w:r>
              <w:t>- жилые дома высотой не выше восьми надземных этажей, разделенных на две и более квартиры;</w:t>
            </w:r>
          </w:p>
          <w:p w:rsidR="007E167E" w:rsidRDefault="007E167E">
            <w:pPr>
              <w:pStyle w:val="ConsPlusNormal"/>
            </w:pPr>
            <w:r>
              <w:t>- благоустройство и озеленение;</w:t>
            </w:r>
          </w:p>
          <w:p w:rsidR="007E167E" w:rsidRDefault="007E167E">
            <w:pPr>
              <w:pStyle w:val="ConsPlusNormal"/>
            </w:pPr>
            <w:r>
              <w:lastRenderedPageBreak/>
              <w:t>размещение подземных гаражей и автостоянок;</w:t>
            </w:r>
          </w:p>
          <w:p w:rsidR="007E167E" w:rsidRDefault="007E167E">
            <w:pPr>
              <w:pStyle w:val="ConsPlusNormal"/>
            </w:pPr>
            <w:r>
              <w:t>- обустройство спортивных и детских площадок, площадок отдыха;</w:t>
            </w:r>
          </w:p>
          <w:p w:rsidR="007E167E" w:rsidRDefault="007E167E">
            <w:pPr>
              <w:pStyle w:val="ConsPlusNormal"/>
            </w:pPr>
            <w:r>
              <w:t>-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rsidR="007E167E" w:rsidRDefault="007E167E">
            <w:pPr>
              <w:pStyle w:val="ConsPlusNormal"/>
            </w:pPr>
            <w:r>
              <w:t>Малоэтажная многоквартирная жилая застройка;</w:t>
            </w:r>
          </w:p>
          <w:p w:rsidR="007E167E" w:rsidRDefault="007E167E">
            <w:pPr>
              <w:pStyle w:val="ConsPlusNormal"/>
            </w:pPr>
            <w:r>
              <w:t>Блокированная жилая застройка;</w:t>
            </w:r>
          </w:p>
          <w:p w:rsidR="007E167E" w:rsidRDefault="007E167E">
            <w:pPr>
              <w:pStyle w:val="ConsPlusNormal"/>
            </w:pPr>
            <w:r>
              <w:t>Коммунальное обслуживание:</w:t>
            </w:r>
          </w:p>
          <w:p w:rsidR="007E167E" w:rsidRDefault="007E167E">
            <w:pPr>
              <w:pStyle w:val="ConsPlusNormal"/>
            </w:pPr>
            <w:r>
              <w:t>- котельные, водозаборы, очистные сооружения, насосные станции, водопроводы, линии электропередачи, трансформаторные подстанции, газопроводы, линии связи, канализация;</w:t>
            </w:r>
          </w:p>
          <w:p w:rsidR="007E167E" w:rsidRDefault="007E167E">
            <w:pPr>
              <w:pStyle w:val="ConsPlusNormal"/>
            </w:pPr>
            <w:r>
              <w:t>- телефонные станции;</w:t>
            </w:r>
          </w:p>
          <w:p w:rsidR="007E167E" w:rsidRDefault="007E167E">
            <w:pPr>
              <w:pStyle w:val="ConsPlusNormal"/>
            </w:pPr>
            <w:r>
              <w:t>- здания или помещения, предназначенные для приема населения и организаций в связи с предоставлением им коммунальных услуг;</w:t>
            </w:r>
          </w:p>
          <w:p w:rsidR="007E167E" w:rsidRDefault="007E167E">
            <w:pPr>
              <w:pStyle w:val="ConsPlusNormal"/>
            </w:pPr>
            <w:r>
              <w:t>Бытовое обслуживание;</w:t>
            </w:r>
          </w:p>
          <w:p w:rsidR="007E167E" w:rsidRDefault="007E167E">
            <w:pPr>
              <w:pStyle w:val="ConsPlusNormal"/>
            </w:pPr>
            <w:r>
              <w:t>Дошкольное, начальное и среднее общее образование;</w:t>
            </w:r>
          </w:p>
          <w:p w:rsidR="007E167E" w:rsidRDefault="007E167E">
            <w:pPr>
              <w:pStyle w:val="ConsPlusNormal"/>
            </w:pPr>
            <w:r>
              <w:t>Спорт:</w:t>
            </w:r>
          </w:p>
          <w:p w:rsidR="007E167E" w:rsidRDefault="007E167E">
            <w:pPr>
              <w:pStyle w:val="ConsPlusNormal"/>
            </w:pPr>
            <w:r>
              <w:t>- спортивные клубы;</w:t>
            </w:r>
          </w:p>
          <w:p w:rsidR="007E167E" w:rsidRDefault="007E167E">
            <w:pPr>
              <w:pStyle w:val="ConsPlusNormal"/>
            </w:pPr>
            <w:r>
              <w:t>- спортивные залы;</w:t>
            </w:r>
          </w:p>
          <w:p w:rsidR="007E167E" w:rsidRDefault="007E167E">
            <w:pPr>
              <w:pStyle w:val="ConsPlusNormal"/>
            </w:pPr>
            <w:r>
              <w:t>- бассейны;</w:t>
            </w:r>
          </w:p>
          <w:p w:rsidR="007E167E" w:rsidRDefault="007E167E">
            <w:pPr>
              <w:pStyle w:val="ConsPlusNormal"/>
            </w:pPr>
            <w:r>
              <w:t>Для индивидуального жилищного строительства &lt;**&gt;;</w:t>
            </w:r>
          </w:p>
          <w:p w:rsidR="007E167E" w:rsidRDefault="007E167E">
            <w:pPr>
              <w:pStyle w:val="ConsPlusNormal"/>
            </w:pPr>
            <w:r>
              <w:lastRenderedPageBreak/>
              <w:t>Магазины &lt;**&gt;;</w:t>
            </w:r>
          </w:p>
          <w:p w:rsidR="007E167E" w:rsidRDefault="007E167E">
            <w:pPr>
              <w:pStyle w:val="ConsPlusNormal"/>
            </w:pPr>
            <w:r>
              <w:t>Хранение автотранспорта &lt;**&gt;.</w:t>
            </w:r>
          </w:p>
          <w:p w:rsidR="007E167E" w:rsidRDefault="007E167E">
            <w:pPr>
              <w:pStyle w:val="ConsPlusNormal"/>
            </w:pPr>
            <w:r>
              <w:t>--------------------------------</w:t>
            </w:r>
          </w:p>
          <w:p w:rsidR="007E167E" w:rsidRDefault="007E167E">
            <w:pPr>
              <w:pStyle w:val="ConsPlusNormal"/>
            </w:pPr>
            <w:r>
              <w:t>&lt;**&gt; Действие данного пункта распространяется только на существующие (ранее построенные) объекты в целях формирования земельных участков этих объектов</w:t>
            </w:r>
          </w:p>
        </w:tc>
        <w:tc>
          <w:tcPr>
            <w:tcW w:w="3174" w:type="dxa"/>
          </w:tcPr>
          <w:p w:rsidR="007E167E" w:rsidRDefault="007E167E">
            <w:pPr>
              <w:pStyle w:val="ConsPlusNormal"/>
            </w:pPr>
            <w:r>
              <w:lastRenderedPageBreak/>
              <w:t>Для индивидуального жилищного строительства;</w:t>
            </w:r>
          </w:p>
          <w:p w:rsidR="007E167E" w:rsidRDefault="007E167E">
            <w:pPr>
              <w:pStyle w:val="ConsPlusNormal"/>
            </w:pPr>
            <w:r>
              <w:t>Обслуживание жилой застройки;</w:t>
            </w:r>
          </w:p>
          <w:p w:rsidR="007E167E" w:rsidRDefault="007E167E">
            <w:pPr>
              <w:pStyle w:val="ConsPlusNormal"/>
            </w:pPr>
            <w:r>
              <w:t>Магазины;</w:t>
            </w:r>
          </w:p>
          <w:p w:rsidR="007E167E" w:rsidRDefault="007E167E">
            <w:pPr>
              <w:pStyle w:val="ConsPlusNormal"/>
            </w:pPr>
            <w:r>
              <w:t>Деловое управление;</w:t>
            </w:r>
          </w:p>
          <w:p w:rsidR="007E167E" w:rsidRDefault="007E167E">
            <w:pPr>
              <w:pStyle w:val="ConsPlusNormal"/>
            </w:pPr>
            <w:r>
              <w:lastRenderedPageBreak/>
              <w:t>Банковская и страховая деятельность;</w:t>
            </w:r>
          </w:p>
          <w:p w:rsidR="007E167E" w:rsidRDefault="007E167E">
            <w:pPr>
              <w:pStyle w:val="ConsPlusNormal"/>
            </w:pPr>
            <w:r>
              <w:t>Общественное питание;</w:t>
            </w:r>
          </w:p>
          <w:p w:rsidR="007E167E" w:rsidRDefault="007E167E">
            <w:pPr>
              <w:pStyle w:val="ConsPlusNormal"/>
            </w:pPr>
            <w:r>
              <w:t>Развлечения;</w:t>
            </w:r>
          </w:p>
          <w:p w:rsidR="007E167E" w:rsidRDefault="007E167E">
            <w:pPr>
              <w:pStyle w:val="ConsPlusNormal"/>
            </w:pPr>
            <w:r>
              <w:t>Амбулаторно-поликлиническое обслуживание;</w:t>
            </w:r>
          </w:p>
          <w:p w:rsidR="007E167E" w:rsidRDefault="007E167E">
            <w:pPr>
              <w:pStyle w:val="ConsPlusNormal"/>
            </w:pPr>
            <w:r>
              <w:t>Религиозное использование;</w:t>
            </w:r>
          </w:p>
          <w:p w:rsidR="007E167E" w:rsidRDefault="007E167E">
            <w:pPr>
              <w:pStyle w:val="ConsPlusNormal"/>
            </w:pPr>
            <w:r>
              <w:t>Гостиничное обслуживание;</w:t>
            </w:r>
          </w:p>
          <w:p w:rsidR="007E167E" w:rsidRDefault="007E167E">
            <w:pPr>
              <w:pStyle w:val="ConsPlusNormal"/>
            </w:pPr>
            <w:r>
              <w:t>Социальное обслуживание;</w:t>
            </w:r>
          </w:p>
          <w:p w:rsidR="007E167E" w:rsidRDefault="007E167E">
            <w:pPr>
              <w:pStyle w:val="ConsPlusNormal"/>
            </w:pPr>
            <w:r>
              <w:t>Обеспечение внутреннего правопорядка;</w:t>
            </w:r>
          </w:p>
          <w:p w:rsidR="007E167E" w:rsidRDefault="007E167E">
            <w:pPr>
              <w:pStyle w:val="ConsPlusNormal"/>
            </w:pPr>
            <w:r>
              <w:t>Обслуживание перевозок пассажиров;</w:t>
            </w:r>
          </w:p>
          <w:p w:rsidR="007E167E" w:rsidRDefault="007E167E">
            <w:pPr>
              <w:pStyle w:val="ConsPlusNormal"/>
            </w:pPr>
            <w:r>
              <w:t>Объекты дорожного сервиса;</w:t>
            </w:r>
          </w:p>
          <w:p w:rsidR="007E167E" w:rsidRDefault="007E167E">
            <w:pPr>
              <w:pStyle w:val="ConsPlusNormal"/>
            </w:pPr>
            <w:r>
              <w:t>Хранение автотранспорта</w:t>
            </w:r>
          </w:p>
        </w:tc>
        <w:tc>
          <w:tcPr>
            <w:tcW w:w="2551" w:type="dxa"/>
          </w:tcPr>
          <w:p w:rsidR="007E167E" w:rsidRDefault="007E167E">
            <w:pPr>
              <w:pStyle w:val="ConsPlusNormal"/>
            </w:pPr>
            <w:r>
              <w:lastRenderedPageBreak/>
              <w:t>- объекты пожарной охраны (гидранты, резервуары, противопожарные водоемы);</w:t>
            </w:r>
          </w:p>
          <w:p w:rsidR="007E167E" w:rsidRDefault="007E167E">
            <w:pPr>
              <w:pStyle w:val="ConsPlusNormal"/>
            </w:pPr>
            <w:r>
              <w:t xml:space="preserve">площадки для сбора </w:t>
            </w:r>
            <w:r>
              <w:lastRenderedPageBreak/>
              <w:t>мусора;</w:t>
            </w:r>
          </w:p>
          <w:p w:rsidR="007E167E" w:rsidRDefault="007E167E">
            <w:pPr>
              <w:pStyle w:val="ConsPlusNormal"/>
            </w:pPr>
            <w:r>
              <w:t>- обустройство спортивных и детских площадок, площадок отдыха</w:t>
            </w:r>
          </w:p>
        </w:tc>
      </w:tr>
      <w:tr w:rsidR="007E167E">
        <w:tc>
          <w:tcPr>
            <w:tcW w:w="1247" w:type="dxa"/>
          </w:tcPr>
          <w:p w:rsidR="007E167E" w:rsidRDefault="007E167E">
            <w:pPr>
              <w:pStyle w:val="ConsPlusNormal"/>
            </w:pPr>
            <w:r>
              <w:lastRenderedPageBreak/>
              <w:t>ЖЗ 1</w:t>
            </w:r>
          </w:p>
        </w:tc>
        <w:tc>
          <w:tcPr>
            <w:tcW w:w="2948" w:type="dxa"/>
          </w:tcPr>
          <w:p w:rsidR="007E167E" w:rsidRDefault="007E167E">
            <w:pPr>
              <w:pStyle w:val="ConsPlusNormal"/>
            </w:pPr>
            <w:r>
              <w:t>Подзона застройки многоэтажными (высотными) жилыми домами высотой девять и выше этажей, включая подземные, разделенных на 20 и более квартир</w:t>
            </w:r>
          </w:p>
        </w:tc>
        <w:tc>
          <w:tcPr>
            <w:tcW w:w="3685" w:type="dxa"/>
          </w:tcPr>
          <w:p w:rsidR="007E167E" w:rsidRDefault="007E167E">
            <w:pPr>
              <w:pStyle w:val="ConsPlusNormal"/>
            </w:pPr>
            <w:r>
              <w:t>Многоэтажная жилая застройка (высотная застройка):</w:t>
            </w:r>
          </w:p>
          <w:p w:rsidR="007E167E" w:rsidRDefault="007E167E">
            <w:pPr>
              <w:pStyle w:val="ConsPlusNormal"/>
            </w:pPr>
            <w:r>
              <w:t>- жилые дома высотой девять и выше этажей, включая подземные, разделенных на двадцать и более квартир;</w:t>
            </w:r>
          </w:p>
          <w:p w:rsidR="007E167E" w:rsidRDefault="007E167E">
            <w:pPr>
              <w:pStyle w:val="ConsPlusNormal"/>
            </w:pPr>
            <w:r>
              <w:t>- благоустройство и озеленение придомовых территорий;</w:t>
            </w:r>
          </w:p>
          <w:p w:rsidR="007E167E" w:rsidRDefault="007E167E">
            <w:pPr>
              <w:pStyle w:val="ConsPlusNormal"/>
            </w:pPr>
            <w:r>
              <w:t>- обустройство спортивных и детских площадок, хозяйственных площадок;</w:t>
            </w:r>
          </w:p>
          <w:p w:rsidR="007E167E" w:rsidRDefault="007E167E">
            <w:pPr>
              <w:pStyle w:val="ConsPlusNormal"/>
            </w:pPr>
            <w:r>
              <w:t>- размещение подземных гаражей и наземных автостоянок;</w:t>
            </w:r>
          </w:p>
          <w:p w:rsidR="007E167E" w:rsidRDefault="007E167E">
            <w:pPr>
              <w:pStyle w:val="ConsPlusNormal"/>
            </w:pPr>
            <w:r>
              <w:t>-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p w:rsidR="007E167E" w:rsidRDefault="007E167E">
            <w:pPr>
              <w:pStyle w:val="ConsPlusNormal"/>
            </w:pPr>
            <w:r>
              <w:t>Среднеэтажная жилая застройка;</w:t>
            </w:r>
          </w:p>
          <w:p w:rsidR="007E167E" w:rsidRDefault="007E167E">
            <w:pPr>
              <w:pStyle w:val="ConsPlusNormal"/>
            </w:pPr>
            <w:r>
              <w:t>Коммунальное обслуживание:</w:t>
            </w:r>
          </w:p>
          <w:p w:rsidR="007E167E" w:rsidRDefault="007E167E">
            <w:pPr>
              <w:pStyle w:val="ConsPlusNormal"/>
            </w:pPr>
            <w:r>
              <w:t>Предоставление коммунальных услуг;</w:t>
            </w:r>
          </w:p>
          <w:p w:rsidR="007E167E" w:rsidRDefault="007E167E">
            <w:pPr>
              <w:pStyle w:val="ConsPlusNormal"/>
            </w:pPr>
            <w:r>
              <w:t>Административные здания организаций, обеспечивающих предоставление коммунальных услуг:</w:t>
            </w:r>
          </w:p>
          <w:p w:rsidR="007E167E" w:rsidRDefault="007E167E">
            <w:pPr>
              <w:pStyle w:val="ConsPlusNormal"/>
            </w:pPr>
            <w:r>
              <w:t xml:space="preserve">- котельные, водозаборы, очистные сооружения, насосные станции, </w:t>
            </w:r>
            <w:r>
              <w:lastRenderedPageBreak/>
              <w:t>водопроводы, линии электропередачи, трансформаторные подстанции, газопроводы, линии связи, канализация;</w:t>
            </w:r>
          </w:p>
          <w:p w:rsidR="007E167E" w:rsidRDefault="007E167E">
            <w:pPr>
              <w:pStyle w:val="ConsPlusNormal"/>
            </w:pPr>
            <w:r>
              <w:t>- телефонные станции;</w:t>
            </w:r>
          </w:p>
          <w:p w:rsidR="007E167E" w:rsidRDefault="007E167E">
            <w:pPr>
              <w:pStyle w:val="ConsPlusNormal"/>
            </w:pPr>
            <w:r>
              <w:t>- здания или помещения, предназначенные для приема населения и организаций в связи с предоставлением им коммунальных услуг;</w:t>
            </w:r>
          </w:p>
          <w:p w:rsidR="007E167E" w:rsidRDefault="007E167E">
            <w:pPr>
              <w:pStyle w:val="ConsPlusNormal"/>
            </w:pPr>
            <w:r>
              <w:t>Бытовое обслуживание;</w:t>
            </w:r>
          </w:p>
          <w:p w:rsidR="007E167E" w:rsidRDefault="007E167E">
            <w:pPr>
              <w:pStyle w:val="ConsPlusNormal"/>
            </w:pPr>
            <w:r>
              <w:t>Дошкольное, начальное и среднее общее образование;</w:t>
            </w:r>
          </w:p>
          <w:p w:rsidR="007E167E" w:rsidRDefault="007E167E">
            <w:pPr>
              <w:pStyle w:val="ConsPlusNormal"/>
            </w:pPr>
            <w:r>
              <w:t>Спорт:</w:t>
            </w:r>
          </w:p>
          <w:p w:rsidR="007E167E" w:rsidRDefault="007E167E">
            <w:pPr>
              <w:pStyle w:val="ConsPlusNormal"/>
            </w:pPr>
            <w:r>
              <w:t>- спортивные клубы;</w:t>
            </w:r>
          </w:p>
          <w:p w:rsidR="007E167E" w:rsidRDefault="007E167E">
            <w:pPr>
              <w:pStyle w:val="ConsPlusNormal"/>
            </w:pPr>
            <w:r>
              <w:t>- спортивные залы;</w:t>
            </w:r>
          </w:p>
          <w:p w:rsidR="007E167E" w:rsidRDefault="007E167E">
            <w:pPr>
              <w:pStyle w:val="ConsPlusNormal"/>
            </w:pPr>
            <w:r>
              <w:t>- бассейны</w:t>
            </w:r>
          </w:p>
        </w:tc>
        <w:tc>
          <w:tcPr>
            <w:tcW w:w="3174" w:type="dxa"/>
          </w:tcPr>
          <w:p w:rsidR="007E167E" w:rsidRDefault="007E167E">
            <w:pPr>
              <w:pStyle w:val="ConsPlusNormal"/>
            </w:pPr>
            <w:r>
              <w:lastRenderedPageBreak/>
              <w:t>Для индивидуального жилищного строительства;</w:t>
            </w:r>
          </w:p>
          <w:p w:rsidR="007E167E" w:rsidRDefault="007E167E">
            <w:pPr>
              <w:pStyle w:val="ConsPlusNormal"/>
            </w:pPr>
            <w:r>
              <w:t>Обслуживание жилой застройки;</w:t>
            </w:r>
          </w:p>
          <w:p w:rsidR="007E167E" w:rsidRDefault="007E167E">
            <w:pPr>
              <w:pStyle w:val="ConsPlusNormal"/>
            </w:pPr>
            <w:r>
              <w:t>Магазины;</w:t>
            </w:r>
          </w:p>
          <w:p w:rsidR="007E167E" w:rsidRDefault="007E167E">
            <w:pPr>
              <w:pStyle w:val="ConsPlusNormal"/>
            </w:pPr>
            <w:r>
              <w:t>Деловое управление;</w:t>
            </w:r>
          </w:p>
          <w:p w:rsidR="007E167E" w:rsidRDefault="007E167E">
            <w:pPr>
              <w:pStyle w:val="ConsPlusNormal"/>
            </w:pPr>
            <w:r>
              <w:t>Банковская и страховая деятельность;</w:t>
            </w:r>
          </w:p>
          <w:p w:rsidR="007E167E" w:rsidRDefault="007E167E">
            <w:pPr>
              <w:pStyle w:val="ConsPlusNormal"/>
            </w:pPr>
            <w:r>
              <w:t>Общественное питание;</w:t>
            </w:r>
          </w:p>
          <w:p w:rsidR="007E167E" w:rsidRDefault="007E167E">
            <w:pPr>
              <w:pStyle w:val="ConsPlusNormal"/>
            </w:pPr>
            <w:r>
              <w:t>Развлечения;</w:t>
            </w:r>
          </w:p>
          <w:p w:rsidR="007E167E" w:rsidRDefault="007E167E">
            <w:pPr>
              <w:pStyle w:val="ConsPlusNormal"/>
            </w:pPr>
            <w:r>
              <w:t>Амбулаторно-поликлиническое обслуживание;</w:t>
            </w:r>
          </w:p>
          <w:p w:rsidR="007E167E" w:rsidRDefault="007E167E">
            <w:pPr>
              <w:pStyle w:val="ConsPlusNormal"/>
            </w:pPr>
            <w:r>
              <w:t>Гостиничное обслуживание;</w:t>
            </w:r>
          </w:p>
          <w:p w:rsidR="007E167E" w:rsidRDefault="007E167E">
            <w:pPr>
              <w:pStyle w:val="ConsPlusNormal"/>
            </w:pPr>
            <w:r>
              <w:t>Социальное обслуживание;</w:t>
            </w:r>
          </w:p>
          <w:p w:rsidR="007E167E" w:rsidRDefault="007E167E">
            <w:pPr>
              <w:pStyle w:val="ConsPlusNormal"/>
            </w:pPr>
            <w:r>
              <w:t>Обеспечение внутреннего правопорядка;</w:t>
            </w:r>
          </w:p>
          <w:p w:rsidR="007E167E" w:rsidRDefault="007E167E">
            <w:pPr>
              <w:pStyle w:val="ConsPlusNormal"/>
            </w:pPr>
            <w:r>
              <w:t>Обслуживание перевозок пассажиров;</w:t>
            </w:r>
          </w:p>
          <w:p w:rsidR="007E167E" w:rsidRDefault="007E167E">
            <w:pPr>
              <w:pStyle w:val="ConsPlusNormal"/>
            </w:pPr>
            <w:r>
              <w:t>Объекты дорожного сервиса;</w:t>
            </w:r>
          </w:p>
          <w:p w:rsidR="007E167E" w:rsidRDefault="007E167E">
            <w:pPr>
              <w:pStyle w:val="ConsPlusNormal"/>
            </w:pPr>
            <w:r>
              <w:t>Хранение автотранспорта</w:t>
            </w:r>
          </w:p>
        </w:tc>
        <w:tc>
          <w:tcPr>
            <w:tcW w:w="2551" w:type="dxa"/>
          </w:tcPr>
          <w:p w:rsidR="007E167E" w:rsidRDefault="007E167E">
            <w:pPr>
              <w:pStyle w:val="ConsPlusNormal"/>
            </w:pPr>
            <w:r>
              <w:t>- объекты пожарной охраны (гидранты, резервуары, противопожарные водоемы);</w:t>
            </w:r>
          </w:p>
          <w:p w:rsidR="007E167E" w:rsidRDefault="007E167E">
            <w:pPr>
              <w:pStyle w:val="ConsPlusNormal"/>
            </w:pPr>
            <w:r>
              <w:t>- площадки для сбора мусора;</w:t>
            </w:r>
          </w:p>
          <w:p w:rsidR="007E167E" w:rsidRDefault="007E167E">
            <w:pPr>
              <w:pStyle w:val="ConsPlusNormal"/>
            </w:pPr>
            <w:r>
              <w:t>- обустройство спортивных и детских площадок, площадок отдыха</w:t>
            </w:r>
          </w:p>
        </w:tc>
      </w:tr>
      <w:tr w:rsidR="007E167E">
        <w:tc>
          <w:tcPr>
            <w:tcW w:w="1247" w:type="dxa"/>
          </w:tcPr>
          <w:p w:rsidR="007E167E" w:rsidRDefault="007E167E">
            <w:pPr>
              <w:pStyle w:val="ConsPlusNormal"/>
            </w:pPr>
            <w:r>
              <w:lastRenderedPageBreak/>
              <w:t>ОДЗ 1</w:t>
            </w:r>
          </w:p>
        </w:tc>
        <w:tc>
          <w:tcPr>
            <w:tcW w:w="2948" w:type="dxa"/>
          </w:tcPr>
          <w:p w:rsidR="007E167E" w:rsidRDefault="007E167E">
            <w:pPr>
              <w:pStyle w:val="ConsPlusNormal"/>
            </w:pPr>
            <w:r>
              <w:t>Подзона административного, делового, общественного и социально-бытового назначения</w:t>
            </w:r>
          </w:p>
        </w:tc>
        <w:tc>
          <w:tcPr>
            <w:tcW w:w="3685" w:type="dxa"/>
          </w:tcPr>
          <w:p w:rsidR="007E167E" w:rsidRDefault="007E167E">
            <w:pPr>
              <w:pStyle w:val="ConsPlusNormal"/>
            </w:pPr>
            <w:r>
              <w:t>Деловое управление;</w:t>
            </w:r>
          </w:p>
          <w:p w:rsidR="007E167E" w:rsidRDefault="007E167E">
            <w:pPr>
              <w:pStyle w:val="ConsPlusNormal"/>
            </w:pPr>
            <w:r>
              <w:t>Банковская и страховая деятельность;</w:t>
            </w:r>
          </w:p>
          <w:p w:rsidR="007E167E" w:rsidRDefault="007E167E">
            <w:pPr>
              <w:pStyle w:val="ConsPlusNormal"/>
            </w:pPr>
            <w:r>
              <w:t>Общественное управление;</w:t>
            </w:r>
          </w:p>
          <w:p w:rsidR="007E167E" w:rsidRDefault="007E167E">
            <w:pPr>
              <w:pStyle w:val="ConsPlusNormal"/>
            </w:pPr>
            <w:r>
              <w:t>Социальное обслуживание;</w:t>
            </w:r>
          </w:p>
          <w:p w:rsidR="007E167E" w:rsidRDefault="007E167E">
            <w:pPr>
              <w:pStyle w:val="ConsPlusNormal"/>
            </w:pPr>
            <w:r>
              <w:t>Бытовое обслуживание;</w:t>
            </w:r>
          </w:p>
          <w:p w:rsidR="007E167E" w:rsidRDefault="007E167E">
            <w:pPr>
              <w:pStyle w:val="ConsPlusNormal"/>
            </w:pPr>
            <w:r>
              <w:t>Коммунальное обслуживание;</w:t>
            </w:r>
          </w:p>
          <w:p w:rsidR="007E167E" w:rsidRDefault="007E167E">
            <w:pPr>
              <w:pStyle w:val="ConsPlusNormal"/>
            </w:pPr>
            <w:r>
              <w:t>Предоставление коммунальных услуг;</w:t>
            </w:r>
          </w:p>
          <w:p w:rsidR="007E167E" w:rsidRDefault="007E167E">
            <w:pPr>
              <w:pStyle w:val="ConsPlusNormal"/>
            </w:pPr>
            <w:r>
              <w:t>Административные здания организаций, обеспечивающих предоставление коммунальных услуг;</w:t>
            </w:r>
          </w:p>
          <w:p w:rsidR="007E167E" w:rsidRDefault="007E167E">
            <w:pPr>
              <w:pStyle w:val="ConsPlusNormal"/>
            </w:pPr>
            <w:r>
              <w:t>Объекты торговли (торговые центры, торгово-развлекательные центры (комплексы));</w:t>
            </w:r>
          </w:p>
          <w:p w:rsidR="007E167E" w:rsidRDefault="007E167E">
            <w:pPr>
              <w:pStyle w:val="ConsPlusNormal"/>
            </w:pPr>
            <w:r>
              <w:t>Развлечения;</w:t>
            </w:r>
          </w:p>
          <w:p w:rsidR="007E167E" w:rsidRDefault="007E167E">
            <w:pPr>
              <w:pStyle w:val="ConsPlusNormal"/>
            </w:pPr>
            <w:r>
              <w:t>Выставочно-ярмарочная деятельность;</w:t>
            </w:r>
          </w:p>
          <w:p w:rsidR="007E167E" w:rsidRDefault="007E167E">
            <w:pPr>
              <w:pStyle w:val="ConsPlusNormal"/>
            </w:pPr>
            <w:r>
              <w:t>Рынки;</w:t>
            </w:r>
          </w:p>
          <w:p w:rsidR="007E167E" w:rsidRDefault="007E167E">
            <w:pPr>
              <w:pStyle w:val="ConsPlusNormal"/>
            </w:pPr>
            <w:r>
              <w:t>Магазины;</w:t>
            </w:r>
          </w:p>
          <w:p w:rsidR="007E167E" w:rsidRDefault="007E167E">
            <w:pPr>
              <w:pStyle w:val="ConsPlusNormal"/>
            </w:pPr>
            <w:r>
              <w:lastRenderedPageBreak/>
              <w:t>Обслуживание перевозок пассажиров;</w:t>
            </w:r>
          </w:p>
          <w:p w:rsidR="007E167E" w:rsidRDefault="007E167E">
            <w:pPr>
              <w:pStyle w:val="ConsPlusNormal"/>
            </w:pPr>
            <w:r>
              <w:t>Объекты дорожного сервиса;</w:t>
            </w:r>
          </w:p>
          <w:p w:rsidR="007E167E" w:rsidRDefault="007E167E">
            <w:pPr>
              <w:pStyle w:val="ConsPlusNormal"/>
            </w:pPr>
            <w:r>
              <w:t>Общественное питание;</w:t>
            </w:r>
          </w:p>
          <w:p w:rsidR="007E167E" w:rsidRDefault="007E167E">
            <w:pPr>
              <w:pStyle w:val="ConsPlusNormal"/>
            </w:pPr>
            <w:r>
              <w:t>Гостиничное обслуживание;</w:t>
            </w:r>
          </w:p>
          <w:p w:rsidR="007E167E" w:rsidRDefault="007E167E">
            <w:pPr>
              <w:pStyle w:val="ConsPlusNormal"/>
            </w:pPr>
            <w:r>
              <w:t>Культурное развитие;</w:t>
            </w:r>
          </w:p>
          <w:p w:rsidR="007E167E" w:rsidRDefault="007E167E">
            <w:pPr>
              <w:pStyle w:val="ConsPlusNormal"/>
            </w:pPr>
            <w:r>
              <w:t>Религиозное использование;</w:t>
            </w:r>
          </w:p>
          <w:p w:rsidR="007E167E" w:rsidRDefault="007E167E">
            <w:pPr>
              <w:pStyle w:val="ConsPlusNormal"/>
            </w:pPr>
            <w:r>
              <w:t>Обеспечение внутреннего правопорядка;</w:t>
            </w:r>
          </w:p>
          <w:p w:rsidR="007E167E" w:rsidRDefault="007E167E">
            <w:pPr>
              <w:pStyle w:val="ConsPlusNormal"/>
            </w:pPr>
            <w:r>
              <w:t>Образование и просвещение:</w:t>
            </w:r>
          </w:p>
          <w:p w:rsidR="007E167E" w:rsidRDefault="007E167E">
            <w:pPr>
              <w:pStyle w:val="ConsPlusNormal"/>
            </w:pPr>
            <w:r>
              <w:t>- детские ясли, детские сады;</w:t>
            </w:r>
          </w:p>
          <w:p w:rsidR="007E167E" w:rsidRDefault="007E167E">
            <w:pPr>
              <w:pStyle w:val="ConsPlusNormal"/>
            </w:pPr>
            <w:r>
              <w:t>- школы, лицеи, гимназии;</w:t>
            </w:r>
          </w:p>
          <w:p w:rsidR="007E167E" w:rsidRDefault="007E167E">
            <w:pPr>
              <w:pStyle w:val="ConsPlusNormal"/>
            </w:pPr>
            <w:r>
              <w:t>- образовательные кружки;</w:t>
            </w:r>
          </w:p>
          <w:p w:rsidR="007E167E" w:rsidRDefault="007E167E">
            <w:pPr>
              <w:pStyle w:val="ConsPlusNormal"/>
            </w:pPr>
            <w:r>
              <w:t>- художественные, музыкальные школы и училища;</w:t>
            </w:r>
          </w:p>
          <w:p w:rsidR="007E167E" w:rsidRDefault="007E167E">
            <w:pPr>
              <w:pStyle w:val="ConsPlusNormal"/>
            </w:pPr>
            <w:r>
              <w:t>- профессиональные технические училища, колледжи;</w:t>
            </w:r>
          </w:p>
          <w:p w:rsidR="007E167E" w:rsidRDefault="007E167E">
            <w:pPr>
              <w:pStyle w:val="ConsPlusNormal"/>
            </w:pPr>
            <w:r>
              <w:t>- общества знаний;</w:t>
            </w:r>
          </w:p>
          <w:p w:rsidR="007E167E" w:rsidRDefault="007E167E">
            <w:pPr>
              <w:pStyle w:val="ConsPlusNormal"/>
            </w:pPr>
            <w:r>
              <w:t>-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
          <w:p w:rsidR="007E167E" w:rsidRDefault="007E167E">
            <w:pPr>
              <w:pStyle w:val="ConsPlusNormal"/>
            </w:pPr>
            <w:r>
              <w:t>Спорт:</w:t>
            </w:r>
          </w:p>
          <w:p w:rsidR="007E167E" w:rsidRDefault="007E167E">
            <w:pPr>
              <w:pStyle w:val="ConsPlusNormal"/>
            </w:pPr>
            <w:r>
              <w:t>- спортивные клубы;</w:t>
            </w:r>
          </w:p>
          <w:p w:rsidR="007E167E" w:rsidRDefault="007E167E">
            <w:pPr>
              <w:pStyle w:val="ConsPlusNormal"/>
            </w:pPr>
            <w:r>
              <w:t>- спортивные залы;</w:t>
            </w:r>
          </w:p>
          <w:p w:rsidR="007E167E" w:rsidRDefault="007E167E">
            <w:pPr>
              <w:pStyle w:val="ConsPlusNormal"/>
            </w:pPr>
            <w:r>
              <w:t>- бассейны;</w:t>
            </w:r>
          </w:p>
          <w:p w:rsidR="007E167E" w:rsidRDefault="007E167E">
            <w:pPr>
              <w:pStyle w:val="ConsPlusNormal"/>
            </w:pPr>
            <w:r>
              <w:t>Амбулаторно-поликлиническое обслуживание;</w:t>
            </w:r>
          </w:p>
          <w:p w:rsidR="007E167E" w:rsidRDefault="007E167E">
            <w:pPr>
              <w:pStyle w:val="ConsPlusNormal"/>
            </w:pPr>
            <w:r>
              <w:t>Амбулаторное ветеринарное обслуживание;</w:t>
            </w:r>
          </w:p>
          <w:p w:rsidR="007E167E" w:rsidRDefault="007E167E">
            <w:pPr>
              <w:pStyle w:val="ConsPlusNormal"/>
            </w:pPr>
            <w:r>
              <w:t>Служебные гаражи;</w:t>
            </w:r>
          </w:p>
          <w:p w:rsidR="007E167E" w:rsidRDefault="007E167E">
            <w:pPr>
              <w:pStyle w:val="ConsPlusNormal"/>
            </w:pPr>
            <w:r>
              <w:t>Склады</w:t>
            </w:r>
          </w:p>
        </w:tc>
        <w:tc>
          <w:tcPr>
            <w:tcW w:w="3174" w:type="dxa"/>
          </w:tcPr>
          <w:p w:rsidR="007E167E" w:rsidRDefault="007E167E">
            <w:pPr>
              <w:pStyle w:val="ConsPlusNormal"/>
            </w:pPr>
            <w:r>
              <w:lastRenderedPageBreak/>
              <w:t>Среднеэтажная жилая застройка;</w:t>
            </w:r>
          </w:p>
          <w:p w:rsidR="007E167E" w:rsidRDefault="007E167E">
            <w:pPr>
              <w:pStyle w:val="ConsPlusNormal"/>
            </w:pPr>
            <w:r>
              <w:t>Образование и просвещение:</w:t>
            </w:r>
          </w:p>
          <w:p w:rsidR="007E167E" w:rsidRDefault="007E167E">
            <w:pPr>
              <w:pStyle w:val="ConsPlusNormal"/>
            </w:pPr>
            <w:r>
              <w:t>- институты;</w:t>
            </w:r>
          </w:p>
          <w:p w:rsidR="007E167E" w:rsidRDefault="007E167E">
            <w:pPr>
              <w:pStyle w:val="ConsPlusNormal"/>
            </w:pPr>
            <w:r>
              <w:t>- университеты;</w:t>
            </w:r>
          </w:p>
          <w:p w:rsidR="007E167E" w:rsidRDefault="007E167E">
            <w:pPr>
              <w:pStyle w:val="ConsPlusNormal"/>
            </w:pPr>
            <w:r>
              <w:t>Обеспечение научной деятельности;</w:t>
            </w:r>
          </w:p>
          <w:p w:rsidR="007E167E" w:rsidRDefault="007E167E">
            <w:pPr>
              <w:pStyle w:val="ConsPlusNormal"/>
            </w:pPr>
            <w:r>
              <w:t>Стационарное медицинское обслуживание</w:t>
            </w:r>
          </w:p>
        </w:tc>
        <w:tc>
          <w:tcPr>
            <w:tcW w:w="2551" w:type="dxa"/>
          </w:tcPr>
          <w:p w:rsidR="007E167E" w:rsidRDefault="007E167E">
            <w:pPr>
              <w:pStyle w:val="ConsPlusNormal"/>
            </w:pPr>
            <w:r>
              <w:t>- размещение временных гаражей с несколькими стояночными местами;</w:t>
            </w:r>
          </w:p>
          <w:p w:rsidR="007E167E" w:rsidRDefault="007E167E">
            <w:pPr>
              <w:pStyle w:val="ConsPlusNormal"/>
            </w:pPr>
            <w:r>
              <w:t>- размещение временных стоянок;</w:t>
            </w:r>
          </w:p>
          <w:p w:rsidR="007E167E" w:rsidRDefault="007E167E">
            <w:pPr>
              <w:pStyle w:val="ConsPlusNormal"/>
            </w:pPr>
            <w:r>
              <w:t>- обустройство спортивных и детских площадок, площадок отдыха;</w:t>
            </w:r>
          </w:p>
          <w:p w:rsidR="007E167E" w:rsidRDefault="007E167E">
            <w:pPr>
              <w:pStyle w:val="ConsPlusNormal"/>
            </w:pPr>
            <w:r>
              <w:t>- игровая площадка;</w:t>
            </w:r>
          </w:p>
          <w:p w:rsidR="007E167E" w:rsidRDefault="007E167E">
            <w:pPr>
              <w:pStyle w:val="ConsPlusNormal"/>
            </w:pPr>
            <w:r>
              <w:t>- танцевальная площадка</w:t>
            </w:r>
          </w:p>
        </w:tc>
      </w:tr>
      <w:tr w:rsidR="007E167E">
        <w:tc>
          <w:tcPr>
            <w:tcW w:w="1247" w:type="dxa"/>
          </w:tcPr>
          <w:p w:rsidR="007E167E" w:rsidRDefault="007E167E">
            <w:pPr>
              <w:pStyle w:val="ConsPlusNormal"/>
            </w:pPr>
            <w:r>
              <w:lastRenderedPageBreak/>
              <w:t>ОДЗ 2</w:t>
            </w:r>
          </w:p>
        </w:tc>
        <w:tc>
          <w:tcPr>
            <w:tcW w:w="2948" w:type="dxa"/>
          </w:tcPr>
          <w:p w:rsidR="007E167E" w:rsidRDefault="007E167E">
            <w:pPr>
              <w:pStyle w:val="ConsPlusNormal"/>
            </w:pPr>
            <w:r>
              <w:t>Подзона размещения объектов здравоохранения</w:t>
            </w:r>
          </w:p>
        </w:tc>
        <w:tc>
          <w:tcPr>
            <w:tcW w:w="3685" w:type="dxa"/>
          </w:tcPr>
          <w:p w:rsidR="007E167E" w:rsidRDefault="007E167E">
            <w:pPr>
              <w:pStyle w:val="ConsPlusNormal"/>
            </w:pPr>
            <w:r>
              <w:t>Здравоохранение;</w:t>
            </w:r>
          </w:p>
          <w:p w:rsidR="007E167E" w:rsidRDefault="007E167E">
            <w:pPr>
              <w:pStyle w:val="ConsPlusNormal"/>
            </w:pPr>
            <w:r>
              <w:t>Амбулаторно-поликлиническое обслуживание;</w:t>
            </w:r>
          </w:p>
          <w:p w:rsidR="007E167E" w:rsidRDefault="007E167E">
            <w:pPr>
              <w:pStyle w:val="ConsPlusNormal"/>
            </w:pPr>
            <w:r>
              <w:t xml:space="preserve">Стационарное медицинское </w:t>
            </w:r>
            <w:r>
              <w:lastRenderedPageBreak/>
              <w:t>обслуживание;</w:t>
            </w:r>
          </w:p>
          <w:p w:rsidR="007E167E" w:rsidRDefault="007E167E">
            <w:pPr>
              <w:pStyle w:val="ConsPlusNormal"/>
            </w:pPr>
            <w:r>
              <w:t>Медицинские организации особого назначения;</w:t>
            </w:r>
          </w:p>
          <w:p w:rsidR="007E167E" w:rsidRDefault="007E167E">
            <w:pPr>
              <w:pStyle w:val="ConsPlusNormal"/>
            </w:pPr>
            <w:r>
              <w:t>Ветеринарное обслуживание;</w:t>
            </w:r>
          </w:p>
          <w:p w:rsidR="007E167E" w:rsidRDefault="007E167E">
            <w:pPr>
              <w:pStyle w:val="ConsPlusNormal"/>
            </w:pPr>
            <w:r>
              <w:t>Земельные участки (территории) общего пользования;</w:t>
            </w:r>
          </w:p>
          <w:p w:rsidR="007E167E" w:rsidRDefault="007E167E">
            <w:pPr>
              <w:pStyle w:val="ConsPlusNormal"/>
            </w:pPr>
            <w:r>
              <w:t>Коммунальное обслуживание</w:t>
            </w:r>
          </w:p>
        </w:tc>
        <w:tc>
          <w:tcPr>
            <w:tcW w:w="3174" w:type="dxa"/>
          </w:tcPr>
          <w:p w:rsidR="007E167E" w:rsidRDefault="007E167E">
            <w:pPr>
              <w:pStyle w:val="ConsPlusNormal"/>
            </w:pPr>
            <w:r>
              <w:lastRenderedPageBreak/>
              <w:t>Религиозное использование;</w:t>
            </w:r>
          </w:p>
          <w:p w:rsidR="007E167E" w:rsidRDefault="007E167E">
            <w:pPr>
              <w:pStyle w:val="ConsPlusNormal"/>
            </w:pPr>
            <w:r>
              <w:t>Гостиничное обслуживание;</w:t>
            </w:r>
          </w:p>
          <w:p w:rsidR="007E167E" w:rsidRDefault="007E167E">
            <w:pPr>
              <w:pStyle w:val="ConsPlusNormal"/>
            </w:pPr>
            <w:r>
              <w:t>Обеспечение научной деятельности</w:t>
            </w:r>
          </w:p>
        </w:tc>
        <w:tc>
          <w:tcPr>
            <w:tcW w:w="2551" w:type="dxa"/>
          </w:tcPr>
          <w:p w:rsidR="007E167E" w:rsidRDefault="007E167E">
            <w:pPr>
              <w:pStyle w:val="ConsPlusNormal"/>
            </w:pPr>
            <w:r>
              <w:t>- обустройство спортивных и детских площадок, площадок отдыха;</w:t>
            </w:r>
          </w:p>
          <w:p w:rsidR="007E167E" w:rsidRDefault="007E167E">
            <w:pPr>
              <w:pStyle w:val="ConsPlusNormal"/>
            </w:pPr>
            <w:r>
              <w:lastRenderedPageBreak/>
              <w:t>- размещение временных стоянок</w:t>
            </w:r>
          </w:p>
        </w:tc>
      </w:tr>
      <w:tr w:rsidR="007E167E">
        <w:tc>
          <w:tcPr>
            <w:tcW w:w="1247" w:type="dxa"/>
          </w:tcPr>
          <w:p w:rsidR="007E167E" w:rsidRDefault="007E167E">
            <w:pPr>
              <w:pStyle w:val="ConsPlusNormal"/>
            </w:pPr>
            <w:r>
              <w:lastRenderedPageBreak/>
              <w:t>ОДЗ 3</w:t>
            </w:r>
          </w:p>
        </w:tc>
        <w:tc>
          <w:tcPr>
            <w:tcW w:w="2948" w:type="dxa"/>
          </w:tcPr>
          <w:p w:rsidR="007E167E" w:rsidRDefault="007E167E">
            <w:pPr>
              <w:pStyle w:val="ConsPlusNormal"/>
            </w:pPr>
            <w:r>
              <w:t>Подзона для размещения учебно-образовательного, спортивного и научно-исследовательского назначения</w:t>
            </w:r>
          </w:p>
        </w:tc>
        <w:tc>
          <w:tcPr>
            <w:tcW w:w="3685" w:type="dxa"/>
          </w:tcPr>
          <w:p w:rsidR="007E167E" w:rsidRDefault="007E167E">
            <w:pPr>
              <w:pStyle w:val="ConsPlusNormal"/>
            </w:pPr>
            <w:r>
              <w:t>Образование и просвещение;</w:t>
            </w:r>
          </w:p>
          <w:p w:rsidR="007E167E" w:rsidRDefault="007E167E">
            <w:pPr>
              <w:pStyle w:val="ConsPlusNormal"/>
            </w:pPr>
            <w:r>
              <w:t>Дошкольное, начальное и среднее общее образование;</w:t>
            </w:r>
          </w:p>
          <w:p w:rsidR="007E167E" w:rsidRDefault="007E167E">
            <w:pPr>
              <w:pStyle w:val="ConsPlusNormal"/>
            </w:pPr>
            <w:r>
              <w:t>Среднее и высшее профессиональное образование;</w:t>
            </w:r>
          </w:p>
          <w:p w:rsidR="007E167E" w:rsidRDefault="007E167E">
            <w:pPr>
              <w:pStyle w:val="ConsPlusNormal"/>
            </w:pPr>
            <w:r>
              <w:t>Обеспечение научной деятельности;</w:t>
            </w:r>
          </w:p>
          <w:p w:rsidR="007E167E" w:rsidRDefault="007E167E">
            <w:pPr>
              <w:pStyle w:val="ConsPlusNormal"/>
            </w:pPr>
            <w:r>
              <w:t>Спорт;</w:t>
            </w:r>
          </w:p>
          <w:p w:rsidR="007E167E" w:rsidRDefault="007E167E">
            <w:pPr>
              <w:pStyle w:val="ConsPlusNormal"/>
            </w:pPr>
            <w:r>
              <w:t>Земельные участки (территории) общего пользования;</w:t>
            </w:r>
          </w:p>
          <w:p w:rsidR="007E167E" w:rsidRDefault="007E167E">
            <w:pPr>
              <w:pStyle w:val="ConsPlusNormal"/>
            </w:pPr>
            <w:r>
              <w:t>Коммунальное обслуживание</w:t>
            </w:r>
          </w:p>
        </w:tc>
        <w:tc>
          <w:tcPr>
            <w:tcW w:w="3174" w:type="dxa"/>
          </w:tcPr>
          <w:p w:rsidR="007E167E" w:rsidRDefault="007E167E">
            <w:pPr>
              <w:pStyle w:val="ConsPlusNormal"/>
            </w:pPr>
            <w:r>
              <w:t>Среднеэтажная жилая застройка</w:t>
            </w:r>
          </w:p>
        </w:tc>
        <w:tc>
          <w:tcPr>
            <w:tcW w:w="2551" w:type="dxa"/>
          </w:tcPr>
          <w:p w:rsidR="007E167E" w:rsidRDefault="007E167E">
            <w:pPr>
              <w:pStyle w:val="ConsPlusNormal"/>
            </w:pPr>
            <w:r>
              <w:t>- обустройство спортивных и детских площадок, площадок отдыха;</w:t>
            </w:r>
          </w:p>
          <w:p w:rsidR="007E167E" w:rsidRDefault="007E167E">
            <w:pPr>
              <w:pStyle w:val="ConsPlusNormal"/>
            </w:pPr>
            <w:r>
              <w:t>- размещение временных стоянок</w:t>
            </w:r>
          </w:p>
        </w:tc>
      </w:tr>
      <w:tr w:rsidR="007E167E">
        <w:tc>
          <w:tcPr>
            <w:tcW w:w="1247" w:type="dxa"/>
          </w:tcPr>
          <w:p w:rsidR="007E167E" w:rsidRDefault="007E167E">
            <w:pPr>
              <w:pStyle w:val="ConsPlusNormal"/>
            </w:pPr>
            <w:r>
              <w:t>ОДЗ 4</w:t>
            </w:r>
          </w:p>
        </w:tc>
        <w:tc>
          <w:tcPr>
            <w:tcW w:w="2948" w:type="dxa"/>
          </w:tcPr>
          <w:p w:rsidR="007E167E" w:rsidRDefault="007E167E">
            <w:pPr>
              <w:pStyle w:val="ConsPlusNormal"/>
            </w:pPr>
            <w:r>
              <w:t>Подзона для размещения объектов торгового, иного коммерческого назначения и объектов общественного питания</w:t>
            </w:r>
          </w:p>
        </w:tc>
        <w:tc>
          <w:tcPr>
            <w:tcW w:w="3685" w:type="dxa"/>
          </w:tcPr>
          <w:p w:rsidR="007E167E" w:rsidRDefault="007E167E">
            <w:pPr>
              <w:pStyle w:val="ConsPlusNormal"/>
            </w:pPr>
            <w:r>
              <w:t>Объекты торговли (торговые центры, торгово-развлекательные центры (комплексы));</w:t>
            </w:r>
          </w:p>
          <w:p w:rsidR="007E167E" w:rsidRDefault="007E167E">
            <w:pPr>
              <w:pStyle w:val="ConsPlusNormal"/>
            </w:pPr>
            <w:r>
              <w:t>Развлечения;</w:t>
            </w:r>
          </w:p>
          <w:p w:rsidR="007E167E" w:rsidRDefault="007E167E">
            <w:pPr>
              <w:pStyle w:val="ConsPlusNormal"/>
            </w:pPr>
            <w:r>
              <w:t>Рынки;</w:t>
            </w:r>
          </w:p>
          <w:p w:rsidR="007E167E" w:rsidRDefault="007E167E">
            <w:pPr>
              <w:pStyle w:val="ConsPlusNormal"/>
            </w:pPr>
            <w:r>
              <w:t>Выставочно-ярмарочная деятельность;</w:t>
            </w:r>
          </w:p>
          <w:p w:rsidR="007E167E" w:rsidRDefault="007E167E">
            <w:pPr>
              <w:pStyle w:val="ConsPlusNormal"/>
            </w:pPr>
            <w:r>
              <w:t>Магазины;</w:t>
            </w:r>
          </w:p>
          <w:p w:rsidR="007E167E" w:rsidRDefault="007E167E">
            <w:pPr>
              <w:pStyle w:val="ConsPlusNormal"/>
            </w:pPr>
            <w:r>
              <w:t>Общественное питание;</w:t>
            </w:r>
          </w:p>
          <w:p w:rsidR="007E167E" w:rsidRDefault="007E167E">
            <w:pPr>
              <w:pStyle w:val="ConsPlusNormal"/>
            </w:pPr>
            <w:r>
              <w:t>Банковская и страховая деятельность;</w:t>
            </w:r>
          </w:p>
          <w:p w:rsidR="007E167E" w:rsidRDefault="007E167E">
            <w:pPr>
              <w:pStyle w:val="ConsPlusNormal"/>
            </w:pPr>
            <w:r>
              <w:t>Гостиничное обслуживание;</w:t>
            </w:r>
          </w:p>
          <w:p w:rsidR="007E167E" w:rsidRDefault="007E167E">
            <w:pPr>
              <w:pStyle w:val="ConsPlusNormal"/>
            </w:pPr>
            <w:r>
              <w:t>Обслуживание перевозок пассажиров;</w:t>
            </w:r>
          </w:p>
          <w:p w:rsidR="007E167E" w:rsidRDefault="007E167E">
            <w:pPr>
              <w:pStyle w:val="ConsPlusNormal"/>
            </w:pPr>
            <w:r>
              <w:t>Объекты дорожного сервиса;</w:t>
            </w:r>
          </w:p>
          <w:p w:rsidR="007E167E" w:rsidRDefault="007E167E">
            <w:pPr>
              <w:pStyle w:val="ConsPlusNormal"/>
            </w:pPr>
            <w:r>
              <w:t>Земельные участки (территории) общего пользования;</w:t>
            </w:r>
          </w:p>
          <w:p w:rsidR="007E167E" w:rsidRDefault="007E167E">
            <w:pPr>
              <w:pStyle w:val="ConsPlusNormal"/>
            </w:pPr>
            <w:r>
              <w:t>Коммунальное обслуживание</w:t>
            </w:r>
          </w:p>
        </w:tc>
        <w:tc>
          <w:tcPr>
            <w:tcW w:w="3174" w:type="dxa"/>
          </w:tcPr>
          <w:p w:rsidR="007E167E" w:rsidRDefault="007E167E">
            <w:pPr>
              <w:pStyle w:val="ConsPlusNormal"/>
            </w:pPr>
            <w:r>
              <w:t>Среднеэтажная жилая застройка</w:t>
            </w:r>
          </w:p>
        </w:tc>
        <w:tc>
          <w:tcPr>
            <w:tcW w:w="2551" w:type="dxa"/>
          </w:tcPr>
          <w:p w:rsidR="007E167E" w:rsidRDefault="007E167E">
            <w:pPr>
              <w:pStyle w:val="ConsPlusNormal"/>
            </w:pPr>
            <w:r>
              <w:t>- обустройство спортивных и детских площадок, площадок отдыха;</w:t>
            </w:r>
          </w:p>
          <w:p w:rsidR="007E167E" w:rsidRDefault="007E167E">
            <w:pPr>
              <w:pStyle w:val="ConsPlusNormal"/>
            </w:pPr>
            <w:r>
              <w:t>- размещение временных стоянок;</w:t>
            </w:r>
          </w:p>
          <w:p w:rsidR="007E167E" w:rsidRDefault="007E167E">
            <w:pPr>
              <w:pStyle w:val="ConsPlusNormal"/>
            </w:pPr>
            <w:r>
              <w:t>- игровая площадка</w:t>
            </w:r>
          </w:p>
        </w:tc>
      </w:tr>
      <w:tr w:rsidR="007E167E">
        <w:tc>
          <w:tcPr>
            <w:tcW w:w="1247" w:type="dxa"/>
          </w:tcPr>
          <w:p w:rsidR="007E167E" w:rsidRDefault="007E167E">
            <w:pPr>
              <w:pStyle w:val="ConsPlusNormal"/>
            </w:pPr>
            <w:r>
              <w:t>ОДЗ 5</w:t>
            </w:r>
          </w:p>
        </w:tc>
        <w:tc>
          <w:tcPr>
            <w:tcW w:w="2948" w:type="dxa"/>
          </w:tcPr>
          <w:p w:rsidR="007E167E" w:rsidRDefault="007E167E">
            <w:pPr>
              <w:pStyle w:val="ConsPlusNormal"/>
            </w:pPr>
            <w:r>
              <w:t xml:space="preserve">Подзона для размещения </w:t>
            </w:r>
            <w:r>
              <w:lastRenderedPageBreak/>
              <w:t>объектов культурного и религиозного назначения</w:t>
            </w:r>
          </w:p>
        </w:tc>
        <w:tc>
          <w:tcPr>
            <w:tcW w:w="3685" w:type="dxa"/>
          </w:tcPr>
          <w:p w:rsidR="007E167E" w:rsidRDefault="007E167E">
            <w:pPr>
              <w:pStyle w:val="ConsPlusNormal"/>
            </w:pPr>
            <w:r>
              <w:lastRenderedPageBreak/>
              <w:t>Культурное развитие;</w:t>
            </w:r>
          </w:p>
          <w:p w:rsidR="007E167E" w:rsidRDefault="007E167E">
            <w:pPr>
              <w:pStyle w:val="ConsPlusNormal"/>
            </w:pPr>
            <w:r>
              <w:lastRenderedPageBreak/>
              <w:t>Объекты культурно-досуговой деятельности;</w:t>
            </w:r>
          </w:p>
          <w:p w:rsidR="007E167E" w:rsidRDefault="007E167E">
            <w:pPr>
              <w:pStyle w:val="ConsPlusNormal"/>
            </w:pPr>
            <w:r>
              <w:t>Цирки и зверинцы;</w:t>
            </w:r>
          </w:p>
          <w:p w:rsidR="007E167E" w:rsidRDefault="007E167E">
            <w:pPr>
              <w:pStyle w:val="ConsPlusNormal"/>
            </w:pPr>
            <w:r>
              <w:t>Историко-культурная деятельность;</w:t>
            </w:r>
          </w:p>
          <w:p w:rsidR="007E167E" w:rsidRDefault="007E167E">
            <w:pPr>
              <w:pStyle w:val="ConsPlusNormal"/>
            </w:pPr>
            <w:r>
              <w:t>Религиозное использование;</w:t>
            </w:r>
          </w:p>
          <w:p w:rsidR="007E167E" w:rsidRDefault="007E167E">
            <w:pPr>
              <w:pStyle w:val="ConsPlusNormal"/>
            </w:pPr>
            <w:r>
              <w:t>Общее пользование территорией;</w:t>
            </w:r>
          </w:p>
          <w:p w:rsidR="007E167E" w:rsidRDefault="007E167E">
            <w:pPr>
              <w:pStyle w:val="ConsPlusNormal"/>
            </w:pPr>
            <w:r>
              <w:t>Коммунальное обслуживание;</w:t>
            </w:r>
          </w:p>
          <w:p w:rsidR="007E167E" w:rsidRDefault="007E167E">
            <w:pPr>
              <w:pStyle w:val="ConsPlusNormal"/>
            </w:pPr>
            <w:r>
              <w:t>Среднеэтажная жилая застройка &lt;*&gt;:</w:t>
            </w:r>
          </w:p>
          <w:p w:rsidR="007E167E" w:rsidRDefault="007E167E">
            <w:pPr>
              <w:pStyle w:val="ConsPlusNormal"/>
            </w:pPr>
            <w:r>
              <w:t>- жилые дома высотой не выше восьми надземных этажей, разделенных на две и более квартиры.</w:t>
            </w:r>
          </w:p>
          <w:p w:rsidR="007E167E" w:rsidRDefault="007E167E">
            <w:pPr>
              <w:pStyle w:val="ConsPlusNormal"/>
            </w:pPr>
            <w:r>
              <w:t>--------------------------------</w:t>
            </w:r>
          </w:p>
          <w:p w:rsidR="007E167E" w:rsidRDefault="007E167E">
            <w:pPr>
              <w:pStyle w:val="ConsPlusNormal"/>
            </w:pPr>
            <w:r>
              <w:t>&lt;*&gt; Действие данного пункта распространяется только на существующие (ранее построенные) среднеэтажные многоквартирные жилые дома в целях формирования земельного участка многоквартирного дома</w:t>
            </w:r>
          </w:p>
        </w:tc>
        <w:tc>
          <w:tcPr>
            <w:tcW w:w="3174" w:type="dxa"/>
          </w:tcPr>
          <w:p w:rsidR="007E167E" w:rsidRDefault="007E167E">
            <w:pPr>
              <w:pStyle w:val="ConsPlusNormal"/>
            </w:pPr>
            <w:r>
              <w:lastRenderedPageBreak/>
              <w:t xml:space="preserve">Среднеэтажная жилая </w:t>
            </w:r>
            <w:r>
              <w:lastRenderedPageBreak/>
              <w:t>застройка;</w:t>
            </w:r>
          </w:p>
          <w:p w:rsidR="007E167E" w:rsidRDefault="007E167E">
            <w:pPr>
              <w:pStyle w:val="ConsPlusNormal"/>
            </w:pPr>
            <w:r>
              <w:t>Магазины;</w:t>
            </w:r>
          </w:p>
          <w:p w:rsidR="007E167E" w:rsidRDefault="007E167E">
            <w:pPr>
              <w:pStyle w:val="ConsPlusNormal"/>
            </w:pPr>
            <w:r>
              <w:t>Общественное питание</w:t>
            </w:r>
          </w:p>
        </w:tc>
        <w:tc>
          <w:tcPr>
            <w:tcW w:w="2551" w:type="dxa"/>
          </w:tcPr>
          <w:p w:rsidR="007E167E" w:rsidRDefault="007E167E">
            <w:pPr>
              <w:pStyle w:val="ConsPlusNormal"/>
            </w:pPr>
            <w:r>
              <w:lastRenderedPageBreak/>
              <w:t xml:space="preserve">- обустройство </w:t>
            </w:r>
            <w:r>
              <w:lastRenderedPageBreak/>
              <w:t>спортивных и детских площадок, площадок отдыха;</w:t>
            </w:r>
          </w:p>
          <w:p w:rsidR="007E167E" w:rsidRDefault="007E167E">
            <w:pPr>
              <w:pStyle w:val="ConsPlusNormal"/>
            </w:pPr>
            <w:r>
              <w:t>- размещение временных стоянок</w:t>
            </w:r>
          </w:p>
        </w:tc>
      </w:tr>
      <w:tr w:rsidR="007E167E">
        <w:tc>
          <w:tcPr>
            <w:tcW w:w="1247" w:type="dxa"/>
          </w:tcPr>
          <w:p w:rsidR="007E167E" w:rsidRDefault="007E167E">
            <w:pPr>
              <w:pStyle w:val="ConsPlusNormal"/>
            </w:pPr>
            <w:r>
              <w:lastRenderedPageBreak/>
              <w:t>Р 1</w:t>
            </w:r>
          </w:p>
        </w:tc>
        <w:tc>
          <w:tcPr>
            <w:tcW w:w="2948" w:type="dxa"/>
          </w:tcPr>
          <w:p w:rsidR="007E167E" w:rsidRDefault="007E167E">
            <w:pPr>
              <w:pStyle w:val="ConsPlusNormal"/>
            </w:pPr>
            <w:r>
              <w:t>Подзона рекреационного назначения - древесно-кустарниковой растительности и насаждений</w:t>
            </w:r>
          </w:p>
        </w:tc>
        <w:tc>
          <w:tcPr>
            <w:tcW w:w="3685" w:type="dxa"/>
          </w:tcPr>
          <w:p w:rsidR="007E167E" w:rsidRDefault="007E167E">
            <w:pPr>
              <w:pStyle w:val="ConsPlusNormal"/>
            </w:pPr>
            <w:r>
              <w:t>Лесные плантации;</w:t>
            </w:r>
          </w:p>
          <w:p w:rsidR="007E167E" w:rsidRDefault="007E167E">
            <w:pPr>
              <w:pStyle w:val="ConsPlusNormal"/>
            </w:pPr>
            <w:r>
              <w:t>Резервные леса;</w:t>
            </w:r>
          </w:p>
          <w:p w:rsidR="007E167E" w:rsidRDefault="007E167E">
            <w:pPr>
              <w:pStyle w:val="ConsPlusNormal"/>
            </w:pPr>
            <w:r>
              <w:t>Коммунальное обслуживание;</w:t>
            </w:r>
          </w:p>
          <w:p w:rsidR="007E167E" w:rsidRDefault="007E167E">
            <w:pPr>
              <w:pStyle w:val="ConsPlusNormal"/>
            </w:pPr>
            <w:r>
              <w:t>Предоставление коммунальных услуг;</w:t>
            </w:r>
          </w:p>
          <w:p w:rsidR="007E167E" w:rsidRDefault="007E167E">
            <w:pPr>
              <w:pStyle w:val="ConsPlusNormal"/>
            </w:pPr>
            <w:r>
              <w:t>Административные здания организаций, обеспечивающих предоставление коммунальных услуг;</w:t>
            </w:r>
          </w:p>
          <w:p w:rsidR="007E167E" w:rsidRDefault="007E167E">
            <w:pPr>
              <w:pStyle w:val="ConsPlusNormal"/>
            </w:pPr>
            <w:r>
              <w:t>Религиозное использование</w:t>
            </w:r>
          </w:p>
        </w:tc>
        <w:tc>
          <w:tcPr>
            <w:tcW w:w="3174" w:type="dxa"/>
          </w:tcPr>
          <w:p w:rsidR="007E167E" w:rsidRDefault="007E167E">
            <w:pPr>
              <w:pStyle w:val="ConsPlusNormal"/>
            </w:pPr>
            <w:r>
              <w:t>Заготовка древесины;</w:t>
            </w:r>
          </w:p>
          <w:p w:rsidR="007E167E" w:rsidRDefault="007E167E">
            <w:pPr>
              <w:pStyle w:val="ConsPlusNormal"/>
            </w:pPr>
            <w:r>
              <w:t>Заготовка лесных ресурсов</w:t>
            </w:r>
          </w:p>
        </w:tc>
        <w:tc>
          <w:tcPr>
            <w:tcW w:w="2551" w:type="dxa"/>
          </w:tcPr>
          <w:p w:rsidR="007E167E" w:rsidRDefault="007E167E">
            <w:pPr>
              <w:pStyle w:val="ConsPlusNormal"/>
            </w:pPr>
            <w:r>
              <w:t>- объекты улично-дорожной сети;</w:t>
            </w:r>
          </w:p>
          <w:p w:rsidR="007E167E" w:rsidRDefault="007E167E">
            <w:pPr>
              <w:pStyle w:val="ConsPlusNormal"/>
            </w:pPr>
            <w:r>
              <w:t>- пешеходные тротуары;</w:t>
            </w:r>
          </w:p>
          <w:p w:rsidR="007E167E" w:rsidRDefault="007E167E">
            <w:pPr>
              <w:pStyle w:val="ConsPlusNormal"/>
            </w:pPr>
            <w:r>
              <w:t>- пешеходные переходы;</w:t>
            </w:r>
          </w:p>
          <w:p w:rsidR="007E167E" w:rsidRDefault="007E167E">
            <w:pPr>
              <w:pStyle w:val="ConsPlusNormal"/>
            </w:pPr>
            <w:r>
              <w:t>- набережные, береговые полосы водных объектов общего пользования;</w:t>
            </w:r>
          </w:p>
          <w:p w:rsidR="007E167E" w:rsidRDefault="007E167E">
            <w:pPr>
              <w:pStyle w:val="ConsPlusNormal"/>
            </w:pPr>
            <w:r>
              <w:t>- скверы, бульвары, площади;</w:t>
            </w:r>
          </w:p>
          <w:p w:rsidR="007E167E" w:rsidRDefault="007E167E">
            <w:pPr>
              <w:pStyle w:val="ConsPlusNormal"/>
            </w:pPr>
            <w:r>
              <w:t>- малые архитектурные формы благоустройства</w:t>
            </w:r>
          </w:p>
        </w:tc>
      </w:tr>
      <w:tr w:rsidR="007E167E">
        <w:tc>
          <w:tcPr>
            <w:tcW w:w="1247" w:type="dxa"/>
          </w:tcPr>
          <w:p w:rsidR="007E167E" w:rsidRDefault="007E167E">
            <w:pPr>
              <w:pStyle w:val="ConsPlusNormal"/>
            </w:pPr>
            <w:r>
              <w:t>Р 2</w:t>
            </w:r>
          </w:p>
        </w:tc>
        <w:tc>
          <w:tcPr>
            <w:tcW w:w="2948" w:type="dxa"/>
          </w:tcPr>
          <w:p w:rsidR="007E167E" w:rsidRDefault="007E167E">
            <w:pPr>
              <w:pStyle w:val="ConsPlusNormal"/>
            </w:pPr>
            <w:r>
              <w:t>Подзона рекреационного назначения - объектов отдыха, досуга и развлечений</w:t>
            </w:r>
          </w:p>
        </w:tc>
        <w:tc>
          <w:tcPr>
            <w:tcW w:w="3685" w:type="dxa"/>
          </w:tcPr>
          <w:p w:rsidR="007E167E" w:rsidRDefault="007E167E">
            <w:pPr>
              <w:pStyle w:val="ConsPlusNormal"/>
            </w:pPr>
            <w:r>
              <w:t>Курортная деятельность;</w:t>
            </w:r>
          </w:p>
          <w:p w:rsidR="007E167E" w:rsidRDefault="007E167E">
            <w:pPr>
              <w:pStyle w:val="ConsPlusNormal"/>
            </w:pPr>
            <w:r>
              <w:t>Отдых (рекреация);</w:t>
            </w:r>
          </w:p>
          <w:p w:rsidR="007E167E" w:rsidRDefault="007E167E">
            <w:pPr>
              <w:pStyle w:val="ConsPlusNormal"/>
            </w:pPr>
            <w:r>
              <w:t>Парки культуры и отдыха;</w:t>
            </w:r>
          </w:p>
          <w:p w:rsidR="007E167E" w:rsidRDefault="007E167E">
            <w:pPr>
              <w:pStyle w:val="ConsPlusNormal"/>
            </w:pPr>
            <w:r>
              <w:t>Природно-познавательный туризм;</w:t>
            </w:r>
          </w:p>
          <w:p w:rsidR="007E167E" w:rsidRDefault="007E167E">
            <w:pPr>
              <w:pStyle w:val="ConsPlusNormal"/>
            </w:pPr>
            <w:r>
              <w:t>Туристическое обслуживание;</w:t>
            </w:r>
          </w:p>
          <w:p w:rsidR="007E167E" w:rsidRDefault="007E167E">
            <w:pPr>
              <w:pStyle w:val="ConsPlusNormal"/>
            </w:pPr>
            <w:r>
              <w:t>Санаторная деятельность;</w:t>
            </w:r>
          </w:p>
          <w:p w:rsidR="007E167E" w:rsidRDefault="007E167E">
            <w:pPr>
              <w:pStyle w:val="ConsPlusNormal"/>
            </w:pPr>
            <w:r>
              <w:lastRenderedPageBreak/>
              <w:t>Спорт;</w:t>
            </w:r>
          </w:p>
          <w:p w:rsidR="007E167E" w:rsidRDefault="007E167E">
            <w:pPr>
              <w:pStyle w:val="ConsPlusNormal"/>
            </w:pPr>
            <w:r>
              <w:t>Обеспечение спортивно-зрелищных мероприятий;</w:t>
            </w:r>
          </w:p>
          <w:p w:rsidR="007E167E" w:rsidRDefault="007E167E">
            <w:pPr>
              <w:pStyle w:val="ConsPlusNormal"/>
            </w:pPr>
            <w:r>
              <w:t>Обеспечение занятий спортом в помещениях;</w:t>
            </w:r>
          </w:p>
          <w:p w:rsidR="007E167E" w:rsidRDefault="007E167E">
            <w:pPr>
              <w:pStyle w:val="ConsPlusNormal"/>
            </w:pPr>
            <w:r>
              <w:t>Площадки для занятий спортом;</w:t>
            </w:r>
          </w:p>
          <w:p w:rsidR="007E167E" w:rsidRDefault="007E167E">
            <w:pPr>
              <w:pStyle w:val="ConsPlusNormal"/>
            </w:pPr>
            <w:r>
              <w:t>Оборудованные площадки для занятий спортом;</w:t>
            </w:r>
          </w:p>
          <w:p w:rsidR="007E167E" w:rsidRDefault="007E167E">
            <w:pPr>
              <w:pStyle w:val="ConsPlusNormal"/>
            </w:pPr>
            <w:r>
              <w:t>Охота и рыбалка;</w:t>
            </w:r>
          </w:p>
          <w:p w:rsidR="007E167E" w:rsidRDefault="007E167E">
            <w:pPr>
              <w:pStyle w:val="ConsPlusNormal"/>
            </w:pPr>
            <w:r>
              <w:t>Поля гольфа или конных прогулок;</w:t>
            </w:r>
          </w:p>
          <w:p w:rsidR="007E167E" w:rsidRDefault="007E167E">
            <w:pPr>
              <w:pStyle w:val="ConsPlusNormal"/>
            </w:pPr>
            <w:r>
              <w:t>Коммунальное обслуживание</w:t>
            </w:r>
          </w:p>
        </w:tc>
        <w:tc>
          <w:tcPr>
            <w:tcW w:w="3174" w:type="dxa"/>
          </w:tcPr>
          <w:p w:rsidR="007E167E" w:rsidRDefault="007E167E">
            <w:pPr>
              <w:pStyle w:val="ConsPlusNormal"/>
            </w:pPr>
            <w:r>
              <w:lastRenderedPageBreak/>
              <w:t>Гостиничное обслуживание;</w:t>
            </w:r>
          </w:p>
          <w:p w:rsidR="007E167E" w:rsidRDefault="007E167E">
            <w:pPr>
              <w:pStyle w:val="ConsPlusNormal"/>
            </w:pPr>
            <w:r>
              <w:t>Общественное питание;</w:t>
            </w:r>
          </w:p>
          <w:p w:rsidR="007E167E" w:rsidRDefault="007E167E">
            <w:pPr>
              <w:pStyle w:val="ConsPlusNormal"/>
            </w:pPr>
            <w:r>
              <w:t>Магазины</w:t>
            </w:r>
          </w:p>
        </w:tc>
        <w:tc>
          <w:tcPr>
            <w:tcW w:w="2551" w:type="dxa"/>
          </w:tcPr>
          <w:p w:rsidR="007E167E" w:rsidRDefault="007E167E">
            <w:pPr>
              <w:pStyle w:val="ConsPlusNormal"/>
            </w:pPr>
            <w:r>
              <w:t>- обустройство спортивных и детских площадок, площадок отдыха;</w:t>
            </w:r>
          </w:p>
          <w:p w:rsidR="007E167E" w:rsidRDefault="007E167E">
            <w:pPr>
              <w:pStyle w:val="ConsPlusNormal"/>
            </w:pPr>
            <w:r>
              <w:t>- размещение временных стоянок;</w:t>
            </w:r>
          </w:p>
          <w:p w:rsidR="007E167E" w:rsidRDefault="007E167E">
            <w:pPr>
              <w:pStyle w:val="ConsPlusNormal"/>
            </w:pPr>
            <w:r>
              <w:lastRenderedPageBreak/>
              <w:t>- общее пользование территорией</w:t>
            </w:r>
          </w:p>
        </w:tc>
      </w:tr>
      <w:tr w:rsidR="007E167E">
        <w:tc>
          <w:tcPr>
            <w:tcW w:w="1247" w:type="dxa"/>
          </w:tcPr>
          <w:p w:rsidR="007E167E" w:rsidRDefault="007E167E">
            <w:pPr>
              <w:pStyle w:val="ConsPlusNormal"/>
            </w:pPr>
            <w:r>
              <w:lastRenderedPageBreak/>
              <w:t>Р 3</w:t>
            </w:r>
          </w:p>
        </w:tc>
        <w:tc>
          <w:tcPr>
            <w:tcW w:w="2948" w:type="dxa"/>
          </w:tcPr>
          <w:p w:rsidR="007E167E" w:rsidRDefault="007E167E">
            <w:pPr>
              <w:pStyle w:val="ConsPlusNormal"/>
            </w:pPr>
            <w:r>
              <w:t>Подзона рекреационного назначения - акватории</w:t>
            </w:r>
          </w:p>
        </w:tc>
        <w:tc>
          <w:tcPr>
            <w:tcW w:w="3685" w:type="dxa"/>
          </w:tcPr>
          <w:p w:rsidR="007E167E" w:rsidRDefault="007E167E">
            <w:pPr>
              <w:pStyle w:val="ConsPlusNormal"/>
            </w:pPr>
            <w:r>
              <w:t>Водные объекты;</w:t>
            </w:r>
          </w:p>
          <w:p w:rsidR="007E167E" w:rsidRDefault="007E167E">
            <w:pPr>
              <w:pStyle w:val="ConsPlusNormal"/>
            </w:pPr>
            <w:r>
              <w:t>Охота и рыбалка;</w:t>
            </w:r>
          </w:p>
          <w:p w:rsidR="007E167E" w:rsidRDefault="007E167E">
            <w:pPr>
              <w:pStyle w:val="ConsPlusNormal"/>
            </w:pPr>
            <w:r>
              <w:t>Гидротехнические сооружения;</w:t>
            </w:r>
          </w:p>
          <w:p w:rsidR="007E167E" w:rsidRDefault="007E167E">
            <w:pPr>
              <w:pStyle w:val="ConsPlusNormal"/>
            </w:pPr>
            <w:r>
              <w:t>Коммунальное обслуживание</w:t>
            </w:r>
          </w:p>
        </w:tc>
        <w:tc>
          <w:tcPr>
            <w:tcW w:w="3174" w:type="dxa"/>
          </w:tcPr>
          <w:p w:rsidR="007E167E" w:rsidRDefault="007E167E">
            <w:pPr>
              <w:pStyle w:val="ConsPlusNormal"/>
            </w:pPr>
            <w:r>
              <w:t>Специальное пользование водными объектами</w:t>
            </w:r>
          </w:p>
        </w:tc>
        <w:tc>
          <w:tcPr>
            <w:tcW w:w="2551" w:type="dxa"/>
          </w:tcPr>
          <w:p w:rsidR="007E167E" w:rsidRDefault="007E167E">
            <w:pPr>
              <w:pStyle w:val="ConsPlusNormal"/>
            </w:pPr>
            <w:r>
              <w:t>Общее пользование водными объектами</w:t>
            </w:r>
          </w:p>
        </w:tc>
      </w:tr>
      <w:tr w:rsidR="007E167E">
        <w:tc>
          <w:tcPr>
            <w:tcW w:w="1247" w:type="dxa"/>
          </w:tcPr>
          <w:p w:rsidR="007E167E" w:rsidRDefault="007E167E">
            <w:pPr>
              <w:pStyle w:val="ConsPlusNormal"/>
            </w:pPr>
            <w:r>
              <w:t>ТОП</w:t>
            </w:r>
          </w:p>
        </w:tc>
        <w:tc>
          <w:tcPr>
            <w:tcW w:w="2948" w:type="dxa"/>
          </w:tcPr>
          <w:p w:rsidR="007E167E" w:rsidRDefault="007E167E">
            <w:pPr>
              <w:pStyle w:val="ConsPlusNormal"/>
            </w:pPr>
            <w:r>
              <w:t>Зона территории общего пользования</w:t>
            </w:r>
          </w:p>
        </w:tc>
        <w:tc>
          <w:tcPr>
            <w:tcW w:w="9410" w:type="dxa"/>
            <w:gridSpan w:val="3"/>
          </w:tcPr>
          <w:p w:rsidR="007E167E" w:rsidRDefault="007E167E">
            <w:pPr>
              <w:pStyle w:val="ConsPlusNormal"/>
            </w:pPr>
            <w:r>
              <w:t>Действие градостроительного регламента не распространяется</w:t>
            </w:r>
          </w:p>
        </w:tc>
      </w:tr>
      <w:tr w:rsidR="007E167E">
        <w:tc>
          <w:tcPr>
            <w:tcW w:w="1247" w:type="dxa"/>
          </w:tcPr>
          <w:p w:rsidR="007E167E" w:rsidRDefault="007E167E">
            <w:pPr>
              <w:pStyle w:val="ConsPlusNormal"/>
            </w:pPr>
            <w:r>
              <w:t>СН 1</w:t>
            </w:r>
          </w:p>
        </w:tc>
        <w:tc>
          <w:tcPr>
            <w:tcW w:w="2948" w:type="dxa"/>
          </w:tcPr>
          <w:p w:rsidR="007E167E" w:rsidRDefault="007E167E">
            <w:pPr>
              <w:pStyle w:val="ConsPlusNormal"/>
            </w:pPr>
            <w:r>
              <w:t>Подзона специального назначения для размещения кладбищ</w:t>
            </w:r>
          </w:p>
        </w:tc>
        <w:tc>
          <w:tcPr>
            <w:tcW w:w="3685" w:type="dxa"/>
          </w:tcPr>
          <w:p w:rsidR="007E167E" w:rsidRDefault="007E167E">
            <w:pPr>
              <w:pStyle w:val="ConsPlusNormal"/>
            </w:pPr>
            <w:r>
              <w:t>Ритуальная деятельность;</w:t>
            </w:r>
          </w:p>
          <w:p w:rsidR="007E167E" w:rsidRDefault="007E167E">
            <w:pPr>
              <w:pStyle w:val="ConsPlusNormal"/>
            </w:pPr>
            <w:r>
              <w:t>Бытовое обслуживание:</w:t>
            </w:r>
          </w:p>
          <w:p w:rsidR="007E167E" w:rsidRDefault="007E167E">
            <w:pPr>
              <w:pStyle w:val="ConsPlusNormal"/>
            </w:pPr>
            <w:r>
              <w:t>- похоронные бюро;</w:t>
            </w:r>
          </w:p>
          <w:p w:rsidR="007E167E" w:rsidRDefault="007E167E">
            <w:pPr>
              <w:pStyle w:val="ConsPlusNormal"/>
            </w:pPr>
            <w:r>
              <w:t>Религиозное использование</w:t>
            </w:r>
          </w:p>
        </w:tc>
        <w:tc>
          <w:tcPr>
            <w:tcW w:w="3174" w:type="dxa"/>
          </w:tcPr>
          <w:p w:rsidR="007E167E" w:rsidRDefault="007E167E">
            <w:pPr>
              <w:pStyle w:val="ConsPlusNormal"/>
            </w:pPr>
            <w:r>
              <w:t>Магазины ритуальных принадлежностей</w:t>
            </w:r>
          </w:p>
        </w:tc>
        <w:tc>
          <w:tcPr>
            <w:tcW w:w="2551" w:type="dxa"/>
          </w:tcPr>
          <w:p w:rsidR="007E167E" w:rsidRDefault="007E167E">
            <w:pPr>
              <w:pStyle w:val="ConsPlusNormal"/>
            </w:pPr>
            <w:r>
              <w:t>- размещение временных стоянок для индивидуального транспорта</w:t>
            </w:r>
          </w:p>
        </w:tc>
      </w:tr>
      <w:tr w:rsidR="007E167E">
        <w:tc>
          <w:tcPr>
            <w:tcW w:w="1247" w:type="dxa"/>
          </w:tcPr>
          <w:p w:rsidR="007E167E" w:rsidRDefault="007E167E">
            <w:pPr>
              <w:pStyle w:val="ConsPlusNormal"/>
            </w:pPr>
            <w:r>
              <w:t>СН 2</w:t>
            </w:r>
          </w:p>
        </w:tc>
        <w:tc>
          <w:tcPr>
            <w:tcW w:w="2948" w:type="dxa"/>
          </w:tcPr>
          <w:p w:rsidR="007E167E" w:rsidRDefault="007E167E">
            <w:pPr>
              <w:pStyle w:val="ConsPlusNormal"/>
            </w:pPr>
            <w:r>
              <w:t>Подзона специального назначения для размещения скотомогильников, отстойников, полей фильтрации и ассенизации</w:t>
            </w:r>
          </w:p>
        </w:tc>
        <w:tc>
          <w:tcPr>
            <w:tcW w:w="3685" w:type="dxa"/>
          </w:tcPr>
          <w:p w:rsidR="007E167E" w:rsidRDefault="007E167E">
            <w:pPr>
              <w:pStyle w:val="ConsPlusNormal"/>
            </w:pPr>
            <w:r>
              <w:t>Специальная деятельность:</w:t>
            </w:r>
          </w:p>
          <w:p w:rsidR="007E167E" w:rsidRDefault="007E167E">
            <w:pPr>
              <w:pStyle w:val="ConsPlusNormal"/>
            </w:pPr>
            <w:r>
              <w:t>- размещение скотомогильников;</w:t>
            </w:r>
          </w:p>
          <w:p w:rsidR="007E167E" w:rsidRDefault="007E167E">
            <w:pPr>
              <w:pStyle w:val="ConsPlusNormal"/>
            </w:pPr>
            <w:r>
              <w:t>- хранение, захоронение, утилизация, накопление, обработка и обезвреживание отходов производства, медицинских отходов, биологических отходов, радиоактивных отходов.</w:t>
            </w:r>
          </w:p>
          <w:p w:rsidR="007E167E" w:rsidRDefault="007E167E">
            <w:pPr>
              <w:pStyle w:val="ConsPlusNormal"/>
            </w:pPr>
            <w:r>
              <w:t>Коммунальное обслуживание:</w:t>
            </w:r>
          </w:p>
          <w:p w:rsidR="007E167E" w:rsidRDefault="007E167E">
            <w:pPr>
              <w:pStyle w:val="ConsPlusNormal"/>
            </w:pPr>
            <w:r>
              <w:t>- отвод канализационных стоков;</w:t>
            </w:r>
          </w:p>
          <w:p w:rsidR="007E167E" w:rsidRDefault="007E167E">
            <w:pPr>
              <w:pStyle w:val="ConsPlusNormal"/>
            </w:pPr>
            <w:r>
              <w:t>- очистные сооружения;</w:t>
            </w:r>
          </w:p>
          <w:p w:rsidR="007E167E" w:rsidRDefault="007E167E">
            <w:pPr>
              <w:pStyle w:val="ConsPlusNormal"/>
            </w:pPr>
            <w:r>
              <w:t>- насосные станции;</w:t>
            </w:r>
          </w:p>
          <w:p w:rsidR="007E167E" w:rsidRDefault="007E167E">
            <w:pPr>
              <w:pStyle w:val="ConsPlusNormal"/>
            </w:pPr>
            <w:r>
              <w:t>- канализация</w:t>
            </w:r>
          </w:p>
        </w:tc>
        <w:tc>
          <w:tcPr>
            <w:tcW w:w="3174" w:type="dxa"/>
          </w:tcPr>
          <w:p w:rsidR="007E167E" w:rsidRDefault="007E167E">
            <w:pPr>
              <w:pStyle w:val="ConsPlusNormal"/>
            </w:pPr>
          </w:p>
        </w:tc>
        <w:tc>
          <w:tcPr>
            <w:tcW w:w="2551" w:type="dxa"/>
          </w:tcPr>
          <w:p w:rsidR="007E167E" w:rsidRDefault="007E167E">
            <w:pPr>
              <w:pStyle w:val="ConsPlusNormal"/>
            </w:pPr>
            <w:r>
              <w:t>- создание и уход за запретными полосами</w:t>
            </w:r>
          </w:p>
        </w:tc>
      </w:tr>
      <w:tr w:rsidR="007E167E">
        <w:tc>
          <w:tcPr>
            <w:tcW w:w="1247" w:type="dxa"/>
          </w:tcPr>
          <w:p w:rsidR="007E167E" w:rsidRDefault="007E167E">
            <w:pPr>
              <w:pStyle w:val="ConsPlusNormal"/>
            </w:pPr>
            <w:r>
              <w:t>СН 3</w:t>
            </w:r>
          </w:p>
        </w:tc>
        <w:tc>
          <w:tcPr>
            <w:tcW w:w="2948" w:type="dxa"/>
          </w:tcPr>
          <w:p w:rsidR="007E167E" w:rsidRDefault="007E167E">
            <w:pPr>
              <w:pStyle w:val="ConsPlusNormal"/>
            </w:pPr>
            <w:r>
              <w:t xml:space="preserve">Подзона специального </w:t>
            </w:r>
            <w:r>
              <w:lastRenderedPageBreak/>
              <w:t>назначения для размещения полигонов твердых бытовых отходов</w:t>
            </w:r>
          </w:p>
        </w:tc>
        <w:tc>
          <w:tcPr>
            <w:tcW w:w="3685" w:type="dxa"/>
          </w:tcPr>
          <w:p w:rsidR="007E167E" w:rsidRDefault="007E167E">
            <w:pPr>
              <w:pStyle w:val="ConsPlusNormal"/>
            </w:pPr>
            <w:r>
              <w:lastRenderedPageBreak/>
              <w:t>Специальная деятельность:</w:t>
            </w:r>
          </w:p>
          <w:p w:rsidR="007E167E" w:rsidRDefault="007E167E">
            <w:pPr>
              <w:pStyle w:val="ConsPlusNormal"/>
            </w:pPr>
            <w:r>
              <w:lastRenderedPageBreak/>
              <w:t>- мусоросжигательные и мусороперерабатывающие заводы;</w:t>
            </w:r>
          </w:p>
          <w:p w:rsidR="007E167E" w:rsidRDefault="007E167E">
            <w:pPr>
              <w:pStyle w:val="ConsPlusNormal"/>
            </w:pPr>
            <w:r>
              <w:t>- полигоны по захоронению и сортировке бытового мусора и отходов;</w:t>
            </w:r>
          </w:p>
          <w:p w:rsidR="007E167E" w:rsidRDefault="007E167E">
            <w:pPr>
              <w:pStyle w:val="ConsPlusNormal"/>
            </w:pPr>
            <w:r>
              <w:t>- места сбора вещей для их вторичной переработки</w:t>
            </w:r>
          </w:p>
        </w:tc>
        <w:tc>
          <w:tcPr>
            <w:tcW w:w="3174" w:type="dxa"/>
          </w:tcPr>
          <w:p w:rsidR="007E167E" w:rsidRDefault="007E167E">
            <w:pPr>
              <w:pStyle w:val="ConsPlusNormal"/>
            </w:pPr>
            <w:r>
              <w:lastRenderedPageBreak/>
              <w:t>Коммунальное обслуживание:</w:t>
            </w:r>
          </w:p>
          <w:p w:rsidR="007E167E" w:rsidRDefault="007E167E">
            <w:pPr>
              <w:pStyle w:val="ConsPlusNormal"/>
            </w:pPr>
            <w:r>
              <w:lastRenderedPageBreak/>
              <w:t>- отвод канализационных стоков;</w:t>
            </w:r>
          </w:p>
          <w:p w:rsidR="007E167E" w:rsidRDefault="007E167E">
            <w:pPr>
              <w:pStyle w:val="ConsPlusNormal"/>
            </w:pPr>
            <w:r>
              <w:t>- очистные сооружения;</w:t>
            </w:r>
          </w:p>
          <w:p w:rsidR="007E167E" w:rsidRDefault="007E167E">
            <w:pPr>
              <w:pStyle w:val="ConsPlusNormal"/>
            </w:pPr>
            <w:r>
              <w:t>- насосные станции;</w:t>
            </w:r>
          </w:p>
          <w:p w:rsidR="007E167E" w:rsidRDefault="007E167E">
            <w:pPr>
              <w:pStyle w:val="ConsPlusNormal"/>
            </w:pPr>
            <w:r>
              <w:t>- канализация</w:t>
            </w:r>
          </w:p>
        </w:tc>
        <w:tc>
          <w:tcPr>
            <w:tcW w:w="2551" w:type="dxa"/>
          </w:tcPr>
          <w:p w:rsidR="007E167E" w:rsidRDefault="007E167E">
            <w:pPr>
              <w:pStyle w:val="ConsPlusNormal"/>
            </w:pPr>
            <w:r>
              <w:lastRenderedPageBreak/>
              <w:t xml:space="preserve">- создание и уход за </w:t>
            </w:r>
            <w:r>
              <w:lastRenderedPageBreak/>
              <w:t>запретными полосами</w:t>
            </w:r>
          </w:p>
        </w:tc>
      </w:tr>
      <w:tr w:rsidR="007E167E">
        <w:tc>
          <w:tcPr>
            <w:tcW w:w="1247" w:type="dxa"/>
          </w:tcPr>
          <w:p w:rsidR="007E167E" w:rsidRDefault="007E167E">
            <w:pPr>
              <w:pStyle w:val="ConsPlusNormal"/>
            </w:pPr>
            <w:r>
              <w:lastRenderedPageBreak/>
              <w:t>ПР 3</w:t>
            </w:r>
          </w:p>
        </w:tc>
        <w:tc>
          <w:tcPr>
            <w:tcW w:w="2948" w:type="dxa"/>
          </w:tcPr>
          <w:p w:rsidR="007E167E" w:rsidRDefault="007E167E">
            <w:pPr>
              <w:pStyle w:val="ConsPlusNormal"/>
            </w:pPr>
            <w:r>
              <w:t>Подзона производственно-коммунальных объектов III класса вредности</w:t>
            </w:r>
          </w:p>
        </w:tc>
        <w:tc>
          <w:tcPr>
            <w:tcW w:w="3685" w:type="dxa"/>
          </w:tcPr>
          <w:p w:rsidR="007E167E" w:rsidRDefault="007E167E">
            <w:pPr>
              <w:pStyle w:val="ConsPlusNormal"/>
            </w:pPr>
            <w:r>
              <w:t>Тяжелая промышленность;</w:t>
            </w:r>
          </w:p>
          <w:p w:rsidR="007E167E" w:rsidRDefault="007E167E">
            <w:pPr>
              <w:pStyle w:val="ConsPlusNormal"/>
            </w:pPr>
            <w:r>
              <w:t>Легкая промышленность;</w:t>
            </w:r>
          </w:p>
          <w:p w:rsidR="007E167E" w:rsidRDefault="007E167E">
            <w:pPr>
              <w:pStyle w:val="ConsPlusNormal"/>
            </w:pPr>
            <w:r>
              <w:t>Автомобилестроительная промышленность;</w:t>
            </w:r>
          </w:p>
          <w:p w:rsidR="007E167E" w:rsidRDefault="007E167E">
            <w:pPr>
              <w:pStyle w:val="ConsPlusNormal"/>
            </w:pPr>
            <w:r>
              <w:t>Нефтехимическая промышленность;</w:t>
            </w:r>
          </w:p>
          <w:p w:rsidR="007E167E" w:rsidRDefault="007E167E">
            <w:pPr>
              <w:pStyle w:val="ConsPlusNormal"/>
            </w:pPr>
            <w:r>
              <w:t>Недропользование;</w:t>
            </w:r>
          </w:p>
          <w:p w:rsidR="007E167E" w:rsidRDefault="007E167E">
            <w:pPr>
              <w:pStyle w:val="ConsPlusNormal"/>
            </w:pPr>
            <w:r>
              <w:t>Целлюлозно-бумажная промышленность;</w:t>
            </w:r>
          </w:p>
          <w:p w:rsidR="007E167E" w:rsidRDefault="007E167E">
            <w:pPr>
              <w:pStyle w:val="ConsPlusNormal"/>
            </w:pPr>
            <w:r>
              <w:t>Строительная промышленность;</w:t>
            </w:r>
          </w:p>
          <w:p w:rsidR="007E167E" w:rsidRDefault="007E167E">
            <w:pPr>
              <w:pStyle w:val="ConsPlusNormal"/>
            </w:pPr>
            <w:r>
              <w:t>Пищевая промышленность;</w:t>
            </w:r>
          </w:p>
          <w:p w:rsidR="007E167E" w:rsidRDefault="007E167E">
            <w:pPr>
              <w:pStyle w:val="ConsPlusNormal"/>
            </w:pPr>
            <w:r>
              <w:t>Легкая промышленность;</w:t>
            </w:r>
          </w:p>
          <w:p w:rsidR="007E167E" w:rsidRDefault="007E167E">
            <w:pPr>
              <w:pStyle w:val="ConsPlusNormal"/>
            </w:pPr>
            <w:r>
              <w:t>Коммунальное обслуживание;</w:t>
            </w:r>
          </w:p>
          <w:p w:rsidR="007E167E" w:rsidRDefault="007E167E">
            <w:pPr>
              <w:pStyle w:val="ConsPlusNormal"/>
            </w:pPr>
            <w:r>
              <w:t>Обеспечение научной деятельности;</w:t>
            </w:r>
          </w:p>
          <w:p w:rsidR="007E167E" w:rsidRDefault="007E167E">
            <w:pPr>
              <w:pStyle w:val="ConsPlusNormal"/>
            </w:pPr>
            <w:r>
              <w:t>Деловое управление;</w:t>
            </w:r>
          </w:p>
          <w:p w:rsidR="007E167E" w:rsidRDefault="007E167E">
            <w:pPr>
              <w:pStyle w:val="ConsPlusNormal"/>
            </w:pPr>
            <w:r>
              <w:t>Обслуживание перевозок пассажиров;</w:t>
            </w:r>
          </w:p>
          <w:p w:rsidR="007E167E" w:rsidRDefault="007E167E">
            <w:pPr>
              <w:pStyle w:val="ConsPlusNormal"/>
            </w:pPr>
            <w:r>
              <w:t>Автомобильный транспорт;</w:t>
            </w:r>
          </w:p>
          <w:p w:rsidR="007E167E" w:rsidRDefault="007E167E">
            <w:pPr>
              <w:pStyle w:val="ConsPlusNormal"/>
            </w:pPr>
            <w:r>
              <w:t>Железнодорожный транспорт;</w:t>
            </w:r>
          </w:p>
          <w:p w:rsidR="007E167E" w:rsidRDefault="007E167E">
            <w:pPr>
              <w:pStyle w:val="ConsPlusNormal"/>
            </w:pPr>
            <w:r>
              <w:t>Трубопроводный транспорт;</w:t>
            </w:r>
          </w:p>
          <w:p w:rsidR="007E167E" w:rsidRDefault="007E167E">
            <w:pPr>
              <w:pStyle w:val="ConsPlusNormal"/>
            </w:pPr>
            <w:r>
              <w:t>Склады</w:t>
            </w:r>
          </w:p>
        </w:tc>
        <w:tc>
          <w:tcPr>
            <w:tcW w:w="3174" w:type="dxa"/>
          </w:tcPr>
          <w:p w:rsidR="007E167E" w:rsidRDefault="007E167E">
            <w:pPr>
              <w:pStyle w:val="ConsPlusNormal"/>
            </w:pPr>
            <w:r>
              <w:t>Для размещения промышленных объектов IV - V класса вредности;</w:t>
            </w:r>
          </w:p>
          <w:p w:rsidR="007E167E" w:rsidRDefault="007E167E">
            <w:pPr>
              <w:pStyle w:val="ConsPlusNormal"/>
            </w:pPr>
            <w:r>
              <w:t>Хранение и переработка сельскохозяйственной продукции;</w:t>
            </w:r>
          </w:p>
          <w:p w:rsidR="007E167E" w:rsidRDefault="007E167E">
            <w:pPr>
              <w:pStyle w:val="ConsPlusNormal"/>
            </w:pPr>
            <w:r>
              <w:t>Общественное питание</w:t>
            </w:r>
          </w:p>
        </w:tc>
        <w:tc>
          <w:tcPr>
            <w:tcW w:w="2551" w:type="dxa"/>
          </w:tcPr>
          <w:p w:rsidR="007E167E" w:rsidRDefault="007E167E">
            <w:pPr>
              <w:pStyle w:val="ConsPlusNormal"/>
            </w:pPr>
            <w:r>
              <w:t>- размещение временных стоянок</w:t>
            </w:r>
          </w:p>
        </w:tc>
      </w:tr>
      <w:tr w:rsidR="007E167E">
        <w:tc>
          <w:tcPr>
            <w:tcW w:w="1247" w:type="dxa"/>
          </w:tcPr>
          <w:p w:rsidR="007E167E" w:rsidRDefault="007E167E">
            <w:pPr>
              <w:pStyle w:val="ConsPlusNormal"/>
            </w:pPr>
            <w:r>
              <w:t>ПР 4</w:t>
            </w:r>
          </w:p>
        </w:tc>
        <w:tc>
          <w:tcPr>
            <w:tcW w:w="2948" w:type="dxa"/>
          </w:tcPr>
          <w:p w:rsidR="007E167E" w:rsidRDefault="007E167E">
            <w:pPr>
              <w:pStyle w:val="ConsPlusNormal"/>
            </w:pPr>
            <w:r>
              <w:t>Подзона производственно-коммунальных объектов IV класса вредности</w:t>
            </w:r>
          </w:p>
        </w:tc>
        <w:tc>
          <w:tcPr>
            <w:tcW w:w="3685" w:type="dxa"/>
          </w:tcPr>
          <w:p w:rsidR="007E167E" w:rsidRDefault="007E167E">
            <w:pPr>
              <w:pStyle w:val="ConsPlusNormal"/>
            </w:pPr>
            <w:r>
              <w:t>Тяжелая промышленность;</w:t>
            </w:r>
          </w:p>
          <w:p w:rsidR="007E167E" w:rsidRDefault="007E167E">
            <w:pPr>
              <w:pStyle w:val="ConsPlusNormal"/>
            </w:pPr>
            <w:r>
              <w:t>Легкая промышленность;</w:t>
            </w:r>
          </w:p>
          <w:p w:rsidR="007E167E" w:rsidRDefault="007E167E">
            <w:pPr>
              <w:pStyle w:val="ConsPlusNormal"/>
            </w:pPr>
            <w:r>
              <w:t>Нефтехимическая промышленность;</w:t>
            </w:r>
          </w:p>
          <w:p w:rsidR="007E167E" w:rsidRDefault="007E167E">
            <w:pPr>
              <w:pStyle w:val="ConsPlusNormal"/>
            </w:pPr>
            <w:r>
              <w:t>Недропользование;</w:t>
            </w:r>
          </w:p>
          <w:p w:rsidR="007E167E" w:rsidRDefault="007E167E">
            <w:pPr>
              <w:pStyle w:val="ConsPlusNormal"/>
            </w:pPr>
            <w:r>
              <w:t>Строительная промышленность;</w:t>
            </w:r>
          </w:p>
          <w:p w:rsidR="007E167E" w:rsidRDefault="007E167E">
            <w:pPr>
              <w:pStyle w:val="ConsPlusNormal"/>
            </w:pPr>
            <w:r>
              <w:t>Автомобилестроительная промышленность;</w:t>
            </w:r>
          </w:p>
          <w:p w:rsidR="007E167E" w:rsidRDefault="007E167E">
            <w:pPr>
              <w:pStyle w:val="ConsPlusNormal"/>
            </w:pPr>
            <w:r>
              <w:t>Пищевая промышленность;</w:t>
            </w:r>
          </w:p>
          <w:p w:rsidR="007E167E" w:rsidRDefault="007E167E">
            <w:pPr>
              <w:pStyle w:val="ConsPlusNormal"/>
            </w:pPr>
            <w:r>
              <w:t>Фармацевтическая промышленность;</w:t>
            </w:r>
          </w:p>
          <w:p w:rsidR="007E167E" w:rsidRDefault="007E167E">
            <w:pPr>
              <w:pStyle w:val="ConsPlusNormal"/>
            </w:pPr>
            <w:r>
              <w:t xml:space="preserve">Целлюлозно-бумажная </w:t>
            </w:r>
            <w:r>
              <w:lastRenderedPageBreak/>
              <w:t>промышленность;</w:t>
            </w:r>
          </w:p>
          <w:p w:rsidR="007E167E" w:rsidRDefault="007E167E">
            <w:pPr>
              <w:pStyle w:val="ConsPlusNormal"/>
            </w:pPr>
            <w:r>
              <w:t>Коммунальное обслуживание;</w:t>
            </w:r>
          </w:p>
          <w:p w:rsidR="007E167E" w:rsidRDefault="007E167E">
            <w:pPr>
              <w:pStyle w:val="ConsPlusNormal"/>
            </w:pPr>
            <w:r>
              <w:t>Обеспечение научной деятельности;</w:t>
            </w:r>
          </w:p>
          <w:p w:rsidR="007E167E" w:rsidRDefault="007E167E">
            <w:pPr>
              <w:pStyle w:val="ConsPlusNormal"/>
            </w:pPr>
            <w:r>
              <w:t>Деловое управление;</w:t>
            </w:r>
          </w:p>
          <w:p w:rsidR="007E167E" w:rsidRDefault="007E167E">
            <w:pPr>
              <w:pStyle w:val="ConsPlusNormal"/>
            </w:pPr>
            <w:r>
              <w:t>Обслуживание перевозок пассажиров;</w:t>
            </w:r>
          </w:p>
          <w:p w:rsidR="007E167E" w:rsidRDefault="007E167E">
            <w:pPr>
              <w:pStyle w:val="ConsPlusNormal"/>
            </w:pPr>
            <w:r>
              <w:t>Автомобильный транспорт;</w:t>
            </w:r>
          </w:p>
          <w:p w:rsidR="007E167E" w:rsidRDefault="007E167E">
            <w:pPr>
              <w:pStyle w:val="ConsPlusNormal"/>
            </w:pPr>
            <w:r>
              <w:t>Железнодорожный транспорт;</w:t>
            </w:r>
          </w:p>
          <w:p w:rsidR="007E167E" w:rsidRDefault="007E167E">
            <w:pPr>
              <w:pStyle w:val="ConsPlusNormal"/>
            </w:pPr>
            <w:r>
              <w:t>Трубопроводный транспорт;</w:t>
            </w:r>
          </w:p>
          <w:p w:rsidR="007E167E" w:rsidRDefault="007E167E">
            <w:pPr>
              <w:pStyle w:val="ConsPlusNormal"/>
            </w:pPr>
            <w:r>
              <w:t>Складские площадки;</w:t>
            </w:r>
          </w:p>
          <w:p w:rsidR="007E167E" w:rsidRDefault="007E167E">
            <w:pPr>
              <w:pStyle w:val="ConsPlusNormal"/>
            </w:pPr>
            <w:r>
              <w:t>Склады</w:t>
            </w:r>
          </w:p>
        </w:tc>
        <w:tc>
          <w:tcPr>
            <w:tcW w:w="3174" w:type="dxa"/>
          </w:tcPr>
          <w:p w:rsidR="007E167E" w:rsidRDefault="007E167E">
            <w:pPr>
              <w:pStyle w:val="ConsPlusNormal"/>
            </w:pPr>
            <w:r>
              <w:lastRenderedPageBreak/>
              <w:t>Для размещения промышленных объектов V класса вредности;</w:t>
            </w:r>
          </w:p>
          <w:p w:rsidR="007E167E" w:rsidRDefault="007E167E">
            <w:pPr>
              <w:pStyle w:val="ConsPlusNormal"/>
            </w:pPr>
            <w:r>
              <w:t>Хранение и переработка сельскохозяйственной продукции;</w:t>
            </w:r>
          </w:p>
          <w:p w:rsidR="007E167E" w:rsidRDefault="007E167E">
            <w:pPr>
              <w:pStyle w:val="ConsPlusNormal"/>
            </w:pPr>
            <w:r>
              <w:t>Общественное питание</w:t>
            </w:r>
          </w:p>
        </w:tc>
        <w:tc>
          <w:tcPr>
            <w:tcW w:w="2551" w:type="dxa"/>
          </w:tcPr>
          <w:p w:rsidR="007E167E" w:rsidRDefault="007E167E">
            <w:pPr>
              <w:pStyle w:val="ConsPlusNormal"/>
            </w:pPr>
            <w:r>
              <w:t>- размещение временных стоянок</w:t>
            </w:r>
          </w:p>
        </w:tc>
      </w:tr>
      <w:tr w:rsidR="007E167E">
        <w:tc>
          <w:tcPr>
            <w:tcW w:w="1247" w:type="dxa"/>
          </w:tcPr>
          <w:p w:rsidR="007E167E" w:rsidRDefault="007E167E">
            <w:pPr>
              <w:pStyle w:val="ConsPlusNormal"/>
            </w:pPr>
            <w:r>
              <w:lastRenderedPageBreak/>
              <w:t>ПР 5</w:t>
            </w:r>
          </w:p>
        </w:tc>
        <w:tc>
          <w:tcPr>
            <w:tcW w:w="2948" w:type="dxa"/>
          </w:tcPr>
          <w:p w:rsidR="007E167E" w:rsidRDefault="007E167E">
            <w:pPr>
              <w:pStyle w:val="ConsPlusNormal"/>
            </w:pPr>
            <w:r>
              <w:t>Подзона производственно-коммунальных объектов V класса вредности, а также объектов, для эксплуатации которых не предусматривается установление санитарно-защитных зон</w:t>
            </w:r>
          </w:p>
        </w:tc>
        <w:tc>
          <w:tcPr>
            <w:tcW w:w="3685" w:type="dxa"/>
          </w:tcPr>
          <w:p w:rsidR="007E167E" w:rsidRDefault="007E167E">
            <w:pPr>
              <w:pStyle w:val="ConsPlusNormal"/>
            </w:pPr>
            <w:r>
              <w:t>Тяжелая промышленность;</w:t>
            </w:r>
          </w:p>
          <w:p w:rsidR="007E167E" w:rsidRDefault="007E167E">
            <w:pPr>
              <w:pStyle w:val="ConsPlusNormal"/>
            </w:pPr>
            <w:r>
              <w:t>Легкая промышленность;</w:t>
            </w:r>
          </w:p>
          <w:p w:rsidR="007E167E" w:rsidRDefault="007E167E">
            <w:pPr>
              <w:pStyle w:val="ConsPlusNormal"/>
            </w:pPr>
            <w:r>
              <w:t>Нефтехимическая промышленность;</w:t>
            </w:r>
          </w:p>
          <w:p w:rsidR="007E167E" w:rsidRDefault="007E167E">
            <w:pPr>
              <w:pStyle w:val="ConsPlusNormal"/>
            </w:pPr>
            <w:r>
              <w:t>Недропользование;</w:t>
            </w:r>
          </w:p>
          <w:p w:rsidR="007E167E" w:rsidRDefault="007E167E">
            <w:pPr>
              <w:pStyle w:val="ConsPlusNormal"/>
            </w:pPr>
            <w:r>
              <w:t>Целлюлозно-бумажная промышленность;</w:t>
            </w:r>
          </w:p>
          <w:p w:rsidR="007E167E" w:rsidRDefault="007E167E">
            <w:pPr>
              <w:pStyle w:val="ConsPlusNormal"/>
            </w:pPr>
            <w:r>
              <w:t>Строительная промышленность;</w:t>
            </w:r>
          </w:p>
          <w:p w:rsidR="007E167E" w:rsidRDefault="007E167E">
            <w:pPr>
              <w:pStyle w:val="ConsPlusNormal"/>
            </w:pPr>
            <w:r>
              <w:t>Пищевая промышленность;</w:t>
            </w:r>
          </w:p>
          <w:p w:rsidR="007E167E" w:rsidRDefault="007E167E">
            <w:pPr>
              <w:pStyle w:val="ConsPlusNormal"/>
            </w:pPr>
            <w:r>
              <w:t>Легкая промышленность;</w:t>
            </w:r>
          </w:p>
          <w:p w:rsidR="007E167E" w:rsidRDefault="007E167E">
            <w:pPr>
              <w:pStyle w:val="ConsPlusNormal"/>
            </w:pPr>
            <w:r>
              <w:t>Коммунальное обслуживание;</w:t>
            </w:r>
          </w:p>
          <w:p w:rsidR="007E167E" w:rsidRDefault="007E167E">
            <w:pPr>
              <w:pStyle w:val="ConsPlusNormal"/>
            </w:pPr>
            <w:r>
              <w:t>Обеспечение научной деятельности;</w:t>
            </w:r>
          </w:p>
          <w:p w:rsidR="007E167E" w:rsidRDefault="007E167E">
            <w:pPr>
              <w:pStyle w:val="ConsPlusNormal"/>
            </w:pPr>
            <w:r>
              <w:t>Деловое управление;</w:t>
            </w:r>
          </w:p>
          <w:p w:rsidR="007E167E" w:rsidRDefault="007E167E">
            <w:pPr>
              <w:pStyle w:val="ConsPlusNormal"/>
            </w:pPr>
            <w:r>
              <w:t>Обслуживание перевозок пассажиров;</w:t>
            </w:r>
          </w:p>
          <w:p w:rsidR="007E167E" w:rsidRDefault="007E167E">
            <w:pPr>
              <w:pStyle w:val="ConsPlusNormal"/>
            </w:pPr>
            <w:r>
              <w:t>Автомобильный транспорт;</w:t>
            </w:r>
          </w:p>
          <w:p w:rsidR="007E167E" w:rsidRDefault="007E167E">
            <w:pPr>
              <w:pStyle w:val="ConsPlusNormal"/>
            </w:pPr>
            <w:r>
              <w:t>Железнодорожный транспорт;</w:t>
            </w:r>
          </w:p>
          <w:p w:rsidR="007E167E" w:rsidRDefault="007E167E">
            <w:pPr>
              <w:pStyle w:val="ConsPlusNormal"/>
            </w:pPr>
            <w:r>
              <w:t>Трубопроводный транспорт;</w:t>
            </w:r>
          </w:p>
          <w:p w:rsidR="007E167E" w:rsidRDefault="007E167E">
            <w:pPr>
              <w:pStyle w:val="ConsPlusNormal"/>
            </w:pPr>
            <w:r>
              <w:t>Складские площадки;</w:t>
            </w:r>
          </w:p>
          <w:p w:rsidR="007E167E" w:rsidRDefault="007E167E">
            <w:pPr>
              <w:pStyle w:val="ConsPlusNormal"/>
            </w:pPr>
            <w:r>
              <w:t>Склады</w:t>
            </w:r>
          </w:p>
        </w:tc>
        <w:tc>
          <w:tcPr>
            <w:tcW w:w="3174" w:type="dxa"/>
          </w:tcPr>
          <w:p w:rsidR="007E167E" w:rsidRDefault="007E167E">
            <w:pPr>
              <w:pStyle w:val="ConsPlusNormal"/>
            </w:pPr>
            <w:r>
              <w:t>Хранение и переработка сельскохозяйственной продукции;</w:t>
            </w:r>
          </w:p>
          <w:p w:rsidR="007E167E" w:rsidRDefault="007E167E">
            <w:pPr>
              <w:pStyle w:val="ConsPlusNormal"/>
            </w:pPr>
            <w:r>
              <w:t>Общественное питание</w:t>
            </w:r>
          </w:p>
        </w:tc>
        <w:tc>
          <w:tcPr>
            <w:tcW w:w="2551" w:type="dxa"/>
          </w:tcPr>
          <w:p w:rsidR="007E167E" w:rsidRDefault="007E167E">
            <w:pPr>
              <w:pStyle w:val="ConsPlusNormal"/>
            </w:pPr>
            <w:r>
              <w:t>- размещение временных стоянок</w:t>
            </w:r>
          </w:p>
        </w:tc>
      </w:tr>
      <w:tr w:rsidR="007E167E">
        <w:tc>
          <w:tcPr>
            <w:tcW w:w="1247" w:type="dxa"/>
          </w:tcPr>
          <w:p w:rsidR="007E167E" w:rsidRDefault="007E167E">
            <w:pPr>
              <w:pStyle w:val="ConsPlusNormal"/>
            </w:pPr>
            <w:r>
              <w:t>ПР</w:t>
            </w:r>
          </w:p>
        </w:tc>
        <w:tc>
          <w:tcPr>
            <w:tcW w:w="2948" w:type="dxa"/>
          </w:tcPr>
          <w:p w:rsidR="007E167E" w:rsidRDefault="007E167E">
            <w:pPr>
              <w:pStyle w:val="ConsPlusNormal"/>
            </w:pPr>
            <w:r>
              <w:t>Подзона объектов добывающей промышленности</w:t>
            </w:r>
          </w:p>
        </w:tc>
        <w:tc>
          <w:tcPr>
            <w:tcW w:w="3685" w:type="dxa"/>
          </w:tcPr>
          <w:p w:rsidR="007E167E" w:rsidRDefault="007E167E">
            <w:pPr>
              <w:pStyle w:val="ConsPlusNormal"/>
            </w:pPr>
            <w:r>
              <w:t>Тяжелая промышленность;</w:t>
            </w:r>
          </w:p>
          <w:p w:rsidR="007E167E" w:rsidRDefault="007E167E">
            <w:pPr>
              <w:pStyle w:val="ConsPlusNormal"/>
            </w:pPr>
            <w:r>
              <w:t>Легкая промышленность;</w:t>
            </w:r>
          </w:p>
          <w:p w:rsidR="007E167E" w:rsidRDefault="007E167E">
            <w:pPr>
              <w:pStyle w:val="ConsPlusNormal"/>
            </w:pPr>
            <w:r>
              <w:t>Нефтехимическая промышленность;</w:t>
            </w:r>
          </w:p>
          <w:p w:rsidR="007E167E" w:rsidRDefault="007E167E">
            <w:pPr>
              <w:pStyle w:val="ConsPlusNormal"/>
            </w:pPr>
            <w:r>
              <w:t>Строительная промышленность;</w:t>
            </w:r>
          </w:p>
          <w:p w:rsidR="007E167E" w:rsidRDefault="007E167E">
            <w:pPr>
              <w:pStyle w:val="ConsPlusNormal"/>
            </w:pPr>
            <w:r>
              <w:t>Пищевая промышленность;</w:t>
            </w:r>
          </w:p>
          <w:p w:rsidR="007E167E" w:rsidRDefault="007E167E">
            <w:pPr>
              <w:pStyle w:val="ConsPlusNormal"/>
            </w:pPr>
            <w:r>
              <w:t>Фармацевтическая промышленность;</w:t>
            </w:r>
          </w:p>
          <w:p w:rsidR="007E167E" w:rsidRDefault="007E167E">
            <w:pPr>
              <w:pStyle w:val="ConsPlusNormal"/>
            </w:pPr>
            <w:r>
              <w:t xml:space="preserve">Целлюлозно-бумажная </w:t>
            </w:r>
            <w:r>
              <w:lastRenderedPageBreak/>
              <w:t>промышленность;</w:t>
            </w:r>
          </w:p>
          <w:p w:rsidR="007E167E" w:rsidRDefault="007E167E">
            <w:pPr>
              <w:pStyle w:val="ConsPlusNormal"/>
            </w:pPr>
            <w:r>
              <w:t>Недропользование;</w:t>
            </w:r>
          </w:p>
          <w:p w:rsidR="007E167E" w:rsidRDefault="007E167E">
            <w:pPr>
              <w:pStyle w:val="ConsPlusNormal"/>
            </w:pPr>
            <w:r>
              <w:t>Коммунальное обслуживание;</w:t>
            </w:r>
          </w:p>
          <w:p w:rsidR="007E167E" w:rsidRDefault="007E167E">
            <w:pPr>
              <w:pStyle w:val="ConsPlusNormal"/>
            </w:pPr>
            <w:r>
              <w:t>Обеспечение научной деятельности;</w:t>
            </w:r>
          </w:p>
          <w:p w:rsidR="007E167E" w:rsidRDefault="007E167E">
            <w:pPr>
              <w:pStyle w:val="ConsPlusNormal"/>
            </w:pPr>
            <w:r>
              <w:t>Деловое управление;</w:t>
            </w:r>
          </w:p>
          <w:p w:rsidR="007E167E" w:rsidRDefault="007E167E">
            <w:pPr>
              <w:pStyle w:val="ConsPlusNormal"/>
            </w:pPr>
            <w:r>
              <w:t>Обслуживание перевозок пассажиров;</w:t>
            </w:r>
          </w:p>
          <w:p w:rsidR="007E167E" w:rsidRDefault="007E167E">
            <w:pPr>
              <w:pStyle w:val="ConsPlusNormal"/>
            </w:pPr>
            <w:r>
              <w:t>Автомобильный транспорт;</w:t>
            </w:r>
          </w:p>
          <w:p w:rsidR="007E167E" w:rsidRDefault="007E167E">
            <w:pPr>
              <w:pStyle w:val="ConsPlusNormal"/>
            </w:pPr>
            <w:r>
              <w:t>Железнодорожный транспорт;</w:t>
            </w:r>
          </w:p>
          <w:p w:rsidR="007E167E" w:rsidRDefault="007E167E">
            <w:pPr>
              <w:pStyle w:val="ConsPlusNormal"/>
            </w:pPr>
            <w:r>
              <w:t>Трубопроводный транспорт;</w:t>
            </w:r>
          </w:p>
          <w:p w:rsidR="007E167E" w:rsidRDefault="007E167E">
            <w:pPr>
              <w:pStyle w:val="ConsPlusNormal"/>
            </w:pPr>
            <w:r>
              <w:t>Складские площадки;</w:t>
            </w:r>
          </w:p>
          <w:p w:rsidR="007E167E" w:rsidRDefault="007E167E">
            <w:pPr>
              <w:pStyle w:val="ConsPlusNormal"/>
            </w:pPr>
            <w:r>
              <w:t>Склады</w:t>
            </w:r>
          </w:p>
        </w:tc>
        <w:tc>
          <w:tcPr>
            <w:tcW w:w="3174" w:type="dxa"/>
          </w:tcPr>
          <w:p w:rsidR="007E167E" w:rsidRDefault="007E167E">
            <w:pPr>
              <w:pStyle w:val="ConsPlusNormal"/>
            </w:pPr>
            <w:r>
              <w:lastRenderedPageBreak/>
              <w:t>Для строительства и размещения подсобных и коммунальных строений, сооружений</w:t>
            </w:r>
          </w:p>
        </w:tc>
        <w:tc>
          <w:tcPr>
            <w:tcW w:w="2551" w:type="dxa"/>
          </w:tcPr>
          <w:p w:rsidR="007E167E" w:rsidRDefault="007E167E">
            <w:pPr>
              <w:pStyle w:val="ConsPlusNormal"/>
            </w:pPr>
            <w:r>
              <w:t>- размещение временных стоянок</w:t>
            </w:r>
          </w:p>
        </w:tc>
      </w:tr>
      <w:tr w:rsidR="007E167E">
        <w:tc>
          <w:tcPr>
            <w:tcW w:w="1247" w:type="dxa"/>
          </w:tcPr>
          <w:p w:rsidR="007E167E" w:rsidRDefault="007E167E">
            <w:pPr>
              <w:pStyle w:val="ConsPlusNormal"/>
            </w:pPr>
            <w:r>
              <w:lastRenderedPageBreak/>
              <w:t>ИЗ</w:t>
            </w:r>
          </w:p>
        </w:tc>
        <w:tc>
          <w:tcPr>
            <w:tcW w:w="2948" w:type="dxa"/>
          </w:tcPr>
          <w:p w:rsidR="007E167E" w:rsidRDefault="007E167E">
            <w:pPr>
              <w:pStyle w:val="ConsPlusNormal"/>
            </w:pPr>
            <w:r>
              <w:t>Зона для размещения объектов инженерной инфраструктуры</w:t>
            </w:r>
          </w:p>
        </w:tc>
        <w:tc>
          <w:tcPr>
            <w:tcW w:w="3685" w:type="dxa"/>
          </w:tcPr>
          <w:p w:rsidR="007E167E" w:rsidRDefault="007E167E">
            <w:pPr>
              <w:pStyle w:val="ConsPlusNormal"/>
            </w:pPr>
            <w:r>
              <w:t>Энергетика;</w:t>
            </w:r>
          </w:p>
          <w:p w:rsidR="007E167E" w:rsidRDefault="007E167E">
            <w:pPr>
              <w:pStyle w:val="ConsPlusNormal"/>
            </w:pPr>
            <w:r>
              <w:t>Коммунальное обслуживание;</w:t>
            </w:r>
          </w:p>
          <w:p w:rsidR="007E167E" w:rsidRDefault="007E167E">
            <w:pPr>
              <w:pStyle w:val="ConsPlusNormal"/>
            </w:pPr>
            <w:r>
              <w:t>Связь;</w:t>
            </w:r>
          </w:p>
          <w:p w:rsidR="007E167E" w:rsidRDefault="007E167E">
            <w:pPr>
              <w:pStyle w:val="ConsPlusNormal"/>
            </w:pPr>
            <w:r>
              <w:t>Склады</w:t>
            </w:r>
          </w:p>
        </w:tc>
        <w:tc>
          <w:tcPr>
            <w:tcW w:w="3174" w:type="dxa"/>
          </w:tcPr>
          <w:p w:rsidR="007E167E" w:rsidRDefault="007E167E">
            <w:pPr>
              <w:pStyle w:val="ConsPlusNormal"/>
            </w:pPr>
            <w:r>
              <w:t>Для строительства и размещения подсобных и коммунальных строений, сооружений</w:t>
            </w:r>
          </w:p>
        </w:tc>
        <w:tc>
          <w:tcPr>
            <w:tcW w:w="2551" w:type="dxa"/>
          </w:tcPr>
          <w:p w:rsidR="007E167E" w:rsidRDefault="007E167E">
            <w:pPr>
              <w:pStyle w:val="ConsPlusNormal"/>
            </w:pPr>
            <w:r>
              <w:t>- общественное питание;</w:t>
            </w:r>
          </w:p>
          <w:p w:rsidR="007E167E" w:rsidRDefault="007E167E">
            <w:pPr>
              <w:pStyle w:val="ConsPlusNormal"/>
            </w:pPr>
            <w:r>
              <w:t>- размещение временных стоянок</w:t>
            </w:r>
          </w:p>
        </w:tc>
      </w:tr>
      <w:tr w:rsidR="007E167E">
        <w:tc>
          <w:tcPr>
            <w:tcW w:w="1247" w:type="dxa"/>
          </w:tcPr>
          <w:p w:rsidR="007E167E" w:rsidRDefault="007E167E">
            <w:pPr>
              <w:pStyle w:val="ConsPlusNormal"/>
            </w:pPr>
            <w:r>
              <w:t>ЖТ</w:t>
            </w:r>
          </w:p>
        </w:tc>
        <w:tc>
          <w:tcPr>
            <w:tcW w:w="2948" w:type="dxa"/>
          </w:tcPr>
          <w:p w:rsidR="007E167E" w:rsidRDefault="007E167E">
            <w:pPr>
              <w:pStyle w:val="ConsPlusNormal"/>
            </w:pPr>
            <w:r>
              <w:t>Подзона железнодорожного транспорта с включением объектов прилегающих территориальных зон с учетом соблюдения экологических и санитарно-гигиенических требований</w:t>
            </w:r>
          </w:p>
        </w:tc>
        <w:tc>
          <w:tcPr>
            <w:tcW w:w="3685" w:type="dxa"/>
          </w:tcPr>
          <w:p w:rsidR="007E167E" w:rsidRDefault="007E167E">
            <w:pPr>
              <w:pStyle w:val="ConsPlusNormal"/>
            </w:pPr>
            <w:r>
              <w:t>Железнодорожный транспорт;</w:t>
            </w:r>
          </w:p>
          <w:p w:rsidR="007E167E" w:rsidRDefault="007E167E">
            <w:pPr>
              <w:pStyle w:val="ConsPlusNormal"/>
            </w:pPr>
            <w:r>
              <w:t>Железнодорожные пути;</w:t>
            </w:r>
          </w:p>
          <w:p w:rsidR="007E167E" w:rsidRDefault="007E167E">
            <w:pPr>
              <w:pStyle w:val="ConsPlusNormal"/>
            </w:pPr>
            <w:r>
              <w:t>Обслуживание железнодорожных перевозок;</w:t>
            </w:r>
          </w:p>
          <w:p w:rsidR="007E167E" w:rsidRDefault="007E167E">
            <w:pPr>
              <w:pStyle w:val="ConsPlusNormal"/>
            </w:pPr>
            <w:r>
              <w:t>Размещение гостиниц;</w:t>
            </w:r>
          </w:p>
          <w:p w:rsidR="007E167E" w:rsidRDefault="007E167E">
            <w:pPr>
              <w:pStyle w:val="ConsPlusNormal"/>
            </w:pPr>
            <w:r>
              <w:t>Склады;</w:t>
            </w:r>
          </w:p>
          <w:p w:rsidR="007E167E" w:rsidRDefault="007E167E">
            <w:pPr>
              <w:pStyle w:val="ConsPlusNormal"/>
            </w:pPr>
            <w:r>
              <w:t>Коммунальное обслуживание</w:t>
            </w:r>
          </w:p>
        </w:tc>
        <w:tc>
          <w:tcPr>
            <w:tcW w:w="3174" w:type="dxa"/>
          </w:tcPr>
          <w:p w:rsidR="007E167E" w:rsidRDefault="007E167E">
            <w:pPr>
              <w:pStyle w:val="ConsPlusNormal"/>
            </w:pPr>
            <w:r>
              <w:t>Энергетика;</w:t>
            </w:r>
          </w:p>
          <w:p w:rsidR="007E167E" w:rsidRDefault="007E167E">
            <w:pPr>
              <w:pStyle w:val="ConsPlusNormal"/>
            </w:pPr>
            <w:r>
              <w:t>Связь</w:t>
            </w:r>
          </w:p>
        </w:tc>
        <w:tc>
          <w:tcPr>
            <w:tcW w:w="2551" w:type="dxa"/>
          </w:tcPr>
          <w:p w:rsidR="007E167E" w:rsidRDefault="007E167E">
            <w:pPr>
              <w:pStyle w:val="ConsPlusNormal"/>
            </w:pPr>
            <w:r>
              <w:t>- общественное питание;</w:t>
            </w:r>
          </w:p>
          <w:p w:rsidR="007E167E" w:rsidRDefault="007E167E">
            <w:pPr>
              <w:pStyle w:val="ConsPlusNormal"/>
            </w:pPr>
            <w:r>
              <w:t>- размещение временных стоянок</w:t>
            </w:r>
          </w:p>
        </w:tc>
      </w:tr>
      <w:tr w:rsidR="007E167E">
        <w:tc>
          <w:tcPr>
            <w:tcW w:w="1247" w:type="dxa"/>
          </w:tcPr>
          <w:p w:rsidR="007E167E" w:rsidRDefault="007E167E">
            <w:pPr>
              <w:pStyle w:val="ConsPlusNormal"/>
            </w:pPr>
            <w:r>
              <w:t>Т</w:t>
            </w:r>
          </w:p>
        </w:tc>
        <w:tc>
          <w:tcPr>
            <w:tcW w:w="2948" w:type="dxa"/>
          </w:tcPr>
          <w:p w:rsidR="007E167E" w:rsidRDefault="007E167E">
            <w:pPr>
              <w:pStyle w:val="ConsPlusNormal"/>
            </w:pPr>
            <w:r>
              <w:t>Подзона транспортной инфраструктуры (за исключением индивидуального транспорта)</w:t>
            </w:r>
          </w:p>
        </w:tc>
        <w:tc>
          <w:tcPr>
            <w:tcW w:w="3685" w:type="dxa"/>
          </w:tcPr>
          <w:p w:rsidR="007E167E" w:rsidRDefault="007E167E">
            <w:pPr>
              <w:pStyle w:val="ConsPlusNormal"/>
            </w:pPr>
            <w:r>
              <w:t>Автомобильный транспорт;</w:t>
            </w:r>
          </w:p>
          <w:p w:rsidR="007E167E" w:rsidRDefault="007E167E">
            <w:pPr>
              <w:pStyle w:val="ConsPlusNormal"/>
            </w:pPr>
            <w:r>
              <w:t>Размещение автомобильных дорог;</w:t>
            </w:r>
          </w:p>
          <w:p w:rsidR="007E167E" w:rsidRDefault="007E167E">
            <w:pPr>
              <w:pStyle w:val="ConsPlusNormal"/>
            </w:pPr>
            <w:r>
              <w:t>Служебные гаражи;</w:t>
            </w:r>
          </w:p>
          <w:p w:rsidR="007E167E" w:rsidRDefault="007E167E">
            <w:pPr>
              <w:pStyle w:val="ConsPlusNormal"/>
            </w:pPr>
            <w:r>
              <w:t>Заправка транспортных средств;</w:t>
            </w:r>
          </w:p>
          <w:p w:rsidR="007E167E" w:rsidRDefault="007E167E">
            <w:pPr>
              <w:pStyle w:val="ConsPlusNormal"/>
            </w:pPr>
            <w:r>
              <w:t>Объекты дорожного сервиса;</w:t>
            </w:r>
          </w:p>
          <w:p w:rsidR="007E167E" w:rsidRDefault="007E167E">
            <w:pPr>
              <w:pStyle w:val="ConsPlusNormal"/>
            </w:pPr>
            <w:r>
              <w:t>Обслуживание перевозок пассажиров;</w:t>
            </w:r>
          </w:p>
          <w:p w:rsidR="007E167E" w:rsidRDefault="007E167E">
            <w:pPr>
              <w:pStyle w:val="ConsPlusNormal"/>
            </w:pPr>
            <w:r>
              <w:t>Обеспечение дорожного отдыха;</w:t>
            </w:r>
          </w:p>
          <w:p w:rsidR="007E167E" w:rsidRDefault="007E167E">
            <w:pPr>
              <w:pStyle w:val="ConsPlusNormal"/>
            </w:pPr>
            <w:r>
              <w:t>Автомобильные мойки;</w:t>
            </w:r>
          </w:p>
          <w:p w:rsidR="007E167E" w:rsidRDefault="007E167E">
            <w:pPr>
              <w:pStyle w:val="ConsPlusNormal"/>
            </w:pPr>
            <w:r>
              <w:t>Ремонт автомобилей;</w:t>
            </w:r>
          </w:p>
          <w:p w:rsidR="007E167E" w:rsidRDefault="007E167E">
            <w:pPr>
              <w:pStyle w:val="ConsPlusNormal"/>
            </w:pPr>
            <w:r>
              <w:t>Коммунальное обслуживание;</w:t>
            </w:r>
          </w:p>
          <w:p w:rsidR="007E167E" w:rsidRDefault="007E167E">
            <w:pPr>
              <w:pStyle w:val="ConsPlusNormal"/>
            </w:pPr>
            <w:r>
              <w:t>Гостиничное обслуживание;</w:t>
            </w:r>
          </w:p>
          <w:p w:rsidR="007E167E" w:rsidRDefault="007E167E">
            <w:pPr>
              <w:pStyle w:val="ConsPlusNormal"/>
            </w:pPr>
            <w:r>
              <w:t>Склады</w:t>
            </w:r>
          </w:p>
        </w:tc>
        <w:tc>
          <w:tcPr>
            <w:tcW w:w="3174" w:type="dxa"/>
          </w:tcPr>
          <w:p w:rsidR="007E167E" w:rsidRDefault="007E167E">
            <w:pPr>
              <w:pStyle w:val="ConsPlusNormal"/>
            </w:pPr>
            <w:r>
              <w:t>Энергетика;</w:t>
            </w:r>
          </w:p>
          <w:p w:rsidR="007E167E" w:rsidRDefault="007E167E">
            <w:pPr>
              <w:pStyle w:val="ConsPlusNormal"/>
            </w:pPr>
            <w:r>
              <w:t>Связь</w:t>
            </w:r>
          </w:p>
        </w:tc>
        <w:tc>
          <w:tcPr>
            <w:tcW w:w="2551" w:type="dxa"/>
          </w:tcPr>
          <w:p w:rsidR="007E167E" w:rsidRDefault="007E167E">
            <w:pPr>
              <w:pStyle w:val="ConsPlusNormal"/>
            </w:pPr>
            <w:r>
              <w:t>- размещение временных стоянок</w:t>
            </w:r>
          </w:p>
        </w:tc>
      </w:tr>
      <w:tr w:rsidR="007E167E">
        <w:tc>
          <w:tcPr>
            <w:tcW w:w="1247" w:type="dxa"/>
          </w:tcPr>
          <w:p w:rsidR="007E167E" w:rsidRDefault="007E167E">
            <w:pPr>
              <w:pStyle w:val="ConsPlusNormal"/>
            </w:pPr>
            <w:r>
              <w:lastRenderedPageBreak/>
              <w:t>ИТ</w:t>
            </w:r>
          </w:p>
        </w:tc>
        <w:tc>
          <w:tcPr>
            <w:tcW w:w="2948" w:type="dxa"/>
          </w:tcPr>
          <w:p w:rsidR="007E167E" w:rsidRDefault="007E167E">
            <w:pPr>
              <w:pStyle w:val="ConsPlusNormal"/>
            </w:pPr>
            <w:r>
              <w:t>Подзона индивидуального транспорта</w:t>
            </w:r>
          </w:p>
        </w:tc>
        <w:tc>
          <w:tcPr>
            <w:tcW w:w="3685" w:type="dxa"/>
          </w:tcPr>
          <w:p w:rsidR="007E167E" w:rsidRDefault="007E167E">
            <w:pPr>
              <w:pStyle w:val="ConsPlusNormal"/>
            </w:pPr>
            <w:r>
              <w:t>Хранение автотранспорта;</w:t>
            </w:r>
          </w:p>
          <w:p w:rsidR="007E167E" w:rsidRDefault="007E167E">
            <w:pPr>
              <w:pStyle w:val="ConsPlusNormal"/>
            </w:pPr>
            <w:r>
              <w:t>Коммунальное обслуживание</w:t>
            </w:r>
          </w:p>
        </w:tc>
        <w:tc>
          <w:tcPr>
            <w:tcW w:w="3174" w:type="dxa"/>
          </w:tcPr>
          <w:p w:rsidR="007E167E" w:rsidRDefault="007E167E">
            <w:pPr>
              <w:pStyle w:val="ConsPlusNormal"/>
            </w:pPr>
            <w:r>
              <w:t>Объекты дорожного сервиса</w:t>
            </w:r>
          </w:p>
        </w:tc>
        <w:tc>
          <w:tcPr>
            <w:tcW w:w="2551" w:type="dxa"/>
          </w:tcPr>
          <w:p w:rsidR="007E167E" w:rsidRDefault="007E167E">
            <w:pPr>
              <w:pStyle w:val="ConsPlusNormal"/>
            </w:pPr>
            <w:r>
              <w:t>- размещение временных стоянок</w:t>
            </w:r>
          </w:p>
        </w:tc>
      </w:tr>
      <w:tr w:rsidR="007E167E">
        <w:tc>
          <w:tcPr>
            <w:tcW w:w="1247" w:type="dxa"/>
          </w:tcPr>
          <w:p w:rsidR="007E167E" w:rsidRDefault="007E167E">
            <w:pPr>
              <w:pStyle w:val="ConsPlusNormal"/>
            </w:pPr>
            <w:r>
              <w:t>СХ 2</w:t>
            </w:r>
          </w:p>
        </w:tc>
        <w:tc>
          <w:tcPr>
            <w:tcW w:w="2948" w:type="dxa"/>
          </w:tcPr>
          <w:p w:rsidR="007E167E" w:rsidRDefault="007E167E">
            <w:pPr>
              <w:pStyle w:val="ConsPlusNormal"/>
            </w:pPr>
            <w:r>
              <w:t>Подзона для размещения объектов сельскохозяйственного назначения с включением объектов инженерной и транспортной инфраструктур</w:t>
            </w:r>
          </w:p>
        </w:tc>
        <w:tc>
          <w:tcPr>
            <w:tcW w:w="3685" w:type="dxa"/>
          </w:tcPr>
          <w:p w:rsidR="007E167E" w:rsidRDefault="007E167E">
            <w:pPr>
              <w:pStyle w:val="ConsPlusNormal"/>
            </w:pPr>
            <w:r>
              <w:t>Хранение и переработка сельскохозяйственной продукции;</w:t>
            </w:r>
          </w:p>
          <w:p w:rsidR="007E167E" w:rsidRDefault="007E167E">
            <w:pPr>
              <w:pStyle w:val="ConsPlusNormal"/>
            </w:pPr>
            <w:r>
              <w:t>Обеспечение сельскохозяйственного производства;</w:t>
            </w:r>
          </w:p>
          <w:p w:rsidR="007E167E" w:rsidRDefault="007E167E">
            <w:pPr>
              <w:pStyle w:val="ConsPlusNormal"/>
            </w:pPr>
            <w:r>
              <w:t>Научное обеспечение сельского хозяйства;</w:t>
            </w:r>
          </w:p>
          <w:p w:rsidR="007E167E" w:rsidRDefault="007E167E">
            <w:pPr>
              <w:pStyle w:val="ConsPlusNormal"/>
            </w:pPr>
            <w:r>
              <w:t>Ведение личного подсобного хозяйства на полевых участках;</w:t>
            </w:r>
          </w:p>
          <w:p w:rsidR="007E167E" w:rsidRDefault="007E167E">
            <w:pPr>
              <w:pStyle w:val="ConsPlusNormal"/>
            </w:pPr>
            <w:r>
              <w:t>Для ведения личного подсобного хозяйства (приусадебный земельный участок);</w:t>
            </w:r>
          </w:p>
          <w:p w:rsidR="007E167E" w:rsidRDefault="007E167E">
            <w:pPr>
              <w:pStyle w:val="ConsPlusNormal"/>
            </w:pPr>
            <w:r>
              <w:t>Склады;</w:t>
            </w:r>
          </w:p>
          <w:p w:rsidR="007E167E" w:rsidRDefault="007E167E">
            <w:pPr>
              <w:pStyle w:val="ConsPlusNormal"/>
            </w:pPr>
            <w:r>
              <w:t>Складские площадки;</w:t>
            </w:r>
          </w:p>
          <w:p w:rsidR="007E167E" w:rsidRDefault="007E167E">
            <w:pPr>
              <w:pStyle w:val="ConsPlusNormal"/>
            </w:pPr>
            <w:r>
              <w:t>Коммунальное обслуживание</w:t>
            </w:r>
          </w:p>
        </w:tc>
        <w:tc>
          <w:tcPr>
            <w:tcW w:w="3174" w:type="dxa"/>
          </w:tcPr>
          <w:p w:rsidR="007E167E" w:rsidRDefault="007E167E">
            <w:pPr>
              <w:pStyle w:val="ConsPlusNormal"/>
            </w:pPr>
            <w:r>
              <w:t>Магазины;</w:t>
            </w:r>
          </w:p>
          <w:p w:rsidR="007E167E" w:rsidRDefault="007E167E">
            <w:pPr>
              <w:pStyle w:val="ConsPlusNormal"/>
            </w:pPr>
            <w:r>
              <w:t>Общественное питание;</w:t>
            </w:r>
          </w:p>
          <w:p w:rsidR="007E167E" w:rsidRDefault="007E167E">
            <w:pPr>
              <w:pStyle w:val="ConsPlusNormal"/>
            </w:pPr>
            <w:r>
              <w:t>Деловое управление</w:t>
            </w:r>
          </w:p>
        </w:tc>
        <w:tc>
          <w:tcPr>
            <w:tcW w:w="2551" w:type="dxa"/>
          </w:tcPr>
          <w:p w:rsidR="007E167E" w:rsidRDefault="007E167E">
            <w:pPr>
              <w:pStyle w:val="ConsPlusNormal"/>
            </w:pPr>
            <w:r>
              <w:t>- размещение автомобильных дорог</w:t>
            </w:r>
          </w:p>
        </w:tc>
      </w:tr>
    </w:tbl>
    <w:p w:rsidR="007E167E" w:rsidRDefault="007E167E">
      <w:pPr>
        <w:pStyle w:val="ConsPlusNormal"/>
        <w:sectPr w:rsidR="007E167E">
          <w:pgSz w:w="16838" w:h="11905" w:orient="landscape"/>
          <w:pgMar w:top="1701" w:right="1134" w:bottom="850" w:left="1134" w:header="0" w:footer="0" w:gutter="0"/>
          <w:cols w:space="720"/>
          <w:titlePg/>
        </w:sectPr>
      </w:pPr>
    </w:p>
    <w:p w:rsidR="007E167E" w:rsidRDefault="007E167E">
      <w:pPr>
        <w:pStyle w:val="ConsPlusNormal"/>
        <w:ind w:firstLine="540"/>
        <w:jc w:val="both"/>
      </w:pPr>
    </w:p>
    <w:p w:rsidR="007E167E" w:rsidRDefault="007E167E">
      <w:pPr>
        <w:pStyle w:val="ConsPlusTitle"/>
        <w:ind w:firstLine="540"/>
        <w:jc w:val="both"/>
        <w:outlineLvl w:val="2"/>
      </w:pPr>
      <w:r>
        <w:t>Статья 15.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территориальных зон</w:t>
      </w:r>
    </w:p>
    <w:p w:rsidR="007E167E" w:rsidRDefault="007E167E">
      <w:pPr>
        <w:pStyle w:val="ConsPlusNormal"/>
        <w:ind w:firstLine="540"/>
        <w:jc w:val="both"/>
      </w:pPr>
      <w:r>
        <w:t xml:space="preserve">(в ред. </w:t>
      </w:r>
      <w:hyperlink r:id="rId102">
        <w:r>
          <w:rPr>
            <w:color w:val="0000FF"/>
          </w:rPr>
          <w:t>Решения</w:t>
        </w:r>
      </w:hyperlink>
      <w:r>
        <w:t xml:space="preserve"> Совета народных депутатов Осинниковского городского округа от 28.11.2019 N 78-МНА)</w:t>
      </w:r>
    </w:p>
    <w:p w:rsidR="007E167E" w:rsidRDefault="007E167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3"/>
        <w:gridCol w:w="1984"/>
        <w:gridCol w:w="1871"/>
        <w:gridCol w:w="1191"/>
        <w:gridCol w:w="2041"/>
        <w:gridCol w:w="1473"/>
        <w:gridCol w:w="2151"/>
      </w:tblGrid>
      <w:tr w:rsidR="007E167E">
        <w:tc>
          <w:tcPr>
            <w:tcW w:w="623" w:type="dxa"/>
            <w:vMerge w:val="restart"/>
          </w:tcPr>
          <w:p w:rsidR="007E167E" w:rsidRDefault="007E167E">
            <w:pPr>
              <w:pStyle w:val="ConsPlusNormal"/>
              <w:jc w:val="center"/>
            </w:pPr>
            <w:r>
              <w:t>N п/п</w:t>
            </w:r>
          </w:p>
        </w:tc>
        <w:tc>
          <w:tcPr>
            <w:tcW w:w="1984" w:type="dxa"/>
            <w:vMerge w:val="restart"/>
          </w:tcPr>
          <w:p w:rsidR="007E167E" w:rsidRDefault="007E167E">
            <w:pPr>
              <w:pStyle w:val="ConsPlusNormal"/>
              <w:jc w:val="center"/>
            </w:pPr>
            <w:r>
              <w:t>Территориальные зоны</w:t>
            </w:r>
          </w:p>
        </w:tc>
        <w:tc>
          <w:tcPr>
            <w:tcW w:w="3062" w:type="dxa"/>
            <w:gridSpan w:val="2"/>
          </w:tcPr>
          <w:p w:rsidR="007E167E" w:rsidRDefault="007E167E">
            <w:pPr>
              <w:pStyle w:val="ConsPlusNormal"/>
              <w:jc w:val="center"/>
            </w:pPr>
            <w:r>
              <w:t>Предельные размеры земельных участков, в том числе их площадь, га</w:t>
            </w:r>
          </w:p>
        </w:tc>
        <w:tc>
          <w:tcPr>
            <w:tcW w:w="2041" w:type="dxa"/>
            <w:vMerge w:val="restart"/>
          </w:tcPr>
          <w:p w:rsidR="007E167E" w:rsidRDefault="007E167E">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73" w:type="dxa"/>
            <w:vMerge w:val="restart"/>
          </w:tcPr>
          <w:p w:rsidR="007E167E" w:rsidRDefault="007E167E">
            <w:pPr>
              <w:pStyle w:val="ConsPlusNormal"/>
              <w:jc w:val="center"/>
            </w:pPr>
            <w:r>
              <w:t>Предельное количество этажей или предельную высоту зданий, строений, сооружений</w:t>
            </w:r>
          </w:p>
        </w:tc>
        <w:tc>
          <w:tcPr>
            <w:tcW w:w="2151" w:type="dxa"/>
            <w:vMerge w:val="restart"/>
          </w:tcPr>
          <w:p w:rsidR="007E167E" w:rsidRDefault="007E167E">
            <w:pPr>
              <w:pStyle w:val="ConsPlusNormal"/>
              <w:jc w:val="center"/>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7E167E">
        <w:tc>
          <w:tcPr>
            <w:tcW w:w="623" w:type="dxa"/>
            <w:vMerge/>
          </w:tcPr>
          <w:p w:rsidR="007E167E" w:rsidRDefault="007E167E">
            <w:pPr>
              <w:pStyle w:val="ConsPlusNormal"/>
            </w:pPr>
          </w:p>
        </w:tc>
        <w:tc>
          <w:tcPr>
            <w:tcW w:w="1984" w:type="dxa"/>
            <w:vMerge/>
          </w:tcPr>
          <w:p w:rsidR="007E167E" w:rsidRDefault="007E167E">
            <w:pPr>
              <w:pStyle w:val="ConsPlusNormal"/>
            </w:pPr>
          </w:p>
        </w:tc>
        <w:tc>
          <w:tcPr>
            <w:tcW w:w="1871" w:type="dxa"/>
          </w:tcPr>
          <w:p w:rsidR="007E167E" w:rsidRDefault="007E167E">
            <w:pPr>
              <w:pStyle w:val="ConsPlusNormal"/>
              <w:jc w:val="center"/>
            </w:pPr>
            <w:r>
              <w:t>минимальные</w:t>
            </w:r>
          </w:p>
        </w:tc>
        <w:tc>
          <w:tcPr>
            <w:tcW w:w="1191" w:type="dxa"/>
          </w:tcPr>
          <w:p w:rsidR="007E167E" w:rsidRDefault="007E167E">
            <w:pPr>
              <w:pStyle w:val="ConsPlusNormal"/>
              <w:jc w:val="center"/>
            </w:pPr>
            <w:r>
              <w:t>максимальные</w:t>
            </w:r>
          </w:p>
        </w:tc>
        <w:tc>
          <w:tcPr>
            <w:tcW w:w="2041" w:type="dxa"/>
            <w:vMerge/>
          </w:tcPr>
          <w:p w:rsidR="007E167E" w:rsidRDefault="007E167E">
            <w:pPr>
              <w:pStyle w:val="ConsPlusNormal"/>
            </w:pPr>
          </w:p>
        </w:tc>
        <w:tc>
          <w:tcPr>
            <w:tcW w:w="1473" w:type="dxa"/>
            <w:vMerge/>
          </w:tcPr>
          <w:p w:rsidR="007E167E" w:rsidRDefault="007E167E">
            <w:pPr>
              <w:pStyle w:val="ConsPlusNormal"/>
            </w:pPr>
          </w:p>
        </w:tc>
        <w:tc>
          <w:tcPr>
            <w:tcW w:w="2151" w:type="dxa"/>
            <w:vMerge/>
          </w:tcPr>
          <w:p w:rsidR="007E167E" w:rsidRDefault="007E167E">
            <w:pPr>
              <w:pStyle w:val="ConsPlusNormal"/>
            </w:pPr>
          </w:p>
        </w:tc>
      </w:tr>
      <w:tr w:rsidR="007E167E">
        <w:tc>
          <w:tcPr>
            <w:tcW w:w="623" w:type="dxa"/>
          </w:tcPr>
          <w:p w:rsidR="007E167E" w:rsidRDefault="007E167E">
            <w:pPr>
              <w:pStyle w:val="ConsPlusNormal"/>
              <w:jc w:val="center"/>
            </w:pPr>
            <w:r>
              <w:t>1</w:t>
            </w:r>
          </w:p>
        </w:tc>
        <w:tc>
          <w:tcPr>
            <w:tcW w:w="1984" w:type="dxa"/>
          </w:tcPr>
          <w:p w:rsidR="007E167E" w:rsidRDefault="007E167E">
            <w:pPr>
              <w:pStyle w:val="ConsPlusNormal"/>
              <w:jc w:val="center"/>
            </w:pPr>
            <w:r>
              <w:t>ЖЗ 1</w:t>
            </w:r>
          </w:p>
        </w:tc>
        <w:tc>
          <w:tcPr>
            <w:tcW w:w="1871" w:type="dxa"/>
          </w:tcPr>
          <w:p w:rsidR="007E167E" w:rsidRDefault="007E167E">
            <w:pPr>
              <w:pStyle w:val="ConsPlusNormal"/>
              <w:jc w:val="center"/>
            </w:pPr>
            <w:r>
              <w:t>0,2</w:t>
            </w:r>
          </w:p>
        </w:tc>
        <w:tc>
          <w:tcPr>
            <w:tcW w:w="1191" w:type="dxa"/>
          </w:tcPr>
          <w:p w:rsidR="007E167E" w:rsidRDefault="007E167E">
            <w:pPr>
              <w:pStyle w:val="ConsPlusNormal"/>
              <w:jc w:val="center"/>
            </w:pPr>
            <w:r>
              <w:t>10</w:t>
            </w:r>
          </w:p>
        </w:tc>
        <w:tc>
          <w:tcPr>
            <w:tcW w:w="2041" w:type="dxa"/>
          </w:tcPr>
          <w:p w:rsidR="007E167E" w:rsidRDefault="007E167E">
            <w:pPr>
              <w:pStyle w:val="ConsPlusNormal"/>
              <w:jc w:val="center"/>
            </w:pPr>
            <w:r>
              <w:t>3</w:t>
            </w:r>
          </w:p>
        </w:tc>
        <w:tc>
          <w:tcPr>
            <w:tcW w:w="1473" w:type="dxa"/>
          </w:tcPr>
          <w:p w:rsidR="007E167E" w:rsidRDefault="007E167E">
            <w:pPr>
              <w:pStyle w:val="ConsPlusNormal"/>
              <w:jc w:val="center"/>
            </w:pPr>
            <w:r>
              <w:t>12 этажей</w:t>
            </w:r>
          </w:p>
        </w:tc>
        <w:tc>
          <w:tcPr>
            <w:tcW w:w="2151" w:type="dxa"/>
          </w:tcPr>
          <w:p w:rsidR="007E167E" w:rsidRDefault="007E167E">
            <w:pPr>
              <w:pStyle w:val="ConsPlusNormal"/>
              <w:jc w:val="center"/>
            </w:pPr>
            <w:r>
              <w:t>50</w:t>
            </w:r>
          </w:p>
        </w:tc>
      </w:tr>
      <w:tr w:rsidR="007E167E">
        <w:tc>
          <w:tcPr>
            <w:tcW w:w="623" w:type="dxa"/>
          </w:tcPr>
          <w:p w:rsidR="007E167E" w:rsidRDefault="007E167E">
            <w:pPr>
              <w:pStyle w:val="ConsPlusNormal"/>
              <w:jc w:val="center"/>
            </w:pPr>
            <w:r>
              <w:t>2</w:t>
            </w:r>
          </w:p>
        </w:tc>
        <w:tc>
          <w:tcPr>
            <w:tcW w:w="1984" w:type="dxa"/>
          </w:tcPr>
          <w:p w:rsidR="007E167E" w:rsidRDefault="007E167E">
            <w:pPr>
              <w:pStyle w:val="ConsPlusNormal"/>
              <w:jc w:val="center"/>
            </w:pPr>
            <w:r>
              <w:t>ЖЗ 2</w:t>
            </w:r>
          </w:p>
        </w:tc>
        <w:tc>
          <w:tcPr>
            <w:tcW w:w="1871" w:type="dxa"/>
          </w:tcPr>
          <w:p w:rsidR="007E167E" w:rsidRDefault="007E167E">
            <w:pPr>
              <w:pStyle w:val="ConsPlusNormal"/>
              <w:jc w:val="center"/>
            </w:pPr>
            <w:r>
              <w:t>0,1</w:t>
            </w:r>
          </w:p>
        </w:tc>
        <w:tc>
          <w:tcPr>
            <w:tcW w:w="1191" w:type="dxa"/>
          </w:tcPr>
          <w:p w:rsidR="007E167E" w:rsidRDefault="007E167E">
            <w:pPr>
              <w:pStyle w:val="ConsPlusNormal"/>
              <w:jc w:val="center"/>
            </w:pPr>
            <w:r>
              <w:t>10</w:t>
            </w:r>
          </w:p>
        </w:tc>
        <w:tc>
          <w:tcPr>
            <w:tcW w:w="2041" w:type="dxa"/>
          </w:tcPr>
          <w:p w:rsidR="007E167E" w:rsidRDefault="007E167E">
            <w:pPr>
              <w:pStyle w:val="ConsPlusNormal"/>
              <w:jc w:val="center"/>
            </w:pPr>
            <w:r>
              <w:t>3</w:t>
            </w:r>
          </w:p>
        </w:tc>
        <w:tc>
          <w:tcPr>
            <w:tcW w:w="1473" w:type="dxa"/>
          </w:tcPr>
          <w:p w:rsidR="007E167E" w:rsidRDefault="007E167E">
            <w:pPr>
              <w:pStyle w:val="ConsPlusNormal"/>
              <w:jc w:val="center"/>
            </w:pPr>
            <w:r>
              <w:t>8 этажей</w:t>
            </w:r>
          </w:p>
        </w:tc>
        <w:tc>
          <w:tcPr>
            <w:tcW w:w="2151" w:type="dxa"/>
          </w:tcPr>
          <w:p w:rsidR="007E167E" w:rsidRDefault="007E167E">
            <w:pPr>
              <w:pStyle w:val="ConsPlusNormal"/>
              <w:jc w:val="center"/>
            </w:pPr>
            <w:r>
              <w:t>50</w:t>
            </w:r>
          </w:p>
        </w:tc>
      </w:tr>
      <w:tr w:rsidR="007E167E">
        <w:tc>
          <w:tcPr>
            <w:tcW w:w="623" w:type="dxa"/>
          </w:tcPr>
          <w:p w:rsidR="007E167E" w:rsidRDefault="007E167E">
            <w:pPr>
              <w:pStyle w:val="ConsPlusNormal"/>
              <w:jc w:val="center"/>
            </w:pPr>
            <w:r>
              <w:t>3</w:t>
            </w:r>
          </w:p>
        </w:tc>
        <w:tc>
          <w:tcPr>
            <w:tcW w:w="1984" w:type="dxa"/>
          </w:tcPr>
          <w:p w:rsidR="007E167E" w:rsidRDefault="007E167E">
            <w:pPr>
              <w:pStyle w:val="ConsPlusNormal"/>
              <w:jc w:val="center"/>
            </w:pPr>
            <w:r>
              <w:t>ЖЗ 3</w:t>
            </w:r>
          </w:p>
        </w:tc>
        <w:tc>
          <w:tcPr>
            <w:tcW w:w="1871" w:type="dxa"/>
          </w:tcPr>
          <w:p w:rsidR="007E167E" w:rsidRDefault="007E167E">
            <w:pPr>
              <w:pStyle w:val="ConsPlusNormal"/>
              <w:jc w:val="center"/>
            </w:pPr>
            <w:r>
              <w:t>0,04</w:t>
            </w:r>
          </w:p>
        </w:tc>
        <w:tc>
          <w:tcPr>
            <w:tcW w:w="1191" w:type="dxa"/>
          </w:tcPr>
          <w:p w:rsidR="007E167E" w:rsidRDefault="007E167E">
            <w:pPr>
              <w:pStyle w:val="ConsPlusNormal"/>
              <w:jc w:val="center"/>
            </w:pPr>
            <w:r>
              <w:t>5</w:t>
            </w:r>
          </w:p>
        </w:tc>
        <w:tc>
          <w:tcPr>
            <w:tcW w:w="2041" w:type="dxa"/>
          </w:tcPr>
          <w:p w:rsidR="007E167E" w:rsidRDefault="007E167E">
            <w:pPr>
              <w:pStyle w:val="ConsPlusNormal"/>
              <w:jc w:val="center"/>
            </w:pPr>
            <w:r>
              <w:t>3</w:t>
            </w:r>
          </w:p>
        </w:tc>
        <w:tc>
          <w:tcPr>
            <w:tcW w:w="1473" w:type="dxa"/>
          </w:tcPr>
          <w:p w:rsidR="007E167E" w:rsidRDefault="007E167E">
            <w:pPr>
              <w:pStyle w:val="ConsPlusNormal"/>
              <w:jc w:val="center"/>
            </w:pPr>
            <w:r>
              <w:t>4 этажа</w:t>
            </w:r>
          </w:p>
        </w:tc>
        <w:tc>
          <w:tcPr>
            <w:tcW w:w="2151" w:type="dxa"/>
          </w:tcPr>
          <w:p w:rsidR="007E167E" w:rsidRDefault="007E167E">
            <w:pPr>
              <w:pStyle w:val="ConsPlusNormal"/>
              <w:jc w:val="center"/>
            </w:pPr>
            <w:r>
              <w:t>50</w:t>
            </w:r>
          </w:p>
        </w:tc>
      </w:tr>
      <w:tr w:rsidR="007E167E">
        <w:tc>
          <w:tcPr>
            <w:tcW w:w="623" w:type="dxa"/>
          </w:tcPr>
          <w:p w:rsidR="007E167E" w:rsidRDefault="007E167E">
            <w:pPr>
              <w:pStyle w:val="ConsPlusNormal"/>
              <w:jc w:val="center"/>
            </w:pPr>
            <w:r>
              <w:t>4</w:t>
            </w:r>
          </w:p>
        </w:tc>
        <w:tc>
          <w:tcPr>
            <w:tcW w:w="1984" w:type="dxa"/>
          </w:tcPr>
          <w:p w:rsidR="007E167E" w:rsidRDefault="007E167E">
            <w:pPr>
              <w:pStyle w:val="ConsPlusNormal"/>
              <w:jc w:val="center"/>
            </w:pPr>
            <w:r>
              <w:t>ЖЗ 4</w:t>
            </w:r>
          </w:p>
        </w:tc>
        <w:tc>
          <w:tcPr>
            <w:tcW w:w="1871" w:type="dxa"/>
          </w:tcPr>
          <w:p w:rsidR="007E167E" w:rsidRDefault="007E167E">
            <w:pPr>
              <w:pStyle w:val="ConsPlusNormal"/>
              <w:jc w:val="center"/>
            </w:pPr>
            <w:r>
              <w:t>0,005 (для садоводства, огородничества)</w:t>
            </w:r>
          </w:p>
        </w:tc>
        <w:tc>
          <w:tcPr>
            <w:tcW w:w="1191" w:type="dxa"/>
          </w:tcPr>
          <w:p w:rsidR="007E167E" w:rsidRDefault="007E167E">
            <w:pPr>
              <w:pStyle w:val="ConsPlusNormal"/>
              <w:jc w:val="center"/>
            </w:pPr>
            <w:r>
              <w:t>0,15</w:t>
            </w:r>
          </w:p>
        </w:tc>
        <w:tc>
          <w:tcPr>
            <w:tcW w:w="2041" w:type="dxa"/>
          </w:tcPr>
          <w:p w:rsidR="007E167E" w:rsidRDefault="007E167E">
            <w:pPr>
              <w:pStyle w:val="ConsPlusNormal"/>
              <w:jc w:val="center"/>
            </w:pPr>
            <w:r>
              <w:t>3</w:t>
            </w:r>
          </w:p>
        </w:tc>
        <w:tc>
          <w:tcPr>
            <w:tcW w:w="1473" w:type="dxa"/>
          </w:tcPr>
          <w:p w:rsidR="007E167E" w:rsidRDefault="007E167E">
            <w:pPr>
              <w:pStyle w:val="ConsPlusNormal"/>
              <w:jc w:val="center"/>
            </w:pPr>
            <w:r>
              <w:t>3 этажа</w:t>
            </w:r>
          </w:p>
        </w:tc>
        <w:tc>
          <w:tcPr>
            <w:tcW w:w="2151" w:type="dxa"/>
          </w:tcPr>
          <w:p w:rsidR="007E167E" w:rsidRDefault="007E167E">
            <w:pPr>
              <w:pStyle w:val="ConsPlusNormal"/>
              <w:jc w:val="center"/>
            </w:pPr>
            <w:r>
              <w:t>30</w:t>
            </w:r>
          </w:p>
        </w:tc>
      </w:tr>
      <w:tr w:rsidR="007E167E">
        <w:tc>
          <w:tcPr>
            <w:tcW w:w="623" w:type="dxa"/>
          </w:tcPr>
          <w:p w:rsidR="007E167E" w:rsidRDefault="007E167E">
            <w:pPr>
              <w:pStyle w:val="ConsPlusNormal"/>
              <w:jc w:val="center"/>
            </w:pPr>
            <w:r>
              <w:t>5</w:t>
            </w:r>
          </w:p>
        </w:tc>
        <w:tc>
          <w:tcPr>
            <w:tcW w:w="1984" w:type="dxa"/>
          </w:tcPr>
          <w:p w:rsidR="007E167E" w:rsidRDefault="007E167E">
            <w:pPr>
              <w:pStyle w:val="ConsPlusNormal"/>
              <w:jc w:val="center"/>
            </w:pPr>
            <w:r>
              <w:t>ЖЗ 5</w:t>
            </w:r>
          </w:p>
        </w:tc>
        <w:tc>
          <w:tcPr>
            <w:tcW w:w="1871" w:type="dxa"/>
          </w:tcPr>
          <w:p w:rsidR="007E167E" w:rsidRDefault="007E167E">
            <w:pPr>
              <w:pStyle w:val="ConsPlusNormal"/>
              <w:jc w:val="center"/>
            </w:pPr>
            <w:r>
              <w:t>0,06 (0,005 - для садоводства, огородничества)</w:t>
            </w:r>
          </w:p>
        </w:tc>
        <w:tc>
          <w:tcPr>
            <w:tcW w:w="1191" w:type="dxa"/>
          </w:tcPr>
          <w:p w:rsidR="007E167E" w:rsidRDefault="007E167E">
            <w:pPr>
              <w:pStyle w:val="ConsPlusNormal"/>
              <w:jc w:val="center"/>
            </w:pPr>
            <w:r>
              <w:t>0,15</w:t>
            </w:r>
          </w:p>
        </w:tc>
        <w:tc>
          <w:tcPr>
            <w:tcW w:w="2041" w:type="dxa"/>
          </w:tcPr>
          <w:p w:rsidR="007E167E" w:rsidRDefault="007E167E">
            <w:pPr>
              <w:pStyle w:val="ConsPlusNormal"/>
              <w:jc w:val="center"/>
            </w:pPr>
            <w:r>
              <w:t>5</w:t>
            </w:r>
          </w:p>
        </w:tc>
        <w:tc>
          <w:tcPr>
            <w:tcW w:w="1473" w:type="dxa"/>
          </w:tcPr>
          <w:p w:rsidR="007E167E" w:rsidRDefault="007E167E">
            <w:pPr>
              <w:pStyle w:val="ConsPlusNormal"/>
              <w:jc w:val="center"/>
            </w:pPr>
            <w:r>
              <w:t>3 этажа</w:t>
            </w:r>
          </w:p>
        </w:tc>
        <w:tc>
          <w:tcPr>
            <w:tcW w:w="2151" w:type="dxa"/>
          </w:tcPr>
          <w:p w:rsidR="007E167E" w:rsidRDefault="007E167E">
            <w:pPr>
              <w:pStyle w:val="ConsPlusNormal"/>
              <w:jc w:val="center"/>
            </w:pPr>
            <w:r>
              <w:t>60</w:t>
            </w:r>
          </w:p>
        </w:tc>
      </w:tr>
      <w:tr w:rsidR="007E167E">
        <w:tc>
          <w:tcPr>
            <w:tcW w:w="623" w:type="dxa"/>
          </w:tcPr>
          <w:p w:rsidR="007E167E" w:rsidRDefault="007E167E">
            <w:pPr>
              <w:pStyle w:val="ConsPlusNormal"/>
              <w:jc w:val="center"/>
            </w:pPr>
            <w:r>
              <w:t>6</w:t>
            </w:r>
          </w:p>
        </w:tc>
        <w:tc>
          <w:tcPr>
            <w:tcW w:w="1984" w:type="dxa"/>
          </w:tcPr>
          <w:p w:rsidR="007E167E" w:rsidRDefault="007E167E">
            <w:pPr>
              <w:pStyle w:val="ConsPlusNormal"/>
              <w:jc w:val="center"/>
            </w:pPr>
            <w:r>
              <w:t>ОДЗ 1</w:t>
            </w:r>
          </w:p>
        </w:tc>
        <w:tc>
          <w:tcPr>
            <w:tcW w:w="1871" w:type="dxa"/>
          </w:tcPr>
          <w:p w:rsidR="007E167E" w:rsidRDefault="007E167E">
            <w:pPr>
              <w:pStyle w:val="ConsPlusNormal"/>
              <w:jc w:val="center"/>
            </w:pPr>
            <w:r>
              <w:t>0,02</w:t>
            </w:r>
          </w:p>
        </w:tc>
        <w:tc>
          <w:tcPr>
            <w:tcW w:w="1191" w:type="dxa"/>
          </w:tcPr>
          <w:p w:rsidR="007E167E" w:rsidRDefault="007E167E">
            <w:pPr>
              <w:pStyle w:val="ConsPlusNormal"/>
              <w:jc w:val="center"/>
            </w:pPr>
            <w:r>
              <w:t>4,7</w:t>
            </w:r>
          </w:p>
        </w:tc>
        <w:tc>
          <w:tcPr>
            <w:tcW w:w="2041" w:type="dxa"/>
          </w:tcPr>
          <w:p w:rsidR="007E167E" w:rsidRDefault="007E167E">
            <w:pPr>
              <w:pStyle w:val="ConsPlusNormal"/>
              <w:jc w:val="center"/>
            </w:pPr>
            <w:r>
              <w:t>3</w:t>
            </w:r>
          </w:p>
        </w:tc>
        <w:tc>
          <w:tcPr>
            <w:tcW w:w="1473" w:type="dxa"/>
          </w:tcPr>
          <w:p w:rsidR="007E167E" w:rsidRDefault="007E167E">
            <w:pPr>
              <w:pStyle w:val="ConsPlusNormal"/>
              <w:jc w:val="center"/>
            </w:pPr>
            <w:r>
              <w:t>4 этажа</w:t>
            </w:r>
          </w:p>
        </w:tc>
        <w:tc>
          <w:tcPr>
            <w:tcW w:w="2151" w:type="dxa"/>
          </w:tcPr>
          <w:p w:rsidR="007E167E" w:rsidRDefault="007E167E">
            <w:pPr>
              <w:pStyle w:val="ConsPlusNormal"/>
              <w:jc w:val="center"/>
            </w:pPr>
            <w:r>
              <w:t>50</w:t>
            </w:r>
          </w:p>
        </w:tc>
      </w:tr>
      <w:tr w:rsidR="007E167E">
        <w:tc>
          <w:tcPr>
            <w:tcW w:w="623" w:type="dxa"/>
          </w:tcPr>
          <w:p w:rsidR="007E167E" w:rsidRDefault="007E167E">
            <w:pPr>
              <w:pStyle w:val="ConsPlusNormal"/>
              <w:jc w:val="center"/>
            </w:pPr>
            <w:r>
              <w:t>7</w:t>
            </w:r>
          </w:p>
        </w:tc>
        <w:tc>
          <w:tcPr>
            <w:tcW w:w="1984" w:type="dxa"/>
          </w:tcPr>
          <w:p w:rsidR="007E167E" w:rsidRDefault="007E167E">
            <w:pPr>
              <w:pStyle w:val="ConsPlusNormal"/>
              <w:jc w:val="center"/>
            </w:pPr>
            <w:r>
              <w:t>ОДЗ 2</w:t>
            </w:r>
          </w:p>
        </w:tc>
        <w:tc>
          <w:tcPr>
            <w:tcW w:w="1871" w:type="dxa"/>
          </w:tcPr>
          <w:p w:rsidR="007E167E" w:rsidRDefault="007E167E">
            <w:pPr>
              <w:pStyle w:val="ConsPlusNormal"/>
              <w:jc w:val="center"/>
            </w:pPr>
            <w:r>
              <w:t>0,02</w:t>
            </w:r>
          </w:p>
        </w:tc>
        <w:tc>
          <w:tcPr>
            <w:tcW w:w="1191" w:type="dxa"/>
          </w:tcPr>
          <w:p w:rsidR="007E167E" w:rsidRDefault="007E167E">
            <w:pPr>
              <w:pStyle w:val="ConsPlusNormal"/>
              <w:jc w:val="center"/>
            </w:pPr>
            <w:r>
              <w:t>5,4</w:t>
            </w:r>
          </w:p>
        </w:tc>
        <w:tc>
          <w:tcPr>
            <w:tcW w:w="2041" w:type="dxa"/>
          </w:tcPr>
          <w:p w:rsidR="007E167E" w:rsidRDefault="007E167E">
            <w:pPr>
              <w:pStyle w:val="ConsPlusNormal"/>
              <w:jc w:val="center"/>
            </w:pPr>
            <w:r>
              <w:t>3</w:t>
            </w:r>
          </w:p>
        </w:tc>
        <w:tc>
          <w:tcPr>
            <w:tcW w:w="1473" w:type="dxa"/>
          </w:tcPr>
          <w:p w:rsidR="007E167E" w:rsidRDefault="007E167E">
            <w:pPr>
              <w:pStyle w:val="ConsPlusNormal"/>
              <w:jc w:val="center"/>
            </w:pPr>
            <w:r>
              <w:t>4 этажа</w:t>
            </w:r>
          </w:p>
        </w:tc>
        <w:tc>
          <w:tcPr>
            <w:tcW w:w="2151" w:type="dxa"/>
          </w:tcPr>
          <w:p w:rsidR="007E167E" w:rsidRDefault="007E167E">
            <w:pPr>
              <w:pStyle w:val="ConsPlusNormal"/>
              <w:jc w:val="center"/>
            </w:pPr>
            <w:r>
              <w:t>50</w:t>
            </w:r>
          </w:p>
        </w:tc>
      </w:tr>
      <w:tr w:rsidR="007E167E">
        <w:tc>
          <w:tcPr>
            <w:tcW w:w="623" w:type="dxa"/>
          </w:tcPr>
          <w:p w:rsidR="007E167E" w:rsidRDefault="007E167E">
            <w:pPr>
              <w:pStyle w:val="ConsPlusNormal"/>
              <w:jc w:val="center"/>
            </w:pPr>
            <w:r>
              <w:t>8</w:t>
            </w:r>
          </w:p>
        </w:tc>
        <w:tc>
          <w:tcPr>
            <w:tcW w:w="1984" w:type="dxa"/>
          </w:tcPr>
          <w:p w:rsidR="007E167E" w:rsidRDefault="007E167E">
            <w:pPr>
              <w:pStyle w:val="ConsPlusNormal"/>
              <w:jc w:val="center"/>
            </w:pPr>
            <w:r>
              <w:t>ОДЗ 3</w:t>
            </w:r>
          </w:p>
        </w:tc>
        <w:tc>
          <w:tcPr>
            <w:tcW w:w="1871" w:type="dxa"/>
          </w:tcPr>
          <w:p w:rsidR="007E167E" w:rsidRDefault="007E167E">
            <w:pPr>
              <w:pStyle w:val="ConsPlusNormal"/>
              <w:jc w:val="center"/>
            </w:pPr>
            <w:r>
              <w:t>0,02</w:t>
            </w:r>
          </w:p>
        </w:tc>
        <w:tc>
          <w:tcPr>
            <w:tcW w:w="1191" w:type="dxa"/>
          </w:tcPr>
          <w:p w:rsidR="007E167E" w:rsidRDefault="007E167E">
            <w:pPr>
              <w:pStyle w:val="ConsPlusNormal"/>
              <w:jc w:val="center"/>
            </w:pPr>
            <w:r>
              <w:t>11</w:t>
            </w:r>
          </w:p>
        </w:tc>
        <w:tc>
          <w:tcPr>
            <w:tcW w:w="2041" w:type="dxa"/>
          </w:tcPr>
          <w:p w:rsidR="007E167E" w:rsidRDefault="007E167E">
            <w:pPr>
              <w:pStyle w:val="ConsPlusNormal"/>
              <w:jc w:val="center"/>
            </w:pPr>
            <w:r>
              <w:t>3</w:t>
            </w:r>
          </w:p>
        </w:tc>
        <w:tc>
          <w:tcPr>
            <w:tcW w:w="1473" w:type="dxa"/>
          </w:tcPr>
          <w:p w:rsidR="007E167E" w:rsidRDefault="007E167E">
            <w:pPr>
              <w:pStyle w:val="ConsPlusNormal"/>
              <w:jc w:val="center"/>
            </w:pPr>
            <w:r>
              <w:t>4 этажа</w:t>
            </w:r>
          </w:p>
        </w:tc>
        <w:tc>
          <w:tcPr>
            <w:tcW w:w="2151" w:type="dxa"/>
          </w:tcPr>
          <w:p w:rsidR="007E167E" w:rsidRDefault="007E167E">
            <w:pPr>
              <w:pStyle w:val="ConsPlusNormal"/>
              <w:jc w:val="center"/>
            </w:pPr>
            <w:r>
              <w:t>50</w:t>
            </w:r>
          </w:p>
        </w:tc>
      </w:tr>
      <w:tr w:rsidR="007E167E">
        <w:tc>
          <w:tcPr>
            <w:tcW w:w="623" w:type="dxa"/>
          </w:tcPr>
          <w:p w:rsidR="007E167E" w:rsidRDefault="007E167E">
            <w:pPr>
              <w:pStyle w:val="ConsPlusNormal"/>
              <w:jc w:val="center"/>
            </w:pPr>
            <w:r>
              <w:lastRenderedPageBreak/>
              <w:t>9</w:t>
            </w:r>
          </w:p>
        </w:tc>
        <w:tc>
          <w:tcPr>
            <w:tcW w:w="1984" w:type="dxa"/>
          </w:tcPr>
          <w:p w:rsidR="007E167E" w:rsidRDefault="007E167E">
            <w:pPr>
              <w:pStyle w:val="ConsPlusNormal"/>
              <w:jc w:val="center"/>
            </w:pPr>
            <w:r>
              <w:t>ОДЗ 4</w:t>
            </w:r>
          </w:p>
        </w:tc>
        <w:tc>
          <w:tcPr>
            <w:tcW w:w="1871" w:type="dxa"/>
          </w:tcPr>
          <w:p w:rsidR="007E167E" w:rsidRDefault="007E167E">
            <w:pPr>
              <w:pStyle w:val="ConsPlusNormal"/>
              <w:jc w:val="center"/>
            </w:pPr>
            <w:r>
              <w:t>0,02</w:t>
            </w:r>
          </w:p>
        </w:tc>
        <w:tc>
          <w:tcPr>
            <w:tcW w:w="1191" w:type="dxa"/>
          </w:tcPr>
          <w:p w:rsidR="007E167E" w:rsidRDefault="007E167E">
            <w:pPr>
              <w:pStyle w:val="ConsPlusNormal"/>
              <w:jc w:val="center"/>
            </w:pPr>
            <w:r>
              <w:t>4</w:t>
            </w:r>
          </w:p>
        </w:tc>
        <w:tc>
          <w:tcPr>
            <w:tcW w:w="2041" w:type="dxa"/>
          </w:tcPr>
          <w:p w:rsidR="007E167E" w:rsidRDefault="007E167E">
            <w:pPr>
              <w:pStyle w:val="ConsPlusNormal"/>
              <w:jc w:val="center"/>
            </w:pPr>
            <w:r>
              <w:t>3</w:t>
            </w:r>
          </w:p>
        </w:tc>
        <w:tc>
          <w:tcPr>
            <w:tcW w:w="1473" w:type="dxa"/>
          </w:tcPr>
          <w:p w:rsidR="007E167E" w:rsidRDefault="007E167E">
            <w:pPr>
              <w:pStyle w:val="ConsPlusNormal"/>
              <w:jc w:val="center"/>
            </w:pPr>
            <w:r>
              <w:t>4 этажа</w:t>
            </w:r>
          </w:p>
        </w:tc>
        <w:tc>
          <w:tcPr>
            <w:tcW w:w="2151" w:type="dxa"/>
          </w:tcPr>
          <w:p w:rsidR="007E167E" w:rsidRDefault="007E167E">
            <w:pPr>
              <w:pStyle w:val="ConsPlusNormal"/>
              <w:jc w:val="center"/>
            </w:pPr>
            <w:r>
              <w:t>50</w:t>
            </w:r>
          </w:p>
        </w:tc>
      </w:tr>
      <w:tr w:rsidR="007E167E">
        <w:tc>
          <w:tcPr>
            <w:tcW w:w="623" w:type="dxa"/>
          </w:tcPr>
          <w:p w:rsidR="007E167E" w:rsidRDefault="007E167E">
            <w:pPr>
              <w:pStyle w:val="ConsPlusNormal"/>
              <w:jc w:val="center"/>
            </w:pPr>
            <w:r>
              <w:t>10</w:t>
            </w:r>
          </w:p>
        </w:tc>
        <w:tc>
          <w:tcPr>
            <w:tcW w:w="1984" w:type="dxa"/>
          </w:tcPr>
          <w:p w:rsidR="007E167E" w:rsidRDefault="007E167E">
            <w:pPr>
              <w:pStyle w:val="ConsPlusNormal"/>
              <w:jc w:val="center"/>
            </w:pPr>
            <w:r>
              <w:t>ОДЗ 5</w:t>
            </w:r>
          </w:p>
        </w:tc>
        <w:tc>
          <w:tcPr>
            <w:tcW w:w="1871" w:type="dxa"/>
          </w:tcPr>
          <w:p w:rsidR="007E167E" w:rsidRDefault="007E167E">
            <w:pPr>
              <w:pStyle w:val="ConsPlusNormal"/>
              <w:jc w:val="center"/>
            </w:pPr>
            <w:r>
              <w:t>0,02</w:t>
            </w:r>
          </w:p>
        </w:tc>
        <w:tc>
          <w:tcPr>
            <w:tcW w:w="1191" w:type="dxa"/>
          </w:tcPr>
          <w:p w:rsidR="007E167E" w:rsidRDefault="007E167E">
            <w:pPr>
              <w:pStyle w:val="ConsPlusNormal"/>
              <w:jc w:val="center"/>
            </w:pPr>
            <w:r>
              <w:t>3,2</w:t>
            </w:r>
          </w:p>
        </w:tc>
        <w:tc>
          <w:tcPr>
            <w:tcW w:w="2041" w:type="dxa"/>
          </w:tcPr>
          <w:p w:rsidR="007E167E" w:rsidRDefault="007E167E">
            <w:pPr>
              <w:pStyle w:val="ConsPlusNormal"/>
              <w:jc w:val="center"/>
            </w:pPr>
            <w:r>
              <w:t>3</w:t>
            </w:r>
          </w:p>
        </w:tc>
        <w:tc>
          <w:tcPr>
            <w:tcW w:w="1473" w:type="dxa"/>
          </w:tcPr>
          <w:p w:rsidR="007E167E" w:rsidRDefault="007E167E">
            <w:pPr>
              <w:pStyle w:val="ConsPlusNormal"/>
              <w:jc w:val="center"/>
            </w:pPr>
            <w:r>
              <w:t>3 этажа</w:t>
            </w:r>
          </w:p>
        </w:tc>
        <w:tc>
          <w:tcPr>
            <w:tcW w:w="2151" w:type="dxa"/>
          </w:tcPr>
          <w:p w:rsidR="007E167E" w:rsidRDefault="007E167E">
            <w:pPr>
              <w:pStyle w:val="ConsPlusNormal"/>
              <w:jc w:val="center"/>
            </w:pPr>
            <w:r>
              <w:t>50</w:t>
            </w:r>
          </w:p>
        </w:tc>
      </w:tr>
      <w:tr w:rsidR="007E167E">
        <w:tc>
          <w:tcPr>
            <w:tcW w:w="623" w:type="dxa"/>
          </w:tcPr>
          <w:p w:rsidR="007E167E" w:rsidRDefault="007E167E">
            <w:pPr>
              <w:pStyle w:val="ConsPlusNormal"/>
              <w:jc w:val="center"/>
            </w:pPr>
            <w:r>
              <w:t>11</w:t>
            </w:r>
          </w:p>
        </w:tc>
        <w:tc>
          <w:tcPr>
            <w:tcW w:w="1984" w:type="dxa"/>
          </w:tcPr>
          <w:p w:rsidR="007E167E" w:rsidRDefault="007E167E">
            <w:pPr>
              <w:pStyle w:val="ConsPlusNormal"/>
              <w:jc w:val="center"/>
            </w:pPr>
            <w:r>
              <w:t>Р 1</w:t>
            </w:r>
          </w:p>
        </w:tc>
        <w:tc>
          <w:tcPr>
            <w:tcW w:w="1871" w:type="dxa"/>
          </w:tcPr>
          <w:p w:rsidR="007E167E" w:rsidRDefault="007E167E">
            <w:pPr>
              <w:pStyle w:val="ConsPlusNormal"/>
              <w:jc w:val="center"/>
            </w:pPr>
            <w:r>
              <w:t>0,1</w:t>
            </w:r>
          </w:p>
        </w:tc>
        <w:tc>
          <w:tcPr>
            <w:tcW w:w="1191" w:type="dxa"/>
          </w:tcPr>
          <w:p w:rsidR="007E167E" w:rsidRDefault="007E167E">
            <w:pPr>
              <w:pStyle w:val="ConsPlusNormal"/>
              <w:jc w:val="center"/>
            </w:pPr>
            <w:r>
              <w:t>150</w:t>
            </w:r>
          </w:p>
        </w:tc>
        <w:tc>
          <w:tcPr>
            <w:tcW w:w="2041" w:type="dxa"/>
          </w:tcPr>
          <w:p w:rsidR="007E167E" w:rsidRDefault="007E167E">
            <w:pPr>
              <w:pStyle w:val="ConsPlusNormal"/>
              <w:jc w:val="center"/>
            </w:pPr>
            <w:r>
              <w:t>3</w:t>
            </w:r>
          </w:p>
        </w:tc>
        <w:tc>
          <w:tcPr>
            <w:tcW w:w="1473" w:type="dxa"/>
          </w:tcPr>
          <w:p w:rsidR="007E167E" w:rsidRDefault="007E167E">
            <w:pPr>
              <w:pStyle w:val="ConsPlusNormal"/>
              <w:jc w:val="center"/>
            </w:pPr>
            <w:r>
              <w:t>3 этажа</w:t>
            </w:r>
          </w:p>
        </w:tc>
        <w:tc>
          <w:tcPr>
            <w:tcW w:w="2151" w:type="dxa"/>
          </w:tcPr>
          <w:p w:rsidR="007E167E" w:rsidRDefault="007E167E">
            <w:pPr>
              <w:pStyle w:val="ConsPlusNormal"/>
              <w:jc w:val="center"/>
            </w:pPr>
            <w:r>
              <w:t>10</w:t>
            </w:r>
          </w:p>
        </w:tc>
      </w:tr>
      <w:tr w:rsidR="007E167E">
        <w:tc>
          <w:tcPr>
            <w:tcW w:w="623" w:type="dxa"/>
          </w:tcPr>
          <w:p w:rsidR="007E167E" w:rsidRDefault="007E167E">
            <w:pPr>
              <w:pStyle w:val="ConsPlusNormal"/>
              <w:jc w:val="center"/>
            </w:pPr>
            <w:r>
              <w:t>12</w:t>
            </w:r>
          </w:p>
        </w:tc>
        <w:tc>
          <w:tcPr>
            <w:tcW w:w="1984" w:type="dxa"/>
          </w:tcPr>
          <w:p w:rsidR="007E167E" w:rsidRDefault="007E167E">
            <w:pPr>
              <w:pStyle w:val="ConsPlusNormal"/>
              <w:jc w:val="center"/>
            </w:pPr>
            <w:r>
              <w:t>Р 2</w:t>
            </w:r>
          </w:p>
        </w:tc>
        <w:tc>
          <w:tcPr>
            <w:tcW w:w="1871" w:type="dxa"/>
          </w:tcPr>
          <w:p w:rsidR="007E167E" w:rsidRDefault="007E167E">
            <w:pPr>
              <w:pStyle w:val="ConsPlusNormal"/>
              <w:jc w:val="center"/>
            </w:pPr>
            <w:r>
              <w:t>0,1</w:t>
            </w:r>
          </w:p>
        </w:tc>
        <w:tc>
          <w:tcPr>
            <w:tcW w:w="1191" w:type="dxa"/>
          </w:tcPr>
          <w:p w:rsidR="007E167E" w:rsidRDefault="007E167E">
            <w:pPr>
              <w:pStyle w:val="ConsPlusNormal"/>
              <w:jc w:val="center"/>
            </w:pPr>
            <w:r>
              <w:t>10,4</w:t>
            </w:r>
          </w:p>
        </w:tc>
        <w:tc>
          <w:tcPr>
            <w:tcW w:w="2041" w:type="dxa"/>
          </w:tcPr>
          <w:p w:rsidR="007E167E" w:rsidRDefault="007E167E">
            <w:pPr>
              <w:pStyle w:val="ConsPlusNormal"/>
              <w:jc w:val="center"/>
            </w:pPr>
            <w:r>
              <w:t>3</w:t>
            </w:r>
          </w:p>
        </w:tc>
        <w:tc>
          <w:tcPr>
            <w:tcW w:w="1473" w:type="dxa"/>
          </w:tcPr>
          <w:p w:rsidR="007E167E" w:rsidRDefault="007E167E">
            <w:pPr>
              <w:pStyle w:val="ConsPlusNormal"/>
              <w:jc w:val="center"/>
            </w:pPr>
            <w:r>
              <w:t>8 этажей</w:t>
            </w:r>
          </w:p>
        </w:tc>
        <w:tc>
          <w:tcPr>
            <w:tcW w:w="2151" w:type="dxa"/>
          </w:tcPr>
          <w:p w:rsidR="007E167E" w:rsidRDefault="007E167E">
            <w:pPr>
              <w:pStyle w:val="ConsPlusNormal"/>
              <w:jc w:val="center"/>
            </w:pPr>
            <w:r>
              <w:t>40</w:t>
            </w:r>
          </w:p>
        </w:tc>
      </w:tr>
      <w:tr w:rsidR="007E167E">
        <w:tc>
          <w:tcPr>
            <w:tcW w:w="623" w:type="dxa"/>
          </w:tcPr>
          <w:p w:rsidR="007E167E" w:rsidRDefault="007E167E">
            <w:pPr>
              <w:pStyle w:val="ConsPlusNormal"/>
              <w:jc w:val="center"/>
            </w:pPr>
            <w:r>
              <w:t>13</w:t>
            </w:r>
          </w:p>
        </w:tc>
        <w:tc>
          <w:tcPr>
            <w:tcW w:w="1984" w:type="dxa"/>
          </w:tcPr>
          <w:p w:rsidR="007E167E" w:rsidRDefault="007E167E">
            <w:pPr>
              <w:pStyle w:val="ConsPlusNormal"/>
              <w:jc w:val="center"/>
            </w:pPr>
            <w:r>
              <w:t>Р 3</w:t>
            </w:r>
          </w:p>
        </w:tc>
        <w:tc>
          <w:tcPr>
            <w:tcW w:w="8727" w:type="dxa"/>
            <w:gridSpan w:val="5"/>
          </w:tcPr>
          <w:p w:rsidR="007E167E" w:rsidRDefault="007E167E">
            <w:pPr>
              <w:pStyle w:val="ConsPlusNormal"/>
            </w:pPr>
            <w:r>
              <w:t>Действие градостроительного регламента не устанавливается</w:t>
            </w:r>
          </w:p>
        </w:tc>
      </w:tr>
      <w:tr w:rsidR="007E167E">
        <w:tc>
          <w:tcPr>
            <w:tcW w:w="623" w:type="dxa"/>
          </w:tcPr>
          <w:p w:rsidR="007E167E" w:rsidRDefault="007E167E">
            <w:pPr>
              <w:pStyle w:val="ConsPlusNormal"/>
              <w:jc w:val="center"/>
            </w:pPr>
            <w:r>
              <w:t>14</w:t>
            </w:r>
          </w:p>
        </w:tc>
        <w:tc>
          <w:tcPr>
            <w:tcW w:w="1984" w:type="dxa"/>
          </w:tcPr>
          <w:p w:rsidR="007E167E" w:rsidRDefault="007E167E">
            <w:pPr>
              <w:pStyle w:val="ConsPlusNormal"/>
              <w:jc w:val="center"/>
            </w:pPr>
            <w:r>
              <w:t>СН 1</w:t>
            </w:r>
          </w:p>
        </w:tc>
        <w:tc>
          <w:tcPr>
            <w:tcW w:w="1871" w:type="dxa"/>
          </w:tcPr>
          <w:p w:rsidR="007E167E" w:rsidRDefault="007E167E">
            <w:pPr>
              <w:pStyle w:val="ConsPlusNormal"/>
              <w:jc w:val="center"/>
            </w:pPr>
            <w:r>
              <w:t>0,02</w:t>
            </w:r>
          </w:p>
        </w:tc>
        <w:tc>
          <w:tcPr>
            <w:tcW w:w="1191" w:type="dxa"/>
          </w:tcPr>
          <w:p w:rsidR="007E167E" w:rsidRDefault="007E167E">
            <w:pPr>
              <w:pStyle w:val="ConsPlusNormal"/>
              <w:jc w:val="center"/>
            </w:pPr>
            <w:r>
              <w:t>50</w:t>
            </w:r>
          </w:p>
        </w:tc>
        <w:tc>
          <w:tcPr>
            <w:tcW w:w="2041" w:type="dxa"/>
          </w:tcPr>
          <w:p w:rsidR="007E167E" w:rsidRDefault="007E167E">
            <w:pPr>
              <w:pStyle w:val="ConsPlusNormal"/>
              <w:jc w:val="center"/>
            </w:pPr>
            <w:r>
              <w:t>6</w:t>
            </w:r>
          </w:p>
        </w:tc>
        <w:tc>
          <w:tcPr>
            <w:tcW w:w="1473" w:type="dxa"/>
          </w:tcPr>
          <w:p w:rsidR="007E167E" w:rsidRDefault="007E167E">
            <w:pPr>
              <w:pStyle w:val="ConsPlusNormal"/>
              <w:jc w:val="center"/>
            </w:pPr>
            <w:r>
              <w:t>4 метра</w:t>
            </w:r>
          </w:p>
        </w:tc>
        <w:tc>
          <w:tcPr>
            <w:tcW w:w="2151" w:type="dxa"/>
          </w:tcPr>
          <w:p w:rsidR="007E167E" w:rsidRDefault="007E167E">
            <w:pPr>
              <w:pStyle w:val="ConsPlusNormal"/>
              <w:jc w:val="center"/>
            </w:pPr>
            <w:r>
              <w:t>70</w:t>
            </w:r>
          </w:p>
        </w:tc>
      </w:tr>
      <w:tr w:rsidR="007E167E">
        <w:tc>
          <w:tcPr>
            <w:tcW w:w="623" w:type="dxa"/>
          </w:tcPr>
          <w:p w:rsidR="007E167E" w:rsidRDefault="007E167E">
            <w:pPr>
              <w:pStyle w:val="ConsPlusNormal"/>
              <w:jc w:val="center"/>
            </w:pPr>
            <w:r>
              <w:t>15</w:t>
            </w:r>
          </w:p>
        </w:tc>
        <w:tc>
          <w:tcPr>
            <w:tcW w:w="1984" w:type="dxa"/>
          </w:tcPr>
          <w:p w:rsidR="007E167E" w:rsidRDefault="007E167E">
            <w:pPr>
              <w:pStyle w:val="ConsPlusNormal"/>
              <w:jc w:val="center"/>
            </w:pPr>
            <w:r>
              <w:t>СН 2</w:t>
            </w:r>
          </w:p>
        </w:tc>
        <w:tc>
          <w:tcPr>
            <w:tcW w:w="1871" w:type="dxa"/>
          </w:tcPr>
          <w:p w:rsidR="007E167E" w:rsidRDefault="007E167E">
            <w:pPr>
              <w:pStyle w:val="ConsPlusNormal"/>
              <w:jc w:val="center"/>
            </w:pPr>
            <w:r>
              <w:t>0,06</w:t>
            </w:r>
          </w:p>
        </w:tc>
        <w:tc>
          <w:tcPr>
            <w:tcW w:w="1191" w:type="dxa"/>
          </w:tcPr>
          <w:p w:rsidR="007E167E" w:rsidRDefault="007E167E">
            <w:pPr>
              <w:pStyle w:val="ConsPlusNormal"/>
              <w:jc w:val="center"/>
            </w:pPr>
            <w:r>
              <w:t>45</w:t>
            </w:r>
          </w:p>
        </w:tc>
        <w:tc>
          <w:tcPr>
            <w:tcW w:w="2041" w:type="dxa"/>
          </w:tcPr>
          <w:p w:rsidR="007E167E" w:rsidRDefault="007E167E">
            <w:pPr>
              <w:pStyle w:val="ConsPlusNormal"/>
              <w:jc w:val="center"/>
            </w:pPr>
            <w:r>
              <w:t>6</w:t>
            </w:r>
          </w:p>
        </w:tc>
        <w:tc>
          <w:tcPr>
            <w:tcW w:w="1473" w:type="dxa"/>
          </w:tcPr>
          <w:p w:rsidR="007E167E" w:rsidRDefault="007E167E">
            <w:pPr>
              <w:pStyle w:val="ConsPlusNormal"/>
              <w:jc w:val="center"/>
            </w:pPr>
            <w:r>
              <w:t>4 метра</w:t>
            </w:r>
          </w:p>
        </w:tc>
        <w:tc>
          <w:tcPr>
            <w:tcW w:w="2151" w:type="dxa"/>
          </w:tcPr>
          <w:p w:rsidR="007E167E" w:rsidRDefault="007E167E">
            <w:pPr>
              <w:pStyle w:val="ConsPlusNormal"/>
              <w:jc w:val="center"/>
            </w:pPr>
            <w:r>
              <w:t>70</w:t>
            </w:r>
          </w:p>
        </w:tc>
      </w:tr>
      <w:tr w:rsidR="007E167E">
        <w:tc>
          <w:tcPr>
            <w:tcW w:w="623" w:type="dxa"/>
          </w:tcPr>
          <w:p w:rsidR="007E167E" w:rsidRDefault="007E167E">
            <w:pPr>
              <w:pStyle w:val="ConsPlusNormal"/>
              <w:jc w:val="center"/>
            </w:pPr>
            <w:r>
              <w:t>16</w:t>
            </w:r>
          </w:p>
        </w:tc>
        <w:tc>
          <w:tcPr>
            <w:tcW w:w="1984" w:type="dxa"/>
          </w:tcPr>
          <w:p w:rsidR="007E167E" w:rsidRDefault="007E167E">
            <w:pPr>
              <w:pStyle w:val="ConsPlusNormal"/>
              <w:jc w:val="center"/>
            </w:pPr>
            <w:r>
              <w:t>СН 3</w:t>
            </w:r>
          </w:p>
        </w:tc>
        <w:tc>
          <w:tcPr>
            <w:tcW w:w="1871" w:type="dxa"/>
          </w:tcPr>
          <w:p w:rsidR="007E167E" w:rsidRDefault="007E167E">
            <w:pPr>
              <w:pStyle w:val="ConsPlusNormal"/>
              <w:jc w:val="center"/>
            </w:pPr>
            <w:r>
              <w:t>0,06</w:t>
            </w:r>
          </w:p>
        </w:tc>
        <w:tc>
          <w:tcPr>
            <w:tcW w:w="1191" w:type="dxa"/>
          </w:tcPr>
          <w:p w:rsidR="007E167E" w:rsidRDefault="007E167E">
            <w:pPr>
              <w:pStyle w:val="ConsPlusNormal"/>
              <w:jc w:val="center"/>
            </w:pPr>
            <w:r>
              <w:t>10</w:t>
            </w:r>
          </w:p>
        </w:tc>
        <w:tc>
          <w:tcPr>
            <w:tcW w:w="2041" w:type="dxa"/>
          </w:tcPr>
          <w:p w:rsidR="007E167E" w:rsidRDefault="007E167E">
            <w:pPr>
              <w:pStyle w:val="ConsPlusNormal"/>
              <w:jc w:val="center"/>
            </w:pPr>
            <w:r>
              <w:t>6</w:t>
            </w:r>
          </w:p>
        </w:tc>
        <w:tc>
          <w:tcPr>
            <w:tcW w:w="1473" w:type="dxa"/>
          </w:tcPr>
          <w:p w:rsidR="007E167E" w:rsidRDefault="007E167E">
            <w:pPr>
              <w:pStyle w:val="ConsPlusNormal"/>
              <w:jc w:val="center"/>
            </w:pPr>
            <w:r>
              <w:t>4 метра</w:t>
            </w:r>
          </w:p>
        </w:tc>
        <w:tc>
          <w:tcPr>
            <w:tcW w:w="2151" w:type="dxa"/>
          </w:tcPr>
          <w:p w:rsidR="007E167E" w:rsidRDefault="007E167E">
            <w:pPr>
              <w:pStyle w:val="ConsPlusNormal"/>
              <w:jc w:val="center"/>
            </w:pPr>
            <w:r>
              <w:t>70</w:t>
            </w:r>
          </w:p>
        </w:tc>
      </w:tr>
      <w:tr w:rsidR="007E167E">
        <w:tc>
          <w:tcPr>
            <w:tcW w:w="623" w:type="dxa"/>
          </w:tcPr>
          <w:p w:rsidR="007E167E" w:rsidRDefault="007E167E">
            <w:pPr>
              <w:pStyle w:val="ConsPlusNormal"/>
              <w:jc w:val="center"/>
            </w:pPr>
            <w:r>
              <w:t>17</w:t>
            </w:r>
          </w:p>
        </w:tc>
        <w:tc>
          <w:tcPr>
            <w:tcW w:w="1984" w:type="dxa"/>
          </w:tcPr>
          <w:p w:rsidR="007E167E" w:rsidRDefault="007E167E">
            <w:pPr>
              <w:pStyle w:val="ConsPlusNormal"/>
              <w:jc w:val="center"/>
            </w:pPr>
            <w:r>
              <w:t>ПР 3</w:t>
            </w:r>
          </w:p>
        </w:tc>
        <w:tc>
          <w:tcPr>
            <w:tcW w:w="1871" w:type="dxa"/>
          </w:tcPr>
          <w:p w:rsidR="007E167E" w:rsidRDefault="007E167E">
            <w:pPr>
              <w:pStyle w:val="ConsPlusNormal"/>
              <w:jc w:val="center"/>
            </w:pPr>
            <w:r>
              <w:t>0,06</w:t>
            </w:r>
          </w:p>
        </w:tc>
        <w:tc>
          <w:tcPr>
            <w:tcW w:w="1191" w:type="dxa"/>
          </w:tcPr>
          <w:p w:rsidR="007E167E" w:rsidRDefault="007E167E">
            <w:pPr>
              <w:pStyle w:val="ConsPlusNormal"/>
              <w:jc w:val="center"/>
            </w:pPr>
            <w:r>
              <w:t>24,62</w:t>
            </w:r>
          </w:p>
        </w:tc>
        <w:tc>
          <w:tcPr>
            <w:tcW w:w="2041" w:type="dxa"/>
          </w:tcPr>
          <w:p w:rsidR="007E167E" w:rsidRDefault="007E167E">
            <w:pPr>
              <w:pStyle w:val="ConsPlusNormal"/>
              <w:jc w:val="center"/>
            </w:pPr>
            <w:r>
              <w:t>8</w:t>
            </w:r>
          </w:p>
        </w:tc>
        <w:tc>
          <w:tcPr>
            <w:tcW w:w="1473" w:type="dxa"/>
          </w:tcPr>
          <w:p w:rsidR="007E167E" w:rsidRDefault="007E167E">
            <w:pPr>
              <w:pStyle w:val="ConsPlusNormal"/>
              <w:jc w:val="center"/>
            </w:pPr>
            <w:r>
              <w:t>8 метров</w:t>
            </w:r>
          </w:p>
        </w:tc>
        <w:tc>
          <w:tcPr>
            <w:tcW w:w="2151" w:type="dxa"/>
          </w:tcPr>
          <w:p w:rsidR="007E167E" w:rsidRDefault="007E167E">
            <w:pPr>
              <w:pStyle w:val="ConsPlusNormal"/>
              <w:jc w:val="center"/>
            </w:pPr>
            <w:r>
              <w:t>70</w:t>
            </w:r>
          </w:p>
        </w:tc>
      </w:tr>
      <w:tr w:rsidR="007E167E">
        <w:tc>
          <w:tcPr>
            <w:tcW w:w="623" w:type="dxa"/>
          </w:tcPr>
          <w:p w:rsidR="007E167E" w:rsidRDefault="007E167E">
            <w:pPr>
              <w:pStyle w:val="ConsPlusNormal"/>
              <w:jc w:val="center"/>
            </w:pPr>
            <w:r>
              <w:t>18</w:t>
            </w:r>
          </w:p>
        </w:tc>
        <w:tc>
          <w:tcPr>
            <w:tcW w:w="1984" w:type="dxa"/>
          </w:tcPr>
          <w:p w:rsidR="007E167E" w:rsidRDefault="007E167E">
            <w:pPr>
              <w:pStyle w:val="ConsPlusNormal"/>
              <w:jc w:val="center"/>
            </w:pPr>
            <w:r>
              <w:t>ПР 4</w:t>
            </w:r>
          </w:p>
        </w:tc>
        <w:tc>
          <w:tcPr>
            <w:tcW w:w="1871" w:type="dxa"/>
          </w:tcPr>
          <w:p w:rsidR="007E167E" w:rsidRDefault="007E167E">
            <w:pPr>
              <w:pStyle w:val="ConsPlusNormal"/>
              <w:jc w:val="center"/>
            </w:pPr>
            <w:r>
              <w:t>0,06</w:t>
            </w:r>
          </w:p>
        </w:tc>
        <w:tc>
          <w:tcPr>
            <w:tcW w:w="1191" w:type="dxa"/>
          </w:tcPr>
          <w:p w:rsidR="007E167E" w:rsidRDefault="007E167E">
            <w:pPr>
              <w:pStyle w:val="ConsPlusNormal"/>
              <w:jc w:val="center"/>
            </w:pPr>
            <w:r>
              <w:t>109,35</w:t>
            </w:r>
          </w:p>
        </w:tc>
        <w:tc>
          <w:tcPr>
            <w:tcW w:w="2041" w:type="dxa"/>
          </w:tcPr>
          <w:p w:rsidR="007E167E" w:rsidRDefault="007E167E">
            <w:pPr>
              <w:pStyle w:val="ConsPlusNormal"/>
              <w:jc w:val="center"/>
            </w:pPr>
            <w:r>
              <w:t>8</w:t>
            </w:r>
          </w:p>
        </w:tc>
        <w:tc>
          <w:tcPr>
            <w:tcW w:w="1473" w:type="dxa"/>
          </w:tcPr>
          <w:p w:rsidR="007E167E" w:rsidRDefault="007E167E">
            <w:pPr>
              <w:pStyle w:val="ConsPlusNormal"/>
              <w:jc w:val="center"/>
            </w:pPr>
            <w:r>
              <w:t>8 метров</w:t>
            </w:r>
          </w:p>
        </w:tc>
        <w:tc>
          <w:tcPr>
            <w:tcW w:w="2151" w:type="dxa"/>
          </w:tcPr>
          <w:p w:rsidR="007E167E" w:rsidRDefault="007E167E">
            <w:pPr>
              <w:pStyle w:val="ConsPlusNormal"/>
              <w:jc w:val="center"/>
            </w:pPr>
            <w:r>
              <w:t>70</w:t>
            </w:r>
          </w:p>
        </w:tc>
      </w:tr>
      <w:tr w:rsidR="007E167E">
        <w:tc>
          <w:tcPr>
            <w:tcW w:w="623" w:type="dxa"/>
          </w:tcPr>
          <w:p w:rsidR="007E167E" w:rsidRDefault="007E167E">
            <w:pPr>
              <w:pStyle w:val="ConsPlusNormal"/>
              <w:jc w:val="center"/>
            </w:pPr>
            <w:r>
              <w:t>19</w:t>
            </w:r>
          </w:p>
        </w:tc>
        <w:tc>
          <w:tcPr>
            <w:tcW w:w="1984" w:type="dxa"/>
          </w:tcPr>
          <w:p w:rsidR="007E167E" w:rsidRDefault="007E167E">
            <w:pPr>
              <w:pStyle w:val="ConsPlusNormal"/>
              <w:jc w:val="center"/>
            </w:pPr>
            <w:r>
              <w:t>ПР 5</w:t>
            </w:r>
          </w:p>
        </w:tc>
        <w:tc>
          <w:tcPr>
            <w:tcW w:w="1871" w:type="dxa"/>
          </w:tcPr>
          <w:p w:rsidR="007E167E" w:rsidRDefault="007E167E">
            <w:pPr>
              <w:pStyle w:val="ConsPlusNormal"/>
              <w:jc w:val="center"/>
            </w:pPr>
            <w:r>
              <w:t>0,06</w:t>
            </w:r>
          </w:p>
        </w:tc>
        <w:tc>
          <w:tcPr>
            <w:tcW w:w="1191" w:type="dxa"/>
          </w:tcPr>
          <w:p w:rsidR="007E167E" w:rsidRDefault="007E167E">
            <w:pPr>
              <w:pStyle w:val="ConsPlusNormal"/>
              <w:jc w:val="center"/>
            </w:pPr>
            <w:r>
              <w:t>71,70</w:t>
            </w:r>
          </w:p>
        </w:tc>
        <w:tc>
          <w:tcPr>
            <w:tcW w:w="2041" w:type="dxa"/>
          </w:tcPr>
          <w:p w:rsidR="007E167E" w:rsidRDefault="007E167E">
            <w:pPr>
              <w:pStyle w:val="ConsPlusNormal"/>
              <w:jc w:val="center"/>
            </w:pPr>
            <w:r>
              <w:t>8</w:t>
            </w:r>
          </w:p>
        </w:tc>
        <w:tc>
          <w:tcPr>
            <w:tcW w:w="1473" w:type="dxa"/>
          </w:tcPr>
          <w:p w:rsidR="007E167E" w:rsidRDefault="007E167E">
            <w:pPr>
              <w:pStyle w:val="ConsPlusNormal"/>
              <w:jc w:val="center"/>
            </w:pPr>
            <w:r>
              <w:t>8 метров</w:t>
            </w:r>
          </w:p>
        </w:tc>
        <w:tc>
          <w:tcPr>
            <w:tcW w:w="2151" w:type="dxa"/>
          </w:tcPr>
          <w:p w:rsidR="007E167E" w:rsidRDefault="007E167E">
            <w:pPr>
              <w:pStyle w:val="ConsPlusNormal"/>
              <w:jc w:val="center"/>
            </w:pPr>
            <w:r>
              <w:t>70</w:t>
            </w:r>
          </w:p>
        </w:tc>
      </w:tr>
      <w:tr w:rsidR="007E167E">
        <w:tc>
          <w:tcPr>
            <w:tcW w:w="623" w:type="dxa"/>
          </w:tcPr>
          <w:p w:rsidR="007E167E" w:rsidRDefault="007E167E">
            <w:pPr>
              <w:pStyle w:val="ConsPlusNormal"/>
              <w:jc w:val="center"/>
            </w:pPr>
            <w:r>
              <w:t>20</w:t>
            </w:r>
          </w:p>
        </w:tc>
        <w:tc>
          <w:tcPr>
            <w:tcW w:w="1984" w:type="dxa"/>
          </w:tcPr>
          <w:p w:rsidR="007E167E" w:rsidRDefault="007E167E">
            <w:pPr>
              <w:pStyle w:val="ConsPlusNormal"/>
              <w:jc w:val="center"/>
            </w:pPr>
            <w:r>
              <w:t>ПР</w:t>
            </w:r>
          </w:p>
        </w:tc>
        <w:tc>
          <w:tcPr>
            <w:tcW w:w="1871" w:type="dxa"/>
          </w:tcPr>
          <w:p w:rsidR="007E167E" w:rsidRDefault="007E167E">
            <w:pPr>
              <w:pStyle w:val="ConsPlusNormal"/>
              <w:jc w:val="center"/>
            </w:pPr>
            <w:r>
              <w:t>0,06</w:t>
            </w:r>
          </w:p>
        </w:tc>
        <w:tc>
          <w:tcPr>
            <w:tcW w:w="1191" w:type="dxa"/>
          </w:tcPr>
          <w:p w:rsidR="007E167E" w:rsidRDefault="007E167E">
            <w:pPr>
              <w:pStyle w:val="ConsPlusNormal"/>
              <w:jc w:val="center"/>
            </w:pPr>
            <w:r>
              <w:t>7,06</w:t>
            </w:r>
          </w:p>
        </w:tc>
        <w:tc>
          <w:tcPr>
            <w:tcW w:w="2041" w:type="dxa"/>
          </w:tcPr>
          <w:p w:rsidR="007E167E" w:rsidRDefault="007E167E">
            <w:pPr>
              <w:pStyle w:val="ConsPlusNormal"/>
              <w:jc w:val="center"/>
            </w:pPr>
            <w:r>
              <w:t>8</w:t>
            </w:r>
          </w:p>
        </w:tc>
        <w:tc>
          <w:tcPr>
            <w:tcW w:w="1473" w:type="dxa"/>
          </w:tcPr>
          <w:p w:rsidR="007E167E" w:rsidRDefault="007E167E">
            <w:pPr>
              <w:pStyle w:val="ConsPlusNormal"/>
              <w:jc w:val="center"/>
            </w:pPr>
            <w:r>
              <w:t>8 метров</w:t>
            </w:r>
          </w:p>
        </w:tc>
        <w:tc>
          <w:tcPr>
            <w:tcW w:w="2151" w:type="dxa"/>
          </w:tcPr>
          <w:p w:rsidR="007E167E" w:rsidRDefault="007E167E">
            <w:pPr>
              <w:pStyle w:val="ConsPlusNormal"/>
              <w:jc w:val="center"/>
            </w:pPr>
            <w:r>
              <w:t>70</w:t>
            </w:r>
          </w:p>
        </w:tc>
      </w:tr>
      <w:tr w:rsidR="007E167E">
        <w:tc>
          <w:tcPr>
            <w:tcW w:w="623" w:type="dxa"/>
          </w:tcPr>
          <w:p w:rsidR="007E167E" w:rsidRDefault="007E167E">
            <w:pPr>
              <w:pStyle w:val="ConsPlusNormal"/>
              <w:jc w:val="center"/>
            </w:pPr>
            <w:r>
              <w:t>21</w:t>
            </w:r>
          </w:p>
        </w:tc>
        <w:tc>
          <w:tcPr>
            <w:tcW w:w="1984" w:type="dxa"/>
          </w:tcPr>
          <w:p w:rsidR="007E167E" w:rsidRDefault="007E167E">
            <w:pPr>
              <w:pStyle w:val="ConsPlusNormal"/>
              <w:jc w:val="center"/>
            </w:pPr>
            <w:r>
              <w:t>ИЗ</w:t>
            </w:r>
          </w:p>
        </w:tc>
        <w:tc>
          <w:tcPr>
            <w:tcW w:w="1871" w:type="dxa"/>
          </w:tcPr>
          <w:p w:rsidR="007E167E" w:rsidRDefault="007E167E">
            <w:pPr>
              <w:pStyle w:val="ConsPlusNormal"/>
              <w:jc w:val="center"/>
            </w:pPr>
            <w:r>
              <w:t>0,01</w:t>
            </w:r>
          </w:p>
        </w:tc>
        <w:tc>
          <w:tcPr>
            <w:tcW w:w="1191" w:type="dxa"/>
          </w:tcPr>
          <w:p w:rsidR="007E167E" w:rsidRDefault="007E167E">
            <w:pPr>
              <w:pStyle w:val="ConsPlusNormal"/>
              <w:jc w:val="center"/>
            </w:pPr>
            <w:r>
              <w:t>5,7</w:t>
            </w:r>
          </w:p>
        </w:tc>
        <w:tc>
          <w:tcPr>
            <w:tcW w:w="2041" w:type="dxa"/>
          </w:tcPr>
          <w:p w:rsidR="007E167E" w:rsidRDefault="007E167E">
            <w:pPr>
              <w:pStyle w:val="ConsPlusNormal"/>
              <w:jc w:val="center"/>
            </w:pPr>
            <w:r>
              <w:t>3</w:t>
            </w:r>
          </w:p>
        </w:tc>
        <w:tc>
          <w:tcPr>
            <w:tcW w:w="1473" w:type="dxa"/>
          </w:tcPr>
          <w:p w:rsidR="007E167E" w:rsidRDefault="007E167E">
            <w:pPr>
              <w:pStyle w:val="ConsPlusNormal"/>
              <w:jc w:val="center"/>
            </w:pPr>
            <w:r>
              <w:t>8 этажей</w:t>
            </w:r>
          </w:p>
        </w:tc>
        <w:tc>
          <w:tcPr>
            <w:tcW w:w="2151" w:type="dxa"/>
          </w:tcPr>
          <w:p w:rsidR="007E167E" w:rsidRDefault="007E167E">
            <w:pPr>
              <w:pStyle w:val="ConsPlusNormal"/>
              <w:jc w:val="center"/>
            </w:pPr>
            <w:r>
              <w:t>70</w:t>
            </w:r>
          </w:p>
        </w:tc>
      </w:tr>
      <w:tr w:rsidR="007E167E">
        <w:tc>
          <w:tcPr>
            <w:tcW w:w="623" w:type="dxa"/>
          </w:tcPr>
          <w:p w:rsidR="007E167E" w:rsidRDefault="007E167E">
            <w:pPr>
              <w:pStyle w:val="ConsPlusNormal"/>
              <w:jc w:val="center"/>
            </w:pPr>
            <w:r>
              <w:t>22</w:t>
            </w:r>
          </w:p>
        </w:tc>
        <w:tc>
          <w:tcPr>
            <w:tcW w:w="1984" w:type="dxa"/>
          </w:tcPr>
          <w:p w:rsidR="007E167E" w:rsidRDefault="007E167E">
            <w:pPr>
              <w:pStyle w:val="ConsPlusNormal"/>
              <w:jc w:val="center"/>
            </w:pPr>
            <w:r>
              <w:t>ЖТ</w:t>
            </w:r>
          </w:p>
        </w:tc>
        <w:tc>
          <w:tcPr>
            <w:tcW w:w="1871" w:type="dxa"/>
          </w:tcPr>
          <w:p w:rsidR="007E167E" w:rsidRDefault="007E167E">
            <w:pPr>
              <w:pStyle w:val="ConsPlusNormal"/>
              <w:jc w:val="center"/>
            </w:pPr>
            <w:r>
              <w:t>0,01</w:t>
            </w:r>
          </w:p>
        </w:tc>
        <w:tc>
          <w:tcPr>
            <w:tcW w:w="1191" w:type="dxa"/>
          </w:tcPr>
          <w:p w:rsidR="007E167E" w:rsidRDefault="007E167E">
            <w:pPr>
              <w:pStyle w:val="ConsPlusNormal"/>
              <w:jc w:val="center"/>
            </w:pPr>
            <w:r>
              <w:t>152</w:t>
            </w:r>
          </w:p>
        </w:tc>
        <w:tc>
          <w:tcPr>
            <w:tcW w:w="2041" w:type="dxa"/>
          </w:tcPr>
          <w:p w:rsidR="007E167E" w:rsidRDefault="007E167E">
            <w:pPr>
              <w:pStyle w:val="ConsPlusNormal"/>
              <w:jc w:val="center"/>
            </w:pPr>
            <w:r>
              <w:t>3</w:t>
            </w:r>
          </w:p>
        </w:tc>
        <w:tc>
          <w:tcPr>
            <w:tcW w:w="1473" w:type="dxa"/>
          </w:tcPr>
          <w:p w:rsidR="007E167E" w:rsidRDefault="007E167E">
            <w:pPr>
              <w:pStyle w:val="ConsPlusNormal"/>
              <w:jc w:val="center"/>
            </w:pPr>
            <w:r>
              <w:t>8 этажей</w:t>
            </w:r>
          </w:p>
        </w:tc>
        <w:tc>
          <w:tcPr>
            <w:tcW w:w="2151" w:type="dxa"/>
          </w:tcPr>
          <w:p w:rsidR="007E167E" w:rsidRDefault="007E167E">
            <w:pPr>
              <w:pStyle w:val="ConsPlusNormal"/>
              <w:jc w:val="center"/>
            </w:pPr>
            <w:r>
              <w:t>50</w:t>
            </w:r>
          </w:p>
        </w:tc>
      </w:tr>
      <w:tr w:rsidR="007E167E">
        <w:tc>
          <w:tcPr>
            <w:tcW w:w="623" w:type="dxa"/>
          </w:tcPr>
          <w:p w:rsidR="007E167E" w:rsidRDefault="007E167E">
            <w:pPr>
              <w:pStyle w:val="ConsPlusNormal"/>
              <w:jc w:val="center"/>
            </w:pPr>
            <w:r>
              <w:t>23</w:t>
            </w:r>
          </w:p>
        </w:tc>
        <w:tc>
          <w:tcPr>
            <w:tcW w:w="1984" w:type="dxa"/>
          </w:tcPr>
          <w:p w:rsidR="007E167E" w:rsidRDefault="007E167E">
            <w:pPr>
              <w:pStyle w:val="ConsPlusNormal"/>
              <w:jc w:val="center"/>
            </w:pPr>
            <w:r>
              <w:t>Т</w:t>
            </w:r>
          </w:p>
        </w:tc>
        <w:tc>
          <w:tcPr>
            <w:tcW w:w="1871" w:type="dxa"/>
          </w:tcPr>
          <w:p w:rsidR="007E167E" w:rsidRDefault="007E167E">
            <w:pPr>
              <w:pStyle w:val="ConsPlusNormal"/>
              <w:jc w:val="center"/>
            </w:pPr>
            <w:r>
              <w:t>0,1</w:t>
            </w:r>
          </w:p>
        </w:tc>
        <w:tc>
          <w:tcPr>
            <w:tcW w:w="1191" w:type="dxa"/>
          </w:tcPr>
          <w:p w:rsidR="007E167E" w:rsidRDefault="007E167E">
            <w:pPr>
              <w:pStyle w:val="ConsPlusNormal"/>
              <w:jc w:val="center"/>
            </w:pPr>
            <w:r>
              <w:t>6</w:t>
            </w:r>
          </w:p>
        </w:tc>
        <w:tc>
          <w:tcPr>
            <w:tcW w:w="2041" w:type="dxa"/>
          </w:tcPr>
          <w:p w:rsidR="007E167E" w:rsidRDefault="007E167E">
            <w:pPr>
              <w:pStyle w:val="ConsPlusNormal"/>
              <w:jc w:val="center"/>
            </w:pPr>
            <w:r>
              <w:t>3</w:t>
            </w:r>
          </w:p>
        </w:tc>
        <w:tc>
          <w:tcPr>
            <w:tcW w:w="1473" w:type="dxa"/>
          </w:tcPr>
          <w:p w:rsidR="007E167E" w:rsidRDefault="007E167E">
            <w:pPr>
              <w:pStyle w:val="ConsPlusNormal"/>
              <w:jc w:val="center"/>
            </w:pPr>
            <w:r>
              <w:t>8 этажей</w:t>
            </w:r>
          </w:p>
        </w:tc>
        <w:tc>
          <w:tcPr>
            <w:tcW w:w="2151" w:type="dxa"/>
          </w:tcPr>
          <w:p w:rsidR="007E167E" w:rsidRDefault="007E167E">
            <w:pPr>
              <w:pStyle w:val="ConsPlusNormal"/>
              <w:jc w:val="center"/>
            </w:pPr>
            <w:r>
              <w:t>70</w:t>
            </w:r>
          </w:p>
        </w:tc>
      </w:tr>
      <w:tr w:rsidR="007E167E">
        <w:tc>
          <w:tcPr>
            <w:tcW w:w="623" w:type="dxa"/>
          </w:tcPr>
          <w:p w:rsidR="007E167E" w:rsidRDefault="007E167E">
            <w:pPr>
              <w:pStyle w:val="ConsPlusNormal"/>
              <w:jc w:val="center"/>
            </w:pPr>
            <w:r>
              <w:t>24</w:t>
            </w:r>
          </w:p>
        </w:tc>
        <w:tc>
          <w:tcPr>
            <w:tcW w:w="1984" w:type="dxa"/>
          </w:tcPr>
          <w:p w:rsidR="007E167E" w:rsidRDefault="007E167E">
            <w:pPr>
              <w:pStyle w:val="ConsPlusNormal"/>
              <w:jc w:val="center"/>
            </w:pPr>
            <w:r>
              <w:t>ИТ</w:t>
            </w:r>
          </w:p>
        </w:tc>
        <w:tc>
          <w:tcPr>
            <w:tcW w:w="1871" w:type="dxa"/>
          </w:tcPr>
          <w:p w:rsidR="007E167E" w:rsidRDefault="007E167E">
            <w:pPr>
              <w:pStyle w:val="ConsPlusNormal"/>
              <w:jc w:val="center"/>
            </w:pPr>
            <w:r>
              <w:t>0,0015</w:t>
            </w:r>
          </w:p>
        </w:tc>
        <w:tc>
          <w:tcPr>
            <w:tcW w:w="1191" w:type="dxa"/>
          </w:tcPr>
          <w:p w:rsidR="007E167E" w:rsidRDefault="007E167E">
            <w:pPr>
              <w:pStyle w:val="ConsPlusNormal"/>
              <w:jc w:val="center"/>
            </w:pPr>
            <w:r>
              <w:t>0,1</w:t>
            </w:r>
          </w:p>
        </w:tc>
        <w:tc>
          <w:tcPr>
            <w:tcW w:w="2041" w:type="dxa"/>
          </w:tcPr>
          <w:p w:rsidR="007E167E" w:rsidRDefault="007E167E">
            <w:pPr>
              <w:pStyle w:val="ConsPlusNormal"/>
              <w:jc w:val="center"/>
            </w:pPr>
            <w:r>
              <w:t>3</w:t>
            </w:r>
          </w:p>
        </w:tc>
        <w:tc>
          <w:tcPr>
            <w:tcW w:w="1473" w:type="dxa"/>
          </w:tcPr>
          <w:p w:rsidR="007E167E" w:rsidRDefault="007E167E">
            <w:pPr>
              <w:pStyle w:val="ConsPlusNormal"/>
              <w:jc w:val="center"/>
            </w:pPr>
            <w:r>
              <w:t>8 этажей</w:t>
            </w:r>
          </w:p>
        </w:tc>
        <w:tc>
          <w:tcPr>
            <w:tcW w:w="2151" w:type="dxa"/>
          </w:tcPr>
          <w:p w:rsidR="007E167E" w:rsidRDefault="007E167E">
            <w:pPr>
              <w:pStyle w:val="ConsPlusNormal"/>
              <w:jc w:val="center"/>
            </w:pPr>
            <w:r>
              <w:t>40</w:t>
            </w:r>
          </w:p>
        </w:tc>
      </w:tr>
      <w:tr w:rsidR="007E167E">
        <w:tc>
          <w:tcPr>
            <w:tcW w:w="623" w:type="dxa"/>
          </w:tcPr>
          <w:p w:rsidR="007E167E" w:rsidRDefault="007E167E">
            <w:pPr>
              <w:pStyle w:val="ConsPlusNormal"/>
              <w:jc w:val="center"/>
            </w:pPr>
            <w:r>
              <w:t>25</w:t>
            </w:r>
          </w:p>
        </w:tc>
        <w:tc>
          <w:tcPr>
            <w:tcW w:w="1984" w:type="dxa"/>
          </w:tcPr>
          <w:p w:rsidR="007E167E" w:rsidRDefault="007E167E">
            <w:pPr>
              <w:pStyle w:val="ConsPlusNormal"/>
              <w:jc w:val="center"/>
            </w:pPr>
            <w:r>
              <w:t>ТОП</w:t>
            </w:r>
          </w:p>
        </w:tc>
        <w:tc>
          <w:tcPr>
            <w:tcW w:w="8727" w:type="dxa"/>
            <w:gridSpan w:val="5"/>
          </w:tcPr>
          <w:p w:rsidR="007E167E" w:rsidRDefault="007E167E">
            <w:pPr>
              <w:pStyle w:val="ConsPlusNormal"/>
            </w:pPr>
            <w:r>
              <w:t>Действие градостроительного регламента не распространяется</w:t>
            </w:r>
          </w:p>
        </w:tc>
      </w:tr>
      <w:tr w:rsidR="007E167E">
        <w:tc>
          <w:tcPr>
            <w:tcW w:w="623" w:type="dxa"/>
          </w:tcPr>
          <w:p w:rsidR="007E167E" w:rsidRDefault="007E167E">
            <w:pPr>
              <w:pStyle w:val="ConsPlusNormal"/>
              <w:jc w:val="center"/>
            </w:pPr>
            <w:r>
              <w:t>26</w:t>
            </w:r>
          </w:p>
        </w:tc>
        <w:tc>
          <w:tcPr>
            <w:tcW w:w="1984" w:type="dxa"/>
          </w:tcPr>
          <w:p w:rsidR="007E167E" w:rsidRDefault="007E167E">
            <w:pPr>
              <w:pStyle w:val="ConsPlusNormal"/>
              <w:jc w:val="center"/>
            </w:pPr>
            <w:r>
              <w:t>ЗЗ</w:t>
            </w:r>
          </w:p>
        </w:tc>
        <w:tc>
          <w:tcPr>
            <w:tcW w:w="8727" w:type="dxa"/>
            <w:gridSpan w:val="5"/>
          </w:tcPr>
          <w:p w:rsidR="007E167E" w:rsidRDefault="007E167E">
            <w:pPr>
              <w:pStyle w:val="ConsPlusNormal"/>
            </w:pPr>
            <w:r>
              <w:t>Действие градостроительного регламента не распространяется</w:t>
            </w:r>
          </w:p>
        </w:tc>
      </w:tr>
      <w:tr w:rsidR="007E167E">
        <w:tc>
          <w:tcPr>
            <w:tcW w:w="623" w:type="dxa"/>
          </w:tcPr>
          <w:p w:rsidR="007E167E" w:rsidRDefault="007E167E">
            <w:pPr>
              <w:pStyle w:val="ConsPlusNormal"/>
              <w:jc w:val="center"/>
            </w:pPr>
            <w:r>
              <w:t>27</w:t>
            </w:r>
          </w:p>
        </w:tc>
        <w:tc>
          <w:tcPr>
            <w:tcW w:w="1984" w:type="dxa"/>
          </w:tcPr>
          <w:p w:rsidR="007E167E" w:rsidRDefault="007E167E">
            <w:pPr>
              <w:pStyle w:val="ConsPlusNormal"/>
              <w:jc w:val="center"/>
            </w:pPr>
            <w:r>
              <w:t>СХ 2</w:t>
            </w:r>
          </w:p>
        </w:tc>
        <w:tc>
          <w:tcPr>
            <w:tcW w:w="1871" w:type="dxa"/>
          </w:tcPr>
          <w:p w:rsidR="007E167E" w:rsidRDefault="007E167E">
            <w:pPr>
              <w:pStyle w:val="ConsPlusNormal"/>
              <w:jc w:val="center"/>
            </w:pPr>
            <w:r>
              <w:t>0,1</w:t>
            </w:r>
          </w:p>
        </w:tc>
        <w:tc>
          <w:tcPr>
            <w:tcW w:w="1191" w:type="dxa"/>
          </w:tcPr>
          <w:p w:rsidR="007E167E" w:rsidRDefault="007E167E">
            <w:pPr>
              <w:pStyle w:val="ConsPlusNormal"/>
              <w:jc w:val="center"/>
            </w:pPr>
            <w:r>
              <w:t>56</w:t>
            </w:r>
          </w:p>
        </w:tc>
        <w:tc>
          <w:tcPr>
            <w:tcW w:w="2041" w:type="dxa"/>
          </w:tcPr>
          <w:p w:rsidR="007E167E" w:rsidRDefault="007E167E">
            <w:pPr>
              <w:pStyle w:val="ConsPlusNormal"/>
              <w:jc w:val="center"/>
            </w:pPr>
            <w:r>
              <w:t>3</w:t>
            </w:r>
          </w:p>
        </w:tc>
        <w:tc>
          <w:tcPr>
            <w:tcW w:w="1473" w:type="dxa"/>
          </w:tcPr>
          <w:p w:rsidR="007E167E" w:rsidRDefault="007E167E">
            <w:pPr>
              <w:pStyle w:val="ConsPlusNormal"/>
              <w:jc w:val="center"/>
            </w:pPr>
            <w:r>
              <w:t>3 этажа</w:t>
            </w:r>
          </w:p>
        </w:tc>
        <w:tc>
          <w:tcPr>
            <w:tcW w:w="2151" w:type="dxa"/>
          </w:tcPr>
          <w:p w:rsidR="007E167E" w:rsidRDefault="007E167E">
            <w:pPr>
              <w:pStyle w:val="ConsPlusNormal"/>
              <w:jc w:val="center"/>
            </w:pPr>
            <w:r>
              <w:t>70</w:t>
            </w:r>
          </w:p>
        </w:tc>
      </w:tr>
    </w:tbl>
    <w:p w:rsidR="007E167E" w:rsidRDefault="007E167E">
      <w:pPr>
        <w:pStyle w:val="ConsPlusNormal"/>
        <w:sectPr w:rsidR="007E167E">
          <w:pgSz w:w="16838" w:h="11905" w:orient="landscape"/>
          <w:pgMar w:top="1701" w:right="1134" w:bottom="850" w:left="1134" w:header="0" w:footer="0" w:gutter="0"/>
          <w:cols w:space="720"/>
          <w:titlePg/>
        </w:sectPr>
      </w:pPr>
    </w:p>
    <w:p w:rsidR="007E167E" w:rsidRDefault="007E167E">
      <w:pPr>
        <w:pStyle w:val="ConsPlusNormal"/>
        <w:ind w:firstLine="540"/>
        <w:jc w:val="both"/>
      </w:pPr>
    </w:p>
    <w:p w:rsidR="007E167E" w:rsidRDefault="007E167E">
      <w:pPr>
        <w:pStyle w:val="ConsPlusNormal"/>
        <w:ind w:firstLine="540"/>
        <w:jc w:val="both"/>
      </w:pPr>
      <w:r>
        <w:t>Минимальный размер земельных участков под строительство и размещение одноэтажных гаражей для личного легкового автомототранспорта в составе гаражных массивов в пределах соответствующих территориальных зон на одно машино-место составляет 15 кв. м.</w:t>
      </w:r>
    </w:p>
    <w:p w:rsidR="007E167E" w:rsidRDefault="007E167E">
      <w:pPr>
        <w:pStyle w:val="ConsPlusNormal"/>
        <w:spacing w:before="200"/>
        <w:ind w:firstLine="540"/>
        <w:jc w:val="both"/>
      </w:pPr>
      <w:r>
        <w:t>Максимальный размер земельных участков под строительство и размещение одноэтажных гаражей для личного легкового автомототранспорта в составе гаражных массивов в пределах соответствующих территориальных зон на одно машино-место составляет 60 кв. м.</w:t>
      </w:r>
    </w:p>
    <w:p w:rsidR="007E167E" w:rsidRDefault="007E167E">
      <w:pPr>
        <w:pStyle w:val="ConsPlusNormal"/>
        <w:spacing w:before="200"/>
        <w:ind w:firstLine="540"/>
        <w:jc w:val="both"/>
      </w:pPr>
      <w:r>
        <w:t>Минимальный/максимальный размер земельных участков не распространяется на существующие (ранее построенные) объекты в целях формирования земельных участков этих объектов, действие данного пункта распространяется по всем территориальным зонам.</w:t>
      </w:r>
    </w:p>
    <w:p w:rsidR="007E167E" w:rsidRDefault="007E167E">
      <w:pPr>
        <w:pStyle w:val="ConsPlusNormal"/>
        <w:ind w:firstLine="540"/>
        <w:jc w:val="both"/>
      </w:pPr>
    </w:p>
    <w:p w:rsidR="007E167E" w:rsidRDefault="007E167E">
      <w:pPr>
        <w:pStyle w:val="ConsPlusTitle"/>
        <w:ind w:firstLine="540"/>
        <w:jc w:val="both"/>
        <w:outlineLvl w:val="2"/>
      </w:pPr>
      <w:r>
        <w:t>Статья 16. Ограничения в использовании земельных участков и объектов капитального строительства в связи с установлением зон с особыми условиями использования</w:t>
      </w:r>
    </w:p>
    <w:p w:rsidR="007E167E" w:rsidRDefault="007E167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44"/>
        <w:gridCol w:w="5045"/>
        <w:gridCol w:w="2381"/>
      </w:tblGrid>
      <w:tr w:rsidR="007E167E">
        <w:tc>
          <w:tcPr>
            <w:tcW w:w="1644" w:type="dxa"/>
          </w:tcPr>
          <w:p w:rsidR="007E167E" w:rsidRDefault="007E167E">
            <w:pPr>
              <w:pStyle w:val="ConsPlusNormal"/>
              <w:jc w:val="center"/>
            </w:pPr>
            <w:r>
              <w:t>Вид зоны с особыми условиями использования территории</w:t>
            </w:r>
          </w:p>
        </w:tc>
        <w:tc>
          <w:tcPr>
            <w:tcW w:w="5045" w:type="dxa"/>
          </w:tcPr>
          <w:p w:rsidR="007E167E" w:rsidRDefault="007E167E">
            <w:pPr>
              <w:pStyle w:val="ConsPlusNormal"/>
              <w:jc w:val="center"/>
            </w:pPr>
            <w:r>
              <w:t>Ограничения в использовании земельных участков и объектов капитального</w:t>
            </w:r>
          </w:p>
        </w:tc>
        <w:tc>
          <w:tcPr>
            <w:tcW w:w="2381" w:type="dxa"/>
          </w:tcPr>
          <w:p w:rsidR="007E167E" w:rsidRDefault="007E167E">
            <w:pPr>
              <w:pStyle w:val="ConsPlusNormal"/>
              <w:jc w:val="center"/>
            </w:pPr>
            <w:r>
              <w:t>Основание установления ограничений</w:t>
            </w:r>
          </w:p>
        </w:tc>
      </w:tr>
      <w:tr w:rsidR="007E167E">
        <w:tc>
          <w:tcPr>
            <w:tcW w:w="1644" w:type="dxa"/>
          </w:tcPr>
          <w:p w:rsidR="007E167E" w:rsidRDefault="007E167E">
            <w:pPr>
              <w:pStyle w:val="ConsPlusNormal"/>
            </w:pPr>
            <w:hyperlink w:anchor="P1763">
              <w:r>
                <w:rPr>
                  <w:color w:val="0000FF"/>
                </w:rPr>
                <w:t>О1</w:t>
              </w:r>
            </w:hyperlink>
          </w:p>
        </w:tc>
        <w:tc>
          <w:tcPr>
            <w:tcW w:w="5045" w:type="dxa"/>
          </w:tcPr>
          <w:p w:rsidR="007E167E" w:rsidRDefault="007E167E">
            <w:pPr>
              <w:pStyle w:val="ConsPlusNormal"/>
            </w:pPr>
            <w:r>
              <w:t>Ограничения использования объектов недвижимости на территориях зон санитарной охраны источников питьевого водоснабжения</w:t>
            </w:r>
          </w:p>
        </w:tc>
        <w:tc>
          <w:tcPr>
            <w:tcW w:w="2381" w:type="dxa"/>
          </w:tcPr>
          <w:p w:rsidR="007E167E" w:rsidRDefault="007E167E">
            <w:pPr>
              <w:pStyle w:val="ConsPlusNormal"/>
            </w:pPr>
            <w:r>
              <w:t>СанПиН 2.1.4.027-95</w:t>
            </w:r>
          </w:p>
        </w:tc>
      </w:tr>
      <w:tr w:rsidR="007E167E">
        <w:tc>
          <w:tcPr>
            <w:tcW w:w="1644" w:type="dxa"/>
          </w:tcPr>
          <w:p w:rsidR="007E167E" w:rsidRDefault="007E167E">
            <w:pPr>
              <w:pStyle w:val="ConsPlusNormal"/>
            </w:pPr>
            <w:hyperlink w:anchor="P1822">
              <w:r>
                <w:rPr>
                  <w:color w:val="0000FF"/>
                </w:rPr>
                <w:t>О2</w:t>
              </w:r>
            </w:hyperlink>
          </w:p>
        </w:tc>
        <w:tc>
          <w:tcPr>
            <w:tcW w:w="5045" w:type="dxa"/>
          </w:tcPr>
          <w:p w:rsidR="007E167E" w:rsidRDefault="007E167E">
            <w:pPr>
              <w:pStyle w:val="ConsPlusNormal"/>
            </w:pPr>
            <w:r>
              <w:t>Ограничения использования объектов недвижимости на территориях береговой линии и водоохранных зон</w:t>
            </w:r>
          </w:p>
        </w:tc>
        <w:tc>
          <w:tcPr>
            <w:tcW w:w="2381" w:type="dxa"/>
          </w:tcPr>
          <w:p w:rsidR="007E167E" w:rsidRDefault="007E167E">
            <w:pPr>
              <w:pStyle w:val="ConsPlusNormal"/>
            </w:pPr>
            <w:r>
              <w:t xml:space="preserve">Водный </w:t>
            </w:r>
            <w:hyperlink r:id="rId103">
              <w:r>
                <w:rPr>
                  <w:color w:val="0000FF"/>
                </w:rPr>
                <w:t>кодекс</w:t>
              </w:r>
            </w:hyperlink>
            <w:r>
              <w:t xml:space="preserve"> РФ</w:t>
            </w:r>
          </w:p>
        </w:tc>
      </w:tr>
      <w:tr w:rsidR="007E167E">
        <w:tc>
          <w:tcPr>
            <w:tcW w:w="1644" w:type="dxa"/>
          </w:tcPr>
          <w:p w:rsidR="007E167E" w:rsidRDefault="007E167E">
            <w:pPr>
              <w:pStyle w:val="ConsPlusNormal"/>
            </w:pPr>
            <w:hyperlink w:anchor="P1822">
              <w:r>
                <w:rPr>
                  <w:color w:val="0000FF"/>
                </w:rPr>
                <w:t>О3</w:t>
              </w:r>
            </w:hyperlink>
          </w:p>
        </w:tc>
        <w:tc>
          <w:tcPr>
            <w:tcW w:w="5045" w:type="dxa"/>
          </w:tcPr>
          <w:p w:rsidR="007E167E" w:rsidRDefault="007E167E">
            <w:pPr>
              <w:pStyle w:val="ConsPlusNormal"/>
            </w:pPr>
            <w:r>
              <w:t>Ограничения использования объектов недвижимости на территории прибрежно-защитной полосы</w:t>
            </w:r>
          </w:p>
        </w:tc>
        <w:tc>
          <w:tcPr>
            <w:tcW w:w="2381" w:type="dxa"/>
          </w:tcPr>
          <w:p w:rsidR="007E167E" w:rsidRDefault="007E167E">
            <w:pPr>
              <w:pStyle w:val="ConsPlusNormal"/>
            </w:pPr>
            <w:r>
              <w:t xml:space="preserve">Водный </w:t>
            </w:r>
            <w:hyperlink r:id="rId104">
              <w:r>
                <w:rPr>
                  <w:color w:val="0000FF"/>
                </w:rPr>
                <w:t>кодекс</w:t>
              </w:r>
            </w:hyperlink>
            <w:r>
              <w:t xml:space="preserve"> РФ</w:t>
            </w:r>
          </w:p>
        </w:tc>
      </w:tr>
      <w:tr w:rsidR="007E167E">
        <w:tblPrEx>
          <w:tblBorders>
            <w:insideH w:val="nil"/>
          </w:tblBorders>
        </w:tblPrEx>
        <w:tc>
          <w:tcPr>
            <w:tcW w:w="1644" w:type="dxa"/>
            <w:tcBorders>
              <w:bottom w:val="nil"/>
            </w:tcBorders>
          </w:tcPr>
          <w:p w:rsidR="007E167E" w:rsidRDefault="007E167E">
            <w:pPr>
              <w:pStyle w:val="ConsPlusNormal"/>
            </w:pPr>
            <w:hyperlink w:anchor="P1864">
              <w:r>
                <w:rPr>
                  <w:color w:val="0000FF"/>
                </w:rPr>
                <w:t>О4</w:t>
              </w:r>
            </w:hyperlink>
          </w:p>
        </w:tc>
        <w:tc>
          <w:tcPr>
            <w:tcW w:w="5045" w:type="dxa"/>
            <w:tcBorders>
              <w:bottom w:val="nil"/>
            </w:tcBorders>
          </w:tcPr>
          <w:p w:rsidR="007E167E" w:rsidRDefault="007E167E">
            <w:pPr>
              <w:pStyle w:val="ConsPlusNormal"/>
            </w:pPr>
            <w:r>
              <w:t>Ограничения использования объектов недвижимости на территориях санитарно-защитных зон</w:t>
            </w:r>
          </w:p>
        </w:tc>
        <w:tc>
          <w:tcPr>
            <w:tcW w:w="2381" w:type="dxa"/>
            <w:tcBorders>
              <w:bottom w:val="nil"/>
            </w:tcBorders>
          </w:tcPr>
          <w:p w:rsidR="007E167E" w:rsidRDefault="007E167E">
            <w:pPr>
              <w:pStyle w:val="ConsPlusNormal"/>
            </w:pPr>
            <w:hyperlink r:id="rId105">
              <w:r>
                <w:rPr>
                  <w:color w:val="0000FF"/>
                </w:rPr>
                <w:t>СанПиН 2.2.1/2.1.1.1200-03</w:t>
              </w:r>
            </w:hyperlink>
            <w:r>
              <w:t>; Проекты санитарно-защитных зон, утвержденные Администрацией Осинниковского городского округа</w:t>
            </w:r>
          </w:p>
        </w:tc>
      </w:tr>
      <w:tr w:rsidR="007E167E">
        <w:tblPrEx>
          <w:tblBorders>
            <w:insideH w:val="nil"/>
          </w:tblBorders>
        </w:tblPrEx>
        <w:tc>
          <w:tcPr>
            <w:tcW w:w="9070" w:type="dxa"/>
            <w:gridSpan w:val="3"/>
            <w:tcBorders>
              <w:top w:val="nil"/>
            </w:tcBorders>
          </w:tcPr>
          <w:p w:rsidR="007E167E" w:rsidRDefault="007E167E">
            <w:pPr>
              <w:pStyle w:val="ConsPlusNormal"/>
              <w:jc w:val="both"/>
            </w:pPr>
            <w:r>
              <w:t xml:space="preserve">(в ред. </w:t>
            </w:r>
            <w:hyperlink r:id="rId106">
              <w:r>
                <w:rPr>
                  <w:color w:val="0000FF"/>
                </w:rPr>
                <w:t>Решения</w:t>
              </w:r>
            </w:hyperlink>
            <w:r>
              <w:t xml:space="preserve"> Совета народных депутатов Осинниковского городского округа от 28.10.2021 N 208-МНА)</w:t>
            </w:r>
          </w:p>
        </w:tc>
      </w:tr>
      <w:tr w:rsidR="007E167E">
        <w:tc>
          <w:tcPr>
            <w:tcW w:w="1644" w:type="dxa"/>
          </w:tcPr>
          <w:p w:rsidR="007E167E" w:rsidRDefault="007E167E">
            <w:pPr>
              <w:pStyle w:val="ConsPlusNormal"/>
            </w:pPr>
            <w:hyperlink w:anchor="P1899">
              <w:r>
                <w:rPr>
                  <w:color w:val="0000FF"/>
                </w:rPr>
                <w:t>О5</w:t>
              </w:r>
            </w:hyperlink>
          </w:p>
        </w:tc>
        <w:tc>
          <w:tcPr>
            <w:tcW w:w="5045" w:type="dxa"/>
          </w:tcPr>
          <w:p w:rsidR="007E167E" w:rsidRDefault="007E167E">
            <w:pPr>
              <w:pStyle w:val="ConsPlusNormal"/>
            </w:pPr>
            <w:r>
              <w:t>Ограничения использования объектов недвижимости на территориях, подверженных риску возникновения ЧС природного характера (зона затопления 1% обеспеченности паводковыми водами)</w:t>
            </w:r>
          </w:p>
        </w:tc>
        <w:tc>
          <w:tcPr>
            <w:tcW w:w="2381" w:type="dxa"/>
          </w:tcPr>
          <w:p w:rsidR="007E167E" w:rsidRDefault="007E167E">
            <w:pPr>
              <w:pStyle w:val="ConsPlusNormal"/>
            </w:pPr>
            <w:r>
              <w:t>СНиП 2.06.15-85 "Инженерная защита территорий от затопления и подтопления"</w:t>
            </w:r>
          </w:p>
        </w:tc>
      </w:tr>
      <w:tr w:rsidR="007E167E">
        <w:tc>
          <w:tcPr>
            <w:tcW w:w="1644" w:type="dxa"/>
          </w:tcPr>
          <w:p w:rsidR="007E167E" w:rsidRDefault="007E167E">
            <w:pPr>
              <w:pStyle w:val="ConsPlusNormal"/>
            </w:pPr>
            <w:hyperlink w:anchor="P1888">
              <w:r>
                <w:rPr>
                  <w:color w:val="0000FF"/>
                </w:rPr>
                <w:t>О6</w:t>
              </w:r>
            </w:hyperlink>
            <w:r>
              <w:t xml:space="preserve">, </w:t>
            </w:r>
            <w:hyperlink w:anchor="P1888">
              <w:r>
                <w:rPr>
                  <w:color w:val="0000FF"/>
                </w:rPr>
                <w:t>О7</w:t>
              </w:r>
            </w:hyperlink>
          </w:p>
        </w:tc>
        <w:tc>
          <w:tcPr>
            <w:tcW w:w="5045" w:type="dxa"/>
          </w:tcPr>
          <w:p w:rsidR="007E167E" w:rsidRDefault="007E167E">
            <w:pPr>
              <w:pStyle w:val="ConsPlusNormal"/>
            </w:pPr>
            <w:r>
              <w:t>Ограничения использования объектов недвижимости на территориях охранных зон объектов и сетей инженерной инфраструктуры</w:t>
            </w:r>
          </w:p>
        </w:tc>
        <w:tc>
          <w:tcPr>
            <w:tcW w:w="2381" w:type="dxa"/>
          </w:tcPr>
          <w:p w:rsidR="007E167E" w:rsidRDefault="007E167E">
            <w:pPr>
              <w:pStyle w:val="ConsPlusNormal"/>
            </w:pPr>
            <w:r>
              <w:t>СП 42.13330.2011 Градостроительство. Планировка и застройка городских и сельских поселений</w:t>
            </w:r>
          </w:p>
        </w:tc>
      </w:tr>
      <w:tr w:rsidR="007E167E">
        <w:tc>
          <w:tcPr>
            <w:tcW w:w="1644" w:type="dxa"/>
          </w:tcPr>
          <w:p w:rsidR="007E167E" w:rsidRDefault="007E167E">
            <w:pPr>
              <w:pStyle w:val="ConsPlusNormal"/>
            </w:pPr>
            <w:hyperlink w:anchor="P1912">
              <w:r>
                <w:rPr>
                  <w:color w:val="0000FF"/>
                </w:rPr>
                <w:t>Г1</w:t>
              </w:r>
            </w:hyperlink>
            <w:r>
              <w:t xml:space="preserve">, </w:t>
            </w:r>
            <w:hyperlink w:anchor="P1912">
              <w:r>
                <w:rPr>
                  <w:color w:val="0000FF"/>
                </w:rPr>
                <w:t>Г2</w:t>
              </w:r>
            </w:hyperlink>
          </w:p>
        </w:tc>
        <w:tc>
          <w:tcPr>
            <w:tcW w:w="5045" w:type="dxa"/>
          </w:tcPr>
          <w:p w:rsidR="007E167E" w:rsidRDefault="007E167E">
            <w:pPr>
              <w:pStyle w:val="ConsPlusNormal"/>
            </w:pPr>
            <w:r>
              <w:t>Ограничения использования земельных участков и объектов капитального строительства в зоне горного отвода и подработанных территорий</w:t>
            </w:r>
          </w:p>
        </w:tc>
        <w:tc>
          <w:tcPr>
            <w:tcW w:w="2381" w:type="dxa"/>
          </w:tcPr>
          <w:p w:rsidR="007E167E" w:rsidRDefault="007E167E">
            <w:pPr>
              <w:pStyle w:val="ConsPlusNormal"/>
            </w:pPr>
            <w:r>
              <w:t xml:space="preserve">СНиП 2.01.09-91 "Здания и сооружения на подрабатываемых территориях и </w:t>
            </w:r>
            <w:r>
              <w:lastRenderedPageBreak/>
              <w:t>просадочных грунтах"</w:t>
            </w:r>
          </w:p>
        </w:tc>
      </w:tr>
      <w:tr w:rsidR="007E167E">
        <w:tc>
          <w:tcPr>
            <w:tcW w:w="1644" w:type="dxa"/>
          </w:tcPr>
          <w:p w:rsidR="007E167E" w:rsidRDefault="007E167E">
            <w:pPr>
              <w:pStyle w:val="ConsPlusNormal"/>
            </w:pPr>
            <w:hyperlink w:anchor="P1921">
              <w:r>
                <w:rPr>
                  <w:color w:val="0000FF"/>
                </w:rPr>
                <w:t>Н</w:t>
              </w:r>
            </w:hyperlink>
          </w:p>
        </w:tc>
        <w:tc>
          <w:tcPr>
            <w:tcW w:w="5045" w:type="dxa"/>
          </w:tcPr>
          <w:p w:rsidR="007E167E" w:rsidRDefault="007E167E">
            <w:pPr>
              <w:pStyle w:val="ConsPlusNormal"/>
            </w:pPr>
            <w:r>
              <w:t>Ограничения использования земельных участков и объектов капитального строительства в зоне залегания полезных ископаемых</w:t>
            </w:r>
          </w:p>
        </w:tc>
        <w:tc>
          <w:tcPr>
            <w:tcW w:w="2381" w:type="dxa"/>
          </w:tcPr>
          <w:p w:rsidR="007E167E" w:rsidRDefault="007E167E">
            <w:pPr>
              <w:pStyle w:val="ConsPlusNormal"/>
            </w:pPr>
            <w:hyperlink r:id="rId107">
              <w:r>
                <w:rPr>
                  <w:color w:val="0000FF"/>
                </w:rPr>
                <w:t>Закон</w:t>
              </w:r>
            </w:hyperlink>
            <w:r>
              <w:t xml:space="preserve"> РФ от 21.02.1992 N 2395-1 "О недрах"</w:t>
            </w:r>
          </w:p>
        </w:tc>
      </w:tr>
    </w:tbl>
    <w:p w:rsidR="007E167E" w:rsidRDefault="007E167E">
      <w:pPr>
        <w:pStyle w:val="ConsPlusNormal"/>
        <w:ind w:firstLine="540"/>
        <w:jc w:val="both"/>
      </w:pPr>
    </w:p>
    <w:p w:rsidR="007E167E" w:rsidRDefault="007E167E">
      <w:pPr>
        <w:pStyle w:val="ConsPlusTitle"/>
        <w:jc w:val="center"/>
        <w:outlineLvl w:val="3"/>
      </w:pPr>
      <w:bookmarkStart w:id="78" w:name="P1763"/>
      <w:bookmarkEnd w:id="78"/>
      <w:r>
        <w:t>Ограничения использования объектов недвижимости</w:t>
      </w:r>
    </w:p>
    <w:p w:rsidR="007E167E" w:rsidRDefault="007E167E">
      <w:pPr>
        <w:pStyle w:val="ConsPlusTitle"/>
        <w:jc w:val="center"/>
      </w:pPr>
      <w:r>
        <w:t>на территориях зон санитарной охраны источников питьевого</w:t>
      </w:r>
    </w:p>
    <w:p w:rsidR="007E167E" w:rsidRDefault="007E167E">
      <w:pPr>
        <w:pStyle w:val="ConsPlusTitle"/>
        <w:jc w:val="center"/>
      </w:pPr>
      <w:r>
        <w:t>водоснабжения (О1)</w:t>
      </w:r>
    </w:p>
    <w:p w:rsidR="007E167E" w:rsidRDefault="007E167E">
      <w:pPr>
        <w:pStyle w:val="ConsPlusNormal"/>
        <w:ind w:firstLine="540"/>
        <w:jc w:val="both"/>
      </w:pPr>
    </w:p>
    <w:p w:rsidR="007E167E" w:rsidRDefault="007E167E">
      <w:pPr>
        <w:pStyle w:val="ConsPlusNormal"/>
        <w:ind w:firstLine="540"/>
        <w:jc w:val="both"/>
      </w:pPr>
      <w:r>
        <w:t>1. На территории зон санитарной охраны источников питьевого водоснабжения (далее - ЗСО) в соответствии с законодательством Российской Федерации о санитарно-эпидемиологическом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rsidR="007E167E" w:rsidRDefault="007E167E">
      <w:pPr>
        <w:pStyle w:val="ConsPlusNormal"/>
        <w:spacing w:before="200"/>
        <w:ind w:firstLine="540"/>
        <w:jc w:val="both"/>
      </w:pPr>
      <w:r>
        <w:t xml:space="preserve">2. Принципиальное содержание указанного режима установлено </w:t>
      </w:r>
      <w:hyperlink r:id="rId108">
        <w:r>
          <w:rPr>
            <w:color w:val="0000FF"/>
          </w:rPr>
          <w:t>СанПиН 2.1.4.1110-02</w:t>
        </w:r>
      </w:hyperlink>
      <w:r>
        <w:t xml:space="preserve"> ("Зоны санитарной охраны источников водоснабжения и водопроводов питьевого назначения"). 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 и внесено в качестве изменений в настоящие Правила.</w:t>
      </w:r>
    </w:p>
    <w:p w:rsidR="007E167E" w:rsidRDefault="007E167E">
      <w:pPr>
        <w:pStyle w:val="ConsPlusNormal"/>
        <w:spacing w:before="200"/>
        <w:ind w:firstLine="540"/>
        <w:jc w:val="both"/>
      </w:pPr>
      <w:r>
        <w:t>3. Режим ЗСО включает мероприятия на территории ЗСО подземных источников водоснабжения, мероприятия на территории ЗСО поверхностных источников водоснабжения, мероприятия по санитарно-защитной полосе водоводов.</w:t>
      </w:r>
    </w:p>
    <w:p w:rsidR="007E167E" w:rsidRDefault="007E167E">
      <w:pPr>
        <w:pStyle w:val="ConsPlusNormal"/>
        <w:spacing w:before="200"/>
        <w:ind w:firstLine="540"/>
        <w:jc w:val="both"/>
      </w:pPr>
      <w:bookmarkStart w:id="79" w:name="P1770"/>
      <w:bookmarkEnd w:id="79"/>
      <w:r>
        <w:t>3.1. Мероприятия на территории ЗСО подземных источников водоснабжения:</w:t>
      </w:r>
    </w:p>
    <w:p w:rsidR="007E167E" w:rsidRDefault="007E167E">
      <w:pPr>
        <w:pStyle w:val="ConsPlusNormal"/>
        <w:spacing w:before="200"/>
        <w:ind w:firstLine="540"/>
        <w:jc w:val="both"/>
      </w:pPr>
      <w:r>
        <w:t>3.1.1. Мероприятия по первому поясу ЗСО подземных источников водоснабжения (далее - первый пояс ЗСО):</w:t>
      </w:r>
    </w:p>
    <w:p w:rsidR="007E167E" w:rsidRDefault="007E167E">
      <w:pPr>
        <w:pStyle w:val="ConsPlusNormal"/>
        <w:spacing w:before="200"/>
        <w:ind w:firstLine="540"/>
        <w:jc w:val="both"/>
      </w:pPr>
      <w:r>
        <w:t>1)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7E167E" w:rsidRDefault="007E167E">
      <w:pPr>
        <w:pStyle w:val="ConsPlusNormal"/>
        <w:spacing w:before="200"/>
        <w:ind w:firstLine="540"/>
        <w:jc w:val="both"/>
      </w:pPr>
      <w:r>
        <w:t>2) не допускаются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rsidR="007E167E" w:rsidRDefault="007E167E">
      <w:pPr>
        <w:pStyle w:val="ConsPlusNormal"/>
        <w:spacing w:before="200"/>
        <w:ind w:firstLine="540"/>
        <w:jc w:val="both"/>
      </w:pPr>
      <w:r>
        <w:t>3)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7E167E" w:rsidRDefault="007E167E">
      <w:pPr>
        <w:pStyle w:val="ConsPlusNormal"/>
        <w:spacing w:before="200"/>
        <w:ind w:firstLine="540"/>
        <w:jc w:val="both"/>
      </w:pPr>
      <w:r>
        <w:t>4)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7E167E" w:rsidRDefault="007E167E">
      <w:pPr>
        <w:pStyle w:val="ConsPlusNormal"/>
        <w:spacing w:before="200"/>
        <w:ind w:firstLine="540"/>
        <w:jc w:val="both"/>
      </w:pPr>
      <w:r>
        <w:t>5) водопроводные сооружения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7E167E" w:rsidRDefault="007E167E">
      <w:pPr>
        <w:pStyle w:val="ConsPlusNormal"/>
        <w:spacing w:before="200"/>
        <w:ind w:firstLine="540"/>
        <w:jc w:val="both"/>
      </w:pPr>
      <w:r>
        <w:t>6)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7E167E" w:rsidRDefault="007E167E">
      <w:pPr>
        <w:pStyle w:val="ConsPlusNormal"/>
        <w:spacing w:before="200"/>
        <w:ind w:firstLine="540"/>
        <w:jc w:val="both"/>
      </w:pPr>
      <w:r>
        <w:t>3.1.2. Мероприятия по второму и третьему поясам ЗСО подземных источников водоснабжения (далее соответственно - второй пояс ЗСО, третий пояс ЗСО):</w:t>
      </w:r>
    </w:p>
    <w:p w:rsidR="007E167E" w:rsidRDefault="007E167E">
      <w:pPr>
        <w:pStyle w:val="ConsPlusNormal"/>
        <w:spacing w:before="200"/>
        <w:ind w:firstLine="540"/>
        <w:jc w:val="both"/>
      </w:pPr>
      <w:r>
        <w:t>1)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7E167E" w:rsidRDefault="007E167E">
      <w:pPr>
        <w:pStyle w:val="ConsPlusNormal"/>
        <w:spacing w:before="200"/>
        <w:ind w:firstLine="540"/>
        <w:jc w:val="both"/>
      </w:pPr>
      <w:r>
        <w:lastRenderedPageBreak/>
        <w:t>2) бурение новых скважин и новое строительство, связанное с нарушением почвенного покрова, производятся при обязательном согласовании с органами государственного санитарно-эпидемиологического надзора;</w:t>
      </w:r>
    </w:p>
    <w:p w:rsidR="007E167E" w:rsidRDefault="007E167E">
      <w:pPr>
        <w:pStyle w:val="ConsPlusNormal"/>
        <w:spacing w:before="200"/>
        <w:ind w:firstLine="540"/>
        <w:jc w:val="both"/>
      </w:pPr>
      <w:r>
        <w:t>3) запрещение закачки отработанных вод в подземные горизонты, подземного складирования твердых отходов и разработки недр;</w:t>
      </w:r>
    </w:p>
    <w:p w:rsidR="007E167E" w:rsidRDefault="007E167E">
      <w:pPr>
        <w:pStyle w:val="ConsPlusNormal"/>
        <w:spacing w:before="200"/>
        <w:ind w:firstLine="540"/>
        <w:jc w:val="both"/>
      </w:pPr>
      <w:r>
        <w:t>4) запрещение размещения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7E167E" w:rsidRDefault="007E167E">
      <w:pPr>
        <w:pStyle w:val="ConsPlusNormal"/>
        <w:spacing w:before="200"/>
        <w:ind w:firstLine="540"/>
        <w:jc w:val="both"/>
      </w:pPr>
      <w: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rsidR="007E167E" w:rsidRDefault="007E167E">
      <w:pPr>
        <w:pStyle w:val="ConsPlusNormal"/>
        <w:spacing w:before="200"/>
        <w:ind w:firstLine="540"/>
        <w:jc w:val="both"/>
      </w:pPr>
      <w:r>
        <w:t>5) 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7E167E" w:rsidRDefault="007E167E">
      <w:pPr>
        <w:pStyle w:val="ConsPlusNormal"/>
        <w:spacing w:before="200"/>
        <w:ind w:firstLine="540"/>
        <w:jc w:val="both"/>
      </w:pPr>
      <w:r>
        <w:t>3.1.3. Мероприятия по второму поясу ЗСО:</w:t>
      </w:r>
    </w:p>
    <w:p w:rsidR="007E167E" w:rsidRDefault="007E167E">
      <w:pPr>
        <w:pStyle w:val="ConsPlusNormal"/>
        <w:spacing w:before="200"/>
        <w:ind w:firstLine="540"/>
        <w:jc w:val="both"/>
      </w:pPr>
      <w:r>
        <w:t>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w:t>
      </w:r>
    </w:p>
    <w:p w:rsidR="007E167E" w:rsidRDefault="007E167E">
      <w:pPr>
        <w:pStyle w:val="ConsPlusNormal"/>
        <w:spacing w:before="200"/>
        <w:ind w:firstLine="540"/>
        <w:jc w:val="both"/>
      </w:pPr>
      <w:r>
        <w:t>1) не допускаются:</w:t>
      </w:r>
    </w:p>
    <w:p w:rsidR="007E167E" w:rsidRDefault="007E167E">
      <w:pPr>
        <w:pStyle w:val="ConsPlusNormal"/>
        <w:spacing w:before="200"/>
        <w:ind w:firstLine="540"/>
        <w:jc w:val="both"/>
      </w:pPr>
      <w:r>
        <w:t>-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7E167E" w:rsidRDefault="007E167E">
      <w:pPr>
        <w:pStyle w:val="ConsPlusNormal"/>
        <w:spacing w:before="200"/>
        <w:ind w:firstLine="540"/>
        <w:jc w:val="both"/>
      </w:pPr>
      <w:r>
        <w:t>- применение удобрений и ядохимикатов;</w:t>
      </w:r>
    </w:p>
    <w:p w:rsidR="007E167E" w:rsidRDefault="007E167E">
      <w:pPr>
        <w:pStyle w:val="ConsPlusNormal"/>
        <w:spacing w:before="200"/>
        <w:ind w:firstLine="540"/>
        <w:jc w:val="both"/>
      </w:pPr>
      <w:r>
        <w:t>- рубка леса главного пользования и реконструкции;</w:t>
      </w:r>
    </w:p>
    <w:p w:rsidR="007E167E" w:rsidRDefault="007E167E">
      <w:pPr>
        <w:pStyle w:val="ConsPlusNormal"/>
        <w:spacing w:before="200"/>
        <w:ind w:firstLine="540"/>
        <w:jc w:val="both"/>
      </w:pPr>
      <w:r>
        <w:t>2)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7E167E" w:rsidRDefault="007E167E">
      <w:pPr>
        <w:pStyle w:val="ConsPlusNormal"/>
        <w:spacing w:before="200"/>
        <w:ind w:firstLine="540"/>
        <w:jc w:val="both"/>
      </w:pPr>
      <w:r>
        <w:t>3.2. Мероприятия на территории ЗСО поверхностных источников водоснабжения:</w:t>
      </w:r>
    </w:p>
    <w:p w:rsidR="007E167E" w:rsidRDefault="007E167E">
      <w:pPr>
        <w:pStyle w:val="ConsPlusNormal"/>
        <w:spacing w:before="200"/>
        <w:ind w:firstLine="540"/>
        <w:jc w:val="both"/>
      </w:pPr>
      <w:r>
        <w:t>3.2.1. Мероприятия по первому поясу ЗСО поверхностных источников водоснабжения (далее - первый пояс ЗСО):</w:t>
      </w:r>
    </w:p>
    <w:p w:rsidR="007E167E" w:rsidRDefault="007E167E">
      <w:pPr>
        <w:pStyle w:val="ConsPlusNormal"/>
        <w:spacing w:before="200"/>
        <w:ind w:firstLine="540"/>
        <w:jc w:val="both"/>
      </w:pPr>
      <w:r>
        <w:t xml:space="preserve">1) на территории первого пояса ЗСО должны предусматриваться мероприятия, установленные для ЗСО подземных источников водоснабжения (указанные в </w:t>
      </w:r>
      <w:hyperlink w:anchor="P1770">
        <w:r>
          <w:rPr>
            <w:color w:val="0000FF"/>
          </w:rPr>
          <w:t>пункте 3.1</w:t>
        </w:r>
      </w:hyperlink>
      <w:r>
        <w:t xml:space="preserve"> настоящей статьи);</w:t>
      </w:r>
    </w:p>
    <w:p w:rsidR="007E167E" w:rsidRDefault="007E167E">
      <w:pPr>
        <w:pStyle w:val="ConsPlusNormal"/>
        <w:spacing w:before="200"/>
        <w:ind w:firstLine="540"/>
        <w:jc w:val="both"/>
      </w:pPr>
      <w:r>
        <w:t>2) не допускаются 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p w:rsidR="007E167E" w:rsidRDefault="007E167E">
      <w:pPr>
        <w:pStyle w:val="ConsPlusNormal"/>
        <w:spacing w:before="200"/>
        <w:ind w:firstLine="540"/>
        <w:jc w:val="both"/>
      </w:pPr>
      <w:r>
        <w:t>Акватория первого пояса ЗСО ограждается буями и другими предупредительными знаками. На судоходных водоемах над водоприемником должны устанавливаться бакены с освещением.</w:t>
      </w:r>
    </w:p>
    <w:p w:rsidR="007E167E" w:rsidRDefault="007E167E">
      <w:pPr>
        <w:pStyle w:val="ConsPlusNormal"/>
        <w:spacing w:before="200"/>
        <w:ind w:firstLine="540"/>
        <w:jc w:val="both"/>
      </w:pPr>
      <w:r>
        <w:t>3.2.2. Мероприятия по второму и третьему поясам ЗСО поверхностных источников водоснабжения (далее соответственно - второй пояс ЗСО, третий пояс ЗСО):</w:t>
      </w:r>
    </w:p>
    <w:p w:rsidR="007E167E" w:rsidRDefault="007E167E">
      <w:pPr>
        <w:pStyle w:val="ConsPlusNormal"/>
        <w:spacing w:before="200"/>
        <w:ind w:firstLine="540"/>
        <w:jc w:val="both"/>
      </w:pPr>
      <w:r>
        <w:t xml:space="preserve">1) выявление объектов, загрязняющих источники водоснабжения, с разработкой конкретных водоохранных мероприятий, обеспеченных источниками финансирования, подрядными организациями и согласованных с Управлением Федеральной службы по надзору в сфере защиты прав потребителей и благополучия человека по Кемеровской области - Кузбассу (далее - </w:t>
      </w:r>
      <w:r>
        <w:lastRenderedPageBreak/>
        <w:t>Управление Роспотребнадзора по Кемеровской области - Кузбассу);</w:t>
      </w:r>
    </w:p>
    <w:p w:rsidR="007E167E" w:rsidRDefault="007E167E">
      <w:pPr>
        <w:pStyle w:val="ConsPlusNormal"/>
        <w:jc w:val="both"/>
      </w:pPr>
      <w:r>
        <w:t xml:space="preserve">(в ред. </w:t>
      </w:r>
      <w:hyperlink r:id="rId109">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E16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167E" w:rsidRDefault="007E16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167E" w:rsidRDefault="007E16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167E" w:rsidRDefault="007E167E">
            <w:pPr>
              <w:pStyle w:val="ConsPlusNormal"/>
              <w:jc w:val="both"/>
            </w:pPr>
            <w:r>
              <w:rPr>
                <w:color w:val="392C69"/>
              </w:rPr>
              <w:t>КонсультантПлюс: примечание.</w:t>
            </w:r>
          </w:p>
          <w:p w:rsidR="007E167E" w:rsidRDefault="007E167E">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E167E" w:rsidRDefault="007E167E">
            <w:pPr>
              <w:pStyle w:val="ConsPlusNormal"/>
            </w:pPr>
          </w:p>
        </w:tc>
      </w:tr>
    </w:tbl>
    <w:p w:rsidR="007E167E" w:rsidRDefault="007E167E">
      <w:pPr>
        <w:pStyle w:val="ConsPlusNormal"/>
        <w:spacing w:before="260"/>
        <w:ind w:firstLine="540"/>
        <w:jc w:val="both"/>
      </w:pPr>
      <w:r>
        <w:t>3) регулирование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rsidR="007E167E" w:rsidRDefault="007E167E">
      <w:pPr>
        <w:pStyle w:val="ConsPlusNormal"/>
        <w:spacing w:before="200"/>
        <w:ind w:firstLine="540"/>
        <w:jc w:val="both"/>
      </w:pPr>
      <w:r>
        <w:t>4) недопущение 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7E167E" w:rsidRDefault="007E167E">
      <w:pPr>
        <w:pStyle w:val="ConsPlusNormal"/>
        <w:spacing w:before="200"/>
        <w:ind w:firstLine="540"/>
        <w:jc w:val="both"/>
      </w:pPr>
      <w:r>
        <w:t>5) все работы, в том числе добыча песка, гравия, донноуглубительные работы, в пределах акватории ЗСО допускаются по согласованию с Управлением Роспотребнадзора по Кемеровской области - Кузбассу лишь при обосновании гидрологическими расчетами отсутствия ухудшения качества воды в створе водозабора;</w:t>
      </w:r>
    </w:p>
    <w:p w:rsidR="007E167E" w:rsidRDefault="007E167E">
      <w:pPr>
        <w:pStyle w:val="ConsPlusNormal"/>
        <w:jc w:val="both"/>
      </w:pPr>
      <w:r>
        <w:t xml:space="preserve">(в ред. </w:t>
      </w:r>
      <w:hyperlink r:id="rId110">
        <w:r>
          <w:rPr>
            <w:color w:val="0000FF"/>
          </w:rPr>
          <w:t>Решения</w:t>
        </w:r>
      </w:hyperlink>
      <w:r>
        <w:t xml:space="preserve"> Совета народных депутатов Осинниковского городского округа от 28.10.2021 N 208-МНА)</w:t>
      </w:r>
    </w:p>
    <w:p w:rsidR="007E167E" w:rsidRDefault="007E167E">
      <w:pPr>
        <w:pStyle w:val="ConsPlusNormal"/>
        <w:spacing w:before="200"/>
        <w:ind w:firstLine="540"/>
        <w:jc w:val="both"/>
      </w:pPr>
      <w:r>
        <w:t>6) использование химических методов борьбы с эвтрофикацией водоемов допускается при условии применения препаратов, имеющих положительное санитарно-эпидемиологическое заключение;</w:t>
      </w:r>
    </w:p>
    <w:p w:rsidR="007E167E" w:rsidRDefault="007E167E">
      <w:pPr>
        <w:pStyle w:val="ConsPlusNormal"/>
        <w:spacing w:before="200"/>
        <w:ind w:firstLine="540"/>
        <w:jc w:val="both"/>
      </w:pPr>
      <w:r>
        <w:t>7) при наличии судоходства необходимо оборудование судов, дебаркадеров и брандвахт устройствами для сбора фановых и подсланевых вод и твердых отходов; оборудование на пристанях сливных станций и приемников для сбора твердых отходов.</w:t>
      </w:r>
    </w:p>
    <w:p w:rsidR="007E167E" w:rsidRDefault="007E167E">
      <w:pPr>
        <w:pStyle w:val="ConsPlusNormal"/>
        <w:spacing w:before="200"/>
        <w:ind w:firstLine="540"/>
        <w:jc w:val="both"/>
      </w:pPr>
      <w:r>
        <w:t>3.2.3. Мероприятия по второму поясу ЗСО:</w:t>
      </w:r>
    </w:p>
    <w:p w:rsidR="007E167E" w:rsidRDefault="007E167E">
      <w:pPr>
        <w:pStyle w:val="ConsPlusNormal"/>
        <w:spacing w:before="200"/>
        <w:ind w:firstLine="540"/>
        <w:jc w:val="both"/>
      </w:pPr>
      <w:r>
        <w:t>Кроме мероприятий, указанных в предыдущем разделе, в пределах второго пояса ЗСО поверхностных источников водоснабжения подлежат выполнению следующие мероприятия:</w:t>
      </w:r>
    </w:p>
    <w:p w:rsidR="007E167E" w:rsidRDefault="007E167E">
      <w:pPr>
        <w:pStyle w:val="ConsPlusNormal"/>
        <w:spacing w:before="200"/>
        <w:ind w:firstLine="540"/>
        <w:jc w:val="both"/>
      </w:pPr>
      <w:r>
        <w:t>1) запрещение размещения складов горюче-смазочных материалов, ядохимикатов и минеральных удобрений, накопителей промышленных стоков, шламохранилищ и других объектов, обусловливающих опасность химического загрязнения подземных вод.</w:t>
      </w:r>
    </w:p>
    <w:p w:rsidR="007E167E" w:rsidRDefault="007E167E">
      <w:pPr>
        <w:pStyle w:val="ConsPlusNormal"/>
        <w:spacing w:before="200"/>
        <w:ind w:firstLine="540"/>
        <w:jc w:val="both"/>
      </w:pPr>
      <w: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p>
    <w:p w:rsidR="007E167E" w:rsidRDefault="007E167E">
      <w:pPr>
        <w:pStyle w:val="ConsPlusNormal"/>
        <w:spacing w:before="200"/>
        <w:ind w:firstLine="540"/>
        <w:jc w:val="both"/>
      </w:pPr>
      <w:r>
        <w:t>8) не допускается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7E167E" w:rsidRDefault="007E167E">
      <w:pPr>
        <w:pStyle w:val="ConsPlusNormal"/>
        <w:spacing w:before="200"/>
        <w:ind w:firstLine="540"/>
        <w:jc w:val="both"/>
      </w:pPr>
      <w:r>
        <w:t>9)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7E167E" w:rsidRDefault="007E167E">
      <w:pPr>
        <w:pStyle w:val="ConsPlusNormal"/>
        <w:spacing w:before="200"/>
        <w:ind w:firstLine="540"/>
        <w:jc w:val="both"/>
      </w:pPr>
      <w:r>
        <w:t>10) не производятся рубки леса главного пользования и реконструкции, а также закрепление за лесозаготовительными предприятиями древесины на корню и лесосечного фонда долгосрочного пользования. Допускаются только рубки ухода и санитарные рубки леса;</w:t>
      </w:r>
    </w:p>
    <w:p w:rsidR="007E167E" w:rsidRDefault="007E167E">
      <w:pPr>
        <w:pStyle w:val="ConsPlusNormal"/>
        <w:spacing w:before="200"/>
        <w:ind w:firstLine="540"/>
        <w:jc w:val="both"/>
      </w:pPr>
      <w:r>
        <w:t>11) запрещение 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7E167E" w:rsidRDefault="007E167E">
      <w:pPr>
        <w:pStyle w:val="ConsPlusNormal"/>
        <w:spacing w:before="200"/>
        <w:ind w:firstLine="540"/>
        <w:jc w:val="both"/>
      </w:pPr>
      <w:r>
        <w:lastRenderedPageBreak/>
        <w:t>12) использование источников водоснабжения в пределах второго пояса ЗСО для купания, туризма, водного спорта и рыбной ловли допускается в установленных местах при условии соблюдения гигиенических требований к охране поверхностных вод, а также гигиенических требований к зонам рекреации водных объектов;</w:t>
      </w:r>
    </w:p>
    <w:p w:rsidR="007E167E" w:rsidRDefault="007E167E">
      <w:pPr>
        <w:pStyle w:val="ConsPlusNormal"/>
        <w:spacing w:before="200"/>
        <w:ind w:firstLine="540"/>
        <w:jc w:val="both"/>
      </w:pPr>
      <w:r>
        <w:t>13) в границах второго пояса зоны санитарной охраны запрещается сброс промышленных, сельскохозяйственных, городских и ливневых сточных вод, в которых содержание химических веществ и микроорганизмов превышает установленные санитарными правилами гигиенические нормативы качества воды.</w:t>
      </w:r>
    </w:p>
    <w:p w:rsidR="007E167E" w:rsidRDefault="007E167E">
      <w:pPr>
        <w:pStyle w:val="ConsPlusNormal"/>
        <w:spacing w:before="200"/>
        <w:ind w:firstLine="540"/>
        <w:jc w:val="both"/>
      </w:pPr>
      <w:r>
        <w:t>3.3. Мероприятия по санитарно-защитной полосе водоводов:</w:t>
      </w:r>
    </w:p>
    <w:p w:rsidR="007E167E" w:rsidRDefault="007E167E">
      <w:pPr>
        <w:pStyle w:val="ConsPlusNormal"/>
        <w:spacing w:before="200"/>
        <w:ind w:firstLine="540"/>
        <w:jc w:val="both"/>
      </w:pPr>
      <w:r>
        <w:t>1) в пределах санитарно-защитной полосы водоводов должны отсутствовать источники загрязнения почвы и грунтовых вод;</w:t>
      </w:r>
    </w:p>
    <w:p w:rsidR="007E167E" w:rsidRDefault="007E167E">
      <w:pPr>
        <w:pStyle w:val="ConsPlusNormal"/>
        <w:spacing w:before="200"/>
        <w:ind w:firstLine="540"/>
        <w:jc w:val="both"/>
      </w:pPr>
      <w:r>
        <w:t>3) 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7E167E" w:rsidRDefault="007E167E">
      <w:pPr>
        <w:pStyle w:val="ConsPlusNormal"/>
        <w:ind w:firstLine="540"/>
        <w:jc w:val="both"/>
      </w:pPr>
    </w:p>
    <w:p w:rsidR="007E167E" w:rsidRDefault="007E167E">
      <w:pPr>
        <w:pStyle w:val="ConsPlusTitle"/>
        <w:jc w:val="center"/>
        <w:outlineLvl w:val="3"/>
      </w:pPr>
      <w:bookmarkStart w:id="80" w:name="P1822"/>
      <w:bookmarkEnd w:id="80"/>
      <w:r>
        <w:t>Ограничения использования земельных участков и объектов</w:t>
      </w:r>
    </w:p>
    <w:p w:rsidR="007E167E" w:rsidRDefault="007E167E">
      <w:pPr>
        <w:pStyle w:val="ConsPlusTitle"/>
        <w:jc w:val="center"/>
      </w:pPr>
      <w:r>
        <w:t>недвижимости на территориях береговой линии, водоохранных</w:t>
      </w:r>
    </w:p>
    <w:p w:rsidR="007E167E" w:rsidRDefault="007E167E">
      <w:pPr>
        <w:pStyle w:val="ConsPlusTitle"/>
        <w:jc w:val="center"/>
      </w:pPr>
      <w:r>
        <w:t>зон и прибрежно-защитной полосы (О2, О3)</w:t>
      </w:r>
    </w:p>
    <w:p w:rsidR="007E167E" w:rsidRDefault="007E167E">
      <w:pPr>
        <w:pStyle w:val="ConsPlusNormal"/>
        <w:ind w:firstLine="540"/>
        <w:jc w:val="both"/>
      </w:pPr>
    </w:p>
    <w:p w:rsidR="007E167E" w:rsidRDefault="007E167E">
      <w:pPr>
        <w:pStyle w:val="ConsPlusNormal"/>
        <w:ind w:firstLine="540"/>
        <w:jc w:val="both"/>
      </w:pPr>
      <w:r>
        <w:t>1. 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7E167E" w:rsidRDefault="007E167E">
      <w:pPr>
        <w:pStyle w:val="ConsPlusNormal"/>
        <w:spacing w:before="200"/>
        <w:ind w:firstLine="540"/>
        <w:jc w:val="both"/>
      </w:pPr>
      <w:r>
        <w:t>2.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7E167E" w:rsidRDefault="007E167E">
      <w:pPr>
        <w:pStyle w:val="ConsPlusNormal"/>
        <w:spacing w:before="200"/>
        <w:ind w:firstLine="540"/>
        <w:jc w:val="both"/>
      </w:pPr>
      <w:r>
        <w:t>3. 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rsidR="007E167E" w:rsidRDefault="007E167E">
      <w:pPr>
        <w:pStyle w:val="ConsPlusNormal"/>
        <w:spacing w:before="200"/>
        <w:ind w:firstLine="540"/>
        <w:jc w:val="both"/>
      </w:pPr>
      <w:r>
        <w:t>4. Ширина водоохранной зоны рек или ручьев устанавливается от их истока для рек или ручьев протяженностью:</w:t>
      </w:r>
    </w:p>
    <w:p w:rsidR="007E167E" w:rsidRDefault="007E167E">
      <w:pPr>
        <w:pStyle w:val="ConsPlusNormal"/>
        <w:spacing w:before="200"/>
        <w:ind w:firstLine="540"/>
        <w:jc w:val="both"/>
      </w:pPr>
      <w:r>
        <w:t>- до десяти километров - в размере пятидесяти метров;</w:t>
      </w:r>
    </w:p>
    <w:p w:rsidR="007E167E" w:rsidRDefault="007E167E">
      <w:pPr>
        <w:pStyle w:val="ConsPlusNormal"/>
        <w:spacing w:before="200"/>
        <w:ind w:firstLine="540"/>
        <w:jc w:val="both"/>
      </w:pPr>
      <w:r>
        <w:t>- от десяти до пятидесяти километров - в размере ста метров;</w:t>
      </w:r>
    </w:p>
    <w:p w:rsidR="007E167E" w:rsidRDefault="007E167E">
      <w:pPr>
        <w:pStyle w:val="ConsPlusNormal"/>
        <w:spacing w:before="200"/>
        <w:ind w:firstLine="540"/>
        <w:jc w:val="both"/>
      </w:pPr>
      <w:r>
        <w:t>- от пятидесяти километров и более - в размере двухсот метров.</w:t>
      </w:r>
    </w:p>
    <w:p w:rsidR="007E167E" w:rsidRDefault="007E167E">
      <w:pPr>
        <w:pStyle w:val="ConsPlusNormal"/>
        <w:spacing w:before="200"/>
        <w:ind w:firstLine="540"/>
        <w:jc w:val="both"/>
      </w:pPr>
      <w:r>
        <w:t>5.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7E167E" w:rsidRDefault="007E167E">
      <w:pPr>
        <w:pStyle w:val="ConsPlusNormal"/>
        <w:spacing w:before="200"/>
        <w:ind w:firstLine="540"/>
        <w:jc w:val="both"/>
      </w:pPr>
      <w:r>
        <w:t>6.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rsidR="007E167E" w:rsidRDefault="007E167E">
      <w:pPr>
        <w:pStyle w:val="ConsPlusNormal"/>
        <w:spacing w:before="200"/>
        <w:ind w:firstLine="540"/>
        <w:jc w:val="both"/>
      </w:pPr>
      <w:r>
        <w:t>7.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градусов.</w:t>
      </w:r>
    </w:p>
    <w:p w:rsidR="007E167E" w:rsidRDefault="007E167E">
      <w:pPr>
        <w:pStyle w:val="ConsPlusNormal"/>
        <w:spacing w:before="200"/>
        <w:ind w:firstLine="540"/>
        <w:jc w:val="both"/>
      </w:pPr>
      <w:r>
        <w:lastRenderedPageBreak/>
        <w:t>8.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7E167E" w:rsidRDefault="007E167E">
      <w:pPr>
        <w:pStyle w:val="ConsPlusNormal"/>
        <w:spacing w:before="200"/>
        <w:ind w:firstLine="540"/>
        <w:jc w:val="both"/>
      </w:pPr>
      <w:r>
        <w:t>9. Ширина прибрежной защитной полосы реки,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7E167E" w:rsidRDefault="007E167E">
      <w:pPr>
        <w:pStyle w:val="ConsPlusNormal"/>
        <w:spacing w:before="200"/>
        <w:ind w:firstLine="540"/>
        <w:jc w:val="both"/>
      </w:pPr>
      <w:r>
        <w:t>10.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местоположения береговой линии (границы водного объекта).</w:t>
      </w:r>
    </w:p>
    <w:p w:rsidR="007E167E" w:rsidRDefault="007E167E">
      <w:pPr>
        <w:pStyle w:val="ConsPlusNormal"/>
        <w:spacing w:before="200"/>
        <w:ind w:firstLine="540"/>
        <w:jc w:val="both"/>
      </w:pPr>
      <w:r>
        <w:t>11. В границах водоохранных зон запрещаются:</w:t>
      </w:r>
    </w:p>
    <w:p w:rsidR="007E167E" w:rsidRDefault="007E167E">
      <w:pPr>
        <w:pStyle w:val="ConsPlusNormal"/>
        <w:spacing w:before="200"/>
        <w:ind w:firstLine="540"/>
        <w:jc w:val="both"/>
      </w:pPr>
      <w:r>
        <w:t>- использование сточных вод в целях регулирования плодородия почв;</w:t>
      </w:r>
    </w:p>
    <w:p w:rsidR="007E167E" w:rsidRDefault="007E167E">
      <w:pPr>
        <w:pStyle w:val="ConsPlusNormal"/>
        <w:spacing w:before="200"/>
        <w:ind w:firstLine="540"/>
        <w:jc w:val="both"/>
      </w:pPr>
      <w:r>
        <w:t>-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7E167E" w:rsidRDefault="007E167E">
      <w:pPr>
        <w:pStyle w:val="ConsPlusNormal"/>
        <w:spacing w:before="200"/>
        <w:ind w:firstLine="540"/>
        <w:jc w:val="both"/>
      </w:pPr>
      <w:r>
        <w:t>- осуществление авиационных мер по борьбе с вредными организмами;</w:t>
      </w:r>
    </w:p>
    <w:p w:rsidR="007E167E" w:rsidRDefault="007E167E">
      <w:pPr>
        <w:pStyle w:val="ConsPlusNormal"/>
        <w:spacing w:before="200"/>
        <w:ind w:firstLine="540"/>
        <w:jc w:val="both"/>
      </w:pPr>
      <w: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7E167E" w:rsidRDefault="007E167E">
      <w:pPr>
        <w:pStyle w:val="ConsPlusNormal"/>
        <w:spacing w:before="200"/>
        <w:ind w:firstLine="540"/>
        <w:jc w:val="both"/>
      </w:pPr>
      <w:r>
        <w:t xml:space="preserve">-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w:t>
      </w:r>
      <w:hyperlink r:id="rId111">
        <w:r>
          <w:rPr>
            <w:color w:val="0000FF"/>
          </w:rPr>
          <w:t>Кодекса</w:t>
        </w:r>
      </w:hyperlink>
      <w:r>
        <w:t>),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7E167E" w:rsidRDefault="007E167E">
      <w:pPr>
        <w:pStyle w:val="ConsPlusNormal"/>
        <w:spacing w:before="200"/>
        <w:ind w:firstLine="540"/>
        <w:jc w:val="both"/>
      </w:pPr>
      <w:r>
        <w:t>- размещение специализированных хранилищ пестицидов и агрохимикатов, применение пестицидов и агрохимикатов;</w:t>
      </w:r>
    </w:p>
    <w:p w:rsidR="007E167E" w:rsidRDefault="007E167E">
      <w:pPr>
        <w:pStyle w:val="ConsPlusNormal"/>
        <w:spacing w:before="200"/>
        <w:ind w:firstLine="540"/>
        <w:jc w:val="both"/>
      </w:pPr>
      <w:r>
        <w:t>- сброс сточных, в том числе дренажных, вод;</w:t>
      </w:r>
    </w:p>
    <w:p w:rsidR="007E167E" w:rsidRDefault="007E167E">
      <w:pPr>
        <w:pStyle w:val="ConsPlusNormal"/>
        <w:spacing w:before="200"/>
        <w:ind w:firstLine="540"/>
        <w:jc w:val="both"/>
      </w:pPr>
      <w:r>
        <w:t xml:space="preserve">-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12">
        <w:r>
          <w:rPr>
            <w:color w:val="0000FF"/>
          </w:rPr>
          <w:t>статьей 19.1</w:t>
        </w:r>
      </w:hyperlink>
      <w:r>
        <w:t xml:space="preserve"> Закона Российской Федерации от 21 февраля 1992 года N 2395-1 "О недрах").</w:t>
      </w:r>
    </w:p>
    <w:p w:rsidR="007E167E" w:rsidRDefault="007E167E">
      <w:pPr>
        <w:pStyle w:val="ConsPlusNormal"/>
        <w:spacing w:before="200"/>
        <w:ind w:firstLine="540"/>
        <w:jc w:val="both"/>
      </w:pPr>
      <w:r>
        <w:t>12.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7E167E" w:rsidRDefault="007E167E">
      <w:pPr>
        <w:pStyle w:val="ConsPlusNormal"/>
        <w:spacing w:before="200"/>
        <w:ind w:firstLine="540"/>
        <w:jc w:val="both"/>
      </w:pPr>
      <w:r>
        <w:t>- централизованные системы водоотведения (канализации), централизованные ливневые системы водоотведения;</w:t>
      </w:r>
    </w:p>
    <w:p w:rsidR="007E167E" w:rsidRDefault="007E167E">
      <w:pPr>
        <w:pStyle w:val="ConsPlusNormal"/>
        <w:spacing w:before="200"/>
        <w:ind w:firstLine="540"/>
        <w:jc w:val="both"/>
      </w:pPr>
      <w:r>
        <w:t xml:space="preserve">- сооружения и системы для отведения (сброса) сточных вод в централизованные системы </w:t>
      </w:r>
      <w:r>
        <w:lastRenderedPageBreak/>
        <w:t>водоотведения (в том числе дождевых, талых, инфильтрационных, поливомоечных и дренажных вод), если они предназначены для приема таких вод;</w:t>
      </w:r>
    </w:p>
    <w:p w:rsidR="007E167E" w:rsidRDefault="007E167E">
      <w:pPr>
        <w:pStyle w:val="ConsPlusNormal"/>
        <w:spacing w:before="200"/>
        <w:ind w:firstLine="540"/>
        <w:jc w:val="both"/>
      </w:pPr>
      <w:r>
        <w:t xml:space="preserve">-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w:t>
      </w:r>
      <w:hyperlink r:id="rId113">
        <w:r>
          <w:rPr>
            <w:color w:val="0000FF"/>
          </w:rPr>
          <w:t>Кодекса</w:t>
        </w:r>
      </w:hyperlink>
      <w:r>
        <w:t>;</w:t>
      </w:r>
    </w:p>
    <w:p w:rsidR="007E167E" w:rsidRDefault="007E167E">
      <w:pPr>
        <w:pStyle w:val="ConsPlusNormal"/>
        <w:spacing w:before="200"/>
        <w:ind w:firstLine="540"/>
        <w:jc w:val="both"/>
      </w:pPr>
      <w:r>
        <w:t>-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7E167E" w:rsidRDefault="007E16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E16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167E" w:rsidRDefault="007E16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167E" w:rsidRDefault="007E16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167E" w:rsidRDefault="007E167E">
            <w:pPr>
              <w:pStyle w:val="ConsPlusNormal"/>
              <w:jc w:val="both"/>
            </w:pPr>
            <w:r>
              <w:rPr>
                <w:color w:val="392C69"/>
              </w:rPr>
              <w:t>КонсультантПлюс: примечание.</w:t>
            </w:r>
          </w:p>
          <w:p w:rsidR="007E167E" w:rsidRDefault="007E167E">
            <w:pPr>
              <w:pStyle w:val="ConsPlusNormal"/>
              <w:jc w:val="both"/>
            </w:pPr>
            <w:r>
              <w:rPr>
                <w:color w:val="392C69"/>
              </w:rPr>
              <w:t>В официальном тексте документа, видимо, допущена опечатка: часть 16 в данной статье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7E167E" w:rsidRDefault="007E167E">
            <w:pPr>
              <w:pStyle w:val="ConsPlusNormal"/>
            </w:pPr>
          </w:p>
        </w:tc>
      </w:tr>
    </w:tbl>
    <w:p w:rsidR="007E167E" w:rsidRDefault="007E167E">
      <w:pPr>
        <w:pStyle w:val="ConsPlusNormal"/>
        <w:spacing w:before="260"/>
        <w:ind w:firstLine="540"/>
        <w:jc w:val="both"/>
      </w:pPr>
      <w:r>
        <w:t>12.1. 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7E167E" w:rsidRDefault="007E16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E16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167E" w:rsidRDefault="007E16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167E" w:rsidRDefault="007E16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167E" w:rsidRDefault="007E167E">
            <w:pPr>
              <w:pStyle w:val="ConsPlusNormal"/>
              <w:jc w:val="both"/>
            </w:pPr>
            <w:r>
              <w:rPr>
                <w:color w:val="392C69"/>
              </w:rPr>
              <w:t>КонсультантПлюс: примечание.</w:t>
            </w:r>
          </w:p>
          <w:p w:rsidR="007E167E" w:rsidRDefault="007E167E">
            <w:pPr>
              <w:pStyle w:val="ConsPlusNormal"/>
              <w:jc w:val="both"/>
            </w:pPr>
            <w:r>
              <w:rPr>
                <w:color w:val="392C69"/>
              </w:rPr>
              <w:t>В официальном тексте документа, видимо, допущена опечатка: часть 15 в данной статье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7E167E" w:rsidRDefault="007E167E">
            <w:pPr>
              <w:pStyle w:val="ConsPlusNormal"/>
            </w:pPr>
          </w:p>
        </w:tc>
      </w:tr>
    </w:tbl>
    <w:p w:rsidR="007E167E" w:rsidRDefault="007E167E">
      <w:pPr>
        <w:pStyle w:val="ConsPlusNormal"/>
        <w:spacing w:before="260"/>
        <w:ind w:firstLine="540"/>
        <w:jc w:val="both"/>
      </w:pPr>
      <w:r>
        <w:t>13. В границах прибрежных защитных полос наряду с установленными частью 15 настоящей статьи ограничениями запрещаются:</w:t>
      </w:r>
    </w:p>
    <w:p w:rsidR="007E167E" w:rsidRDefault="007E167E">
      <w:pPr>
        <w:pStyle w:val="ConsPlusNormal"/>
        <w:spacing w:before="200"/>
        <w:ind w:firstLine="540"/>
        <w:jc w:val="both"/>
      </w:pPr>
      <w:r>
        <w:t>- распашка земель;</w:t>
      </w:r>
    </w:p>
    <w:p w:rsidR="007E167E" w:rsidRDefault="007E167E">
      <w:pPr>
        <w:pStyle w:val="ConsPlusNormal"/>
        <w:spacing w:before="200"/>
        <w:ind w:firstLine="540"/>
        <w:jc w:val="both"/>
      </w:pPr>
      <w:r>
        <w:t>- размещение отвалов размываемых грунтов;</w:t>
      </w:r>
    </w:p>
    <w:p w:rsidR="007E167E" w:rsidRDefault="007E167E">
      <w:pPr>
        <w:pStyle w:val="ConsPlusNormal"/>
        <w:spacing w:before="200"/>
        <w:ind w:firstLine="540"/>
        <w:jc w:val="both"/>
      </w:pPr>
      <w:r>
        <w:t>- выпас сельскохозяйственных животных и организация для них летних лагерей, ванн.</w:t>
      </w:r>
    </w:p>
    <w:p w:rsidR="007E167E" w:rsidRDefault="007E167E">
      <w:pPr>
        <w:pStyle w:val="ConsPlusNormal"/>
        <w:spacing w:before="200"/>
        <w:ind w:firstLine="540"/>
        <w:jc w:val="both"/>
      </w:pPr>
      <w:r>
        <w:t>14. 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порядке, установленном Правительством Российской Федерации.</w:t>
      </w:r>
    </w:p>
    <w:p w:rsidR="007E167E" w:rsidRDefault="007E167E">
      <w:pPr>
        <w:pStyle w:val="ConsPlusNormal"/>
        <w:ind w:firstLine="540"/>
        <w:jc w:val="both"/>
      </w:pPr>
    </w:p>
    <w:p w:rsidR="007E167E" w:rsidRDefault="007E167E">
      <w:pPr>
        <w:pStyle w:val="ConsPlusTitle"/>
        <w:jc w:val="center"/>
        <w:outlineLvl w:val="3"/>
      </w:pPr>
      <w:bookmarkStart w:id="81" w:name="P1864"/>
      <w:bookmarkEnd w:id="81"/>
      <w:r>
        <w:t>Ограничения использования земельных участков и объектов</w:t>
      </w:r>
    </w:p>
    <w:p w:rsidR="007E167E" w:rsidRDefault="007E167E">
      <w:pPr>
        <w:pStyle w:val="ConsPlusTitle"/>
        <w:jc w:val="center"/>
      </w:pPr>
      <w:r>
        <w:t>недвижимости на территории санитарно-защитных зон (О4)</w:t>
      </w:r>
    </w:p>
    <w:p w:rsidR="007E167E" w:rsidRDefault="007E167E">
      <w:pPr>
        <w:pStyle w:val="ConsPlusNormal"/>
        <w:ind w:firstLine="540"/>
        <w:jc w:val="both"/>
      </w:pPr>
    </w:p>
    <w:p w:rsidR="007E167E" w:rsidRDefault="007E167E">
      <w:pPr>
        <w:pStyle w:val="ConsPlusNormal"/>
        <w:ind w:firstLine="540"/>
        <w:jc w:val="both"/>
      </w:pPr>
      <w:r>
        <w:t xml:space="preserve">В соответствии с </w:t>
      </w:r>
      <w:hyperlink r:id="rId114">
        <w:r>
          <w:rPr>
            <w:color w:val="0000FF"/>
          </w:rPr>
          <w:t>СанПиН 2.2.1/2.1.1.1200-03</w:t>
        </w:r>
      </w:hyperlink>
      <w:r>
        <w:t xml:space="preserve"> предприятия, группы предприятий, их отдельные здания и сооружения с технологическими процессами, являющимися источниками негативного воздействия на среду обитания и здоровье человека, необходимо отделять от жилой застройки, ландшафтно-рекреационной зоны, зоны отдыха санитарно-защитными зонами (СЗЗ).</w:t>
      </w:r>
    </w:p>
    <w:p w:rsidR="007E167E" w:rsidRDefault="007E167E">
      <w:pPr>
        <w:pStyle w:val="ConsPlusNormal"/>
        <w:spacing w:before="200"/>
        <w:ind w:firstLine="540"/>
        <w:jc w:val="both"/>
      </w:pPr>
      <w:r>
        <w:t>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w:t>
      </w:r>
    </w:p>
    <w:p w:rsidR="007E167E" w:rsidRDefault="007E167E">
      <w:pPr>
        <w:pStyle w:val="ConsPlusNormal"/>
        <w:spacing w:before="200"/>
        <w:ind w:firstLine="540"/>
        <w:jc w:val="both"/>
      </w:pPr>
      <w:r>
        <w:t>Размеры и границы санитарно-защитной зоны определяются в проекте санитарно-защитной зоны.</w:t>
      </w:r>
    </w:p>
    <w:p w:rsidR="007E167E" w:rsidRDefault="007E167E">
      <w:pPr>
        <w:pStyle w:val="ConsPlusNormal"/>
        <w:spacing w:before="200"/>
        <w:ind w:firstLine="540"/>
        <w:jc w:val="both"/>
      </w:pPr>
      <w:r>
        <w:t>В проекте санитарно-защитной зоны должны быть определены:</w:t>
      </w:r>
    </w:p>
    <w:p w:rsidR="007E167E" w:rsidRDefault="007E167E">
      <w:pPr>
        <w:pStyle w:val="ConsPlusNormal"/>
        <w:spacing w:before="200"/>
        <w:ind w:firstLine="540"/>
        <w:jc w:val="both"/>
      </w:pPr>
      <w:r>
        <w:t>- размер и границы санитарно-защитной зоны;</w:t>
      </w:r>
    </w:p>
    <w:p w:rsidR="007E167E" w:rsidRDefault="007E167E">
      <w:pPr>
        <w:pStyle w:val="ConsPlusNormal"/>
        <w:spacing w:before="200"/>
        <w:ind w:firstLine="540"/>
        <w:jc w:val="both"/>
      </w:pPr>
      <w:r>
        <w:t xml:space="preserve">- мероприятия по защите населения от воздействия выбросов вредных химических примесей </w:t>
      </w:r>
      <w:r>
        <w:lastRenderedPageBreak/>
        <w:t>в атмосферный воздух и физического воздействия;</w:t>
      </w:r>
    </w:p>
    <w:p w:rsidR="007E167E" w:rsidRDefault="007E167E">
      <w:pPr>
        <w:pStyle w:val="ConsPlusNormal"/>
        <w:spacing w:before="200"/>
        <w:ind w:firstLine="540"/>
        <w:jc w:val="both"/>
      </w:pPr>
      <w:r>
        <w:t>- функциональное зонирование территории санитарно-защитной зоны и режим ее использования.</w:t>
      </w:r>
    </w:p>
    <w:p w:rsidR="007E167E" w:rsidRDefault="007E167E">
      <w:pPr>
        <w:pStyle w:val="ConsPlusNormal"/>
        <w:spacing w:before="200"/>
        <w:ind w:firstLine="540"/>
        <w:jc w:val="both"/>
      </w:pPr>
      <w:r>
        <w:t>Территория санитарно-защитной зоны предназначена для:</w:t>
      </w:r>
    </w:p>
    <w:p w:rsidR="007E167E" w:rsidRDefault="007E167E">
      <w:pPr>
        <w:pStyle w:val="ConsPlusNormal"/>
        <w:spacing w:before="200"/>
        <w:ind w:firstLine="540"/>
        <w:jc w:val="both"/>
      </w:pPr>
      <w:r>
        <w:t>- обеспечения снижения уровня воздействия до требуемых гигиенических нормативов по всем факторам воздействия за ее пределами (ПДК, ПДУ);</w:t>
      </w:r>
    </w:p>
    <w:p w:rsidR="007E167E" w:rsidRDefault="007E167E">
      <w:pPr>
        <w:pStyle w:val="ConsPlusNormal"/>
        <w:spacing w:before="200"/>
        <w:ind w:firstLine="540"/>
        <w:jc w:val="both"/>
      </w:pPr>
      <w:r>
        <w:t>- создания санитарно-защитного барьера между территорией предприятия (группы предприятий) и территорией жилой застройки;</w:t>
      </w:r>
    </w:p>
    <w:p w:rsidR="007E167E" w:rsidRDefault="007E167E">
      <w:pPr>
        <w:pStyle w:val="ConsPlusNormal"/>
        <w:spacing w:before="200"/>
        <w:ind w:firstLine="540"/>
        <w:jc w:val="both"/>
      </w:pPr>
      <w:r>
        <w:t>- организации дополнительных озелененных площадей, обеспечивающих экранирование, ассимиляцию и фильтрацию загрязнителей атмосферного воздуха, повышение комфортности микроклимата.</w:t>
      </w:r>
    </w:p>
    <w:p w:rsidR="007E167E" w:rsidRDefault="007E167E">
      <w:pPr>
        <w:pStyle w:val="ConsPlusNormal"/>
        <w:spacing w:before="200"/>
        <w:ind w:firstLine="540"/>
        <w:jc w:val="both"/>
      </w:pPr>
      <w:r>
        <w:t>Санитарно-защитная зона является обязательным элементом любого объекта, который является источником воздействия на среду обитания и здоровье человека. Использование площадей санитарно-защитных зон осуществляется с учетом ограничений, установленных действующим законодательством, нормами и правилами.</w:t>
      </w:r>
    </w:p>
    <w:p w:rsidR="007E167E" w:rsidRDefault="007E167E">
      <w:pPr>
        <w:pStyle w:val="ConsPlusNormal"/>
        <w:spacing w:before="200"/>
        <w:ind w:firstLine="540"/>
        <w:jc w:val="both"/>
      </w:pPr>
      <w:r>
        <w:t xml:space="preserve">Санитарно-защитная зона накладывает определенные ограничения на использование территории, которые попадают в ее действие. Согласно </w:t>
      </w:r>
      <w:hyperlink r:id="rId115">
        <w:r>
          <w:rPr>
            <w:color w:val="0000FF"/>
          </w:rPr>
          <w:t>СанПиН 2.2.1/2.1.1.1200-03</w:t>
        </w:r>
      </w:hyperlink>
      <w:r>
        <w:t xml:space="preserve"> не допускается размещение в санитарно-защитной зоне объектов для проживания людей (2.30), коллективных или индивидуальных дачных и садово-огородных участков, спортивных сооружений, парков, образовательных и детских учреждений, лечебно-профилактических и оздоровительных учреждений общего пользования, предприятий по производству лекарственных веществ, лекарственных средств и (или) лекарственных форм, складов сырья и полупродуктов для фармацевтических предприятий, предприятий пищевых отраслей, промышленности, оптовых складов продовольственного сырья и пищевых продуктов, комплексов водопроводных сооружений для подготовки и хранения питьевой воды. Не допускается размещать в границах санитарно-защитных зон и на территории промышленных предприятий других отраслей промышленности.</w:t>
      </w:r>
    </w:p>
    <w:p w:rsidR="007E167E" w:rsidRDefault="007E167E">
      <w:pPr>
        <w:pStyle w:val="ConsPlusNormal"/>
        <w:spacing w:before="200"/>
        <w:ind w:firstLine="540"/>
        <w:jc w:val="both"/>
      </w:pPr>
      <w:r>
        <w:t>В границах санитарно-защитной зоны допускается размещать:</w:t>
      </w:r>
    </w:p>
    <w:p w:rsidR="007E167E" w:rsidRDefault="007E167E">
      <w:pPr>
        <w:pStyle w:val="ConsPlusNormal"/>
        <w:spacing w:before="200"/>
        <w:ind w:firstLine="540"/>
        <w:jc w:val="both"/>
      </w:pPr>
      <w:r>
        <w:t>- сельхозугодия для выращивания технических культур, не используемых для производства продуктов питания;</w:t>
      </w:r>
    </w:p>
    <w:p w:rsidR="007E167E" w:rsidRDefault="007E167E">
      <w:pPr>
        <w:pStyle w:val="ConsPlusNormal"/>
        <w:spacing w:before="200"/>
        <w:ind w:firstLine="540"/>
        <w:jc w:val="both"/>
      </w:pPr>
      <w:r>
        <w:t>- предприятия, их отдельные здания и сооружения с производствами меньшего класса вредности, чем основное производство. При наличии у размещаемого в СЗЗ объекта выбросов, аналогичных по составу с основным производством, обязательно требование непревышения гигиенических нормативов на границе СЗЗ и за ее пределами при суммарном учете;</w:t>
      </w:r>
    </w:p>
    <w:p w:rsidR="007E167E" w:rsidRDefault="007E167E">
      <w:pPr>
        <w:pStyle w:val="ConsPlusNormal"/>
        <w:spacing w:before="200"/>
        <w:ind w:firstLine="540"/>
        <w:jc w:val="both"/>
      </w:pPr>
      <w:r>
        <w:t>- пожарные депо, бани, прачечные, объекты торговли и общественного питания, мотели, гаражи, площадки и сооружения для хранения общественного и индивидуального транспорта, автозаправочные станции, а также 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7E167E" w:rsidRDefault="007E167E">
      <w:pPr>
        <w:pStyle w:val="ConsPlusNormal"/>
        <w:spacing w:before="200"/>
        <w:ind w:firstLine="540"/>
        <w:jc w:val="both"/>
      </w:pPr>
      <w:r>
        <w:t>- нежилые помещения для дежурного аварийного персонала и охраны предприятий, помещения для пребывания работающих по вахтовому методу,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питомники растений для озеленения, промплощадки предприятий и санитарно-защитной зоны.</w:t>
      </w:r>
    </w:p>
    <w:p w:rsidR="007E167E" w:rsidRDefault="007E167E">
      <w:pPr>
        <w:pStyle w:val="ConsPlusNormal"/>
        <w:spacing w:before="200"/>
        <w:ind w:firstLine="540"/>
        <w:jc w:val="both"/>
      </w:pPr>
      <w:r>
        <w:t>В предпроектной, проектной документации на строительство новых, реконструкцию или техническое перевооружение действующих предприятий и сооружений должны быть предусмотрены мероприятия и средства на организацию и благоустройство санитарно-защитных зон, включая переселение жителей в случае необходимости. Проект организации, благоустройства и озеленения представляется одновременно с проектом на строительство (реконструкцию, техническое перевооружение) предприятия (2.11).</w:t>
      </w:r>
    </w:p>
    <w:p w:rsidR="007E167E" w:rsidRDefault="007E167E">
      <w:pPr>
        <w:pStyle w:val="ConsPlusNormal"/>
        <w:spacing w:before="200"/>
        <w:ind w:firstLine="540"/>
        <w:jc w:val="both"/>
      </w:pPr>
      <w:r>
        <w:lastRenderedPageBreak/>
        <w:t>На основании вышеизложенного следует вывод о том, что информация о санитарно-защитных зонах очень важна и обязательна. Учитывая отсутствие такой информации, необходимо использовать условные границы санитарно-защитных зон объектов, оказывающих вредное воздействие на окружающую среду, для схематичного отражения зоны с особыми условиями использования территории. Применение условных границ для санитарно-защитных зон (как и для других зон) означает, что при планировании какой-либо деятельности, связанной с землепользованием и застройкой, на территории санитарно-защитной зоны или вблизи нее требуется разработка проекта организации санитарно-защитной зоны для уточнения площади и границ распространения загрязнений от источника загрязнения.</w:t>
      </w:r>
    </w:p>
    <w:p w:rsidR="007E167E" w:rsidRDefault="007E167E">
      <w:pPr>
        <w:pStyle w:val="ConsPlusNormal"/>
        <w:ind w:firstLine="540"/>
        <w:jc w:val="both"/>
      </w:pPr>
    </w:p>
    <w:p w:rsidR="007E167E" w:rsidRDefault="007E167E">
      <w:pPr>
        <w:pStyle w:val="ConsPlusTitle"/>
        <w:jc w:val="center"/>
        <w:outlineLvl w:val="3"/>
      </w:pPr>
      <w:bookmarkStart w:id="82" w:name="P1888"/>
      <w:bookmarkEnd w:id="82"/>
      <w:r>
        <w:t>Ограничения использования объектов недвижимости</w:t>
      </w:r>
    </w:p>
    <w:p w:rsidR="007E167E" w:rsidRDefault="007E167E">
      <w:pPr>
        <w:pStyle w:val="ConsPlusTitle"/>
        <w:jc w:val="center"/>
      </w:pPr>
      <w:r>
        <w:t>на территориях охранных зон объектов и сетей инженерной</w:t>
      </w:r>
    </w:p>
    <w:p w:rsidR="007E167E" w:rsidRDefault="007E167E">
      <w:pPr>
        <w:pStyle w:val="ConsPlusTitle"/>
        <w:jc w:val="center"/>
      </w:pPr>
      <w:r>
        <w:t>инфраструктуры (О6, О7)</w:t>
      </w:r>
    </w:p>
    <w:p w:rsidR="007E167E" w:rsidRDefault="007E167E">
      <w:pPr>
        <w:pStyle w:val="ConsPlusNormal"/>
        <w:ind w:firstLine="540"/>
        <w:jc w:val="both"/>
      </w:pPr>
    </w:p>
    <w:p w:rsidR="007E167E" w:rsidRDefault="007E167E">
      <w:pPr>
        <w:pStyle w:val="ConsPlusNormal"/>
        <w:ind w:firstLine="540"/>
        <w:jc w:val="both"/>
      </w:pPr>
      <w:r>
        <w:t>В охранных зонах запрещается осуществлять любые действия, которые могут нарушить безопасную работу объектов инженерного обеспечения,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7E167E" w:rsidRDefault="007E167E">
      <w:pPr>
        <w:pStyle w:val="ConsPlusNormal"/>
        <w:spacing w:before="200"/>
        <w:ind w:firstLine="540"/>
        <w:jc w:val="both"/>
      </w:pPr>
      <w: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7E167E" w:rsidRDefault="007E167E">
      <w:pPr>
        <w:pStyle w:val="ConsPlusNormal"/>
        <w:spacing w:before="200"/>
        <w:ind w:firstLine="540"/>
        <w:jc w:val="both"/>
      </w:pPr>
      <w:r>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инженерного обеспечения, а также проводить любые работы и возводить сооружения, которые могут препятствовать доступу к объектам инженерного обеспечения, без создания необходимых для такого доступа проходов и подъездов;</w:t>
      </w:r>
    </w:p>
    <w:p w:rsidR="007E167E" w:rsidRDefault="007E167E">
      <w:pPr>
        <w:pStyle w:val="ConsPlusNormal"/>
        <w:spacing w:before="200"/>
        <w:ind w:firstLine="540"/>
        <w:jc w:val="both"/>
      </w:pPr>
      <w: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7E167E" w:rsidRDefault="007E167E">
      <w:pPr>
        <w:pStyle w:val="ConsPlusNormal"/>
        <w:spacing w:before="200"/>
        <w:ind w:firstLine="540"/>
        <w:jc w:val="both"/>
      </w:pPr>
      <w:r>
        <w:t>г) размещать свалки;</w:t>
      </w:r>
    </w:p>
    <w:p w:rsidR="007E167E" w:rsidRDefault="007E167E">
      <w:pPr>
        <w:pStyle w:val="ConsPlusNormal"/>
        <w:spacing w:before="200"/>
        <w:ind w:firstLine="540"/>
        <w:jc w:val="both"/>
      </w:pPr>
      <w: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w:t>
      </w:r>
      <w:hyperlink r:id="rId116">
        <w:r>
          <w:rPr>
            <w:color w:val="0000FF"/>
          </w:rPr>
          <w:t>Постановление</w:t>
        </w:r>
      </w:hyperlink>
      <w:r>
        <w:t xml:space="preserve"> Правительства РФ от 24 февраля 2009 г. N 160).</w:t>
      </w:r>
    </w:p>
    <w:p w:rsidR="007E167E" w:rsidRDefault="007E167E">
      <w:pPr>
        <w:pStyle w:val="ConsPlusNormal"/>
        <w:ind w:firstLine="540"/>
        <w:jc w:val="both"/>
      </w:pPr>
    </w:p>
    <w:p w:rsidR="007E167E" w:rsidRDefault="007E167E">
      <w:pPr>
        <w:pStyle w:val="ConsPlusTitle"/>
        <w:jc w:val="center"/>
        <w:outlineLvl w:val="3"/>
      </w:pPr>
      <w:bookmarkStart w:id="83" w:name="P1899"/>
      <w:bookmarkEnd w:id="83"/>
      <w:r>
        <w:t>Ограничения использования объектов недвижимости</w:t>
      </w:r>
    </w:p>
    <w:p w:rsidR="007E167E" w:rsidRDefault="007E167E">
      <w:pPr>
        <w:pStyle w:val="ConsPlusTitle"/>
        <w:jc w:val="center"/>
      </w:pPr>
      <w:r>
        <w:t>на территориях, подверженных риску возникновения ЧС</w:t>
      </w:r>
    </w:p>
    <w:p w:rsidR="007E167E" w:rsidRDefault="007E167E">
      <w:pPr>
        <w:pStyle w:val="ConsPlusTitle"/>
        <w:jc w:val="center"/>
      </w:pPr>
      <w:r>
        <w:t>природного характера (зона затопления 1% обеспеченности</w:t>
      </w:r>
    </w:p>
    <w:p w:rsidR="007E167E" w:rsidRDefault="007E167E">
      <w:pPr>
        <w:pStyle w:val="ConsPlusTitle"/>
        <w:jc w:val="center"/>
      </w:pPr>
      <w:r>
        <w:t>паводковыми водами) (О5)</w:t>
      </w:r>
    </w:p>
    <w:p w:rsidR="007E167E" w:rsidRDefault="007E167E">
      <w:pPr>
        <w:pStyle w:val="ConsPlusNormal"/>
        <w:ind w:firstLine="540"/>
        <w:jc w:val="both"/>
      </w:pPr>
    </w:p>
    <w:p w:rsidR="007E167E" w:rsidRDefault="007E167E">
      <w:pPr>
        <w:pStyle w:val="ConsPlusNormal"/>
        <w:ind w:firstLine="540"/>
        <w:jc w:val="both"/>
      </w:pPr>
      <w:r>
        <w:t>1. В границах зон затопления 1% обеспеченности паводковыми водами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осуществляются при условии проведения инженерной подготовки территории от затопления паводковыми водами и подтопления грунтовыми водами путем подсыпки (намыва), обвалования грунтом и иными способами.</w:t>
      </w:r>
    </w:p>
    <w:p w:rsidR="007E167E" w:rsidRDefault="007E167E">
      <w:pPr>
        <w:pStyle w:val="ConsPlusNormal"/>
        <w:spacing w:before="200"/>
        <w:ind w:firstLine="540"/>
        <w:jc w:val="both"/>
      </w:pPr>
      <w:r>
        <w:t>2. Инженерная подготовка территории проводится в соответствии со следующими требованиями:</w:t>
      </w:r>
    </w:p>
    <w:p w:rsidR="007E167E" w:rsidRDefault="007E167E">
      <w:pPr>
        <w:pStyle w:val="ConsPlusNormal"/>
        <w:spacing w:before="200"/>
        <w:ind w:firstLine="540"/>
        <w:jc w:val="both"/>
      </w:pPr>
      <w:r>
        <w:t>1)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7E167E" w:rsidRDefault="007E167E">
      <w:pPr>
        <w:pStyle w:val="ConsPlusNormal"/>
        <w:spacing w:before="200"/>
        <w:ind w:firstLine="540"/>
        <w:jc w:val="both"/>
      </w:pPr>
      <w:r>
        <w:t xml:space="preserve">2) превышение гребня дамбы обвалования над расчетным уровнем следует устанавливать в зависимости от класса сооружений согласно СНиП 2.06.15-85 "Инженерная защита территорий от </w:t>
      </w:r>
      <w:r>
        <w:lastRenderedPageBreak/>
        <w:t>затопления и подтопления" и СНиП 2.06.01-86 "Гидротехнические сооружения. Основные положения проектирования";</w:t>
      </w:r>
    </w:p>
    <w:p w:rsidR="007E167E" w:rsidRDefault="007E167E">
      <w:pPr>
        <w:pStyle w:val="ConsPlusNormal"/>
        <w:spacing w:before="200"/>
        <w:ind w:firstLine="540"/>
        <w:jc w:val="both"/>
      </w:pPr>
      <w:r>
        <w:t>3) за расчетный горизонт высоких вод следует принимать отметку наивысшего уровня воды повторяемостью:</w:t>
      </w:r>
    </w:p>
    <w:p w:rsidR="007E167E" w:rsidRDefault="007E167E">
      <w:pPr>
        <w:pStyle w:val="ConsPlusNormal"/>
        <w:spacing w:before="200"/>
        <w:ind w:firstLine="540"/>
        <w:jc w:val="both"/>
      </w:pPr>
      <w:r>
        <w:t>а) один раз в 100 лет - для территорий, застроенных или подлежащих застройке жилыми и общественными зданиями;</w:t>
      </w:r>
    </w:p>
    <w:p w:rsidR="007E167E" w:rsidRDefault="007E167E">
      <w:pPr>
        <w:pStyle w:val="ConsPlusNormal"/>
        <w:spacing w:before="200"/>
        <w:ind w:firstLine="540"/>
        <w:jc w:val="both"/>
      </w:pPr>
      <w:r>
        <w:t>б) один раз в 10 лет - для территорий парков и плоскостных спортивных сооружений.</w:t>
      </w:r>
    </w:p>
    <w:p w:rsidR="007E167E" w:rsidRDefault="007E167E">
      <w:pPr>
        <w:pStyle w:val="ConsPlusNormal"/>
        <w:ind w:firstLine="540"/>
        <w:jc w:val="both"/>
      </w:pPr>
    </w:p>
    <w:p w:rsidR="007E167E" w:rsidRDefault="007E167E">
      <w:pPr>
        <w:pStyle w:val="ConsPlusTitle"/>
        <w:jc w:val="center"/>
        <w:outlineLvl w:val="3"/>
      </w:pPr>
      <w:bookmarkStart w:id="84" w:name="P1912"/>
      <w:bookmarkEnd w:id="84"/>
      <w:r>
        <w:t>Ограничения использования земельных участков и объектов</w:t>
      </w:r>
    </w:p>
    <w:p w:rsidR="007E167E" w:rsidRDefault="007E167E">
      <w:pPr>
        <w:pStyle w:val="ConsPlusTitle"/>
        <w:jc w:val="center"/>
      </w:pPr>
      <w:r>
        <w:t>капитального строительства в зоне горного отвода (Г1) и</w:t>
      </w:r>
    </w:p>
    <w:p w:rsidR="007E167E" w:rsidRDefault="007E167E">
      <w:pPr>
        <w:pStyle w:val="ConsPlusTitle"/>
        <w:jc w:val="center"/>
      </w:pPr>
      <w:r>
        <w:t>в зоне подработанных территорий (Г2)</w:t>
      </w:r>
    </w:p>
    <w:p w:rsidR="007E167E" w:rsidRDefault="007E167E">
      <w:pPr>
        <w:pStyle w:val="ConsPlusNormal"/>
        <w:ind w:firstLine="540"/>
        <w:jc w:val="both"/>
      </w:pPr>
    </w:p>
    <w:p w:rsidR="007E167E" w:rsidRDefault="007E167E">
      <w:pPr>
        <w:pStyle w:val="ConsPlusNormal"/>
        <w:ind w:firstLine="540"/>
        <w:jc w:val="both"/>
      </w:pPr>
      <w:r>
        <w:t>1. Зона горного отвода шахт - земельные участки в границах горного отвода. Использование данной территории возможно исключительно после выполнения горно-геологического обоснования с целью выявления подработанных территорий, строительство на которых невозможно либо возможно с учетом специальных мероприятий.</w:t>
      </w:r>
    </w:p>
    <w:p w:rsidR="007E167E" w:rsidRDefault="007E167E">
      <w:pPr>
        <w:pStyle w:val="ConsPlusNormal"/>
        <w:spacing w:before="200"/>
        <w:ind w:firstLine="540"/>
        <w:jc w:val="both"/>
      </w:pPr>
      <w:r>
        <w:t>2. Архитектурно-строительное проектирование, строительство, реконструкция и капитальный ремонт объектов капитального строительства в зоне горных выработок осуществляются по согласованию с органами государственной власти в области горного надзора в порядке, установленном нормативными правовыми актами Российской Федерации.</w:t>
      </w:r>
    </w:p>
    <w:p w:rsidR="007E167E" w:rsidRDefault="007E167E">
      <w:pPr>
        <w:pStyle w:val="ConsPlusNormal"/>
        <w:spacing w:before="200"/>
        <w:ind w:firstLine="540"/>
        <w:jc w:val="both"/>
      </w:pPr>
      <w:r>
        <w:t>3. Зона горного отвода с ограниченно пригодными для освоения территориями - подработанные территории, где процесс сдвижения оценивается закончившимся, рекомендуется к застройке под все виды городского землепользования, кроме многоэтажного с длительным сроком эксплуатации. При этом строительство зданий и сооружений следует осуществлять в соответствии с требованиями СНиП 2.01.09-91 "Здания и сооружения на подрабатываемых территориях и просадочных грунтах".</w:t>
      </w:r>
    </w:p>
    <w:p w:rsidR="007E167E" w:rsidRDefault="007E167E">
      <w:pPr>
        <w:pStyle w:val="ConsPlusNormal"/>
        <w:spacing w:before="200"/>
        <w:ind w:firstLine="540"/>
        <w:jc w:val="both"/>
      </w:pPr>
      <w:r>
        <w:t>4. Зона горного отвода с непригодными для освоения территориями (провалоопасная, подтапливаемая) (Г2) - территории, находящиеся в пределах условно опасных зон по выходу провалов от шурфов и выработок, пройденных на малой глубине, могут быть использованы для нового освоения только после перевода условно опасных зон в категорию неопасных путем ликвидации (тампонажа) пустот. Капитальное строительство на этих территориях должно быть полностью исключено.</w:t>
      </w:r>
    </w:p>
    <w:p w:rsidR="007E167E" w:rsidRDefault="007E167E">
      <w:pPr>
        <w:pStyle w:val="ConsPlusNormal"/>
        <w:ind w:firstLine="540"/>
        <w:jc w:val="both"/>
      </w:pPr>
    </w:p>
    <w:p w:rsidR="007E167E" w:rsidRDefault="007E167E">
      <w:pPr>
        <w:pStyle w:val="ConsPlusTitle"/>
        <w:jc w:val="center"/>
        <w:outlineLvl w:val="3"/>
      </w:pPr>
      <w:bookmarkStart w:id="85" w:name="P1921"/>
      <w:bookmarkEnd w:id="85"/>
      <w:r>
        <w:t>Ограничения использования земельных участков и объектов</w:t>
      </w:r>
    </w:p>
    <w:p w:rsidR="007E167E" w:rsidRDefault="007E167E">
      <w:pPr>
        <w:pStyle w:val="ConsPlusTitle"/>
        <w:jc w:val="center"/>
      </w:pPr>
      <w:r>
        <w:t>капитального строительства в зоне залегания полезных</w:t>
      </w:r>
    </w:p>
    <w:p w:rsidR="007E167E" w:rsidRDefault="007E167E">
      <w:pPr>
        <w:pStyle w:val="ConsPlusTitle"/>
        <w:jc w:val="center"/>
      </w:pPr>
      <w:r>
        <w:t>ископаемых (Н)</w:t>
      </w:r>
    </w:p>
    <w:p w:rsidR="007E167E" w:rsidRDefault="007E167E">
      <w:pPr>
        <w:pStyle w:val="ConsPlusNormal"/>
        <w:ind w:firstLine="540"/>
        <w:jc w:val="both"/>
      </w:pPr>
    </w:p>
    <w:p w:rsidR="007E167E" w:rsidRDefault="007E167E">
      <w:pPr>
        <w:pStyle w:val="ConsPlusNormal"/>
        <w:ind w:firstLine="540"/>
        <w:jc w:val="both"/>
      </w:pPr>
      <w:r>
        <w:t>В зоне залегания полезных ископаемых размещение промышленного и гражданского строительства допускается с разрешения органов управления государственным фондом недр и горного надзора только при условии обеспечения возможности извлечения полезных ископаемых или доказанности экономической целесообразности застройки.</w:t>
      </w:r>
    </w:p>
    <w:p w:rsidR="007E167E" w:rsidRDefault="007E167E">
      <w:pPr>
        <w:pStyle w:val="ConsPlusNormal"/>
        <w:ind w:firstLine="540"/>
        <w:jc w:val="both"/>
      </w:pPr>
    </w:p>
    <w:p w:rsidR="007E167E" w:rsidRDefault="007E167E">
      <w:pPr>
        <w:pStyle w:val="ConsPlusNormal"/>
        <w:ind w:firstLine="540"/>
        <w:jc w:val="both"/>
      </w:pPr>
    </w:p>
    <w:p w:rsidR="007E167E" w:rsidRDefault="007E167E">
      <w:pPr>
        <w:pStyle w:val="ConsPlusNormal"/>
        <w:ind w:firstLine="540"/>
        <w:jc w:val="both"/>
      </w:pPr>
    </w:p>
    <w:p w:rsidR="007E167E" w:rsidRDefault="007E167E">
      <w:pPr>
        <w:pStyle w:val="ConsPlusNormal"/>
        <w:ind w:firstLine="540"/>
        <w:jc w:val="both"/>
      </w:pPr>
    </w:p>
    <w:p w:rsidR="007E167E" w:rsidRDefault="007E167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E16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167E" w:rsidRDefault="007E16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167E" w:rsidRDefault="007E16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167E" w:rsidRDefault="007E167E">
            <w:pPr>
              <w:pStyle w:val="ConsPlusNormal"/>
              <w:jc w:val="both"/>
            </w:pPr>
            <w:hyperlink r:id="rId117">
              <w:r>
                <w:rPr>
                  <w:color w:val="0000FF"/>
                </w:rPr>
                <w:t>Решением</w:t>
              </w:r>
            </w:hyperlink>
            <w:r>
              <w:rPr>
                <w:color w:val="392C69"/>
              </w:rPr>
              <w:t xml:space="preserve"> Совета народных депутатов Осинниковского городского округа от 28.04.2022 N 275-МНА в карту градостроительного зонирования внесены изменения.</w:t>
            </w:r>
          </w:p>
        </w:tc>
        <w:tc>
          <w:tcPr>
            <w:tcW w:w="113" w:type="dxa"/>
            <w:tcBorders>
              <w:top w:val="nil"/>
              <w:left w:val="nil"/>
              <w:bottom w:val="nil"/>
              <w:right w:val="nil"/>
            </w:tcBorders>
            <w:shd w:val="clear" w:color="auto" w:fill="F4F3F8"/>
            <w:tcMar>
              <w:top w:w="0" w:type="dxa"/>
              <w:left w:w="0" w:type="dxa"/>
              <w:bottom w:w="0" w:type="dxa"/>
              <w:right w:w="0" w:type="dxa"/>
            </w:tcMar>
          </w:tcPr>
          <w:p w:rsidR="007E167E" w:rsidRDefault="007E167E">
            <w:pPr>
              <w:pStyle w:val="ConsPlusNormal"/>
            </w:pPr>
          </w:p>
        </w:tc>
      </w:tr>
    </w:tbl>
    <w:p w:rsidR="007E167E" w:rsidRDefault="007E167E">
      <w:pPr>
        <w:pStyle w:val="ConsPlusNormal"/>
        <w:spacing w:before="260"/>
        <w:jc w:val="right"/>
        <w:outlineLvl w:val="0"/>
      </w:pPr>
      <w:r>
        <w:t xml:space="preserve">Приложение N </w:t>
      </w:r>
      <w:hyperlink r:id="rId118">
        <w:r>
          <w:rPr>
            <w:color w:val="0000FF"/>
          </w:rPr>
          <w:t>2</w:t>
        </w:r>
      </w:hyperlink>
    </w:p>
    <w:p w:rsidR="007E167E" w:rsidRDefault="007E167E">
      <w:pPr>
        <w:pStyle w:val="ConsPlusNormal"/>
        <w:jc w:val="right"/>
      </w:pPr>
      <w:r>
        <w:t>к Решению Совета народных депутатов</w:t>
      </w:r>
    </w:p>
    <w:p w:rsidR="007E167E" w:rsidRDefault="007E167E">
      <w:pPr>
        <w:pStyle w:val="ConsPlusNormal"/>
        <w:jc w:val="right"/>
      </w:pPr>
      <w:r>
        <w:t>Осинниковского городского округа</w:t>
      </w:r>
    </w:p>
    <w:p w:rsidR="007E167E" w:rsidRDefault="007E167E">
      <w:pPr>
        <w:pStyle w:val="ConsPlusNormal"/>
        <w:jc w:val="right"/>
      </w:pPr>
      <w:r>
        <w:t>от 24.05.2016 N 223-МНА</w:t>
      </w:r>
    </w:p>
    <w:p w:rsidR="007E167E" w:rsidRDefault="007E167E">
      <w:pPr>
        <w:pStyle w:val="ConsPlusNormal"/>
        <w:ind w:firstLine="540"/>
        <w:jc w:val="both"/>
      </w:pPr>
    </w:p>
    <w:p w:rsidR="007E167E" w:rsidRDefault="007E167E">
      <w:pPr>
        <w:pStyle w:val="ConsPlusTitle"/>
        <w:jc w:val="center"/>
      </w:pPr>
      <w:r>
        <w:t>КАРТА</w:t>
      </w:r>
    </w:p>
    <w:p w:rsidR="007E167E" w:rsidRDefault="007E167E">
      <w:pPr>
        <w:pStyle w:val="ConsPlusTitle"/>
        <w:jc w:val="center"/>
      </w:pPr>
      <w:r>
        <w:t>ГРАДОСТРОИТЕЛЬНОГО ЗОНИРОВАНИЯ</w:t>
      </w:r>
    </w:p>
    <w:p w:rsidR="007E167E" w:rsidRDefault="007E16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E16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167E" w:rsidRDefault="007E16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167E" w:rsidRDefault="007E16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167E" w:rsidRDefault="007E167E">
            <w:pPr>
              <w:pStyle w:val="ConsPlusNormal"/>
              <w:jc w:val="center"/>
            </w:pPr>
            <w:r>
              <w:rPr>
                <w:color w:val="392C69"/>
              </w:rPr>
              <w:t>Список изменяющих документов</w:t>
            </w:r>
          </w:p>
          <w:p w:rsidR="007E167E" w:rsidRDefault="007E167E">
            <w:pPr>
              <w:pStyle w:val="ConsPlusNormal"/>
              <w:jc w:val="center"/>
            </w:pPr>
            <w:r>
              <w:rPr>
                <w:color w:val="392C69"/>
              </w:rPr>
              <w:t xml:space="preserve">(введена </w:t>
            </w:r>
            <w:hyperlink r:id="rId119">
              <w:r>
                <w:rPr>
                  <w:color w:val="0000FF"/>
                </w:rPr>
                <w:t>Решением</w:t>
              </w:r>
            </w:hyperlink>
            <w:r>
              <w:rPr>
                <w:color w:val="392C69"/>
              </w:rPr>
              <w:t xml:space="preserve"> Совета народных депутатов Осинниковского городского округа</w:t>
            </w:r>
          </w:p>
          <w:p w:rsidR="007E167E" w:rsidRDefault="007E167E">
            <w:pPr>
              <w:pStyle w:val="ConsPlusNormal"/>
              <w:jc w:val="center"/>
            </w:pPr>
            <w:r>
              <w:rPr>
                <w:color w:val="392C69"/>
              </w:rPr>
              <w:t>от 28.11.2019 N 78-МНА;</w:t>
            </w:r>
          </w:p>
          <w:p w:rsidR="007E167E" w:rsidRDefault="007E167E">
            <w:pPr>
              <w:pStyle w:val="ConsPlusNormal"/>
              <w:jc w:val="center"/>
            </w:pPr>
            <w:r>
              <w:rPr>
                <w:color w:val="392C69"/>
              </w:rPr>
              <w:t xml:space="preserve">в ред. </w:t>
            </w:r>
            <w:hyperlink r:id="rId120">
              <w:r>
                <w:rPr>
                  <w:color w:val="0000FF"/>
                </w:rPr>
                <w:t>Решения</w:t>
              </w:r>
            </w:hyperlink>
            <w:r>
              <w:rPr>
                <w:color w:val="392C69"/>
              </w:rPr>
              <w:t xml:space="preserve"> Совета народных депутатов Осинниковского городского округа</w:t>
            </w:r>
          </w:p>
          <w:p w:rsidR="007E167E" w:rsidRDefault="007E167E">
            <w:pPr>
              <w:pStyle w:val="ConsPlusNormal"/>
              <w:jc w:val="center"/>
            </w:pPr>
            <w:r>
              <w:rPr>
                <w:color w:val="392C69"/>
              </w:rPr>
              <w:t>от 28.04.2022 N 275-МНА)</w:t>
            </w:r>
          </w:p>
        </w:tc>
        <w:tc>
          <w:tcPr>
            <w:tcW w:w="113" w:type="dxa"/>
            <w:tcBorders>
              <w:top w:val="nil"/>
              <w:left w:val="nil"/>
              <w:bottom w:val="nil"/>
              <w:right w:val="nil"/>
            </w:tcBorders>
            <w:shd w:val="clear" w:color="auto" w:fill="F4F3F8"/>
            <w:tcMar>
              <w:top w:w="0" w:type="dxa"/>
              <w:left w:w="0" w:type="dxa"/>
              <w:bottom w:w="0" w:type="dxa"/>
              <w:right w:w="0" w:type="dxa"/>
            </w:tcMar>
          </w:tcPr>
          <w:p w:rsidR="007E167E" w:rsidRDefault="007E167E">
            <w:pPr>
              <w:pStyle w:val="ConsPlusNormal"/>
            </w:pPr>
          </w:p>
        </w:tc>
      </w:tr>
    </w:tbl>
    <w:p w:rsidR="007E167E" w:rsidRDefault="007E167E">
      <w:pPr>
        <w:pStyle w:val="ConsPlusNormal"/>
        <w:ind w:firstLine="540"/>
        <w:jc w:val="both"/>
      </w:pPr>
    </w:p>
    <w:p w:rsidR="007E167E" w:rsidRDefault="007E167E">
      <w:pPr>
        <w:pStyle w:val="ConsPlusNormal"/>
        <w:jc w:val="center"/>
      </w:pPr>
      <w:r>
        <w:t>Рисунок не приводится.</w:t>
      </w:r>
    </w:p>
    <w:p w:rsidR="007E167E" w:rsidRDefault="007E167E">
      <w:pPr>
        <w:pStyle w:val="ConsPlusNormal"/>
        <w:ind w:firstLine="540"/>
        <w:jc w:val="both"/>
      </w:pPr>
    </w:p>
    <w:p w:rsidR="007E167E" w:rsidRDefault="007E167E">
      <w:pPr>
        <w:pStyle w:val="ConsPlusNormal"/>
        <w:ind w:firstLine="540"/>
        <w:jc w:val="both"/>
      </w:pPr>
    </w:p>
    <w:p w:rsidR="007E167E" w:rsidRDefault="007E167E">
      <w:pPr>
        <w:pStyle w:val="ConsPlusNormal"/>
        <w:pBdr>
          <w:bottom w:val="single" w:sz="6" w:space="0" w:color="auto"/>
        </w:pBdr>
        <w:spacing w:before="100" w:after="100"/>
        <w:jc w:val="both"/>
        <w:rPr>
          <w:sz w:val="2"/>
          <w:szCs w:val="2"/>
        </w:rPr>
      </w:pPr>
    </w:p>
    <w:p w:rsidR="006F1F8C" w:rsidRDefault="006F1F8C"/>
    <w:sectPr w:rsidR="006F1F8C" w:rsidSect="00F70FDD">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E167E"/>
    <w:rsid w:val="006F1F8C"/>
    <w:rsid w:val="007E16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F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167E"/>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7E167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E167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7E167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E167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7E167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E167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E167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489B730C56E779820120FAA994EFAEACFE6B5FFAC05CAD5DB4C933899BC12D8F59182AB562BCFE415E99C40AE64EEBBA143330C4663525167B5925AG8G" TargetMode="External"/><Relationship Id="rId117" Type="http://schemas.openxmlformats.org/officeDocument/2006/relationships/hyperlink" Target="consultantplus://offline/ref=9489B730C56E779820120FAA994EFAEACFE6B5FFAC04C8D0DA4C933899BC12D8F59182AB562BCFE415E99C4FAE64EEBBA143330C4663525167B5925AG8G" TargetMode="External"/><Relationship Id="rId21" Type="http://schemas.openxmlformats.org/officeDocument/2006/relationships/hyperlink" Target="consultantplus://offline/ref=9489B730C56E779820120FAA994EFAEACFE6B5FFAC05CAD5DB4C933899BC12D8F59182AB562BCFE415E99C41AE64EEBBA143330C4663525167B5925AG8G" TargetMode="External"/><Relationship Id="rId42" Type="http://schemas.openxmlformats.org/officeDocument/2006/relationships/hyperlink" Target="consultantplus://offline/ref=9489B730C56E7798201211A78F22A5E6CCEFE9F3AB06C4878E13C865CEB5188FA0DE83E51321D0E41DF79E48A753G2G" TargetMode="External"/><Relationship Id="rId47" Type="http://schemas.openxmlformats.org/officeDocument/2006/relationships/hyperlink" Target="consultantplus://offline/ref=9489B730C56E779820120FAA994EFAEACFE6B5FFAC05CAD5DB4C933899BC12D8F59182AB562BCFE415E99D48AE64EEBBA143330C4663525167B5925AG8G" TargetMode="External"/><Relationship Id="rId63" Type="http://schemas.openxmlformats.org/officeDocument/2006/relationships/hyperlink" Target="consultantplus://offline/ref=9489B730C56E779820120FAA994EFAEACFE6B5FFAC05CAD5DB4C933899BC12D8F59182AB562BCFE415E99D49AE64EEBBA143330C4663525167B5925AG8G" TargetMode="External"/><Relationship Id="rId68" Type="http://schemas.openxmlformats.org/officeDocument/2006/relationships/hyperlink" Target="consultantplus://offline/ref=9489B730C56E779820120FAA994EFAEACFE6B5FFAC05CAD5DB4C933899BC12D8F59182AB562BCFE415E99D48AE64EEBBA143330C4663525167B5925AG8G" TargetMode="External"/><Relationship Id="rId84" Type="http://schemas.openxmlformats.org/officeDocument/2006/relationships/hyperlink" Target="consultantplus://offline/ref=9489B730C56E779820120FAA994EFAEACFE6B5FFAC05CAD5DB4C933899BC12D8F59182AB562BCFE415E99D4CAE64EEBBA143330C4663525167B5925AG8G" TargetMode="External"/><Relationship Id="rId89" Type="http://schemas.openxmlformats.org/officeDocument/2006/relationships/hyperlink" Target="consultantplus://offline/ref=9489B730C56E779820120FAA994EFAEACFE6B5FFAC05CAD5DB4C933899BC12D8F59182AB562BCFE415E99C41AE64EEBBA143330C4663525167B5925AG8G" TargetMode="External"/><Relationship Id="rId112" Type="http://schemas.openxmlformats.org/officeDocument/2006/relationships/hyperlink" Target="consultantplus://offline/ref=9489B730C56E7798201211A78F22A5E6CCEFEBF6A00AC4878E13C865CEB5188FB2DEDBE91521C5B044ADC945A437A1FFFC50300B5A56G1G" TargetMode="External"/><Relationship Id="rId16" Type="http://schemas.openxmlformats.org/officeDocument/2006/relationships/hyperlink" Target="consultantplus://offline/ref=9489B730C56E779820120FAA994EFAEACFE6B5FFAC04C8D0DA4C933899BC12D8F59182AB562BCFE415E99C4FAE64EEBBA143330C4663525167B5925AG8G" TargetMode="External"/><Relationship Id="rId107" Type="http://schemas.openxmlformats.org/officeDocument/2006/relationships/hyperlink" Target="consultantplus://offline/ref=9489B730C56E7798201211A78F22A5E6CCEFEBF6A00AC4878E13C865CEB5188FA0DE83E51321D0E41DF79E48A753G2G" TargetMode="External"/><Relationship Id="rId11" Type="http://schemas.openxmlformats.org/officeDocument/2006/relationships/hyperlink" Target="consultantplus://offline/ref=9489B730C56E779820120FAA994EFAEACFE6B5FFAD01CBD5D14C933899BC12D8F59182B95673C3E512F79C40BB32BFFD5FG6G" TargetMode="External"/><Relationship Id="rId32" Type="http://schemas.openxmlformats.org/officeDocument/2006/relationships/hyperlink" Target="consultantplus://offline/ref=9489B730C56E779820120FAA994EFAEACFE6B5FFAC05CAD5DB4C933899BC12D8F59182AB562BCFE415E99C41AE64EEBBA143330C4663525167B5925AG8G" TargetMode="External"/><Relationship Id="rId37" Type="http://schemas.openxmlformats.org/officeDocument/2006/relationships/hyperlink" Target="consultantplus://offline/ref=9489B730C56E779820120FAA994EFAEACFE6B5FFAC05CAD5DB4C933899BC12D8F59182AB562BCFE415E99C41AE64EEBBA143330C4663525167B5925AG8G" TargetMode="External"/><Relationship Id="rId53" Type="http://schemas.openxmlformats.org/officeDocument/2006/relationships/hyperlink" Target="consultantplus://offline/ref=9489B730C56E7798201211A78F22A5E6CCEFE9F3AB06C4878E13C865CEB5188FB2DEDBE91226C8ED12E2C819E165B2FEF350320346615A4D56G7G" TargetMode="External"/><Relationship Id="rId58" Type="http://schemas.openxmlformats.org/officeDocument/2006/relationships/hyperlink" Target="consultantplus://offline/ref=9489B730C56E7798201211A78F22A5E6CCEFE9F3AB06C4878E13C865CEB5188FB2DEDBE91226C9E51DE2C819E165B2FEF350320346615A4D56G7G" TargetMode="External"/><Relationship Id="rId74" Type="http://schemas.openxmlformats.org/officeDocument/2006/relationships/hyperlink" Target="consultantplus://offline/ref=9489B730C56E779820120FAA994EFAEACFE6B5FFAC03C6D0DA4C933899BC12D8F59182AB562BCFE415E99C4FAE64EEBBA143330C4663525167B5925AG8G" TargetMode="External"/><Relationship Id="rId79" Type="http://schemas.openxmlformats.org/officeDocument/2006/relationships/hyperlink" Target="consultantplus://offline/ref=9489B730C56E7798201211A78F22A5E6CCEFE9F3AB06C4878E13C865CEB5188FB2DEDBE91226CBE513E2C819E165B2FEF350320346615A4D56G7G" TargetMode="External"/><Relationship Id="rId102" Type="http://schemas.openxmlformats.org/officeDocument/2006/relationships/hyperlink" Target="consultantplus://offline/ref=9489B730C56E779820120FAA994EFAEACFE6B5FFAC03C6D0DA4C933899BC12D8F59182AB562BCFE415EF9E4DAE64EEBBA143330C4663525167B5925AG8G" TargetMode="External"/><Relationship Id="rId5" Type="http://schemas.openxmlformats.org/officeDocument/2006/relationships/hyperlink" Target="consultantplus://offline/ref=9489B730C56E779820120FAA994EFAEACFE6B5FFAD01C6D0D54C933899BC12D8F59182AB562BCFE415E99C4EAE64EEBBA143330C4663525167B5925AG8G" TargetMode="External"/><Relationship Id="rId61" Type="http://schemas.openxmlformats.org/officeDocument/2006/relationships/hyperlink" Target="consultantplus://offline/ref=9489B730C56E779820120FAA994EFAEACFE6B5FFAC05CAD5DB4C933899BC12D8F59182AB562BCFE415E99D49AE64EEBBA143330C4663525167B5925AG8G" TargetMode="External"/><Relationship Id="rId82" Type="http://schemas.openxmlformats.org/officeDocument/2006/relationships/hyperlink" Target="consultantplus://offline/ref=9489B730C56E779820120FAA994EFAEACFE6B5FFAC05CAD5DB4C933899BC12D8F59182AB562BCFE415E99D49AE64EEBBA143330C4663525167B5925AG8G" TargetMode="External"/><Relationship Id="rId90" Type="http://schemas.openxmlformats.org/officeDocument/2006/relationships/hyperlink" Target="consultantplus://offline/ref=9489B730C56E779820120FAA994EFAEACFE6B5FFAC04C9D6D34C933899BC12D8F59182AB562BCFE415E99D49AE64EEBBA143330C4663525167B5925AG8G" TargetMode="External"/><Relationship Id="rId95" Type="http://schemas.openxmlformats.org/officeDocument/2006/relationships/hyperlink" Target="consultantplus://offline/ref=9489B730C56E7798201211A78F22A5E6CCEFE9F3AB06C4878E13C865CEB5188FB2DEDBE91226C8E510E2C819E165B2FEF350320346615A4D56G7G" TargetMode="External"/><Relationship Id="rId19" Type="http://schemas.openxmlformats.org/officeDocument/2006/relationships/hyperlink" Target="consultantplus://offline/ref=9489B730C56E7798201211A78F22A5E6CCEDEEFAAA01C4878E13C865CEB5188FB2DEDBE91227CFE115E2C819E165B2FEF350320346615A4D56G7G" TargetMode="External"/><Relationship Id="rId14" Type="http://schemas.openxmlformats.org/officeDocument/2006/relationships/hyperlink" Target="consultantplus://offline/ref=9489B730C56E779820120FAA994EFAEACFE6B5FFAC03C6D0DA4C933899BC12D8F59182AB562BCFE415E99C4FAE64EEBBA143330C4663525167B5925AG8G" TargetMode="External"/><Relationship Id="rId22" Type="http://schemas.openxmlformats.org/officeDocument/2006/relationships/hyperlink" Target="consultantplus://offline/ref=9489B730C56E7798201211A78F22A5E6CAE5ECF7A2559385DF46C660C6E5429FA497D7EF0C26C6FA17E99E54GAG" TargetMode="External"/><Relationship Id="rId27" Type="http://schemas.openxmlformats.org/officeDocument/2006/relationships/hyperlink" Target="consultantplus://offline/ref=9489B730C56E7798201211A78F22A5E6CCEFE9F3AB06C4878E13C865CEB5188FA0DE83E51321D0E41DF79E48A753G2G" TargetMode="External"/><Relationship Id="rId30" Type="http://schemas.openxmlformats.org/officeDocument/2006/relationships/hyperlink" Target="consultantplus://offline/ref=9489B730C56E7798201211A78F22A5E6CCEFE9F3AB06C4878E13C865CEB5188FA0DE83E51321D0E41DF79E48A753G2G" TargetMode="External"/><Relationship Id="rId35" Type="http://schemas.openxmlformats.org/officeDocument/2006/relationships/hyperlink" Target="consultantplus://offline/ref=9489B730C56E779820120FAA994EFAEACFE6B5FFAC05CAD5DB4C933899BC12D8F59182AB562BCFE415E99C41AE64EEBBA143330C4663525167B5925AG8G" TargetMode="External"/><Relationship Id="rId43" Type="http://schemas.openxmlformats.org/officeDocument/2006/relationships/hyperlink" Target="consultantplus://offline/ref=9489B730C56E779820120FAA994EFAEACFE6B5FFAC05CAD5DB4C933899BC12D8F59182AB562BCFE415E99D48AE64EEBBA143330C4663525167B5925AG8G" TargetMode="External"/><Relationship Id="rId48" Type="http://schemas.openxmlformats.org/officeDocument/2006/relationships/hyperlink" Target="consultantplus://offline/ref=9489B730C56E7798201211A78F22A5E6CCEFE9F3AB06C4878E13C865CEB5188FB2DEDBE91226C8E510E2C819E165B2FEF350320346615A4D56G7G" TargetMode="External"/><Relationship Id="rId56" Type="http://schemas.openxmlformats.org/officeDocument/2006/relationships/hyperlink" Target="consultantplus://offline/ref=9489B730C56E7798201211A78F22A5E6CCEFE9F3AB06C4878E13C865CEB5188FA0DE83E51321D0E41DF79E48A753G2G" TargetMode="External"/><Relationship Id="rId64" Type="http://schemas.openxmlformats.org/officeDocument/2006/relationships/hyperlink" Target="consultantplus://offline/ref=9489B730C56E779820120FAA994EFAEACFE6B5FFAC04C9D6D34C933899BC12D8F59182AB562BCFE415E99D49AE64EEBBA143330C4663525167B5925AG8G" TargetMode="External"/><Relationship Id="rId69" Type="http://schemas.openxmlformats.org/officeDocument/2006/relationships/hyperlink" Target="consultantplus://offline/ref=9489B730C56E779820120FAA994EFAEACFE6B5FFAC05CAD5DB4C933899BC12D8F59182AB562BCFE415E99D48AE64EEBBA143330C4663525167B5925AG8G" TargetMode="External"/><Relationship Id="rId77" Type="http://schemas.openxmlformats.org/officeDocument/2006/relationships/hyperlink" Target="consultantplus://offline/ref=9489B730C56E7798201211A78F22A5E6CCEFE9F3AB06C4878E13C865CEB5188FB2DEDBE91226CAEC12E2C819E165B2FEF350320346615A4D56G7G" TargetMode="External"/><Relationship Id="rId100" Type="http://schemas.openxmlformats.org/officeDocument/2006/relationships/hyperlink" Target="consultantplus://offline/ref=9489B730C56E779820120FAA994EFAEACFE6B5FFAC03C6D0DA4C933899BC12D8F59182AB562BCFE415E99C41AE64EEBBA143330C4663525167B5925AG8G" TargetMode="External"/><Relationship Id="rId105" Type="http://schemas.openxmlformats.org/officeDocument/2006/relationships/hyperlink" Target="consultantplus://offline/ref=9489B730C56E7798201211A78F22A5E6CCECEAF7AC07C4878E13C865CEB5188FB2DEDBE91226CEE517E2C819E165B2FEF350320346615A4D56G7G" TargetMode="External"/><Relationship Id="rId113" Type="http://schemas.openxmlformats.org/officeDocument/2006/relationships/hyperlink" Target="consultantplus://offline/ref=9489B730C56E7798201211A78F22A5E6CCECEDF0AD05C4878E13C865CEB5188FA0DE83E51321D0E41DF79E48A753G2G" TargetMode="External"/><Relationship Id="rId118" Type="http://schemas.openxmlformats.org/officeDocument/2006/relationships/hyperlink" Target="consultantplus://offline/ref=9489B730C56E779820120FAA994EFAEACFE6B5FFAC04C8D0DA4C933899BC12D8F59182AB562BCFE415E99C4FAE64EEBBA143330C4663525167B5925AG8G" TargetMode="External"/><Relationship Id="rId8" Type="http://schemas.openxmlformats.org/officeDocument/2006/relationships/hyperlink" Target="consultantplus://offline/ref=9489B730C56E779820120FAA994EFAEACFE6B5FFAC04C8D0DA4C933899BC12D8F59182AB562BCFE415E99C4EAE64EEBBA143330C4663525167B5925AG8G" TargetMode="External"/><Relationship Id="rId51" Type="http://schemas.openxmlformats.org/officeDocument/2006/relationships/hyperlink" Target="consultantplus://offline/ref=9489B730C56E7798201211A78F22A5E6CCEFE9F3AB06C4878E13C865CEB5188FB2DEDBEF112FC5B044ADC945A437A1FFFC50300B5A56G1G" TargetMode="External"/><Relationship Id="rId72" Type="http://schemas.openxmlformats.org/officeDocument/2006/relationships/hyperlink" Target="consultantplus://offline/ref=9489B730C56E779820120FAA994EFAEACFE6B5FFAC04C9D6D34C933899BC12D8F59182AB562BCFE415EB984CAE64EEBBA143330C4663525167B5925AG8G" TargetMode="External"/><Relationship Id="rId80" Type="http://schemas.openxmlformats.org/officeDocument/2006/relationships/hyperlink" Target="consultantplus://offline/ref=9489B730C56E779820120FAA994EFAEACFE6B5FFAC05CAD5DB4C933899BC12D8F59182AB562BCFE415E99D48AE64EEBBA143330C4663525167B5925AG8G" TargetMode="External"/><Relationship Id="rId85" Type="http://schemas.openxmlformats.org/officeDocument/2006/relationships/hyperlink" Target="consultantplus://offline/ref=9489B730C56E779820120FAA994EFAEACFE6B5FFAC05CAD5DB4C933899BC12D8F59182AB562BCFE415E99D4EAE64EEBBA143330C4663525167B5925AG8G" TargetMode="External"/><Relationship Id="rId93" Type="http://schemas.openxmlformats.org/officeDocument/2006/relationships/hyperlink" Target="consultantplus://offline/ref=9489B730C56E779820120FAA994EFAEACFE6B5FFAC05CAD5DB4C933899BC12D8F59182AB562BCFE415E99D48AE64EEBBA143330C4663525167B5925AG8G" TargetMode="External"/><Relationship Id="rId98" Type="http://schemas.openxmlformats.org/officeDocument/2006/relationships/hyperlink" Target="consultantplus://offline/ref=9489B730C56E779820120FAA994EFAEACFE6B5FFAC05CAD5DB4C933899BC12D8F59182AB562BCFE415E99D48AE64EEBBA143330C4663525167B5925AG8G" TargetMode="External"/><Relationship Id="rId12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9489B730C56E779820120FAA994EFAEACFE6B5FFAC04C9D6D34C933899BC12D8F59182AB562BCFE414E9984BAE64EEBBA143330C4663525167B5925AG8G" TargetMode="External"/><Relationship Id="rId17" Type="http://schemas.openxmlformats.org/officeDocument/2006/relationships/hyperlink" Target="consultantplus://offline/ref=9489B730C56E7798201211A78F22A5E6CCEFE9F3AB06C4878E13C865CEB5188FB2DEDBE9122ECBEF41B8D81DA831B8E1F4462C09586155G8G" TargetMode="External"/><Relationship Id="rId25" Type="http://schemas.openxmlformats.org/officeDocument/2006/relationships/hyperlink" Target="consultantplus://offline/ref=9489B730C56E7798201211A78F22A5E6CCEFE9F3AB06C4878E13C865CEB5188FB2DEDBE91227C8EC13E2C819E165B2FEF350320346615A4D56G7G" TargetMode="External"/><Relationship Id="rId33" Type="http://schemas.openxmlformats.org/officeDocument/2006/relationships/hyperlink" Target="consultantplus://offline/ref=9489B730C56E779820120FAA994EFAEACFE6B5FFAC05CAD5DB4C933899BC12D8F59182AB562BCFE415E99D48AE64EEBBA143330C4663525167B5925AG8G" TargetMode="External"/><Relationship Id="rId38" Type="http://schemas.openxmlformats.org/officeDocument/2006/relationships/hyperlink" Target="consultantplus://offline/ref=9489B730C56E779820120FAA994EFAEACFE6B5FFAC05CAD5DB4C933899BC12D8F59182AB562BCFE415E99C41AE64EEBBA143330C4663525167B5925AG8G" TargetMode="External"/><Relationship Id="rId46" Type="http://schemas.openxmlformats.org/officeDocument/2006/relationships/hyperlink" Target="consultantplus://offline/ref=9489B730C56E779820120FAA994EFAEACFE6B5FFAC05CAD5DB4C933899BC12D8F59182AB562BCFE415E99D48AE64EEBBA143330C4663525167B5925AG8G" TargetMode="External"/><Relationship Id="rId59" Type="http://schemas.openxmlformats.org/officeDocument/2006/relationships/hyperlink" Target="consultantplus://offline/ref=9489B730C56E779820120FAA994EFAEACFE6B5FFAC05CAD5DB4C933899BC12D8F59182AB562BCFE415E99D49AE64EEBBA143330C4663525167B5925AG8G" TargetMode="External"/><Relationship Id="rId67" Type="http://schemas.openxmlformats.org/officeDocument/2006/relationships/hyperlink" Target="consultantplus://offline/ref=9489B730C56E779820120FAA994EFAEACFE6B5FFAC05CAD5DB4C933899BC12D8F59182AB562BCFE415E99C41AE64EEBBA143330C4663525167B5925AG8G" TargetMode="External"/><Relationship Id="rId103" Type="http://schemas.openxmlformats.org/officeDocument/2006/relationships/hyperlink" Target="consultantplus://offline/ref=9489B730C56E7798201211A78F22A5E6CCECEDF0AD05C4878E13C865CEB5188FA0DE83E51321D0E41DF79E48A753G2G" TargetMode="External"/><Relationship Id="rId108" Type="http://schemas.openxmlformats.org/officeDocument/2006/relationships/hyperlink" Target="consultantplus://offline/ref=9489B730C56E7798201211A78F22A5E6C9EEEBF6A908998D864AC467C9BA4798B597D7E81226CFE61EBDCD0CF03DBEF8EA4E3A155A635854GDG" TargetMode="External"/><Relationship Id="rId116" Type="http://schemas.openxmlformats.org/officeDocument/2006/relationships/hyperlink" Target="consultantplus://offline/ref=9489B730C56E7798201211A78F22A5E6CBECEFF7AD02C4878E13C865CEB5188FA0DE83E51321D0E41DF79E48A753G2G" TargetMode="External"/><Relationship Id="rId20" Type="http://schemas.openxmlformats.org/officeDocument/2006/relationships/hyperlink" Target="consultantplus://offline/ref=9489B730C56E779820120FAA994EFAEACFE6B5FFAC04C9D6D34C933899BC12D8F59182AB562BCFE414E9984BAE64EEBBA143330C4663525167B5925AG8G" TargetMode="External"/><Relationship Id="rId41" Type="http://schemas.openxmlformats.org/officeDocument/2006/relationships/hyperlink" Target="consultantplus://offline/ref=9489B730C56E7798201211A78F22A5E6CCEFE9F3AB06C4878E13C865CEB5188FA0DE83E51321D0E41DF79E48A753G2G" TargetMode="External"/><Relationship Id="rId54" Type="http://schemas.openxmlformats.org/officeDocument/2006/relationships/hyperlink" Target="consultantplus://offline/ref=9489B730C56E7798201211A78F22A5E6CCEFE9F3AB06C4878E13C865CEB5188FB2DEDBE91226C9E51DE2C819E165B2FEF350320346615A4D56G7G" TargetMode="External"/><Relationship Id="rId62" Type="http://schemas.openxmlformats.org/officeDocument/2006/relationships/hyperlink" Target="consultantplus://offline/ref=9489B730C56E779820120FAA994EFAEACFE6B5FFAC05CAD5DB4C933899BC12D8F59182AB562BCFE415E99D48AE64EEBBA143330C4663525167B5925AG8G" TargetMode="External"/><Relationship Id="rId70" Type="http://schemas.openxmlformats.org/officeDocument/2006/relationships/hyperlink" Target="consultantplus://offline/ref=9489B730C56E779820120FAA994EFAEACFE6B5FFAC05CAD5DB4C933899BC12D8F59182AB562BCFE415E99D48AE64EEBBA143330C4663525167B5925AG8G" TargetMode="External"/><Relationship Id="rId75" Type="http://schemas.openxmlformats.org/officeDocument/2006/relationships/hyperlink" Target="consultantplus://offline/ref=9489B730C56E779820120FAA994EFAEACFE6B5FFAC05CAD5DB4C933899BC12D8F59182AB562BCFE415E99D48AE64EEBBA143330C4663525167B5925AG8G" TargetMode="External"/><Relationship Id="rId83" Type="http://schemas.openxmlformats.org/officeDocument/2006/relationships/hyperlink" Target="consultantplus://offline/ref=9489B730C56E779820120FAA994EFAEACFE6B5FFAC05CAD5DB4C933899BC12D8F59182AB562BCFE415E99D4AAE64EEBBA143330C4663525167B5925AG8G" TargetMode="External"/><Relationship Id="rId88" Type="http://schemas.openxmlformats.org/officeDocument/2006/relationships/hyperlink" Target="consultantplus://offline/ref=9489B730C56E779820120FAA994EFAEACFE6B5FFAC04C9D6D34C933899BC12D8F59182AB562BCFE415E99D49AE64EEBBA143330C4663525167B5925AG8G" TargetMode="External"/><Relationship Id="rId91" Type="http://schemas.openxmlformats.org/officeDocument/2006/relationships/hyperlink" Target="consultantplus://offline/ref=9489B730C56E779820120FAA994EFAEACFE6B5FFAC05CAD5DB4C933899BC12D8F59182AB562BCFE415E99C41AE64EEBBA143330C4663525167B5925AG8G" TargetMode="External"/><Relationship Id="rId96" Type="http://schemas.openxmlformats.org/officeDocument/2006/relationships/hyperlink" Target="consultantplus://offline/ref=9489B730C56E779820120FAA994EFAEACFE6B5FFAC05CAD5DB4C933899BC12D8F59182AB562BCFE415E99C41AE64EEBBA143330C4663525167B5925AG8G" TargetMode="External"/><Relationship Id="rId111" Type="http://schemas.openxmlformats.org/officeDocument/2006/relationships/hyperlink" Target="consultantplus://offline/ref=9489B730C56E7798201211A78F22A5E6CCECEDF0AD05C4878E13C865CEB5188FA0DE83E51321D0E41DF79E48A753G2G" TargetMode="External"/><Relationship Id="rId1" Type="http://schemas.openxmlformats.org/officeDocument/2006/relationships/styles" Target="styles.xml"/><Relationship Id="rId6" Type="http://schemas.openxmlformats.org/officeDocument/2006/relationships/hyperlink" Target="consultantplus://offline/ref=9489B730C56E779820120FAA994EFAEACFE6B5FFAC03C6D0DA4C933899BC12D8F59182AB562BCFE415E99C4EAE64EEBBA143330C4663525167B5925AG8G" TargetMode="External"/><Relationship Id="rId15" Type="http://schemas.openxmlformats.org/officeDocument/2006/relationships/hyperlink" Target="consultantplus://offline/ref=9489B730C56E779820120FAA994EFAEACFE6B5FFAC05CAD5DB4C933899BC12D8F59182AB562BCFE415E99C4FAE64EEBBA143330C4663525167B5925AG8G" TargetMode="External"/><Relationship Id="rId23" Type="http://schemas.openxmlformats.org/officeDocument/2006/relationships/hyperlink" Target="consultantplus://offline/ref=9489B730C56E779820120FAA994EFAEACFE6B5FFAC05CAD5DB4C933899BC12D8F59182AB562BCFE415E99C40AE64EEBBA143330C4663525167B5925AG8G" TargetMode="External"/><Relationship Id="rId28" Type="http://schemas.openxmlformats.org/officeDocument/2006/relationships/hyperlink" Target="consultantplus://offline/ref=9489B730C56E7798201211A78F22A5E6CCEFE9F3AB06C4878E13C865CEB5188FA0DE83E51321D0E41DF79E48A753G2G" TargetMode="External"/><Relationship Id="rId36" Type="http://schemas.openxmlformats.org/officeDocument/2006/relationships/hyperlink" Target="consultantplus://offline/ref=9489B730C56E779820120FAA994EFAEACFE6B5FFAC05CAD5DB4C933899BC12D8F59182AB562BCFE415E99D48AE64EEBBA143330C4663525167B5925AG8G" TargetMode="External"/><Relationship Id="rId49" Type="http://schemas.openxmlformats.org/officeDocument/2006/relationships/hyperlink" Target="consultantplus://offline/ref=9489B730C56E7798201211A78F22A5E6CCEFE9F3AB06C4878E13C865CEB5188FB2DEDBEF112FC5B044ADC945A437A1FFFC50300B5A56G1G" TargetMode="External"/><Relationship Id="rId57" Type="http://schemas.openxmlformats.org/officeDocument/2006/relationships/hyperlink" Target="consultantplus://offline/ref=9489B730C56E779820120FAA994EFAEACFE6B5FFAC05CAD5DB4C933899BC12D8F59182AB562BCFE415E99D48AE64EEBBA143330C4663525167B5925AG8G" TargetMode="External"/><Relationship Id="rId106" Type="http://schemas.openxmlformats.org/officeDocument/2006/relationships/hyperlink" Target="consultantplus://offline/ref=9489B730C56E779820120FAA994EFAEACFE6B5FFAC05CAD5DB4C933899BC12D8F59182AB562BCFE415E99D49AE64EEBBA143330C4663525167B5925AG8G" TargetMode="External"/><Relationship Id="rId114" Type="http://schemas.openxmlformats.org/officeDocument/2006/relationships/hyperlink" Target="consultantplus://offline/ref=9489B730C56E7798201211A78F22A5E6CCECEAF7AC07C4878E13C865CEB5188FB2DEDBE91226CEE517E2C819E165B2FEF350320346615A4D56G7G" TargetMode="External"/><Relationship Id="rId119" Type="http://schemas.openxmlformats.org/officeDocument/2006/relationships/hyperlink" Target="consultantplus://offline/ref=9489B730C56E779820120FAA994EFAEACFE6B5FFAC03C6D0DA4C933899BC12D8F59182AB562BCFE415E19D4DAE64EEBBA143330C4663525167B5925AG8G" TargetMode="External"/><Relationship Id="rId10" Type="http://schemas.openxmlformats.org/officeDocument/2006/relationships/hyperlink" Target="consultantplus://offline/ref=9489B730C56E7798201211A78F22A5E6CCEFE9F3AB06C4878E13C865CEB5188FB2DEDBEE1021C5B044ADC945A437A1FFFC50300B5A56G1G" TargetMode="External"/><Relationship Id="rId31" Type="http://schemas.openxmlformats.org/officeDocument/2006/relationships/hyperlink" Target="consultantplus://offline/ref=9489B730C56E7798201211A78F22A5E6CCEFE9F3AB06C4878E13C865CEB5188FA0DE83E51321D0E41DF79E48A753G2G" TargetMode="External"/><Relationship Id="rId44" Type="http://schemas.openxmlformats.org/officeDocument/2006/relationships/hyperlink" Target="consultantplus://offline/ref=9489B730C56E779820120FAA994EFAEACFE6B5FFAC05CAD5DB4C933899BC12D8F59182AB562BCFE415E99D48AE64EEBBA143330C4663525167B5925AG8G" TargetMode="External"/><Relationship Id="rId52" Type="http://schemas.openxmlformats.org/officeDocument/2006/relationships/hyperlink" Target="consultantplus://offline/ref=9489B730C56E779820120FAA994EFAEACFE6B5FFAC05CAD5DB4C933899BC12D8F59182AB562BCFE415E99D49AE64EEBBA143330C4663525167B5925AG8G" TargetMode="External"/><Relationship Id="rId60" Type="http://schemas.openxmlformats.org/officeDocument/2006/relationships/hyperlink" Target="consultantplus://offline/ref=9489B730C56E779820120FAA994EFAEACFE6B5FFAC05CAD5DB4C933899BC12D8F59182AB562BCFE415E99D49AE64EEBBA143330C4663525167B5925AG8G" TargetMode="External"/><Relationship Id="rId65" Type="http://schemas.openxmlformats.org/officeDocument/2006/relationships/hyperlink" Target="consultantplus://offline/ref=9489B730C56E779820120FAA994EFAEACFE6B5FFAC05CAD5DB4C933899BC12D8F59182AB562BCFE415E99C41AE64EEBBA143330C4663525167B5925AG8G" TargetMode="External"/><Relationship Id="rId73" Type="http://schemas.openxmlformats.org/officeDocument/2006/relationships/hyperlink" Target="consultantplus://offline/ref=9489B730C56E779820120FAA994EFAEACFE6B5FFAC05CAD5DB4C933899BC12D8F59182AB562BCFE415E99C41AE64EEBBA143330C4663525167B5925AG8G" TargetMode="External"/><Relationship Id="rId78" Type="http://schemas.openxmlformats.org/officeDocument/2006/relationships/hyperlink" Target="consultantplus://offline/ref=9489B730C56E7798201211A78F22A5E6CCEFE9F3AB06C4878E13C865CEB5188FB2DEDBE91226CBE515E2C819E165B2FEF350320346615A4D56G7G" TargetMode="External"/><Relationship Id="rId81" Type="http://schemas.openxmlformats.org/officeDocument/2006/relationships/hyperlink" Target="consultantplus://offline/ref=9489B730C56E779820120FAA994EFAEACFE6B5FFAC05CAD5DB4C933899BC12D8F59182AB562BCFE415E99C40AE64EEBBA143330C4663525167B5925AG8G" TargetMode="External"/><Relationship Id="rId86" Type="http://schemas.openxmlformats.org/officeDocument/2006/relationships/hyperlink" Target="consultantplus://offline/ref=9489B730C56E779820120FAA994EFAEACFE6B5FFAC04C9D6D34C933899BC12D8F59182AB562BCFE415E99D49AE64EEBBA143330C4663525167B5925AG8G" TargetMode="External"/><Relationship Id="rId94" Type="http://schemas.openxmlformats.org/officeDocument/2006/relationships/hyperlink" Target="consultantplus://offline/ref=9489B730C56E779820120FAA994EFAEACFE6B5FFAC04C9D6D34C933899BC12D8F59182AB562BCFE415E99D49AE64EEBBA143330C4663525167B5925AG8G" TargetMode="External"/><Relationship Id="rId99" Type="http://schemas.openxmlformats.org/officeDocument/2006/relationships/hyperlink" Target="consultantplus://offline/ref=9489B730C56E7798201211A78F22A5E6CCEFE9F3AB06C4878E13C865CEB5188FA0DE83E51321D0E41DF79E48A753G2G" TargetMode="External"/><Relationship Id="rId101" Type="http://schemas.openxmlformats.org/officeDocument/2006/relationships/hyperlink" Target="consultantplus://offline/ref=9489B730C56E779820120FAA994EFAEACFE6B5FFAC03C6D0DA4C933899BC12D8F59182AB562BCFE415ED944BAE64EEBBA143330C4663525167B5925AG8G" TargetMode="External"/><Relationship Id="rId122"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9489B730C56E7798201211A78F22A5E6CCEFE9F3AB06C4878E13C865CEB5188FB2DEDBE91226CAE211E2C819E165B2FEF350320346615A4D56G7G" TargetMode="External"/><Relationship Id="rId13" Type="http://schemas.openxmlformats.org/officeDocument/2006/relationships/hyperlink" Target="consultantplus://offline/ref=9489B730C56E779820120FAA994EFAEACFE6B5FFAD01C6D0D54C933899BC12D8F59182AB562BCFE415E99C4FAE64EEBBA143330C4663525167B5925AG8G" TargetMode="External"/><Relationship Id="rId18" Type="http://schemas.openxmlformats.org/officeDocument/2006/relationships/hyperlink" Target="consultantplus://offline/ref=9489B730C56E7798201211A78F22A5E6CCEFE9F3AB02C4878E13C865CEB5188FB2DEDBE91023CDEF41B8D81DA831B8E1F4462C09586155G8G" TargetMode="External"/><Relationship Id="rId39" Type="http://schemas.openxmlformats.org/officeDocument/2006/relationships/hyperlink" Target="consultantplus://offline/ref=9489B730C56E779820120FAA994EFAEACFE6B5FFAC05CAD5DB4C933899BC12D8F59182AB562BCFE415E99C41AE64EEBBA143330C4663525167B5925AG8G" TargetMode="External"/><Relationship Id="rId109" Type="http://schemas.openxmlformats.org/officeDocument/2006/relationships/hyperlink" Target="consultantplus://offline/ref=9489B730C56E779820120FAA994EFAEACFE6B5FFAC05CAD5DB4C933899BC12D8F59182AB562BCFE415E99C40AE64EEBBA143330C4663525167B5925AG8G" TargetMode="External"/><Relationship Id="rId34" Type="http://schemas.openxmlformats.org/officeDocument/2006/relationships/hyperlink" Target="consultantplus://offline/ref=9489B730C56E779820120FAA994EFAEACFE6B5FFAC05CAD5DB4C933899BC12D8F59182AB562BCFE415E99D49AE64EEBBA143330C4663525167B5925AG8G" TargetMode="External"/><Relationship Id="rId50" Type="http://schemas.openxmlformats.org/officeDocument/2006/relationships/hyperlink" Target="consultantplus://offline/ref=9489B730C56E779820120FAA994EFAEACFE6B5FFAC05CAD5DB4C933899BC12D8F59182AB562BCFE415E99D49AE64EEBBA143330C4663525167B5925AG8G" TargetMode="External"/><Relationship Id="rId55" Type="http://schemas.openxmlformats.org/officeDocument/2006/relationships/hyperlink" Target="consultantplus://offline/ref=9489B730C56E779820120FAA994EFAEACFE6B5FFAC05CAD5DB4C933899BC12D8F59182AB562BCFE415E99D49AE64EEBBA143330C4663525167B5925AG8G" TargetMode="External"/><Relationship Id="rId76" Type="http://schemas.openxmlformats.org/officeDocument/2006/relationships/hyperlink" Target="consultantplus://offline/ref=9489B730C56E779820120FAA994EFAEACFE6B5FFAC05CAD5DB4C933899BC12D8F59182AB562BCFE415E99C41AE64EEBBA143330C4663525167B5925AG8G" TargetMode="External"/><Relationship Id="rId97" Type="http://schemas.openxmlformats.org/officeDocument/2006/relationships/hyperlink" Target="consultantplus://offline/ref=9489B730C56E779820120FAA994EFAEACFE6B5FFAC05CAD5DB4C933899BC12D8F59182AB562BCFE415E99D48AE64EEBBA143330C4663525167B5925AG8G" TargetMode="External"/><Relationship Id="rId104" Type="http://schemas.openxmlformats.org/officeDocument/2006/relationships/hyperlink" Target="consultantplus://offline/ref=9489B730C56E7798201211A78F22A5E6CCECEDF0AD05C4878E13C865CEB5188FA0DE83E51321D0E41DF79E48A753G2G" TargetMode="External"/><Relationship Id="rId120" Type="http://schemas.openxmlformats.org/officeDocument/2006/relationships/hyperlink" Target="consultantplus://offline/ref=9489B730C56E779820120FAA994EFAEACFE6B5FFAC04C8D0DA4C933899BC12D8F59182AB562BCFE415E99C40AE64EEBBA143330C4663525167B5925AG8G" TargetMode="External"/><Relationship Id="rId7" Type="http://schemas.openxmlformats.org/officeDocument/2006/relationships/hyperlink" Target="consultantplus://offline/ref=9489B730C56E779820120FAA994EFAEACFE6B5FFAC05CAD5DB4C933899BC12D8F59182AB562BCFE415E99C4EAE64EEBBA143330C4663525167B5925AG8G" TargetMode="External"/><Relationship Id="rId71" Type="http://schemas.openxmlformats.org/officeDocument/2006/relationships/hyperlink" Target="consultantplus://offline/ref=9489B730C56E779820120FAA994EFAEACFE6B5FFAC05CAD5DB4C933899BC12D8F59182AB562BCFE415E99D49AE64EEBBA143330C4663525167B5925AG8G" TargetMode="External"/><Relationship Id="rId92" Type="http://schemas.openxmlformats.org/officeDocument/2006/relationships/hyperlink" Target="consultantplus://offline/ref=9489B730C56E779820120FAA994EFAEACFE6B5FFAC05CAD5DB4C933899BC12D8F59182AB562BCFE415E99D48AE64EEBBA143330C4663525167B5925AG8G" TargetMode="External"/><Relationship Id="rId2" Type="http://schemas.openxmlformats.org/officeDocument/2006/relationships/settings" Target="settings.xml"/><Relationship Id="rId29" Type="http://schemas.openxmlformats.org/officeDocument/2006/relationships/hyperlink" Target="consultantplus://offline/ref=9489B730C56E7798201211A78F22A5E6CCEFE9F3AB06C4878E13C865CEB5188FB2DEDBE91227C8EC13E2C819E165B2FEF350320346615A4D56G7G" TargetMode="External"/><Relationship Id="rId24" Type="http://schemas.openxmlformats.org/officeDocument/2006/relationships/hyperlink" Target="consultantplus://offline/ref=9489B730C56E779820120FAA994EFAEACFE6B5FFAC04C9D6D34C933899BC12D8F59182AB562BCFE415E99D49AE64EEBBA143330C4663525167B5925AG8G" TargetMode="External"/><Relationship Id="rId40" Type="http://schemas.openxmlformats.org/officeDocument/2006/relationships/hyperlink" Target="consultantplus://offline/ref=9489B730C56E779820120FAA994EFAEACFE6B5FFAC05CAD5DB4C933899BC12D8F59182AB562BCFE415E99D49AE64EEBBA143330C4663525167B5925AG8G" TargetMode="External"/><Relationship Id="rId45" Type="http://schemas.openxmlformats.org/officeDocument/2006/relationships/hyperlink" Target="consultantplus://offline/ref=9489B730C56E779820120FAA994EFAEACFE6B5FFAC05CAD5DB4C933899BC12D8F59182AB562BCFE415E99D48AE64EEBBA143330C4663525167B5925AG8G" TargetMode="External"/><Relationship Id="rId66" Type="http://schemas.openxmlformats.org/officeDocument/2006/relationships/hyperlink" Target="consultantplus://offline/ref=9489B730C56E779820120FAA994EFAEACFE6B5FFAC04C9D6D34C933899BC12D8F59182AB562BCFE415E99D49AE64EEBBA143330C4663525167B5925AG8G" TargetMode="External"/><Relationship Id="rId87" Type="http://schemas.openxmlformats.org/officeDocument/2006/relationships/hyperlink" Target="consultantplus://offline/ref=9489B730C56E779820120FAA994EFAEACFE6B5FFAC05CAD5DB4C933899BC12D8F59182AB562BCFE415E99C40AE64EEBBA143330C4663525167B5925AG8G" TargetMode="External"/><Relationship Id="rId110" Type="http://schemas.openxmlformats.org/officeDocument/2006/relationships/hyperlink" Target="consultantplus://offline/ref=9489B730C56E779820120FAA994EFAEACFE6B5FFAC05CAD5DB4C933899BC12D8F59182AB562BCFE415E99C40AE64EEBBA143330C4663525167B5925AG8G" TargetMode="External"/><Relationship Id="rId115" Type="http://schemas.openxmlformats.org/officeDocument/2006/relationships/hyperlink" Target="consultantplus://offline/ref=9489B730C56E7798201211A78F22A5E6CCECEAF7AC07C4878E13C865CEB5188FB2DEDBE91226CEE517E2C819E165B2FEF350320346615A4D56G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73</Pages>
  <Words>30707</Words>
  <Characters>175032</Characters>
  <Application>Microsoft Office Word</Application>
  <DocSecurity>0</DocSecurity>
  <Lines>1458</Lines>
  <Paragraphs>410</Paragraphs>
  <ScaleCrop>false</ScaleCrop>
  <Company>Home</Company>
  <LinksUpToDate>false</LinksUpToDate>
  <CharactersWithSpaces>205329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VKS</dc:creator>
  <cp:lastModifiedBy>VKS</cp:lastModifiedBy>
  <cp:revision>1</cp:revision>
  <dcterms:created xsi:type="dcterms:W3CDTF">2022-08-17T06:06:00Z</dcterms:created>
  <dcterms:modified xsi:type="dcterms:W3CDTF">2022-08-17T06:07:00Z</dcterms:modified>
</cp:coreProperties>
</file>