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2EA6" w14:textId="77777777" w:rsidR="00A638B2" w:rsidRDefault="00F36E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73527A" wp14:editId="232FD78E">
            <wp:simplePos x="0" y="0"/>
            <wp:positionH relativeFrom="column">
              <wp:posOffset>1</wp:posOffset>
            </wp:positionH>
            <wp:positionV relativeFrom="paragraph">
              <wp:posOffset>-17779</wp:posOffset>
            </wp:positionV>
            <wp:extent cx="1876425" cy="599552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99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8A6030" w14:textId="77777777" w:rsidR="00A638B2" w:rsidRDefault="00A638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8C8AA" w14:textId="77777777" w:rsidR="00A638B2" w:rsidRDefault="00F36E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Уважаемый предприниматель!</w:t>
      </w:r>
    </w:p>
    <w:p w14:paraId="7456D036" w14:textId="025D182D" w:rsidR="00A638B2" w:rsidRPr="002C2179" w:rsidRDefault="00F36E46" w:rsidP="002C21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Микрокредитная компания Государственный фонд поддержки предпринимательства Кемеровской области (далее - Фонд) оказывает финансовую поддержку субъектов малого и среднего предпринимательства (далее СМСП)</w:t>
      </w:r>
      <w:r w:rsidR="001E1FEC"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 xml:space="preserve">физическим лицам, применяющим налог на профессиональный доход (далее </w:t>
      </w:r>
      <w:r w:rsidR="002C2179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амозанятым)</w:t>
      </w:r>
      <w:r w:rsidR="002C2179">
        <w:rPr>
          <w:rFonts w:ascii="Times New Roman" w:eastAsia="Times New Roman" w:hAnsi="Times New Roman" w:cs="Times New Roman"/>
        </w:rPr>
        <w:t xml:space="preserve">, </w:t>
      </w:r>
      <w:r w:rsidR="002C2179">
        <w:rPr>
          <w:rFonts w:ascii="Times New Roman" w:eastAsia="Times New Roman" w:hAnsi="Times New Roman" w:cs="Times New Roman"/>
          <w:color w:val="000000"/>
        </w:rPr>
        <w:t>зарегистрированных и планирующих осуществлять хозяйственную деятельность на территории Кемеровской области:</w:t>
      </w:r>
    </w:p>
    <w:p w14:paraId="417E9922" w14:textId="77777777" w:rsidR="00A638B2" w:rsidRDefault="00A63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14:paraId="30C58E63" w14:textId="3FBBB8D6" w:rsidR="00A638B2" w:rsidRDefault="00F36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Фонд предоставляет микрозаймы на заявительной основе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для НАЧИНАЮЩИХ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СМСП </w:t>
      </w:r>
      <w:r w:rsidR="00BA7AB2">
        <w:rPr>
          <w:rFonts w:ascii="Times New Roman" w:eastAsia="Times New Roman" w:hAnsi="Times New Roman" w:cs="Times New Roman"/>
          <w:b/>
          <w:color w:val="000000"/>
        </w:rPr>
        <w:t>и САМОЗАНЯТЫХ</w:t>
      </w:r>
    </w:p>
    <w:p w14:paraId="25F4280F" w14:textId="77777777" w:rsidR="00A638B2" w:rsidRDefault="00A638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391C76F4" w14:textId="77777777" w:rsidR="00BA7AB2" w:rsidRDefault="00BA7AB2" w:rsidP="00BA7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БЕЗ ЗАЛОГА:</w:t>
      </w:r>
    </w:p>
    <w:p w14:paraId="140C4A0E" w14:textId="77777777" w:rsidR="00BA7AB2" w:rsidRDefault="00BA7AB2" w:rsidP="00BA7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- процентная ставка </w:t>
      </w:r>
      <w:r w:rsidRPr="009A492A">
        <w:rPr>
          <w:rFonts w:ascii="Times New Roman" w:hAnsi="Times New Roman" w:cs="Times New Roman"/>
        </w:rPr>
        <w:t>зависит от ключевой ставки Банка России, установленной на дату заключения договора микрозайма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3681C5A4" w14:textId="3173C080" w:rsidR="00BA7AB2" w:rsidRPr="001E1FEC" w:rsidRDefault="00167AD0" w:rsidP="00BA7AB2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BA7AB2" w:rsidRPr="001E1FEC">
        <w:rPr>
          <w:rFonts w:ascii="Times New Roman" w:eastAsia="Times New Roman" w:hAnsi="Times New Roman" w:cs="Times New Roman"/>
          <w:b/>
          <w:color w:val="000000"/>
        </w:rPr>
        <w:t>%</w:t>
      </w:r>
      <w:r w:rsidR="00BA7AB2" w:rsidRPr="001E1FEC">
        <w:rPr>
          <w:rFonts w:ascii="Times New Roman" w:eastAsia="Times New Roman" w:hAnsi="Times New Roman" w:cs="Times New Roman"/>
          <w:color w:val="000000"/>
        </w:rPr>
        <w:t xml:space="preserve"> годовых</w:t>
      </w:r>
      <w:r w:rsidR="00BA7AB2">
        <w:rPr>
          <w:rFonts w:ascii="Times New Roman" w:eastAsia="Times New Roman" w:hAnsi="Times New Roman" w:cs="Times New Roman"/>
          <w:color w:val="000000"/>
        </w:rPr>
        <w:t xml:space="preserve"> (не более ключевой ставки ЦБ)</w:t>
      </w:r>
      <w:r w:rsidR="00BA7AB2" w:rsidRPr="001E1F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B87F427" w14:textId="77777777" w:rsidR="00BA7AB2" w:rsidRPr="001E1FEC" w:rsidRDefault="00BA7AB2" w:rsidP="00BA7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9AE5243" w14:textId="77777777" w:rsidR="00BA7AB2" w:rsidRDefault="00BA7AB2" w:rsidP="00BA7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 ЗАЛОГОМ:</w:t>
      </w:r>
    </w:p>
    <w:p w14:paraId="4F96A2DD" w14:textId="77777777" w:rsidR="00BA7AB2" w:rsidRDefault="00BA7AB2" w:rsidP="00BA7A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- процентная ставка </w:t>
      </w:r>
      <w:r w:rsidRPr="009A492A">
        <w:rPr>
          <w:rFonts w:ascii="Times New Roman" w:hAnsi="Times New Roman" w:cs="Times New Roman"/>
        </w:rPr>
        <w:t>зависит от ключевой ставки Банка России, установленной на дату заключения договора микрозайма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14:paraId="60F2DFE9" w14:textId="40ACC9C3" w:rsidR="00BA7AB2" w:rsidRPr="00AE3C6B" w:rsidRDefault="00167AD0" w:rsidP="00BA7AB2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BA7AB2" w:rsidRPr="001E1FEC">
        <w:rPr>
          <w:rFonts w:ascii="Times New Roman" w:eastAsia="Times New Roman" w:hAnsi="Times New Roman" w:cs="Times New Roman"/>
          <w:b/>
          <w:color w:val="000000"/>
        </w:rPr>
        <w:t xml:space="preserve">% </w:t>
      </w:r>
      <w:r w:rsidR="00BA7AB2" w:rsidRPr="00403D76">
        <w:rPr>
          <w:rFonts w:ascii="Times New Roman" w:eastAsia="Times New Roman" w:hAnsi="Times New Roman" w:cs="Times New Roman"/>
          <w:bCs/>
          <w:color w:val="000000"/>
        </w:rPr>
        <w:t>годовых</w:t>
      </w:r>
      <w:r w:rsidR="00BA7AB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A7AB2" w:rsidRPr="00403D76">
        <w:rPr>
          <w:rFonts w:ascii="Times New Roman" w:eastAsia="Times New Roman" w:hAnsi="Times New Roman" w:cs="Times New Roman"/>
          <w:bCs/>
          <w:color w:val="000000"/>
        </w:rPr>
        <w:t>(не более ½ ключевой ставки ЦБ)</w:t>
      </w:r>
      <w:r w:rsidR="00BA7AB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A139709" w14:textId="77777777" w:rsidR="00BA7AB2" w:rsidRDefault="00BA7AB2" w:rsidP="009C6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BFBFD"/>
        </w:rPr>
      </w:pPr>
    </w:p>
    <w:p w14:paraId="45AF5852" w14:textId="7D059434" w:rsidR="009C6E68" w:rsidRPr="009C6E68" w:rsidRDefault="009C6E68" w:rsidP="009C6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BFBFD"/>
        </w:rPr>
      </w:pPr>
      <w:r w:rsidRPr="009C6E68">
        <w:rPr>
          <w:rFonts w:ascii="Times New Roman" w:eastAsia="Times New Roman" w:hAnsi="Times New Roman" w:cs="Times New Roman"/>
          <w:b/>
          <w:color w:val="000000"/>
          <w:shd w:val="clear" w:color="auto" w:fill="FBFBFD"/>
        </w:rPr>
        <w:t>Цели предоставления микрозайма:</w:t>
      </w:r>
    </w:p>
    <w:p w14:paraId="72DC0DFD" w14:textId="77777777" w:rsidR="009C6E68" w:rsidRPr="009C6E68" w:rsidRDefault="009C6E68" w:rsidP="009C6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BFBFD"/>
        </w:rPr>
      </w:pPr>
      <w:r w:rsidRPr="009C6E68">
        <w:rPr>
          <w:rFonts w:ascii="Times New Roman" w:eastAsia="Times New Roman" w:hAnsi="Times New Roman" w:cs="Times New Roman"/>
          <w:bCs/>
          <w:color w:val="000000"/>
          <w:shd w:val="clear" w:color="auto" w:fill="FBFBFD"/>
        </w:rPr>
        <w:t>приобретение основных фондов;</w:t>
      </w:r>
    </w:p>
    <w:p w14:paraId="7F1198B2" w14:textId="77777777" w:rsidR="009C6E68" w:rsidRPr="009C6E68" w:rsidRDefault="009C6E68" w:rsidP="009C6E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BFBFD"/>
        </w:rPr>
      </w:pPr>
      <w:r w:rsidRPr="009C6E68">
        <w:rPr>
          <w:rFonts w:ascii="Times New Roman" w:eastAsia="Times New Roman" w:hAnsi="Times New Roman" w:cs="Times New Roman"/>
          <w:bCs/>
          <w:color w:val="000000"/>
          <w:shd w:val="clear" w:color="auto" w:fill="FBFBFD"/>
        </w:rPr>
        <w:t>пополнение оборотных средств.</w:t>
      </w:r>
    </w:p>
    <w:p w14:paraId="7DA879AF" w14:textId="77777777" w:rsidR="00AE3C6B" w:rsidRPr="009C6E68" w:rsidRDefault="00AE3C6B" w:rsidP="00AE3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BFBFD"/>
        </w:rPr>
      </w:pPr>
    </w:p>
    <w:p w14:paraId="73FF7CE4" w14:textId="77777777" w:rsidR="00A638B2" w:rsidRDefault="00A63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B67354F" w14:textId="77777777" w:rsidR="00A638B2" w:rsidRDefault="00F3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63C1"/>
          <w:u w:val="single"/>
        </w:rPr>
      </w:pPr>
      <w:r>
        <w:rPr>
          <w:rFonts w:ascii="Times New Roman" w:eastAsia="Times New Roman" w:hAnsi="Times New Roman" w:cs="Times New Roman"/>
        </w:rPr>
        <w:t xml:space="preserve">С подробными условиями можно ознакомиться в Правилах предоставления микрозаймов на сайте </w:t>
      </w:r>
      <w:hyperlink r:id="rId7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www.fond42.ru</w:t>
        </w:r>
      </w:hyperlink>
    </w:p>
    <w:p w14:paraId="3174E28E" w14:textId="77777777" w:rsidR="00A638B2" w:rsidRDefault="00A63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63C1"/>
          <w:sz w:val="14"/>
          <w:szCs w:val="14"/>
          <w:u w:val="single"/>
        </w:rPr>
      </w:pPr>
    </w:p>
    <w:p w14:paraId="6C2426AB" w14:textId="77777777" w:rsidR="00A638B2" w:rsidRDefault="00F3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Контакты:</w:t>
      </w:r>
    </w:p>
    <w:p w14:paraId="41EC5A18" w14:textId="77777777" w:rsidR="00A638B2" w:rsidRDefault="00F36E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Кемерово, ул. Красная, д. 4, тел. (384-2) 900-335, 900-339;</w:t>
      </w:r>
    </w:p>
    <w:p w14:paraId="23491AD2" w14:textId="77777777" w:rsidR="00A638B2" w:rsidRDefault="00F36E4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Новокузнецк, ул. Кутузова, д. 17А, офис 905, тел. (3843) 20-06-08</w:t>
      </w:r>
    </w:p>
    <w:p w14:paraId="4696A46F" w14:textId="77777777" w:rsidR="00A638B2" w:rsidRDefault="00F36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E-mail</w:t>
      </w:r>
      <w:r>
        <w:rPr>
          <w:rFonts w:ascii="Times New Roman" w:eastAsia="Times New Roman" w:hAnsi="Times New Roman" w:cs="Times New Roman"/>
          <w:color w:val="000000"/>
        </w:rPr>
        <w:t xml:space="preserve"> gosfond@gfppko.net</w:t>
      </w:r>
    </w:p>
    <w:p w14:paraId="1C2F0E5E" w14:textId="77777777" w:rsidR="00A638B2" w:rsidRDefault="00A63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u w:val="single"/>
        </w:rPr>
      </w:pPr>
    </w:p>
    <w:p w14:paraId="5446F008" w14:textId="77777777" w:rsidR="00A638B2" w:rsidRDefault="00F36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Данное предложение не является офертой.</w:t>
      </w:r>
    </w:p>
    <w:sectPr w:rsidR="00A638B2">
      <w:pgSz w:w="11906" w:h="16838"/>
      <w:pgMar w:top="568" w:right="849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205"/>
    <w:multiLevelType w:val="hybridMultilevel"/>
    <w:tmpl w:val="775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1307C"/>
    <w:multiLevelType w:val="multilevel"/>
    <w:tmpl w:val="64FE045E"/>
    <w:lvl w:ilvl="0">
      <w:start w:val="1"/>
      <w:numFmt w:val="bullet"/>
      <w:lvlText w:val="●"/>
      <w:lvlJc w:val="left"/>
      <w:pPr>
        <w:ind w:left="68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DE1C08"/>
    <w:multiLevelType w:val="hybridMultilevel"/>
    <w:tmpl w:val="C1AA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55321"/>
    <w:multiLevelType w:val="hybridMultilevel"/>
    <w:tmpl w:val="D050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322490">
    <w:abstractNumId w:val="1"/>
  </w:num>
  <w:num w:numId="2" w16cid:durableId="1749036555">
    <w:abstractNumId w:val="2"/>
  </w:num>
  <w:num w:numId="3" w16cid:durableId="1273895928">
    <w:abstractNumId w:val="3"/>
  </w:num>
  <w:num w:numId="4" w16cid:durableId="76395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B2"/>
    <w:rsid w:val="00167AD0"/>
    <w:rsid w:val="001E1FEC"/>
    <w:rsid w:val="002C0E3F"/>
    <w:rsid w:val="002C2179"/>
    <w:rsid w:val="00403D76"/>
    <w:rsid w:val="00483E0B"/>
    <w:rsid w:val="005C301E"/>
    <w:rsid w:val="006B6F32"/>
    <w:rsid w:val="006D6BD7"/>
    <w:rsid w:val="006F6B7F"/>
    <w:rsid w:val="008C40CE"/>
    <w:rsid w:val="00924903"/>
    <w:rsid w:val="00940AC2"/>
    <w:rsid w:val="009C6E68"/>
    <w:rsid w:val="00A638B2"/>
    <w:rsid w:val="00AB3BF2"/>
    <w:rsid w:val="00AE3C6B"/>
    <w:rsid w:val="00BA7AB2"/>
    <w:rsid w:val="00E23A73"/>
    <w:rsid w:val="00F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7E22"/>
  <w15:docId w15:val="{FD9E4801-BAA6-4C72-A182-EB0355B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3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30E"/>
  </w:style>
  <w:style w:type="paragraph" w:styleId="a6">
    <w:name w:val="footer"/>
    <w:basedOn w:val="a"/>
    <w:link w:val="a7"/>
    <w:uiPriority w:val="99"/>
    <w:unhideWhenUsed/>
    <w:rsid w:val="0053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30E"/>
  </w:style>
  <w:style w:type="paragraph" w:styleId="a8">
    <w:name w:val="Balloon Text"/>
    <w:basedOn w:val="a"/>
    <w:link w:val="a9"/>
    <w:uiPriority w:val="99"/>
    <w:semiHidden/>
    <w:unhideWhenUsed/>
    <w:rsid w:val="0065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ED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103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03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BE63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38D7"/>
    <w:rPr>
      <w:color w:val="0563C1"/>
      <w:u w:val="single"/>
    </w:rPr>
  </w:style>
  <w:style w:type="paragraph" w:styleId="ad">
    <w:name w:val="Normal (Web)"/>
    <w:basedOn w:val="a"/>
    <w:uiPriority w:val="99"/>
    <w:semiHidden/>
    <w:unhideWhenUsed/>
    <w:rsid w:val="00D4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963B9D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nd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i3HXU2Pv0wiaprdULIPBSPYufA==">AMUW2mUNg7tyDuQd9GwDEqxr+jfyhWWnKceeJ9vyyYUn/YdOZXa6RCkpT1mQhBZtXlJzeAf9zc09hLejIefybeFVTtSYKR0eNGq+6n4+w8iIACa+ipvXe53qINNzO1tfRru/Yahx3KS9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Евтушенко Дарья Юрьевна</cp:lastModifiedBy>
  <cp:revision>2</cp:revision>
  <dcterms:created xsi:type="dcterms:W3CDTF">2022-08-02T07:56:00Z</dcterms:created>
  <dcterms:modified xsi:type="dcterms:W3CDTF">2022-08-02T07:56:00Z</dcterms:modified>
</cp:coreProperties>
</file>