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82C" w:rsidRPr="00D100AB" w:rsidRDefault="0027082C" w:rsidP="0027082C">
      <w:pPr>
        <w:framePr w:hSpace="180" w:wrap="notBeside" w:vAnchor="text" w:hAnchor="page" w:x="5662" w:y="1"/>
        <w:rPr>
          <w:rFonts w:ascii="Times New Roman" w:hAnsi="Times New Roman"/>
          <w:noProof/>
        </w:rPr>
      </w:pP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5D1FF7">
        <w:rPr>
          <w:rFonts w:ascii="Times New Roman" w:hAnsi="Times New Roman"/>
          <w:b/>
        </w:rPr>
        <w:t>28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5688A">
        <w:rPr>
          <w:rFonts w:ascii="Times New Roman" w:hAnsi="Times New Roman"/>
          <w:b/>
        </w:rPr>
        <w:t>июня</w:t>
      </w:r>
      <w:r w:rsidR="00C95B7D">
        <w:rPr>
          <w:rFonts w:ascii="Times New Roman" w:hAnsi="Times New Roman"/>
          <w:b/>
        </w:rPr>
        <w:t xml:space="preserve"> </w:t>
      </w:r>
      <w:r w:rsidR="00BB726C">
        <w:rPr>
          <w:rFonts w:ascii="Times New Roman" w:hAnsi="Times New Roman"/>
          <w:b/>
        </w:rPr>
        <w:t xml:space="preserve"> 2022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5D1FF7">
        <w:rPr>
          <w:rFonts w:ascii="Times New Roman" w:hAnsi="Times New Roman"/>
          <w:b/>
        </w:rPr>
        <w:t>298</w:t>
      </w:r>
      <w:r w:rsidR="007F0D7C">
        <w:rPr>
          <w:rFonts w:ascii="Times New Roman" w:hAnsi="Times New Roman"/>
          <w:b/>
        </w:rPr>
        <w:t>-МНА</w:t>
      </w:r>
      <w:r>
        <w:rPr>
          <w:rFonts w:ascii="Times New Roman" w:hAnsi="Times New Roman"/>
          <w:b/>
        </w:rPr>
        <w:t xml:space="preserve"> </w:t>
      </w:r>
    </w:p>
    <w:p w:rsidR="007F0D7C" w:rsidRDefault="007F0D7C" w:rsidP="007F0D7C">
      <w:pPr>
        <w:rPr>
          <w:rFonts w:ascii="Times New Roman" w:hAnsi="Times New Roman"/>
          <w:i/>
          <w:szCs w:val="24"/>
        </w:rPr>
      </w:pPr>
      <w:r w:rsidRPr="005F499D">
        <w:rPr>
          <w:rFonts w:ascii="Times New Roman" w:hAnsi="Times New Roman"/>
          <w:i/>
          <w:szCs w:val="24"/>
        </w:rPr>
        <w:t xml:space="preserve">                                                                                    принято на заседании  Совета  народных </w:t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  <w:t xml:space="preserve">депутатов Осинниковского городского </w:t>
      </w:r>
      <w:bookmarkStart w:id="0" w:name="_GoBack"/>
      <w:bookmarkEnd w:id="0"/>
      <w:r w:rsidR="006B2770">
        <w:rPr>
          <w:rFonts w:ascii="Times New Roman" w:hAnsi="Times New Roman"/>
          <w:i/>
          <w:szCs w:val="24"/>
        </w:rPr>
        <w:t xml:space="preserve"> </w:t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  <w:t xml:space="preserve">округа </w:t>
      </w:r>
      <w:r w:rsidRPr="00560AA8">
        <w:rPr>
          <w:rFonts w:ascii="Times New Roman" w:hAnsi="Times New Roman"/>
          <w:i/>
        </w:rPr>
        <w:t>«</w:t>
      </w:r>
      <w:r w:rsidR="005D1FF7">
        <w:rPr>
          <w:rFonts w:ascii="Times New Roman" w:hAnsi="Times New Roman"/>
          <w:i/>
        </w:rPr>
        <w:t>28</w:t>
      </w:r>
      <w:r w:rsidRPr="00560AA8">
        <w:rPr>
          <w:rFonts w:ascii="Times New Roman" w:hAnsi="Times New Roman"/>
          <w:i/>
        </w:rPr>
        <w:t xml:space="preserve">» </w:t>
      </w:r>
      <w:r w:rsidR="005D1FF7">
        <w:rPr>
          <w:rFonts w:ascii="Times New Roman" w:hAnsi="Times New Roman"/>
          <w:i/>
        </w:rPr>
        <w:t>июня</w:t>
      </w:r>
      <w:r w:rsidRPr="005F499D">
        <w:rPr>
          <w:rFonts w:ascii="Times New Roman" w:hAnsi="Times New Roman"/>
          <w:i/>
          <w:szCs w:val="24"/>
        </w:rPr>
        <w:t xml:space="preserve"> 20</w:t>
      </w:r>
      <w:r>
        <w:rPr>
          <w:rFonts w:ascii="Times New Roman" w:hAnsi="Times New Roman"/>
          <w:i/>
          <w:szCs w:val="24"/>
        </w:rPr>
        <w:t>22</w:t>
      </w:r>
      <w:r w:rsidRPr="005F499D">
        <w:rPr>
          <w:rFonts w:ascii="Times New Roman" w:hAnsi="Times New Roman"/>
          <w:i/>
          <w:szCs w:val="24"/>
        </w:rPr>
        <w:t xml:space="preserve"> года </w:t>
      </w:r>
    </w:p>
    <w:p w:rsidR="00486C6C" w:rsidRDefault="006B2770" w:rsidP="00486C6C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О внесении изменений в Порядок предоставления муниципального имущества муниципального образования – </w:t>
      </w:r>
      <w:proofErr w:type="spellStart"/>
      <w:r>
        <w:rPr>
          <w:rFonts w:ascii="Times New Roman" w:hAnsi="Times New Roman"/>
          <w:b/>
          <w:bCs/>
          <w:szCs w:val="24"/>
        </w:rPr>
        <w:t>Осинниковский</w:t>
      </w:r>
      <w:proofErr w:type="spellEnd"/>
      <w:r>
        <w:rPr>
          <w:rFonts w:ascii="Times New Roman" w:hAnsi="Times New Roman"/>
          <w:b/>
          <w:bCs/>
          <w:szCs w:val="24"/>
        </w:rPr>
        <w:t xml:space="preserve"> городской округ в аренду</w:t>
      </w:r>
    </w:p>
    <w:p w:rsidR="006B2770" w:rsidRDefault="006B2770" w:rsidP="00486C6C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Cs w:val="24"/>
        </w:rPr>
      </w:pPr>
    </w:p>
    <w:p w:rsidR="004146AB" w:rsidRDefault="00486C6C" w:rsidP="006A03C1">
      <w:pPr>
        <w:autoSpaceDE w:val="0"/>
        <w:autoSpaceDN w:val="0"/>
        <w:adjustRightInd w:val="0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ab/>
      </w:r>
      <w:r w:rsidR="006B2770" w:rsidRPr="006B2770">
        <w:rPr>
          <w:rFonts w:ascii="Times New Roman" w:hAnsi="Times New Roman"/>
          <w:bCs/>
          <w:szCs w:val="24"/>
        </w:rPr>
        <w:t xml:space="preserve">В соответствии со статьей 56 Федерального закона от 06.10.2003 №131-ФЗ «Об общих принципах организации местного самоуправления в Российской Федерации», </w:t>
      </w:r>
      <w:proofErr w:type="gramStart"/>
      <w:r w:rsidR="006B2770" w:rsidRPr="006B2770">
        <w:rPr>
          <w:rFonts w:ascii="Times New Roman" w:hAnsi="Times New Roman"/>
          <w:bCs/>
          <w:szCs w:val="24"/>
        </w:rPr>
        <w:t>статьей 17.1 Федерального закона от 26.07.2006 №135-ФЗ «О защите конкуренции», Постановлениями Правительства Российской Федерации от 09.09.2021 №1529 «Об утверждении Правил заключения без проведения конкурсов или аукционов договоров аренды в отношении государственного или муниципального имущества, закрепленного на праве хозяйственного ведения либо оперативного управления за государственными или муниципальными организациями культуры», от 24.09.2021 №1610 «Об утверждении Правил заключения без проведения конкурсов или аукционов</w:t>
      </w:r>
      <w:proofErr w:type="gramEnd"/>
      <w:r w:rsidR="006B2770" w:rsidRPr="006B2770">
        <w:rPr>
          <w:rFonts w:ascii="Times New Roman" w:hAnsi="Times New Roman"/>
          <w:bCs/>
          <w:szCs w:val="24"/>
        </w:rPr>
        <w:t xml:space="preserve"> </w:t>
      </w:r>
      <w:proofErr w:type="gramStart"/>
      <w:r w:rsidR="006B2770" w:rsidRPr="006B2770">
        <w:rPr>
          <w:rFonts w:ascii="Times New Roman" w:hAnsi="Times New Roman"/>
          <w:bCs/>
          <w:szCs w:val="24"/>
        </w:rPr>
        <w:t>договоров аренды, договоров безвозмездного пользования в отношении государственного или муниципального имущества, относящегося к сценическому оформлению спектакля (представления) или стационарному сценическому оборудованию и закрепленного на праве оперативного управления за государственными или муниципальными организациями культуры, для использования указанного имущества в театрально-зрелищных, культурно-просветительских или зрелищно-развлекательных мероприятиях и перечня видов указанного имущества»</w:t>
      </w:r>
      <w:r w:rsidR="006B2770">
        <w:rPr>
          <w:rFonts w:ascii="Times New Roman" w:hAnsi="Times New Roman"/>
          <w:bCs/>
          <w:szCs w:val="24"/>
        </w:rPr>
        <w:t xml:space="preserve"> Уставом Осинниковского городского округа Кемеровской области – Кузбасса Совет народных депутатов Осинниковского городского</w:t>
      </w:r>
      <w:proofErr w:type="gramEnd"/>
      <w:r w:rsidR="006B2770">
        <w:rPr>
          <w:rFonts w:ascii="Times New Roman" w:hAnsi="Times New Roman"/>
          <w:bCs/>
          <w:szCs w:val="24"/>
        </w:rPr>
        <w:t xml:space="preserve"> округа решил:</w:t>
      </w:r>
    </w:p>
    <w:p w:rsidR="006B2770" w:rsidRDefault="006B2770" w:rsidP="006A03C1">
      <w:pPr>
        <w:autoSpaceDE w:val="0"/>
        <w:autoSpaceDN w:val="0"/>
        <w:adjustRightInd w:val="0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  <w:t xml:space="preserve">1. Внести в </w:t>
      </w:r>
      <w:r w:rsidRPr="006B2770">
        <w:rPr>
          <w:rFonts w:ascii="Times New Roman" w:hAnsi="Times New Roman"/>
          <w:bCs/>
          <w:szCs w:val="24"/>
        </w:rPr>
        <w:t xml:space="preserve">Порядок предоставления муниципального имущества муниципального образования – </w:t>
      </w:r>
      <w:proofErr w:type="spellStart"/>
      <w:r w:rsidRPr="006B2770">
        <w:rPr>
          <w:rFonts w:ascii="Times New Roman" w:hAnsi="Times New Roman"/>
          <w:bCs/>
          <w:szCs w:val="24"/>
        </w:rPr>
        <w:t>Осинниковский</w:t>
      </w:r>
      <w:proofErr w:type="spellEnd"/>
      <w:r w:rsidRPr="006B2770">
        <w:rPr>
          <w:rFonts w:ascii="Times New Roman" w:hAnsi="Times New Roman"/>
          <w:bCs/>
          <w:szCs w:val="24"/>
        </w:rPr>
        <w:t xml:space="preserve"> городской округ в аренду</w:t>
      </w:r>
      <w:r>
        <w:rPr>
          <w:rFonts w:ascii="Times New Roman" w:hAnsi="Times New Roman"/>
          <w:bCs/>
          <w:szCs w:val="24"/>
        </w:rPr>
        <w:t xml:space="preserve">, утвержденный решением Совета народных депутатов Осинниковского </w:t>
      </w:r>
      <w:r w:rsidR="0074684B">
        <w:rPr>
          <w:rFonts w:ascii="Times New Roman" w:hAnsi="Times New Roman"/>
          <w:bCs/>
          <w:szCs w:val="24"/>
        </w:rPr>
        <w:t xml:space="preserve">городского округа от 26.12.2017 №372-МНА «Об утверждении Порядка </w:t>
      </w:r>
      <w:r w:rsidR="0074684B" w:rsidRPr="0074684B">
        <w:rPr>
          <w:rFonts w:ascii="Times New Roman" w:hAnsi="Times New Roman"/>
          <w:bCs/>
          <w:szCs w:val="24"/>
        </w:rPr>
        <w:t xml:space="preserve">предоставления муниципального имущества муниципального образования – </w:t>
      </w:r>
      <w:proofErr w:type="spellStart"/>
      <w:r w:rsidR="0074684B" w:rsidRPr="0074684B">
        <w:rPr>
          <w:rFonts w:ascii="Times New Roman" w:hAnsi="Times New Roman"/>
          <w:bCs/>
          <w:szCs w:val="24"/>
        </w:rPr>
        <w:t>Осинниковский</w:t>
      </w:r>
      <w:proofErr w:type="spellEnd"/>
      <w:r w:rsidR="0074684B" w:rsidRPr="0074684B">
        <w:rPr>
          <w:rFonts w:ascii="Times New Roman" w:hAnsi="Times New Roman"/>
          <w:bCs/>
          <w:szCs w:val="24"/>
        </w:rPr>
        <w:t xml:space="preserve"> городской округ в аренду</w:t>
      </w:r>
      <w:r w:rsidR="0074684B">
        <w:rPr>
          <w:rFonts w:ascii="Times New Roman" w:hAnsi="Times New Roman"/>
          <w:bCs/>
          <w:szCs w:val="24"/>
        </w:rPr>
        <w:t>» следующие изменения:</w:t>
      </w:r>
    </w:p>
    <w:p w:rsidR="0074684B" w:rsidRDefault="0074684B" w:rsidP="006A03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1.1. Дополнить Раздел 1 Порядка </w:t>
      </w:r>
      <w:r w:rsidR="00662B4F">
        <w:rPr>
          <w:rFonts w:ascii="Times New Roman" w:hAnsi="Times New Roman"/>
        </w:rPr>
        <w:t>под</w:t>
      </w:r>
      <w:r>
        <w:rPr>
          <w:rFonts w:ascii="Times New Roman" w:hAnsi="Times New Roman"/>
        </w:rPr>
        <w:t>пунктами 1.2.1,1.2.2 следующего содержания:</w:t>
      </w:r>
    </w:p>
    <w:p w:rsidR="0074684B" w:rsidRPr="0074684B" w:rsidRDefault="0074684B" w:rsidP="00746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«1.2.1.</w:t>
      </w:r>
      <w:r w:rsidRPr="0074684B">
        <w:t xml:space="preserve"> </w:t>
      </w:r>
      <w:r w:rsidRPr="0074684B">
        <w:rPr>
          <w:rFonts w:ascii="Times New Roman" w:hAnsi="Times New Roman"/>
        </w:rPr>
        <w:t xml:space="preserve"> Настоящ</w:t>
      </w:r>
      <w:r>
        <w:rPr>
          <w:rFonts w:ascii="Times New Roman" w:hAnsi="Times New Roman"/>
        </w:rPr>
        <w:t>ий</w:t>
      </w:r>
      <w:r w:rsidRPr="0074684B">
        <w:rPr>
          <w:rFonts w:ascii="Times New Roman" w:hAnsi="Times New Roman"/>
        </w:rPr>
        <w:t xml:space="preserve"> По</w:t>
      </w:r>
      <w:r>
        <w:rPr>
          <w:rFonts w:ascii="Times New Roman" w:hAnsi="Times New Roman"/>
        </w:rPr>
        <w:t>рядок</w:t>
      </w:r>
      <w:r w:rsidRPr="0074684B">
        <w:rPr>
          <w:rFonts w:ascii="Times New Roman" w:hAnsi="Times New Roman"/>
        </w:rPr>
        <w:t xml:space="preserve"> не распространяется на заключение договоров аренды в отношении муниципального имущества, закрепленного на праве хозяйственного ведения либо оперативного управления за муниципальными организациями культуры, в случае заключения этих договоров:</w:t>
      </w:r>
    </w:p>
    <w:p w:rsidR="0074684B" w:rsidRPr="0074684B" w:rsidRDefault="0074684B" w:rsidP="00746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4684B">
        <w:rPr>
          <w:rFonts w:ascii="Times New Roman" w:hAnsi="Times New Roman"/>
        </w:rPr>
        <w:lastRenderedPageBreak/>
        <w:t xml:space="preserve">1) с организациями общественного питания в целях создания необходимых условий для организации питания посетителей и </w:t>
      </w:r>
      <w:proofErr w:type="gramStart"/>
      <w:r w:rsidRPr="0074684B">
        <w:rPr>
          <w:rFonts w:ascii="Times New Roman" w:hAnsi="Times New Roman"/>
        </w:rPr>
        <w:t>работников</w:t>
      </w:r>
      <w:proofErr w:type="gramEnd"/>
      <w:r w:rsidRPr="0074684B">
        <w:rPr>
          <w:rFonts w:ascii="Times New Roman" w:hAnsi="Times New Roman"/>
        </w:rPr>
        <w:t xml:space="preserve"> государственных или муниципальных организаций культуры;</w:t>
      </w:r>
    </w:p>
    <w:p w:rsidR="0074684B" w:rsidRPr="0074684B" w:rsidRDefault="0074684B" w:rsidP="00746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4684B">
        <w:rPr>
          <w:rFonts w:ascii="Times New Roman" w:hAnsi="Times New Roman"/>
        </w:rPr>
        <w:t>2) с юридическими лицами и индивидуальными предпринимателями, осуществляющими розничную торговлю сувенирной, издательской и аудиовизуальной продукцией, в целях организации соответствующей целям деятельности государственных или муниципальных организаций культуры розничной торговли сувенирной, издательской и аудиовизуальной продукцией для обеспечения потребностей посетителей указанных организаций культуры.</w:t>
      </w:r>
    </w:p>
    <w:p w:rsidR="0074684B" w:rsidRPr="0074684B" w:rsidRDefault="0074684B" w:rsidP="00746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4684B">
        <w:rPr>
          <w:rFonts w:ascii="Times New Roman" w:hAnsi="Times New Roman"/>
        </w:rPr>
        <w:t>Заключение договоров аренды в отношении имущества, указанного в настоящем пункте, осуществляется без проведения конкурсов или аукционов в порядке и на условиях, которые определяются Правительством Российской Федерации.</w:t>
      </w:r>
    </w:p>
    <w:p w:rsidR="0074684B" w:rsidRPr="0074684B" w:rsidRDefault="0074684B" w:rsidP="00746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4684B">
        <w:rPr>
          <w:rFonts w:ascii="Times New Roman" w:hAnsi="Times New Roman"/>
        </w:rPr>
        <w:t>1.</w:t>
      </w:r>
      <w:r>
        <w:rPr>
          <w:rFonts w:ascii="Times New Roman" w:hAnsi="Times New Roman"/>
        </w:rPr>
        <w:t>2</w:t>
      </w:r>
      <w:r w:rsidRPr="0074684B">
        <w:rPr>
          <w:rFonts w:ascii="Times New Roman" w:hAnsi="Times New Roman"/>
        </w:rPr>
        <w:t>.</w:t>
      </w:r>
      <w:r>
        <w:rPr>
          <w:rFonts w:ascii="Times New Roman" w:hAnsi="Times New Roman"/>
        </w:rPr>
        <w:t>2.</w:t>
      </w:r>
      <w:r w:rsidRPr="0074684B">
        <w:rPr>
          <w:rFonts w:ascii="Times New Roman" w:hAnsi="Times New Roman"/>
        </w:rPr>
        <w:t xml:space="preserve"> Настоящ</w:t>
      </w:r>
      <w:r>
        <w:rPr>
          <w:rFonts w:ascii="Times New Roman" w:hAnsi="Times New Roman"/>
        </w:rPr>
        <w:t>ий</w:t>
      </w:r>
      <w:r w:rsidRPr="0074684B">
        <w:rPr>
          <w:rFonts w:ascii="Times New Roman" w:hAnsi="Times New Roman"/>
        </w:rPr>
        <w:t xml:space="preserve"> По</w:t>
      </w:r>
      <w:r>
        <w:rPr>
          <w:rFonts w:ascii="Times New Roman" w:hAnsi="Times New Roman"/>
        </w:rPr>
        <w:t>рядок</w:t>
      </w:r>
      <w:r w:rsidRPr="0074684B">
        <w:rPr>
          <w:rFonts w:ascii="Times New Roman" w:hAnsi="Times New Roman"/>
        </w:rPr>
        <w:t xml:space="preserve"> не распространяется на заключение договоров аренды в отношении муниципального имущества, относящегося к сценическому оформлению спектакля (представления) или стационарному сценическому оборудованию и закрепленного на праве оперативного управления за муниципальными организациями культуры, для использования указанного имущества в театрально-зрелищных, культурно-просветительских или зрелищно-развлекательных мероприятиях.</w:t>
      </w:r>
    </w:p>
    <w:p w:rsidR="0074684B" w:rsidRPr="006B2770" w:rsidRDefault="0074684B" w:rsidP="00746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Заключение договоров аренды </w:t>
      </w:r>
      <w:r w:rsidRPr="0074684B">
        <w:rPr>
          <w:rFonts w:ascii="Times New Roman" w:hAnsi="Times New Roman"/>
        </w:rPr>
        <w:t>в отношении муниципального имущества, указанного в настоящем пункте, осуществляется без проведения конкурсов или аукционов в порядке, на условиях и в соответствии с перечнем видов указанного имущества, которые определяются Правительством Российской Федерации</w:t>
      </w:r>
      <w:proofErr w:type="gramStart"/>
      <w:r w:rsidRPr="0074684B">
        <w:rPr>
          <w:rFonts w:ascii="Times New Roman" w:hAnsi="Times New Roman"/>
        </w:rPr>
        <w:t>.».</w:t>
      </w:r>
      <w:proofErr w:type="gramEnd"/>
    </w:p>
    <w:p w:rsidR="009A4A35" w:rsidRPr="0084228D" w:rsidRDefault="009A4A35" w:rsidP="009A4A35">
      <w:pPr>
        <w:autoSpaceDN w:val="0"/>
        <w:adjustRightInd w:val="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Pr="0084228D">
        <w:rPr>
          <w:rFonts w:ascii="Times New Roman" w:hAnsi="Times New Roman"/>
        </w:rPr>
        <w:t>.Направить настоящее Решение Главе Осинниковского городского округа для подписания и официального опубликования.</w:t>
      </w:r>
    </w:p>
    <w:p w:rsidR="009A4A35" w:rsidRPr="0084228D" w:rsidRDefault="009A4A35" w:rsidP="009A4A35">
      <w:pPr>
        <w:jc w:val="both"/>
        <w:rPr>
          <w:rFonts w:ascii="Times New Roman" w:hAnsi="Times New Roman"/>
          <w:szCs w:val="24"/>
        </w:rPr>
      </w:pPr>
      <w:r w:rsidRPr="0084228D">
        <w:rPr>
          <w:rFonts w:ascii="Times New Roman" w:hAnsi="Times New Roman"/>
          <w:szCs w:val="24"/>
        </w:rPr>
        <w:tab/>
        <w:t>3.</w:t>
      </w:r>
      <w:r w:rsidRPr="0084228D">
        <w:rPr>
          <w:rFonts w:ascii="Times New Roman" w:hAnsi="Times New Roman"/>
          <w:bCs/>
          <w:szCs w:val="24"/>
        </w:rPr>
        <w:t xml:space="preserve">Опубликовать настоящее Решение в </w:t>
      </w:r>
      <w:r w:rsidRPr="0084228D">
        <w:rPr>
          <w:rFonts w:ascii="Times New Roman" w:hAnsi="Times New Roman"/>
          <w:szCs w:val="24"/>
        </w:rPr>
        <w:t>газете «Время и жизнь».</w:t>
      </w:r>
    </w:p>
    <w:p w:rsidR="009A4A35" w:rsidRPr="0084228D" w:rsidRDefault="009A4A35" w:rsidP="009A4A35">
      <w:pPr>
        <w:jc w:val="both"/>
        <w:rPr>
          <w:rFonts w:ascii="Times New Roman" w:hAnsi="Times New Roman"/>
          <w:szCs w:val="24"/>
        </w:rPr>
      </w:pPr>
      <w:r w:rsidRPr="0084228D">
        <w:rPr>
          <w:rFonts w:ascii="Times New Roman" w:hAnsi="Times New Roman"/>
          <w:szCs w:val="24"/>
        </w:rPr>
        <w:tab/>
      </w:r>
      <w:r w:rsidRPr="0084228D">
        <w:rPr>
          <w:rFonts w:ascii="Times New Roman" w:hAnsi="Times New Roman"/>
        </w:rPr>
        <w:t>4.Настоящее Решение вступает в силу со дня опубликования.</w:t>
      </w:r>
      <w:r w:rsidRPr="0084228D">
        <w:rPr>
          <w:rFonts w:ascii="Times New Roman" w:hAnsi="Times New Roman"/>
          <w:szCs w:val="24"/>
        </w:rPr>
        <w:t xml:space="preserve"> </w:t>
      </w:r>
    </w:p>
    <w:p w:rsidR="009A4A35" w:rsidRDefault="009A4A35" w:rsidP="009A4A35">
      <w:pPr>
        <w:jc w:val="both"/>
        <w:rPr>
          <w:rFonts w:ascii="Times New Roman" w:hAnsi="Times New Roman"/>
          <w:b/>
          <w:szCs w:val="24"/>
        </w:rPr>
      </w:pPr>
    </w:p>
    <w:p w:rsidR="009A4A35" w:rsidRPr="0084228D" w:rsidRDefault="009A4A35" w:rsidP="009A4A35">
      <w:pPr>
        <w:jc w:val="both"/>
        <w:rPr>
          <w:rFonts w:ascii="Times New Roman" w:hAnsi="Times New Roman"/>
          <w:b/>
          <w:szCs w:val="24"/>
        </w:rPr>
      </w:pPr>
    </w:p>
    <w:p w:rsidR="009A4A35" w:rsidRPr="00740BD2" w:rsidRDefault="009A4A35" w:rsidP="009A4A35">
      <w:pPr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Председатель</w:t>
      </w:r>
      <w:r w:rsidRPr="00740BD2">
        <w:rPr>
          <w:rFonts w:ascii="Times New Roman" w:hAnsi="Times New Roman"/>
          <w:b/>
          <w:bCs/>
          <w:iCs/>
        </w:rPr>
        <w:t xml:space="preserve"> Совета народных депутатов</w:t>
      </w:r>
    </w:p>
    <w:p w:rsidR="009A4A35" w:rsidRDefault="009A4A35" w:rsidP="009A4A35">
      <w:pPr>
        <w:rPr>
          <w:rFonts w:ascii="Times New Roman" w:hAnsi="Times New Roman"/>
          <w:b/>
          <w:bCs/>
          <w:iCs/>
        </w:rPr>
      </w:pPr>
      <w:r w:rsidRPr="00740BD2">
        <w:rPr>
          <w:rFonts w:ascii="Times New Roman" w:hAnsi="Times New Roman"/>
          <w:b/>
          <w:bCs/>
          <w:iCs/>
        </w:rPr>
        <w:t xml:space="preserve">Осинниковского городского округа                                                              </w:t>
      </w:r>
      <w:r>
        <w:rPr>
          <w:rFonts w:ascii="Times New Roman" w:hAnsi="Times New Roman"/>
          <w:b/>
          <w:bCs/>
          <w:iCs/>
        </w:rPr>
        <w:t>Н</w:t>
      </w:r>
      <w:r w:rsidRPr="00740BD2">
        <w:rPr>
          <w:rFonts w:ascii="Times New Roman" w:hAnsi="Times New Roman"/>
          <w:b/>
          <w:bCs/>
          <w:iCs/>
        </w:rPr>
        <w:t>.С.</w:t>
      </w:r>
      <w:r w:rsidR="00DF1DE0">
        <w:rPr>
          <w:rFonts w:ascii="Times New Roman" w:hAnsi="Times New Roman"/>
          <w:b/>
          <w:bCs/>
          <w:iCs/>
        </w:rPr>
        <w:t xml:space="preserve"> </w:t>
      </w:r>
      <w:r>
        <w:rPr>
          <w:rFonts w:ascii="Times New Roman" w:hAnsi="Times New Roman"/>
          <w:b/>
          <w:bCs/>
          <w:iCs/>
        </w:rPr>
        <w:t>Коваленко</w:t>
      </w:r>
    </w:p>
    <w:p w:rsidR="009A4A35" w:rsidRPr="00740BD2" w:rsidRDefault="009A4A35" w:rsidP="009A4A35">
      <w:pPr>
        <w:rPr>
          <w:rFonts w:ascii="Times New Roman" w:hAnsi="Times New Roman"/>
          <w:b/>
          <w:bCs/>
          <w:iCs/>
        </w:rPr>
      </w:pPr>
    </w:p>
    <w:p w:rsidR="009A4A35" w:rsidRDefault="009A4A35" w:rsidP="009A4A35">
      <w:pPr>
        <w:rPr>
          <w:rFonts w:ascii="Times New Roman" w:hAnsi="Times New Roman"/>
          <w:b/>
          <w:bCs/>
          <w:iCs/>
        </w:rPr>
      </w:pPr>
      <w:r w:rsidRPr="00740BD2">
        <w:rPr>
          <w:rFonts w:ascii="Times New Roman" w:hAnsi="Times New Roman"/>
          <w:b/>
          <w:bCs/>
          <w:iCs/>
        </w:rPr>
        <w:t>Глав</w:t>
      </w:r>
      <w:r>
        <w:rPr>
          <w:rFonts w:ascii="Times New Roman" w:hAnsi="Times New Roman"/>
          <w:b/>
          <w:bCs/>
          <w:iCs/>
        </w:rPr>
        <w:t>а</w:t>
      </w:r>
      <w:r w:rsidRPr="00740BD2">
        <w:rPr>
          <w:rFonts w:ascii="Times New Roman" w:hAnsi="Times New Roman"/>
          <w:b/>
          <w:bCs/>
          <w:iCs/>
        </w:rPr>
        <w:t xml:space="preserve"> Осинниковского</w:t>
      </w:r>
    </w:p>
    <w:p w:rsidR="009A4A35" w:rsidRPr="00740BD2" w:rsidRDefault="009A4A35" w:rsidP="009A4A35">
      <w:pPr>
        <w:rPr>
          <w:rFonts w:ascii="Times New Roman" w:hAnsi="Times New Roman"/>
          <w:b/>
          <w:bCs/>
          <w:iCs/>
        </w:rPr>
      </w:pPr>
      <w:r w:rsidRPr="00740BD2">
        <w:rPr>
          <w:rFonts w:ascii="Times New Roman" w:hAnsi="Times New Roman"/>
          <w:b/>
          <w:bCs/>
          <w:iCs/>
        </w:rPr>
        <w:t xml:space="preserve"> городского окр</w:t>
      </w:r>
      <w:r>
        <w:rPr>
          <w:rFonts w:ascii="Times New Roman" w:hAnsi="Times New Roman"/>
          <w:b/>
          <w:bCs/>
          <w:iCs/>
        </w:rPr>
        <w:t xml:space="preserve">уга                           </w:t>
      </w:r>
      <w:r w:rsidRPr="00740BD2">
        <w:rPr>
          <w:rFonts w:ascii="Times New Roman" w:hAnsi="Times New Roman"/>
          <w:b/>
          <w:bCs/>
          <w:iCs/>
        </w:rPr>
        <w:t xml:space="preserve">         </w:t>
      </w:r>
      <w:r>
        <w:rPr>
          <w:rFonts w:ascii="Times New Roman" w:hAnsi="Times New Roman"/>
          <w:b/>
          <w:bCs/>
          <w:iCs/>
        </w:rPr>
        <w:t xml:space="preserve">                                                     </w:t>
      </w:r>
      <w:r w:rsidRPr="00740BD2">
        <w:rPr>
          <w:rFonts w:ascii="Times New Roman" w:hAnsi="Times New Roman"/>
          <w:b/>
          <w:bCs/>
          <w:iCs/>
        </w:rPr>
        <w:t xml:space="preserve">   </w:t>
      </w:r>
      <w:r>
        <w:rPr>
          <w:rFonts w:ascii="Times New Roman" w:hAnsi="Times New Roman"/>
          <w:b/>
          <w:bCs/>
          <w:iCs/>
        </w:rPr>
        <w:t>И.</w:t>
      </w:r>
      <w:r w:rsidRPr="00740BD2">
        <w:rPr>
          <w:rFonts w:ascii="Times New Roman" w:hAnsi="Times New Roman"/>
          <w:b/>
          <w:bCs/>
          <w:iCs/>
        </w:rPr>
        <w:t>В.</w:t>
      </w:r>
      <w:r w:rsidR="00DF1DE0">
        <w:rPr>
          <w:rFonts w:ascii="Times New Roman" w:hAnsi="Times New Roman"/>
          <w:b/>
          <w:bCs/>
          <w:iCs/>
        </w:rPr>
        <w:t xml:space="preserve"> </w:t>
      </w:r>
      <w:r>
        <w:rPr>
          <w:rFonts w:ascii="Times New Roman" w:hAnsi="Times New Roman"/>
          <w:b/>
          <w:bCs/>
          <w:iCs/>
        </w:rPr>
        <w:t xml:space="preserve">Романов </w:t>
      </w: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sectPr w:rsidR="009A4A35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800" w:rsidRDefault="00C60800" w:rsidP="00280FC7">
      <w:r>
        <w:separator/>
      </w:r>
    </w:p>
  </w:endnote>
  <w:endnote w:type="continuationSeparator" w:id="0">
    <w:p w:rsidR="00C60800" w:rsidRDefault="00C60800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800" w:rsidRDefault="00C60800" w:rsidP="00280FC7">
      <w:r>
        <w:separator/>
      </w:r>
    </w:p>
  </w:footnote>
  <w:footnote w:type="continuationSeparator" w:id="0">
    <w:p w:rsidR="00C60800" w:rsidRDefault="00C60800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632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3B85"/>
    <w:rsid w:val="00093EDD"/>
    <w:rsid w:val="000946F7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988"/>
    <w:rsid w:val="000D0FB0"/>
    <w:rsid w:val="000D14CA"/>
    <w:rsid w:val="000D152E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9E7"/>
    <w:rsid w:val="00107545"/>
    <w:rsid w:val="00107585"/>
    <w:rsid w:val="0011011D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19B"/>
    <w:rsid w:val="00195965"/>
    <w:rsid w:val="00196EEF"/>
    <w:rsid w:val="00197043"/>
    <w:rsid w:val="00197CFB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C0F92"/>
    <w:rsid w:val="001C2163"/>
    <w:rsid w:val="001C2847"/>
    <w:rsid w:val="001C28FE"/>
    <w:rsid w:val="001C3024"/>
    <w:rsid w:val="001C3EDE"/>
    <w:rsid w:val="001C4634"/>
    <w:rsid w:val="001C536A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32D4"/>
    <w:rsid w:val="00263F98"/>
    <w:rsid w:val="00265394"/>
    <w:rsid w:val="002672FE"/>
    <w:rsid w:val="00267B6B"/>
    <w:rsid w:val="0027082C"/>
    <w:rsid w:val="0027183E"/>
    <w:rsid w:val="00271C7A"/>
    <w:rsid w:val="002734A0"/>
    <w:rsid w:val="00273667"/>
    <w:rsid w:val="00273D73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D8E"/>
    <w:rsid w:val="003131EF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268"/>
    <w:rsid w:val="00455532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10AD"/>
    <w:rsid w:val="0047201E"/>
    <w:rsid w:val="00472337"/>
    <w:rsid w:val="004723A2"/>
    <w:rsid w:val="00472F28"/>
    <w:rsid w:val="00473D68"/>
    <w:rsid w:val="004747B1"/>
    <w:rsid w:val="00476046"/>
    <w:rsid w:val="00476954"/>
    <w:rsid w:val="00476B3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A0C"/>
    <w:rsid w:val="004C0C51"/>
    <w:rsid w:val="004C0FD7"/>
    <w:rsid w:val="004C1B71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821"/>
    <w:rsid w:val="004D13F1"/>
    <w:rsid w:val="004D15C8"/>
    <w:rsid w:val="004D1709"/>
    <w:rsid w:val="004D1950"/>
    <w:rsid w:val="004D29CA"/>
    <w:rsid w:val="004D2A30"/>
    <w:rsid w:val="004D34D7"/>
    <w:rsid w:val="004D36FE"/>
    <w:rsid w:val="004D3A75"/>
    <w:rsid w:val="004D4520"/>
    <w:rsid w:val="004D48B7"/>
    <w:rsid w:val="004D5888"/>
    <w:rsid w:val="004D598D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FE3"/>
    <w:rsid w:val="00510981"/>
    <w:rsid w:val="0051167E"/>
    <w:rsid w:val="005119A5"/>
    <w:rsid w:val="00512D1A"/>
    <w:rsid w:val="00512DA0"/>
    <w:rsid w:val="00513231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1FF7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5F787C"/>
    <w:rsid w:val="00600065"/>
    <w:rsid w:val="00600085"/>
    <w:rsid w:val="006000FE"/>
    <w:rsid w:val="00600810"/>
    <w:rsid w:val="00601B05"/>
    <w:rsid w:val="00602281"/>
    <w:rsid w:val="006029E5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4F0E"/>
    <w:rsid w:val="006450F9"/>
    <w:rsid w:val="00645888"/>
    <w:rsid w:val="00645FF6"/>
    <w:rsid w:val="0064634C"/>
    <w:rsid w:val="00646D2A"/>
    <w:rsid w:val="00647A8A"/>
    <w:rsid w:val="00647FCE"/>
    <w:rsid w:val="00650569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B4F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EF4"/>
    <w:rsid w:val="006C35A7"/>
    <w:rsid w:val="006C3610"/>
    <w:rsid w:val="006C3C91"/>
    <w:rsid w:val="006C3EE2"/>
    <w:rsid w:val="006C5409"/>
    <w:rsid w:val="006C65A0"/>
    <w:rsid w:val="006C6DFD"/>
    <w:rsid w:val="006C7703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CB6"/>
    <w:rsid w:val="007315D4"/>
    <w:rsid w:val="007330DD"/>
    <w:rsid w:val="0073383D"/>
    <w:rsid w:val="00734DA2"/>
    <w:rsid w:val="00735142"/>
    <w:rsid w:val="0073514F"/>
    <w:rsid w:val="00735467"/>
    <w:rsid w:val="00735A7E"/>
    <w:rsid w:val="00736AE1"/>
    <w:rsid w:val="00736AFA"/>
    <w:rsid w:val="00736B38"/>
    <w:rsid w:val="00736F32"/>
    <w:rsid w:val="007370FD"/>
    <w:rsid w:val="0073735C"/>
    <w:rsid w:val="0073754B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7A9"/>
    <w:rsid w:val="00772857"/>
    <w:rsid w:val="00772BFC"/>
    <w:rsid w:val="00773F39"/>
    <w:rsid w:val="007748B7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CF9"/>
    <w:rsid w:val="007C00BE"/>
    <w:rsid w:val="007C0B4E"/>
    <w:rsid w:val="007C1C82"/>
    <w:rsid w:val="007C211B"/>
    <w:rsid w:val="007C3811"/>
    <w:rsid w:val="007C40FA"/>
    <w:rsid w:val="007C4110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F0206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6099"/>
    <w:rsid w:val="00816D23"/>
    <w:rsid w:val="00817018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6AF6"/>
    <w:rsid w:val="00841284"/>
    <w:rsid w:val="008417BF"/>
    <w:rsid w:val="008434D0"/>
    <w:rsid w:val="00843D53"/>
    <w:rsid w:val="00844A09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62C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21CD"/>
    <w:rsid w:val="0093294B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F032E"/>
    <w:rsid w:val="009F120A"/>
    <w:rsid w:val="009F145E"/>
    <w:rsid w:val="009F1926"/>
    <w:rsid w:val="009F1E81"/>
    <w:rsid w:val="009F298B"/>
    <w:rsid w:val="009F3EBB"/>
    <w:rsid w:val="009F687D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C11B4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7B4C"/>
    <w:rsid w:val="00BD09CE"/>
    <w:rsid w:val="00BD0C83"/>
    <w:rsid w:val="00BD1808"/>
    <w:rsid w:val="00BD1FA6"/>
    <w:rsid w:val="00BD2436"/>
    <w:rsid w:val="00BD4623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EEE"/>
    <w:rsid w:val="00C5688A"/>
    <w:rsid w:val="00C568AB"/>
    <w:rsid w:val="00C56BCB"/>
    <w:rsid w:val="00C57CAD"/>
    <w:rsid w:val="00C6037E"/>
    <w:rsid w:val="00C605DC"/>
    <w:rsid w:val="00C60800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684"/>
    <w:rsid w:val="00C95842"/>
    <w:rsid w:val="00C95B7D"/>
    <w:rsid w:val="00C95D4F"/>
    <w:rsid w:val="00C968C3"/>
    <w:rsid w:val="00C96B8C"/>
    <w:rsid w:val="00C97825"/>
    <w:rsid w:val="00C97960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5B58"/>
    <w:rsid w:val="00CE5CD0"/>
    <w:rsid w:val="00CE5DC4"/>
    <w:rsid w:val="00CE6768"/>
    <w:rsid w:val="00CE6BE5"/>
    <w:rsid w:val="00CE71C0"/>
    <w:rsid w:val="00CE7421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C7D"/>
    <w:rsid w:val="00D211D5"/>
    <w:rsid w:val="00D21C60"/>
    <w:rsid w:val="00D223A0"/>
    <w:rsid w:val="00D23985"/>
    <w:rsid w:val="00D24B59"/>
    <w:rsid w:val="00D264BB"/>
    <w:rsid w:val="00D3011E"/>
    <w:rsid w:val="00D30A84"/>
    <w:rsid w:val="00D32DB6"/>
    <w:rsid w:val="00D32F61"/>
    <w:rsid w:val="00D3559B"/>
    <w:rsid w:val="00D3583C"/>
    <w:rsid w:val="00D35C8E"/>
    <w:rsid w:val="00D35FA9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016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34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369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116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1435"/>
    <w:rsid w:val="00DF1949"/>
    <w:rsid w:val="00DF19C3"/>
    <w:rsid w:val="00DF1DE0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5727"/>
    <w:rsid w:val="00E55D22"/>
    <w:rsid w:val="00E56212"/>
    <w:rsid w:val="00E5658B"/>
    <w:rsid w:val="00E56E38"/>
    <w:rsid w:val="00E57909"/>
    <w:rsid w:val="00E57A24"/>
    <w:rsid w:val="00E60A8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C26"/>
    <w:rsid w:val="00E92E89"/>
    <w:rsid w:val="00E93595"/>
    <w:rsid w:val="00E94002"/>
    <w:rsid w:val="00E95EC6"/>
    <w:rsid w:val="00E972F1"/>
    <w:rsid w:val="00E97B83"/>
    <w:rsid w:val="00E97F37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A72"/>
    <w:rsid w:val="00F21B2D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C0E05"/>
    <w:rsid w:val="00FC3224"/>
    <w:rsid w:val="00FC442E"/>
    <w:rsid w:val="00FC73D7"/>
    <w:rsid w:val="00FC7B15"/>
    <w:rsid w:val="00FC7B97"/>
    <w:rsid w:val="00FD187A"/>
    <w:rsid w:val="00FD253B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4DC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73912-DC51-4DD4-B6CF-C033A4192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4781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10</cp:revision>
  <cp:lastPrinted>2022-05-16T08:44:00Z</cp:lastPrinted>
  <dcterms:created xsi:type="dcterms:W3CDTF">2022-05-16T08:15:00Z</dcterms:created>
  <dcterms:modified xsi:type="dcterms:W3CDTF">2022-06-29T10:48:00Z</dcterms:modified>
</cp:coreProperties>
</file>