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4C" w:rsidRPr="0092514C" w:rsidRDefault="005C0663" w:rsidP="00E85357">
      <w:pPr>
        <w:pStyle w:val="1"/>
        <w:pBdr>
          <w:bottom w:val="single" w:sz="6" w:space="9" w:color="E4E7E9"/>
        </w:pBdr>
        <w:shd w:val="clear" w:color="auto" w:fill="FFFFFF"/>
        <w:spacing w:before="150" w:beforeAutospacing="0" w:after="150" w:afterAutospacing="0"/>
        <w:ind w:firstLine="709"/>
        <w:jc w:val="center"/>
        <w:rPr>
          <w:color w:val="3D3D3D"/>
          <w:sz w:val="32"/>
          <w:szCs w:val="32"/>
        </w:rPr>
      </w:pPr>
      <w:bookmarkStart w:id="0" w:name="_GoBack"/>
      <w:bookmarkEnd w:id="0"/>
      <w:r w:rsidRPr="0092514C">
        <w:rPr>
          <w:color w:val="3D3D3D"/>
          <w:sz w:val="32"/>
          <w:szCs w:val="32"/>
        </w:rPr>
        <w:t xml:space="preserve">Инвестиционное послание </w:t>
      </w:r>
    </w:p>
    <w:p w:rsidR="005C0663" w:rsidRPr="00FD2B05" w:rsidRDefault="005C0663" w:rsidP="00E85357">
      <w:pPr>
        <w:pStyle w:val="1"/>
        <w:pBdr>
          <w:bottom w:val="single" w:sz="6" w:space="9" w:color="E4E7E9"/>
        </w:pBdr>
        <w:shd w:val="clear" w:color="auto" w:fill="FFFFFF"/>
        <w:spacing w:before="150" w:beforeAutospacing="0" w:after="150" w:afterAutospacing="0"/>
        <w:ind w:firstLine="709"/>
        <w:jc w:val="center"/>
        <w:rPr>
          <w:color w:val="3D3D3D"/>
          <w:sz w:val="28"/>
          <w:szCs w:val="28"/>
        </w:rPr>
      </w:pPr>
      <w:r w:rsidRPr="00FD2B05">
        <w:rPr>
          <w:color w:val="3D3D3D"/>
          <w:sz w:val="28"/>
          <w:szCs w:val="28"/>
        </w:rPr>
        <w:t>Главы Осинниковского городского округа на 20</w:t>
      </w:r>
      <w:r w:rsidR="00622306" w:rsidRPr="00FD2B05">
        <w:rPr>
          <w:color w:val="3D3D3D"/>
          <w:sz w:val="28"/>
          <w:szCs w:val="28"/>
        </w:rPr>
        <w:t>20</w:t>
      </w:r>
      <w:r w:rsidRPr="00FD2B05">
        <w:rPr>
          <w:color w:val="3D3D3D"/>
          <w:sz w:val="28"/>
          <w:szCs w:val="28"/>
        </w:rPr>
        <w:t xml:space="preserve"> год.</w:t>
      </w:r>
    </w:p>
    <w:p w:rsidR="00622306" w:rsidRPr="005570A2" w:rsidRDefault="00622306" w:rsidP="00E85357">
      <w:pPr>
        <w:pStyle w:val="a4"/>
        <w:shd w:val="clear" w:color="auto" w:fill="FFFFFF"/>
        <w:spacing w:before="0" w:beforeAutospacing="0" w:after="200" w:afterAutospacing="0"/>
        <w:ind w:firstLine="709"/>
        <w:jc w:val="center"/>
        <w:rPr>
          <w:b/>
          <w:i/>
          <w:color w:val="242424"/>
          <w:sz w:val="32"/>
          <w:szCs w:val="32"/>
        </w:rPr>
      </w:pPr>
      <w:r w:rsidRPr="005570A2">
        <w:rPr>
          <w:b/>
          <w:i/>
          <w:color w:val="242424"/>
          <w:sz w:val="32"/>
          <w:szCs w:val="32"/>
        </w:rPr>
        <w:t>Добрый день, уважаемые партнеры, коллеги и жители города!</w:t>
      </w:r>
    </w:p>
    <w:p w:rsidR="00622306" w:rsidRDefault="00622306" w:rsidP="00A1669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  <w:r w:rsidRPr="00FD2B05">
        <w:rPr>
          <w:color w:val="242424"/>
          <w:sz w:val="28"/>
          <w:szCs w:val="28"/>
        </w:rPr>
        <w:t xml:space="preserve">Представляю Вашему вниманию Инвестиционное послание, где озвучу результаты работы в сфере инвестиций в уходящем году и </w:t>
      </w:r>
      <w:r w:rsidRPr="00FD2B05">
        <w:rPr>
          <w:color w:val="052635"/>
          <w:sz w:val="28"/>
          <w:szCs w:val="28"/>
        </w:rPr>
        <w:t>первоочередны</w:t>
      </w:r>
      <w:r w:rsidR="005570A2">
        <w:rPr>
          <w:color w:val="052635"/>
          <w:sz w:val="28"/>
          <w:szCs w:val="28"/>
        </w:rPr>
        <w:t>е</w:t>
      </w:r>
      <w:r w:rsidRPr="00FD2B05">
        <w:rPr>
          <w:color w:val="052635"/>
          <w:sz w:val="28"/>
          <w:szCs w:val="28"/>
        </w:rPr>
        <w:t xml:space="preserve"> </w:t>
      </w:r>
      <w:r w:rsidRPr="00FD2B05">
        <w:rPr>
          <w:color w:val="242424"/>
          <w:sz w:val="28"/>
          <w:szCs w:val="28"/>
        </w:rPr>
        <w:t>задач</w:t>
      </w:r>
      <w:r w:rsidR="005570A2">
        <w:rPr>
          <w:color w:val="242424"/>
          <w:sz w:val="28"/>
          <w:szCs w:val="28"/>
        </w:rPr>
        <w:t>и</w:t>
      </w:r>
      <w:r w:rsidRPr="00FD2B05">
        <w:rPr>
          <w:color w:val="242424"/>
          <w:sz w:val="28"/>
          <w:szCs w:val="28"/>
        </w:rPr>
        <w:t>, направленны</w:t>
      </w:r>
      <w:r w:rsidR="005570A2">
        <w:rPr>
          <w:color w:val="242424"/>
          <w:sz w:val="28"/>
          <w:szCs w:val="28"/>
        </w:rPr>
        <w:t>е</w:t>
      </w:r>
      <w:r w:rsidRPr="00FD2B05">
        <w:rPr>
          <w:color w:val="242424"/>
          <w:sz w:val="28"/>
          <w:szCs w:val="28"/>
        </w:rPr>
        <w:t xml:space="preserve"> на</w:t>
      </w:r>
      <w:r w:rsidRPr="00FD2B05">
        <w:rPr>
          <w:color w:val="052635"/>
          <w:sz w:val="28"/>
          <w:szCs w:val="28"/>
        </w:rPr>
        <w:t xml:space="preserve"> формирование благоприятного предпринимательского климата </w:t>
      </w:r>
      <w:r w:rsidRPr="00FD2B05">
        <w:rPr>
          <w:color w:val="242424"/>
          <w:sz w:val="28"/>
          <w:szCs w:val="28"/>
        </w:rPr>
        <w:t>на предстоящий период.</w:t>
      </w:r>
    </w:p>
    <w:p w:rsidR="00A1669E" w:rsidRDefault="00A1669E" w:rsidP="00A1669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3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Муниципальное образование – </w:t>
      </w:r>
      <w:proofErr w:type="spellStart"/>
      <w:r w:rsidR="005570A2">
        <w:rPr>
          <w:rFonts w:ascii="Times New Roman" w:hAnsi="Times New Roman"/>
          <w:color w:val="000000"/>
          <w:sz w:val="28"/>
          <w:szCs w:val="28"/>
          <w:lang w:eastAsia="ru-RU"/>
        </w:rPr>
        <w:t>Осинниковский</w:t>
      </w:r>
      <w:proofErr w:type="spellEnd"/>
      <w:r w:rsidR="005570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городской округ находится на юге Кемеровской области и  </w:t>
      </w:r>
      <w:r w:rsidRPr="00AB639F">
        <w:rPr>
          <w:rFonts w:ascii="Times New Roman" w:hAnsi="Times New Roman"/>
          <w:color w:val="000000"/>
          <w:sz w:val="28"/>
          <w:szCs w:val="28"/>
          <w:lang w:eastAsia="ru-RU"/>
        </w:rPr>
        <w:t>со всех сторон граничит с землями Новокузнецкого района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Осинники р</w:t>
      </w:r>
      <w:r w:rsidRPr="0009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асположен в </w:t>
      </w:r>
      <w:smartTag w:uri="urn:schemas-microsoft-com:office:smarttags" w:element="metricconverter">
        <w:smartTagPr>
          <w:attr w:name="ProductID" w:val="25 км"/>
        </w:smartTagPr>
        <w:r w:rsidRPr="00096E34">
          <w:rPr>
            <w:rFonts w:ascii="Times New Roman" w:hAnsi="Times New Roman"/>
            <w:color w:val="000000"/>
            <w:sz w:val="28"/>
            <w:szCs w:val="28"/>
            <w:lang w:eastAsia="ru-RU"/>
          </w:rPr>
          <w:t>25 км</w:t>
        </w:r>
      </w:smartTag>
      <w:r w:rsidRPr="0009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города Новокузнецка, на правом берегу реки Кондома.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Расстояние до</w:t>
      </w:r>
      <w:r w:rsidRPr="0009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центра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г. Кемерово </w:t>
      </w:r>
      <w:r w:rsidRPr="0009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составляет </w:t>
      </w:r>
      <w:smartTag w:uri="urn:schemas-microsoft-com:office:smarttags" w:element="metricconverter">
        <w:smartTagPr>
          <w:attr w:name="ProductID" w:val="254 км"/>
        </w:smartTagPr>
        <w:smartTag w:uri="urn:schemas-microsoft-com:office:smarttags" w:element="metricconverter">
          <w:smartTagPr>
            <w:attr w:name="ProductID" w:val="254 км"/>
          </w:smartTagPr>
          <w:r w:rsidRPr="00096E34">
            <w:rPr>
              <w:rFonts w:ascii="Times New Roman" w:hAnsi="Times New Roman"/>
              <w:color w:val="000000"/>
              <w:sz w:val="28"/>
              <w:szCs w:val="28"/>
              <w:lang w:eastAsia="ru-RU"/>
            </w:rPr>
            <w:t>254 км</w:t>
          </w:r>
        </w:smartTag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 xml:space="preserve">. </w:t>
        </w:r>
      </w:smartTag>
      <w:r w:rsidRPr="0009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1669E" w:rsidRPr="00BA16B7" w:rsidRDefault="00A1669E" w:rsidP="00A1669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A16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Площадь территории в границах городского округа </w:t>
      </w:r>
      <w:r w:rsidRPr="001721A6">
        <w:rPr>
          <w:rFonts w:ascii="Times New Roman" w:hAnsi="Times New Roman"/>
          <w:color w:val="000000"/>
          <w:sz w:val="28"/>
          <w:szCs w:val="28"/>
          <w:lang w:eastAsia="ru-RU"/>
        </w:rPr>
        <w:t>составляет – 8,5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тыс. га</w:t>
      </w:r>
      <w:r w:rsidRPr="00BA16B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1669E" w:rsidRDefault="00A1669E" w:rsidP="00A1669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E34">
        <w:rPr>
          <w:rFonts w:ascii="Times New Roman" w:hAnsi="Times New Roman"/>
          <w:color w:val="000000"/>
          <w:sz w:val="28"/>
          <w:szCs w:val="28"/>
          <w:lang w:eastAsia="ru-RU"/>
        </w:rPr>
        <w:t>По состоянию на 1 января 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096E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численность  населения городского округа </w:t>
      </w:r>
      <w:r w:rsidRPr="00A1669E">
        <w:rPr>
          <w:rFonts w:ascii="Times New Roman" w:hAnsi="Times New Roman"/>
          <w:sz w:val="28"/>
          <w:szCs w:val="28"/>
          <w:lang w:eastAsia="ru-RU"/>
        </w:rPr>
        <w:t xml:space="preserve">составляет  46,0 тыс. человек. </w:t>
      </w:r>
    </w:p>
    <w:p w:rsidR="00A1669E" w:rsidRDefault="00A1669E" w:rsidP="00A1669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Осинники относится к южной агломерации Кузбасса, столицей которой является город Новокузнецк. </w:t>
      </w:r>
    </w:p>
    <w:p w:rsidR="0026073E" w:rsidRPr="00A1669E" w:rsidRDefault="0026073E" w:rsidP="0026073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07FA">
        <w:rPr>
          <w:rFonts w:ascii="Times New Roman" w:hAnsi="Times New Roman"/>
          <w:sz w:val="28"/>
          <w:szCs w:val="28"/>
          <w:lang w:eastAsia="ru-RU"/>
        </w:rPr>
        <w:t xml:space="preserve">Развитая транспортная инфраструктура (ж/д, авто, трамвай),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B207FA">
        <w:rPr>
          <w:rFonts w:ascii="Times New Roman" w:hAnsi="Times New Roman"/>
          <w:sz w:val="28"/>
          <w:szCs w:val="28"/>
          <w:lang w:eastAsia="ru-RU"/>
        </w:rPr>
        <w:t xml:space="preserve">азвитый рынок услуг связи,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B207FA">
        <w:rPr>
          <w:rFonts w:ascii="Times New Roman" w:hAnsi="Times New Roman"/>
          <w:sz w:val="28"/>
          <w:szCs w:val="28"/>
          <w:lang w:eastAsia="ru-RU"/>
        </w:rPr>
        <w:t>оддержка инвестиционных проектов, возможность перепрофилирования кадров,  благоприятная экологическая обстановка, наличие промышленных площадок</w:t>
      </w:r>
      <w:r>
        <w:rPr>
          <w:rFonts w:ascii="Times New Roman" w:hAnsi="Times New Roman"/>
          <w:sz w:val="28"/>
          <w:szCs w:val="28"/>
          <w:lang w:eastAsia="ru-RU"/>
        </w:rPr>
        <w:t xml:space="preserve"> – все это есть 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Осинники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является весомым аргументом для людей, которые находятся в поиске выгодного места для запуска инвестиционного проекта. </w:t>
      </w:r>
    </w:p>
    <w:p w:rsidR="005C515B" w:rsidRPr="005C515B" w:rsidRDefault="005C515B" w:rsidP="005570A2">
      <w:pPr>
        <w:tabs>
          <w:tab w:val="left" w:pos="1414"/>
        </w:tabs>
        <w:ind w:firstLine="709"/>
        <w:jc w:val="both"/>
        <w:rPr>
          <w:color w:val="000000"/>
          <w:sz w:val="28"/>
          <w:szCs w:val="28"/>
        </w:rPr>
      </w:pPr>
      <w:r w:rsidRPr="005C515B">
        <w:rPr>
          <w:color w:val="000000"/>
          <w:sz w:val="28"/>
          <w:szCs w:val="28"/>
        </w:rPr>
        <w:t xml:space="preserve">Количество субъектов малого и среднего предпринимательства порядка 821единицы. </w:t>
      </w:r>
    </w:p>
    <w:p w:rsidR="005C515B" w:rsidRPr="00BF48FD" w:rsidRDefault="005C515B" w:rsidP="005570A2">
      <w:pPr>
        <w:tabs>
          <w:tab w:val="left" w:pos="1414"/>
        </w:tabs>
        <w:ind w:firstLine="709"/>
        <w:jc w:val="both"/>
        <w:rPr>
          <w:sz w:val="28"/>
          <w:szCs w:val="28"/>
          <w:lang w:eastAsia="en-US"/>
        </w:rPr>
      </w:pPr>
      <w:r w:rsidRPr="00BF48FD">
        <w:rPr>
          <w:color w:val="000000"/>
          <w:sz w:val="28"/>
          <w:szCs w:val="28"/>
        </w:rPr>
        <w:t>Численность занятых в малом бизнесе – порядка 5 600 человек.</w:t>
      </w:r>
    </w:p>
    <w:p w:rsidR="005C515B" w:rsidRPr="00BF48FD" w:rsidRDefault="005C515B" w:rsidP="005570A2">
      <w:pPr>
        <w:tabs>
          <w:tab w:val="left" w:pos="1414"/>
        </w:tabs>
        <w:ind w:firstLine="709"/>
        <w:jc w:val="both"/>
        <w:rPr>
          <w:color w:val="000000"/>
          <w:sz w:val="28"/>
          <w:szCs w:val="28"/>
        </w:rPr>
      </w:pPr>
      <w:r w:rsidRPr="00BF48FD">
        <w:rPr>
          <w:color w:val="000000"/>
          <w:sz w:val="28"/>
          <w:szCs w:val="28"/>
        </w:rPr>
        <w:t xml:space="preserve">Налоговые отчисления от малого бизнеса </w:t>
      </w:r>
      <w:r>
        <w:rPr>
          <w:color w:val="000000"/>
          <w:sz w:val="28"/>
          <w:szCs w:val="28"/>
        </w:rPr>
        <w:t xml:space="preserve">составили </w:t>
      </w:r>
      <w:r w:rsidRPr="00024F44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4</w:t>
      </w:r>
      <w:r w:rsidRPr="00024F44">
        <w:rPr>
          <w:b/>
          <w:color w:val="000000"/>
          <w:sz w:val="28"/>
          <w:szCs w:val="28"/>
        </w:rPr>
        <w:t xml:space="preserve">,5 </w:t>
      </w:r>
      <w:r w:rsidRPr="00024F44">
        <w:rPr>
          <w:b/>
          <w:sz w:val="28"/>
          <w:szCs w:val="28"/>
        </w:rPr>
        <w:t>%</w:t>
      </w:r>
      <w:r w:rsidRPr="006839B4">
        <w:rPr>
          <w:sz w:val="28"/>
          <w:szCs w:val="28"/>
        </w:rPr>
        <w:t xml:space="preserve"> от</w:t>
      </w:r>
      <w:r w:rsidRPr="00BF48FD">
        <w:rPr>
          <w:color w:val="000000"/>
          <w:sz w:val="28"/>
          <w:szCs w:val="28"/>
        </w:rPr>
        <w:t xml:space="preserve"> собственных доходов бюджета городского округа (так, за 201</w:t>
      </w:r>
      <w:r>
        <w:rPr>
          <w:color w:val="000000"/>
          <w:sz w:val="28"/>
          <w:szCs w:val="28"/>
        </w:rPr>
        <w:t>9</w:t>
      </w:r>
      <w:r w:rsidRPr="00BF48FD">
        <w:rPr>
          <w:color w:val="000000"/>
          <w:sz w:val="28"/>
          <w:szCs w:val="28"/>
        </w:rPr>
        <w:t xml:space="preserve"> г. в городской бюджет</w:t>
      </w:r>
      <w:r>
        <w:rPr>
          <w:color w:val="000000"/>
          <w:sz w:val="28"/>
          <w:szCs w:val="28"/>
        </w:rPr>
        <w:t xml:space="preserve"> поступило налогов на общую сумму более 50,0 млн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 (</w:t>
      </w:r>
      <w:proofErr w:type="spellStart"/>
      <w:r w:rsidRPr="00BF48FD">
        <w:rPr>
          <w:color w:val="000000"/>
          <w:sz w:val="28"/>
          <w:szCs w:val="28"/>
        </w:rPr>
        <w:t>ндфл</w:t>
      </w:r>
      <w:proofErr w:type="spellEnd"/>
      <w:r w:rsidRPr="00BF48FD">
        <w:rPr>
          <w:color w:val="000000"/>
          <w:sz w:val="28"/>
          <w:szCs w:val="28"/>
        </w:rPr>
        <w:t>, земельный налог, аренда муниципального имущества, поступления от специальных режимов налогообложения и др.).</w:t>
      </w:r>
    </w:p>
    <w:p w:rsidR="005C515B" w:rsidRPr="00BF48FD" w:rsidRDefault="005C515B" w:rsidP="005570A2">
      <w:pPr>
        <w:tabs>
          <w:tab w:val="left" w:pos="1414"/>
        </w:tabs>
        <w:ind w:firstLine="709"/>
        <w:jc w:val="both"/>
        <w:rPr>
          <w:color w:val="000000"/>
          <w:sz w:val="28"/>
          <w:szCs w:val="28"/>
        </w:rPr>
      </w:pPr>
      <w:r w:rsidRPr="00BF48FD">
        <w:rPr>
          <w:color w:val="000000"/>
          <w:sz w:val="28"/>
          <w:szCs w:val="28"/>
        </w:rPr>
        <w:t>Ежегодно предприниматели создают более 200 новых рабочих мест.</w:t>
      </w:r>
    </w:p>
    <w:p w:rsidR="005C515B" w:rsidRPr="00BF48FD" w:rsidRDefault="005C515B" w:rsidP="005570A2">
      <w:pPr>
        <w:tabs>
          <w:tab w:val="left" w:pos="1414"/>
        </w:tabs>
        <w:ind w:firstLine="709"/>
        <w:jc w:val="both"/>
        <w:rPr>
          <w:color w:val="000000"/>
          <w:sz w:val="28"/>
          <w:szCs w:val="28"/>
        </w:rPr>
      </w:pPr>
      <w:r w:rsidRPr="00BF48FD">
        <w:rPr>
          <w:color w:val="000000"/>
          <w:sz w:val="28"/>
          <w:szCs w:val="28"/>
        </w:rPr>
        <w:t>Ежегодно регистрируется более 140 новых субъектов.</w:t>
      </w:r>
    </w:p>
    <w:p w:rsidR="00A1669E" w:rsidRPr="00A1669E" w:rsidRDefault="005C515B" w:rsidP="005570A2">
      <w:pPr>
        <w:tabs>
          <w:tab w:val="left" w:pos="1414"/>
        </w:tabs>
        <w:ind w:firstLine="709"/>
        <w:jc w:val="both"/>
        <w:rPr>
          <w:sz w:val="28"/>
          <w:szCs w:val="28"/>
        </w:rPr>
      </w:pPr>
      <w:r w:rsidRPr="00BF48FD">
        <w:rPr>
          <w:color w:val="000000"/>
          <w:sz w:val="28"/>
          <w:szCs w:val="28"/>
        </w:rPr>
        <w:t>Ежегодно открывается порядка 30 новых объектов</w:t>
      </w:r>
    </w:p>
    <w:p w:rsidR="005570A2" w:rsidRPr="00FD2B05" w:rsidRDefault="005570A2" w:rsidP="005570A2">
      <w:pPr>
        <w:tabs>
          <w:tab w:val="left" w:pos="1414"/>
        </w:tabs>
        <w:ind w:firstLine="709"/>
        <w:jc w:val="both"/>
        <w:rPr>
          <w:color w:val="000000"/>
          <w:sz w:val="28"/>
          <w:szCs w:val="28"/>
        </w:rPr>
      </w:pPr>
      <w:r w:rsidRPr="00FD2B05">
        <w:rPr>
          <w:color w:val="000000"/>
          <w:sz w:val="28"/>
          <w:szCs w:val="28"/>
        </w:rPr>
        <w:t>Малый бизнес в Осинниках представлен в разных сферах – это</w:t>
      </w:r>
      <w:r>
        <w:rPr>
          <w:color w:val="000000"/>
          <w:sz w:val="28"/>
          <w:szCs w:val="28"/>
        </w:rPr>
        <w:t xml:space="preserve"> производство, </w:t>
      </w:r>
      <w:r w:rsidRPr="00FD2B05">
        <w:rPr>
          <w:color w:val="000000"/>
          <w:sz w:val="28"/>
          <w:szCs w:val="28"/>
        </w:rPr>
        <w:t xml:space="preserve"> бытовое обслуживание, общественное питание, транспортные услуги, торговля, медицинские центры, спортивные залы, аттракционы и др. </w:t>
      </w:r>
    </w:p>
    <w:p w:rsidR="005570A2" w:rsidRPr="00FD2B05" w:rsidRDefault="005570A2" w:rsidP="005570A2">
      <w:pPr>
        <w:tabs>
          <w:tab w:val="left" w:pos="1414"/>
        </w:tabs>
        <w:ind w:firstLine="709"/>
        <w:jc w:val="both"/>
        <w:rPr>
          <w:color w:val="000000"/>
          <w:sz w:val="28"/>
          <w:szCs w:val="28"/>
        </w:rPr>
      </w:pPr>
      <w:r w:rsidRPr="00FD2B05">
        <w:rPr>
          <w:color w:val="000000"/>
          <w:sz w:val="28"/>
          <w:szCs w:val="28"/>
        </w:rPr>
        <w:t xml:space="preserve">Так сложилось, что в силу климатических особенностей, и имеющихся предпосылок пищевая и перерабатывающая промышленности – </w:t>
      </w:r>
      <w:r w:rsidRPr="00FD2B05">
        <w:rPr>
          <w:b/>
          <w:color w:val="000000"/>
          <w:sz w:val="28"/>
          <w:szCs w:val="28"/>
        </w:rPr>
        <w:t xml:space="preserve">одна из основных </w:t>
      </w:r>
      <w:r w:rsidRPr="00FD2B05">
        <w:rPr>
          <w:b/>
          <w:bCs/>
          <w:sz w:val="28"/>
          <w:szCs w:val="28"/>
        </w:rPr>
        <w:t xml:space="preserve">отраслей экономики Осинниковского городского округа, </w:t>
      </w:r>
      <w:r w:rsidRPr="00FD2B05">
        <w:rPr>
          <w:bCs/>
          <w:sz w:val="28"/>
          <w:szCs w:val="28"/>
        </w:rPr>
        <w:t xml:space="preserve"> которая включает более 10 цехов в сфере пищевой и перерабатывающей промышленности (кондитерские, производство полуфабрикатов, колбасных изделий, плодово-ягодные и овощные полуфабрикаты и др.), плодово-ягодный питомник, овцеводческую ферму.</w:t>
      </w:r>
      <w:r w:rsidRPr="00FD2B05">
        <w:rPr>
          <w:color w:val="000000"/>
          <w:sz w:val="28"/>
          <w:szCs w:val="28"/>
        </w:rPr>
        <w:t xml:space="preserve"> </w:t>
      </w:r>
    </w:p>
    <w:p w:rsidR="00300D00" w:rsidRPr="00FD2B05" w:rsidRDefault="00300D00" w:rsidP="00300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FD2B05">
        <w:rPr>
          <w:sz w:val="28"/>
          <w:szCs w:val="28"/>
        </w:rPr>
        <w:t xml:space="preserve"> условиях </w:t>
      </w:r>
      <w:proofErr w:type="spellStart"/>
      <w:r w:rsidRPr="00FD2B05">
        <w:rPr>
          <w:sz w:val="28"/>
          <w:szCs w:val="28"/>
        </w:rPr>
        <w:t>монозависимости</w:t>
      </w:r>
      <w:proofErr w:type="spellEnd"/>
      <w:r w:rsidRPr="00FD2B05">
        <w:rPr>
          <w:sz w:val="28"/>
          <w:szCs w:val="28"/>
        </w:rPr>
        <w:t xml:space="preserve"> нам необходимо вырабатывать политику по диверсификации </w:t>
      </w:r>
      <w:proofErr w:type="gramStart"/>
      <w:r w:rsidRPr="00FD2B05">
        <w:rPr>
          <w:sz w:val="28"/>
          <w:szCs w:val="28"/>
        </w:rPr>
        <w:t>экономики</w:t>
      </w:r>
      <w:proofErr w:type="gramEnd"/>
      <w:r w:rsidRPr="00FD2B0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мы </w:t>
      </w:r>
      <w:r w:rsidRPr="00FD2B05">
        <w:rPr>
          <w:sz w:val="28"/>
          <w:szCs w:val="28"/>
        </w:rPr>
        <w:t>делаем ставку на создание благоприятных условий для малого и среднего бизнеса и повышение инвестиционной привлекательности города.</w:t>
      </w:r>
    </w:p>
    <w:p w:rsidR="005C0663" w:rsidRPr="00FD2B05" w:rsidRDefault="00703F98" w:rsidP="00E85357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FF0000"/>
          <w:sz w:val="28"/>
          <w:szCs w:val="28"/>
        </w:rPr>
      </w:pPr>
      <w:r>
        <w:rPr>
          <w:color w:val="052635"/>
          <w:sz w:val="28"/>
          <w:szCs w:val="28"/>
        </w:rPr>
        <w:t>В</w:t>
      </w:r>
      <w:r w:rsidR="005C0663" w:rsidRPr="00FD2B05">
        <w:rPr>
          <w:color w:val="052635"/>
          <w:sz w:val="28"/>
          <w:szCs w:val="28"/>
        </w:rPr>
        <w:t xml:space="preserve"> </w:t>
      </w:r>
      <w:proofErr w:type="spellStart"/>
      <w:r w:rsidR="005C0663" w:rsidRPr="00FD2B05">
        <w:rPr>
          <w:color w:val="052635"/>
          <w:sz w:val="28"/>
          <w:szCs w:val="28"/>
        </w:rPr>
        <w:t>Осинниковском</w:t>
      </w:r>
      <w:proofErr w:type="spellEnd"/>
      <w:r w:rsidR="005C0663" w:rsidRPr="00FD2B05">
        <w:rPr>
          <w:color w:val="052635"/>
          <w:sz w:val="28"/>
          <w:szCs w:val="28"/>
        </w:rPr>
        <w:t xml:space="preserve"> городском округе </w:t>
      </w:r>
      <w:r w:rsidR="005C0663" w:rsidRPr="00A1669E">
        <w:rPr>
          <w:b/>
          <w:color w:val="052635"/>
          <w:sz w:val="28"/>
          <w:szCs w:val="28"/>
        </w:rPr>
        <w:t>с целью создания благоприятных условий для развития предпринимательства</w:t>
      </w:r>
      <w:r w:rsidR="005C0663" w:rsidRPr="00FD2B05">
        <w:rPr>
          <w:sz w:val="28"/>
          <w:szCs w:val="28"/>
        </w:rPr>
        <w:t>:</w:t>
      </w:r>
    </w:p>
    <w:p w:rsidR="005C0663" w:rsidRPr="00FD2B05" w:rsidRDefault="005C0663" w:rsidP="00E85357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52635"/>
          <w:sz w:val="28"/>
          <w:szCs w:val="28"/>
        </w:rPr>
      </w:pPr>
      <w:r w:rsidRPr="00FD2B05">
        <w:rPr>
          <w:color w:val="052635"/>
          <w:sz w:val="28"/>
          <w:szCs w:val="28"/>
        </w:rPr>
        <w:t>- функционирует Совет по поддержке предпринимательства</w:t>
      </w:r>
      <w:r w:rsidR="00A1669E">
        <w:rPr>
          <w:color w:val="052635"/>
          <w:sz w:val="28"/>
          <w:szCs w:val="28"/>
        </w:rPr>
        <w:t xml:space="preserve"> Ос</w:t>
      </w:r>
      <w:r w:rsidRPr="00FD2B05">
        <w:rPr>
          <w:color w:val="052635"/>
          <w:sz w:val="28"/>
          <w:szCs w:val="28"/>
        </w:rPr>
        <w:t>инниковского городского округа;</w:t>
      </w:r>
    </w:p>
    <w:p w:rsidR="005C0663" w:rsidRPr="00FD2B05" w:rsidRDefault="005C0663" w:rsidP="00E85357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52635"/>
          <w:sz w:val="28"/>
          <w:szCs w:val="28"/>
        </w:rPr>
      </w:pPr>
      <w:r w:rsidRPr="00FD2B05">
        <w:rPr>
          <w:color w:val="052635"/>
          <w:sz w:val="28"/>
          <w:szCs w:val="28"/>
        </w:rPr>
        <w:t>- функционирует отдел содействия малому и среднему предпринимательству администрации Осинниковского городского округа;</w:t>
      </w:r>
    </w:p>
    <w:p w:rsidR="005C0663" w:rsidRPr="00FD2B05" w:rsidRDefault="005C0663" w:rsidP="00E85357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52635"/>
          <w:sz w:val="28"/>
          <w:szCs w:val="28"/>
        </w:rPr>
      </w:pPr>
      <w:r w:rsidRPr="00FD2B05">
        <w:rPr>
          <w:color w:val="052635"/>
          <w:sz w:val="28"/>
          <w:szCs w:val="28"/>
        </w:rPr>
        <w:t>- функционирует городской фонд поддержки малого предпринимательства;</w:t>
      </w:r>
    </w:p>
    <w:p w:rsidR="005C0663" w:rsidRPr="00FD2B05" w:rsidRDefault="005C0663" w:rsidP="00E85357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52635"/>
          <w:sz w:val="28"/>
          <w:szCs w:val="28"/>
        </w:rPr>
      </w:pPr>
      <w:r w:rsidRPr="00FD2B05">
        <w:rPr>
          <w:color w:val="052635"/>
          <w:sz w:val="28"/>
          <w:szCs w:val="28"/>
        </w:rPr>
        <w:t xml:space="preserve">- реализуется муниципальная программа «Развитие и поддержка малого и среднего предпринимательства в муниципальном образовании – </w:t>
      </w:r>
      <w:proofErr w:type="spellStart"/>
      <w:r w:rsidRPr="00FD2B05">
        <w:rPr>
          <w:color w:val="052635"/>
          <w:sz w:val="28"/>
          <w:szCs w:val="28"/>
        </w:rPr>
        <w:t>Осинниковский</w:t>
      </w:r>
      <w:proofErr w:type="spellEnd"/>
      <w:r w:rsidRPr="00FD2B05">
        <w:rPr>
          <w:color w:val="052635"/>
          <w:sz w:val="28"/>
          <w:szCs w:val="28"/>
        </w:rPr>
        <w:t xml:space="preserve"> городской округ»;</w:t>
      </w:r>
    </w:p>
    <w:p w:rsidR="005C0663" w:rsidRPr="00FD2B05" w:rsidRDefault="005C0663" w:rsidP="00E85357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52635"/>
          <w:sz w:val="28"/>
          <w:szCs w:val="28"/>
        </w:rPr>
      </w:pPr>
      <w:r w:rsidRPr="00FD2B05">
        <w:rPr>
          <w:color w:val="052635"/>
          <w:sz w:val="28"/>
          <w:szCs w:val="28"/>
        </w:rPr>
        <w:t xml:space="preserve">- введен институт инвестиционного уполномоченного Осинниковского городского округа, благодаря чему создан канал прямой связи между органами исполнительной власти и потенциальными инвесторами; </w:t>
      </w:r>
    </w:p>
    <w:p w:rsidR="005C0663" w:rsidRPr="00FD2B05" w:rsidRDefault="005C0663" w:rsidP="00E85357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52635"/>
          <w:sz w:val="28"/>
          <w:szCs w:val="28"/>
        </w:rPr>
      </w:pPr>
      <w:r w:rsidRPr="00FD2B05">
        <w:rPr>
          <w:color w:val="052635"/>
          <w:sz w:val="28"/>
          <w:szCs w:val="28"/>
        </w:rPr>
        <w:t>- составлен реестр свободных инвестиционных площадок для реализации инвестиционных проектов, информация о площадках размещена на официальном сайте администрации Осинниковского городского округа и на инвестиционном портале Кемеровской области;</w:t>
      </w:r>
    </w:p>
    <w:p w:rsidR="005C0663" w:rsidRPr="00FD2B05" w:rsidRDefault="005C0663" w:rsidP="00E85357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52635"/>
          <w:sz w:val="28"/>
          <w:szCs w:val="28"/>
        </w:rPr>
      </w:pPr>
      <w:r w:rsidRPr="00FD2B05">
        <w:rPr>
          <w:color w:val="052635"/>
          <w:sz w:val="28"/>
          <w:szCs w:val="28"/>
        </w:rPr>
        <w:t xml:space="preserve">- разработан и размещен в свободном доступе на официальном сайте администрации инвестиционный паспорт муниципального образования, в который на постоянной основе вносится актуальная информация; </w:t>
      </w:r>
    </w:p>
    <w:p w:rsidR="005C0663" w:rsidRPr="00FD2B05" w:rsidRDefault="005C0663" w:rsidP="00E85357">
      <w:pPr>
        <w:ind w:firstLine="709"/>
        <w:jc w:val="both"/>
        <w:rPr>
          <w:sz w:val="28"/>
          <w:szCs w:val="28"/>
        </w:rPr>
      </w:pPr>
      <w:r w:rsidRPr="00FD2B05">
        <w:rPr>
          <w:sz w:val="28"/>
          <w:szCs w:val="28"/>
        </w:rPr>
        <w:t>- активно применяется практика личного участия Главы муниципального образования при решении вопросов, возникающих при решении важных для города проектов.</w:t>
      </w:r>
    </w:p>
    <w:p w:rsidR="005C515B" w:rsidRDefault="005C515B" w:rsidP="00E96057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073E" w:rsidRPr="00FD2B05" w:rsidRDefault="0026073E" w:rsidP="0026073E">
      <w:pPr>
        <w:tabs>
          <w:tab w:val="left" w:pos="1414"/>
        </w:tabs>
        <w:ind w:firstLine="709"/>
        <w:jc w:val="both"/>
        <w:rPr>
          <w:color w:val="000000"/>
          <w:sz w:val="28"/>
          <w:szCs w:val="28"/>
        </w:rPr>
      </w:pPr>
      <w:r w:rsidRPr="00FD2B05">
        <w:rPr>
          <w:color w:val="000000"/>
          <w:sz w:val="28"/>
          <w:szCs w:val="28"/>
        </w:rPr>
        <w:t>Социально-значимым проектам в Осинниках оказываются такие виды поддержки, как:</w:t>
      </w:r>
    </w:p>
    <w:p w:rsidR="0026073E" w:rsidRPr="00FD2B05" w:rsidRDefault="0026073E" w:rsidP="0026073E">
      <w:pPr>
        <w:tabs>
          <w:tab w:val="left" w:pos="1414"/>
        </w:tabs>
        <w:ind w:firstLine="709"/>
        <w:jc w:val="both"/>
        <w:rPr>
          <w:color w:val="000000"/>
          <w:sz w:val="28"/>
          <w:szCs w:val="28"/>
        </w:rPr>
      </w:pPr>
      <w:r w:rsidRPr="00FD2B05">
        <w:rPr>
          <w:color w:val="000000"/>
          <w:sz w:val="28"/>
          <w:szCs w:val="28"/>
        </w:rPr>
        <w:t>- финансовая – за 2019 год из всех уровней бюджета выделено более 15,0 млн</w:t>
      </w:r>
      <w:proofErr w:type="gramStart"/>
      <w:r w:rsidRPr="00FD2B05">
        <w:rPr>
          <w:color w:val="000000"/>
          <w:sz w:val="28"/>
          <w:szCs w:val="28"/>
        </w:rPr>
        <w:t>.р</w:t>
      </w:r>
      <w:proofErr w:type="gramEnd"/>
      <w:r w:rsidRPr="00FD2B05">
        <w:rPr>
          <w:color w:val="000000"/>
          <w:sz w:val="28"/>
          <w:szCs w:val="28"/>
        </w:rPr>
        <w:t xml:space="preserve">уб. (20 предпринимателя получили поддержку) </w:t>
      </w:r>
    </w:p>
    <w:p w:rsidR="0026073E" w:rsidRPr="00FD2B05" w:rsidRDefault="0026073E" w:rsidP="0026073E">
      <w:pPr>
        <w:tabs>
          <w:tab w:val="left" w:pos="1414"/>
        </w:tabs>
        <w:ind w:firstLine="709"/>
        <w:jc w:val="both"/>
        <w:rPr>
          <w:color w:val="000000"/>
          <w:sz w:val="28"/>
          <w:szCs w:val="28"/>
        </w:rPr>
      </w:pPr>
      <w:r w:rsidRPr="00FD2B05">
        <w:rPr>
          <w:color w:val="000000"/>
          <w:sz w:val="28"/>
          <w:szCs w:val="28"/>
        </w:rPr>
        <w:t>- имущественная - н</w:t>
      </w:r>
      <w:r w:rsidRPr="00FD2B05">
        <w:rPr>
          <w:bCs/>
          <w:sz w:val="28"/>
          <w:szCs w:val="28"/>
        </w:rPr>
        <w:t xml:space="preserve">а сегодняшний день на льготных условиях СМСП </w:t>
      </w:r>
      <w:r w:rsidRPr="00FD2B05">
        <w:rPr>
          <w:color w:val="000000"/>
          <w:sz w:val="28"/>
          <w:szCs w:val="28"/>
        </w:rPr>
        <w:t>предоставлено 5  муниципальных помещений общей площадью 1 170 кв</w:t>
      </w:r>
      <w:proofErr w:type="gramStart"/>
      <w:r w:rsidRPr="00FD2B05">
        <w:rPr>
          <w:color w:val="000000"/>
          <w:sz w:val="28"/>
          <w:szCs w:val="28"/>
        </w:rPr>
        <w:t>.м</w:t>
      </w:r>
      <w:proofErr w:type="gramEnd"/>
      <w:r w:rsidRPr="00FD2B05">
        <w:rPr>
          <w:color w:val="000000"/>
          <w:sz w:val="28"/>
          <w:szCs w:val="28"/>
        </w:rPr>
        <w:t>, помимо этого в реестре имеется еще 6 помещений и 1 земельный участок.</w:t>
      </w:r>
    </w:p>
    <w:p w:rsidR="0026073E" w:rsidRPr="00FD2B05" w:rsidRDefault="0026073E" w:rsidP="0026073E">
      <w:pPr>
        <w:tabs>
          <w:tab w:val="left" w:pos="1414"/>
        </w:tabs>
        <w:ind w:firstLine="709"/>
        <w:jc w:val="both"/>
        <w:rPr>
          <w:color w:val="000000"/>
          <w:sz w:val="28"/>
          <w:szCs w:val="28"/>
        </w:rPr>
      </w:pPr>
      <w:r w:rsidRPr="00FD2B05">
        <w:rPr>
          <w:color w:val="000000"/>
          <w:sz w:val="28"/>
          <w:szCs w:val="28"/>
        </w:rPr>
        <w:t xml:space="preserve">- </w:t>
      </w:r>
      <w:proofErr w:type="gramStart"/>
      <w:r w:rsidRPr="00FD2B05">
        <w:rPr>
          <w:color w:val="000000"/>
          <w:sz w:val="28"/>
          <w:szCs w:val="28"/>
        </w:rPr>
        <w:t>консультационная</w:t>
      </w:r>
      <w:proofErr w:type="gramEnd"/>
      <w:r w:rsidRPr="00FD2B05">
        <w:rPr>
          <w:color w:val="000000"/>
          <w:sz w:val="28"/>
          <w:szCs w:val="28"/>
        </w:rPr>
        <w:t xml:space="preserve"> – за 2019 год предоставлено более 200 консультаций по условиям ведения бизнеса,</w:t>
      </w:r>
    </w:p>
    <w:p w:rsidR="0026073E" w:rsidRPr="00FD2B05" w:rsidRDefault="0026073E" w:rsidP="0026073E">
      <w:pPr>
        <w:tabs>
          <w:tab w:val="left" w:pos="1414"/>
        </w:tabs>
        <w:ind w:firstLine="709"/>
        <w:jc w:val="both"/>
        <w:rPr>
          <w:color w:val="000000"/>
          <w:sz w:val="28"/>
          <w:szCs w:val="28"/>
        </w:rPr>
      </w:pPr>
      <w:r w:rsidRPr="00FD2B05">
        <w:rPr>
          <w:color w:val="000000"/>
          <w:sz w:val="28"/>
          <w:szCs w:val="28"/>
        </w:rPr>
        <w:t>- проведено более 30 мероприятий для предпринимателей (совещания, встречи, спартакиады и др.).</w:t>
      </w:r>
    </w:p>
    <w:p w:rsidR="005C515B" w:rsidRDefault="005C515B" w:rsidP="00E96057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72504" w:rsidRPr="00FD2B05" w:rsidRDefault="00772504" w:rsidP="00E85357">
      <w:pPr>
        <w:tabs>
          <w:tab w:val="left" w:pos="1414"/>
        </w:tabs>
        <w:ind w:firstLine="709"/>
        <w:jc w:val="both"/>
        <w:rPr>
          <w:color w:val="000000"/>
          <w:sz w:val="28"/>
          <w:szCs w:val="28"/>
        </w:rPr>
      </w:pPr>
      <w:r w:rsidRPr="00FD2B05">
        <w:rPr>
          <w:color w:val="000000"/>
          <w:sz w:val="28"/>
          <w:szCs w:val="28"/>
        </w:rPr>
        <w:lastRenderedPageBreak/>
        <w:t xml:space="preserve">Мы </w:t>
      </w:r>
      <w:r w:rsidR="0092514C">
        <w:rPr>
          <w:color w:val="000000"/>
          <w:sz w:val="28"/>
          <w:szCs w:val="28"/>
        </w:rPr>
        <w:t xml:space="preserve">решительно </w:t>
      </w:r>
      <w:r w:rsidRPr="00FD2B05">
        <w:rPr>
          <w:color w:val="000000"/>
          <w:sz w:val="28"/>
          <w:szCs w:val="28"/>
        </w:rPr>
        <w:t xml:space="preserve">настроены и далее </w:t>
      </w:r>
      <w:proofErr w:type="gramStart"/>
      <w:r w:rsidRPr="00FD2B05">
        <w:rPr>
          <w:color w:val="000000"/>
          <w:sz w:val="28"/>
          <w:szCs w:val="28"/>
        </w:rPr>
        <w:t>пред</w:t>
      </w:r>
      <w:r w:rsidR="0092514C">
        <w:rPr>
          <w:color w:val="000000"/>
          <w:sz w:val="28"/>
          <w:szCs w:val="28"/>
        </w:rPr>
        <w:t>принимать</w:t>
      </w:r>
      <w:proofErr w:type="gramEnd"/>
      <w:r w:rsidR="0092514C">
        <w:rPr>
          <w:color w:val="000000"/>
          <w:sz w:val="28"/>
          <w:szCs w:val="28"/>
        </w:rPr>
        <w:t xml:space="preserve"> все меры, которые будут улучшать условия для развития бизнеса в городе, а также </w:t>
      </w:r>
      <w:r w:rsidRPr="00FD2B05">
        <w:rPr>
          <w:color w:val="000000"/>
          <w:sz w:val="28"/>
          <w:szCs w:val="28"/>
        </w:rPr>
        <w:t>привле</w:t>
      </w:r>
      <w:r w:rsidR="0092514C">
        <w:rPr>
          <w:color w:val="000000"/>
          <w:sz w:val="28"/>
          <w:szCs w:val="28"/>
        </w:rPr>
        <w:t xml:space="preserve">кать </w:t>
      </w:r>
      <w:r w:rsidRPr="00FD2B05">
        <w:rPr>
          <w:color w:val="000000"/>
          <w:sz w:val="28"/>
          <w:szCs w:val="28"/>
        </w:rPr>
        <w:t xml:space="preserve"> инвесторов.</w:t>
      </w:r>
    </w:p>
    <w:p w:rsidR="00772504" w:rsidRPr="00FD2B05" w:rsidRDefault="00772504" w:rsidP="00E85357">
      <w:pPr>
        <w:ind w:firstLine="709"/>
        <w:jc w:val="both"/>
        <w:rPr>
          <w:color w:val="000000"/>
          <w:sz w:val="28"/>
          <w:szCs w:val="28"/>
        </w:rPr>
      </w:pPr>
    </w:p>
    <w:p w:rsidR="00772504" w:rsidRPr="00FD2B05" w:rsidRDefault="0092514C" w:rsidP="00E8535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 у</w:t>
      </w:r>
      <w:r w:rsidR="00772504" w:rsidRPr="00FD2B05">
        <w:rPr>
          <w:color w:val="000000"/>
          <w:sz w:val="28"/>
          <w:szCs w:val="28"/>
        </w:rPr>
        <w:t xml:space="preserve"> нас есть</w:t>
      </w:r>
      <w:r w:rsidR="00703F98">
        <w:rPr>
          <w:color w:val="000000"/>
          <w:sz w:val="28"/>
          <w:szCs w:val="28"/>
        </w:rPr>
        <w:t>,</w:t>
      </w:r>
      <w:r w:rsidR="00772504" w:rsidRPr="00FD2B05">
        <w:rPr>
          <w:color w:val="000000"/>
          <w:sz w:val="28"/>
          <w:szCs w:val="28"/>
        </w:rPr>
        <w:t xml:space="preserve"> что им предложить:</w:t>
      </w:r>
    </w:p>
    <w:p w:rsidR="00772504" w:rsidRPr="00FD2B05" w:rsidRDefault="00772504" w:rsidP="00E85357">
      <w:pPr>
        <w:ind w:firstLine="709"/>
        <w:jc w:val="both"/>
        <w:rPr>
          <w:sz w:val="28"/>
          <w:szCs w:val="28"/>
        </w:rPr>
      </w:pPr>
    </w:p>
    <w:p w:rsidR="00772504" w:rsidRPr="00FD2B05" w:rsidRDefault="00772504" w:rsidP="00E85357">
      <w:pPr>
        <w:ind w:firstLine="709"/>
        <w:jc w:val="both"/>
        <w:rPr>
          <w:sz w:val="28"/>
          <w:szCs w:val="28"/>
        </w:rPr>
      </w:pPr>
      <w:r w:rsidRPr="00FD2B05">
        <w:rPr>
          <w:sz w:val="28"/>
          <w:szCs w:val="28"/>
        </w:rPr>
        <w:t xml:space="preserve">- в городе есть </w:t>
      </w:r>
      <w:r w:rsidRPr="00FD2B05">
        <w:rPr>
          <w:b/>
          <w:sz w:val="28"/>
          <w:szCs w:val="28"/>
        </w:rPr>
        <w:t>8</w:t>
      </w:r>
      <w:r w:rsidRPr="00FD2B05">
        <w:rPr>
          <w:sz w:val="28"/>
          <w:szCs w:val="28"/>
        </w:rPr>
        <w:t xml:space="preserve"> </w:t>
      </w:r>
      <w:r w:rsidRPr="00FD2B05">
        <w:rPr>
          <w:b/>
          <w:sz w:val="28"/>
          <w:szCs w:val="28"/>
        </w:rPr>
        <w:t>свободных инвестиционных площадок</w:t>
      </w:r>
      <w:r w:rsidRPr="00FD2B05">
        <w:rPr>
          <w:sz w:val="28"/>
          <w:szCs w:val="28"/>
        </w:rPr>
        <w:t xml:space="preserve"> – 2 из них </w:t>
      </w:r>
      <w:proofErr w:type="gramStart"/>
      <w:r w:rsidRPr="00FD2B05">
        <w:rPr>
          <w:sz w:val="28"/>
          <w:szCs w:val="28"/>
        </w:rPr>
        <w:t>имеют ж</w:t>
      </w:r>
      <w:proofErr w:type="gramEnd"/>
      <w:r w:rsidRPr="00FD2B05">
        <w:rPr>
          <w:sz w:val="28"/>
          <w:szCs w:val="28"/>
        </w:rPr>
        <w:t>/д тупики.</w:t>
      </w:r>
    </w:p>
    <w:p w:rsidR="00772504" w:rsidRPr="00FD2B05" w:rsidRDefault="00772504" w:rsidP="00E85357">
      <w:pPr>
        <w:ind w:firstLine="709"/>
        <w:jc w:val="both"/>
        <w:rPr>
          <w:sz w:val="28"/>
          <w:szCs w:val="28"/>
        </w:rPr>
      </w:pPr>
      <w:r w:rsidRPr="00FD2B05">
        <w:rPr>
          <w:b/>
          <w:sz w:val="28"/>
          <w:szCs w:val="28"/>
        </w:rPr>
        <w:t xml:space="preserve">- 3 </w:t>
      </w:r>
      <w:proofErr w:type="spellStart"/>
      <w:r w:rsidRPr="00FD2B05">
        <w:rPr>
          <w:b/>
          <w:sz w:val="28"/>
          <w:szCs w:val="28"/>
        </w:rPr>
        <w:t>инвестплощадки</w:t>
      </w:r>
      <w:proofErr w:type="spellEnd"/>
      <w:r w:rsidRPr="00FD2B05">
        <w:rPr>
          <w:sz w:val="28"/>
          <w:szCs w:val="28"/>
        </w:rPr>
        <w:t xml:space="preserve"> </w:t>
      </w:r>
      <w:r w:rsidRPr="00FD2B05">
        <w:rPr>
          <w:b/>
          <w:sz w:val="28"/>
          <w:szCs w:val="28"/>
        </w:rPr>
        <w:t>ПОЛНОСТЬЮ</w:t>
      </w:r>
      <w:r w:rsidRPr="00FD2B05">
        <w:rPr>
          <w:sz w:val="28"/>
          <w:szCs w:val="28"/>
        </w:rPr>
        <w:t xml:space="preserve"> </w:t>
      </w:r>
      <w:proofErr w:type="gramStart"/>
      <w:r w:rsidRPr="00FD2B05">
        <w:rPr>
          <w:sz w:val="28"/>
          <w:szCs w:val="28"/>
        </w:rPr>
        <w:t>обеспечены</w:t>
      </w:r>
      <w:proofErr w:type="gramEnd"/>
      <w:r w:rsidRPr="00FD2B05">
        <w:rPr>
          <w:sz w:val="28"/>
          <w:szCs w:val="28"/>
        </w:rPr>
        <w:t xml:space="preserve"> необходимой инфраструктурой, расположены в городской черте – бывший хлебозавод, здание завода соков и ремонтно-механический завод.</w:t>
      </w:r>
    </w:p>
    <w:p w:rsidR="00772504" w:rsidRPr="00FD2B05" w:rsidRDefault="00772504" w:rsidP="00E85357">
      <w:pPr>
        <w:ind w:firstLine="709"/>
        <w:jc w:val="both"/>
        <w:rPr>
          <w:sz w:val="28"/>
          <w:szCs w:val="28"/>
        </w:rPr>
      </w:pPr>
      <w:r w:rsidRPr="00FD2B05">
        <w:rPr>
          <w:sz w:val="28"/>
          <w:szCs w:val="28"/>
        </w:rPr>
        <w:t xml:space="preserve">Здание завода по производству соков оборудовано по </w:t>
      </w:r>
      <w:r w:rsidRPr="00FD2B05">
        <w:rPr>
          <w:b/>
          <w:sz w:val="28"/>
          <w:szCs w:val="28"/>
        </w:rPr>
        <w:t>современным требованиям</w:t>
      </w:r>
      <w:r w:rsidRPr="00FD2B05">
        <w:rPr>
          <w:sz w:val="28"/>
          <w:szCs w:val="28"/>
        </w:rPr>
        <w:t xml:space="preserve">,  имеет технологическую линию по розливу напитков. </w:t>
      </w:r>
      <w:proofErr w:type="gramStart"/>
      <w:r w:rsidRPr="00FD2B05">
        <w:rPr>
          <w:sz w:val="28"/>
          <w:szCs w:val="28"/>
        </w:rPr>
        <w:t>Имеет ж</w:t>
      </w:r>
      <w:proofErr w:type="gramEnd"/>
      <w:r w:rsidRPr="00FD2B05">
        <w:rPr>
          <w:sz w:val="28"/>
          <w:szCs w:val="28"/>
        </w:rPr>
        <w:t xml:space="preserve">/д тупик, </w:t>
      </w:r>
      <w:r w:rsidRPr="00FD2B05">
        <w:rPr>
          <w:b/>
          <w:sz w:val="28"/>
          <w:szCs w:val="28"/>
        </w:rPr>
        <w:t>собственную</w:t>
      </w:r>
      <w:r w:rsidRPr="00FD2B05">
        <w:rPr>
          <w:sz w:val="28"/>
          <w:szCs w:val="28"/>
        </w:rPr>
        <w:t xml:space="preserve"> котельную, лабораторию, водо- и электроснабжение.</w:t>
      </w:r>
    </w:p>
    <w:p w:rsidR="00772504" w:rsidRPr="00FD2B05" w:rsidRDefault="00772504" w:rsidP="00E85357">
      <w:pPr>
        <w:ind w:firstLine="709"/>
        <w:jc w:val="both"/>
        <w:rPr>
          <w:sz w:val="28"/>
          <w:szCs w:val="28"/>
        </w:rPr>
      </w:pPr>
    </w:p>
    <w:p w:rsidR="00772504" w:rsidRPr="00FD2B05" w:rsidRDefault="00772504" w:rsidP="00E85357">
      <w:pPr>
        <w:tabs>
          <w:tab w:val="left" w:pos="1414"/>
        </w:tabs>
        <w:ind w:firstLine="709"/>
        <w:jc w:val="both"/>
        <w:rPr>
          <w:color w:val="000000"/>
          <w:sz w:val="28"/>
          <w:szCs w:val="28"/>
        </w:rPr>
      </w:pPr>
      <w:r w:rsidRPr="00FD2B05">
        <w:rPr>
          <w:b/>
          <w:sz w:val="28"/>
          <w:szCs w:val="28"/>
        </w:rPr>
        <w:t>Мы первые в Кузбассе</w:t>
      </w:r>
      <w:r w:rsidRPr="00FD2B05">
        <w:rPr>
          <w:sz w:val="28"/>
          <w:szCs w:val="28"/>
        </w:rPr>
        <w:t xml:space="preserve"> получили</w:t>
      </w:r>
      <w:r w:rsidRPr="00FD2B05">
        <w:rPr>
          <w:b/>
          <w:sz w:val="28"/>
          <w:szCs w:val="28"/>
        </w:rPr>
        <w:t xml:space="preserve"> собственный бренд</w:t>
      </w:r>
      <w:r w:rsidRPr="00FD2B05">
        <w:rPr>
          <w:sz w:val="28"/>
          <w:szCs w:val="28"/>
        </w:rPr>
        <w:t xml:space="preserve"> – Осинники. Город особой породы.</w:t>
      </w:r>
      <w:r w:rsidRPr="00FD2B05">
        <w:rPr>
          <w:color w:val="000000"/>
          <w:sz w:val="28"/>
          <w:szCs w:val="28"/>
        </w:rPr>
        <w:t xml:space="preserve"> Используем символику бренда на всех городских праздниках, выездных мероприятиях в Кузбассе и за его пределами, предприниматели города используют символику бренда на производимой продукции, на баннерах и т.д. </w:t>
      </w:r>
    </w:p>
    <w:p w:rsidR="00772504" w:rsidRPr="00FD2B05" w:rsidRDefault="00772504" w:rsidP="00E85357">
      <w:pPr>
        <w:tabs>
          <w:tab w:val="left" w:pos="1414"/>
        </w:tabs>
        <w:ind w:firstLine="709"/>
        <w:jc w:val="both"/>
        <w:rPr>
          <w:sz w:val="28"/>
          <w:szCs w:val="28"/>
        </w:rPr>
      </w:pPr>
    </w:p>
    <w:p w:rsidR="00772504" w:rsidRPr="00FD2B05" w:rsidRDefault="00772504" w:rsidP="00E85357">
      <w:pPr>
        <w:ind w:firstLine="709"/>
        <w:jc w:val="both"/>
        <w:rPr>
          <w:sz w:val="28"/>
          <w:szCs w:val="28"/>
        </w:rPr>
      </w:pPr>
      <w:r w:rsidRPr="00FD2B05">
        <w:rPr>
          <w:b/>
          <w:sz w:val="28"/>
          <w:szCs w:val="28"/>
        </w:rPr>
        <w:t>Мы</w:t>
      </w:r>
      <w:proofErr w:type="gramStart"/>
      <w:r w:rsidRPr="00FD2B05">
        <w:rPr>
          <w:b/>
          <w:sz w:val="28"/>
          <w:szCs w:val="28"/>
        </w:rPr>
        <w:t xml:space="preserve"> П</w:t>
      </w:r>
      <w:proofErr w:type="gramEnd"/>
      <w:r w:rsidRPr="00FD2B05">
        <w:rPr>
          <w:b/>
          <w:sz w:val="28"/>
          <w:szCs w:val="28"/>
        </w:rPr>
        <w:t>озиционируем себя</w:t>
      </w:r>
      <w:r w:rsidRPr="00FD2B05">
        <w:rPr>
          <w:sz w:val="28"/>
          <w:szCs w:val="28"/>
        </w:rPr>
        <w:t xml:space="preserve"> – Вишневой столицей Кузбасса.</w:t>
      </w:r>
    </w:p>
    <w:p w:rsidR="00772504" w:rsidRPr="00FD2B05" w:rsidRDefault="00772504" w:rsidP="00E85357">
      <w:pPr>
        <w:ind w:firstLine="709"/>
        <w:jc w:val="both"/>
        <w:rPr>
          <w:sz w:val="28"/>
          <w:szCs w:val="28"/>
        </w:rPr>
      </w:pPr>
    </w:p>
    <w:p w:rsidR="00772504" w:rsidRPr="00FD2B05" w:rsidRDefault="00772504" w:rsidP="00E85357">
      <w:pPr>
        <w:ind w:firstLine="709"/>
        <w:jc w:val="both"/>
        <w:rPr>
          <w:sz w:val="28"/>
          <w:szCs w:val="28"/>
        </w:rPr>
      </w:pPr>
      <w:r w:rsidRPr="00FD2B05">
        <w:rPr>
          <w:b/>
          <w:sz w:val="28"/>
          <w:szCs w:val="28"/>
        </w:rPr>
        <w:t>Мы имеем собственную фишку - гастрономический фестиваль</w:t>
      </w:r>
      <w:r w:rsidRPr="00FD2B05">
        <w:rPr>
          <w:sz w:val="28"/>
          <w:szCs w:val="28"/>
        </w:rPr>
        <w:t xml:space="preserve"> – «АРТ-Фестиваль», который будет проходить в Осинниках </w:t>
      </w:r>
      <w:r w:rsidR="00FD2B05" w:rsidRPr="00FD2B05">
        <w:rPr>
          <w:sz w:val="28"/>
          <w:szCs w:val="28"/>
        </w:rPr>
        <w:t xml:space="preserve">четвертый </w:t>
      </w:r>
      <w:r w:rsidRPr="00FD2B05">
        <w:rPr>
          <w:sz w:val="28"/>
          <w:szCs w:val="28"/>
        </w:rPr>
        <w:t xml:space="preserve">год подряд, в рамках которого ежегодно устанавливается российский рекорд на самое большое кондитерское изделие. Фестиваль ежегодно собирает порядка </w:t>
      </w:r>
      <w:r w:rsidRPr="00FD2B05">
        <w:rPr>
          <w:b/>
          <w:sz w:val="28"/>
          <w:szCs w:val="28"/>
        </w:rPr>
        <w:t>одной</w:t>
      </w:r>
      <w:r w:rsidRPr="00FD2B05">
        <w:rPr>
          <w:sz w:val="28"/>
          <w:szCs w:val="28"/>
        </w:rPr>
        <w:t xml:space="preserve"> тысячи туристов.</w:t>
      </w:r>
    </w:p>
    <w:p w:rsidR="00772504" w:rsidRPr="00FD2B05" w:rsidRDefault="00772504" w:rsidP="00E85357">
      <w:pPr>
        <w:ind w:firstLine="709"/>
        <w:jc w:val="both"/>
        <w:rPr>
          <w:sz w:val="28"/>
          <w:szCs w:val="28"/>
        </w:rPr>
      </w:pPr>
    </w:p>
    <w:p w:rsidR="0092514C" w:rsidRDefault="00772504" w:rsidP="00E85357">
      <w:pPr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 w:rsidRPr="00FD2B05">
        <w:rPr>
          <w:sz w:val="28"/>
          <w:szCs w:val="28"/>
        </w:rPr>
        <w:t xml:space="preserve">Многое сделано, многое еще предстоит сделать! Но главное то, </w:t>
      </w:r>
      <w:proofErr w:type="gramStart"/>
      <w:r w:rsidRPr="00FD2B05">
        <w:rPr>
          <w:sz w:val="28"/>
          <w:szCs w:val="28"/>
        </w:rPr>
        <w:t>что</w:t>
      </w:r>
      <w:proofErr w:type="gramEnd"/>
      <w:r w:rsidRPr="00FD2B05">
        <w:rPr>
          <w:sz w:val="28"/>
          <w:szCs w:val="28"/>
        </w:rPr>
        <w:t xml:space="preserve"> несмотря на небольшую численность населения города </w:t>
      </w:r>
      <w:r w:rsidR="0092514C">
        <w:rPr>
          <w:sz w:val="28"/>
          <w:szCs w:val="28"/>
        </w:rPr>
        <w:t>и численность субъектов бизнеса,</w:t>
      </w:r>
      <w:r w:rsidRPr="00FD2B05">
        <w:rPr>
          <w:sz w:val="28"/>
          <w:szCs w:val="28"/>
        </w:rPr>
        <w:t xml:space="preserve"> предпринимательское сообщество  в </w:t>
      </w:r>
      <w:r w:rsidR="0092514C">
        <w:rPr>
          <w:sz w:val="28"/>
          <w:szCs w:val="28"/>
        </w:rPr>
        <w:t xml:space="preserve">Осинниках </w:t>
      </w:r>
      <w:r w:rsidRPr="00FD2B05">
        <w:rPr>
          <w:sz w:val="28"/>
          <w:szCs w:val="28"/>
        </w:rPr>
        <w:t xml:space="preserve">активно, бизнес стабильно работает, рождаются новые интересные перспективные проекты. </w:t>
      </w:r>
    </w:p>
    <w:p w:rsidR="00772504" w:rsidRPr="00FD2B05" w:rsidRDefault="00772504" w:rsidP="00E85357">
      <w:pPr>
        <w:ind w:firstLine="709"/>
        <w:jc w:val="both"/>
        <w:rPr>
          <w:sz w:val="28"/>
          <w:szCs w:val="28"/>
        </w:rPr>
      </w:pPr>
      <w:r w:rsidRPr="00FD2B05">
        <w:rPr>
          <w:sz w:val="28"/>
          <w:szCs w:val="28"/>
        </w:rPr>
        <w:t xml:space="preserve">Конечно, </w:t>
      </w:r>
      <w:r w:rsidR="0092514C">
        <w:rPr>
          <w:sz w:val="28"/>
          <w:szCs w:val="28"/>
        </w:rPr>
        <w:t xml:space="preserve">городу </w:t>
      </w:r>
      <w:r w:rsidRPr="00FD2B05">
        <w:rPr>
          <w:sz w:val="28"/>
          <w:szCs w:val="28"/>
        </w:rPr>
        <w:t>не хватает масштабных производственных проектов</w:t>
      </w:r>
      <w:r w:rsidR="00703F98">
        <w:rPr>
          <w:sz w:val="28"/>
          <w:szCs w:val="28"/>
        </w:rPr>
        <w:t>.</w:t>
      </w:r>
      <w:r w:rsidRPr="00FD2B05">
        <w:rPr>
          <w:sz w:val="28"/>
          <w:szCs w:val="28"/>
        </w:rPr>
        <w:t xml:space="preserve"> </w:t>
      </w:r>
    </w:p>
    <w:p w:rsidR="00FD2B05" w:rsidRDefault="00FD2B05" w:rsidP="00E85357">
      <w:pPr>
        <w:ind w:left="66" w:firstLine="709"/>
        <w:jc w:val="both"/>
        <w:rPr>
          <w:b/>
          <w:i/>
          <w:sz w:val="28"/>
          <w:szCs w:val="28"/>
        </w:rPr>
      </w:pPr>
    </w:p>
    <w:p w:rsidR="00772504" w:rsidRPr="00FD2B05" w:rsidRDefault="00FD2B05" w:rsidP="00E85357">
      <w:pPr>
        <w:ind w:left="66" w:firstLine="709"/>
        <w:jc w:val="both"/>
        <w:rPr>
          <w:b/>
          <w:i/>
          <w:sz w:val="28"/>
          <w:szCs w:val="28"/>
        </w:rPr>
      </w:pPr>
      <w:r w:rsidRPr="00FD2B05">
        <w:rPr>
          <w:b/>
          <w:i/>
          <w:sz w:val="28"/>
          <w:szCs w:val="28"/>
        </w:rPr>
        <w:t>Приглаша</w:t>
      </w:r>
      <w:r w:rsidR="00940F05">
        <w:rPr>
          <w:b/>
          <w:i/>
          <w:sz w:val="28"/>
          <w:szCs w:val="28"/>
        </w:rPr>
        <w:t>ю</w:t>
      </w:r>
      <w:r w:rsidR="0092514C">
        <w:rPr>
          <w:b/>
          <w:i/>
          <w:sz w:val="28"/>
          <w:szCs w:val="28"/>
        </w:rPr>
        <w:t xml:space="preserve"> </w:t>
      </w:r>
      <w:r w:rsidRPr="00FD2B05">
        <w:rPr>
          <w:b/>
          <w:i/>
          <w:sz w:val="28"/>
          <w:szCs w:val="28"/>
        </w:rPr>
        <w:t>к сотрудничеству инвесторов! М</w:t>
      </w:r>
      <w:r w:rsidR="00703F98">
        <w:rPr>
          <w:b/>
          <w:i/>
          <w:sz w:val="28"/>
          <w:szCs w:val="28"/>
        </w:rPr>
        <w:t xml:space="preserve">оя команда </w:t>
      </w:r>
      <w:r w:rsidRPr="00FD2B05">
        <w:rPr>
          <w:b/>
          <w:i/>
          <w:sz w:val="28"/>
          <w:szCs w:val="28"/>
        </w:rPr>
        <w:t>готов</w:t>
      </w:r>
      <w:r w:rsidR="00703F98">
        <w:rPr>
          <w:b/>
          <w:i/>
          <w:sz w:val="28"/>
          <w:szCs w:val="28"/>
        </w:rPr>
        <w:t>а</w:t>
      </w:r>
      <w:r w:rsidRPr="00FD2B05">
        <w:rPr>
          <w:b/>
          <w:i/>
          <w:sz w:val="28"/>
          <w:szCs w:val="28"/>
        </w:rPr>
        <w:t xml:space="preserve"> к конструктивному диалогу, готов</w:t>
      </w:r>
      <w:r w:rsidR="00703F98">
        <w:rPr>
          <w:b/>
          <w:i/>
          <w:sz w:val="28"/>
          <w:szCs w:val="28"/>
        </w:rPr>
        <w:t>а</w:t>
      </w:r>
      <w:r w:rsidRPr="00FD2B05">
        <w:rPr>
          <w:b/>
          <w:i/>
          <w:sz w:val="28"/>
          <w:szCs w:val="28"/>
        </w:rPr>
        <w:t xml:space="preserve"> рассмотреть любые </w:t>
      </w:r>
      <w:proofErr w:type="gramStart"/>
      <w:r w:rsidRPr="00FD2B05">
        <w:rPr>
          <w:b/>
          <w:i/>
          <w:sz w:val="28"/>
          <w:szCs w:val="28"/>
        </w:rPr>
        <w:t>бизнес-идеи</w:t>
      </w:r>
      <w:proofErr w:type="gramEnd"/>
      <w:r w:rsidRPr="00FD2B05">
        <w:rPr>
          <w:b/>
          <w:i/>
          <w:sz w:val="28"/>
          <w:szCs w:val="28"/>
        </w:rPr>
        <w:t>, оказывать содействие  социально значимым проектам на всех этапах реализации.</w:t>
      </w:r>
    </w:p>
    <w:p w:rsidR="0092514C" w:rsidRPr="0092514C" w:rsidRDefault="0092514C" w:rsidP="0092514C">
      <w:pPr>
        <w:ind w:left="66" w:firstLine="709"/>
        <w:jc w:val="both"/>
        <w:rPr>
          <w:b/>
          <w:sz w:val="28"/>
          <w:szCs w:val="28"/>
        </w:rPr>
      </w:pPr>
      <w:r w:rsidRPr="0092514C">
        <w:rPr>
          <w:b/>
          <w:i/>
          <w:iCs/>
          <w:sz w:val="28"/>
          <w:szCs w:val="28"/>
        </w:rPr>
        <w:t xml:space="preserve">Убежден, что </w:t>
      </w:r>
      <w:proofErr w:type="spellStart"/>
      <w:r w:rsidRPr="0092514C">
        <w:rPr>
          <w:b/>
          <w:i/>
          <w:iCs/>
          <w:sz w:val="28"/>
          <w:szCs w:val="28"/>
        </w:rPr>
        <w:t>Осинниковский</w:t>
      </w:r>
      <w:proofErr w:type="spellEnd"/>
      <w:r w:rsidRPr="0092514C">
        <w:rPr>
          <w:b/>
          <w:i/>
          <w:iCs/>
          <w:sz w:val="28"/>
          <w:szCs w:val="28"/>
        </w:rPr>
        <w:t xml:space="preserve"> городской округ откроет новые горизонты для развития Вашего бизнеса.</w:t>
      </w:r>
    </w:p>
    <w:p w:rsidR="00FD2B05" w:rsidRPr="00FD2B05" w:rsidRDefault="00FD2B05" w:rsidP="00E85357">
      <w:pPr>
        <w:ind w:left="66" w:firstLine="709"/>
        <w:jc w:val="both"/>
        <w:rPr>
          <w:sz w:val="28"/>
          <w:szCs w:val="28"/>
        </w:rPr>
      </w:pPr>
    </w:p>
    <w:p w:rsidR="00772504" w:rsidRPr="00FD2B05" w:rsidRDefault="00772504" w:rsidP="00E85357">
      <w:pPr>
        <w:ind w:left="66" w:firstLine="709"/>
        <w:jc w:val="both"/>
        <w:rPr>
          <w:sz w:val="28"/>
          <w:szCs w:val="28"/>
        </w:rPr>
      </w:pPr>
    </w:p>
    <w:p w:rsidR="00772504" w:rsidRPr="00FD2B05" w:rsidRDefault="0092514C" w:rsidP="00E85357">
      <w:pPr>
        <w:ind w:left="6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уважением, </w:t>
      </w:r>
    </w:p>
    <w:p w:rsidR="005C0663" w:rsidRPr="00FD2B05" w:rsidRDefault="00FD2B05" w:rsidP="0092514C">
      <w:pPr>
        <w:shd w:val="clear" w:color="auto" w:fill="FFFFFF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Г</w:t>
      </w:r>
      <w:r w:rsidR="005C0663" w:rsidRPr="00FD2B05">
        <w:rPr>
          <w:color w:val="052635"/>
          <w:sz w:val="28"/>
          <w:szCs w:val="28"/>
        </w:rPr>
        <w:t>лава Осинниковского</w:t>
      </w:r>
    </w:p>
    <w:p w:rsidR="005C0663" w:rsidRPr="00FD2B05" w:rsidRDefault="005C0663" w:rsidP="0092514C">
      <w:pPr>
        <w:shd w:val="clear" w:color="auto" w:fill="FFFFFF"/>
        <w:jc w:val="both"/>
        <w:rPr>
          <w:color w:val="052635"/>
          <w:sz w:val="28"/>
          <w:szCs w:val="28"/>
        </w:rPr>
      </w:pPr>
      <w:r w:rsidRPr="00FD2B05">
        <w:rPr>
          <w:color w:val="052635"/>
          <w:sz w:val="28"/>
          <w:szCs w:val="28"/>
        </w:rPr>
        <w:t>городского округа                                                                    И.В. Романов</w:t>
      </w:r>
    </w:p>
    <w:p w:rsidR="005C0663" w:rsidRPr="00FD2B05" w:rsidRDefault="005C0663" w:rsidP="00E85357">
      <w:pPr>
        <w:ind w:firstLine="709"/>
        <w:jc w:val="both"/>
        <w:rPr>
          <w:sz w:val="28"/>
          <w:szCs w:val="28"/>
        </w:rPr>
      </w:pPr>
    </w:p>
    <w:sectPr w:rsidR="005C0663" w:rsidRPr="00FD2B05" w:rsidSect="00300D00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567"/>
    <w:multiLevelType w:val="hybridMultilevel"/>
    <w:tmpl w:val="7282474A"/>
    <w:lvl w:ilvl="0" w:tplc="338020C8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97B67"/>
    <w:multiLevelType w:val="hybridMultilevel"/>
    <w:tmpl w:val="520857AE"/>
    <w:lvl w:ilvl="0" w:tplc="7EE21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48"/>
    <w:rsid w:val="000217A5"/>
    <w:rsid w:val="00083627"/>
    <w:rsid w:val="00084241"/>
    <w:rsid w:val="00093848"/>
    <w:rsid w:val="00101E1A"/>
    <w:rsid w:val="001A12F0"/>
    <w:rsid w:val="001E647F"/>
    <w:rsid w:val="0021203A"/>
    <w:rsid w:val="0026073E"/>
    <w:rsid w:val="00277D78"/>
    <w:rsid w:val="0029244C"/>
    <w:rsid w:val="00295C09"/>
    <w:rsid w:val="002F333B"/>
    <w:rsid w:val="00300D00"/>
    <w:rsid w:val="00340ACA"/>
    <w:rsid w:val="003C7D09"/>
    <w:rsid w:val="003F708B"/>
    <w:rsid w:val="00475828"/>
    <w:rsid w:val="004F1443"/>
    <w:rsid w:val="005158D5"/>
    <w:rsid w:val="005162BB"/>
    <w:rsid w:val="0052081B"/>
    <w:rsid w:val="005570A2"/>
    <w:rsid w:val="00574DE8"/>
    <w:rsid w:val="005C0663"/>
    <w:rsid w:val="005C515B"/>
    <w:rsid w:val="006150DD"/>
    <w:rsid w:val="00622306"/>
    <w:rsid w:val="00696089"/>
    <w:rsid w:val="006A1FDC"/>
    <w:rsid w:val="006A7FE2"/>
    <w:rsid w:val="006D1B22"/>
    <w:rsid w:val="00703F98"/>
    <w:rsid w:val="007170AE"/>
    <w:rsid w:val="007411A7"/>
    <w:rsid w:val="00772504"/>
    <w:rsid w:val="0077456D"/>
    <w:rsid w:val="007C0949"/>
    <w:rsid w:val="00813F40"/>
    <w:rsid w:val="008B7342"/>
    <w:rsid w:val="008F797C"/>
    <w:rsid w:val="0092514C"/>
    <w:rsid w:val="00940F05"/>
    <w:rsid w:val="00942553"/>
    <w:rsid w:val="009E47D1"/>
    <w:rsid w:val="00A1669E"/>
    <w:rsid w:val="00A75EAD"/>
    <w:rsid w:val="00B207FA"/>
    <w:rsid w:val="00BE3E56"/>
    <w:rsid w:val="00C76C2F"/>
    <w:rsid w:val="00C9053E"/>
    <w:rsid w:val="00CD220A"/>
    <w:rsid w:val="00D55FEA"/>
    <w:rsid w:val="00DD2697"/>
    <w:rsid w:val="00E85357"/>
    <w:rsid w:val="00E96057"/>
    <w:rsid w:val="00EA7AF6"/>
    <w:rsid w:val="00EC0D78"/>
    <w:rsid w:val="00EE118D"/>
    <w:rsid w:val="00F5233A"/>
    <w:rsid w:val="00F70C68"/>
    <w:rsid w:val="00FA45C9"/>
    <w:rsid w:val="00F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B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0938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50D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uiPriority w:val="99"/>
    <w:rsid w:val="00093848"/>
    <w:rPr>
      <w:rFonts w:cs="Times New Roman"/>
    </w:rPr>
  </w:style>
  <w:style w:type="character" w:styleId="a3">
    <w:name w:val="Strong"/>
    <w:basedOn w:val="a0"/>
    <w:uiPriority w:val="99"/>
    <w:qFormat/>
    <w:rsid w:val="002F333B"/>
    <w:rPr>
      <w:rFonts w:cs="Times New Roman"/>
      <w:b/>
      <w:bCs/>
    </w:rPr>
  </w:style>
  <w:style w:type="paragraph" w:styleId="a4">
    <w:name w:val="Normal (Web)"/>
    <w:basedOn w:val="a"/>
    <w:uiPriority w:val="99"/>
    <w:unhideWhenUsed/>
    <w:rsid w:val="00622306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A1669E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A1669E"/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BB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0938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50D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uiPriority w:val="99"/>
    <w:rsid w:val="00093848"/>
    <w:rPr>
      <w:rFonts w:cs="Times New Roman"/>
    </w:rPr>
  </w:style>
  <w:style w:type="character" w:styleId="a3">
    <w:name w:val="Strong"/>
    <w:basedOn w:val="a0"/>
    <w:uiPriority w:val="99"/>
    <w:qFormat/>
    <w:rsid w:val="002F333B"/>
    <w:rPr>
      <w:rFonts w:cs="Times New Roman"/>
      <w:b/>
      <w:bCs/>
    </w:rPr>
  </w:style>
  <w:style w:type="paragraph" w:styleId="a4">
    <w:name w:val="Normal (Web)"/>
    <w:basedOn w:val="a"/>
    <w:uiPriority w:val="99"/>
    <w:unhideWhenUsed/>
    <w:rsid w:val="00622306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A1669E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A1669E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Инвестиционное послание Главы администрации муниципального образования «Майнский район» на 2014 год</vt:lpstr>
    </vt:vector>
  </TitlesOfParts>
  <Company>Adm-Osinniki</Company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Инвестиционное послание Главы администрации муниципального образования «Майнский район» на 2014 год</dc:title>
  <dc:creator>отдел содествия малому предпринимательству</dc:creator>
  <cp:lastModifiedBy>Admin</cp:lastModifiedBy>
  <cp:revision>2</cp:revision>
  <cp:lastPrinted>2020-03-17T08:47:00Z</cp:lastPrinted>
  <dcterms:created xsi:type="dcterms:W3CDTF">2020-08-20T04:23:00Z</dcterms:created>
  <dcterms:modified xsi:type="dcterms:W3CDTF">2020-08-20T04:23:00Z</dcterms:modified>
</cp:coreProperties>
</file>