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76" w:rsidRDefault="00B27776" w:rsidP="002A7F8F">
      <w:pPr>
        <w:pStyle w:val="ConsPlusNormal"/>
        <w:ind w:right="-2"/>
        <w:jc w:val="right"/>
        <w:outlineLvl w:val="0"/>
        <w:rPr>
          <w:rFonts w:ascii="Times New Roman" w:hAnsi="Times New Roman" w:cs="Times New Roman"/>
          <w:sz w:val="24"/>
          <w:szCs w:val="24"/>
        </w:rPr>
      </w:pPr>
    </w:p>
    <w:p w:rsidR="00B27776" w:rsidRDefault="00B27776" w:rsidP="00B27776">
      <w:pPr>
        <w:jc w:val="center"/>
        <w:rPr>
          <w:noProof/>
          <w:sz w:val="28"/>
          <w:szCs w:val="28"/>
        </w:rPr>
      </w:pPr>
      <w:r>
        <w:rPr>
          <w:noProof/>
          <w:sz w:val="28"/>
          <w:szCs w:val="28"/>
          <w:lang w:eastAsia="ru-RU"/>
        </w:rPr>
        <w:drawing>
          <wp:inline distT="0" distB="0" distL="0" distR="0">
            <wp:extent cx="621030" cy="707390"/>
            <wp:effectExtent l="19050" t="0" r="7620"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cstate="print"/>
                    <a:srcRect/>
                    <a:stretch>
                      <a:fillRect/>
                    </a:stretch>
                  </pic:blipFill>
                  <pic:spPr bwMode="auto">
                    <a:xfrm>
                      <a:off x="0" y="0"/>
                      <a:ext cx="621030" cy="707390"/>
                    </a:xfrm>
                    <a:prstGeom prst="rect">
                      <a:avLst/>
                    </a:prstGeom>
                    <a:noFill/>
                    <a:ln w="9525">
                      <a:noFill/>
                      <a:miter lim="800000"/>
                      <a:headEnd/>
                      <a:tailEnd/>
                    </a:ln>
                  </pic:spPr>
                </pic:pic>
              </a:graphicData>
            </a:graphic>
          </wp:inline>
        </w:drawing>
      </w:r>
    </w:p>
    <w:p w:rsidR="00B27776" w:rsidRPr="00B27776" w:rsidRDefault="00B27776" w:rsidP="00B27776">
      <w:pPr>
        <w:spacing w:after="0"/>
        <w:jc w:val="center"/>
        <w:rPr>
          <w:rFonts w:ascii="Times New Roman" w:hAnsi="Times New Roman"/>
          <w:noProof/>
          <w:sz w:val="24"/>
          <w:szCs w:val="24"/>
        </w:rPr>
      </w:pPr>
      <w:r w:rsidRPr="00B27776">
        <w:rPr>
          <w:rFonts w:ascii="Times New Roman" w:hAnsi="Times New Roman"/>
          <w:noProof/>
          <w:sz w:val="24"/>
          <w:szCs w:val="24"/>
        </w:rPr>
        <w:t>РОССИЙСКАЯ ФЕДЕРАЦИЯ</w:t>
      </w:r>
    </w:p>
    <w:p w:rsidR="00B27776" w:rsidRPr="00B27776" w:rsidRDefault="00B27776" w:rsidP="00B27776">
      <w:pPr>
        <w:spacing w:after="0"/>
        <w:jc w:val="center"/>
        <w:rPr>
          <w:rFonts w:ascii="Times New Roman" w:hAnsi="Times New Roman"/>
          <w:sz w:val="28"/>
          <w:szCs w:val="28"/>
        </w:rPr>
      </w:pPr>
      <w:r w:rsidRPr="00B27776">
        <w:rPr>
          <w:rFonts w:ascii="Times New Roman" w:hAnsi="Times New Roman"/>
          <w:noProof/>
          <w:sz w:val="28"/>
          <w:szCs w:val="28"/>
        </w:rPr>
        <w:t>Кемеровская область - Кузбасс</w:t>
      </w:r>
    </w:p>
    <w:p w:rsidR="00B27776" w:rsidRPr="00B27776" w:rsidRDefault="00B27776" w:rsidP="00B27776">
      <w:pPr>
        <w:spacing w:after="0"/>
        <w:jc w:val="center"/>
        <w:rPr>
          <w:rFonts w:ascii="Times New Roman" w:hAnsi="Times New Roman"/>
          <w:sz w:val="28"/>
          <w:szCs w:val="28"/>
        </w:rPr>
      </w:pPr>
      <w:r w:rsidRPr="00B27776">
        <w:rPr>
          <w:rFonts w:ascii="Times New Roman" w:hAnsi="Times New Roman"/>
          <w:sz w:val="28"/>
          <w:szCs w:val="28"/>
        </w:rPr>
        <w:t>Муниципальное образование – Осинниковский городской округ</w:t>
      </w:r>
    </w:p>
    <w:p w:rsidR="00B27776" w:rsidRDefault="00B27776" w:rsidP="00B27776">
      <w:pPr>
        <w:jc w:val="center"/>
        <w:rPr>
          <w:rFonts w:ascii="Times New Roman" w:hAnsi="Times New Roman"/>
          <w:sz w:val="28"/>
          <w:szCs w:val="28"/>
        </w:rPr>
      </w:pPr>
      <w:r w:rsidRPr="00B27776">
        <w:rPr>
          <w:rFonts w:ascii="Times New Roman" w:hAnsi="Times New Roman"/>
          <w:sz w:val="28"/>
          <w:szCs w:val="28"/>
        </w:rPr>
        <w:t>Администрация Осинниковского городского округа</w:t>
      </w:r>
    </w:p>
    <w:p w:rsidR="00B86259" w:rsidRPr="00B27776" w:rsidRDefault="00B86259" w:rsidP="00B27776">
      <w:pPr>
        <w:jc w:val="center"/>
        <w:rPr>
          <w:rFonts w:ascii="Times New Roman" w:hAnsi="Times New Roman"/>
          <w:sz w:val="28"/>
          <w:szCs w:val="28"/>
        </w:rPr>
      </w:pPr>
    </w:p>
    <w:p w:rsidR="00B27776" w:rsidRPr="00B27776" w:rsidRDefault="00B27776" w:rsidP="00B27776">
      <w:pPr>
        <w:jc w:val="center"/>
        <w:rPr>
          <w:rFonts w:ascii="Times New Roman" w:hAnsi="Times New Roman"/>
          <w:b/>
          <w:sz w:val="32"/>
          <w:szCs w:val="32"/>
        </w:rPr>
      </w:pPr>
      <w:r w:rsidRPr="00B27776">
        <w:rPr>
          <w:rFonts w:ascii="Times New Roman" w:hAnsi="Times New Roman"/>
          <w:b/>
          <w:sz w:val="32"/>
          <w:szCs w:val="32"/>
        </w:rPr>
        <w:t>ПОСТАНОВЛЕНИЕ</w:t>
      </w:r>
    </w:p>
    <w:p w:rsidR="00B27776" w:rsidRPr="00B27776" w:rsidRDefault="00B27776" w:rsidP="00B27776">
      <w:pPr>
        <w:jc w:val="center"/>
        <w:rPr>
          <w:rFonts w:ascii="Times New Roman" w:hAnsi="Times New Roman"/>
          <w:sz w:val="24"/>
          <w:szCs w:val="24"/>
        </w:rPr>
      </w:pPr>
    </w:p>
    <w:p w:rsidR="00B27776" w:rsidRPr="00B27776" w:rsidRDefault="00B27776" w:rsidP="00B27776">
      <w:pPr>
        <w:jc w:val="center"/>
        <w:rPr>
          <w:rFonts w:ascii="Times New Roman" w:hAnsi="Times New Roman"/>
          <w:sz w:val="24"/>
          <w:szCs w:val="24"/>
        </w:rPr>
      </w:pPr>
    </w:p>
    <w:p w:rsidR="00B27776" w:rsidRDefault="0014064B" w:rsidP="00B27776">
      <w:pPr>
        <w:rPr>
          <w:rFonts w:ascii="Times New Roman" w:hAnsi="Times New Roman"/>
          <w:sz w:val="24"/>
          <w:szCs w:val="24"/>
        </w:rPr>
      </w:pPr>
      <w:r>
        <w:rPr>
          <w:rFonts w:ascii="Times New Roman" w:hAnsi="Times New Roman"/>
          <w:sz w:val="24"/>
          <w:szCs w:val="24"/>
        </w:rPr>
        <w:t>________________________                                                                                                       № _______</w:t>
      </w:r>
    </w:p>
    <w:p w:rsidR="00B86259" w:rsidRPr="00B27776" w:rsidRDefault="00B86259" w:rsidP="00B27776">
      <w:pPr>
        <w:rPr>
          <w:rFonts w:ascii="Times New Roman" w:hAnsi="Times New Roman"/>
          <w:sz w:val="24"/>
          <w:szCs w:val="24"/>
        </w:rPr>
      </w:pPr>
    </w:p>
    <w:p w:rsidR="00B27776" w:rsidRPr="00B86259" w:rsidRDefault="00B27776" w:rsidP="00B86259">
      <w:pPr>
        <w:jc w:val="both"/>
        <w:rPr>
          <w:rFonts w:ascii="Times New Roman" w:hAnsi="Times New Roman"/>
          <w:sz w:val="28"/>
          <w:szCs w:val="28"/>
        </w:rPr>
      </w:pPr>
      <w:r w:rsidRPr="00B86259">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земельного участка в аренду на торгах» </w:t>
      </w:r>
    </w:p>
    <w:p w:rsidR="00B27776" w:rsidRPr="00B86259" w:rsidRDefault="0014064B" w:rsidP="00B86259">
      <w:pPr>
        <w:tabs>
          <w:tab w:val="left" w:pos="0"/>
          <w:tab w:val="left" w:pos="360"/>
          <w:tab w:val="left" w:pos="567"/>
          <w:tab w:val="left" w:pos="720"/>
        </w:tabs>
        <w:suppressAutoHyphens/>
        <w:spacing w:after="0"/>
        <w:jc w:val="both"/>
        <w:rPr>
          <w:rFonts w:ascii="Times New Roman" w:hAnsi="Times New Roman"/>
          <w:sz w:val="28"/>
          <w:szCs w:val="28"/>
        </w:rPr>
      </w:pPr>
      <w:r w:rsidRPr="00B86259">
        <w:rPr>
          <w:rFonts w:ascii="Times New Roman" w:hAnsi="Times New Roman"/>
          <w:sz w:val="28"/>
          <w:szCs w:val="28"/>
        </w:rPr>
        <w:tab/>
      </w:r>
      <w:r w:rsidR="00B27776" w:rsidRPr="00B86259">
        <w:rPr>
          <w:rFonts w:ascii="Times New Roman" w:hAnsi="Times New Roman"/>
          <w:sz w:val="28"/>
          <w:szCs w:val="28"/>
        </w:rPr>
        <w:t>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B27776" w:rsidRPr="00B86259" w:rsidRDefault="00B27776" w:rsidP="00B86259">
      <w:pPr>
        <w:spacing w:after="0"/>
        <w:jc w:val="both"/>
        <w:rPr>
          <w:rFonts w:ascii="Times New Roman" w:hAnsi="Times New Roman"/>
          <w:sz w:val="28"/>
          <w:szCs w:val="28"/>
        </w:rPr>
      </w:pPr>
      <w:r w:rsidRPr="00B86259">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земельного участка в аренду на торгах» (Приложение № 1).</w:t>
      </w:r>
    </w:p>
    <w:p w:rsidR="0014064B" w:rsidRPr="00B86259" w:rsidRDefault="0014064B" w:rsidP="00B86259">
      <w:pPr>
        <w:spacing w:after="0"/>
        <w:jc w:val="both"/>
        <w:rPr>
          <w:rFonts w:ascii="Times New Roman" w:hAnsi="Times New Roman"/>
          <w:sz w:val="28"/>
          <w:szCs w:val="28"/>
        </w:rPr>
      </w:pPr>
      <w:r w:rsidRPr="00B86259">
        <w:rPr>
          <w:rFonts w:ascii="Times New Roman" w:hAnsi="Times New Roman"/>
          <w:sz w:val="28"/>
          <w:szCs w:val="28"/>
        </w:rPr>
        <w:tab/>
        <w:t xml:space="preserve">2. Признать утратившим силу постановление администрации Осинниковского </w:t>
      </w:r>
      <w:r w:rsidR="00B86259" w:rsidRPr="00B86259">
        <w:rPr>
          <w:rFonts w:ascii="Times New Roman" w:hAnsi="Times New Roman"/>
          <w:sz w:val="28"/>
          <w:szCs w:val="28"/>
        </w:rPr>
        <w:t>городского округа от 18.06.2021г. № 511-нп «Об утверждении Административного регламента по предоставлению муниципальной услуги «Предоставление земельного участка в аренду на торгах».</w:t>
      </w:r>
    </w:p>
    <w:p w:rsidR="00B86259"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tab/>
        <w:t>3. Признать утратившим силу постановление администрации Осинниковского городского округа от 21.02.2022г. № 153-нп «О внесении изменений в Постановление администрации Осинниковского городского округа от 18.06.2021г. № 511-нп «Об утверждении Административного регламента по предоставлению муниципальной услуги «Предоставление земельного участка в аренду на торгах»».</w:t>
      </w:r>
    </w:p>
    <w:p w:rsidR="00B86259"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lastRenderedPageBreak/>
        <w:t xml:space="preserve">           4</w:t>
      </w:r>
      <w:r w:rsidR="00B27776" w:rsidRPr="00B86259">
        <w:rPr>
          <w:rFonts w:ascii="Times New Roman" w:hAnsi="Times New Roman"/>
          <w:sz w:val="28"/>
          <w:szCs w:val="28"/>
        </w:rPr>
        <w:t>.</w:t>
      </w:r>
      <w:r w:rsidRPr="00B86259">
        <w:rPr>
          <w:rFonts w:ascii="Times New Roman" w:hAnsi="Times New Roman"/>
          <w:sz w:val="28"/>
          <w:szCs w:val="28"/>
        </w:rPr>
        <w:t xml:space="preserve"> </w:t>
      </w:r>
      <w:r w:rsidR="00B27776" w:rsidRPr="00B86259">
        <w:rPr>
          <w:rFonts w:ascii="Times New Roman" w:hAnsi="Times New Roman"/>
          <w:sz w:val="28"/>
          <w:szCs w:val="28"/>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00B27776" w:rsidRPr="00B86259">
        <w:rPr>
          <w:rFonts w:ascii="Times New Roman" w:hAnsi="Times New Roman"/>
          <w:sz w:val="28"/>
          <w:szCs w:val="28"/>
          <w:lang w:val="en-US"/>
        </w:rPr>
        <w:t>osinniki</w:t>
      </w:r>
      <w:r w:rsidR="00B27776" w:rsidRPr="00B86259">
        <w:rPr>
          <w:rFonts w:ascii="Times New Roman" w:hAnsi="Times New Roman"/>
          <w:sz w:val="28"/>
          <w:szCs w:val="28"/>
        </w:rPr>
        <w:t>.</w:t>
      </w:r>
      <w:r w:rsidR="00B27776" w:rsidRPr="00B86259">
        <w:rPr>
          <w:rFonts w:ascii="Times New Roman" w:hAnsi="Times New Roman"/>
          <w:sz w:val="28"/>
          <w:szCs w:val="28"/>
          <w:lang w:val="en-US"/>
        </w:rPr>
        <w:t>org</w:t>
      </w:r>
      <w:r w:rsidR="00B27776" w:rsidRPr="00B86259">
        <w:rPr>
          <w:rFonts w:ascii="Times New Roman" w:hAnsi="Times New Roman"/>
          <w:sz w:val="28"/>
          <w:szCs w:val="28"/>
        </w:rPr>
        <w:t>.</w:t>
      </w:r>
    </w:p>
    <w:p w:rsidR="00B27776"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tab/>
        <w:t xml:space="preserve">5. </w:t>
      </w:r>
      <w:r w:rsidR="00B27776" w:rsidRPr="00B86259">
        <w:rPr>
          <w:rFonts w:ascii="Times New Roman" w:hAnsi="Times New Roman"/>
          <w:sz w:val="28"/>
          <w:szCs w:val="28"/>
        </w:rPr>
        <w:t>Настоящее постановление вступает в силу с момента его опубликования.</w:t>
      </w:r>
    </w:p>
    <w:p w:rsidR="00B27776" w:rsidRPr="00B86259" w:rsidRDefault="00B86259" w:rsidP="00B86259">
      <w:pPr>
        <w:tabs>
          <w:tab w:val="left" w:pos="0"/>
          <w:tab w:val="left" w:pos="360"/>
          <w:tab w:val="left" w:pos="720"/>
        </w:tabs>
        <w:suppressAutoHyphens/>
        <w:jc w:val="both"/>
        <w:rPr>
          <w:rFonts w:ascii="Times New Roman" w:hAnsi="Times New Roman"/>
          <w:sz w:val="28"/>
          <w:szCs w:val="28"/>
        </w:rPr>
      </w:pPr>
      <w:r>
        <w:rPr>
          <w:rFonts w:ascii="Times New Roman" w:hAnsi="Times New Roman"/>
          <w:bCs/>
          <w:sz w:val="28"/>
          <w:szCs w:val="28"/>
        </w:rPr>
        <w:t xml:space="preserve">          </w:t>
      </w:r>
      <w:r w:rsidRPr="00B86259">
        <w:rPr>
          <w:rFonts w:ascii="Times New Roman" w:hAnsi="Times New Roman"/>
          <w:bCs/>
          <w:sz w:val="28"/>
          <w:szCs w:val="28"/>
        </w:rPr>
        <w:t>6</w:t>
      </w:r>
      <w:r w:rsidR="00B27776" w:rsidRPr="00B86259">
        <w:rPr>
          <w:rFonts w:ascii="Times New Roman" w:hAnsi="Times New Roman"/>
          <w:sz w:val="28"/>
          <w:szCs w:val="28"/>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B86259" w:rsidRDefault="00B86259" w:rsidP="00B86259">
      <w:pPr>
        <w:pStyle w:val="3"/>
        <w:keepNext w:val="0"/>
        <w:widowControl w:val="0"/>
        <w:tabs>
          <w:tab w:val="center" w:pos="4960"/>
        </w:tabs>
        <w:spacing w:before="0" w:after="0"/>
        <w:jc w:val="both"/>
        <w:rPr>
          <w:rFonts w:ascii="Times New Roman" w:hAnsi="Times New Roman" w:cs="Times New Roman"/>
          <w:b w:val="0"/>
          <w:sz w:val="28"/>
          <w:szCs w:val="28"/>
        </w:rPr>
      </w:pPr>
    </w:p>
    <w:p w:rsidR="00B86259" w:rsidRDefault="00B86259" w:rsidP="00B86259">
      <w:pPr>
        <w:pStyle w:val="3"/>
        <w:keepNext w:val="0"/>
        <w:widowControl w:val="0"/>
        <w:tabs>
          <w:tab w:val="center" w:pos="4960"/>
        </w:tabs>
        <w:spacing w:before="0" w:after="0"/>
        <w:jc w:val="both"/>
        <w:rPr>
          <w:rFonts w:ascii="Times New Roman" w:hAnsi="Times New Roman" w:cs="Times New Roman"/>
          <w:b w:val="0"/>
          <w:sz w:val="28"/>
          <w:szCs w:val="28"/>
        </w:rPr>
      </w:pPr>
    </w:p>
    <w:p w:rsidR="00B27776" w:rsidRPr="00B86259" w:rsidRDefault="00B27776" w:rsidP="00B86259">
      <w:pPr>
        <w:pStyle w:val="3"/>
        <w:keepNext w:val="0"/>
        <w:widowControl w:val="0"/>
        <w:tabs>
          <w:tab w:val="center" w:pos="4960"/>
        </w:tabs>
        <w:spacing w:before="0" w:after="0"/>
        <w:jc w:val="both"/>
        <w:rPr>
          <w:rFonts w:ascii="Times New Roman" w:hAnsi="Times New Roman" w:cs="Times New Roman"/>
          <w:b w:val="0"/>
          <w:sz w:val="28"/>
          <w:szCs w:val="28"/>
        </w:rPr>
      </w:pPr>
      <w:r w:rsidRPr="00B86259">
        <w:rPr>
          <w:rFonts w:ascii="Times New Roman" w:hAnsi="Times New Roman" w:cs="Times New Roman"/>
          <w:b w:val="0"/>
          <w:sz w:val="28"/>
          <w:szCs w:val="28"/>
        </w:rPr>
        <w:t>Г</w:t>
      </w:r>
      <w:r w:rsidR="00B86259" w:rsidRPr="00B86259">
        <w:rPr>
          <w:rFonts w:ascii="Times New Roman" w:hAnsi="Times New Roman" w:cs="Times New Roman"/>
          <w:b w:val="0"/>
          <w:sz w:val="28"/>
          <w:szCs w:val="28"/>
        </w:rPr>
        <w:t xml:space="preserve">лава </w:t>
      </w:r>
      <w:r w:rsidRPr="00B86259">
        <w:rPr>
          <w:rFonts w:ascii="Times New Roman" w:hAnsi="Times New Roman" w:cs="Times New Roman"/>
          <w:b w:val="0"/>
          <w:sz w:val="28"/>
          <w:szCs w:val="28"/>
        </w:rPr>
        <w:t xml:space="preserve">Осинниковского </w:t>
      </w:r>
      <w:r w:rsidRPr="00B86259">
        <w:rPr>
          <w:rFonts w:ascii="Times New Roman" w:hAnsi="Times New Roman" w:cs="Times New Roman"/>
          <w:b w:val="0"/>
          <w:sz w:val="28"/>
          <w:szCs w:val="28"/>
        </w:rPr>
        <w:tab/>
      </w:r>
    </w:p>
    <w:p w:rsidR="00B27776" w:rsidRPr="00B86259" w:rsidRDefault="00B86259" w:rsidP="00B86259">
      <w:pPr>
        <w:pStyle w:val="3"/>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городского </w:t>
      </w:r>
      <w:r w:rsidR="00B27776" w:rsidRPr="00B86259">
        <w:rPr>
          <w:rFonts w:ascii="Times New Roman" w:hAnsi="Times New Roman" w:cs="Times New Roman"/>
          <w:b w:val="0"/>
          <w:sz w:val="28"/>
          <w:szCs w:val="28"/>
        </w:rPr>
        <w:t xml:space="preserve">округа                                                                                    </w:t>
      </w:r>
      <w:r>
        <w:rPr>
          <w:rFonts w:ascii="Times New Roman" w:hAnsi="Times New Roman" w:cs="Times New Roman"/>
          <w:b w:val="0"/>
          <w:sz w:val="28"/>
          <w:szCs w:val="28"/>
        </w:rPr>
        <w:t xml:space="preserve">       </w:t>
      </w:r>
      <w:r w:rsidRPr="00B86259">
        <w:rPr>
          <w:rFonts w:ascii="Times New Roman" w:hAnsi="Times New Roman" w:cs="Times New Roman"/>
          <w:b w:val="0"/>
          <w:sz w:val="28"/>
          <w:szCs w:val="28"/>
        </w:rPr>
        <w:t>И.В.Романов</w:t>
      </w:r>
    </w:p>
    <w:p w:rsidR="00B27776" w:rsidRDefault="00B27776" w:rsidP="00B86259">
      <w:pPr>
        <w:jc w:val="both"/>
        <w:rPr>
          <w:rFonts w:ascii="Times New Roman" w:hAnsi="Times New Roman"/>
          <w:sz w:val="28"/>
          <w:szCs w:val="28"/>
        </w:rPr>
      </w:pPr>
    </w:p>
    <w:p w:rsidR="00B86259" w:rsidRPr="00B86259" w:rsidRDefault="00B86259" w:rsidP="00B86259">
      <w:pPr>
        <w:jc w:val="both"/>
        <w:rPr>
          <w:rFonts w:ascii="Times New Roman" w:hAnsi="Times New Roman"/>
          <w:sz w:val="28"/>
          <w:szCs w:val="28"/>
        </w:rPr>
      </w:pPr>
    </w:p>
    <w:p w:rsidR="00B27776" w:rsidRPr="00B86259" w:rsidRDefault="00B27776" w:rsidP="00B86259">
      <w:pPr>
        <w:spacing w:after="0"/>
        <w:jc w:val="both"/>
        <w:rPr>
          <w:rFonts w:ascii="Times New Roman" w:hAnsi="Times New Roman"/>
          <w:sz w:val="28"/>
          <w:szCs w:val="28"/>
        </w:rPr>
      </w:pPr>
      <w:r w:rsidRPr="00B86259">
        <w:rPr>
          <w:rFonts w:ascii="Times New Roman" w:hAnsi="Times New Roman"/>
          <w:sz w:val="28"/>
          <w:szCs w:val="28"/>
        </w:rPr>
        <w:t xml:space="preserve">С постановлением ознакомлена,                                                  </w:t>
      </w:r>
    </w:p>
    <w:p w:rsidR="00B86259" w:rsidRDefault="00B27776" w:rsidP="00B86259">
      <w:pPr>
        <w:tabs>
          <w:tab w:val="left" w:pos="5580"/>
          <w:tab w:val="left" w:pos="7740"/>
        </w:tabs>
        <w:jc w:val="both"/>
        <w:rPr>
          <w:rFonts w:ascii="Times New Roman" w:hAnsi="Times New Roman"/>
          <w:sz w:val="28"/>
          <w:szCs w:val="28"/>
        </w:rPr>
      </w:pPr>
      <w:r w:rsidRPr="00B86259">
        <w:rPr>
          <w:rFonts w:ascii="Times New Roman" w:hAnsi="Times New Roman"/>
          <w:sz w:val="28"/>
          <w:szCs w:val="28"/>
        </w:rPr>
        <w:t xml:space="preserve">с возложением обязанностей согласна                                                </w:t>
      </w:r>
      <w:r w:rsidR="00B86259">
        <w:rPr>
          <w:rFonts w:ascii="Times New Roman" w:hAnsi="Times New Roman"/>
          <w:sz w:val="28"/>
          <w:szCs w:val="28"/>
        </w:rPr>
        <w:t xml:space="preserve">        </w:t>
      </w:r>
      <w:r w:rsidRPr="00B86259">
        <w:rPr>
          <w:rFonts w:ascii="Times New Roman" w:hAnsi="Times New Roman"/>
          <w:sz w:val="28"/>
          <w:szCs w:val="28"/>
        </w:rPr>
        <w:t>Л.И.Мальцева</w:t>
      </w: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27776" w:rsidRPr="00B27776" w:rsidRDefault="00B27776" w:rsidP="00B86259">
      <w:pPr>
        <w:tabs>
          <w:tab w:val="left" w:pos="5580"/>
          <w:tab w:val="left" w:pos="7740"/>
        </w:tabs>
        <w:jc w:val="both"/>
        <w:rPr>
          <w:rFonts w:ascii="Times New Roman" w:hAnsi="Times New Roman"/>
          <w:sz w:val="24"/>
          <w:szCs w:val="24"/>
        </w:rPr>
      </w:pPr>
      <w:r w:rsidRPr="00B27776">
        <w:rPr>
          <w:rFonts w:ascii="Times New Roman" w:hAnsi="Times New Roman"/>
          <w:sz w:val="24"/>
          <w:szCs w:val="24"/>
        </w:rPr>
        <w:tab/>
      </w:r>
    </w:p>
    <w:p w:rsidR="00B27776" w:rsidRPr="00B27776" w:rsidRDefault="00B27776" w:rsidP="00B27776">
      <w:pPr>
        <w:tabs>
          <w:tab w:val="left" w:pos="5715"/>
          <w:tab w:val="left" w:pos="7350"/>
        </w:tabs>
        <w:spacing w:after="0"/>
        <w:jc w:val="both"/>
        <w:rPr>
          <w:rFonts w:ascii="Times New Roman" w:hAnsi="Times New Roman"/>
          <w:i/>
          <w:sz w:val="20"/>
          <w:szCs w:val="20"/>
        </w:rPr>
      </w:pPr>
      <w:r w:rsidRPr="00B27776">
        <w:rPr>
          <w:rFonts w:ascii="Times New Roman" w:hAnsi="Times New Roman"/>
          <w:i/>
          <w:sz w:val="20"/>
          <w:szCs w:val="20"/>
        </w:rPr>
        <w:t>К.А.</w:t>
      </w:r>
      <w:r w:rsidR="00B86259">
        <w:rPr>
          <w:rFonts w:ascii="Times New Roman" w:hAnsi="Times New Roman"/>
          <w:i/>
          <w:sz w:val="20"/>
          <w:szCs w:val="20"/>
        </w:rPr>
        <w:t>Алиева</w:t>
      </w:r>
    </w:p>
    <w:p w:rsidR="00B86259" w:rsidRDefault="00B27776" w:rsidP="00B86259">
      <w:pPr>
        <w:tabs>
          <w:tab w:val="left" w:pos="5715"/>
          <w:tab w:val="left" w:pos="7350"/>
        </w:tabs>
        <w:jc w:val="both"/>
        <w:rPr>
          <w:rFonts w:ascii="Times New Roman" w:hAnsi="Times New Roman"/>
          <w:i/>
          <w:sz w:val="20"/>
          <w:szCs w:val="20"/>
        </w:rPr>
      </w:pPr>
      <w:r w:rsidRPr="00B27776">
        <w:rPr>
          <w:rFonts w:ascii="Times New Roman" w:hAnsi="Times New Roman"/>
          <w:i/>
          <w:sz w:val="20"/>
          <w:szCs w:val="20"/>
        </w:rPr>
        <w:t>4-39-37</w:t>
      </w:r>
    </w:p>
    <w:p w:rsidR="00B86259" w:rsidRDefault="002A7F8F" w:rsidP="00B86259">
      <w:pPr>
        <w:tabs>
          <w:tab w:val="left" w:pos="5715"/>
          <w:tab w:val="left" w:pos="7350"/>
        </w:tabs>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2A7F8F" w:rsidRPr="00B86259" w:rsidRDefault="002A7F8F" w:rsidP="00B86259">
      <w:pPr>
        <w:tabs>
          <w:tab w:val="left" w:pos="5715"/>
          <w:tab w:val="left" w:pos="7350"/>
        </w:tabs>
        <w:spacing w:after="0"/>
        <w:jc w:val="right"/>
        <w:rPr>
          <w:rFonts w:ascii="Times New Roman" w:hAnsi="Times New Roman"/>
          <w:i/>
          <w:sz w:val="20"/>
          <w:szCs w:val="20"/>
        </w:rPr>
      </w:pPr>
      <w:r>
        <w:rPr>
          <w:rFonts w:ascii="Times New Roman" w:hAnsi="Times New Roman"/>
          <w:sz w:val="24"/>
          <w:szCs w:val="24"/>
        </w:rPr>
        <w:t>к Постановлению администрации</w:t>
      </w:r>
    </w:p>
    <w:p w:rsidR="002A7F8F" w:rsidRDefault="002A7F8F" w:rsidP="002A7F8F">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2A7F8F" w:rsidRDefault="002A7F8F" w:rsidP="002A7F8F">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 xml:space="preserve">от </w:t>
      </w:r>
      <w:r w:rsidR="00B86259">
        <w:rPr>
          <w:rFonts w:ascii="Times New Roman" w:hAnsi="Times New Roman" w:cs="Times New Roman"/>
          <w:sz w:val="24"/>
          <w:szCs w:val="24"/>
        </w:rPr>
        <w:t>____________</w:t>
      </w:r>
      <w:r w:rsidR="000406A2">
        <w:rPr>
          <w:rFonts w:ascii="Times New Roman" w:hAnsi="Times New Roman" w:cs="Times New Roman"/>
          <w:sz w:val="24"/>
          <w:szCs w:val="24"/>
        </w:rPr>
        <w:t xml:space="preserve"> </w:t>
      </w:r>
      <w:r>
        <w:rPr>
          <w:rFonts w:ascii="Times New Roman" w:hAnsi="Times New Roman" w:cs="Times New Roman"/>
          <w:sz w:val="24"/>
          <w:szCs w:val="24"/>
        </w:rPr>
        <w:t xml:space="preserve"> № </w:t>
      </w:r>
      <w:r w:rsidR="00B86259">
        <w:rPr>
          <w:rFonts w:ascii="Times New Roman" w:hAnsi="Times New Roman" w:cs="Times New Roman"/>
          <w:sz w:val="24"/>
          <w:szCs w:val="24"/>
        </w:rPr>
        <w:t>______</w:t>
      </w:r>
    </w:p>
    <w:p w:rsidR="00674A27" w:rsidRDefault="00674A27" w:rsidP="00683846">
      <w:pPr>
        <w:widowControl w:val="0"/>
        <w:suppressAutoHyphens/>
        <w:autoSpaceDE w:val="0"/>
        <w:spacing w:line="240" w:lineRule="auto"/>
        <w:jc w:val="center"/>
        <w:rPr>
          <w:rFonts w:ascii="Times New Roman" w:hAnsi="Times New Roman"/>
          <w:bCs/>
          <w:sz w:val="28"/>
          <w:szCs w:val="28"/>
          <w:lang w:eastAsia="zh-CN" w:bidi="hi-IN"/>
        </w:rPr>
      </w:pPr>
    </w:p>
    <w:p w:rsidR="002A7F8F" w:rsidRPr="002A7F8F" w:rsidRDefault="002A7F8F" w:rsidP="00683846">
      <w:pPr>
        <w:widowControl w:val="0"/>
        <w:suppressAutoHyphens/>
        <w:autoSpaceDE w:val="0"/>
        <w:spacing w:line="240" w:lineRule="auto"/>
        <w:jc w:val="center"/>
        <w:rPr>
          <w:rFonts w:ascii="Times New Roman" w:hAnsi="Times New Roman"/>
          <w:bCs/>
          <w:sz w:val="28"/>
          <w:szCs w:val="28"/>
          <w:lang w:eastAsia="zh-CN" w:bidi="hi-IN"/>
        </w:rPr>
      </w:pPr>
    </w:p>
    <w:p w:rsidR="00736CE8" w:rsidRPr="002A7F8F" w:rsidRDefault="002A7F8F" w:rsidP="002A7F8F">
      <w:pPr>
        <w:widowControl w:val="0"/>
        <w:suppressAutoHyphens/>
        <w:autoSpaceDE w:val="0"/>
        <w:spacing w:after="0" w:line="240" w:lineRule="auto"/>
        <w:jc w:val="center"/>
        <w:rPr>
          <w:rFonts w:ascii="Times New Roman" w:hAnsi="Times New Roman"/>
          <w:bCs/>
          <w:sz w:val="28"/>
          <w:szCs w:val="28"/>
          <w:lang w:eastAsia="zh-CN" w:bidi="hi-IN"/>
        </w:rPr>
      </w:pPr>
      <w:r w:rsidRPr="002A7F8F">
        <w:rPr>
          <w:rFonts w:ascii="Times New Roman" w:hAnsi="Times New Roman"/>
          <w:bCs/>
          <w:sz w:val="28"/>
          <w:szCs w:val="28"/>
          <w:lang w:eastAsia="zh-CN" w:bidi="hi-IN"/>
        </w:rPr>
        <w:t>А</w:t>
      </w:r>
      <w:r w:rsidR="009D3C47" w:rsidRPr="002A7F8F">
        <w:rPr>
          <w:rFonts w:ascii="Times New Roman" w:hAnsi="Times New Roman"/>
          <w:bCs/>
          <w:sz w:val="28"/>
          <w:szCs w:val="28"/>
          <w:lang w:eastAsia="zh-CN" w:bidi="hi-IN"/>
        </w:rPr>
        <w:t xml:space="preserve">дминистративный регламент </w:t>
      </w:r>
    </w:p>
    <w:p w:rsidR="006F49A0" w:rsidRPr="002A7F8F" w:rsidRDefault="00295AA8" w:rsidP="002A7F8F">
      <w:pPr>
        <w:widowControl w:val="0"/>
        <w:suppressAutoHyphens/>
        <w:autoSpaceDE w:val="0"/>
        <w:spacing w:after="0" w:line="240" w:lineRule="auto"/>
        <w:jc w:val="center"/>
        <w:rPr>
          <w:rFonts w:ascii="Times New Roman" w:hAnsi="Times New Roman"/>
          <w:bCs/>
          <w:sz w:val="28"/>
          <w:szCs w:val="28"/>
          <w:lang w:eastAsia="zh-CN" w:bidi="hi-IN"/>
        </w:rPr>
      </w:pPr>
      <w:r>
        <w:rPr>
          <w:rFonts w:ascii="Times New Roman" w:hAnsi="Times New Roman"/>
          <w:bCs/>
          <w:sz w:val="28"/>
          <w:szCs w:val="28"/>
          <w:lang w:eastAsia="zh-CN" w:bidi="hi-IN"/>
        </w:rPr>
        <w:t>по предоставлению</w:t>
      </w:r>
      <w:r w:rsidR="009D3C47" w:rsidRPr="002A7F8F">
        <w:rPr>
          <w:rFonts w:ascii="Times New Roman" w:hAnsi="Times New Roman"/>
          <w:bCs/>
          <w:sz w:val="28"/>
          <w:szCs w:val="28"/>
          <w:lang w:eastAsia="zh-CN" w:bidi="hi-IN"/>
        </w:rPr>
        <w:t xml:space="preserve"> муниципальной услуги</w:t>
      </w:r>
    </w:p>
    <w:p w:rsidR="006F49A0" w:rsidRPr="002A7F8F" w:rsidRDefault="009804AC" w:rsidP="00683846">
      <w:pPr>
        <w:pStyle w:val="a9"/>
        <w:spacing w:before="0" w:beforeAutospacing="0" w:after="200" w:afterAutospacing="0"/>
        <w:jc w:val="center"/>
        <w:rPr>
          <w:sz w:val="28"/>
          <w:szCs w:val="28"/>
        </w:rPr>
      </w:pPr>
      <w:r w:rsidRPr="002A7F8F">
        <w:rPr>
          <w:sz w:val="28"/>
          <w:szCs w:val="28"/>
        </w:rPr>
        <w:t>«</w:t>
      </w:r>
      <w:bookmarkStart w:id="0" w:name="_Hlk62045529"/>
      <w:r w:rsidRPr="002A7F8F">
        <w:rPr>
          <w:sz w:val="28"/>
          <w:szCs w:val="28"/>
        </w:rPr>
        <w:t>Предоставление земельного участка в аренду на торгах</w:t>
      </w:r>
      <w:bookmarkEnd w:id="0"/>
      <w:r w:rsidRPr="002A7F8F">
        <w:rPr>
          <w:sz w:val="28"/>
          <w:szCs w:val="28"/>
        </w:rPr>
        <w:t>»</w:t>
      </w:r>
    </w:p>
    <w:p w:rsidR="0040765F" w:rsidRPr="00683846" w:rsidRDefault="0040765F" w:rsidP="00683846">
      <w:pPr>
        <w:pStyle w:val="a9"/>
        <w:spacing w:before="0" w:beforeAutospacing="0" w:after="200" w:afterAutospacing="0"/>
        <w:jc w:val="center"/>
        <w:rPr>
          <w:b/>
        </w:rPr>
      </w:pPr>
    </w:p>
    <w:p w:rsidR="0040765F" w:rsidRPr="00683846" w:rsidRDefault="009E7451" w:rsidP="00683846">
      <w:pPr>
        <w:pStyle w:val="a9"/>
        <w:spacing w:before="0" w:beforeAutospacing="0" w:after="200" w:afterAutospacing="0"/>
        <w:jc w:val="center"/>
        <w:rPr>
          <w:b/>
          <w:bCs/>
        </w:rPr>
      </w:pPr>
      <w:r w:rsidRPr="00683846">
        <w:rPr>
          <w:b/>
          <w:bCs/>
        </w:rPr>
        <w:t>1.</w:t>
      </w:r>
      <w:r w:rsidR="00102257" w:rsidRPr="00683846">
        <w:rPr>
          <w:b/>
          <w:bCs/>
        </w:rPr>
        <w:t xml:space="preserve"> Общие положения</w:t>
      </w:r>
    </w:p>
    <w:p w:rsidR="00913C83" w:rsidRPr="00683846" w:rsidRDefault="006F49A0" w:rsidP="00683846">
      <w:pPr>
        <w:pStyle w:val="a9"/>
        <w:spacing w:before="0" w:beforeAutospacing="0" w:after="200" w:afterAutospacing="0"/>
        <w:ind w:firstLine="567"/>
        <w:jc w:val="both"/>
      </w:pPr>
      <w:r w:rsidRPr="00683846">
        <w:t>1.</w:t>
      </w:r>
      <w:r w:rsidR="00102257" w:rsidRPr="00683846">
        <w:t>1.</w:t>
      </w:r>
      <w:r w:rsidRPr="00683846">
        <w:t xml:space="preserve"> Предмет регулирования Административного регламента</w:t>
      </w:r>
    </w:p>
    <w:p w:rsidR="006F49A0" w:rsidRPr="00683846" w:rsidRDefault="006F49A0" w:rsidP="00683846">
      <w:pPr>
        <w:pStyle w:val="a9"/>
        <w:spacing w:before="0" w:beforeAutospacing="0" w:after="200" w:afterAutospacing="0"/>
        <w:ind w:firstLine="567"/>
        <w:jc w:val="both"/>
      </w:pPr>
      <w:r w:rsidRPr="00683846">
        <w:t xml:space="preserve">Административный регламент </w:t>
      </w:r>
      <w:r w:rsidR="00295AA8">
        <w:t>по предоставлению</w:t>
      </w:r>
      <w:r w:rsidRPr="00683846">
        <w:t xml:space="preserve"> муниципальной услуги </w:t>
      </w:r>
      <w:r w:rsidR="007743AB" w:rsidRPr="00683846">
        <w:t>«</w:t>
      </w:r>
      <w:r w:rsidR="003927DF" w:rsidRPr="00683846">
        <w:t>Предоставление земельного участка в аренду на торгах</w:t>
      </w:r>
      <w:r w:rsidR="007743AB" w:rsidRPr="00683846">
        <w:t>»</w:t>
      </w:r>
      <w:r w:rsidRPr="00683846">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r w:rsidR="003927DF" w:rsidRPr="00683846">
        <w:t>уполномоченным органом</w:t>
      </w:r>
      <w:r w:rsidR="0086581F" w:rsidRPr="00683846">
        <w:t>.</w:t>
      </w:r>
    </w:p>
    <w:p w:rsidR="007F2BD4" w:rsidRPr="006F41A6" w:rsidRDefault="0086581F" w:rsidP="006F41A6">
      <w:pPr>
        <w:spacing w:line="240" w:lineRule="auto"/>
        <w:ind w:firstLine="709"/>
        <w:jc w:val="both"/>
        <w:rPr>
          <w:rFonts w:ascii="Times New Roman" w:hAnsi="Times New Roman"/>
          <w:sz w:val="24"/>
          <w:szCs w:val="24"/>
        </w:rPr>
      </w:pPr>
      <w:r w:rsidRPr="00414BF9">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Pr="008A3154">
        <w:rPr>
          <w:rFonts w:ascii="Times New Roman" w:hAnsi="Times New Roman"/>
          <w:sz w:val="24"/>
          <w:szCs w:val="24"/>
        </w:rPr>
        <w:t>)</w:t>
      </w:r>
      <w:r w:rsidR="002A7F8F">
        <w:rPr>
          <w:rFonts w:ascii="Times New Roman" w:hAnsi="Times New Roman"/>
          <w:sz w:val="24"/>
          <w:szCs w:val="24"/>
        </w:rPr>
        <w:t xml:space="preserve"> М</w:t>
      </w:r>
      <w:r w:rsidR="006C2680" w:rsidRPr="008A3154">
        <w:rPr>
          <w:rFonts w:ascii="Times New Roman" w:hAnsi="Times New Roman"/>
          <w:sz w:val="24"/>
          <w:szCs w:val="24"/>
        </w:rPr>
        <w:t>униципальн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казенн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учреждение</w:t>
      </w:r>
      <w:r w:rsidR="00BC5E58" w:rsidRPr="008A3154">
        <w:rPr>
          <w:rFonts w:ascii="Times New Roman" w:hAnsi="Times New Roman"/>
          <w:sz w:val="24"/>
          <w:szCs w:val="24"/>
        </w:rPr>
        <w:t>м</w:t>
      </w:r>
      <w:r w:rsidR="006C2680" w:rsidRPr="008A3154">
        <w:rPr>
          <w:rFonts w:ascii="Times New Roman" w:hAnsi="Times New Roman"/>
          <w:sz w:val="24"/>
          <w:szCs w:val="24"/>
        </w:rPr>
        <w:t xml:space="preserve"> «Комитет по управлению муниципальным имуществом» О</w:t>
      </w:r>
      <w:r w:rsidR="00080E9A">
        <w:rPr>
          <w:rFonts w:ascii="Times New Roman" w:hAnsi="Times New Roman"/>
          <w:sz w:val="24"/>
          <w:szCs w:val="24"/>
        </w:rPr>
        <w:t xml:space="preserve">синниковского городского округа </w:t>
      </w:r>
      <w:r w:rsidR="00EC7B1F" w:rsidRPr="006F41A6">
        <w:rPr>
          <w:rFonts w:ascii="Times New Roman" w:hAnsi="Times New Roman"/>
          <w:sz w:val="24"/>
          <w:szCs w:val="24"/>
        </w:rPr>
        <w:t>(далее - уполномоченны</w:t>
      </w:r>
      <w:r w:rsidR="00BC5E58">
        <w:rPr>
          <w:rFonts w:ascii="Times New Roman" w:hAnsi="Times New Roman"/>
          <w:sz w:val="24"/>
          <w:szCs w:val="24"/>
        </w:rPr>
        <w:t>й</w:t>
      </w:r>
      <w:r w:rsidR="00EC7B1F" w:rsidRPr="006F41A6">
        <w:rPr>
          <w:rFonts w:ascii="Times New Roman" w:hAnsi="Times New Roman"/>
          <w:sz w:val="24"/>
          <w:szCs w:val="24"/>
        </w:rPr>
        <w:t xml:space="preserve"> орган) при предоставлении муниципальной услуги </w:t>
      </w:r>
      <w:r w:rsidR="002A7F8F">
        <w:rPr>
          <w:rFonts w:ascii="Times New Roman" w:hAnsi="Times New Roman"/>
          <w:sz w:val="24"/>
          <w:szCs w:val="24"/>
        </w:rPr>
        <w:t>предоставления</w:t>
      </w:r>
      <w:r w:rsidR="00EC7B1F" w:rsidRPr="006F41A6">
        <w:rPr>
          <w:rFonts w:ascii="Times New Roman" w:hAnsi="Times New Roman"/>
          <w:sz w:val="24"/>
          <w:szCs w:val="24"/>
        </w:rPr>
        <w:t xml:space="preserve"> земельного участка в аренду на торгах.</w:t>
      </w:r>
    </w:p>
    <w:p w:rsidR="006F49A0" w:rsidRPr="00683846" w:rsidRDefault="00102257" w:rsidP="00683846">
      <w:pPr>
        <w:pStyle w:val="a9"/>
        <w:spacing w:before="0" w:beforeAutospacing="0" w:after="200" w:afterAutospacing="0"/>
        <w:ind w:firstLine="567"/>
        <w:jc w:val="both"/>
      </w:pPr>
      <w:r w:rsidRPr="00683846">
        <w:t>1.</w:t>
      </w:r>
      <w:r w:rsidR="00913C83" w:rsidRPr="00683846">
        <w:t>2</w:t>
      </w:r>
      <w:r w:rsidRPr="00683846">
        <w:t>.</w:t>
      </w:r>
      <w:r w:rsidR="006F49A0" w:rsidRPr="00683846">
        <w:t xml:space="preserve"> Круг заявителей</w:t>
      </w:r>
    </w:p>
    <w:p w:rsidR="00642FF6" w:rsidRDefault="00642FF6" w:rsidP="00642FF6">
      <w:pPr>
        <w:pStyle w:val="ConsPlusNormal"/>
        <w:ind w:firstLine="567"/>
        <w:jc w:val="both"/>
        <w:rPr>
          <w:rFonts w:ascii="Times New Roman" w:hAnsi="Times New Roman" w:cs="Times New Roman"/>
          <w:sz w:val="24"/>
          <w:szCs w:val="24"/>
        </w:rPr>
      </w:pPr>
      <w:r w:rsidRPr="00A040C4">
        <w:rPr>
          <w:rFonts w:ascii="Times New Roman" w:hAnsi="Times New Roman" w:cs="Times New Roman"/>
          <w:sz w:val="24"/>
          <w:szCs w:val="24"/>
          <w:lang w:bidi="ru-RU"/>
        </w:rPr>
        <w:t>Физические лица, в том числе зарегистрированные в качестве индивидуальных предпринимателей, юридические лица</w:t>
      </w:r>
      <w:r w:rsidR="00F66F85">
        <w:rPr>
          <w:rFonts w:ascii="Times New Roman" w:hAnsi="Times New Roman" w:cs="Times New Roman"/>
          <w:sz w:val="24"/>
          <w:szCs w:val="24"/>
          <w:lang w:bidi="ru-RU"/>
        </w:rPr>
        <w:t xml:space="preserve"> </w:t>
      </w:r>
      <w:r>
        <w:rPr>
          <w:rFonts w:ascii="Times New Roman" w:hAnsi="Times New Roman" w:cs="Times New Roman"/>
          <w:sz w:val="24"/>
          <w:szCs w:val="24"/>
        </w:rPr>
        <w:t>(п</w:t>
      </w:r>
      <w:r w:rsidRPr="001B25E7">
        <w:rPr>
          <w:rFonts w:ascii="Times New Roman" w:hAnsi="Times New Roman" w:cs="Times New Roman"/>
          <w:sz w:val="24"/>
          <w:szCs w:val="24"/>
        </w:rPr>
        <w:t>равообладатели земельных участков или их уполномоченные представители</w:t>
      </w:r>
      <w:r>
        <w:rPr>
          <w:rFonts w:ascii="Times New Roman" w:hAnsi="Times New Roman" w:cs="Times New Roman"/>
          <w:sz w:val="24"/>
          <w:szCs w:val="24"/>
        </w:rPr>
        <w:t>)</w:t>
      </w:r>
      <w:r w:rsidRPr="001B25E7">
        <w:rPr>
          <w:rFonts w:ascii="Times New Roman" w:hAnsi="Times New Roman" w:cs="Times New Roman"/>
          <w:sz w:val="24"/>
          <w:szCs w:val="24"/>
        </w:rPr>
        <w:t xml:space="preserve"> (далее – заявители).</w:t>
      </w:r>
    </w:p>
    <w:p w:rsidR="00642FF6" w:rsidRPr="001B25E7" w:rsidRDefault="00642FF6" w:rsidP="00642FF6">
      <w:pPr>
        <w:pStyle w:val="ConsPlusNormal"/>
        <w:ind w:firstLine="567"/>
        <w:jc w:val="both"/>
        <w:rPr>
          <w:rFonts w:ascii="Times New Roman" w:hAnsi="Times New Roman" w:cs="Times New Roman"/>
          <w:sz w:val="24"/>
          <w:szCs w:val="24"/>
        </w:rPr>
      </w:pP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физических лиц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опекуны недееспособных граждан;</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юридического лица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в силу полномочий, основанных на доверенности или договоре;</w:t>
      </w:r>
    </w:p>
    <w:p w:rsidR="006F49A0"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lastRenderedPageBreak/>
        <w:t>- участники юридического лица в предусмотренных законом случаях.</w:t>
      </w:r>
    </w:p>
    <w:p w:rsidR="00414BF9" w:rsidRPr="006C2680" w:rsidRDefault="00414BF9" w:rsidP="00414BF9">
      <w:pPr>
        <w:pStyle w:val="ConsPlusNormal"/>
        <w:spacing w:before="220"/>
        <w:ind w:firstLine="540"/>
        <w:jc w:val="both"/>
        <w:rPr>
          <w:rFonts w:ascii="Times New Roman" w:hAnsi="Times New Roman" w:cs="Times New Roman"/>
          <w:sz w:val="24"/>
          <w:szCs w:val="24"/>
        </w:rPr>
      </w:pPr>
      <w:r w:rsidRPr="006C2680">
        <w:rPr>
          <w:rFonts w:ascii="Times New Roman" w:hAnsi="Times New Roman" w:cs="Times New Roman"/>
          <w:sz w:val="24"/>
          <w:szCs w:val="24"/>
        </w:rPr>
        <w:t>1.3. Требования к порядку информирования о предоставлении муниципальной услуги.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A75F87">
        <w:rPr>
          <w:rFonts w:ascii="Times New Roman" w:hAnsi="Times New Roman"/>
          <w:sz w:val="24"/>
          <w:szCs w:val="24"/>
        </w:rPr>
        <w:t xml:space="preserve">администрации Осинниковского городского округа </w:t>
      </w:r>
      <w:r w:rsidR="00A75F87">
        <w:rPr>
          <w:rFonts w:ascii="Times New Roman" w:hAnsi="Times New Roman"/>
          <w:sz w:val="24"/>
          <w:szCs w:val="24"/>
          <w:lang w:val="en-US"/>
        </w:rPr>
        <w:t>osinniki</w:t>
      </w:r>
      <w:r w:rsidR="00A75F87" w:rsidRPr="00A75F87">
        <w:rPr>
          <w:rFonts w:ascii="Times New Roman" w:hAnsi="Times New Roman"/>
          <w:sz w:val="24"/>
          <w:szCs w:val="24"/>
        </w:rPr>
        <w:t>.</w:t>
      </w:r>
      <w:r w:rsidR="00A75F87">
        <w:rPr>
          <w:rFonts w:ascii="Times New Roman" w:hAnsi="Times New Roman"/>
          <w:sz w:val="24"/>
          <w:szCs w:val="24"/>
          <w:lang w:val="en-US"/>
        </w:rPr>
        <w:t>org</w:t>
      </w:r>
      <w:r w:rsidRPr="006C2680">
        <w:rPr>
          <w:rFonts w:ascii="Times New Roman" w:hAnsi="Times New Roman"/>
          <w:sz w:val="24"/>
          <w:szCs w:val="24"/>
        </w:rPr>
        <w:t xml:space="preserve"> в информационно-телекоммуникационной сети «Интернет» (далее – официальный сайт</w:t>
      </w:r>
      <w:r w:rsidR="00A75F87">
        <w:rPr>
          <w:rFonts w:ascii="Times New Roman" w:hAnsi="Times New Roman"/>
          <w:sz w:val="24"/>
          <w:szCs w:val="24"/>
        </w:rPr>
        <w:t xml:space="preserve"> администрации Осинниковского городского округа</w:t>
      </w:r>
      <w:r w:rsidRPr="006C2680">
        <w:rPr>
          <w:rFonts w:ascii="Times New Roman" w:hAnsi="Times New Roman"/>
          <w:sz w:val="24"/>
          <w:szCs w:val="24"/>
        </w:rPr>
        <w:t>);</w:t>
      </w:r>
    </w:p>
    <w:p w:rsidR="00414BF9" w:rsidRPr="006C2680" w:rsidRDefault="00414BF9" w:rsidP="00414BF9">
      <w:pPr>
        <w:pStyle w:val="ConsPlusNormal"/>
        <w:spacing w:before="220"/>
        <w:ind w:firstLine="540"/>
        <w:jc w:val="both"/>
        <w:rPr>
          <w:rFonts w:ascii="Times New Roman" w:hAnsi="Times New Roman"/>
          <w:sz w:val="24"/>
          <w:szCs w:val="24"/>
        </w:rPr>
      </w:pPr>
      <w:r w:rsidRPr="00A75F87">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w:t>
      </w:r>
      <w:r w:rsidR="00642FF6" w:rsidRPr="00302E6D">
        <w:rPr>
          <w:rFonts w:ascii="Times New Roman" w:hAnsi="Times New Roman"/>
          <w:sz w:val="24"/>
          <w:szCs w:val="24"/>
          <w:highlight w:val="yellow"/>
        </w:rPr>
        <w:t>(</w:t>
      </w:r>
      <w:hyperlink r:id="rId9" w:history="1">
        <w:r w:rsidR="00642FF6" w:rsidRPr="00302E6D">
          <w:rPr>
            <w:rStyle w:val="ab"/>
            <w:rFonts w:ascii="Times New Roman" w:hAnsi="Times New Roman"/>
            <w:sz w:val="24"/>
            <w:szCs w:val="24"/>
            <w:lang w:bidi="en-US"/>
          </w:rPr>
          <w:t>https</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www</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gosuslugi</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ru</w:t>
        </w:r>
        <w:r w:rsidR="00642FF6" w:rsidRPr="00302E6D">
          <w:rPr>
            <w:rStyle w:val="ab"/>
            <w:rFonts w:ascii="Times New Roman" w:hAnsi="Times New Roman"/>
            <w:sz w:val="24"/>
            <w:szCs w:val="24"/>
          </w:rPr>
          <w:t>/</w:t>
        </w:r>
      </w:hyperlink>
      <w:r w:rsidR="00642FF6" w:rsidRPr="00302E6D">
        <w:rPr>
          <w:rFonts w:ascii="Times New Roman" w:hAnsi="Times New Roman"/>
          <w:sz w:val="24"/>
          <w:szCs w:val="24"/>
          <w:highlight w:val="yellow"/>
        </w:rPr>
        <w:t>)</w:t>
      </w:r>
      <w:r w:rsidRPr="00A75F87">
        <w:rPr>
          <w:rFonts w:ascii="Times New Roman" w:hAnsi="Times New Roman"/>
          <w:sz w:val="24"/>
          <w:szCs w:val="24"/>
        </w:rPr>
        <w:t xml:space="preserve">(далее – ЕПГУ), информационной системе Кемеровской области </w:t>
      </w:r>
      <w:r w:rsidRPr="00A75F87">
        <w:rPr>
          <w:rStyle w:val="tw-cell-content"/>
          <w:rFonts w:ascii="Times New Roman" w:hAnsi="Times New Roman"/>
          <w:iCs/>
          <w:sz w:val="24"/>
          <w:szCs w:val="24"/>
        </w:rPr>
        <w:t>для предоставления государственных и муниципальных услуг (функций)</w:t>
      </w:r>
      <w:r w:rsidRPr="00A75F87">
        <w:rPr>
          <w:rFonts w:ascii="Times New Roman" w:hAnsi="Times New Roman"/>
          <w:sz w:val="24"/>
          <w:szCs w:val="24"/>
        </w:rPr>
        <w:t xml:space="preserve"> (далее – РПГУ);</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публикации информационных материалов в средствах массовой информации;</w:t>
      </w:r>
    </w:p>
    <w:p w:rsidR="003C5E27"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посредством ответов на письменные обращения</w:t>
      </w:r>
      <w:r w:rsidR="003C5E27">
        <w:rPr>
          <w:rFonts w:ascii="Times New Roman" w:hAnsi="Times New Roman"/>
          <w:sz w:val="24"/>
          <w:szCs w:val="24"/>
        </w:rPr>
        <w:t xml:space="preserve">, </w:t>
      </w:r>
      <w:r w:rsidR="003C5E27" w:rsidRPr="00A040C4">
        <w:rPr>
          <w:rFonts w:ascii="Times New Roman" w:hAnsi="Times New Roman"/>
          <w:sz w:val="24"/>
          <w:szCs w:val="24"/>
          <w:lang w:bidi="ru-RU"/>
        </w:rPr>
        <w:t>в том числе посредством электронной почты, факсимильной</w:t>
      </w:r>
      <w:r w:rsidR="00080E9A" w:rsidRPr="00A040C4">
        <w:rPr>
          <w:rFonts w:ascii="Times New Roman" w:hAnsi="Times New Roman"/>
          <w:sz w:val="24"/>
          <w:szCs w:val="24"/>
          <w:lang w:bidi="ru-RU"/>
        </w:rPr>
        <w:t xml:space="preserve"> </w:t>
      </w:r>
      <w:r w:rsidR="003C5E27" w:rsidRPr="00A040C4">
        <w:rPr>
          <w:rFonts w:ascii="Times New Roman" w:hAnsi="Times New Roman"/>
          <w:sz w:val="24"/>
          <w:szCs w:val="24"/>
          <w:lang w:bidi="ru-RU"/>
        </w:rPr>
        <w:t>связи;</w:t>
      </w:r>
    </w:p>
    <w:p w:rsidR="00414BF9"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3C5E27" w:rsidRDefault="003C5E27" w:rsidP="003C5E27">
      <w:pPr>
        <w:spacing w:after="0" w:line="240" w:lineRule="auto"/>
        <w:ind w:firstLine="709"/>
        <w:jc w:val="both"/>
        <w:rPr>
          <w:rFonts w:ascii="Times New Roman" w:hAnsi="Times New Roman"/>
          <w:sz w:val="24"/>
          <w:szCs w:val="24"/>
          <w:highlight w:val="yellow"/>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rPr>
        <w:t xml:space="preserve">1.3.2. </w:t>
      </w:r>
      <w:r w:rsidRPr="00A040C4">
        <w:rPr>
          <w:rFonts w:ascii="Times New Roman" w:hAnsi="Times New Roman"/>
          <w:sz w:val="24"/>
          <w:szCs w:val="24"/>
          <w:lang w:bidi="ru-RU"/>
        </w:rPr>
        <w:t xml:space="preserve">Информирование осуществляется по вопросам, касающимся: </w:t>
      </w:r>
    </w:p>
    <w:p w:rsidR="003C5E27" w:rsidRPr="00A040C4" w:rsidRDefault="003C5E27" w:rsidP="003C5E27">
      <w:pPr>
        <w:spacing w:after="0" w:line="240" w:lineRule="auto"/>
        <w:ind w:firstLine="709"/>
        <w:jc w:val="both"/>
        <w:rPr>
          <w:rFonts w:ascii="Times New Roman" w:hAnsi="Times New Roman"/>
          <w:sz w:val="24"/>
          <w:szCs w:val="24"/>
        </w:rPr>
      </w:pPr>
      <w:r w:rsidRPr="00A040C4">
        <w:rPr>
          <w:rFonts w:ascii="Times New Roman" w:hAnsi="Times New Roman"/>
          <w:sz w:val="24"/>
          <w:szCs w:val="24"/>
          <w:lang w:bidi="ru-RU"/>
        </w:rPr>
        <w:t>способов подачи заявления о предоставлении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адресов Уполномоченного органа и многофункционального центра, обращение в которые необходимо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справочной информации о работе Уполномоченного органа (структурных подразделений Уполномоченного органа);</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порядка и сроков предоставления муниципальной услуги; </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rPr>
        <w:t xml:space="preserve">1.3.3. </w:t>
      </w:r>
      <w:r w:rsidRPr="00A040C4">
        <w:rPr>
          <w:rFonts w:ascii="Times New Roman" w:hAnsi="Times New Roman"/>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изложить обращение в письменной форме;</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назначить другое время для консультаций.</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Продолжительность информирования по телефону не должна превышать 10 минут.</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Информирование осуществляется в соответствии с графиком приема граждан.</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C5E27" w:rsidRPr="001B25E7"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4BF9" w:rsidRPr="006C2680" w:rsidRDefault="00414BF9" w:rsidP="00EB3E88">
      <w:pPr>
        <w:pStyle w:val="ConsPlusNormal"/>
        <w:spacing w:before="220"/>
        <w:ind w:firstLine="708"/>
        <w:jc w:val="both"/>
        <w:rPr>
          <w:rFonts w:ascii="Times New Roman" w:hAnsi="Times New Roman" w:cs="Times New Roman"/>
          <w:sz w:val="24"/>
          <w:szCs w:val="24"/>
        </w:rPr>
      </w:pPr>
      <w:r w:rsidRPr="00A75F87">
        <w:rPr>
          <w:rFonts w:ascii="Times New Roman" w:hAnsi="Times New Roman"/>
          <w:sz w:val="24"/>
          <w:szCs w:val="24"/>
        </w:rPr>
        <w:t>1.3.</w:t>
      </w:r>
      <w:r w:rsidR="003C5E27">
        <w:rPr>
          <w:rFonts w:ascii="Times New Roman" w:hAnsi="Times New Roman"/>
          <w:sz w:val="24"/>
          <w:szCs w:val="24"/>
        </w:rPr>
        <w:t>6</w:t>
      </w:r>
      <w:r w:rsidRPr="00A75F87">
        <w:rPr>
          <w:rFonts w:ascii="Times New Roman" w:hAnsi="Times New Roman"/>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w:t>
      </w:r>
      <w:r w:rsidR="00EB3E88" w:rsidRPr="00A040C4">
        <w:rPr>
          <w:rFonts w:ascii="Times New Roman" w:hAnsi="Times New Roman"/>
          <w:sz w:val="24"/>
          <w:szCs w:val="24"/>
        </w:rPr>
        <w:t>на стендах в местах предоставления муниципальной услуги,</w:t>
      </w:r>
      <w:r w:rsidR="00080E9A">
        <w:rPr>
          <w:rFonts w:ascii="Times New Roman" w:hAnsi="Times New Roman"/>
          <w:sz w:val="24"/>
          <w:szCs w:val="24"/>
        </w:rPr>
        <w:t xml:space="preserve"> </w:t>
      </w:r>
      <w:r w:rsidRPr="00A75F87">
        <w:rPr>
          <w:rFonts w:ascii="Times New Roman" w:hAnsi="Times New Roman"/>
          <w:sz w:val="24"/>
          <w:szCs w:val="24"/>
        </w:rPr>
        <w:t xml:space="preserve">официальном сайте </w:t>
      </w:r>
      <w:r w:rsidR="00A75F87" w:rsidRPr="00A75F87">
        <w:rPr>
          <w:rFonts w:ascii="Times New Roman" w:hAnsi="Times New Roman"/>
          <w:sz w:val="24"/>
          <w:szCs w:val="24"/>
        </w:rPr>
        <w:t>администрации Осинниковского городского округа</w:t>
      </w:r>
      <w:r w:rsidRPr="00A75F87">
        <w:rPr>
          <w:rFonts w:ascii="Times New Roman" w:hAnsi="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w:t>
      </w:r>
      <w:r w:rsidR="00EB3E88" w:rsidRPr="003D3E61">
        <w:rPr>
          <w:rFonts w:ascii="Times New Roman" w:hAnsi="Times New Roman"/>
          <w:sz w:val="24"/>
          <w:szCs w:val="24"/>
          <w:highlight w:val="yellow"/>
        </w:rPr>
        <w:t>(</w:t>
      </w:r>
      <w:hyperlink r:id="rId10" w:history="1">
        <w:r w:rsidR="00EB3E88" w:rsidRPr="003D3E61">
          <w:rPr>
            <w:rStyle w:val="ab"/>
            <w:rFonts w:ascii="Times New Roman" w:hAnsi="Times New Roman"/>
            <w:sz w:val="24"/>
            <w:szCs w:val="24"/>
            <w:lang w:bidi="en-US"/>
          </w:rPr>
          <w:t>https</w:t>
        </w:r>
        <w:r w:rsidR="00EB3E88" w:rsidRPr="003D3E61">
          <w:rPr>
            <w:rStyle w:val="ab"/>
            <w:rFonts w:ascii="Times New Roman" w:hAnsi="Times New Roman"/>
            <w:sz w:val="24"/>
            <w:szCs w:val="24"/>
          </w:rPr>
          <w:t>://</w:t>
        </w:r>
        <w:r w:rsidR="00EB3E88" w:rsidRPr="003D3E61">
          <w:rPr>
            <w:rStyle w:val="ab"/>
            <w:rFonts w:ascii="Times New Roman" w:hAnsi="Times New Roman"/>
            <w:sz w:val="24"/>
            <w:szCs w:val="24"/>
            <w:lang w:bidi="en-US"/>
          </w:rPr>
          <w:t>www</w:t>
        </w:r>
        <w:r w:rsidR="00EB3E88" w:rsidRPr="003D3E61">
          <w:rPr>
            <w:rStyle w:val="ab"/>
            <w:rFonts w:ascii="Times New Roman" w:hAnsi="Times New Roman"/>
            <w:sz w:val="24"/>
            <w:szCs w:val="24"/>
          </w:rPr>
          <w:t>.</w:t>
        </w:r>
        <w:r w:rsidR="00EB3E88" w:rsidRPr="003D3E61">
          <w:rPr>
            <w:rStyle w:val="ab"/>
            <w:rFonts w:ascii="Times New Roman" w:hAnsi="Times New Roman"/>
            <w:sz w:val="24"/>
            <w:szCs w:val="24"/>
            <w:lang w:bidi="en-US"/>
          </w:rPr>
          <w:t>gosuslugi</w:t>
        </w:r>
        <w:r w:rsidR="00EB3E88" w:rsidRPr="003D3E61">
          <w:rPr>
            <w:rStyle w:val="ab"/>
            <w:rFonts w:ascii="Times New Roman" w:hAnsi="Times New Roman"/>
            <w:sz w:val="24"/>
            <w:szCs w:val="24"/>
          </w:rPr>
          <w:t>.</w:t>
        </w:r>
        <w:r w:rsidR="00EB3E88" w:rsidRPr="003D3E61">
          <w:rPr>
            <w:rStyle w:val="ab"/>
            <w:rFonts w:ascii="Times New Roman" w:hAnsi="Times New Roman"/>
            <w:sz w:val="24"/>
            <w:szCs w:val="24"/>
            <w:lang w:bidi="en-US"/>
          </w:rPr>
          <w:t>ru</w:t>
        </w:r>
        <w:r w:rsidR="00EB3E88" w:rsidRPr="003D3E61">
          <w:rPr>
            <w:rStyle w:val="ab"/>
            <w:rFonts w:ascii="Times New Roman" w:hAnsi="Times New Roman"/>
            <w:sz w:val="24"/>
            <w:szCs w:val="24"/>
          </w:rPr>
          <w:t>/</w:t>
        </w:r>
      </w:hyperlink>
      <w:r w:rsidR="00EB3E88" w:rsidRPr="003D3E61">
        <w:rPr>
          <w:rFonts w:ascii="Times New Roman" w:hAnsi="Times New Roman"/>
          <w:sz w:val="24"/>
          <w:szCs w:val="24"/>
          <w:highlight w:val="yellow"/>
        </w:rPr>
        <w:t>)</w:t>
      </w:r>
      <w:r w:rsidR="00080E9A">
        <w:rPr>
          <w:rFonts w:ascii="Times New Roman" w:hAnsi="Times New Roman"/>
          <w:sz w:val="24"/>
          <w:szCs w:val="24"/>
        </w:rPr>
        <w:t xml:space="preserve"> </w:t>
      </w:r>
      <w:r w:rsidRPr="00A75F87">
        <w:rPr>
          <w:rFonts w:ascii="Times New Roman" w:hAnsi="Times New Roman"/>
          <w:sz w:val="24"/>
          <w:szCs w:val="24"/>
        </w:rPr>
        <w:t>(далее – федеральный реестр), на  ЕПГУ, РПГУ.</w:t>
      </w:r>
    </w:p>
    <w:p w:rsidR="00414BF9" w:rsidRDefault="00414BF9" w:rsidP="00414BF9">
      <w:pPr>
        <w:autoSpaceDE w:val="0"/>
        <w:autoSpaceDN w:val="0"/>
        <w:adjustRightInd w:val="0"/>
        <w:spacing w:after="0" w:line="240" w:lineRule="auto"/>
        <w:ind w:firstLine="709"/>
        <w:jc w:val="both"/>
        <w:rPr>
          <w:rFonts w:ascii="Times New Roman" w:hAnsi="Times New Roman"/>
          <w:sz w:val="24"/>
          <w:szCs w:val="24"/>
        </w:rPr>
      </w:pPr>
      <w:r w:rsidRPr="006C2680">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00EB3E88" w:rsidRPr="00A53BA7">
          <w:rPr>
            <w:rStyle w:val="ab"/>
            <w:rFonts w:ascii="Times New Roman" w:hAnsi="Times New Roman"/>
            <w:sz w:val="24"/>
            <w:szCs w:val="24"/>
          </w:rPr>
          <w:t>http://umfc42.ru/</w:t>
        </w:r>
      </w:hyperlink>
      <w:r w:rsidRPr="006C2680">
        <w:rPr>
          <w:rFonts w:ascii="Times New Roman" w:hAnsi="Times New Roman"/>
          <w:sz w:val="24"/>
          <w:szCs w:val="24"/>
        </w:rPr>
        <w:t>.</w:t>
      </w:r>
    </w:p>
    <w:p w:rsidR="00EB3E88" w:rsidRDefault="00EB3E88" w:rsidP="00414BF9">
      <w:pPr>
        <w:autoSpaceDE w:val="0"/>
        <w:autoSpaceDN w:val="0"/>
        <w:adjustRightInd w:val="0"/>
        <w:spacing w:after="0" w:line="240" w:lineRule="auto"/>
        <w:ind w:firstLine="709"/>
        <w:jc w:val="both"/>
        <w:rPr>
          <w:rFonts w:ascii="Times New Roman" w:hAnsi="Times New Roman"/>
          <w:sz w:val="24"/>
          <w:szCs w:val="24"/>
        </w:rPr>
      </w:pPr>
    </w:p>
    <w:p w:rsidR="00EB3E88" w:rsidRPr="00A040C4"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1.3.7. </w:t>
      </w:r>
      <w:r w:rsidRPr="00A040C4">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3E88" w:rsidRPr="00A1001B" w:rsidRDefault="00EB3E88" w:rsidP="00EB3E88">
      <w:pPr>
        <w:spacing w:after="0" w:line="240" w:lineRule="auto"/>
        <w:ind w:firstLine="709"/>
        <w:jc w:val="both"/>
        <w:rPr>
          <w:rFonts w:ascii="Times New Roman" w:hAnsi="Times New Roman"/>
          <w:sz w:val="24"/>
          <w:szCs w:val="24"/>
          <w:highlight w:val="yellow"/>
        </w:rPr>
      </w:pPr>
    </w:p>
    <w:p w:rsidR="00EB3E88" w:rsidRPr="00A040C4"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1.3.8. </w:t>
      </w:r>
      <w:r w:rsidRPr="00A040C4">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B3E88" w:rsidRPr="00A1001B" w:rsidRDefault="00EB3E88" w:rsidP="00EB3E88">
      <w:pPr>
        <w:spacing w:after="0" w:line="240" w:lineRule="auto"/>
        <w:ind w:firstLine="709"/>
        <w:jc w:val="both"/>
        <w:rPr>
          <w:rFonts w:ascii="Times New Roman" w:hAnsi="Times New Roman"/>
          <w:sz w:val="24"/>
          <w:szCs w:val="24"/>
          <w:highlight w:val="yellow"/>
        </w:rPr>
      </w:pPr>
    </w:p>
    <w:p w:rsidR="00EB3E88" w:rsidRPr="00A1001B"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lastRenderedPageBreak/>
        <w:t xml:space="preserve">1.3.9. </w:t>
      </w:r>
      <w:r w:rsidRPr="00A040C4">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3E88" w:rsidRPr="006C2680" w:rsidRDefault="00EB3E88" w:rsidP="00414BF9">
      <w:pPr>
        <w:autoSpaceDE w:val="0"/>
        <w:autoSpaceDN w:val="0"/>
        <w:adjustRightInd w:val="0"/>
        <w:spacing w:after="0" w:line="240" w:lineRule="auto"/>
        <w:ind w:firstLine="709"/>
        <w:jc w:val="both"/>
        <w:rPr>
          <w:rFonts w:ascii="Times New Roman" w:hAnsi="Times New Roman"/>
          <w:sz w:val="24"/>
          <w:szCs w:val="24"/>
        </w:rPr>
      </w:pPr>
    </w:p>
    <w:p w:rsidR="007664CA" w:rsidRPr="00414BF9" w:rsidRDefault="009E7451" w:rsidP="00683846">
      <w:pPr>
        <w:pStyle w:val="a9"/>
        <w:spacing w:before="0" w:beforeAutospacing="0" w:after="200" w:afterAutospacing="0"/>
        <w:jc w:val="center"/>
        <w:rPr>
          <w:b/>
          <w:bCs/>
        </w:rPr>
      </w:pPr>
      <w:r w:rsidRPr="00414BF9">
        <w:rPr>
          <w:b/>
          <w:bCs/>
        </w:rPr>
        <w:t>2</w:t>
      </w:r>
      <w:r w:rsidR="006F49A0" w:rsidRPr="00414BF9">
        <w:rPr>
          <w:b/>
          <w:bCs/>
        </w:rPr>
        <w:t>. Стандарт предоставления муниципальной услуги</w:t>
      </w:r>
    </w:p>
    <w:p w:rsidR="00964720" w:rsidRPr="00414BF9" w:rsidRDefault="006F49A0" w:rsidP="00683846">
      <w:pPr>
        <w:pStyle w:val="a9"/>
        <w:numPr>
          <w:ilvl w:val="1"/>
          <w:numId w:val="7"/>
        </w:numPr>
        <w:spacing w:before="0" w:beforeAutospacing="0" w:after="200" w:afterAutospacing="0"/>
        <w:ind w:left="0" w:firstLine="567"/>
        <w:jc w:val="both"/>
      </w:pPr>
      <w:r w:rsidRPr="00414BF9">
        <w:t>В соответствии с настоящим Административным регламентом предос</w:t>
      </w:r>
      <w:r w:rsidR="00A75F87">
        <w:t xml:space="preserve">тавляется муниципальная услуга </w:t>
      </w:r>
      <w:r w:rsidR="000B60B2" w:rsidRPr="00414BF9">
        <w:t>"Предоставление земельного участка в аренду на торгах "</w:t>
      </w:r>
      <w:r w:rsidR="00A40028" w:rsidRPr="00414BF9">
        <w:t xml:space="preserve"> (далее – муниципальная услуга).</w:t>
      </w:r>
    </w:p>
    <w:p w:rsidR="00674A27" w:rsidRPr="00414BF9" w:rsidRDefault="00674A27" w:rsidP="00683846">
      <w:pPr>
        <w:pStyle w:val="a9"/>
        <w:numPr>
          <w:ilvl w:val="1"/>
          <w:numId w:val="7"/>
        </w:numPr>
        <w:spacing w:before="0" w:beforeAutospacing="0" w:after="200" w:afterAutospacing="0"/>
        <w:ind w:left="0" w:firstLine="567"/>
        <w:jc w:val="both"/>
      </w:pPr>
      <w:r w:rsidRPr="00414BF9">
        <w:t>Муниципальная услуга предоставляется уполномоченным органом.</w:t>
      </w:r>
    </w:p>
    <w:p w:rsidR="00674A27" w:rsidRPr="00414BF9" w:rsidRDefault="00674A27" w:rsidP="000F2F37">
      <w:pPr>
        <w:pStyle w:val="ConsPlusNormal"/>
        <w:ind w:firstLine="539"/>
        <w:jc w:val="both"/>
        <w:rPr>
          <w:rFonts w:ascii="Times New Roman" w:hAnsi="Times New Roman" w:cs="Times New Roman"/>
          <w:sz w:val="24"/>
          <w:szCs w:val="24"/>
          <w:lang w:eastAsia="ar-SA"/>
        </w:rPr>
      </w:pPr>
      <w:r w:rsidRPr="00414BF9">
        <w:rPr>
          <w:rFonts w:ascii="Times New Roman" w:hAnsi="Times New Roman" w:cs="Times New Roman"/>
          <w:sz w:val="24"/>
          <w:szCs w:val="24"/>
        </w:rPr>
        <w:t>МФЦ участвует в предоставлении муниципальной услуги в части: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информирования о порядке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выдачи результата предоставления муниципальной услуги.</w:t>
      </w:r>
    </w:p>
    <w:p w:rsidR="000F2F37" w:rsidRPr="00414BF9" w:rsidRDefault="000F2F37" w:rsidP="000F2F37">
      <w:pPr>
        <w:pStyle w:val="ConsPlusNormal"/>
        <w:ind w:firstLine="539"/>
        <w:jc w:val="both"/>
        <w:rPr>
          <w:rFonts w:ascii="Times New Roman" w:hAnsi="Times New Roman" w:cs="Times New Roman"/>
          <w:sz w:val="24"/>
          <w:szCs w:val="24"/>
        </w:rPr>
      </w:pP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При предоставлении муниципальной услуги осуществляется взаимодействие с:</w:t>
      </w: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74A27" w:rsidRPr="002B5F1F" w:rsidRDefault="00674A27" w:rsidP="00683846">
      <w:pPr>
        <w:pStyle w:val="ConsPlusNormal"/>
        <w:spacing w:after="200"/>
        <w:ind w:firstLine="540"/>
        <w:jc w:val="both"/>
        <w:rPr>
          <w:rFonts w:ascii="Times New Roman" w:hAnsi="Times New Roman" w:cs="Times New Roman"/>
          <w:sz w:val="24"/>
          <w:szCs w:val="24"/>
        </w:rPr>
      </w:pPr>
      <w:r w:rsidRPr="002B5F1F">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EE4791" w:rsidRPr="002B5F1F" w:rsidRDefault="00EE4791" w:rsidP="00EE4791">
      <w:pPr>
        <w:pStyle w:val="ConsPlusNormal"/>
        <w:ind w:firstLine="567"/>
        <w:jc w:val="both"/>
        <w:rPr>
          <w:rFonts w:ascii="Times New Roman" w:hAnsi="Times New Roman" w:cs="Times New Roman"/>
          <w:sz w:val="24"/>
          <w:szCs w:val="24"/>
        </w:rPr>
      </w:pPr>
      <w:r w:rsidRPr="00A040C4">
        <w:rPr>
          <w:rFonts w:ascii="Times New Roman" w:hAnsi="Times New Roman" w:cs="Times New Roman"/>
          <w:sz w:val="24"/>
          <w:szCs w:val="24"/>
        </w:rPr>
        <w:t>3. Управлением Федеральной налоговой службы по Кемеровской области – Кузбассу.</w:t>
      </w:r>
    </w:p>
    <w:p w:rsidR="00EE4791" w:rsidRPr="002B5F1F" w:rsidRDefault="00EE4791" w:rsidP="00EE4791">
      <w:pPr>
        <w:pStyle w:val="ConsPlusNormal"/>
        <w:ind w:firstLine="567"/>
        <w:jc w:val="both"/>
        <w:rPr>
          <w:rFonts w:ascii="Times New Roman" w:hAnsi="Times New Roman" w:cs="Times New Roman"/>
          <w:sz w:val="24"/>
          <w:szCs w:val="24"/>
        </w:rPr>
      </w:pPr>
    </w:p>
    <w:p w:rsidR="00EE4791" w:rsidRPr="002B5F1F" w:rsidRDefault="00EE4791" w:rsidP="00EE4791">
      <w:pPr>
        <w:widowControl w:val="0"/>
        <w:spacing w:after="0" w:line="322" w:lineRule="exact"/>
        <w:ind w:right="20" w:firstLine="567"/>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E4791" w:rsidRPr="00A040C4" w:rsidRDefault="00EE4791" w:rsidP="00EE4791">
      <w:pPr>
        <w:widowControl w:val="0"/>
        <w:spacing w:after="0" w:line="322" w:lineRule="exact"/>
        <w:ind w:right="20"/>
        <w:jc w:val="both"/>
        <w:rPr>
          <w:rFonts w:ascii="Times New Roman" w:eastAsia="Times New Roman" w:hAnsi="Times New Roman"/>
          <w:color w:val="000000"/>
          <w:sz w:val="24"/>
          <w:szCs w:val="24"/>
          <w:lang w:eastAsia="ru-RU" w:bidi="ru-RU"/>
        </w:rPr>
      </w:pPr>
    </w:p>
    <w:p w:rsidR="00EE4791" w:rsidRDefault="00EE4791" w:rsidP="00EE4791">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5. Специализированными организациями, выполняющими оценочные работы (для проведения рабо</w:t>
      </w:r>
      <w:r w:rsidR="002B5F1F" w:rsidRPr="00A040C4">
        <w:rPr>
          <w:rFonts w:ascii="Times New Roman" w:eastAsia="Times New Roman" w:hAnsi="Times New Roman"/>
          <w:color w:val="000000"/>
          <w:sz w:val="24"/>
          <w:szCs w:val="24"/>
          <w:lang w:eastAsia="ru-RU" w:bidi="ru-RU"/>
        </w:rPr>
        <w:t>т по оценке земельного участка).</w:t>
      </w:r>
    </w:p>
    <w:p w:rsidR="00F66F85" w:rsidRDefault="00F66F85" w:rsidP="00EE4791">
      <w:pPr>
        <w:widowControl w:val="0"/>
        <w:spacing w:after="0" w:line="322" w:lineRule="exact"/>
        <w:ind w:right="20"/>
        <w:jc w:val="both"/>
        <w:rPr>
          <w:rFonts w:ascii="Times New Roman" w:eastAsia="Times New Roman" w:hAnsi="Times New Roman"/>
          <w:color w:val="000000"/>
          <w:sz w:val="24"/>
          <w:szCs w:val="24"/>
          <w:lang w:eastAsia="ru-RU" w:bidi="ru-RU"/>
        </w:rPr>
      </w:pPr>
    </w:p>
    <w:p w:rsidR="00F66F85" w:rsidRPr="00A040C4" w:rsidRDefault="00F66F85" w:rsidP="00EE4791">
      <w:pPr>
        <w:widowControl w:val="0"/>
        <w:spacing w:after="0" w:line="322" w:lineRule="exact"/>
        <w:ind w:right="2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Pr="00A040C4">
        <w:rPr>
          <w:rFonts w:ascii="Times New Roman" w:eastAsia="Times New Roman" w:hAnsi="Times New Roman"/>
          <w:color w:val="000000"/>
          <w:sz w:val="24"/>
          <w:szCs w:val="24"/>
          <w:lang w:eastAsia="ru-RU" w:bidi="ru-RU"/>
        </w:rPr>
        <w:t>6.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E4791" w:rsidRPr="002B5F1F" w:rsidRDefault="00EE4791" w:rsidP="00EE4791">
      <w:pPr>
        <w:pStyle w:val="ConsPlusNormal"/>
        <w:ind w:firstLine="709"/>
        <w:jc w:val="both"/>
        <w:rPr>
          <w:rFonts w:ascii="Times New Roman" w:hAnsi="Times New Roman" w:cs="Times New Roman"/>
          <w:sz w:val="24"/>
          <w:szCs w:val="24"/>
        </w:rPr>
      </w:pPr>
    </w:p>
    <w:p w:rsidR="00674A27" w:rsidRPr="002B5F1F" w:rsidRDefault="00674A27" w:rsidP="00683846">
      <w:pPr>
        <w:pStyle w:val="ConsPlusNormal"/>
        <w:spacing w:after="200"/>
        <w:ind w:firstLine="540"/>
        <w:jc w:val="both"/>
        <w:rPr>
          <w:rFonts w:ascii="Times New Roman" w:hAnsi="Times New Roman" w:cs="Times New Roman"/>
          <w:sz w:val="24"/>
          <w:szCs w:val="24"/>
        </w:rPr>
      </w:pPr>
      <w:r w:rsidRPr="002B5F1F">
        <w:rPr>
          <w:rFonts w:ascii="Times New Roman" w:hAnsi="Times New Roman" w:cs="Times New Roman"/>
          <w:sz w:val="24"/>
          <w:szCs w:val="24"/>
        </w:rPr>
        <w:t xml:space="preserve">Заявитель вправе подать заявление </w:t>
      </w:r>
      <w:r w:rsidR="00A75F87" w:rsidRPr="002B5F1F">
        <w:rPr>
          <w:rFonts w:ascii="Times New Roman" w:hAnsi="Times New Roman" w:cs="Times New Roman"/>
          <w:sz w:val="24"/>
          <w:szCs w:val="24"/>
        </w:rPr>
        <w:t>о проведении аукциона на право заключения договора аренды  земельного участка</w:t>
      </w:r>
      <w:r w:rsidRPr="002B5F1F">
        <w:rPr>
          <w:rFonts w:ascii="Times New Roman" w:hAnsi="Times New Roman" w:cs="Times New Roman"/>
          <w:sz w:val="24"/>
          <w:szCs w:val="24"/>
        </w:rPr>
        <w:t xml:space="preserve"> через МФЦ в соответствии с соглашением о взаимодействии между МФЦ и уполномоченным органом, почтовым отправлением или с помощью</w:t>
      </w:r>
      <w:r w:rsidR="00386EF0" w:rsidRPr="002B5F1F">
        <w:rPr>
          <w:rFonts w:ascii="Times New Roman" w:hAnsi="Times New Roman" w:cs="Times New Roman"/>
          <w:sz w:val="24"/>
          <w:szCs w:val="24"/>
        </w:rPr>
        <w:t xml:space="preserve"> ЕПГУ,</w:t>
      </w:r>
      <w:r w:rsidRPr="002B5F1F">
        <w:rPr>
          <w:rFonts w:ascii="Times New Roman" w:hAnsi="Times New Roman" w:cs="Times New Roman"/>
          <w:sz w:val="24"/>
          <w:szCs w:val="24"/>
        </w:rPr>
        <w:t xml:space="preserve"> РПГУ (при наличии технической возможности).</w:t>
      </w:r>
    </w:p>
    <w:p w:rsidR="00964720" w:rsidRPr="00683846" w:rsidRDefault="00661D4E" w:rsidP="00887C6E">
      <w:pPr>
        <w:pStyle w:val="a9"/>
        <w:spacing w:before="0" w:beforeAutospacing="0" w:after="200" w:afterAutospacing="0"/>
        <w:ind w:firstLine="567"/>
        <w:jc w:val="both"/>
      </w:pPr>
      <w:r w:rsidRPr="00683846">
        <w:t>З</w:t>
      </w:r>
      <w:r w:rsidR="006F49A0" w:rsidRPr="00683846">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w:t>
      </w:r>
    </w:p>
    <w:p w:rsidR="0011469D" w:rsidRDefault="00661D4E" w:rsidP="0011469D">
      <w:pPr>
        <w:pStyle w:val="a9"/>
        <w:spacing w:before="0" w:beforeAutospacing="0" w:after="200" w:afterAutospacing="0"/>
        <w:ind w:firstLine="567"/>
        <w:jc w:val="both"/>
      </w:pPr>
      <w:r w:rsidRPr="00853771">
        <w:t>2</w:t>
      </w:r>
      <w:r w:rsidR="00CA7DDB" w:rsidRPr="00853771">
        <w:t>.3</w:t>
      </w:r>
      <w:r w:rsidR="006F49A0" w:rsidRPr="00853771">
        <w:t>. Описание результата предоставления муниципальной услуги</w:t>
      </w:r>
    </w:p>
    <w:p w:rsidR="0011469D" w:rsidRPr="0011469D" w:rsidRDefault="00321E47" w:rsidP="00683846">
      <w:pPr>
        <w:pStyle w:val="a9"/>
        <w:spacing w:before="0" w:beforeAutospacing="0" w:after="200" w:afterAutospacing="0"/>
        <w:ind w:firstLine="567"/>
        <w:jc w:val="both"/>
        <w:rPr>
          <w:highlight w:val="yellow"/>
          <w:lang w:bidi="ru-RU"/>
        </w:rPr>
      </w:pPr>
      <w:r w:rsidRPr="00A040C4">
        <w:rPr>
          <w:lang w:bidi="ru-RU"/>
        </w:rPr>
        <w:t xml:space="preserve">2.3.1. </w:t>
      </w:r>
      <w:r w:rsidR="0011469D" w:rsidRPr="0011469D">
        <w:rPr>
          <w:lang w:bidi="ru-RU"/>
        </w:rPr>
        <w:t xml:space="preserve">Промежуточным результатом предоставления </w:t>
      </w:r>
      <w:r w:rsidR="0011469D" w:rsidRPr="00A040C4">
        <w:rPr>
          <w:lang w:bidi="ru-RU"/>
        </w:rPr>
        <w:t>муниципальной</w:t>
      </w:r>
      <w:r w:rsidR="0011469D" w:rsidRPr="0011469D">
        <w:rPr>
          <w:lang w:bidi="ru-RU"/>
        </w:rPr>
        <w:t xml:space="preserve"> услуги является решение об утверждении схемы расположения земельного </w:t>
      </w:r>
      <w:r w:rsidR="0011469D" w:rsidRPr="00A040C4">
        <w:rPr>
          <w:lang w:bidi="ru-RU"/>
        </w:rPr>
        <w:t>участка или решение</w:t>
      </w:r>
      <w:r w:rsidR="0011469D" w:rsidRPr="0011469D">
        <w:rPr>
          <w:lang w:bidi="ru-RU"/>
        </w:rPr>
        <w:t xml:space="preserve"> об отказе в утверждении схемы расположения земельного участка (в случае если земельный участок </w:t>
      </w:r>
      <w:r w:rsidR="0011469D" w:rsidRPr="0011469D">
        <w:rPr>
          <w:lang w:bidi="ru-RU"/>
        </w:rPr>
        <w:lastRenderedPageBreak/>
        <w:t xml:space="preserve">предстоит образовать и не утвержден проект межевания территории, в границах которой предусмотрено </w:t>
      </w:r>
      <w:r w:rsidR="0011469D" w:rsidRPr="00A040C4">
        <w:rPr>
          <w:lang w:bidi="ru-RU"/>
        </w:rPr>
        <w:t>образование земельного участка).</w:t>
      </w:r>
    </w:p>
    <w:p w:rsidR="006F49A0" w:rsidRPr="00853771" w:rsidRDefault="006F49A0" w:rsidP="000D7E26">
      <w:pPr>
        <w:pStyle w:val="a9"/>
        <w:spacing w:before="0" w:beforeAutospacing="0" w:after="200" w:afterAutospacing="0"/>
        <w:ind w:firstLine="567"/>
        <w:jc w:val="both"/>
      </w:pPr>
      <w:r w:rsidRPr="000C04F4">
        <w:rPr>
          <w:color w:val="FF0000"/>
        </w:rPr>
        <w:t> </w:t>
      </w:r>
      <w:r w:rsidR="00321E47" w:rsidRPr="00A040C4">
        <w:t>2.3.2.</w:t>
      </w:r>
      <w:r w:rsidR="00321E47">
        <w:rPr>
          <w:color w:val="FF0000"/>
        </w:rPr>
        <w:t xml:space="preserve"> </w:t>
      </w:r>
      <w:r w:rsidRPr="00853771">
        <w:t>Результатом предоставления муниципальной услуги является:</w:t>
      </w:r>
    </w:p>
    <w:p w:rsidR="006F49A0" w:rsidRPr="00853771" w:rsidRDefault="006F49A0" w:rsidP="000D7E26">
      <w:pPr>
        <w:pStyle w:val="a9"/>
        <w:spacing w:before="0" w:beforeAutospacing="0" w:after="120" w:afterAutospacing="0"/>
        <w:ind w:firstLine="567"/>
        <w:jc w:val="both"/>
      </w:pPr>
      <w:r w:rsidRPr="00853771">
        <w:t>- отказ заявителю в предоставлении муниципальной услуги;</w:t>
      </w:r>
    </w:p>
    <w:p w:rsidR="006F49A0" w:rsidRPr="00853771" w:rsidRDefault="006F49A0" w:rsidP="000D7E26">
      <w:pPr>
        <w:pStyle w:val="a9"/>
        <w:spacing w:before="0" w:beforeAutospacing="0" w:after="120" w:afterAutospacing="0"/>
        <w:ind w:firstLine="567"/>
        <w:jc w:val="both"/>
      </w:pPr>
      <w:r w:rsidRPr="00853771">
        <w:t>- предоставление земельного участка по результатам торгов в аренду;</w:t>
      </w:r>
    </w:p>
    <w:p w:rsidR="00321E47" w:rsidRDefault="006F49A0" w:rsidP="00321E47">
      <w:pPr>
        <w:pStyle w:val="a9"/>
        <w:spacing w:before="0" w:beforeAutospacing="0" w:after="120" w:afterAutospacing="0"/>
        <w:ind w:firstLine="567"/>
        <w:jc w:val="both"/>
      </w:pPr>
      <w:r w:rsidRPr="00853771">
        <w:t>- предоставление земельного участка по результатам торгов в аренду для комплексного освоения территории.</w:t>
      </w:r>
    </w:p>
    <w:p w:rsidR="003C74B1" w:rsidRPr="00853771" w:rsidRDefault="00321E47" w:rsidP="00321E47">
      <w:pPr>
        <w:pStyle w:val="a9"/>
        <w:spacing w:before="0" w:beforeAutospacing="0" w:after="120" w:afterAutospacing="0"/>
        <w:ind w:firstLine="567"/>
        <w:jc w:val="both"/>
      </w:pPr>
      <w:r w:rsidRPr="00A040C4">
        <w:t>2.3.3</w:t>
      </w:r>
      <w:r>
        <w:t xml:space="preserve"> </w:t>
      </w:r>
      <w:r w:rsidR="003C74B1" w:rsidRPr="00853771">
        <w:t>Результат предоставления муниципальной услуги может быть получен:</w:t>
      </w:r>
    </w:p>
    <w:p w:rsidR="003C74B1"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в уполномоченном органе на бумажном носителе при личном обращении;</w:t>
      </w:r>
    </w:p>
    <w:p w:rsidR="003C74B1"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почтовым отправлением;</w:t>
      </w:r>
    </w:p>
    <w:p w:rsidR="00964720"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386EF0" w:rsidRPr="00853771" w:rsidRDefault="00386EF0" w:rsidP="00386EF0">
      <w:pPr>
        <w:pStyle w:val="ConsPlusNormal"/>
        <w:ind w:firstLine="539"/>
        <w:jc w:val="both"/>
        <w:rPr>
          <w:rFonts w:ascii="Times New Roman" w:eastAsia="Times New Roman" w:hAnsi="Times New Roman"/>
          <w:sz w:val="24"/>
          <w:szCs w:val="24"/>
          <w:lang w:eastAsia="ar-SA"/>
        </w:rPr>
      </w:pPr>
      <w:r w:rsidRPr="00853771">
        <w:rPr>
          <w:rFonts w:ascii="Times New Roman" w:hAnsi="Times New Roman" w:cs="Times New Roman"/>
          <w:sz w:val="24"/>
          <w:szCs w:val="24"/>
        </w:rPr>
        <w:t xml:space="preserve">- </w:t>
      </w:r>
      <w:r w:rsidRPr="00853771">
        <w:rPr>
          <w:rFonts w:ascii="Times New Roman" w:eastAsia="Times New Roman" w:hAnsi="Times New Roman"/>
          <w:sz w:val="24"/>
          <w:szCs w:val="24"/>
          <w:lang w:eastAsia="ar-SA"/>
        </w:rPr>
        <w:t xml:space="preserve">  в МФЦ на бумажном носителе при личном обращении</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p>
    <w:p w:rsidR="006F49A0" w:rsidRPr="00683846" w:rsidRDefault="00CF499A" w:rsidP="00683846">
      <w:pPr>
        <w:pStyle w:val="a9"/>
        <w:spacing w:before="0" w:beforeAutospacing="0" w:after="200" w:afterAutospacing="0"/>
        <w:ind w:firstLine="567"/>
        <w:jc w:val="both"/>
      </w:pPr>
      <w:r w:rsidRPr="00414BF9">
        <w:t>2.4.</w:t>
      </w:r>
      <w:r w:rsidR="006F49A0" w:rsidRPr="00414BF9">
        <w:t xml:space="preserve"> Срок предоставления муниципальной услуги</w:t>
      </w:r>
    </w:p>
    <w:p w:rsidR="00C73293"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t>2.4</w:t>
      </w:r>
      <w:r w:rsidR="00661D4E" w:rsidRPr="00853771">
        <w:t xml:space="preserve">.1. </w:t>
      </w:r>
      <w:r w:rsidR="00661D4E" w:rsidRPr="00853771">
        <w:rPr>
          <w:spacing w:val="2"/>
        </w:rPr>
        <w:t xml:space="preserve">Срок предоставления муниципальной услуги - не более 120 календарных дней со дня поступления в </w:t>
      </w:r>
      <w:r w:rsidR="009A7349" w:rsidRPr="00853771">
        <w:rPr>
          <w:spacing w:val="2"/>
        </w:rPr>
        <w:t>уполномоченный орган</w:t>
      </w:r>
      <w:r w:rsidR="00661D4E" w:rsidRPr="00853771">
        <w:rPr>
          <w:spacing w:val="2"/>
        </w:rPr>
        <w:t xml:space="preserve"> заявления о предоставлении муниципальной услуги.</w:t>
      </w:r>
    </w:p>
    <w:p w:rsidR="00386EF0" w:rsidRPr="00853771" w:rsidRDefault="00386EF0" w:rsidP="00386EF0">
      <w:pPr>
        <w:pStyle w:val="formattext"/>
        <w:shd w:val="clear" w:color="auto" w:fill="FFFFFF"/>
        <w:spacing w:after="200"/>
        <w:textAlignment w:val="baseline"/>
        <w:rPr>
          <w:spacing w:val="2"/>
        </w:rPr>
      </w:pPr>
      <w:r w:rsidRPr="00853771">
        <w:rPr>
          <w:spacing w:val="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61D4E"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rPr>
          <w:spacing w:val="2"/>
        </w:rPr>
        <w:t>2.4</w:t>
      </w:r>
      <w:r w:rsidR="00661D4E" w:rsidRPr="00853771">
        <w:rPr>
          <w:spacing w:val="2"/>
        </w:rPr>
        <w:t>.2.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61D4E"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rPr>
          <w:spacing w:val="2"/>
        </w:rPr>
        <w:t>2.4</w:t>
      </w:r>
      <w:r w:rsidR="00661D4E" w:rsidRPr="00853771">
        <w:rPr>
          <w:spacing w:val="2"/>
        </w:rPr>
        <w:t xml:space="preserve">.3. Срок исправления технических ошибок, допущенных при предоставлении муниципальной услуги, не должен превышать 3 </w:t>
      </w:r>
      <w:r w:rsidR="00BF49A1" w:rsidRPr="00853771">
        <w:rPr>
          <w:spacing w:val="2"/>
        </w:rPr>
        <w:t>календарных дня</w:t>
      </w:r>
      <w:r w:rsidR="00661D4E" w:rsidRPr="00853771">
        <w:rPr>
          <w:spacing w:val="2"/>
        </w:rPr>
        <w:t xml:space="preserve"> с момента обнаружения ошибки или получения от любого заинтересованного лица письменного заявления об ошибке.</w:t>
      </w:r>
    </w:p>
    <w:p w:rsidR="00964720" w:rsidRPr="00853771" w:rsidRDefault="00CF499A" w:rsidP="00701903">
      <w:pPr>
        <w:pStyle w:val="a9"/>
        <w:spacing w:before="0" w:beforeAutospacing="0" w:after="200" w:afterAutospacing="0"/>
        <w:ind w:firstLine="567"/>
        <w:jc w:val="both"/>
      </w:pPr>
      <w:r w:rsidRPr="00853771">
        <w:t>2.4</w:t>
      </w:r>
      <w:r w:rsidR="00661D4E" w:rsidRPr="00853771">
        <w:t xml:space="preserve">.4. </w:t>
      </w:r>
      <w:r w:rsidR="006F49A0" w:rsidRPr="00853771">
        <w:t>Срок предоставления муниципальной услуги исчисляется в календарных днях со дня, следующего за днем регистрации заявления.</w:t>
      </w:r>
    </w:p>
    <w:p w:rsidR="00B341A5" w:rsidRPr="00A23A2C" w:rsidRDefault="00CF499A" w:rsidP="00B341A5">
      <w:pPr>
        <w:autoSpaceDE w:val="0"/>
        <w:autoSpaceDN w:val="0"/>
        <w:adjustRightInd w:val="0"/>
        <w:spacing w:after="0" w:line="240" w:lineRule="auto"/>
        <w:ind w:firstLine="540"/>
        <w:jc w:val="both"/>
        <w:rPr>
          <w:rFonts w:ascii="Times New Roman" w:hAnsi="Times New Roman"/>
          <w:sz w:val="24"/>
          <w:szCs w:val="24"/>
        </w:rPr>
      </w:pPr>
      <w:r w:rsidRPr="00A23A2C">
        <w:rPr>
          <w:rFonts w:ascii="Times New Roman" w:hAnsi="Times New Roman"/>
          <w:sz w:val="24"/>
          <w:szCs w:val="24"/>
        </w:rPr>
        <w:t>2</w:t>
      </w:r>
      <w:r w:rsidR="00661D4E" w:rsidRPr="00A23A2C">
        <w:rPr>
          <w:rFonts w:ascii="Times New Roman" w:hAnsi="Times New Roman"/>
          <w:sz w:val="24"/>
          <w:szCs w:val="24"/>
        </w:rPr>
        <w:t>.5.</w:t>
      </w:r>
      <w:r w:rsidR="00673216" w:rsidRPr="00A23A2C">
        <w:rPr>
          <w:rFonts w:ascii="Times New Roman" w:hAnsi="Times New Roman"/>
          <w:sz w:val="24"/>
          <w:szCs w:val="24"/>
        </w:rPr>
        <w:t xml:space="preserve"> Перечень нормативных правовых актов, регулирующих предоставление муниципальной услуги</w:t>
      </w:r>
      <w:r w:rsidR="00B341A5" w:rsidRPr="00A23A2C">
        <w:rPr>
          <w:rFonts w:ascii="Times New Roman" w:hAnsi="Times New Roman"/>
          <w:sz w:val="24"/>
          <w:szCs w:val="24"/>
        </w:rPr>
        <w:t>.</w:t>
      </w:r>
    </w:p>
    <w:p w:rsidR="00B341A5" w:rsidRPr="00A23A2C" w:rsidRDefault="00B341A5" w:rsidP="00B341A5">
      <w:pPr>
        <w:autoSpaceDE w:val="0"/>
        <w:autoSpaceDN w:val="0"/>
        <w:adjustRightInd w:val="0"/>
        <w:spacing w:after="0" w:line="240" w:lineRule="auto"/>
        <w:ind w:firstLine="540"/>
        <w:jc w:val="both"/>
        <w:rPr>
          <w:rFonts w:ascii="Times New Roman" w:hAnsi="Times New Roman"/>
          <w:sz w:val="24"/>
          <w:szCs w:val="24"/>
        </w:rPr>
      </w:pPr>
      <w:r w:rsidRPr="00A23A2C">
        <w:rPr>
          <w:rFonts w:ascii="Times New Roman" w:hAnsi="Times New Roman"/>
          <w:sz w:val="24"/>
          <w:szCs w:val="24"/>
        </w:rPr>
        <w:t>- Конституция Российской Федерации ("Российская газета", 25.12.1993, N 237);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Гражданский кодекс Российской Федерации (часть первая)" от 30.11.1994 N 51-ФЗ "Собрание законодательства РФ", 05.12.1994, N 32, ст. 3301);</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Градостроительный кодекс Российской Федерации от 29.12.2004 N 190-ФЗ ("Собрание законодательства РФ", 03.01.2005, N 1 (часть 1), ст. 16);</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21.12.2004 N 172-ФЗ "О переводе земель или земельных участков из одной категории в другую"("Собрание законодательства РФ", 27.12.2004, N 52 (часть 1), ст. 5276);</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13.07.2015 N 218-ФЗ "О государственной регистрации недвижимости" ("Собрание законодательства РФ", 20.07.2015, N 29 (часть I), ст. 4344);</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24.07.2007 N 221-ФЗ "О кадастровой деятельности" ("Собрание законодательства РФ", 30.07.2007, N 31, ст. 4017);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lastRenderedPageBreak/>
        <w:t>- Федеральный закон от 24.11.1995 N 181-ФЗ "О социальной защите инвалидов в Российской Федерации" ("Собрание законодательства РФ", 27.11.1995, N 48, ст. 4563);</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B341A5"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E653F9" w:rsidRPr="0029488B" w:rsidRDefault="00E653F9" w:rsidP="00E653F9">
      <w:pPr>
        <w:spacing w:after="0" w:line="240" w:lineRule="auto"/>
        <w:ind w:firstLine="567"/>
        <w:jc w:val="both"/>
        <w:rPr>
          <w:rFonts w:ascii="Times New Roman" w:hAnsi="Times New Roman"/>
          <w:sz w:val="24"/>
          <w:szCs w:val="24"/>
        </w:rPr>
      </w:pPr>
      <w:r w:rsidRPr="00A040C4">
        <w:rPr>
          <w:rFonts w:ascii="Times New Roman" w:hAnsi="Times New Roman"/>
          <w:sz w:val="24"/>
          <w:szCs w:val="24"/>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37C" w:rsidRPr="00A23A2C" w:rsidRDefault="0069437C" w:rsidP="00B341A5">
      <w:pPr>
        <w:spacing w:after="0" w:line="240" w:lineRule="auto"/>
        <w:ind w:firstLine="567"/>
        <w:jc w:val="both"/>
        <w:rPr>
          <w:rFonts w:ascii="Times New Roman" w:eastAsia="Times New Roman" w:hAnsi="Times New Roman"/>
          <w:sz w:val="24"/>
          <w:szCs w:val="24"/>
          <w:lang w:eastAsia="ru-RU"/>
        </w:rPr>
      </w:pPr>
      <w:r w:rsidRPr="00A23A2C">
        <w:rPr>
          <w:rFonts w:ascii="Times New Roman" w:eastAsia="Times New Roman" w:hAnsi="Times New Roman"/>
          <w:sz w:val="24"/>
          <w:szCs w:val="24"/>
          <w:lang w:eastAsia="ru-RU"/>
        </w:rPr>
        <w:t>- 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 ("Время и жизнь", N 23, 11.06.2016);</w:t>
      </w:r>
    </w:p>
    <w:p w:rsidR="00B341A5"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69437C" w:rsidRDefault="0069437C" w:rsidP="00B341A5">
      <w:pPr>
        <w:spacing w:after="0" w:line="240" w:lineRule="auto"/>
        <w:ind w:firstLine="567"/>
        <w:jc w:val="both"/>
        <w:rPr>
          <w:rFonts w:ascii="Times New Roman" w:hAnsi="Times New Roman"/>
          <w:sz w:val="24"/>
          <w:szCs w:val="24"/>
        </w:rPr>
      </w:pPr>
    </w:p>
    <w:p w:rsidR="006F49A0" w:rsidRDefault="00964720" w:rsidP="00B341A5">
      <w:pPr>
        <w:pStyle w:val="a9"/>
        <w:spacing w:before="0" w:beforeAutospacing="0" w:after="200" w:afterAutospacing="0"/>
        <w:ind w:firstLine="567"/>
        <w:jc w:val="both"/>
      </w:pPr>
      <w:r w:rsidRPr="00683846">
        <w:t>2.</w:t>
      </w:r>
      <w:r w:rsidR="00414BF9">
        <w:t>6</w:t>
      </w:r>
      <w:r w:rsidRPr="00683846">
        <w:t>.</w:t>
      </w:r>
      <w:r w:rsidR="006F49A0" w:rsidRPr="00683846">
        <w:t xml:space="preserve"> Исчерпывающий перечень документов,</w:t>
      </w:r>
      <w:r w:rsidR="00853771">
        <w:t xml:space="preserve"> </w:t>
      </w:r>
      <w:r w:rsidR="00C258A0" w:rsidRPr="00683846">
        <w:t>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Pr="00683846">
        <w:t>.</w:t>
      </w:r>
    </w:p>
    <w:p w:rsidR="007B7EF4" w:rsidRPr="007B7EF4" w:rsidRDefault="007B7EF4" w:rsidP="00665AC6">
      <w:pPr>
        <w:widowControl w:val="0"/>
        <w:tabs>
          <w:tab w:val="left" w:pos="709"/>
        </w:tabs>
        <w:spacing w:after="0" w:line="326" w:lineRule="exact"/>
        <w:ind w:right="20"/>
        <w:jc w:val="both"/>
        <w:rPr>
          <w:rFonts w:ascii="Times New Roman" w:eastAsia="Times New Roman" w:hAnsi="Times New Roman"/>
          <w:color w:val="000000"/>
          <w:sz w:val="24"/>
          <w:szCs w:val="24"/>
          <w:highlight w:val="yellow"/>
          <w:lang w:eastAsia="ru-RU" w:bidi="ru-RU"/>
        </w:rPr>
      </w:pPr>
    </w:p>
    <w:p w:rsidR="00853771" w:rsidRDefault="00997ACB" w:rsidP="007B7EF4">
      <w:pPr>
        <w:widowControl w:val="0"/>
        <w:spacing w:after="0" w:line="322" w:lineRule="exact"/>
        <w:ind w:right="20" w:firstLine="708"/>
        <w:jc w:val="both"/>
        <w:rPr>
          <w:rFonts w:ascii="Times New Roman" w:eastAsia="Times New Roman" w:hAnsi="Times New Roman"/>
          <w:color w:val="000000"/>
          <w:sz w:val="24"/>
          <w:szCs w:val="24"/>
          <w:highlight w:val="yellow"/>
          <w:lang w:eastAsia="ru-RU" w:bidi="ru-RU"/>
        </w:rPr>
      </w:pPr>
      <w:r>
        <w:rPr>
          <w:rFonts w:ascii="Times New Roman" w:eastAsia="Times New Roman" w:hAnsi="Times New Roman"/>
          <w:color w:val="000000"/>
          <w:sz w:val="24"/>
          <w:szCs w:val="24"/>
          <w:highlight w:val="yellow"/>
          <w:lang w:eastAsia="ru-RU" w:bidi="ru-RU"/>
        </w:rPr>
        <w:t>2</w:t>
      </w:r>
      <w:r w:rsidRPr="00A040C4">
        <w:rPr>
          <w:rFonts w:ascii="Times New Roman" w:eastAsia="Times New Roman" w:hAnsi="Times New Roman"/>
          <w:color w:val="000000"/>
          <w:sz w:val="24"/>
          <w:szCs w:val="24"/>
          <w:lang w:eastAsia="ru-RU" w:bidi="ru-RU"/>
        </w:rPr>
        <w:t xml:space="preserve">.6.1. </w:t>
      </w:r>
      <w:r w:rsidR="00853771" w:rsidRPr="00853771">
        <w:rPr>
          <w:rFonts w:ascii="Times New Roman" w:eastAsia="Times New Roman" w:hAnsi="Times New Roman"/>
          <w:color w:val="000000"/>
          <w:sz w:val="24"/>
          <w:szCs w:val="24"/>
          <w:lang w:eastAsia="ru-RU" w:bidi="ru-RU"/>
        </w:rPr>
        <w:t>Для предоставления муниципальной услуги заявитель представляет в уполномоченный орган лично или почтовым отправлением заявление, оформленное по форме согласно </w:t>
      </w:r>
      <w:hyperlink r:id="rId12" w:anchor="Par652" w:history="1">
        <w:r w:rsidR="003A2E16">
          <w:rPr>
            <w:rStyle w:val="ab"/>
            <w:rFonts w:ascii="Times New Roman" w:eastAsia="Times New Roman" w:hAnsi="Times New Roman"/>
            <w:color w:val="auto"/>
            <w:sz w:val="24"/>
            <w:szCs w:val="24"/>
            <w:u w:val="none"/>
            <w:lang w:eastAsia="ru-RU" w:bidi="ru-RU"/>
          </w:rPr>
          <w:t>приложению</w:t>
        </w:r>
        <w:r w:rsidR="00853771" w:rsidRPr="00853771">
          <w:rPr>
            <w:rStyle w:val="ab"/>
            <w:rFonts w:ascii="Times New Roman" w:eastAsia="Times New Roman" w:hAnsi="Times New Roman"/>
            <w:color w:val="auto"/>
            <w:sz w:val="24"/>
            <w:szCs w:val="24"/>
            <w:u w:val="none"/>
            <w:lang w:eastAsia="ru-RU" w:bidi="ru-RU"/>
          </w:rPr>
          <w:t xml:space="preserve"> № 1</w:t>
        </w:r>
      </w:hyperlink>
      <w:r w:rsidR="00853771" w:rsidRPr="00853771">
        <w:rPr>
          <w:rFonts w:ascii="Times New Roman" w:eastAsia="Times New Roman" w:hAnsi="Times New Roman"/>
          <w:sz w:val="24"/>
          <w:szCs w:val="24"/>
          <w:lang w:eastAsia="ru-RU" w:bidi="ru-RU"/>
        </w:rPr>
        <w:t> </w:t>
      </w:r>
      <w:r w:rsidR="00853771" w:rsidRPr="00853771">
        <w:rPr>
          <w:rFonts w:ascii="Times New Roman" w:eastAsia="Times New Roman" w:hAnsi="Times New Roman"/>
          <w:color w:val="000000"/>
          <w:sz w:val="24"/>
          <w:szCs w:val="24"/>
          <w:lang w:eastAsia="ru-RU" w:bidi="ru-RU"/>
        </w:rPr>
        <w:t> к настоящему Административному регламенту.</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форме электронного документа в личном кабинете на ЕПГУ;</w:t>
      </w:r>
    </w:p>
    <w:p w:rsidR="007B7EF4" w:rsidRPr="00A040C4" w:rsidRDefault="007B7EF4" w:rsidP="007B7EF4">
      <w:pPr>
        <w:widowControl w:val="0"/>
        <w:spacing w:after="0" w:line="322" w:lineRule="exact"/>
        <w:ind w:left="708"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997ACB"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7B7EF4" w:rsidRPr="00A040C4">
        <w:rPr>
          <w:rFonts w:ascii="Times New Roman" w:eastAsia="Times New Roman" w:hAnsi="Times New Roman"/>
          <w:color w:val="000000"/>
          <w:sz w:val="24"/>
          <w:szCs w:val="24"/>
          <w:lang w:eastAsia="ru-RU" w:bidi="ru-RU"/>
        </w:rPr>
        <w:t>на бумажном носителе в Уполномоченном органе, многофункциональном центре.</w:t>
      </w:r>
    </w:p>
    <w:p w:rsidR="00997ACB"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p>
    <w:p w:rsidR="00997ACB" w:rsidRPr="00A040C4"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Pr="00A040C4">
        <w:rPr>
          <w:rFonts w:ascii="Times New Roman" w:hAnsi="Times New Roman"/>
          <w:sz w:val="24"/>
          <w:szCs w:val="24"/>
        </w:rPr>
        <w:t>2.6.2. К заявлению заявителем прилагаются следующие документы:</w:t>
      </w:r>
    </w:p>
    <w:p w:rsidR="007B7EF4" w:rsidRPr="00A040C4" w:rsidRDefault="00997ACB" w:rsidP="007B7EF4">
      <w:pPr>
        <w:widowControl w:val="0"/>
        <w:spacing w:after="0" w:line="322" w:lineRule="exact"/>
        <w:ind w:left="708"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д</w:t>
      </w:r>
      <w:r w:rsidR="007B7EF4" w:rsidRPr="00A040C4">
        <w:rPr>
          <w:rFonts w:ascii="Times New Roman" w:eastAsia="Times New Roman" w:hAnsi="Times New Roman"/>
          <w:color w:val="000000"/>
          <w:sz w:val="24"/>
          <w:szCs w:val="24"/>
          <w:lang w:eastAsia="ru-RU" w:bidi="ru-RU"/>
        </w:rPr>
        <w:t>окумент, удостоверяющий личность заявителя, представителя.</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Pr="00A040C4">
        <w:rPr>
          <w:rFonts w:ascii="Times New Roman" w:eastAsia="Times New Roman" w:hAnsi="Times New Roman"/>
          <w:color w:val="000000"/>
          <w:sz w:val="24"/>
          <w:szCs w:val="24"/>
          <w:lang w:eastAsia="ru-RU" w:bidi="ru-RU"/>
        </w:rPr>
        <w:lastRenderedPageBreak/>
        <w:t>запроса с использованием системы межведомственного электронного взаимодействия.</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B7EF4" w:rsidRPr="00A040C4" w:rsidRDefault="007B7EF4" w:rsidP="007B7EF4">
      <w:pPr>
        <w:widowControl w:val="0"/>
        <w:tabs>
          <w:tab w:val="left" w:pos="709"/>
          <w:tab w:val="center" w:pos="3394"/>
          <w:tab w:val="left" w:pos="4757"/>
          <w:tab w:val="right" w:pos="8534"/>
          <w:tab w:val="right" w:pos="10059"/>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д</w:t>
      </w:r>
      <w:r w:rsidRPr="00A040C4">
        <w:rPr>
          <w:rFonts w:ascii="Times New Roman" w:eastAsia="Times New Roman" w:hAnsi="Times New Roman"/>
          <w:color w:val="000000"/>
          <w:sz w:val="24"/>
          <w:szCs w:val="24"/>
          <w:lang w:eastAsia="ru-RU" w:bidi="ru-RU"/>
        </w:rPr>
        <w:t>окумент,</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подтверждающий</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полномочия</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ab/>
        <w:t>представителя,</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выданный</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юридическим лицом, должен быть подписан усиленной квалификационной электронной подписью уполномоченного лица, выдавшего документ.</w:t>
      </w:r>
    </w:p>
    <w:p w:rsidR="007B7EF4" w:rsidRPr="00A040C4" w:rsidRDefault="00997ACB" w:rsidP="007B7EF4">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д</w:t>
      </w:r>
      <w:r w:rsidR="007B7EF4" w:rsidRPr="00A040C4">
        <w:rPr>
          <w:rFonts w:ascii="Times New Roman" w:eastAsia="Times New Roman" w:hAnsi="Times New Roman"/>
          <w:color w:val="000000"/>
          <w:sz w:val="24"/>
          <w:szCs w:val="24"/>
          <w:lang w:eastAsia="ru-RU" w:bidi="ru-RU"/>
        </w:rPr>
        <w:t>окумент,</w:t>
      </w:r>
      <w:r w:rsidRPr="00A040C4">
        <w:rPr>
          <w:rFonts w:ascii="Times New Roman" w:eastAsia="Times New Roman" w:hAnsi="Times New Roman"/>
          <w:color w:val="000000"/>
          <w:sz w:val="24"/>
          <w:szCs w:val="24"/>
          <w:lang w:eastAsia="ru-RU" w:bidi="ru-RU"/>
        </w:rPr>
        <w:t xml:space="preserve"> подтверждающий </w:t>
      </w:r>
      <w:r w:rsidR="007B7EF4" w:rsidRPr="00A040C4">
        <w:rPr>
          <w:rFonts w:ascii="Times New Roman" w:eastAsia="Times New Roman" w:hAnsi="Times New Roman"/>
          <w:color w:val="000000"/>
          <w:sz w:val="24"/>
          <w:szCs w:val="24"/>
          <w:lang w:eastAsia="ru-RU" w:bidi="ru-RU"/>
        </w:rPr>
        <w:t>полномочия</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ab/>
        <w:t>представителя,</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выданный</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997ACB" w:rsidRDefault="00997ACB" w:rsidP="00997ACB">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документ, подтверждающий полномочия представителя, </w:t>
      </w:r>
      <w:r w:rsidR="007B7EF4" w:rsidRPr="00A040C4">
        <w:rPr>
          <w:rFonts w:ascii="Times New Roman" w:eastAsia="Times New Roman" w:hAnsi="Times New Roman"/>
          <w:color w:val="000000"/>
          <w:sz w:val="24"/>
          <w:szCs w:val="24"/>
          <w:lang w:eastAsia="ru-RU" w:bidi="ru-RU"/>
        </w:rPr>
        <w:t>выданный</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997ACB" w:rsidRPr="007B7EF4" w:rsidRDefault="00997ACB" w:rsidP="00997ACB">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highlight w:val="yellow"/>
          <w:lang w:eastAsia="ru-RU" w:bidi="ru-RU"/>
        </w:rPr>
      </w:pPr>
      <w:r w:rsidRPr="00997ACB">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7EF4" w:rsidRPr="00A040C4" w:rsidRDefault="00997ACB"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с</w:t>
      </w:r>
      <w:r w:rsidR="007B7EF4" w:rsidRPr="00A040C4">
        <w:rPr>
          <w:rFonts w:ascii="Times New Roman" w:eastAsia="Times New Roman" w:hAnsi="Times New Roman"/>
          <w:color w:val="000000"/>
          <w:sz w:val="24"/>
          <w:szCs w:val="24"/>
          <w:lang w:eastAsia="ru-RU" w:bidi="ru-RU"/>
        </w:rPr>
        <w:t>хема расположения земельного участка (в случае направления заявления об утверждении схемы расположения земельного участка).</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с</w:t>
      </w:r>
      <w:r w:rsidRPr="00A040C4">
        <w:rPr>
          <w:rFonts w:ascii="Times New Roman" w:eastAsia="Times New Roman" w:hAnsi="Times New Roman"/>
          <w:color w:val="000000"/>
          <w:sz w:val="24"/>
          <w:szCs w:val="24"/>
          <w:lang w:eastAsia="ru-RU" w:bidi="ru-RU"/>
        </w:rPr>
        <w:t>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с</w:t>
      </w:r>
      <w:r w:rsidRPr="00A040C4">
        <w:rPr>
          <w:rFonts w:ascii="Times New Roman" w:eastAsia="Times New Roman" w:hAnsi="Times New Roman"/>
          <w:color w:val="000000"/>
          <w:sz w:val="24"/>
          <w:szCs w:val="24"/>
          <w:lang w:eastAsia="ru-RU" w:bidi="ru-RU"/>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97ACB" w:rsidRPr="00A040C4" w:rsidRDefault="007B7EF4"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97ACB" w:rsidRDefault="007B7EF4"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Заявления и прилагаемые д</w:t>
      </w:r>
      <w:r w:rsidR="00997ACB" w:rsidRPr="00A040C4">
        <w:rPr>
          <w:rFonts w:ascii="Times New Roman" w:eastAsia="Times New Roman" w:hAnsi="Times New Roman"/>
          <w:color w:val="000000"/>
          <w:sz w:val="24"/>
          <w:szCs w:val="24"/>
          <w:lang w:eastAsia="ru-RU" w:bidi="ru-RU"/>
        </w:rPr>
        <w:t>окументы, указанные в пункте 2.6</w:t>
      </w:r>
      <w:r w:rsidRPr="00A040C4">
        <w:rPr>
          <w:rFonts w:ascii="Times New Roman" w:eastAsia="Times New Roman" w:hAnsi="Times New Roman"/>
          <w:color w:val="000000"/>
          <w:sz w:val="24"/>
          <w:szCs w:val="24"/>
          <w:lang w:eastAsia="ru-RU" w:bidi="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bookmarkStart w:id="1" w:name="Par168"/>
      <w:bookmarkEnd w:id="1"/>
    </w:p>
    <w:p w:rsidR="00997ACB" w:rsidRDefault="00997ACB"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p>
    <w:p w:rsidR="00BF49A1" w:rsidRDefault="001030C8" w:rsidP="00997ACB">
      <w:pPr>
        <w:widowControl w:val="0"/>
        <w:spacing w:after="0" w:line="322" w:lineRule="exact"/>
        <w:ind w:right="20" w:firstLine="708"/>
        <w:jc w:val="both"/>
        <w:rPr>
          <w:rFonts w:ascii="Times New Roman" w:hAnsi="Times New Roman"/>
          <w:sz w:val="24"/>
          <w:szCs w:val="24"/>
        </w:rPr>
      </w:pPr>
      <w:r w:rsidRPr="00997ACB">
        <w:rPr>
          <w:rFonts w:ascii="Times New Roman" w:hAnsi="Times New Roman"/>
          <w:sz w:val="24"/>
          <w:szCs w:val="24"/>
        </w:rPr>
        <w:t>2.</w:t>
      </w:r>
      <w:r w:rsidR="00414BF9" w:rsidRPr="00997ACB">
        <w:rPr>
          <w:rFonts w:ascii="Times New Roman" w:hAnsi="Times New Roman"/>
          <w:sz w:val="24"/>
          <w:szCs w:val="24"/>
        </w:rPr>
        <w:t>6</w:t>
      </w:r>
      <w:r w:rsidR="0088329E" w:rsidRPr="00997ACB">
        <w:rPr>
          <w:rFonts w:ascii="Times New Roman" w:hAnsi="Times New Roman"/>
          <w:sz w:val="24"/>
          <w:szCs w:val="24"/>
        </w:rPr>
        <w:t>.3</w:t>
      </w:r>
      <w:r w:rsidR="006F49A0" w:rsidRPr="00997ACB">
        <w:rPr>
          <w:rFonts w:ascii="Times New Roman" w:hAnsi="Times New Roman"/>
          <w:sz w:val="24"/>
          <w:szCs w:val="24"/>
        </w:rPr>
        <w:t>. Для участия в аукционе заявитель представляет организатор</w:t>
      </w:r>
      <w:r w:rsidR="00BF49A1" w:rsidRPr="00997ACB">
        <w:rPr>
          <w:rFonts w:ascii="Times New Roman" w:hAnsi="Times New Roman"/>
          <w:sz w:val="24"/>
          <w:szCs w:val="24"/>
        </w:rPr>
        <w:t>у аукциона следующие документы:</w:t>
      </w:r>
    </w:p>
    <w:p w:rsidR="00997ACB" w:rsidRPr="00997ACB" w:rsidRDefault="00997ACB" w:rsidP="00997ACB">
      <w:pPr>
        <w:widowControl w:val="0"/>
        <w:spacing w:after="0" w:line="322" w:lineRule="exact"/>
        <w:ind w:right="20" w:firstLine="708"/>
        <w:jc w:val="both"/>
        <w:rPr>
          <w:rFonts w:ascii="Times New Roman" w:eastAsia="Times New Roman" w:hAnsi="Times New Roman"/>
          <w:color w:val="000000"/>
          <w:sz w:val="24"/>
          <w:szCs w:val="24"/>
          <w:highlight w:val="yellow"/>
          <w:lang w:eastAsia="ru-RU" w:bidi="ru-RU"/>
        </w:rPr>
      </w:pPr>
    </w:p>
    <w:p w:rsidR="00BF49A1" w:rsidRDefault="006F49A0" w:rsidP="00BF49A1">
      <w:pPr>
        <w:pStyle w:val="a9"/>
        <w:spacing w:before="0" w:beforeAutospacing="0" w:after="200" w:afterAutospacing="0"/>
        <w:ind w:firstLine="567"/>
        <w:jc w:val="both"/>
      </w:pPr>
      <w:r w:rsidRPr="002D4FE1">
        <w:t>- заявка на участие в аукционе</w:t>
      </w:r>
      <w:r w:rsidR="002D4FE1" w:rsidRPr="002D4FE1">
        <w:t xml:space="preserve"> по установленной в извещении о проведении аукциона форме с указанием банковских реквизитов счета для возврата задатка;</w:t>
      </w:r>
    </w:p>
    <w:p w:rsidR="00BF49A1" w:rsidRDefault="006F49A0" w:rsidP="00BF49A1">
      <w:pPr>
        <w:pStyle w:val="a9"/>
        <w:spacing w:before="0" w:beforeAutospacing="0" w:after="200" w:afterAutospacing="0"/>
        <w:ind w:firstLine="567"/>
        <w:jc w:val="both"/>
      </w:pPr>
      <w:r w:rsidRPr="002D4FE1">
        <w:t>- копии документов, удостоверяющих ли</w:t>
      </w:r>
      <w:r w:rsidR="00BF49A1">
        <w:t>чность заявителя (для граждан);</w:t>
      </w:r>
    </w:p>
    <w:p w:rsidR="00BF49A1" w:rsidRDefault="006F49A0" w:rsidP="00BF49A1">
      <w:pPr>
        <w:pStyle w:val="a9"/>
        <w:spacing w:before="0" w:beforeAutospacing="0" w:after="200" w:afterAutospacing="0"/>
        <w:ind w:firstLine="567"/>
        <w:jc w:val="both"/>
      </w:pPr>
      <w:r w:rsidRPr="002D4FE1">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BF49A1">
        <w:t>я иностранное юридическое лицо;</w:t>
      </w:r>
    </w:p>
    <w:p w:rsidR="006F49A0" w:rsidRDefault="006F49A0" w:rsidP="00BF49A1">
      <w:pPr>
        <w:pStyle w:val="a9"/>
        <w:spacing w:before="0" w:beforeAutospacing="0" w:after="200" w:afterAutospacing="0"/>
        <w:ind w:firstLine="567"/>
        <w:jc w:val="both"/>
      </w:pPr>
      <w:r w:rsidRPr="002D4FE1">
        <w:t>- документы, подтверждающие внесение задатка.</w:t>
      </w:r>
    </w:p>
    <w:p w:rsidR="006F49A0" w:rsidRPr="00683846" w:rsidRDefault="006F49A0" w:rsidP="00683846">
      <w:pPr>
        <w:pStyle w:val="a9"/>
        <w:spacing w:before="0" w:beforeAutospacing="0" w:after="200" w:afterAutospacing="0"/>
        <w:ind w:firstLine="567"/>
        <w:jc w:val="both"/>
      </w:pPr>
      <w:r w:rsidRPr="00683846">
        <w:t>Один заявитель имеет право подать только одну заявку на участие в торгах.</w:t>
      </w:r>
    </w:p>
    <w:p w:rsidR="006F49A0" w:rsidRPr="00683846" w:rsidRDefault="006F49A0" w:rsidP="00683846">
      <w:pPr>
        <w:pStyle w:val="a9"/>
        <w:spacing w:before="0" w:beforeAutospacing="0" w:after="200" w:afterAutospacing="0"/>
        <w:ind w:firstLine="567"/>
        <w:jc w:val="both"/>
      </w:pPr>
      <w:r w:rsidRPr="00683846">
        <w:t xml:space="preserve">Указанные документы подаются </w:t>
      </w:r>
      <w:r w:rsidRPr="00592EFD">
        <w:t xml:space="preserve">в </w:t>
      </w:r>
      <w:r w:rsidR="00592EFD" w:rsidRPr="00592EFD">
        <w:t>уполномоченный орган</w:t>
      </w:r>
      <w:r w:rsidRPr="00592EFD">
        <w:t xml:space="preserve"> заявителем лично</w:t>
      </w:r>
      <w:r w:rsidRPr="00683846">
        <w:t xml:space="preserve">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F49A0" w:rsidRPr="00683846" w:rsidRDefault="006F49A0" w:rsidP="00887C6E">
      <w:pPr>
        <w:pStyle w:val="a9"/>
        <w:spacing w:before="0" w:beforeAutospacing="0" w:after="200" w:afterAutospacing="0"/>
        <w:ind w:firstLine="567"/>
        <w:jc w:val="both"/>
      </w:pPr>
      <w:r w:rsidRPr="00683846">
        <w:lastRenderedPageBreak/>
        <w:t xml:space="preserve">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w:t>
      </w:r>
      <w:r w:rsidR="00592EFD">
        <w:t xml:space="preserve">Осинниковского городского округа </w:t>
      </w:r>
      <w:r w:rsidRPr="00683846">
        <w:t xml:space="preserve">в информационно-телекоммуникационной сети "Интернет", а также размещена на информационных стендах в помещениях </w:t>
      </w:r>
      <w:r w:rsidR="00592EFD">
        <w:t>уполномоченного органа</w:t>
      </w:r>
      <w:r w:rsidRPr="00683846">
        <w:t>.</w:t>
      </w:r>
    </w:p>
    <w:p w:rsidR="006F49A0" w:rsidRPr="00683846" w:rsidRDefault="008E139C" w:rsidP="00683846">
      <w:pPr>
        <w:pStyle w:val="a9"/>
        <w:spacing w:before="0" w:beforeAutospacing="0" w:after="200" w:afterAutospacing="0"/>
        <w:ind w:firstLine="567"/>
        <w:jc w:val="both"/>
      </w:pPr>
      <w:r>
        <w:t>2.6.4.</w:t>
      </w:r>
      <w:r w:rsidR="006F49A0" w:rsidRPr="00683846">
        <w:t xml:space="preserve"> Исчерпывающий перечень документов, необходимых</w:t>
      </w:r>
      <w:r w:rsidR="00997ACB">
        <w:t xml:space="preserve"> </w:t>
      </w:r>
      <w:r w:rsidR="006F49A0" w:rsidRPr="00683846">
        <w:t>в соответствии с нормативными правовыми актами</w:t>
      </w:r>
      <w:r w:rsidR="00997ACB">
        <w:t xml:space="preserve"> </w:t>
      </w:r>
      <w:r w:rsidR="006F49A0" w:rsidRPr="00683846">
        <w:t>для предоставления муниципальной услуги, которые находятся</w:t>
      </w:r>
      <w:r w:rsidR="00997ACB">
        <w:t xml:space="preserve"> </w:t>
      </w:r>
      <w:r w:rsidR="006F49A0" w:rsidRPr="00683846">
        <w:t>в распоряжении государственных органов, органов местного</w:t>
      </w:r>
      <w:r w:rsidR="00997ACB">
        <w:t xml:space="preserve"> </w:t>
      </w:r>
      <w:r w:rsidR="006F49A0" w:rsidRPr="00683846">
        <w:t>самоуправления и</w:t>
      </w:r>
      <w:r w:rsidR="00997ACB">
        <w:t xml:space="preserve"> </w:t>
      </w:r>
      <w:r w:rsidR="006F49A0" w:rsidRPr="00683846">
        <w:t>которые</w:t>
      </w:r>
      <w:r w:rsidR="00997ACB">
        <w:t xml:space="preserve"> </w:t>
      </w:r>
      <w:r w:rsidR="006F49A0" w:rsidRPr="00683846">
        <w:t>заявитель вправе представить, а также способы их</w:t>
      </w:r>
      <w:r w:rsidR="00997ACB">
        <w:t xml:space="preserve"> </w:t>
      </w:r>
      <w:r w:rsidR="006F49A0" w:rsidRPr="00683846">
        <w:t>получения заявителем,</w:t>
      </w:r>
      <w:r w:rsidR="00997ACB">
        <w:t xml:space="preserve"> </w:t>
      </w:r>
      <w:r w:rsidR="006F49A0" w:rsidRPr="00683846">
        <w:t>порядок их представления</w:t>
      </w:r>
      <w:r w:rsidR="009C270D" w:rsidRPr="00683846">
        <w:t>.</w:t>
      </w:r>
    </w:p>
    <w:p w:rsidR="006F49A0" w:rsidRPr="00683846" w:rsidRDefault="006F49A0" w:rsidP="00683846">
      <w:pPr>
        <w:pStyle w:val="a9"/>
        <w:spacing w:before="0" w:beforeAutospacing="0" w:after="200" w:afterAutospacing="0"/>
        <w:ind w:firstLine="567"/>
        <w:jc w:val="both"/>
      </w:pPr>
      <w:r w:rsidRPr="00683846">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F49A0" w:rsidRPr="00683846" w:rsidRDefault="006F49A0" w:rsidP="00683846">
      <w:pPr>
        <w:pStyle w:val="a9"/>
        <w:spacing w:before="0" w:beforeAutospacing="0" w:after="200" w:afterAutospacing="0"/>
        <w:ind w:firstLine="567"/>
        <w:jc w:val="both"/>
      </w:pPr>
      <w:r w:rsidRPr="00683846">
        <w:t>- сведения о возможности предоставления земельного участка;</w:t>
      </w:r>
    </w:p>
    <w:p w:rsidR="006F49A0" w:rsidRPr="00683846" w:rsidRDefault="006F49A0" w:rsidP="00683846">
      <w:pPr>
        <w:pStyle w:val="a9"/>
        <w:spacing w:before="0" w:beforeAutospacing="0" w:after="200" w:afterAutospacing="0"/>
        <w:ind w:firstLine="567"/>
        <w:jc w:val="both"/>
      </w:pPr>
      <w:r w:rsidRPr="00683846">
        <w:t xml:space="preserve">- </w:t>
      </w:r>
      <w:r w:rsidR="00997ACB" w:rsidRPr="00683846">
        <w:t xml:space="preserve">информация о </w:t>
      </w:r>
      <w:r w:rsidR="00997ACB">
        <w:t>возможности</w:t>
      </w:r>
      <w:r w:rsidR="00997ACB" w:rsidRPr="00683846">
        <w:t xml:space="preserve"> подключения (технологического присоединения) объекта капитального строительства к сетям инженерно-технического обеспечения</w:t>
      </w:r>
      <w:r w:rsidR="00997ACB">
        <w:t xml:space="preserve"> (за исключением сетей электроснабжения)</w:t>
      </w:r>
      <w:r w:rsidR="00997ACB" w:rsidRPr="00683846">
        <w:t>,</w:t>
      </w:r>
      <w:r w:rsidR="00997ACB">
        <w:t xml:space="preserve"> предусмотренной законодательством Российской Федерации о градостроительной деятельности</w:t>
      </w:r>
      <w:r w:rsidRPr="00683846">
        <w:t>;</w:t>
      </w:r>
    </w:p>
    <w:p w:rsidR="006F49A0" w:rsidRPr="00683846" w:rsidRDefault="006F49A0" w:rsidP="00683846">
      <w:pPr>
        <w:pStyle w:val="a9"/>
        <w:spacing w:before="0" w:beforeAutospacing="0" w:after="200" w:afterAutospacing="0"/>
        <w:ind w:firstLine="567"/>
        <w:jc w:val="both"/>
      </w:pPr>
      <w:r w:rsidRPr="00683846">
        <w:t>- информация о предельных параметрах разрешенного строительства, реконструкции;</w:t>
      </w:r>
    </w:p>
    <w:p w:rsidR="006F49A0" w:rsidRPr="00683846" w:rsidRDefault="006F49A0" w:rsidP="00683846">
      <w:pPr>
        <w:pStyle w:val="a9"/>
        <w:spacing w:before="0" w:beforeAutospacing="0" w:after="200" w:afterAutospacing="0"/>
        <w:ind w:firstLine="567"/>
        <w:jc w:val="both"/>
      </w:pPr>
      <w:r w:rsidRPr="00683846">
        <w:t>- сведения государственного кадастра недвижимости о земельном участке;</w:t>
      </w:r>
    </w:p>
    <w:p w:rsidR="006F49A0" w:rsidRPr="00683846" w:rsidRDefault="006F49A0" w:rsidP="00683846">
      <w:pPr>
        <w:pStyle w:val="a9"/>
        <w:spacing w:before="0" w:beforeAutospacing="0" w:after="200" w:afterAutospacing="0"/>
        <w:ind w:firstLine="567"/>
        <w:jc w:val="both"/>
      </w:pPr>
      <w:r w:rsidRPr="00683846">
        <w:t>- сведения о зарегистрированных правах на земельный участок;</w:t>
      </w:r>
    </w:p>
    <w:p w:rsidR="0068581A" w:rsidRPr="00683846" w:rsidRDefault="0068581A" w:rsidP="00683846">
      <w:pPr>
        <w:pStyle w:val="a9"/>
        <w:spacing w:before="0" w:beforeAutospacing="0" w:after="200" w:afterAutospacing="0"/>
        <w:ind w:firstLine="567"/>
        <w:jc w:val="both"/>
      </w:pPr>
      <w:r w:rsidRPr="00683846">
        <w:t>- выписка из Единого государственного реестра недвижимости об объекте недвижимости;</w:t>
      </w:r>
    </w:p>
    <w:p w:rsidR="006F49A0" w:rsidRPr="00683846" w:rsidRDefault="006F49A0" w:rsidP="00683846">
      <w:pPr>
        <w:pStyle w:val="a9"/>
        <w:spacing w:before="0" w:beforeAutospacing="0" w:after="200" w:afterAutospacing="0"/>
        <w:ind w:firstLine="567"/>
        <w:jc w:val="both"/>
      </w:pPr>
      <w:r w:rsidRPr="00683846">
        <w:t>- выписка из Единого государственного реестра юридических лиц;</w:t>
      </w:r>
    </w:p>
    <w:p w:rsidR="006F49A0" w:rsidRPr="00683846" w:rsidRDefault="006F49A0" w:rsidP="00683846">
      <w:pPr>
        <w:pStyle w:val="a9"/>
        <w:spacing w:before="0" w:beforeAutospacing="0" w:after="200" w:afterAutospacing="0"/>
        <w:ind w:firstLine="567"/>
        <w:jc w:val="both"/>
      </w:pPr>
      <w:r w:rsidRPr="00683846">
        <w:t>- выписка из Единого государственного реестра индивидуальных предпринимателей;</w:t>
      </w:r>
    </w:p>
    <w:p w:rsidR="00E278A8" w:rsidRDefault="006F49A0" w:rsidP="00E278A8">
      <w:pPr>
        <w:pStyle w:val="a9"/>
        <w:spacing w:before="0" w:beforeAutospacing="0" w:after="200" w:afterAutospacing="0"/>
        <w:ind w:firstLine="567"/>
        <w:jc w:val="both"/>
      </w:pPr>
      <w:r w:rsidRPr="00683846">
        <w:t>- кадастровый паспорт земельного участка с установленным в</w:t>
      </w:r>
      <w:r w:rsidR="00E278A8">
        <w:t>идом разрешенного использования;</w:t>
      </w:r>
    </w:p>
    <w:p w:rsidR="00E278A8" w:rsidRPr="00683846" w:rsidRDefault="00E278A8" w:rsidP="00683846">
      <w:pPr>
        <w:pStyle w:val="a9"/>
        <w:spacing w:before="0" w:beforeAutospacing="0" w:after="200" w:afterAutospacing="0"/>
        <w:ind w:firstLine="567"/>
        <w:jc w:val="both"/>
      </w:pPr>
      <w:r>
        <w:t xml:space="preserve">- </w:t>
      </w:r>
      <w:r>
        <w:rPr>
          <w:lang w:bidi="ru-RU"/>
        </w:rPr>
        <w:t>с</w:t>
      </w:r>
      <w:r w:rsidRPr="00E278A8">
        <w:rPr>
          <w:lang w:bidi="ru-RU"/>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F49A0" w:rsidRPr="00683846" w:rsidRDefault="006F49A0" w:rsidP="00683846">
      <w:pPr>
        <w:pStyle w:val="a9"/>
        <w:spacing w:before="0" w:beforeAutospacing="0" w:after="200" w:afterAutospacing="0"/>
        <w:ind w:firstLine="567"/>
        <w:jc w:val="both"/>
      </w:pPr>
      <w:r w:rsidRPr="00683846">
        <w:t>Документы не могут быть затребованы у заявителя, при этом заявитель вправе представить их вместе с заявлением.</w:t>
      </w:r>
    </w:p>
    <w:p w:rsidR="006F49A0" w:rsidRPr="00683846" w:rsidRDefault="006F49A0" w:rsidP="00683846">
      <w:pPr>
        <w:pStyle w:val="a9"/>
        <w:spacing w:before="0" w:beforeAutospacing="0" w:after="200" w:afterAutospacing="0"/>
        <w:ind w:firstLine="567"/>
        <w:jc w:val="both"/>
      </w:pPr>
      <w:r w:rsidRPr="00683846">
        <w:t>Непредставление документов не является основанием для отказа в предоставлении муниципальной услуги.</w:t>
      </w:r>
    </w:p>
    <w:p w:rsidR="006F49A0" w:rsidRPr="00683846" w:rsidRDefault="009A6D56" w:rsidP="00683846">
      <w:pPr>
        <w:pStyle w:val="a9"/>
        <w:spacing w:before="0" w:beforeAutospacing="0" w:after="200" w:afterAutospacing="0"/>
        <w:ind w:firstLine="567"/>
        <w:jc w:val="both"/>
      </w:pPr>
      <w:r w:rsidRPr="00683846">
        <w:t>2.</w:t>
      </w:r>
      <w:r w:rsidR="00414BF9">
        <w:t>7</w:t>
      </w:r>
      <w:r w:rsidR="0088329E" w:rsidRPr="00683846">
        <w:t xml:space="preserve">. </w:t>
      </w:r>
      <w:r w:rsidR="006F49A0" w:rsidRPr="00683846">
        <w:t>Запрещается требовать от заявителя:</w:t>
      </w:r>
    </w:p>
    <w:p w:rsidR="006F49A0" w:rsidRPr="00683846" w:rsidRDefault="00D62843" w:rsidP="00683846">
      <w:pPr>
        <w:pStyle w:val="a9"/>
        <w:spacing w:before="0" w:beforeAutospacing="0" w:after="200" w:afterAutospacing="0"/>
        <w:ind w:firstLine="567"/>
        <w:jc w:val="both"/>
      </w:pPr>
      <w:r w:rsidRPr="00683846">
        <w:t xml:space="preserve">1) </w:t>
      </w:r>
      <w:r w:rsidR="006F49A0" w:rsidRPr="006838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F37" w:rsidRPr="00683846" w:rsidRDefault="00F42F3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r w:rsidR="00C246C8">
        <w:rPr>
          <w:rFonts w:ascii="Times New Roman" w:hAnsi="Times New Roman" w:cs="Times New Roman"/>
          <w:sz w:val="24"/>
          <w:szCs w:val="24"/>
        </w:rPr>
        <w:t xml:space="preserve"> </w:t>
      </w:r>
      <w:hyperlink r:id="rId13" w:history="1">
        <w:r w:rsidRPr="00683846">
          <w:rPr>
            <w:rFonts w:ascii="Times New Roman" w:hAnsi="Times New Roman" w:cs="Times New Roman"/>
            <w:sz w:val="24"/>
            <w:szCs w:val="24"/>
          </w:rPr>
          <w:t>частью 6 ст. 7</w:t>
        </w:r>
      </w:hyperlink>
      <w:r w:rsidRPr="00683846">
        <w:rPr>
          <w:rFonts w:ascii="Times New Roman" w:hAnsi="Times New Roman" w:cs="Times New Roman"/>
          <w:sz w:val="24"/>
          <w:szCs w:val="24"/>
        </w:rPr>
        <w:t xml:space="preserve"> Федерального закона от 27.07.2010 № 210-ФЗ «Об организации предоставления </w:t>
      </w:r>
      <w:r w:rsidRPr="00683846">
        <w:rPr>
          <w:rFonts w:ascii="Times New Roman" w:hAnsi="Times New Roman" w:cs="Times New Roman"/>
          <w:sz w:val="24"/>
          <w:szCs w:val="24"/>
        </w:rPr>
        <w:lastRenderedPageBreak/>
        <w:t>государств</w:t>
      </w:r>
      <w:r w:rsidR="00FD62D2" w:rsidRPr="00683846">
        <w:rPr>
          <w:rFonts w:ascii="Times New Roman" w:hAnsi="Times New Roman" w:cs="Times New Roman"/>
          <w:sz w:val="24"/>
          <w:szCs w:val="24"/>
        </w:rPr>
        <w:t>е</w:t>
      </w:r>
      <w:r w:rsidRPr="00683846">
        <w:rPr>
          <w:rFonts w:ascii="Times New Roman" w:hAnsi="Times New Roman" w:cs="Times New Roman"/>
          <w:sz w:val="24"/>
          <w:szCs w:val="24"/>
        </w:rPr>
        <w:t>нных и муниципальных услуг» (далее – Федеральный закон от 27.07.2010 № 210-ФЗ) перечень документов;</w:t>
      </w:r>
    </w:p>
    <w:p w:rsidR="009A6D56" w:rsidRPr="00414BF9" w:rsidRDefault="00D62843" w:rsidP="00683846">
      <w:pPr>
        <w:pStyle w:val="a9"/>
        <w:spacing w:before="0" w:beforeAutospacing="0" w:after="200" w:afterAutospacing="0"/>
        <w:ind w:firstLine="567"/>
        <w:jc w:val="both"/>
        <w:rPr>
          <w:lang w:eastAsia="ar-SA"/>
        </w:rPr>
      </w:pPr>
      <w:r w:rsidRPr="00414BF9">
        <w:t xml:space="preserve">3) </w:t>
      </w:r>
      <w:r w:rsidR="009A6D56" w:rsidRPr="00414BF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D56" w:rsidRPr="00414BF9" w:rsidRDefault="009A6D56" w:rsidP="00683846">
      <w:pPr>
        <w:autoSpaceDE w:val="0"/>
        <w:spacing w:line="240" w:lineRule="auto"/>
        <w:ind w:firstLine="567"/>
        <w:jc w:val="both"/>
        <w:rPr>
          <w:rFonts w:ascii="Times New Roman" w:hAnsi="Times New Roman"/>
          <w:sz w:val="24"/>
          <w:szCs w:val="24"/>
        </w:rPr>
      </w:pPr>
      <w:r w:rsidRPr="00414BF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49A0" w:rsidRPr="00683846" w:rsidRDefault="009E64B8" w:rsidP="00683846">
      <w:pPr>
        <w:autoSpaceDE w:val="0"/>
        <w:spacing w:line="240" w:lineRule="auto"/>
        <w:ind w:firstLine="567"/>
        <w:jc w:val="both"/>
        <w:rPr>
          <w:rFonts w:ascii="Times New Roman" w:hAnsi="Times New Roman"/>
          <w:sz w:val="24"/>
          <w:szCs w:val="24"/>
        </w:rPr>
      </w:pPr>
      <w:r>
        <w:rPr>
          <w:rFonts w:ascii="Times New Roman" w:hAnsi="Times New Roman"/>
          <w:sz w:val="24"/>
          <w:szCs w:val="24"/>
        </w:rPr>
        <w:t>5</w:t>
      </w:r>
      <w:r w:rsidR="009A6D56"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9A6D56" w:rsidRPr="00414BF9">
          <w:rPr>
            <w:rStyle w:val="ab"/>
            <w:rFonts w:ascii="Times New Roman" w:hAnsi="Times New Roman"/>
            <w:color w:val="auto"/>
            <w:sz w:val="24"/>
            <w:szCs w:val="24"/>
            <w:u w:val="none"/>
          </w:rPr>
          <w:t>пунктом 7.2 части 1 статьи 16</w:t>
        </w:r>
      </w:hyperlink>
      <w:r w:rsidR="009A6D56" w:rsidRPr="00414BF9">
        <w:rPr>
          <w:rFonts w:ascii="Times New Roman" w:hAnsi="Times New Roman"/>
          <w:sz w:val="24"/>
          <w:szCs w:val="24"/>
        </w:rPr>
        <w:t> Федеральног</w:t>
      </w:r>
      <w:r w:rsidR="00386EF0" w:rsidRPr="00414BF9">
        <w:rPr>
          <w:rFonts w:ascii="Times New Roman" w:hAnsi="Times New Roman"/>
          <w:sz w:val="24"/>
          <w:szCs w:val="24"/>
        </w:rPr>
        <w:t>о закона от 27.07.2010 N 210-ФЗ</w:t>
      </w:r>
      <w:r w:rsidR="009A6D56" w:rsidRPr="00414BF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49A0" w:rsidRDefault="00AD636E" w:rsidP="00683846">
      <w:pPr>
        <w:pStyle w:val="a9"/>
        <w:spacing w:before="0" w:beforeAutospacing="0" w:after="200" w:afterAutospacing="0"/>
        <w:ind w:firstLine="567"/>
        <w:jc w:val="both"/>
      </w:pPr>
      <w:bookmarkStart w:id="2" w:name="Par177"/>
      <w:bookmarkEnd w:id="2"/>
      <w:r w:rsidRPr="00683846">
        <w:t>2.</w:t>
      </w:r>
      <w:r w:rsidR="00414BF9">
        <w:t>8</w:t>
      </w:r>
      <w:r w:rsidR="006F49A0" w:rsidRPr="00683846">
        <w:t>. Исчерпывающий перечень оснований</w:t>
      </w:r>
      <w:r w:rsidR="009E64B8">
        <w:t xml:space="preserve"> </w:t>
      </w:r>
      <w:r w:rsidR="006F49A0" w:rsidRPr="00683846">
        <w:t>для отказа в приеме документов, необходимых</w:t>
      </w:r>
      <w:r w:rsidR="009E64B8">
        <w:t xml:space="preserve"> </w:t>
      </w:r>
      <w:r w:rsidR="006F49A0" w:rsidRPr="00683846">
        <w:t>для предоставления муниципальной услуги</w:t>
      </w:r>
      <w:r w:rsidRPr="00683846">
        <w:t>.</w:t>
      </w:r>
    </w:p>
    <w:p w:rsidR="00EB2569" w:rsidRPr="00A040C4" w:rsidRDefault="00EB2569" w:rsidP="00EB2569">
      <w:pPr>
        <w:widowControl w:val="0"/>
        <w:spacing w:after="0" w:line="322" w:lineRule="exact"/>
        <w:ind w:right="20" w:firstLine="567"/>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Основаниями для отказа в приеме к рассмотрению документов, необходимых для предоставления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являются:</w:t>
      </w:r>
    </w:p>
    <w:p w:rsidR="00EB2569" w:rsidRPr="00A040C4" w:rsidRDefault="00EB2569" w:rsidP="00EB2569">
      <w:pPr>
        <w:widowControl w:val="0"/>
        <w:tabs>
          <w:tab w:val="left" w:pos="567"/>
        </w:tabs>
        <w:spacing w:after="0" w:line="322" w:lineRule="exact"/>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представление неполного комплекта документов;</w:t>
      </w:r>
    </w:p>
    <w:p w:rsidR="00EB2569" w:rsidRPr="00A040C4" w:rsidRDefault="00EB2569"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представленные документы утратили силу на момент обращения за услугой;</w:t>
      </w:r>
    </w:p>
    <w:p w:rsidR="00EB2569" w:rsidRPr="00A040C4" w:rsidRDefault="009E64B8" w:rsidP="00A7027C">
      <w:pPr>
        <w:widowControl w:val="0"/>
        <w:tabs>
          <w:tab w:val="left" w:pos="567"/>
        </w:tabs>
        <w:spacing w:after="0" w:line="322" w:lineRule="exact"/>
        <w:ind w:left="567"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представленные документы содержат подчистки и испр</w:t>
      </w:r>
      <w:r w:rsidRPr="00A040C4">
        <w:rPr>
          <w:rFonts w:ascii="Times New Roman" w:eastAsia="Times New Roman" w:hAnsi="Times New Roman"/>
          <w:color w:val="000000"/>
          <w:sz w:val="24"/>
          <w:szCs w:val="24"/>
          <w:lang w:eastAsia="ru-RU" w:bidi="ru-RU"/>
        </w:rPr>
        <w:t xml:space="preserve">авления текста, не заверенные в </w:t>
      </w:r>
      <w:r w:rsidR="00EB2569" w:rsidRPr="00A040C4">
        <w:rPr>
          <w:rFonts w:ascii="Times New Roman" w:eastAsia="Times New Roman" w:hAnsi="Times New Roman"/>
          <w:color w:val="000000"/>
          <w:sz w:val="24"/>
          <w:szCs w:val="24"/>
          <w:lang w:eastAsia="ru-RU" w:bidi="ru-RU"/>
        </w:rPr>
        <w:t>порядке, установленном законодательством Российской Федерации;</w:t>
      </w:r>
    </w:p>
    <w:p w:rsidR="00EB2569" w:rsidRPr="00A040C4" w:rsidRDefault="00A7027C" w:rsidP="00A7027C">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2569" w:rsidRPr="00A040C4" w:rsidRDefault="009E64B8" w:rsidP="00EB2569">
      <w:pPr>
        <w:widowControl w:val="0"/>
        <w:tabs>
          <w:tab w:val="left" w:pos="567"/>
        </w:tabs>
        <w:spacing w:after="0" w:line="322" w:lineRule="exact"/>
        <w:ind w:right="20" w:firstLine="705"/>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 xml:space="preserve">несоблюдение установленных статьей 11 Федерального закона от 6 апреля 2011 года № </w:t>
      </w:r>
      <w:r w:rsidR="00EB2569" w:rsidRPr="00A040C4">
        <w:rPr>
          <w:rFonts w:ascii="Times New Roman" w:eastAsia="Times New Roman" w:hAnsi="Times New Roman"/>
          <w:color w:val="000000"/>
          <w:sz w:val="24"/>
          <w:szCs w:val="24"/>
          <w:lang w:eastAsia="ru-RU" w:bidi="ru-RU"/>
        </w:rPr>
        <w:lastRenderedPageBreak/>
        <w:t>63-ФЗ «Об электронной подписи» условий признания действительности, усиленной квалифицированной электронной подписи;</w:t>
      </w:r>
    </w:p>
    <w:p w:rsidR="009E64B8" w:rsidRPr="00A040C4" w:rsidRDefault="00EB2569"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2569" w:rsidRPr="00A040C4" w:rsidRDefault="009E64B8"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EB2569" w:rsidRPr="00A040C4">
        <w:rPr>
          <w:rFonts w:ascii="Times New Roman" w:eastAsia="Times New Roman"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EB2569" w:rsidRPr="00A040C4" w:rsidRDefault="00EB2569" w:rsidP="00EB2569">
      <w:pPr>
        <w:widowControl w:val="0"/>
        <w:tabs>
          <w:tab w:val="left" w:pos="567"/>
        </w:tabs>
        <w:spacing w:after="0" w:line="322" w:lineRule="exact"/>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 xml:space="preserve">обращение за предоставлением иной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услугой;</w:t>
      </w:r>
    </w:p>
    <w:p w:rsidR="009E64B8" w:rsidRPr="00A040C4" w:rsidRDefault="00EB2569" w:rsidP="009E64B8">
      <w:pPr>
        <w:widowControl w:val="0"/>
        <w:tabs>
          <w:tab w:val="left" w:pos="567"/>
        </w:tabs>
        <w:spacing w:after="0" w:line="326"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з</w:t>
      </w:r>
      <w:r w:rsidRPr="00A040C4">
        <w:rPr>
          <w:rFonts w:ascii="Times New Roman" w:eastAsia="Times New Roman" w:hAnsi="Times New Roman"/>
          <w:color w:val="000000"/>
          <w:sz w:val="24"/>
          <w:szCs w:val="24"/>
          <w:lang w:eastAsia="ru-RU" w:bidi="ru-RU"/>
        </w:rPr>
        <w:t>апрос подан лицом, не имеющим полномочий представлять интересы Заявителя.</w:t>
      </w:r>
    </w:p>
    <w:p w:rsidR="00EB2569" w:rsidRPr="00A040C4" w:rsidRDefault="009E64B8" w:rsidP="009E64B8">
      <w:pPr>
        <w:widowControl w:val="0"/>
        <w:tabs>
          <w:tab w:val="left" w:pos="567"/>
        </w:tabs>
        <w:spacing w:after="0" w:line="326"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EB2569" w:rsidRPr="00A040C4">
        <w:rPr>
          <w:rFonts w:ascii="Times New Roman" w:eastAsia="Times New Roman" w:hAnsi="Times New Roman"/>
          <w:color w:val="000000"/>
          <w:sz w:val="24"/>
          <w:szCs w:val="24"/>
          <w:lang w:eastAsia="ru-RU" w:bidi="ru-RU"/>
        </w:rPr>
        <w:t xml:space="preserve">Решение об отказе в приеме документов, необходимых для предоставления </w:t>
      </w:r>
      <w:r w:rsidRPr="00A040C4">
        <w:rPr>
          <w:rFonts w:ascii="Times New Roman" w:eastAsia="Times New Roman" w:hAnsi="Times New Roman"/>
          <w:color w:val="000000"/>
          <w:sz w:val="24"/>
          <w:szCs w:val="24"/>
          <w:lang w:eastAsia="ru-RU" w:bidi="ru-RU"/>
        </w:rPr>
        <w:t xml:space="preserve">муниципальной услуги </w:t>
      </w:r>
      <w:r w:rsidR="00EB2569" w:rsidRPr="00A040C4">
        <w:rPr>
          <w:rFonts w:ascii="Times New Roman" w:eastAsia="Times New Roman" w:hAnsi="Times New Roman"/>
          <w:color w:val="000000"/>
          <w:sz w:val="24"/>
          <w:szCs w:val="24"/>
          <w:lang w:eastAsia="ru-RU" w:bidi="ru-RU"/>
        </w:rPr>
        <w:t>направляется в личный кабинет Заявителя на ЕПГУ не позднее первого рабочего дня, следующего за днем подачи заявления.</w:t>
      </w:r>
    </w:p>
    <w:p w:rsidR="00C246C8" w:rsidRPr="00C246C8" w:rsidRDefault="00EB2569"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Отказ в приеме документов, необходимых для предоставления муниц</w:t>
      </w:r>
      <w:r w:rsidR="009E64B8" w:rsidRPr="00A040C4">
        <w:rPr>
          <w:rFonts w:ascii="Times New Roman" w:eastAsia="Times New Roman" w:hAnsi="Times New Roman"/>
          <w:color w:val="000000"/>
          <w:sz w:val="24"/>
          <w:szCs w:val="24"/>
          <w:lang w:eastAsia="ru-RU" w:bidi="ru-RU"/>
        </w:rPr>
        <w:t>ипальной</w:t>
      </w:r>
      <w:r w:rsidRPr="00A040C4">
        <w:rPr>
          <w:rFonts w:ascii="Times New Roman" w:eastAsia="Times New Roman" w:hAnsi="Times New Roman"/>
          <w:color w:val="000000"/>
          <w:sz w:val="24"/>
          <w:szCs w:val="24"/>
          <w:lang w:eastAsia="ru-RU" w:bidi="ru-RU"/>
        </w:rPr>
        <w:t xml:space="preserve"> услуги, не препятствует повторному обращению Заявителя за предоставлением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C246C8">
        <w:rPr>
          <w:rFonts w:ascii="Times New Roman" w:eastAsia="Times New Roman" w:hAnsi="Times New Roman"/>
          <w:color w:val="000000"/>
          <w:sz w:val="24"/>
          <w:szCs w:val="24"/>
          <w:lang w:eastAsia="ru-RU" w:bidi="ru-RU"/>
        </w:rPr>
        <w:tab/>
      </w:r>
      <w:r w:rsidR="00A9166D" w:rsidRPr="00C246C8">
        <w:rPr>
          <w:rFonts w:ascii="Times New Roman" w:hAnsi="Times New Roman"/>
          <w:sz w:val="24"/>
          <w:szCs w:val="24"/>
        </w:rPr>
        <w:t>2</w:t>
      </w:r>
      <w:r w:rsidR="00DE0724" w:rsidRPr="00C246C8">
        <w:rPr>
          <w:rFonts w:ascii="Times New Roman" w:hAnsi="Times New Roman"/>
          <w:sz w:val="24"/>
          <w:szCs w:val="24"/>
        </w:rPr>
        <w:t>.</w:t>
      </w:r>
      <w:r w:rsidR="00414BF9" w:rsidRPr="00C246C8">
        <w:rPr>
          <w:rFonts w:ascii="Times New Roman" w:hAnsi="Times New Roman"/>
          <w:sz w:val="24"/>
          <w:szCs w:val="24"/>
        </w:rPr>
        <w:t>9</w:t>
      </w:r>
      <w:r w:rsidR="006F49A0" w:rsidRPr="00C246C8">
        <w:rPr>
          <w:rFonts w:ascii="Times New Roman" w:hAnsi="Times New Roman"/>
          <w:sz w:val="24"/>
          <w:szCs w:val="24"/>
        </w:rPr>
        <w:t>. Исчерпывающий перечень оснований</w:t>
      </w:r>
      <w:r w:rsidR="009E64B8" w:rsidRPr="00C246C8">
        <w:rPr>
          <w:rFonts w:ascii="Times New Roman" w:hAnsi="Times New Roman"/>
          <w:sz w:val="24"/>
          <w:szCs w:val="24"/>
        </w:rPr>
        <w:t xml:space="preserve"> </w:t>
      </w:r>
      <w:r w:rsidRPr="00C246C8">
        <w:rPr>
          <w:rFonts w:ascii="Times New Roman" w:hAnsi="Times New Roman"/>
          <w:sz w:val="24"/>
          <w:szCs w:val="24"/>
        </w:rPr>
        <w:t xml:space="preserve">для приостановления или </w:t>
      </w:r>
      <w:r w:rsidR="006F49A0" w:rsidRPr="00C246C8">
        <w:rPr>
          <w:rFonts w:ascii="Times New Roman" w:hAnsi="Times New Roman"/>
          <w:sz w:val="24"/>
          <w:szCs w:val="24"/>
        </w:rPr>
        <w:t>отказа в предоставлении муниципальной услуги</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r>
      <w:r w:rsidRPr="00A040C4">
        <w:rPr>
          <w:rFonts w:ascii="Times New Roman" w:hAnsi="Times New Roman"/>
          <w:sz w:val="24"/>
          <w:szCs w:val="24"/>
        </w:rPr>
        <w:t>2.9.1.</w:t>
      </w:r>
      <w:r>
        <w:t xml:space="preserve"> </w:t>
      </w:r>
      <w:r w:rsidRPr="00C246C8">
        <w:rPr>
          <w:rFonts w:ascii="Times New Roman" w:eastAsia="Times New Roman" w:hAnsi="Times New Roman"/>
          <w:color w:val="000000"/>
          <w:sz w:val="24"/>
          <w:szCs w:val="24"/>
          <w:lang w:eastAsia="ru-RU" w:bidi="ru-RU"/>
        </w:rPr>
        <w:t xml:space="preserve">Основание для приостановления предоставления промежуточного результата </w:t>
      </w:r>
      <w:r w:rsidRPr="00A040C4">
        <w:rPr>
          <w:rFonts w:ascii="Times New Roman" w:eastAsia="Times New Roman" w:hAnsi="Times New Roman"/>
          <w:color w:val="000000"/>
          <w:sz w:val="24"/>
          <w:szCs w:val="24"/>
          <w:lang w:eastAsia="ru-RU" w:bidi="ru-RU"/>
        </w:rPr>
        <w:t>муниципальной</w:t>
      </w:r>
      <w:r w:rsidRPr="00C246C8">
        <w:rPr>
          <w:rFonts w:ascii="Times New Roman" w:eastAsia="Times New Roman" w:hAnsi="Times New Roman"/>
          <w:color w:val="000000"/>
          <w:sz w:val="24"/>
          <w:szCs w:val="24"/>
          <w:lang w:eastAsia="ru-RU" w:bidi="ru-RU"/>
        </w:rPr>
        <w:t xml:space="preserve"> усл</w:t>
      </w:r>
      <w:r w:rsidRPr="00A040C4">
        <w:rPr>
          <w:rFonts w:ascii="Times New Roman" w:eastAsia="Times New Roman" w:hAnsi="Times New Roman"/>
          <w:color w:val="000000"/>
          <w:sz w:val="24"/>
          <w:szCs w:val="24"/>
          <w:lang w:eastAsia="ru-RU" w:bidi="ru-RU"/>
        </w:rPr>
        <w:t>уги, предусмотренной пунктом 2.3</w:t>
      </w:r>
      <w:r w:rsidR="00321E47" w:rsidRPr="00A040C4">
        <w:rPr>
          <w:rFonts w:ascii="Times New Roman" w:eastAsia="Times New Roman" w:hAnsi="Times New Roman"/>
          <w:color w:val="000000"/>
          <w:sz w:val="24"/>
          <w:szCs w:val="24"/>
          <w:lang w:eastAsia="ru-RU" w:bidi="ru-RU"/>
        </w:rPr>
        <w:t>.1.</w:t>
      </w:r>
      <w:r w:rsidRPr="00C246C8">
        <w:rPr>
          <w:rFonts w:ascii="Times New Roman" w:eastAsia="Times New Roman" w:hAnsi="Times New Roman"/>
          <w:color w:val="000000"/>
          <w:sz w:val="24"/>
          <w:szCs w:val="24"/>
          <w:lang w:eastAsia="ru-RU" w:bidi="ru-RU"/>
        </w:rPr>
        <w:t xml:space="preserve"> настоящего Административного регламента:</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Pr="00C246C8">
        <w:rPr>
          <w:rFonts w:ascii="Times New Roman" w:eastAsia="Times New Roman" w:hAnsi="Times New Roman"/>
          <w:color w:val="000000"/>
          <w:sz w:val="24"/>
          <w:szCs w:val="24"/>
          <w:lang w:eastAsia="ru-RU"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r>
      <w:r w:rsidRPr="00C246C8">
        <w:rPr>
          <w:rFonts w:ascii="Times New Roman" w:eastAsia="Times New Roman" w:hAnsi="Times New Roman"/>
          <w:color w:val="000000"/>
          <w:sz w:val="24"/>
          <w:szCs w:val="24"/>
          <w:lang w:eastAsia="ru-RU" w:bidi="ru-RU"/>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ЕПГУ не позднее первого рабочего дня, следующего за днем принятия решения.</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Предоставление муниципальной </w:t>
      </w:r>
      <w:r w:rsidRPr="00C246C8">
        <w:rPr>
          <w:rFonts w:ascii="Times New Roman" w:eastAsia="Times New Roman" w:hAnsi="Times New Roman"/>
          <w:color w:val="000000"/>
          <w:sz w:val="24"/>
          <w:szCs w:val="24"/>
          <w:lang w:eastAsia="ru-RU" w:bidi="ru-RU"/>
        </w:rPr>
        <w:t>услуги</w:t>
      </w:r>
      <w:r w:rsidRPr="00A040C4">
        <w:rPr>
          <w:rFonts w:ascii="Times New Roman" w:eastAsia="Times New Roman" w:hAnsi="Times New Roman"/>
          <w:color w:val="000000"/>
          <w:sz w:val="24"/>
          <w:szCs w:val="24"/>
          <w:lang w:eastAsia="ru-RU" w:bidi="ru-RU"/>
        </w:rPr>
        <w:t xml:space="preserve"> </w:t>
      </w:r>
      <w:r w:rsidRPr="00C246C8">
        <w:rPr>
          <w:rFonts w:ascii="Times New Roman" w:eastAsia="Times New Roman" w:hAnsi="Times New Roman"/>
          <w:color w:val="000000"/>
          <w:sz w:val="24"/>
          <w:szCs w:val="24"/>
          <w:lang w:eastAsia="ru-RU" w:bidi="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2.9.2. Основания для отказа в предоставлении промежуточного результата муниципальной услуги, предусмотренной пунктом 2.3</w:t>
      </w:r>
      <w:r w:rsidR="00321E47" w:rsidRPr="00A040C4">
        <w:rPr>
          <w:rFonts w:ascii="Times New Roman" w:eastAsia="Times New Roman" w:hAnsi="Times New Roman"/>
          <w:color w:val="000000"/>
          <w:sz w:val="24"/>
          <w:szCs w:val="24"/>
          <w:lang w:eastAsia="ru-RU" w:bidi="ru-RU"/>
        </w:rPr>
        <w:t>.1.</w:t>
      </w:r>
      <w:r w:rsidRPr="00A040C4">
        <w:rPr>
          <w:rFonts w:ascii="Times New Roman" w:eastAsia="Times New Roman" w:hAnsi="Times New Roman"/>
          <w:color w:val="000000"/>
          <w:sz w:val="24"/>
          <w:szCs w:val="24"/>
          <w:lang w:eastAsia="ru-RU" w:bidi="ru-RU"/>
        </w:rPr>
        <w:t xml:space="preserve"> настоящего Административного регламента:</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1) </w:t>
      </w:r>
      <w:r w:rsidRPr="00A040C4">
        <w:rPr>
          <w:rFonts w:ascii="Times New Roman" w:eastAsia="Times New Roman" w:hAnsi="Times New Roman"/>
          <w:color w:val="000000"/>
          <w:sz w:val="24"/>
          <w:szCs w:val="24"/>
          <w:lang w:eastAsia="ru-RU" w:bidi="ru-RU"/>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A040C4">
        <w:rPr>
          <w:rFonts w:ascii="Times New Roman" w:eastAsia="Times New Roman" w:hAnsi="Times New Roman"/>
          <w:color w:val="000000"/>
          <w:sz w:val="24"/>
          <w:szCs w:val="24"/>
          <w:lang w:eastAsia="ru-RU" w:bidi="ru-RU"/>
        </w:rPr>
        <w:lastRenderedPageBreak/>
        <w:t>территории, подготовка которой осуществляется в форме документа на бумажном носителе)";</w:t>
      </w:r>
    </w:p>
    <w:p w:rsidR="00C246C8" w:rsidRPr="00A040C4"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2) </w:t>
      </w:r>
      <w:r w:rsidR="00C246C8" w:rsidRPr="00A040C4">
        <w:rPr>
          <w:rFonts w:ascii="Times New Roman" w:eastAsia="Times New Roman" w:hAnsi="Times New Roman"/>
          <w:color w:val="000000"/>
          <w:sz w:val="24"/>
          <w:szCs w:val="24"/>
          <w:lang w:eastAsia="ru-RU" w:bidi="ru-RU"/>
        </w:rPr>
        <w:t>в соответствии с пунктами 2-5 пункта 16 статьи 11.10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3) </w:t>
      </w:r>
      <w:r w:rsidRPr="00A040C4">
        <w:rPr>
          <w:rFonts w:ascii="Times New Roman" w:eastAsia="Times New Roman" w:hAnsi="Times New Roman"/>
          <w:color w:val="000000"/>
          <w:sz w:val="24"/>
          <w:szCs w:val="24"/>
          <w:lang w:eastAsia="ru-RU" w:bidi="ru-RU"/>
        </w:rPr>
        <w:t>не представлено в письменной форме согласие лиц, указанных в пункте 4 статьи 11.2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4) </w:t>
      </w:r>
      <w:r w:rsidRPr="00A040C4">
        <w:rPr>
          <w:rFonts w:ascii="Times New Roman" w:eastAsia="Times New Roman" w:hAnsi="Times New Roman"/>
          <w:color w:val="000000"/>
          <w:sz w:val="24"/>
          <w:szCs w:val="24"/>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21E47"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5) </w:t>
      </w:r>
      <w:r w:rsidRPr="00A040C4">
        <w:rPr>
          <w:rFonts w:ascii="Times New Roman" w:eastAsia="Times New Roman" w:hAnsi="Times New Roman"/>
          <w:color w:val="000000"/>
          <w:sz w:val="24"/>
          <w:szCs w:val="24"/>
          <w:lang w:eastAsia="ru-RU" w:bidi="ru-RU"/>
        </w:rPr>
        <w:t>в соответствии с подпунктами 5 - 9, 13 - 19 пункта 8 статьи 39.11 Земельного кодекса Российской Федерации:</w:t>
      </w:r>
    </w:p>
    <w:p w:rsidR="00321E47"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21E47"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w:t>
      </w:r>
      <w:r w:rsidR="00C246C8" w:rsidRPr="00C246C8">
        <w:rPr>
          <w:rFonts w:ascii="Times New Roman" w:eastAsia="Times New Roman" w:hAnsi="Times New Roman"/>
          <w:color w:val="000000"/>
          <w:sz w:val="24"/>
          <w:szCs w:val="24"/>
          <w:lang w:eastAsia="ru-RU" w:bidi="ru-RU"/>
        </w:rPr>
        <w:t>земельный участок не отнесен к определенной категории земель;</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C246C8" w:rsidRPr="00C246C8">
        <w:rPr>
          <w:rFonts w:ascii="Times New Roman" w:eastAsia="Times New Roman" w:hAnsi="Times New Roman"/>
          <w:color w:val="000000"/>
          <w:sz w:val="24"/>
          <w:szCs w:val="24"/>
          <w:lang w:eastAsia="ru-RU" w:bidi="ru-RU"/>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Pr>
          <w:rFonts w:ascii="Times New Roman" w:eastAsia="Times New Roman" w:hAnsi="Times New Roman"/>
          <w:color w:val="000000"/>
          <w:sz w:val="24"/>
          <w:szCs w:val="24"/>
          <w:highlight w:val="yellow"/>
          <w:lang w:eastAsia="ru-RU" w:bidi="ru-RU"/>
        </w:rPr>
        <w:t xml:space="preserve"> </w:t>
      </w:r>
      <w:r w:rsidR="00C246C8" w:rsidRPr="00C246C8">
        <w:rPr>
          <w:rFonts w:ascii="Times New Roman" w:eastAsia="Times New Roman" w:hAnsi="Times New Roman"/>
          <w:color w:val="000000"/>
          <w:sz w:val="24"/>
          <w:szCs w:val="24"/>
          <w:lang w:eastAsia="ru-RU"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 </w:t>
      </w:r>
      <w:r w:rsidR="00C246C8" w:rsidRPr="00C246C8">
        <w:rPr>
          <w:rFonts w:ascii="Times New Roman" w:eastAsia="Times New Roman" w:hAnsi="Times New Roman"/>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21E47" w:rsidRDefault="00321E47" w:rsidP="00321E47">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46C8" w:rsidRPr="00321E47" w:rsidRDefault="00321E47" w:rsidP="00321E47">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Pr>
          <w:rFonts w:ascii="Times New Roman" w:eastAsia="Times New Roman" w:hAnsi="Times New Roman"/>
          <w:color w:val="000000"/>
          <w:sz w:val="24"/>
          <w:szCs w:val="24"/>
          <w:highlight w:val="yellow"/>
          <w:lang w:eastAsia="ru-RU" w:bidi="ru-RU"/>
        </w:rPr>
        <w:lastRenderedPageBreak/>
        <w:tab/>
        <w:t xml:space="preserve">2.9.3. </w:t>
      </w:r>
      <w:r w:rsidR="00C246C8" w:rsidRPr="00C246C8">
        <w:rPr>
          <w:rFonts w:ascii="Times New Roman" w:eastAsia="Times New Roman" w:hAnsi="Times New Roman"/>
          <w:color w:val="000000"/>
          <w:sz w:val="24"/>
          <w:szCs w:val="24"/>
          <w:lang w:eastAsia="ru-RU" w:bidi="ru-RU"/>
        </w:rPr>
        <w:t xml:space="preserve">Оснований для приостановления предоставления результатов </w:t>
      </w:r>
      <w:r>
        <w:rPr>
          <w:rFonts w:ascii="Times New Roman" w:eastAsia="Times New Roman" w:hAnsi="Times New Roman"/>
          <w:color w:val="000000"/>
          <w:sz w:val="24"/>
          <w:szCs w:val="24"/>
          <w:highlight w:val="yellow"/>
          <w:lang w:eastAsia="ru-RU" w:bidi="ru-RU"/>
        </w:rPr>
        <w:t>муниципальной</w:t>
      </w:r>
      <w:r w:rsidR="00C246C8" w:rsidRPr="00C246C8">
        <w:rPr>
          <w:rFonts w:ascii="Times New Roman" w:eastAsia="Times New Roman" w:hAnsi="Times New Roman"/>
          <w:color w:val="000000"/>
          <w:sz w:val="24"/>
          <w:szCs w:val="24"/>
          <w:lang w:eastAsia="ru-RU" w:bidi="ru-RU"/>
        </w:rPr>
        <w:t xml:space="preserve"> услуги, предусмотренной пунктами </w:t>
      </w:r>
      <w:r>
        <w:rPr>
          <w:rFonts w:ascii="Times New Roman" w:eastAsia="Times New Roman" w:hAnsi="Times New Roman"/>
          <w:color w:val="000000"/>
          <w:sz w:val="24"/>
          <w:szCs w:val="24"/>
          <w:highlight w:val="yellow"/>
          <w:lang w:eastAsia="ru-RU" w:bidi="ru-RU"/>
        </w:rPr>
        <w:t>2.3.</w:t>
      </w:r>
      <w:r w:rsidRPr="00321E47">
        <w:rPr>
          <w:rFonts w:ascii="Times New Roman" w:eastAsia="Times New Roman" w:hAnsi="Times New Roman"/>
          <w:color w:val="000000"/>
          <w:sz w:val="24"/>
          <w:szCs w:val="24"/>
          <w:highlight w:val="yellow"/>
          <w:lang w:eastAsia="ru-RU" w:bidi="ru-RU"/>
        </w:rPr>
        <w:t>2.</w:t>
      </w:r>
      <w:r w:rsidR="00C246C8" w:rsidRPr="00C246C8">
        <w:rPr>
          <w:rFonts w:ascii="Times New Roman" w:eastAsia="Times New Roman" w:hAnsi="Times New Roman"/>
          <w:color w:val="000000"/>
          <w:sz w:val="24"/>
          <w:szCs w:val="24"/>
          <w:lang w:eastAsia="ru-RU" w:bidi="ru-RU"/>
        </w:rPr>
        <w:t xml:space="preserve"> настоящего Административного регламента, законодательством Российской Федерации не предусмотрено.</w:t>
      </w:r>
    </w:p>
    <w:p w:rsidR="006F49A0" w:rsidRDefault="003C039A" w:rsidP="004B1F33">
      <w:pPr>
        <w:pStyle w:val="a9"/>
        <w:spacing w:before="0" w:beforeAutospacing="0" w:after="0" w:afterAutospacing="0"/>
        <w:ind w:firstLine="567"/>
        <w:jc w:val="both"/>
      </w:pPr>
      <w:r w:rsidRPr="00321E47">
        <w:rPr>
          <w:highlight w:val="yellow"/>
        </w:rPr>
        <w:t>2.</w:t>
      </w:r>
      <w:r w:rsidR="00414BF9" w:rsidRPr="00321E47">
        <w:rPr>
          <w:highlight w:val="yellow"/>
        </w:rPr>
        <w:t>9</w:t>
      </w:r>
      <w:r w:rsidR="00321E47" w:rsidRPr="00321E47">
        <w:rPr>
          <w:highlight w:val="yellow"/>
        </w:rPr>
        <w:t>.4</w:t>
      </w:r>
      <w:r w:rsidR="0088329E" w:rsidRPr="00321E47">
        <w:rPr>
          <w:highlight w:val="yellow"/>
        </w:rPr>
        <w:t>.</w:t>
      </w:r>
      <w:r w:rsidR="0088329E" w:rsidRPr="00683846">
        <w:t xml:space="preserve"> </w:t>
      </w:r>
      <w:r w:rsidR="006F49A0" w:rsidRPr="0063020D">
        <w:t>Основаниями для отказа в предоставлении</w:t>
      </w:r>
      <w:r w:rsidR="006F49A0" w:rsidRPr="00683846">
        <w:t xml:space="preserve"> муниципальной услуги являются следующие случаи:</w:t>
      </w:r>
    </w:p>
    <w:p w:rsidR="00321E47" w:rsidRPr="00683846" w:rsidRDefault="00321E47" w:rsidP="004B1F33">
      <w:pPr>
        <w:pStyle w:val="a9"/>
        <w:spacing w:before="0" w:beforeAutospacing="0" w:after="0" w:afterAutospacing="0"/>
        <w:ind w:firstLine="567"/>
        <w:jc w:val="both"/>
      </w:pPr>
    </w:p>
    <w:p w:rsidR="006F49A0" w:rsidRPr="00683846" w:rsidRDefault="0088329E" w:rsidP="00414BF9">
      <w:pPr>
        <w:pStyle w:val="a9"/>
        <w:spacing w:before="0" w:beforeAutospacing="0" w:after="200" w:afterAutospacing="0"/>
        <w:ind w:firstLine="709"/>
        <w:jc w:val="both"/>
      </w:pPr>
      <w:bookmarkStart w:id="3" w:name="Par214"/>
      <w:bookmarkEnd w:id="3"/>
      <w:r w:rsidRPr="00683846">
        <w:t xml:space="preserve">- </w:t>
      </w:r>
      <w:r w:rsidR="006F49A0" w:rsidRPr="00683846">
        <w:t>выявление оснований, исключающих возможность проведения аукциона в отношении земельного участка:</w:t>
      </w:r>
    </w:p>
    <w:p w:rsidR="006F49A0" w:rsidRPr="00683846" w:rsidRDefault="006F49A0" w:rsidP="00414BF9">
      <w:pPr>
        <w:pStyle w:val="a9"/>
        <w:spacing w:before="0" w:beforeAutospacing="0" w:after="200" w:afterAutospacing="0"/>
        <w:ind w:firstLine="709"/>
        <w:jc w:val="both"/>
      </w:pPr>
      <w:r w:rsidRPr="00A23A2C">
        <w:t>- границы земельного участка подлежат уточнению в соответствии с требованиями Федерального </w:t>
      </w:r>
      <w:hyperlink r:id="rId15" w:history="1">
        <w:r w:rsidRPr="00A23A2C">
          <w:rPr>
            <w:rStyle w:val="ab"/>
            <w:color w:val="auto"/>
            <w:u w:val="none"/>
          </w:rPr>
          <w:t>закона</w:t>
        </w:r>
      </w:hyperlink>
      <w:r w:rsidRPr="00A23A2C">
        <w:t xml:space="preserve"> от </w:t>
      </w:r>
      <w:r w:rsidR="005A7120" w:rsidRPr="00A23A2C">
        <w:t>13.07.2015</w:t>
      </w:r>
      <w:r w:rsidRPr="00A23A2C">
        <w:t xml:space="preserve"> № 2</w:t>
      </w:r>
      <w:r w:rsidR="005A7120" w:rsidRPr="00A23A2C">
        <w:t>18-ФЗ "О государственной регистрации недвижимости</w:t>
      </w:r>
      <w:r w:rsidRPr="00A23A2C">
        <w:t>";</w:t>
      </w:r>
    </w:p>
    <w:p w:rsidR="006F49A0" w:rsidRPr="00683846" w:rsidRDefault="006F49A0" w:rsidP="00414BF9">
      <w:pPr>
        <w:pStyle w:val="a9"/>
        <w:spacing w:before="0" w:beforeAutospacing="0" w:after="200" w:afterAutospacing="0"/>
        <w:ind w:firstLine="709"/>
        <w:jc w:val="both"/>
      </w:pPr>
      <w:r w:rsidRPr="00683846">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49A0" w:rsidRPr="00683846" w:rsidRDefault="006F49A0" w:rsidP="00414BF9">
      <w:pPr>
        <w:pStyle w:val="a9"/>
        <w:spacing w:before="0" w:beforeAutospacing="0" w:after="200" w:afterAutospacing="0"/>
        <w:ind w:firstLine="709"/>
        <w:jc w:val="both"/>
      </w:pPr>
      <w:r w:rsidRPr="00683846">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w:t>
      </w:r>
      <w:r w:rsidRPr="00A23A2C">
        <w:t>указанным в заявлении</w:t>
      </w:r>
      <w:r w:rsidR="008A3ED6" w:rsidRPr="00A23A2C">
        <w:t xml:space="preserve"> о проведении аукциона</w:t>
      </w:r>
      <w:r w:rsidRPr="00A23A2C">
        <w:t>;</w:t>
      </w:r>
    </w:p>
    <w:p w:rsidR="006F49A0" w:rsidRPr="00683846" w:rsidRDefault="006F49A0" w:rsidP="00414BF9">
      <w:pPr>
        <w:pStyle w:val="a9"/>
        <w:spacing w:before="0" w:beforeAutospacing="0" w:after="200" w:afterAutospacing="0"/>
        <w:ind w:firstLine="709"/>
        <w:jc w:val="both"/>
      </w:pPr>
      <w:r w:rsidRPr="00683846">
        <w:t>- земельный участок не отнесен к определенной категории земель;</w:t>
      </w:r>
    </w:p>
    <w:p w:rsidR="006F49A0" w:rsidRPr="00683846" w:rsidRDefault="006F49A0" w:rsidP="00414BF9">
      <w:pPr>
        <w:pStyle w:val="a9"/>
        <w:spacing w:before="0" w:beforeAutospacing="0" w:after="200" w:afterAutospacing="0"/>
        <w:ind w:firstLine="709"/>
        <w:jc w:val="both"/>
      </w:pPr>
      <w:r w:rsidRPr="00683846">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9A0" w:rsidRPr="00683846" w:rsidRDefault="006F49A0" w:rsidP="00414BF9">
      <w:pPr>
        <w:pStyle w:val="a9"/>
        <w:spacing w:before="0" w:beforeAutospacing="0" w:after="200" w:afterAutospacing="0"/>
        <w:ind w:firstLine="709"/>
        <w:jc w:val="both"/>
      </w:pPr>
      <w:r w:rsidRPr="00A23A2C">
        <w:t xml:space="preserve">- </w:t>
      </w:r>
      <w:r w:rsidR="008A3ED6" w:rsidRPr="00A23A2C">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sidR="009E64B8">
        <w:t xml:space="preserve"> </w:t>
      </w:r>
      <w:r w:rsidR="008A3ED6" w:rsidRPr="00A23A2C">
        <w:t>аренды</w:t>
      </w:r>
      <w:r w:rsidR="009E64B8">
        <w:t xml:space="preserve"> </w:t>
      </w:r>
      <w:r w:rsidR="008A3ED6" w:rsidRPr="00A23A2C">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F49A0" w:rsidRPr="00683846" w:rsidRDefault="006F49A0" w:rsidP="00414BF9">
      <w:pPr>
        <w:pStyle w:val="a9"/>
        <w:spacing w:before="0" w:beforeAutospacing="0" w:after="200" w:afterAutospacing="0"/>
        <w:ind w:firstLine="709"/>
        <w:jc w:val="both"/>
      </w:pPr>
      <w:r w:rsidRPr="00A23A2C">
        <w:t xml:space="preserve">- </w:t>
      </w:r>
      <w:r w:rsidR="008A3ED6" w:rsidRPr="00A23A2C">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6F49A0" w:rsidRPr="00683846" w:rsidRDefault="0088329E" w:rsidP="00414BF9">
      <w:pPr>
        <w:pStyle w:val="a9"/>
        <w:spacing w:before="0" w:beforeAutospacing="0" w:after="200" w:afterAutospacing="0"/>
        <w:ind w:firstLine="709"/>
        <w:jc w:val="both"/>
      </w:pPr>
      <w:r w:rsidRPr="00683846">
        <w:lastRenderedPageBreak/>
        <w:t>-</w:t>
      </w:r>
      <w:r w:rsidR="006F49A0" w:rsidRPr="00683846">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49A0" w:rsidRPr="00683846" w:rsidRDefault="0088329E" w:rsidP="00414BF9">
      <w:pPr>
        <w:pStyle w:val="a9"/>
        <w:spacing w:before="0" w:beforeAutospacing="0" w:after="200" w:afterAutospacing="0"/>
        <w:ind w:firstLine="709"/>
        <w:jc w:val="both"/>
      </w:pPr>
      <w:r w:rsidRPr="00A23A2C">
        <w:t>-</w:t>
      </w:r>
      <w:r w:rsidR="00BA5A3C" w:rsidRPr="00A23A2C">
        <w:t>земельный участок расположен в границах территории, в отношении которой заключен договор о ее комплексном развитии;</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9A0" w:rsidRPr="00683846" w:rsidRDefault="0088329E" w:rsidP="00414BF9">
      <w:pPr>
        <w:pStyle w:val="a9"/>
        <w:spacing w:before="0" w:beforeAutospacing="0" w:after="200" w:afterAutospacing="0"/>
        <w:ind w:firstLine="709"/>
        <w:jc w:val="both"/>
      </w:pPr>
      <w:r w:rsidRPr="00683846">
        <w:t>-</w:t>
      </w:r>
      <w:r w:rsidR="002366FC" w:rsidRPr="00A23A2C">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F49A0" w:rsidRPr="00683846" w:rsidRDefault="0088329E" w:rsidP="00414BF9">
      <w:pPr>
        <w:pStyle w:val="a9"/>
        <w:spacing w:before="0" w:beforeAutospacing="0" w:after="200" w:afterAutospacing="0"/>
        <w:ind w:firstLine="709"/>
        <w:jc w:val="both"/>
      </w:pPr>
      <w:r w:rsidRPr="00C246C8">
        <w:rPr>
          <w:highlight w:val="yellow"/>
        </w:rPr>
        <w:t>-</w:t>
      </w:r>
      <w:r w:rsidR="00C246C8" w:rsidRPr="00C246C8">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2366FC" w:rsidRPr="00C246C8">
        <w:rPr>
          <w:highlight w:val="yellow"/>
        </w:rPr>
        <w:t>;</w:t>
      </w:r>
    </w:p>
    <w:p w:rsidR="006F49A0" w:rsidRDefault="0088329E" w:rsidP="00414BF9">
      <w:pPr>
        <w:pStyle w:val="a9"/>
        <w:spacing w:before="0" w:beforeAutospacing="0" w:after="200" w:afterAutospacing="0"/>
        <w:ind w:firstLine="709"/>
        <w:jc w:val="both"/>
      </w:pPr>
      <w:bookmarkStart w:id="4" w:name="Par236"/>
      <w:bookmarkEnd w:id="4"/>
      <w:r w:rsidRPr="00683846">
        <w:t>-</w:t>
      </w:r>
      <w:r w:rsidR="00906E35" w:rsidRPr="00A23A2C">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47851" w:rsidRDefault="00906E35" w:rsidP="007815A0">
      <w:pPr>
        <w:pStyle w:val="a9"/>
        <w:spacing w:before="0" w:beforeAutospacing="0" w:after="200" w:afterAutospacing="0"/>
        <w:ind w:firstLine="709"/>
        <w:jc w:val="both"/>
      </w:pPr>
      <w:r w:rsidRPr="00A23A2C">
        <w:t>- в отношении земельного участка принято решение о предварительном согла</w:t>
      </w:r>
      <w:r w:rsidR="007815A0">
        <w:t>совании его предоставления.</w:t>
      </w:r>
      <w:bookmarkStart w:id="5" w:name="Par237"/>
      <w:bookmarkEnd w:id="5"/>
    </w:p>
    <w:p w:rsidR="005474AE" w:rsidRDefault="008412A3" w:rsidP="005474AE">
      <w:pPr>
        <w:pStyle w:val="a9"/>
        <w:spacing w:before="0" w:beforeAutospacing="0" w:after="200" w:afterAutospacing="0"/>
        <w:ind w:firstLine="567"/>
        <w:jc w:val="both"/>
      </w:pPr>
      <w:r w:rsidRPr="007815A0">
        <w:rPr>
          <w:highlight w:val="yellow"/>
        </w:rPr>
        <w:t>2.</w:t>
      </w:r>
      <w:r w:rsidR="00414BF9" w:rsidRPr="007815A0">
        <w:rPr>
          <w:highlight w:val="yellow"/>
        </w:rPr>
        <w:t>9</w:t>
      </w:r>
      <w:r w:rsidR="007815A0" w:rsidRPr="007815A0">
        <w:rPr>
          <w:highlight w:val="yellow"/>
        </w:rPr>
        <w:t>.5</w:t>
      </w:r>
      <w:r w:rsidRPr="007815A0">
        <w:rPr>
          <w:highlight w:val="yellow"/>
        </w:rPr>
        <w:t>.</w:t>
      </w:r>
      <w:r w:rsidRPr="00683846">
        <w:t xml:space="preserve"> </w:t>
      </w:r>
      <w:r w:rsidR="006F49A0" w:rsidRPr="00683846">
        <w:t>Выявление оснований, исключающих возможность заявителя уч</w:t>
      </w:r>
      <w:r w:rsidR="005474AE">
        <w:t>аствовать в аукционе, а именно:</w:t>
      </w:r>
    </w:p>
    <w:p w:rsidR="005474AE" w:rsidRDefault="006F49A0" w:rsidP="005474AE">
      <w:pPr>
        <w:pStyle w:val="a9"/>
        <w:spacing w:before="0" w:beforeAutospacing="0" w:after="200" w:afterAutospacing="0"/>
        <w:ind w:firstLine="567"/>
        <w:jc w:val="both"/>
      </w:pPr>
      <w:r w:rsidRPr="00683846">
        <w:t>- непредставление заявителем необходимых для участия в аукционе документов или представление не</w:t>
      </w:r>
      <w:r w:rsidR="005474AE">
        <w:t>достоверных сведений;</w:t>
      </w:r>
    </w:p>
    <w:p w:rsidR="005474AE" w:rsidRDefault="006F49A0" w:rsidP="005474AE">
      <w:pPr>
        <w:pStyle w:val="a9"/>
        <w:spacing w:before="0" w:beforeAutospacing="0" w:after="200" w:afterAutospacing="0"/>
        <w:ind w:firstLine="567"/>
        <w:jc w:val="both"/>
      </w:pPr>
      <w:r w:rsidRPr="00683846">
        <w:t>- непоступление задатка на дату рассмотрения заявок на участие в аукционе;</w:t>
      </w:r>
    </w:p>
    <w:p w:rsidR="005474AE" w:rsidRDefault="006F49A0" w:rsidP="005474AE">
      <w:pPr>
        <w:pStyle w:val="a9"/>
        <w:spacing w:before="0" w:beforeAutospacing="0" w:after="200" w:afterAutospacing="0"/>
        <w:ind w:firstLine="567"/>
        <w:jc w:val="both"/>
      </w:pPr>
      <w:r w:rsidRPr="00683846">
        <w:t>- подача заявки на участие в аукционе лицом, которое в соответствии с Земельным </w:t>
      </w:r>
      <w:hyperlink r:id="rId16" w:history="1">
        <w:r w:rsidRPr="00683846">
          <w:rPr>
            <w:rStyle w:val="ab"/>
            <w:color w:val="auto"/>
            <w:u w:val="none"/>
          </w:rPr>
          <w:t>кодексом</w:t>
        </w:r>
      </w:hyperlink>
      <w:r w:rsidRPr="00683846">
        <w:t xml:space="preserve"> Российской Федерации и другими федеральными законами не имеет права </w:t>
      </w:r>
      <w:r w:rsidRPr="00683846">
        <w:lastRenderedPageBreak/>
        <w:t>быть участником конкретного аукциона, покупателем земельного участка или приобре</w:t>
      </w:r>
      <w:r w:rsidR="005474AE">
        <w:t>сти земельный участок в аренду;</w:t>
      </w:r>
    </w:p>
    <w:p w:rsidR="006F49A0" w:rsidRPr="00683846" w:rsidRDefault="006F49A0" w:rsidP="005474AE">
      <w:pPr>
        <w:pStyle w:val="a9"/>
        <w:spacing w:before="0" w:beforeAutospacing="0" w:after="200" w:afterAutospacing="0"/>
        <w:ind w:firstLine="567"/>
        <w:jc w:val="both"/>
      </w:pPr>
      <w:r w:rsidRPr="00683846">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103FE" w:rsidRPr="00683846" w:rsidRDefault="00414BF9" w:rsidP="00683846">
      <w:pPr>
        <w:pStyle w:val="a9"/>
        <w:spacing w:before="0" w:beforeAutospacing="0" w:after="200" w:afterAutospacing="0"/>
        <w:ind w:firstLine="567"/>
        <w:jc w:val="both"/>
      </w:pPr>
      <w:r w:rsidRPr="007815A0">
        <w:rPr>
          <w:highlight w:val="yellow"/>
        </w:rPr>
        <w:t>2.9</w:t>
      </w:r>
      <w:r w:rsidR="007815A0" w:rsidRPr="007815A0">
        <w:rPr>
          <w:highlight w:val="yellow"/>
        </w:rPr>
        <w:t>.6</w:t>
      </w:r>
      <w:r w:rsidR="00EF4C91" w:rsidRPr="007815A0">
        <w:rPr>
          <w:highlight w:val="yellow"/>
        </w:rPr>
        <w:t>.</w:t>
      </w:r>
      <w:r w:rsidR="00EF4C91" w:rsidRPr="00683846">
        <w:t xml:space="preserve"> </w:t>
      </w:r>
      <w:r w:rsidR="006F49A0" w:rsidRPr="00683846">
        <w:t>Отказ в предоставлении муниципальной услуги оформляется и выдается (направляется) заявителю с указанием причин отказа.</w:t>
      </w:r>
    </w:p>
    <w:p w:rsidR="003927DF" w:rsidRDefault="006F49A0" w:rsidP="00683846">
      <w:pPr>
        <w:pStyle w:val="a9"/>
        <w:spacing w:before="0" w:beforeAutospacing="0" w:after="200" w:afterAutospacing="0"/>
        <w:ind w:firstLine="567"/>
        <w:jc w:val="both"/>
      </w:pPr>
      <w:r w:rsidRPr="00683846">
        <w:t>Документ, содержащий отказ в предоставлении муниципальной услуги, подписывается уполномоченным должностным лицом.</w:t>
      </w:r>
    </w:p>
    <w:p w:rsidR="00414BF9" w:rsidRPr="00A040C4" w:rsidRDefault="00414BF9" w:rsidP="00414BF9">
      <w:pPr>
        <w:pStyle w:val="ConsPlusNormal"/>
        <w:spacing w:before="220"/>
        <w:ind w:firstLine="540"/>
        <w:jc w:val="both"/>
        <w:rPr>
          <w:rFonts w:ascii="Times New Roman" w:hAnsi="Times New Roman" w:cs="Times New Roman"/>
          <w:sz w:val="24"/>
          <w:szCs w:val="24"/>
        </w:rPr>
      </w:pPr>
      <w:r w:rsidRPr="00A040C4">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A040C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Предоставление муниципальной услуги осуществляется бесплатно.</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14BF9" w:rsidRDefault="00414BF9" w:rsidP="005500CC">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w:t>
      </w:r>
      <w:r w:rsidR="005500CC">
        <w:rPr>
          <w:rFonts w:ascii="Times New Roman" w:hAnsi="Times New Roman" w:cs="Times New Roman"/>
          <w:sz w:val="24"/>
          <w:szCs w:val="24"/>
        </w:rPr>
        <w:t>иципальной услуги, отсутствуют.</w:t>
      </w:r>
    </w:p>
    <w:p w:rsidR="005500CC" w:rsidRPr="005500CC" w:rsidRDefault="005500CC" w:rsidP="005500CC">
      <w:pPr>
        <w:pStyle w:val="ConsPlusNormal"/>
        <w:ind w:firstLine="540"/>
        <w:jc w:val="both"/>
        <w:rPr>
          <w:rFonts w:ascii="Times New Roman" w:hAnsi="Times New Roman" w:cs="Times New Roman"/>
          <w:sz w:val="24"/>
          <w:szCs w:val="24"/>
        </w:rPr>
      </w:pPr>
    </w:p>
    <w:p w:rsidR="006F49A0" w:rsidRPr="00683846" w:rsidRDefault="00B03D41" w:rsidP="00683846">
      <w:pPr>
        <w:pStyle w:val="a9"/>
        <w:spacing w:before="0" w:beforeAutospacing="0" w:after="200" w:afterAutospacing="0"/>
        <w:ind w:firstLine="567"/>
        <w:jc w:val="both"/>
      </w:pPr>
      <w:r w:rsidRPr="00683846">
        <w:t>2.</w:t>
      </w:r>
      <w:r w:rsidR="00EF4C91" w:rsidRPr="00683846">
        <w:t>1</w:t>
      </w:r>
      <w:r w:rsidR="00414BF9">
        <w:t>3</w:t>
      </w:r>
      <w:r w:rsidR="006F49A0" w:rsidRPr="00683846">
        <w:t>. Максимальный срок ожидания в очереди при подаче</w:t>
      </w:r>
      <w:r w:rsidR="007815A0">
        <w:t xml:space="preserve"> </w:t>
      </w:r>
      <w:r w:rsidR="006F49A0" w:rsidRPr="00683846">
        <w:t>заявления о предоставлении муниципальной услуги и</w:t>
      </w:r>
      <w:r w:rsidR="007815A0">
        <w:t xml:space="preserve"> </w:t>
      </w:r>
      <w:r w:rsidR="006F49A0" w:rsidRPr="00683846">
        <w:t>при получении результата предоставления муниципальной услуги</w:t>
      </w:r>
      <w:r w:rsidR="007815A0">
        <w:t xml:space="preserve"> </w:t>
      </w:r>
      <w:r w:rsidR="006F49A0" w:rsidRPr="00683846">
        <w:t>не должен превышать 15 минут.</w:t>
      </w:r>
    </w:p>
    <w:p w:rsidR="006F49A0" w:rsidRPr="00683846" w:rsidRDefault="006F49A0" w:rsidP="00887C6E">
      <w:pPr>
        <w:pStyle w:val="a9"/>
        <w:spacing w:before="0" w:beforeAutospacing="0" w:after="200" w:afterAutospacing="0"/>
        <w:ind w:firstLine="567"/>
        <w:jc w:val="both"/>
      </w:pPr>
      <w:r w:rsidRPr="00683846">
        <w:t>Ожидание в очереди при получении результата предоставления муниципальной услуги не предусмотрено.</w:t>
      </w:r>
    </w:p>
    <w:p w:rsidR="00E21E33" w:rsidRPr="00683846" w:rsidRDefault="00D05C10" w:rsidP="00683846">
      <w:pPr>
        <w:pStyle w:val="a9"/>
        <w:spacing w:before="0" w:beforeAutospacing="0" w:after="200" w:afterAutospacing="0"/>
        <w:ind w:firstLine="567"/>
        <w:jc w:val="both"/>
      </w:pPr>
      <w:r w:rsidRPr="00683846">
        <w:t>2.</w:t>
      </w:r>
      <w:r w:rsidR="00EF4C91" w:rsidRPr="00683846">
        <w:t>1</w:t>
      </w:r>
      <w:r w:rsidR="00414BF9">
        <w:t>4</w:t>
      </w:r>
      <w:r w:rsidR="006F49A0" w:rsidRPr="00683846">
        <w:t>. Срок и порядок регистрации заявления</w:t>
      </w:r>
      <w:r w:rsidR="007815A0">
        <w:t xml:space="preserve"> </w:t>
      </w:r>
      <w:r w:rsidR="006F49A0" w:rsidRPr="00683846">
        <w:t>о предоставлении муниципальной</w:t>
      </w:r>
      <w:r w:rsidR="007815A0">
        <w:t xml:space="preserve"> </w:t>
      </w:r>
      <w:r w:rsidR="006F49A0" w:rsidRPr="00683846">
        <w:t>услуги, в том числе в электронной форме</w:t>
      </w:r>
      <w:r w:rsidR="00472441" w:rsidRPr="00683846">
        <w:t>.</w:t>
      </w:r>
    </w:p>
    <w:p w:rsidR="00E21E33" w:rsidRPr="00683846" w:rsidRDefault="00B32BC9"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.1. </w:t>
      </w:r>
      <w:r w:rsidR="006F49A0" w:rsidRPr="00683846">
        <w:t xml:space="preserve">Заявление заявителя при </w:t>
      </w:r>
      <w:r w:rsidR="00EF4C91" w:rsidRPr="00683846">
        <w:t>личном обращении в уполномоченный орган</w:t>
      </w:r>
      <w:r w:rsidR="006F49A0" w:rsidRPr="00683846">
        <w:t xml:space="preserve">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6F49A0" w:rsidRDefault="00F26B34"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.2. </w:t>
      </w:r>
      <w:r w:rsidR="006F49A0" w:rsidRPr="00683846">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E9595D" w:rsidRPr="00A040C4" w:rsidRDefault="00E9595D" w:rsidP="00E9595D">
      <w:pPr>
        <w:widowControl w:val="0"/>
        <w:spacing w:after="0" w:line="322" w:lineRule="exact"/>
        <w:ind w:right="20" w:firstLine="567"/>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2.14.3. Срок регистрации заявления о предоставлении </w:t>
      </w:r>
      <w:r w:rsidR="007815A0"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w:t>
      </w:r>
    </w:p>
    <w:p w:rsidR="00E9595D" w:rsidRDefault="00E9595D" w:rsidP="00967FAB">
      <w:pPr>
        <w:widowControl w:val="0"/>
        <w:tabs>
          <w:tab w:val="left" w:pos="567"/>
          <w:tab w:val="right" w:pos="7824"/>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Pr="00A040C4">
        <w:rPr>
          <w:rFonts w:ascii="Times New Roman" w:eastAsia="Times New Roman" w:hAnsi="Times New Roman"/>
          <w:color w:val="000000"/>
          <w:sz w:val="24"/>
          <w:szCs w:val="24"/>
          <w:lang w:eastAsia="ru-RU" w:bidi="ru-RU"/>
        </w:rPr>
        <w:tab/>
        <w:t xml:space="preserve">В случае наличия оснований для отказа в приеме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указанных в пункте 2.8 настоящего Административного </w:t>
      </w:r>
      <w:r w:rsidRPr="00A040C4">
        <w:rPr>
          <w:rFonts w:ascii="Times New Roman" w:eastAsia="Times New Roman" w:hAnsi="Times New Roman"/>
          <w:color w:val="000000"/>
          <w:sz w:val="24"/>
          <w:szCs w:val="24"/>
          <w:lang w:eastAsia="ru-RU" w:bidi="ru-RU"/>
        </w:rPr>
        <w:lastRenderedPageBreak/>
        <w:t xml:space="preserve">регламента, Уполномоченный орган не позднее следующего за днем поступления заявления и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 услуги.</w:t>
      </w:r>
    </w:p>
    <w:p w:rsidR="00967FAB" w:rsidRPr="00967FAB" w:rsidRDefault="00967FAB" w:rsidP="00967FAB">
      <w:pPr>
        <w:widowControl w:val="0"/>
        <w:tabs>
          <w:tab w:val="left" w:pos="567"/>
          <w:tab w:val="right" w:pos="7824"/>
        </w:tabs>
        <w:spacing w:after="0" w:line="322" w:lineRule="exact"/>
        <w:ind w:right="20"/>
        <w:jc w:val="both"/>
        <w:rPr>
          <w:rFonts w:ascii="Times New Roman" w:eastAsia="Times New Roman" w:hAnsi="Times New Roman"/>
          <w:color w:val="000000"/>
          <w:sz w:val="24"/>
          <w:szCs w:val="24"/>
          <w:lang w:eastAsia="ru-RU" w:bidi="ru-RU"/>
        </w:rPr>
      </w:pPr>
    </w:p>
    <w:p w:rsidR="00967FAB" w:rsidRDefault="00E82F8C" w:rsidP="00967FAB">
      <w:pPr>
        <w:pStyle w:val="a9"/>
        <w:spacing w:before="0" w:beforeAutospacing="0" w:after="200" w:afterAutospacing="0"/>
        <w:ind w:firstLine="567"/>
        <w:jc w:val="both"/>
      </w:pPr>
      <w:r w:rsidRPr="00683846">
        <w:t>2.1</w:t>
      </w:r>
      <w:r w:rsidR="00414BF9">
        <w:t>5</w:t>
      </w:r>
      <w:r w:rsidR="006F49A0" w:rsidRPr="00683846">
        <w:t xml:space="preserve">. </w:t>
      </w:r>
      <w:r w:rsidRPr="0068384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B0448" w:rsidRPr="00683846" w:rsidRDefault="00BB0448" w:rsidP="00967FAB">
      <w:pPr>
        <w:pStyle w:val="a9"/>
        <w:spacing w:before="0" w:beforeAutospacing="0" w:after="200" w:afterAutospacing="0"/>
        <w:ind w:firstLine="567"/>
        <w:jc w:val="both"/>
      </w:pPr>
      <w:r w:rsidRPr="00683846">
        <w:t>2.1</w:t>
      </w:r>
      <w:r w:rsidR="00414BF9">
        <w:t>5</w:t>
      </w:r>
      <w:r w:rsidRPr="00683846">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0448" w:rsidRPr="00683846" w:rsidRDefault="00BB0448" w:rsidP="00683846">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E33" w:rsidRPr="00683846" w:rsidRDefault="00BB0448" w:rsidP="00701903">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2.1</w:t>
      </w:r>
      <w:r w:rsidR="00414BF9">
        <w:rPr>
          <w:rFonts w:ascii="Times New Roman" w:hAnsi="Times New Roman" w:cs="Times New Roman"/>
          <w:sz w:val="24"/>
          <w:szCs w:val="24"/>
        </w:rPr>
        <w:t>5</w:t>
      </w:r>
      <w:r w:rsidRPr="00683846">
        <w:rPr>
          <w:rFonts w:ascii="Times New Roman" w:hAnsi="Times New Roman" w:cs="Times New Roman"/>
          <w:sz w:val="24"/>
          <w:szCs w:val="24"/>
        </w:rPr>
        <w:t xml:space="preserve">.2. </w:t>
      </w:r>
      <w:r w:rsidRPr="00FB094E">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798/пр«Об утверждении СП 59.13330 «СНиП 35-01-2001 Доступность зданий и сооружений для маломобильных групп населения»».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r w:rsidR="008F4318">
        <w:rPr>
          <w:rFonts w:ascii="Times New Roman" w:hAnsi="Times New Roman" w:cs="Times New Roman"/>
          <w:sz w:val="24"/>
          <w:szCs w:val="24"/>
        </w:rPr>
        <w:t xml:space="preserve">, </w:t>
      </w:r>
      <w:r w:rsidR="008F4318" w:rsidRPr="00683846">
        <w:rPr>
          <w:rFonts w:ascii="Times New Roman" w:hAnsi="Times New Roman" w:cs="Times New Roman"/>
          <w:sz w:val="24"/>
          <w:szCs w:val="24"/>
        </w:rPr>
        <w:t xml:space="preserve">возможно общение </w:t>
      </w:r>
      <w:r w:rsidR="008F4318">
        <w:rPr>
          <w:rFonts w:ascii="Times New Roman" w:hAnsi="Times New Roman" w:cs="Times New Roman"/>
          <w:sz w:val="24"/>
          <w:szCs w:val="24"/>
        </w:rPr>
        <w:t>посредством дублирования необходимой информации знаками, выполненными рельефно – точечным шрифтом Брайля</w:t>
      </w:r>
      <w:r w:rsidRPr="00683846">
        <w:rPr>
          <w:rFonts w:ascii="Times New Roman" w:hAnsi="Times New Roman" w:cs="Times New Roman"/>
          <w:sz w:val="24"/>
          <w:szCs w:val="24"/>
        </w:rPr>
        <w:t>;</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C55CCE">
        <w:rPr>
          <w:rFonts w:ascii="Times New Roman" w:hAnsi="Times New Roman" w:cs="Times New Roman"/>
          <w:sz w:val="24"/>
          <w:szCs w:val="24"/>
        </w:rPr>
        <w:t>, тифлосурдопереводчика</w:t>
      </w:r>
      <w:r w:rsidRPr="00683846">
        <w:rPr>
          <w:rFonts w:ascii="Times New Roman" w:hAnsi="Times New Roman" w:cs="Times New Roman"/>
          <w:sz w:val="24"/>
          <w:szCs w:val="24"/>
        </w:rPr>
        <w:t>);</w:t>
      </w:r>
    </w:p>
    <w:p w:rsidR="00E21E33" w:rsidRPr="00120FA5" w:rsidRDefault="00BB0448" w:rsidP="00887C6E">
      <w:pPr>
        <w:pStyle w:val="ConsPlusNormal"/>
        <w:spacing w:after="200"/>
        <w:ind w:firstLine="539"/>
        <w:jc w:val="both"/>
        <w:rPr>
          <w:rFonts w:ascii="Times New Roman" w:hAnsi="Times New Roman" w:cs="Times New Roman"/>
          <w:sz w:val="24"/>
          <w:szCs w:val="24"/>
        </w:rPr>
      </w:pPr>
      <w:r w:rsidRPr="00120FA5">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49A0" w:rsidRPr="00120FA5" w:rsidRDefault="00A0384D" w:rsidP="00887C6E">
      <w:pPr>
        <w:suppressAutoHyphens/>
        <w:autoSpaceDE w:val="0"/>
        <w:autoSpaceDN w:val="0"/>
        <w:adjustRightInd w:val="0"/>
        <w:spacing w:line="240" w:lineRule="auto"/>
        <w:ind w:firstLine="539"/>
        <w:jc w:val="both"/>
        <w:rPr>
          <w:rFonts w:ascii="Times New Roman" w:hAnsi="Times New Roman"/>
          <w:sz w:val="24"/>
          <w:szCs w:val="24"/>
          <w:lang w:eastAsia="ar-SA"/>
        </w:rPr>
      </w:pPr>
      <w:r w:rsidRPr="00120FA5">
        <w:rPr>
          <w:rFonts w:ascii="Times New Roman" w:hAnsi="Times New Roman"/>
          <w:sz w:val="24"/>
          <w:szCs w:val="24"/>
          <w:lang w:eastAsia="ar-SA"/>
        </w:rPr>
        <w:lastRenderedPageBreak/>
        <w:t>2.1</w:t>
      </w:r>
      <w:r w:rsidR="00414BF9" w:rsidRPr="00120FA5">
        <w:rPr>
          <w:rFonts w:ascii="Times New Roman" w:hAnsi="Times New Roman"/>
          <w:sz w:val="24"/>
          <w:szCs w:val="24"/>
          <w:lang w:eastAsia="ar-SA"/>
        </w:rPr>
        <w:t>5</w:t>
      </w:r>
      <w:r w:rsidRPr="00120FA5">
        <w:rPr>
          <w:rFonts w:ascii="Times New Roman" w:hAnsi="Times New Roman"/>
          <w:sz w:val="24"/>
          <w:szCs w:val="24"/>
          <w:lang w:eastAsia="ar-SA"/>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F49A0" w:rsidRPr="00683846" w:rsidRDefault="00841F8D" w:rsidP="00683846">
      <w:pPr>
        <w:pStyle w:val="a9"/>
        <w:spacing w:before="0" w:beforeAutospacing="0" w:after="200" w:afterAutospacing="0"/>
        <w:ind w:firstLine="567"/>
        <w:jc w:val="both"/>
      </w:pPr>
      <w:r w:rsidRPr="00120FA5">
        <w:t>2.</w:t>
      </w:r>
      <w:r w:rsidR="00EF4C91" w:rsidRPr="00120FA5">
        <w:t>1</w:t>
      </w:r>
      <w:r w:rsidR="00414BF9" w:rsidRPr="00120FA5">
        <w:t>6</w:t>
      </w:r>
      <w:r w:rsidR="006F49A0" w:rsidRPr="00120FA5">
        <w:t xml:space="preserve">. </w:t>
      </w:r>
      <w:r w:rsidR="000F6023" w:rsidRPr="00120FA5">
        <w:t>Показатели доступности и качества муниципальной услуги</w:t>
      </w:r>
      <w:r w:rsidR="000F6023" w:rsidRPr="00683846">
        <w:t>.</w:t>
      </w:r>
    </w:p>
    <w:p w:rsidR="000F6023" w:rsidRDefault="008A2914"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2.</w:t>
      </w:r>
      <w:r w:rsidR="000F6023" w:rsidRPr="00683846">
        <w:rPr>
          <w:rFonts w:ascii="Times New Roman" w:hAnsi="Times New Roman" w:cs="Times New Roman"/>
          <w:sz w:val="24"/>
          <w:szCs w:val="24"/>
        </w:rPr>
        <w:t>1</w:t>
      </w:r>
      <w:r w:rsidR="00414BF9">
        <w:rPr>
          <w:rFonts w:ascii="Times New Roman" w:hAnsi="Times New Roman" w:cs="Times New Roman"/>
          <w:sz w:val="24"/>
          <w:szCs w:val="24"/>
        </w:rPr>
        <w:t>6</w:t>
      </w:r>
      <w:r w:rsidR="000F6023" w:rsidRPr="00683846">
        <w:rPr>
          <w:rFonts w:ascii="Times New Roman" w:hAnsi="Times New Roman" w:cs="Times New Roman"/>
          <w:sz w:val="24"/>
          <w:szCs w:val="24"/>
        </w:rPr>
        <w:t>.1. Основными показателями доступности и качества предоставления муниципальной услуги являются:</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Возможность получения информации о ходе предоставления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Наличие полной и понятной информации о порядке, сроках и ходе предоставления муниципальной услуги в информационно</w:t>
      </w:r>
      <w:r w:rsidRPr="00A040C4">
        <w:rPr>
          <w:rFonts w:ascii="Times New Roman" w:hAnsi="Times New Roman"/>
          <w:sz w:val="24"/>
          <w:szCs w:val="24"/>
          <w:lang w:bidi="ru-RU"/>
        </w:rPr>
        <w:softHyphen/>
        <w:t xml:space="preserve"> - телекоммуникационных сетях общего пользования (в том числе в сети «Интернет»), средствах массовой информации.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w:t>
      </w:r>
      <w:r w:rsidRPr="00A040C4">
        <w:rPr>
          <w:rFonts w:ascii="Times New Roman" w:hAnsi="Times New Roman"/>
          <w:sz w:val="24"/>
          <w:szCs w:val="24"/>
          <w:lang w:bidi="ru-RU"/>
        </w:rPr>
        <w:t>Возможность получения заявителем уведомлений о предоставлении государственной (муниципальной) услуги с помощью ЕПГУ.</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нарушений установленных сроков в процессе предоставления муниципальной услуги.</w:t>
      </w:r>
    </w:p>
    <w:p w:rsidR="0051713D" w:rsidRPr="00905DB8"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C00C7" w:rsidRDefault="008C00C7" w:rsidP="00683846">
      <w:pPr>
        <w:autoSpaceDE w:val="0"/>
        <w:autoSpaceDN w:val="0"/>
        <w:adjustRightInd w:val="0"/>
        <w:spacing w:line="240" w:lineRule="auto"/>
        <w:ind w:firstLine="567"/>
        <w:jc w:val="both"/>
        <w:rPr>
          <w:rFonts w:ascii="Times New Roman" w:hAnsi="Times New Roman"/>
          <w:sz w:val="24"/>
          <w:szCs w:val="24"/>
        </w:rPr>
      </w:pPr>
    </w:p>
    <w:p w:rsidR="000F6023" w:rsidRPr="00683846" w:rsidRDefault="00E9387C"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6</w:t>
      </w:r>
      <w:r w:rsidRPr="00683846">
        <w:rPr>
          <w:rFonts w:ascii="Times New Roman" w:hAnsi="Times New Roman"/>
          <w:sz w:val="24"/>
          <w:szCs w:val="24"/>
        </w:rPr>
        <w:t>.2</w:t>
      </w:r>
      <w:r w:rsidR="000F6023" w:rsidRPr="00683846">
        <w:rPr>
          <w:rFonts w:ascii="Times New Roman" w:hAnsi="Times New Roman"/>
          <w:sz w:val="24"/>
          <w:szCs w:val="24"/>
        </w:rPr>
        <w:t>.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21E33" w:rsidRPr="00683846"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0F6023" w:rsidRPr="00683846" w:rsidRDefault="005519C0"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6</w:t>
      </w:r>
      <w:r w:rsidR="00C25E39">
        <w:rPr>
          <w:rFonts w:ascii="Times New Roman" w:hAnsi="Times New Roman"/>
          <w:sz w:val="24"/>
          <w:szCs w:val="24"/>
        </w:rPr>
        <w:t>.3</w:t>
      </w:r>
      <w:r w:rsidR="008C00C7">
        <w:rPr>
          <w:rFonts w:ascii="Times New Roman" w:hAnsi="Times New Roman"/>
          <w:sz w:val="24"/>
          <w:szCs w:val="24"/>
        </w:rPr>
        <w:t xml:space="preserve"> </w:t>
      </w:r>
      <w:r w:rsidR="000F6023" w:rsidRPr="00683846">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информации по вопросам предоставления муниципальной услуги;</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подачи заявления и документов;</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информации о ходе предоставления муниципальной услуги;</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результата предоставления муниципальной услуги.</w:t>
      </w:r>
    </w:p>
    <w:p w:rsidR="00A168CF" w:rsidRPr="00701903"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1C0B14" w:rsidRPr="00683846" w:rsidRDefault="004E58C0" w:rsidP="00701903">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7</w:t>
      </w:r>
      <w:r w:rsidR="006F49A0" w:rsidRPr="00683846">
        <w:rPr>
          <w:rFonts w:ascii="Times New Roman" w:hAnsi="Times New Roman"/>
          <w:sz w:val="24"/>
          <w:szCs w:val="24"/>
        </w:rPr>
        <w:t xml:space="preserve">. </w:t>
      </w:r>
      <w:r w:rsidR="001C0B14" w:rsidRPr="00683846">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E33" w:rsidRPr="00683846" w:rsidRDefault="00414BF9" w:rsidP="00701903">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2.17</w:t>
      </w:r>
      <w:r w:rsidR="001C0B14" w:rsidRPr="00683846">
        <w:rPr>
          <w:rFonts w:ascii="Times New Roman" w:hAnsi="Times New Roman"/>
          <w:sz w:val="24"/>
          <w:szCs w:val="24"/>
        </w:rPr>
        <w:t>.1. Предоставление муниципальной услуги по экстерриториальному принципу невозможно.</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DE2915"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w:t>
      </w:r>
    </w:p>
    <w:p w:rsidR="001C0B14" w:rsidRPr="00683846" w:rsidRDefault="001C0B14" w:rsidP="0051713D">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Обращение за услугой через </w:t>
      </w:r>
      <w:r w:rsidR="002C63D3">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(при наличии технической возможности)</w:t>
      </w:r>
      <w:r w:rsidRPr="00683846">
        <w:rPr>
          <w:rFonts w:ascii="Times New Roman" w:hAnsi="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r w:rsidR="0051713D">
        <w:rPr>
          <w:rFonts w:ascii="Times New Roman" w:hAnsi="Times New Roman"/>
          <w:sz w:val="24"/>
          <w:szCs w:val="24"/>
        </w:rPr>
        <w:tab/>
        <w:t>О</w:t>
      </w:r>
      <w:r w:rsidRPr="00683846">
        <w:rPr>
          <w:rFonts w:ascii="Times New Roman" w:hAnsi="Times New Roman"/>
          <w:sz w:val="24"/>
          <w:szCs w:val="24"/>
        </w:rPr>
        <w:t xml:space="preserve">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.3. При предоставлении муниципальной услуги в электронной форме посредством</w:t>
      </w:r>
      <w:r w:rsidR="000705F6" w:rsidRPr="00683846">
        <w:rPr>
          <w:rFonts w:ascii="Times New Roman" w:hAnsi="Times New Roman"/>
          <w:sz w:val="24"/>
          <w:szCs w:val="24"/>
        </w:rPr>
        <w:t xml:space="preserve"> ЕПГУ,</w:t>
      </w:r>
      <w:r w:rsidRPr="00683846">
        <w:rPr>
          <w:rFonts w:ascii="Times New Roman" w:hAnsi="Times New Roman"/>
          <w:sz w:val="24"/>
          <w:szCs w:val="24"/>
        </w:rPr>
        <w:t xml:space="preserve"> РПГУ (при наличии технической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информации о порядке и сроках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запись на прием в уполномоченный орган для подачи заявления и документов;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формирование запроса;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прием и регистрация уполномоченным органом запроса и документов;</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результата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сведений о ходе выполнения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осуществление оценки качества предоставления муниципальной услуги;</w:t>
      </w:r>
    </w:p>
    <w:p w:rsidR="001C0B14"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lastRenderedPageBreak/>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FA5C7A" w:rsidRPr="00A040C4" w:rsidRDefault="00FA5C7A" w:rsidP="00FA5C7A">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2.17.4. </w:t>
      </w:r>
      <w:r w:rsidRPr="00A040C4">
        <w:rPr>
          <w:rFonts w:ascii="Times New Roman" w:hAnsi="Times New Roman"/>
          <w:sz w:val="24"/>
          <w:szCs w:val="24"/>
          <w:lang w:bidi="ru-RU"/>
        </w:rPr>
        <w:t xml:space="preserve">Электронные документы могут быть предоставлены в следующих форматах: </w:t>
      </w:r>
      <w:r w:rsidRPr="00A040C4">
        <w:rPr>
          <w:rFonts w:ascii="Times New Roman" w:hAnsi="Times New Roman"/>
          <w:sz w:val="24"/>
          <w:szCs w:val="24"/>
          <w:lang w:bidi="en-US"/>
        </w:rPr>
        <w:t>xml</w:t>
      </w:r>
      <w:r w:rsidRPr="00A040C4">
        <w:rPr>
          <w:rFonts w:ascii="Times New Roman" w:hAnsi="Times New Roman"/>
          <w:sz w:val="24"/>
          <w:szCs w:val="24"/>
        </w:rPr>
        <w:t xml:space="preserve">, </w:t>
      </w:r>
      <w:r w:rsidRPr="00A040C4">
        <w:rPr>
          <w:rFonts w:ascii="Times New Roman" w:hAnsi="Times New Roman"/>
          <w:sz w:val="24"/>
          <w:szCs w:val="24"/>
          <w:lang w:bidi="en-US"/>
        </w:rPr>
        <w:t>doc</w:t>
      </w:r>
      <w:r w:rsidRPr="00A040C4">
        <w:rPr>
          <w:rFonts w:ascii="Times New Roman" w:hAnsi="Times New Roman"/>
          <w:sz w:val="24"/>
          <w:szCs w:val="24"/>
        </w:rPr>
        <w:t xml:space="preserve">, </w:t>
      </w:r>
      <w:r w:rsidRPr="00A040C4">
        <w:rPr>
          <w:rFonts w:ascii="Times New Roman" w:hAnsi="Times New Roman"/>
          <w:sz w:val="24"/>
          <w:szCs w:val="24"/>
          <w:lang w:bidi="en-US"/>
        </w:rPr>
        <w:t>docx</w:t>
      </w:r>
      <w:r w:rsidRPr="00A040C4">
        <w:rPr>
          <w:rFonts w:ascii="Times New Roman" w:hAnsi="Times New Roman"/>
          <w:sz w:val="24"/>
          <w:szCs w:val="24"/>
        </w:rPr>
        <w:t xml:space="preserve">, </w:t>
      </w:r>
      <w:r w:rsidRPr="00A040C4">
        <w:rPr>
          <w:rFonts w:ascii="Times New Roman" w:hAnsi="Times New Roman"/>
          <w:sz w:val="24"/>
          <w:szCs w:val="24"/>
          <w:lang w:bidi="en-US"/>
        </w:rPr>
        <w:t>odt</w:t>
      </w:r>
      <w:r w:rsidRPr="00A040C4">
        <w:rPr>
          <w:rFonts w:ascii="Times New Roman" w:hAnsi="Times New Roman"/>
          <w:sz w:val="24"/>
          <w:szCs w:val="24"/>
        </w:rPr>
        <w:t xml:space="preserve">, </w:t>
      </w:r>
      <w:r w:rsidRPr="00A040C4">
        <w:rPr>
          <w:rFonts w:ascii="Times New Roman" w:hAnsi="Times New Roman"/>
          <w:sz w:val="24"/>
          <w:szCs w:val="24"/>
          <w:lang w:bidi="en-US"/>
        </w:rPr>
        <w:t>xls</w:t>
      </w:r>
      <w:r w:rsidRPr="00A040C4">
        <w:rPr>
          <w:rFonts w:ascii="Times New Roman" w:hAnsi="Times New Roman"/>
          <w:sz w:val="24"/>
          <w:szCs w:val="24"/>
        </w:rPr>
        <w:t xml:space="preserve">, </w:t>
      </w:r>
      <w:r w:rsidRPr="00A040C4">
        <w:rPr>
          <w:rFonts w:ascii="Times New Roman" w:hAnsi="Times New Roman"/>
          <w:sz w:val="24"/>
          <w:szCs w:val="24"/>
          <w:lang w:bidi="en-US"/>
        </w:rPr>
        <w:t>xlsx</w:t>
      </w:r>
      <w:r w:rsidRPr="00A040C4">
        <w:rPr>
          <w:rFonts w:ascii="Times New Roman" w:hAnsi="Times New Roman"/>
          <w:sz w:val="24"/>
          <w:szCs w:val="24"/>
        </w:rPr>
        <w:t xml:space="preserve">, </w:t>
      </w:r>
      <w:r w:rsidRPr="00A040C4">
        <w:rPr>
          <w:rFonts w:ascii="Times New Roman" w:hAnsi="Times New Roman"/>
          <w:sz w:val="24"/>
          <w:szCs w:val="24"/>
          <w:lang w:bidi="en-US"/>
        </w:rPr>
        <w:t>ods</w:t>
      </w:r>
      <w:r w:rsidRPr="00A040C4">
        <w:rPr>
          <w:rFonts w:ascii="Times New Roman" w:hAnsi="Times New Roman"/>
          <w:sz w:val="24"/>
          <w:szCs w:val="24"/>
        </w:rPr>
        <w:t xml:space="preserve">, </w:t>
      </w:r>
      <w:r w:rsidRPr="00A040C4">
        <w:rPr>
          <w:rFonts w:ascii="Times New Roman" w:hAnsi="Times New Roman"/>
          <w:sz w:val="24"/>
          <w:szCs w:val="24"/>
          <w:lang w:bidi="en-US"/>
        </w:rPr>
        <w:t>pdf</w:t>
      </w:r>
      <w:r w:rsidRPr="00A040C4">
        <w:rPr>
          <w:rFonts w:ascii="Times New Roman" w:hAnsi="Times New Roman"/>
          <w:sz w:val="24"/>
          <w:szCs w:val="24"/>
        </w:rPr>
        <w:t xml:space="preserve">, </w:t>
      </w:r>
      <w:r w:rsidRPr="00A040C4">
        <w:rPr>
          <w:rFonts w:ascii="Times New Roman" w:hAnsi="Times New Roman"/>
          <w:sz w:val="24"/>
          <w:szCs w:val="24"/>
          <w:lang w:bidi="en-US"/>
        </w:rPr>
        <w:t>jpg</w:t>
      </w:r>
      <w:r w:rsidRPr="00A040C4">
        <w:rPr>
          <w:rFonts w:ascii="Times New Roman" w:hAnsi="Times New Roman"/>
          <w:sz w:val="24"/>
          <w:szCs w:val="24"/>
        </w:rPr>
        <w:t xml:space="preserve">, </w:t>
      </w:r>
      <w:r w:rsidRPr="00A040C4">
        <w:rPr>
          <w:rFonts w:ascii="Times New Roman" w:hAnsi="Times New Roman"/>
          <w:sz w:val="24"/>
          <w:szCs w:val="24"/>
          <w:lang w:bidi="en-US"/>
        </w:rPr>
        <w:t>jpeg</w:t>
      </w:r>
      <w:r w:rsidRPr="00A040C4">
        <w:rPr>
          <w:rFonts w:ascii="Times New Roman" w:hAnsi="Times New Roman"/>
          <w:sz w:val="24"/>
          <w:szCs w:val="24"/>
        </w:rPr>
        <w:t xml:space="preserve">, </w:t>
      </w:r>
      <w:r w:rsidRPr="00A040C4">
        <w:rPr>
          <w:rFonts w:ascii="Times New Roman" w:hAnsi="Times New Roman"/>
          <w:sz w:val="24"/>
          <w:szCs w:val="24"/>
          <w:lang w:bidi="en-US"/>
        </w:rPr>
        <w:t>zip</w:t>
      </w:r>
      <w:r w:rsidRPr="00A040C4">
        <w:rPr>
          <w:rFonts w:ascii="Times New Roman" w:hAnsi="Times New Roman"/>
          <w:sz w:val="24"/>
          <w:szCs w:val="24"/>
        </w:rPr>
        <w:t xml:space="preserve">, </w:t>
      </w:r>
      <w:r w:rsidRPr="00A040C4">
        <w:rPr>
          <w:rFonts w:ascii="Times New Roman" w:hAnsi="Times New Roman"/>
          <w:sz w:val="24"/>
          <w:szCs w:val="24"/>
          <w:lang w:bidi="en-US"/>
        </w:rPr>
        <w:t>rar</w:t>
      </w:r>
      <w:r w:rsidRPr="00A040C4">
        <w:rPr>
          <w:rFonts w:ascii="Times New Roman" w:hAnsi="Times New Roman"/>
          <w:sz w:val="24"/>
          <w:szCs w:val="24"/>
        </w:rPr>
        <w:t xml:space="preserve">, </w:t>
      </w:r>
      <w:r w:rsidRPr="00A040C4">
        <w:rPr>
          <w:rFonts w:ascii="Times New Roman" w:hAnsi="Times New Roman"/>
          <w:sz w:val="24"/>
          <w:szCs w:val="24"/>
          <w:lang w:bidi="en-US"/>
        </w:rPr>
        <w:t>sig</w:t>
      </w:r>
      <w:r w:rsidRPr="00A040C4">
        <w:rPr>
          <w:rFonts w:ascii="Times New Roman" w:hAnsi="Times New Roman"/>
          <w:sz w:val="24"/>
          <w:szCs w:val="24"/>
        </w:rPr>
        <w:t xml:space="preserve">, </w:t>
      </w:r>
      <w:r w:rsidRPr="00A040C4">
        <w:rPr>
          <w:rFonts w:ascii="Times New Roman" w:hAnsi="Times New Roman"/>
          <w:sz w:val="24"/>
          <w:szCs w:val="24"/>
          <w:lang w:bidi="en-US"/>
        </w:rPr>
        <w:t>png</w:t>
      </w:r>
      <w:r w:rsidRPr="00A040C4">
        <w:rPr>
          <w:rFonts w:ascii="Times New Roman" w:hAnsi="Times New Roman"/>
          <w:sz w:val="24"/>
          <w:szCs w:val="24"/>
        </w:rPr>
        <w:t xml:space="preserve">, </w:t>
      </w:r>
      <w:r w:rsidRPr="00A040C4">
        <w:rPr>
          <w:rFonts w:ascii="Times New Roman" w:hAnsi="Times New Roman"/>
          <w:sz w:val="24"/>
          <w:szCs w:val="24"/>
          <w:lang w:bidi="en-US"/>
        </w:rPr>
        <w:t>bmp</w:t>
      </w:r>
      <w:r w:rsidRPr="00A040C4">
        <w:rPr>
          <w:rFonts w:ascii="Times New Roman" w:hAnsi="Times New Roman"/>
          <w:sz w:val="24"/>
          <w:szCs w:val="24"/>
        </w:rPr>
        <w:t xml:space="preserve">, </w:t>
      </w:r>
      <w:r w:rsidRPr="00A040C4">
        <w:rPr>
          <w:rFonts w:ascii="Times New Roman" w:hAnsi="Times New Roman"/>
          <w:sz w:val="24"/>
          <w:szCs w:val="24"/>
          <w:lang w:bidi="en-US"/>
        </w:rPr>
        <w:t>tiff</w:t>
      </w:r>
      <w:r w:rsidRPr="00A040C4">
        <w:rPr>
          <w:rFonts w:ascii="Times New Roman" w:hAnsi="Times New Roman"/>
          <w:sz w:val="24"/>
          <w:szCs w:val="24"/>
        </w:rPr>
        <w:t>.</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A040C4">
        <w:rPr>
          <w:rFonts w:ascii="Times New Roman" w:hAnsi="Times New Roman"/>
          <w:sz w:val="24"/>
          <w:szCs w:val="24"/>
        </w:rPr>
        <w:t xml:space="preserve">300 - 500 </w:t>
      </w:r>
      <w:r w:rsidRPr="00A040C4">
        <w:rPr>
          <w:rFonts w:ascii="Times New Roman" w:hAnsi="Times New Roman"/>
          <w:sz w:val="24"/>
          <w:szCs w:val="24"/>
          <w:lang w:bidi="en-US"/>
        </w:rPr>
        <w:t>dpi</w:t>
      </w:r>
      <w:r w:rsidRPr="00A040C4">
        <w:rPr>
          <w:rFonts w:ascii="Times New Roman" w:hAnsi="Times New Roman"/>
          <w:sz w:val="24"/>
          <w:szCs w:val="24"/>
          <w:lang w:bidi="ru-RU"/>
        </w:rPr>
        <w:t xml:space="preserve">(масштаб </w:t>
      </w:r>
      <w:r w:rsidRPr="00A040C4">
        <w:rPr>
          <w:rFonts w:ascii="Times New Roman" w:hAnsi="Times New Roman"/>
          <w:sz w:val="24"/>
          <w:szCs w:val="24"/>
        </w:rPr>
        <w:t xml:space="preserve">1:1) </w:t>
      </w:r>
      <w:r w:rsidRPr="00A040C4">
        <w:rPr>
          <w:rFonts w:ascii="Times New Roman" w:hAnsi="Times New Roman"/>
          <w:sz w:val="24"/>
          <w:szCs w:val="24"/>
          <w:lang w:bidi="ru-RU"/>
        </w:rPr>
        <w:t>с использованием следующих режимов:</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«черно-белый» (при отсутствии в документе графических изображений и (или) цветного текста);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Электронные документы должны обеспечивать:</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возможность идентифицировать документ и количество листов в документе;</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5C7A" w:rsidRPr="00C3543F"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Документы, подлежащие представлению в форматах </w:t>
      </w:r>
      <w:r w:rsidRPr="00A040C4">
        <w:rPr>
          <w:rFonts w:ascii="Times New Roman" w:hAnsi="Times New Roman"/>
          <w:sz w:val="24"/>
          <w:szCs w:val="24"/>
          <w:lang w:bidi="en-US"/>
        </w:rPr>
        <w:t>xls</w:t>
      </w:r>
      <w:r w:rsidRPr="00A040C4">
        <w:rPr>
          <w:rFonts w:ascii="Times New Roman" w:hAnsi="Times New Roman"/>
          <w:sz w:val="24"/>
          <w:szCs w:val="24"/>
        </w:rPr>
        <w:t xml:space="preserve">, </w:t>
      </w:r>
      <w:r w:rsidRPr="00A040C4">
        <w:rPr>
          <w:rFonts w:ascii="Times New Roman" w:hAnsi="Times New Roman"/>
          <w:sz w:val="24"/>
          <w:szCs w:val="24"/>
          <w:lang w:bidi="en-US"/>
        </w:rPr>
        <w:t>xlsx</w:t>
      </w:r>
      <w:r w:rsidRPr="00A040C4">
        <w:rPr>
          <w:rFonts w:ascii="Times New Roman" w:hAnsi="Times New Roman"/>
          <w:sz w:val="24"/>
          <w:szCs w:val="24"/>
          <w:lang w:bidi="ru-RU"/>
        </w:rPr>
        <w:t>или</w:t>
      </w:r>
      <w:r w:rsidRPr="00A040C4">
        <w:rPr>
          <w:rFonts w:ascii="Times New Roman" w:hAnsi="Times New Roman"/>
          <w:sz w:val="24"/>
          <w:szCs w:val="24"/>
          <w:lang w:bidi="en-US"/>
        </w:rPr>
        <w:t>ods</w:t>
      </w:r>
      <w:r w:rsidRPr="00A040C4">
        <w:rPr>
          <w:rFonts w:ascii="Times New Roman" w:hAnsi="Times New Roman"/>
          <w:sz w:val="24"/>
          <w:szCs w:val="24"/>
        </w:rPr>
        <w:t xml:space="preserve">, </w:t>
      </w:r>
      <w:r w:rsidRPr="00A040C4">
        <w:rPr>
          <w:rFonts w:ascii="Times New Roman" w:hAnsi="Times New Roman"/>
          <w:sz w:val="24"/>
          <w:szCs w:val="24"/>
          <w:lang w:bidi="ru-RU"/>
        </w:rPr>
        <w:t>формируются в виде отдельного электронного документа.</w:t>
      </w:r>
    </w:p>
    <w:p w:rsidR="00FA5C7A" w:rsidRDefault="00FA5C7A" w:rsidP="00683846">
      <w:pPr>
        <w:autoSpaceDE w:val="0"/>
        <w:autoSpaceDN w:val="0"/>
        <w:adjustRightInd w:val="0"/>
        <w:spacing w:line="240" w:lineRule="auto"/>
        <w:ind w:firstLine="567"/>
        <w:jc w:val="both"/>
        <w:rPr>
          <w:rFonts w:ascii="Times New Roman" w:hAnsi="Times New Roman"/>
          <w:sz w:val="24"/>
          <w:szCs w:val="24"/>
        </w:rPr>
      </w:pP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FA5C7A">
        <w:rPr>
          <w:rFonts w:ascii="Times New Roman" w:hAnsi="Times New Roman"/>
          <w:sz w:val="24"/>
          <w:szCs w:val="24"/>
          <w:highlight w:val="yellow"/>
        </w:rPr>
        <w:t>2.1</w:t>
      </w:r>
      <w:r w:rsidR="00414BF9" w:rsidRPr="00FA5C7A">
        <w:rPr>
          <w:rFonts w:ascii="Times New Roman" w:hAnsi="Times New Roman"/>
          <w:sz w:val="24"/>
          <w:szCs w:val="24"/>
          <w:highlight w:val="yellow"/>
        </w:rPr>
        <w:t>7</w:t>
      </w:r>
      <w:r w:rsidRPr="00FA5C7A">
        <w:rPr>
          <w:rFonts w:ascii="Times New Roman" w:hAnsi="Times New Roman"/>
          <w:sz w:val="24"/>
          <w:szCs w:val="24"/>
          <w:highlight w:val="yellow"/>
        </w:rPr>
        <w:t>.</w:t>
      </w:r>
      <w:r w:rsidR="00FA5C7A" w:rsidRPr="00FA5C7A">
        <w:rPr>
          <w:rFonts w:ascii="Times New Roman" w:hAnsi="Times New Roman"/>
          <w:sz w:val="24"/>
          <w:szCs w:val="24"/>
          <w:highlight w:val="yellow"/>
        </w:rPr>
        <w:t>5</w:t>
      </w:r>
      <w:r w:rsidRPr="00FA5C7A">
        <w:rPr>
          <w:rFonts w:ascii="Times New Roman" w:hAnsi="Times New Roman"/>
          <w:sz w:val="24"/>
          <w:szCs w:val="24"/>
          <w:highlight w:val="yellow"/>
        </w:rPr>
        <w:t>.</w:t>
      </w:r>
      <w:r w:rsidRPr="00683846">
        <w:rPr>
          <w:rFonts w:ascii="Times New Roman" w:hAnsi="Times New Roman"/>
          <w:sz w:val="24"/>
          <w:szCs w:val="24"/>
        </w:rPr>
        <w:t xml:space="preserve"> При формировании запроса в электронном виде (при наличии технической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возможность печати на бумажном носителе копии электронной формы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0705F6"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в части, касающейся сведений, отсутствующих в единой системе идентификации и аутентификации;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е) возможность доступа заявителя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к ранее поданным им запросам.</w:t>
      </w:r>
    </w:p>
    <w:p w:rsidR="001C0B14" w:rsidRPr="00683846"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9437C" w:rsidRPr="0069437C" w:rsidRDefault="001C0B14" w:rsidP="0069437C">
      <w:pPr>
        <w:pStyle w:val="a9"/>
        <w:spacing w:after="0"/>
        <w:ind w:firstLine="709"/>
        <w:jc w:val="both"/>
        <w:rPr>
          <w:rFonts w:eastAsia="Calibri"/>
        </w:rPr>
      </w:pPr>
      <w:r w:rsidRPr="00FA5C7A">
        <w:rPr>
          <w:highlight w:val="yellow"/>
        </w:rPr>
        <w:t>2.1</w:t>
      </w:r>
      <w:r w:rsidR="00414BF9" w:rsidRPr="00FA5C7A">
        <w:rPr>
          <w:highlight w:val="yellow"/>
        </w:rPr>
        <w:t>7</w:t>
      </w:r>
      <w:r w:rsidRPr="00FA5C7A">
        <w:rPr>
          <w:highlight w:val="yellow"/>
        </w:rPr>
        <w:t>.</w:t>
      </w:r>
      <w:r w:rsidR="00FA5C7A" w:rsidRPr="00FA5C7A">
        <w:rPr>
          <w:highlight w:val="yellow"/>
        </w:rPr>
        <w:t>6</w:t>
      </w:r>
      <w:r w:rsidRPr="00FA5C7A">
        <w:rPr>
          <w:highlight w:val="yellow"/>
        </w:rPr>
        <w:t>.</w:t>
      </w:r>
      <w:r w:rsidR="008C00C7">
        <w:t xml:space="preserve"> </w:t>
      </w:r>
      <w:r w:rsidR="0069437C">
        <w:rPr>
          <w:rFonts w:eastAsia="Calibri"/>
        </w:rPr>
        <w:t>Результат муниципальной услуги</w:t>
      </w:r>
      <w:r w:rsidR="0069437C" w:rsidRPr="001B25E7">
        <w:rPr>
          <w:rFonts w:eastAsia="Calibri"/>
        </w:rPr>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137C39" w:rsidRPr="00683846">
        <w:rPr>
          <w:rFonts w:ascii="Times New Roman" w:hAnsi="Times New Roman"/>
          <w:sz w:val="24"/>
          <w:szCs w:val="24"/>
        </w:rPr>
        <w:t xml:space="preserve">ЕПГУ, </w:t>
      </w:r>
      <w:r w:rsidRPr="00683846">
        <w:rPr>
          <w:rFonts w:ascii="Times New Roman" w:hAnsi="Times New Roman"/>
          <w:sz w:val="24"/>
          <w:szCs w:val="24"/>
        </w:rPr>
        <w:t>РПГУ</w:t>
      </w:r>
      <w:r w:rsidR="00137C39"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о получении результата услуги на бумажном носителе) заявителю на </w:t>
      </w:r>
      <w:r w:rsidR="00137C39" w:rsidRPr="00683846">
        <w:rPr>
          <w:rFonts w:ascii="Times New Roman" w:hAnsi="Times New Roman"/>
          <w:sz w:val="24"/>
          <w:szCs w:val="24"/>
        </w:rPr>
        <w:t xml:space="preserve">ЕПГУ, </w:t>
      </w:r>
      <w:r w:rsidRPr="00683846">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01903" w:rsidRDefault="001C0B14" w:rsidP="002F6E62">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29488B">
          <w:rPr>
            <w:rStyle w:val="ab"/>
            <w:rFonts w:ascii="Times New Roman" w:hAnsi="Times New Roman"/>
            <w:color w:val="000000" w:themeColor="text1"/>
            <w:sz w:val="24"/>
            <w:szCs w:val="24"/>
          </w:rPr>
          <w:t>законодательством</w:t>
        </w:r>
      </w:hyperlink>
      <w:r w:rsidRPr="00FE206D">
        <w:rPr>
          <w:rFonts w:ascii="Times New Roman" w:hAnsi="Times New Roman"/>
          <w:sz w:val="24"/>
          <w:szCs w:val="24"/>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69437C">
          <w:rPr>
            <w:rStyle w:val="ab"/>
            <w:rFonts w:ascii="Times New Roman" w:hAnsi="Times New Roman"/>
            <w:color w:val="000000" w:themeColor="text1"/>
            <w:sz w:val="24"/>
            <w:szCs w:val="24"/>
            <w:u w:val="none"/>
          </w:rPr>
          <w:t>частью 18 статьи 14.1</w:t>
        </w:r>
      </w:hyperlink>
      <w:r w:rsidRPr="00FE206D">
        <w:rPr>
          <w:rFonts w:ascii="Times New Roman" w:hAnsi="Times New Roman"/>
          <w:sz w:val="24"/>
          <w:szCs w:val="24"/>
        </w:rPr>
        <w:t>Федерального закона от 27 июля 2006 года N 149-ФЗ "Об информации, информационных технологиях и о защите информации".</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5C7A" w:rsidRPr="00A040C4" w:rsidRDefault="00FA5C7A" w:rsidP="00FA5C7A">
      <w:pPr>
        <w:pStyle w:val="a9"/>
        <w:spacing w:after="0"/>
        <w:ind w:firstLine="709"/>
        <w:jc w:val="both"/>
        <w:rPr>
          <w:rFonts w:eastAsia="Calibri"/>
          <w:b/>
          <w:bCs/>
          <w:lang w:bidi="ru-RU"/>
        </w:rPr>
      </w:pPr>
      <w:r w:rsidRPr="00A040C4">
        <w:rPr>
          <w:rFonts w:eastAsia="Calibri"/>
        </w:rPr>
        <w:lastRenderedPageBreak/>
        <w:t xml:space="preserve">2.17.7. </w:t>
      </w:r>
      <w:bookmarkStart w:id="6" w:name="bookmark81"/>
      <w:r w:rsidRPr="00A040C4">
        <w:rPr>
          <w:rFonts w:eastAsia="Calibri"/>
          <w:bCs/>
          <w:lang w:bidi="ru-RU"/>
        </w:rPr>
        <w:t>Порядок осуществления административных процедур (действий) в электронной форме</w:t>
      </w:r>
      <w:bookmarkEnd w:id="6"/>
      <w:r w:rsidRPr="00A040C4">
        <w:rPr>
          <w:rFonts w:eastAsia="Calibri"/>
          <w:bCs/>
          <w:lang w:bidi="ru-RU"/>
        </w:rPr>
        <w:t>.</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2.17.7.1. Формирование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w:t>
      </w:r>
      <w:r w:rsidR="008C00C7" w:rsidRPr="00A040C4">
        <w:rPr>
          <w:rFonts w:eastAsia="Calibri"/>
          <w:lang w:bidi="ru-RU"/>
        </w:rPr>
        <w:t xml:space="preserve"> </w:t>
      </w:r>
      <w:r w:rsidRPr="00A040C4">
        <w:rPr>
          <w:rFonts w:eastAsia="Calibri"/>
          <w:lang w:bidi="ru-RU"/>
        </w:rPr>
        <w:t>для предоставления муниципальной услуги;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б) возможность печати на бумажном носителе копии электронной формы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д) возможность вернуться на любой из этапов заполнения электронной формы заявления без потери ранее введенной информации;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A5C7A" w:rsidRPr="00A040C4" w:rsidRDefault="00FA5C7A" w:rsidP="00FA5C7A">
      <w:pPr>
        <w:pStyle w:val="a9"/>
        <w:ind w:firstLine="709"/>
        <w:rPr>
          <w:rFonts w:eastAsia="Calibri"/>
          <w:lang w:bidi="ru-RU"/>
        </w:rPr>
      </w:pPr>
      <w:r w:rsidRPr="00A040C4">
        <w:rPr>
          <w:rFonts w:eastAsia="Calibri"/>
          <w:lang w:bidi="ru-RU"/>
        </w:rPr>
        <w:lastRenderedPageBreak/>
        <w:t>Ответственное должностное лицо:</w:t>
      </w:r>
    </w:p>
    <w:p w:rsidR="00FA5C7A" w:rsidRPr="00A040C4" w:rsidRDefault="00FA5C7A" w:rsidP="00FA5C7A">
      <w:pPr>
        <w:pStyle w:val="a9"/>
        <w:ind w:firstLine="709"/>
        <w:jc w:val="both"/>
        <w:rPr>
          <w:rFonts w:eastAsia="Calibri"/>
          <w:lang w:bidi="ru-RU"/>
        </w:rPr>
      </w:pPr>
      <w:r w:rsidRPr="00A040C4">
        <w:rPr>
          <w:rFonts w:eastAsia="Calibri"/>
          <w:lang w:bidi="ru-RU"/>
        </w:rPr>
        <w:t>проверяет наличие электронных заявлений, поступивших с ЕПГУ, с периодом не реже 2 раз в день;</w:t>
      </w:r>
    </w:p>
    <w:p w:rsidR="00FA5C7A" w:rsidRPr="00A040C4" w:rsidRDefault="00FA5C7A" w:rsidP="00FA5C7A">
      <w:pPr>
        <w:pStyle w:val="a9"/>
        <w:ind w:firstLine="709"/>
        <w:jc w:val="both"/>
        <w:rPr>
          <w:rFonts w:eastAsia="Calibri"/>
          <w:lang w:bidi="ru-RU"/>
        </w:rPr>
      </w:pPr>
      <w:r w:rsidRPr="00A040C4">
        <w:rPr>
          <w:rFonts w:eastAsia="Calibri"/>
          <w:lang w:bidi="ru-RU"/>
        </w:rPr>
        <w:t>рассматривает поступившие заявления и приложенные образы документов (документы);</w:t>
      </w:r>
    </w:p>
    <w:p w:rsidR="00FA5C7A" w:rsidRPr="00A040C4" w:rsidRDefault="00FA5C7A" w:rsidP="00FA5C7A">
      <w:pPr>
        <w:pStyle w:val="a9"/>
        <w:ind w:firstLine="709"/>
        <w:jc w:val="both"/>
        <w:rPr>
          <w:rFonts w:eastAsia="Calibri"/>
          <w:lang w:bidi="ru-RU"/>
        </w:rPr>
      </w:pPr>
      <w:r w:rsidRPr="00A040C4">
        <w:rPr>
          <w:rFonts w:eastAsia="Calibri"/>
          <w:lang w:bidi="ru-RU"/>
        </w:rPr>
        <w:t>производит действия в соответствии с пунктом 2.17.7.2. настоящего Административного регламента.</w:t>
      </w:r>
    </w:p>
    <w:p w:rsidR="00FA5C7A" w:rsidRPr="00A040C4" w:rsidRDefault="00FA5C7A" w:rsidP="00FA5C7A">
      <w:pPr>
        <w:pStyle w:val="a9"/>
        <w:ind w:firstLine="709"/>
        <w:jc w:val="both"/>
        <w:rPr>
          <w:rFonts w:eastAsia="Calibri"/>
          <w:lang w:bidi="ru-RU"/>
        </w:rPr>
      </w:pPr>
      <w:r w:rsidRPr="00A040C4">
        <w:rPr>
          <w:rFonts w:eastAsia="Calibri"/>
          <w:lang w:bidi="ru-RU"/>
        </w:rPr>
        <w:t>2.17.7.4. Заявителю в качестве результата предоставления муниципальной услуги обеспечивается возможность получения документа:</w:t>
      </w:r>
    </w:p>
    <w:p w:rsidR="00FA5C7A" w:rsidRPr="00A040C4" w:rsidRDefault="00FA5C7A" w:rsidP="00FA5C7A">
      <w:pPr>
        <w:pStyle w:val="a9"/>
        <w:ind w:firstLine="709"/>
        <w:jc w:val="both"/>
        <w:rPr>
          <w:rFonts w:eastAsia="Calibri"/>
          <w:lang w:bidi="ru-RU"/>
        </w:rPr>
      </w:pPr>
      <w:r w:rsidRPr="00A040C4">
        <w:rPr>
          <w:rFonts w:eastAsia="Calibri"/>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5C7A" w:rsidRPr="00A040C4" w:rsidRDefault="00FA5C7A" w:rsidP="00FA5C7A">
      <w:pPr>
        <w:pStyle w:val="a9"/>
        <w:ind w:firstLine="709"/>
        <w:jc w:val="both"/>
        <w:rPr>
          <w:rFonts w:eastAsia="Calibri"/>
          <w:lang w:bidi="ru-RU"/>
        </w:rPr>
      </w:pPr>
      <w:r w:rsidRPr="00A040C4">
        <w:rPr>
          <w:rFonts w:eastAsia="Calibri"/>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5C7A" w:rsidRPr="00A040C4" w:rsidRDefault="00FA5C7A" w:rsidP="00FA5C7A">
      <w:pPr>
        <w:pStyle w:val="a9"/>
        <w:ind w:firstLine="709"/>
        <w:jc w:val="both"/>
        <w:rPr>
          <w:rFonts w:eastAsia="Calibri"/>
          <w:lang w:bidi="ru-RU"/>
        </w:rPr>
      </w:pPr>
      <w:r w:rsidRPr="00A040C4">
        <w:rPr>
          <w:rFonts w:eastAsia="Calibri"/>
          <w:lang w:bidi="ru-RU"/>
        </w:rPr>
        <w:t>2.17.7.5.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5C7A" w:rsidRPr="00A040C4" w:rsidRDefault="00FA5C7A" w:rsidP="00FA5C7A">
      <w:pPr>
        <w:pStyle w:val="a9"/>
        <w:ind w:firstLine="709"/>
        <w:jc w:val="both"/>
        <w:rPr>
          <w:rFonts w:eastAsia="Calibri"/>
          <w:lang w:bidi="ru-RU"/>
        </w:rPr>
      </w:pPr>
      <w:r w:rsidRPr="00A040C4">
        <w:rPr>
          <w:rFonts w:eastAsia="Calibri"/>
          <w:lang w:bidi="ru-RU"/>
        </w:rPr>
        <w:t>При предоставлении муниципальной услуги в электронной форме заявителю направляется:</w:t>
      </w:r>
    </w:p>
    <w:p w:rsidR="00FA5C7A" w:rsidRPr="00A040C4" w:rsidRDefault="00FA5C7A" w:rsidP="00FA5C7A">
      <w:pPr>
        <w:pStyle w:val="a9"/>
        <w:ind w:firstLine="709"/>
        <w:jc w:val="both"/>
        <w:rPr>
          <w:rFonts w:eastAsia="Calibri"/>
          <w:lang w:bidi="ru-RU"/>
        </w:rPr>
      </w:pPr>
      <w:r w:rsidRPr="00A040C4">
        <w:rPr>
          <w:rFonts w:eastAsia="Calibri"/>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A5C7A" w:rsidRPr="00A040C4" w:rsidRDefault="00FA5C7A" w:rsidP="00FA5C7A">
      <w:pPr>
        <w:pStyle w:val="a9"/>
        <w:ind w:firstLine="709"/>
        <w:jc w:val="both"/>
        <w:rPr>
          <w:rFonts w:eastAsia="Calibri"/>
          <w:lang w:bidi="ru-RU"/>
        </w:rPr>
      </w:pPr>
      <w:r w:rsidRPr="00A040C4">
        <w:rPr>
          <w:rFonts w:eastAsia="Calibri"/>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5C7A" w:rsidRPr="001C5DA6" w:rsidRDefault="00FA5C7A" w:rsidP="00FA5C7A">
      <w:pPr>
        <w:pStyle w:val="a9"/>
        <w:ind w:firstLine="709"/>
        <w:jc w:val="both"/>
        <w:rPr>
          <w:rFonts w:eastAsia="Calibri"/>
          <w:lang w:bidi="ru-RU"/>
        </w:rPr>
      </w:pPr>
      <w:r w:rsidRPr="00A040C4">
        <w:rPr>
          <w:rFonts w:eastAsia="Calibri"/>
          <w:lang w:bidi="ru-RU"/>
        </w:rPr>
        <w:t>2.17.7.6.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A040C4">
        <w:rPr>
          <w:rFonts w:eastAsia="Calibri"/>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40C4">
        <w:rPr>
          <w:rFonts w:eastAsia="Calibri"/>
          <w:vertAlign w:val="superscript"/>
          <w:lang w:bidi="ru-RU"/>
        </w:rPr>
        <w:footnoteReference w:id="2"/>
      </w:r>
      <w:r w:rsidRPr="00A040C4">
        <w:rPr>
          <w:rFonts w:eastAsia="Calibri"/>
          <w:lang w:bidi="ru-RU"/>
        </w:rPr>
        <w:t>.</w:t>
      </w:r>
    </w:p>
    <w:p w:rsidR="000B0FF6" w:rsidRPr="00683846" w:rsidRDefault="000B0FF6" w:rsidP="00414BF9">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3. Состав, последовательность и сроки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требования к порядку</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их выполнения, в том числе особенности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в электронной форме.</w:t>
      </w:r>
    </w:p>
    <w:p w:rsidR="002461F0" w:rsidRPr="00683846" w:rsidRDefault="002461F0" w:rsidP="00683846">
      <w:pPr>
        <w:pStyle w:val="a9"/>
        <w:spacing w:before="0" w:beforeAutospacing="0" w:after="200" w:afterAutospacing="0"/>
        <w:jc w:val="both"/>
      </w:pPr>
    </w:p>
    <w:p w:rsidR="006F49A0" w:rsidRPr="00683846" w:rsidRDefault="001B7CCF" w:rsidP="008E139C">
      <w:pPr>
        <w:pStyle w:val="a9"/>
        <w:spacing w:before="0" w:beforeAutospacing="0" w:after="200" w:afterAutospacing="0"/>
        <w:ind w:firstLine="709"/>
        <w:jc w:val="both"/>
      </w:pPr>
      <w:r w:rsidRPr="00683846">
        <w:t>3.</w:t>
      </w:r>
      <w:r w:rsidR="006F49A0" w:rsidRPr="00683846">
        <w:t>1.Предоставление муниципальной услуги включает в себя следующие административные процедуры и действия:</w:t>
      </w:r>
    </w:p>
    <w:p w:rsidR="006F49A0" w:rsidRPr="00683846" w:rsidRDefault="006F49A0" w:rsidP="008E139C">
      <w:pPr>
        <w:pStyle w:val="a9"/>
        <w:spacing w:before="0" w:beforeAutospacing="0" w:after="0" w:afterAutospacing="0"/>
        <w:ind w:firstLine="709"/>
        <w:jc w:val="both"/>
      </w:pPr>
      <w:r w:rsidRPr="00683846">
        <w:t>- прием, проверка, регистрация заявления о предоставлении муниципальной услуги;</w:t>
      </w:r>
    </w:p>
    <w:p w:rsidR="008E139C" w:rsidRDefault="006F49A0" w:rsidP="008E139C">
      <w:pPr>
        <w:pStyle w:val="a9"/>
        <w:spacing w:before="0" w:beforeAutospacing="0" w:after="0" w:afterAutospacing="0"/>
        <w:ind w:firstLine="709"/>
        <w:jc w:val="both"/>
      </w:pPr>
      <w:r w:rsidRPr="00683846">
        <w:t>- рассмотрение заявления о предоставлении муниципальной услуги, принятие решения о проведении аукциона или</w:t>
      </w:r>
      <w:r w:rsidR="00261FE6">
        <w:t xml:space="preserve"> отказа от проведения аукциона;</w:t>
      </w:r>
    </w:p>
    <w:p w:rsidR="006F49A0" w:rsidRPr="00683846" w:rsidRDefault="004B1F33" w:rsidP="008E139C">
      <w:pPr>
        <w:pStyle w:val="a9"/>
        <w:spacing w:before="0" w:beforeAutospacing="0" w:after="0" w:afterAutospacing="0"/>
        <w:ind w:firstLine="709"/>
        <w:jc w:val="both"/>
      </w:pPr>
      <w:r>
        <w:t xml:space="preserve">- </w:t>
      </w:r>
      <w:r w:rsidR="006F49A0" w:rsidRPr="00683846">
        <w:t>формирование и направление межведомственных запросов в органы (организации), участвующие в предоставлении муниципальной услуги;</w:t>
      </w:r>
    </w:p>
    <w:p w:rsidR="006F49A0" w:rsidRPr="00683846" w:rsidRDefault="006F49A0" w:rsidP="008E139C">
      <w:pPr>
        <w:pStyle w:val="a9"/>
        <w:spacing w:before="0" w:beforeAutospacing="0" w:after="0" w:afterAutospacing="0"/>
        <w:ind w:firstLine="709"/>
        <w:jc w:val="both"/>
      </w:pPr>
      <w:r w:rsidRPr="00683846">
        <w:t>- подготовка аукциона, прием и рассмотрение заявок на участие в аукционе;</w:t>
      </w:r>
    </w:p>
    <w:p w:rsidR="00BA3F58" w:rsidRDefault="006F49A0" w:rsidP="008E139C">
      <w:pPr>
        <w:pStyle w:val="a9"/>
        <w:spacing w:before="0" w:beforeAutospacing="0" w:after="0" w:afterAutospacing="0"/>
        <w:ind w:firstLine="709"/>
        <w:jc w:val="both"/>
      </w:pPr>
      <w:r w:rsidRPr="00683846">
        <w:t>- проведение аукциона</w:t>
      </w:r>
      <w:r w:rsidR="00261FE6">
        <w:t>;</w:t>
      </w:r>
    </w:p>
    <w:p w:rsidR="008E139C" w:rsidRDefault="008E139C" w:rsidP="00261FE6">
      <w:pPr>
        <w:pStyle w:val="a9"/>
        <w:spacing w:before="0" w:beforeAutospacing="0" w:after="0" w:afterAutospacing="0"/>
        <w:ind w:firstLine="709"/>
        <w:jc w:val="both"/>
        <w:rPr>
          <w:spacing w:val="2"/>
        </w:rPr>
      </w:pPr>
      <w:r w:rsidRPr="00A53A77">
        <w:rPr>
          <w:spacing w:val="2"/>
        </w:rPr>
        <w:t xml:space="preserve">- </w:t>
      </w:r>
      <w:r w:rsidR="00261FE6">
        <w:rPr>
          <w:spacing w:val="2"/>
        </w:rPr>
        <w:t>п</w:t>
      </w:r>
      <w:r w:rsidRPr="00A53A77">
        <w:rPr>
          <w:spacing w:val="2"/>
        </w:rPr>
        <w:t>одготовка и выдача (направление) результата предоставления муниципальной услуги</w:t>
      </w:r>
      <w:r w:rsidR="00261FE6">
        <w:rPr>
          <w:spacing w:val="2"/>
        </w:rPr>
        <w:t>.</w:t>
      </w:r>
    </w:p>
    <w:p w:rsidR="008C00C7" w:rsidRDefault="008C00C7" w:rsidP="00261FE6">
      <w:pPr>
        <w:pStyle w:val="a9"/>
        <w:spacing w:before="0" w:beforeAutospacing="0" w:after="0" w:afterAutospacing="0"/>
        <w:ind w:firstLine="709"/>
        <w:jc w:val="both"/>
        <w:rPr>
          <w:color w:val="000000"/>
          <w:lang w:bidi="ru-RU"/>
        </w:rPr>
      </w:pPr>
    </w:p>
    <w:p w:rsidR="006F49A0" w:rsidRDefault="003E53FE" w:rsidP="00261FE6">
      <w:pPr>
        <w:pStyle w:val="a9"/>
        <w:spacing w:before="0" w:beforeAutospacing="0" w:after="0" w:afterAutospacing="0"/>
        <w:ind w:firstLine="709"/>
        <w:jc w:val="both"/>
      </w:pPr>
      <w:r w:rsidRPr="00683846">
        <w:t>3.</w:t>
      </w:r>
      <w:r w:rsidR="006F49A0" w:rsidRPr="00683846">
        <w:t>2. Порядок осуществления отдельных</w:t>
      </w:r>
      <w:r w:rsidR="008C00C7">
        <w:t xml:space="preserve"> </w:t>
      </w:r>
      <w:r w:rsidR="006F49A0" w:rsidRPr="00683846">
        <w:t>административных процедур</w:t>
      </w:r>
    </w:p>
    <w:p w:rsidR="00C27AC9" w:rsidRPr="00C544B6" w:rsidRDefault="00C27AC9" w:rsidP="00261FE6">
      <w:pPr>
        <w:pStyle w:val="a9"/>
        <w:spacing w:before="0" w:beforeAutospacing="0" w:after="0" w:afterAutospacing="0"/>
        <w:ind w:firstLine="709"/>
        <w:jc w:val="both"/>
      </w:pPr>
    </w:p>
    <w:p w:rsidR="006F49A0" w:rsidRPr="00683846" w:rsidRDefault="006F49A0" w:rsidP="008E139C">
      <w:pPr>
        <w:pStyle w:val="a9"/>
        <w:spacing w:before="0" w:beforeAutospacing="0" w:after="200" w:afterAutospacing="0"/>
        <w:ind w:firstLine="709"/>
        <w:jc w:val="both"/>
      </w:pPr>
      <w:r w:rsidRPr="00683846">
        <w:t>Информация о правилах предоставления муниципальной услуги предоставляется по обращениям заявителей, а также размещается на официальном сайте</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F49A0" w:rsidRPr="00683846" w:rsidRDefault="006F49A0" w:rsidP="008E139C">
      <w:pPr>
        <w:pStyle w:val="a9"/>
        <w:spacing w:before="0" w:beforeAutospacing="0" w:after="200" w:afterAutospacing="0"/>
        <w:ind w:firstLine="709"/>
        <w:jc w:val="both"/>
      </w:pPr>
      <w:r w:rsidRPr="00683846">
        <w:t>- при посещении</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 иным способом, позволяющим передать в электронном виде документы</w:t>
      </w:r>
      <w:r w:rsidR="0088329E" w:rsidRPr="00683846">
        <w:t>.</w:t>
      </w:r>
    </w:p>
    <w:p w:rsidR="006F49A0" w:rsidRPr="00683846" w:rsidRDefault="00E0378E" w:rsidP="008E139C">
      <w:pPr>
        <w:pStyle w:val="a9"/>
        <w:spacing w:before="0" w:beforeAutospacing="0" w:after="200" w:afterAutospacing="0"/>
        <w:ind w:firstLine="709"/>
        <w:jc w:val="both"/>
      </w:pPr>
      <w:r w:rsidRPr="00683846">
        <w:t>3</w:t>
      </w:r>
      <w:r w:rsidR="006F49A0" w:rsidRPr="00683846">
        <w:t>.</w:t>
      </w:r>
      <w:r w:rsidR="00CA31D6" w:rsidRPr="00683846">
        <w:t>3.</w:t>
      </w:r>
      <w:r w:rsidR="006F49A0" w:rsidRPr="00683846">
        <w:t xml:space="preserve"> Прием, проверка, регистрация заявления</w:t>
      </w:r>
      <w:r w:rsidR="008C00C7">
        <w:t xml:space="preserve"> </w:t>
      </w:r>
      <w:r w:rsidR="006F49A0" w:rsidRPr="00683846">
        <w:t>о предоставлении муниципальной услуги</w:t>
      </w:r>
      <w:r w:rsidR="0062769F" w:rsidRPr="00683846">
        <w:t>.</w:t>
      </w:r>
    </w:p>
    <w:p w:rsidR="006F49A0" w:rsidRPr="00683846" w:rsidRDefault="006F49A0" w:rsidP="008E139C">
      <w:pPr>
        <w:pStyle w:val="a9"/>
        <w:spacing w:before="0" w:beforeAutospacing="0" w:after="200" w:afterAutospacing="0"/>
        <w:ind w:firstLine="709"/>
        <w:jc w:val="both"/>
      </w:pPr>
      <w:r w:rsidRPr="00683846">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9" w:anchor="Par652" w:history="1">
        <w:r w:rsidR="003A2E16">
          <w:rPr>
            <w:rStyle w:val="ab"/>
            <w:color w:val="000000" w:themeColor="text1"/>
            <w:u w:val="none"/>
          </w:rPr>
          <w:t>приложению</w:t>
        </w:r>
        <w:r w:rsidRPr="00683846">
          <w:rPr>
            <w:rStyle w:val="ab"/>
            <w:color w:val="000000" w:themeColor="text1"/>
            <w:u w:val="none"/>
          </w:rPr>
          <w:t xml:space="preserve"> № 1</w:t>
        </w:r>
      </w:hyperlink>
      <w:r w:rsidR="003A2E16">
        <w:rPr>
          <w:color w:val="000000" w:themeColor="text1"/>
        </w:rPr>
        <w:t xml:space="preserve"> </w:t>
      </w:r>
      <w:r w:rsidRPr="00683846">
        <w:t>к настоящему Административному регламенту.</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осуществляет прием заявления и документов, необходимых для предоставления муниципальной услуги;</w:t>
      </w:r>
    </w:p>
    <w:p w:rsidR="006F49A0" w:rsidRPr="00683846" w:rsidRDefault="006F49A0" w:rsidP="008E139C">
      <w:pPr>
        <w:pStyle w:val="a9"/>
        <w:spacing w:before="0" w:beforeAutospacing="0" w:after="200" w:afterAutospacing="0"/>
        <w:ind w:firstLine="709"/>
        <w:jc w:val="both"/>
      </w:pPr>
      <w:r w:rsidRPr="00683846">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6F49A0" w:rsidRPr="00683846" w:rsidRDefault="006F49A0" w:rsidP="008E139C">
      <w:pPr>
        <w:pStyle w:val="a9"/>
        <w:spacing w:before="0" w:beforeAutospacing="0" w:after="200" w:afterAutospacing="0"/>
        <w:ind w:firstLine="709"/>
        <w:jc w:val="both"/>
      </w:pPr>
      <w:r w:rsidRPr="00683846">
        <w:t>- документы в установленных законодательством случаях нотариально заверены;</w:t>
      </w:r>
    </w:p>
    <w:p w:rsidR="006F49A0" w:rsidRPr="00683846" w:rsidRDefault="006F49A0" w:rsidP="008E139C">
      <w:pPr>
        <w:pStyle w:val="a9"/>
        <w:spacing w:before="0" w:beforeAutospacing="0" w:after="200" w:afterAutospacing="0"/>
        <w:ind w:firstLine="709"/>
        <w:jc w:val="both"/>
      </w:pPr>
      <w:r w:rsidRPr="00683846">
        <w:t>- тексты документов написаны разборчиво, наименования юридических лиц - без сокращения, с указанием их мест нахождения;</w:t>
      </w:r>
    </w:p>
    <w:p w:rsidR="006F49A0" w:rsidRPr="00683846" w:rsidRDefault="006F49A0" w:rsidP="008E139C">
      <w:pPr>
        <w:pStyle w:val="a9"/>
        <w:spacing w:before="0" w:beforeAutospacing="0" w:after="200" w:afterAutospacing="0"/>
        <w:ind w:firstLine="709"/>
        <w:jc w:val="both"/>
      </w:pPr>
      <w:r w:rsidRPr="00683846">
        <w:t>- фамилии, имена, отчества (при наличии), адрес местожительства написаны полностью;</w:t>
      </w:r>
    </w:p>
    <w:p w:rsidR="006F49A0" w:rsidRPr="00683846" w:rsidRDefault="006F49A0" w:rsidP="008E139C">
      <w:pPr>
        <w:pStyle w:val="a9"/>
        <w:spacing w:before="0" w:beforeAutospacing="0" w:after="200" w:afterAutospacing="0"/>
        <w:ind w:firstLine="709"/>
        <w:jc w:val="both"/>
      </w:pPr>
      <w:r w:rsidRPr="00683846">
        <w:t>- в документах нет подчисток, приписок, зачеркнутых слов и иных неоговоренных исправлений;</w:t>
      </w:r>
    </w:p>
    <w:p w:rsidR="006F49A0" w:rsidRPr="00683846" w:rsidRDefault="006F49A0" w:rsidP="008E139C">
      <w:pPr>
        <w:pStyle w:val="a9"/>
        <w:spacing w:before="0" w:beforeAutospacing="0" w:after="200" w:afterAutospacing="0"/>
        <w:ind w:firstLine="709"/>
        <w:jc w:val="both"/>
      </w:pPr>
      <w:r w:rsidRPr="00683846">
        <w:t>- документы не исполнены карандашом;</w:t>
      </w:r>
    </w:p>
    <w:p w:rsidR="006F49A0" w:rsidRPr="00683846" w:rsidRDefault="006F49A0" w:rsidP="008E139C">
      <w:pPr>
        <w:pStyle w:val="a9"/>
        <w:spacing w:before="0" w:beforeAutospacing="0" w:after="200" w:afterAutospacing="0"/>
        <w:ind w:firstLine="709"/>
        <w:jc w:val="both"/>
      </w:pPr>
      <w:r w:rsidRPr="00683846">
        <w:t>- документы не имеют серьезных повреждений, наличие которых не позволяет однозначно истолковать их содержание;</w:t>
      </w:r>
    </w:p>
    <w:p w:rsidR="006F49A0" w:rsidRPr="00683846" w:rsidRDefault="006F49A0" w:rsidP="008E139C">
      <w:pPr>
        <w:pStyle w:val="a9"/>
        <w:spacing w:before="0" w:beforeAutospacing="0" w:after="200" w:afterAutospacing="0"/>
        <w:ind w:firstLine="709"/>
        <w:jc w:val="both"/>
      </w:pPr>
      <w:r w:rsidRPr="00683846">
        <w:lastRenderedPageBreak/>
        <w:t xml:space="preserve">- дает необходимые разъяснения по порядку приема и выдачи документов </w:t>
      </w:r>
      <w:r w:rsidR="00261FE6">
        <w:t>уполномоченным органом</w:t>
      </w:r>
      <w:r w:rsidRPr="00683846">
        <w:t>;</w:t>
      </w:r>
    </w:p>
    <w:p w:rsidR="006F49A0" w:rsidRPr="00683846" w:rsidRDefault="006F49A0" w:rsidP="008E139C">
      <w:pPr>
        <w:pStyle w:val="a9"/>
        <w:spacing w:before="0" w:beforeAutospacing="0" w:after="200" w:afterAutospacing="0"/>
        <w:ind w:firstLine="709"/>
        <w:jc w:val="both"/>
      </w:pPr>
      <w:r w:rsidRPr="00683846">
        <w:t xml:space="preserve">- знакомит заявителя по его требованию с нормативными документами, регламентирующими работу </w:t>
      </w:r>
      <w:r w:rsidR="00261FE6">
        <w:t>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Максимальный срок выполнения данного административного действия - 1 календарный день.</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регистрирует принятое заявление в базе данных электронного документооборота;</w:t>
      </w:r>
    </w:p>
    <w:p w:rsidR="006F49A0" w:rsidRPr="00683846" w:rsidRDefault="006F49A0" w:rsidP="008E139C">
      <w:pPr>
        <w:pStyle w:val="a9"/>
        <w:spacing w:before="0" w:beforeAutospacing="0" w:after="200" w:afterAutospacing="0"/>
        <w:ind w:firstLine="709"/>
        <w:jc w:val="both"/>
      </w:pPr>
      <w:r w:rsidRPr="00683846">
        <w:t xml:space="preserve">- в порядке делопроизводства передает документы, представленные заявителем, </w:t>
      </w:r>
      <w:r w:rsidR="002461F0" w:rsidRPr="00683846">
        <w:t>полномочному лицу</w:t>
      </w:r>
      <w:r w:rsidRPr="00683846">
        <w:t>;</w:t>
      </w:r>
    </w:p>
    <w:p w:rsidR="006F49A0" w:rsidRPr="00683846" w:rsidRDefault="006F49A0" w:rsidP="008E139C">
      <w:pPr>
        <w:pStyle w:val="a9"/>
        <w:spacing w:before="0" w:beforeAutospacing="0" w:after="200" w:afterAutospacing="0"/>
        <w:ind w:firstLine="709"/>
        <w:jc w:val="both"/>
      </w:pPr>
      <w:r w:rsidRPr="00683846">
        <w:t xml:space="preserve">- передает проект уведомления об отказе в приеме заявления с документами, послужившими основаниями для его подготовки, </w:t>
      </w:r>
      <w:r w:rsidR="002461F0" w:rsidRPr="00683846">
        <w:t>полномочному лицу</w:t>
      </w:r>
      <w:r w:rsidRPr="00683846">
        <w:t xml:space="preserve"> для рассмотрения и принятия решения.</w:t>
      </w:r>
    </w:p>
    <w:p w:rsidR="006F49A0" w:rsidRPr="00683846" w:rsidRDefault="006F49A0" w:rsidP="008E139C">
      <w:pPr>
        <w:pStyle w:val="a9"/>
        <w:spacing w:before="0" w:beforeAutospacing="0" w:after="200" w:afterAutospacing="0"/>
        <w:ind w:firstLine="709"/>
        <w:jc w:val="both"/>
      </w:pPr>
      <w:r w:rsidRPr="00683846">
        <w:t>Срок административного действия - 1 календарный день со дня приема заявления.</w:t>
      </w:r>
    </w:p>
    <w:p w:rsidR="006F49A0" w:rsidRPr="00683846" w:rsidRDefault="002461F0" w:rsidP="008E139C">
      <w:pPr>
        <w:pStyle w:val="a9"/>
        <w:spacing w:before="0" w:beforeAutospacing="0" w:after="200" w:afterAutospacing="0"/>
        <w:ind w:firstLine="709"/>
        <w:jc w:val="both"/>
      </w:pPr>
      <w:r w:rsidRPr="00683846">
        <w:t>Полномочное лицо</w:t>
      </w:r>
      <w:r w:rsidR="006F49A0" w:rsidRPr="00683846">
        <w:t>:</w:t>
      </w:r>
    </w:p>
    <w:p w:rsidR="006F49A0" w:rsidRPr="00683846" w:rsidRDefault="006F49A0" w:rsidP="008E139C">
      <w:pPr>
        <w:pStyle w:val="a9"/>
        <w:spacing w:before="0" w:beforeAutospacing="0" w:after="200" w:afterAutospacing="0"/>
        <w:ind w:firstLine="709"/>
        <w:jc w:val="both"/>
      </w:pPr>
      <w:r w:rsidRPr="00683846">
        <w:t>- рассматривает документы, принятые от заявителя;</w:t>
      </w:r>
    </w:p>
    <w:p w:rsidR="006F49A0" w:rsidRPr="00683846" w:rsidRDefault="006F49A0" w:rsidP="008E139C">
      <w:pPr>
        <w:pStyle w:val="a9"/>
        <w:spacing w:before="0" w:beforeAutospacing="0" w:after="200" w:afterAutospacing="0"/>
        <w:ind w:firstLine="709"/>
        <w:jc w:val="both"/>
      </w:pPr>
      <w:r w:rsidRPr="00683846">
        <w:t>- опр</w:t>
      </w:r>
      <w:r w:rsidR="002461F0" w:rsidRPr="00683846">
        <w:t>еделяет сотрудника</w:t>
      </w:r>
      <w:r w:rsidRPr="00683846">
        <w:t>, ответственного за рассмотрение заявления (документов);</w:t>
      </w:r>
    </w:p>
    <w:p w:rsidR="006F49A0" w:rsidRPr="00683846" w:rsidRDefault="006F49A0" w:rsidP="008E139C">
      <w:pPr>
        <w:pStyle w:val="a9"/>
        <w:spacing w:before="0" w:beforeAutospacing="0" w:after="200" w:afterAutospacing="0"/>
        <w:ind w:firstLine="709"/>
        <w:jc w:val="both"/>
      </w:pPr>
      <w:r w:rsidRPr="00683846">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6F49A0" w:rsidRPr="00683846" w:rsidRDefault="006F49A0" w:rsidP="008E139C">
      <w:pPr>
        <w:pStyle w:val="a9"/>
        <w:spacing w:before="0" w:beforeAutospacing="0" w:after="200" w:afterAutospacing="0"/>
        <w:ind w:firstLine="709"/>
        <w:jc w:val="both"/>
      </w:pPr>
      <w:r w:rsidRPr="00683846">
        <w:t>Максимальный срок выполнения административного действия - 2 календарных дня со дня приема заявления.</w:t>
      </w:r>
    </w:p>
    <w:p w:rsidR="006F49A0" w:rsidRPr="00683846" w:rsidRDefault="006F49A0" w:rsidP="008E139C">
      <w:pPr>
        <w:pStyle w:val="a9"/>
        <w:spacing w:before="0" w:beforeAutospacing="0" w:after="200" w:afterAutospacing="0"/>
        <w:ind w:firstLine="709"/>
        <w:jc w:val="both"/>
      </w:pPr>
      <w:r w:rsidRPr="00683846">
        <w:t>Результатом административной процедуры является регистрация заявления, опре</w:t>
      </w:r>
      <w:r w:rsidR="002461F0" w:rsidRPr="00683846">
        <w:t>деление сотрудника</w:t>
      </w:r>
      <w:r w:rsidRPr="00683846">
        <w:t>, ответственного за предоставление муниципальной услуги, либо направление уведомления заявителю об отказе в приеме заявления.</w:t>
      </w:r>
    </w:p>
    <w:p w:rsidR="006F49A0" w:rsidRPr="00683846" w:rsidRDefault="006F49A0" w:rsidP="008E139C">
      <w:pPr>
        <w:pStyle w:val="a9"/>
        <w:spacing w:before="0" w:beforeAutospacing="0" w:after="200" w:afterAutospacing="0"/>
        <w:ind w:firstLine="709"/>
        <w:jc w:val="both"/>
      </w:pPr>
      <w:r w:rsidRPr="00683846">
        <w:t>Критерием принятия решения в рамках административной процедуры является наличие либо отсутствие оснований для отказа в приеме заявления.</w:t>
      </w:r>
    </w:p>
    <w:p w:rsidR="005E4B96" w:rsidRPr="00683846" w:rsidRDefault="009C4F66" w:rsidP="008E139C">
      <w:pPr>
        <w:pStyle w:val="a9"/>
        <w:spacing w:before="0" w:beforeAutospacing="0" w:after="200" w:afterAutospacing="0"/>
        <w:ind w:firstLine="709"/>
        <w:jc w:val="both"/>
      </w:pPr>
      <w:r w:rsidRPr="00683846">
        <w:t xml:space="preserve">3.4. </w:t>
      </w:r>
      <w:r w:rsidR="006F49A0" w:rsidRPr="00683846">
        <w:t>Рассмотрение заявления о предоставлении муниципальной</w:t>
      </w:r>
      <w:r w:rsidR="008C00C7">
        <w:t xml:space="preserve"> </w:t>
      </w:r>
      <w:r w:rsidR="006F49A0" w:rsidRPr="00683846">
        <w:t>услуги, принятие решения о проведении аукциона или об отказе</w:t>
      </w:r>
      <w:r w:rsidR="008C00C7">
        <w:t xml:space="preserve"> </w:t>
      </w:r>
      <w:r w:rsidR="006F49A0" w:rsidRPr="00683846">
        <w:t>от проведения аукциона, в том числе формирование</w:t>
      </w:r>
      <w:r w:rsidR="008C00C7">
        <w:t xml:space="preserve"> </w:t>
      </w:r>
      <w:r w:rsidR="006F49A0" w:rsidRPr="00683846">
        <w:t>и направление межведомственных запросов в органы</w:t>
      </w:r>
      <w:r w:rsidR="008C00C7">
        <w:t xml:space="preserve"> </w:t>
      </w:r>
      <w:r w:rsidR="006F49A0" w:rsidRPr="00683846">
        <w:t>(организации), участвующие в предоставлении</w:t>
      </w:r>
      <w:r w:rsidR="008C00C7">
        <w:t xml:space="preserve"> </w:t>
      </w:r>
      <w:r w:rsidR="006F49A0" w:rsidRPr="00683846">
        <w:t>муниципальной услуги</w:t>
      </w:r>
      <w:r w:rsidRPr="00683846">
        <w:t>.</w:t>
      </w:r>
    </w:p>
    <w:p w:rsidR="00DB3CFF" w:rsidRPr="000B0BF8" w:rsidRDefault="00E00DB6"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3</w:t>
      </w:r>
      <w:r w:rsidR="00CC4918" w:rsidRPr="000B0BF8">
        <w:rPr>
          <w:spacing w:val="2"/>
        </w:rPr>
        <w:t>.</w:t>
      </w:r>
      <w:r w:rsidRPr="000B0BF8">
        <w:rPr>
          <w:spacing w:val="2"/>
        </w:rPr>
        <w:t>4.</w:t>
      </w:r>
      <w:r w:rsidR="00CC4918" w:rsidRPr="000B0BF8">
        <w:rPr>
          <w:spacing w:val="2"/>
        </w:rPr>
        <w:t>1.Рассмотрение заявления и принятых документов</w:t>
      </w:r>
      <w:r w:rsidRPr="000B0BF8">
        <w:rPr>
          <w:spacing w:val="2"/>
        </w:rPr>
        <w:t xml:space="preserve">. </w:t>
      </w:r>
      <w:r w:rsidR="00CC4918" w:rsidRPr="000B0BF8">
        <w:rPr>
          <w:spacing w:val="2"/>
        </w:rPr>
        <w:t>Основанием для начала административной процедуры является регистрация Заявления с прилагаемыми к нему документами к рассмотрению.</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Специалист рассматривает Заявление с прилагаемыми к нему документами, в течение 5 рабочих дней со дня их регистрации.</w:t>
      </w:r>
    </w:p>
    <w:p w:rsidR="005E4B96"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Результатом административной процедуры является рассмотренное заявление с приложенными документами.</w:t>
      </w:r>
    </w:p>
    <w:p w:rsidR="008E139C" w:rsidRPr="00F04DD4" w:rsidRDefault="00DB3CFF" w:rsidP="008E139C">
      <w:pPr>
        <w:pStyle w:val="ConsPlusNormal"/>
        <w:spacing w:before="220"/>
        <w:ind w:firstLine="709"/>
        <w:jc w:val="both"/>
        <w:rPr>
          <w:rFonts w:ascii="Times New Roman" w:hAnsi="Times New Roman" w:cs="Times New Roman"/>
          <w:sz w:val="24"/>
          <w:szCs w:val="24"/>
        </w:rPr>
      </w:pPr>
      <w:r w:rsidRPr="000B0BF8">
        <w:rPr>
          <w:rFonts w:ascii="Times New Roman" w:hAnsi="Times New Roman" w:cs="Times New Roman"/>
          <w:spacing w:val="2"/>
          <w:sz w:val="24"/>
          <w:szCs w:val="24"/>
        </w:rPr>
        <w:lastRenderedPageBreak/>
        <w:t>3</w:t>
      </w:r>
      <w:r w:rsidR="00CC4918" w:rsidRPr="000B0BF8">
        <w:rPr>
          <w:rFonts w:ascii="Times New Roman" w:hAnsi="Times New Roman" w:cs="Times New Roman"/>
          <w:spacing w:val="2"/>
          <w:sz w:val="24"/>
          <w:szCs w:val="24"/>
        </w:rPr>
        <w:t>.</w:t>
      </w:r>
      <w:r w:rsidRPr="000B0BF8">
        <w:rPr>
          <w:rFonts w:ascii="Times New Roman" w:hAnsi="Times New Roman" w:cs="Times New Roman"/>
          <w:spacing w:val="2"/>
          <w:sz w:val="24"/>
          <w:szCs w:val="24"/>
        </w:rPr>
        <w:t>4.2</w:t>
      </w:r>
      <w:r w:rsidR="00CC4918" w:rsidRPr="000B0BF8">
        <w:rPr>
          <w:rFonts w:ascii="Times New Roman" w:hAnsi="Times New Roman" w:cs="Times New Roman"/>
          <w:spacing w:val="2"/>
          <w:sz w:val="24"/>
          <w:szCs w:val="24"/>
        </w:rPr>
        <w:t xml:space="preserve">. </w:t>
      </w:r>
      <w:r w:rsidR="008E139C" w:rsidRPr="000B0BF8">
        <w:rPr>
          <w:rFonts w:ascii="Times New Roman" w:hAnsi="Times New Roman" w:cs="Times New Roman"/>
          <w:sz w:val="24"/>
          <w:szCs w:val="24"/>
        </w:rPr>
        <w:t>Формирование</w:t>
      </w:r>
      <w:r w:rsidR="008E139C" w:rsidRPr="00F04DD4">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8E139C" w:rsidRPr="00DD16B3" w:rsidRDefault="00DD16B3"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Руководитель уполномоченного органа</w:t>
      </w:r>
      <w:r w:rsidR="008E139C" w:rsidRPr="00DD16B3">
        <w:rPr>
          <w:rFonts w:ascii="Times New Roman" w:hAnsi="Times New Roman" w:cs="Times New Roman"/>
          <w:sz w:val="24"/>
          <w:szCs w:val="24"/>
        </w:rPr>
        <w:t xml:space="preserve">, после получения зарегистрированных документов, знакомится с заявлением о </w:t>
      </w:r>
      <w:r w:rsidRPr="00DD16B3">
        <w:rPr>
          <w:rFonts w:ascii="Times New Roman" w:hAnsi="Times New Roman" w:cs="Times New Roman"/>
          <w:sz w:val="24"/>
          <w:szCs w:val="24"/>
        </w:rPr>
        <w:t>проведении аукциона на право заключения договора аренды земельного участка</w:t>
      </w:r>
      <w:r w:rsidR="008E139C" w:rsidRPr="00DD16B3">
        <w:rPr>
          <w:rFonts w:ascii="Times New Roman" w:hAnsi="Times New Roman" w:cs="Times New Roman"/>
          <w:sz w:val="24"/>
          <w:szCs w:val="24"/>
        </w:rPr>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8E139C" w:rsidRPr="00DD16B3" w:rsidRDefault="008E139C"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w:t>
      </w:r>
      <w:r w:rsidR="00DD16B3" w:rsidRPr="00DD16B3">
        <w:rPr>
          <w:rFonts w:ascii="Times New Roman" w:hAnsi="Times New Roman" w:cs="Times New Roman"/>
          <w:sz w:val="24"/>
          <w:szCs w:val="24"/>
        </w:rPr>
        <w:t>проведении аукциона на право заключения договора аренды земельного участка</w:t>
      </w:r>
      <w:r w:rsidRPr="00DD16B3">
        <w:rPr>
          <w:rFonts w:ascii="Times New Roman" w:hAnsi="Times New Roman" w:cs="Times New Roman"/>
          <w:sz w:val="24"/>
          <w:szCs w:val="24"/>
        </w:rPr>
        <w:t xml:space="preserve"> и приложенных к нему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 xml:space="preserve">Максимальный срок выполнения данной административной процедуры составляет 5 </w:t>
      </w:r>
      <w:r w:rsidR="002F6E62" w:rsidRPr="00A23A2C">
        <w:rPr>
          <w:rFonts w:ascii="Times New Roman" w:hAnsi="Times New Roman" w:cs="Times New Roman"/>
          <w:sz w:val="24"/>
          <w:szCs w:val="24"/>
        </w:rPr>
        <w:t>календарных дней</w:t>
      </w:r>
      <w:r w:rsidRPr="00A23A2C">
        <w:rPr>
          <w:rFonts w:ascii="Times New Roman" w:hAnsi="Times New Roman" w:cs="Times New Roman"/>
          <w:sz w:val="24"/>
          <w:szCs w:val="24"/>
        </w:rPr>
        <w:t>.</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E139C" w:rsidRDefault="008E139C" w:rsidP="008E139C">
      <w:pPr>
        <w:pStyle w:val="ConsPlusNormal"/>
        <w:spacing w:before="220"/>
        <w:ind w:firstLine="709"/>
        <w:jc w:val="both"/>
        <w:rPr>
          <w:rFonts w:ascii="Times New Roman" w:hAnsi="Times New Roman" w:cs="Times New Roman"/>
          <w:sz w:val="24"/>
          <w:szCs w:val="24"/>
        </w:rPr>
      </w:pPr>
      <w:r w:rsidRPr="0036798C">
        <w:rPr>
          <w:rFonts w:ascii="Times New Roman" w:hAnsi="Times New Roman" w:cs="Times New Roman"/>
          <w:sz w:val="24"/>
          <w:szCs w:val="24"/>
        </w:rPr>
        <w:t>Фиксация результата выполнения административной процедуры не производится.</w:t>
      </w:r>
    </w:p>
    <w:p w:rsidR="00C544B6" w:rsidRPr="0036798C" w:rsidRDefault="00C544B6" w:rsidP="00C544B6">
      <w:pPr>
        <w:pStyle w:val="ConsPlusNormal"/>
        <w:ind w:firstLine="709"/>
        <w:jc w:val="both"/>
        <w:rPr>
          <w:rFonts w:ascii="Times New Roman" w:hAnsi="Times New Roman" w:cs="Times New Roman"/>
          <w:sz w:val="24"/>
          <w:szCs w:val="24"/>
        </w:rPr>
      </w:pPr>
    </w:p>
    <w:p w:rsidR="00645AF1" w:rsidRPr="0036798C" w:rsidRDefault="00645AF1"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3</w:t>
      </w:r>
      <w:r w:rsidR="00CC4918" w:rsidRPr="0036798C">
        <w:rPr>
          <w:spacing w:val="2"/>
        </w:rPr>
        <w:t>.</w:t>
      </w:r>
      <w:r w:rsidRPr="0036798C">
        <w:rPr>
          <w:spacing w:val="2"/>
        </w:rPr>
        <w:t>4</w:t>
      </w:r>
      <w:r w:rsidR="00CC4918" w:rsidRPr="0036798C">
        <w:rPr>
          <w:spacing w:val="2"/>
        </w:rPr>
        <w:t>.</w:t>
      </w:r>
      <w:r w:rsidRPr="0036798C">
        <w:rPr>
          <w:spacing w:val="2"/>
        </w:rPr>
        <w:t>3</w:t>
      </w:r>
      <w:r w:rsidR="00CC4918" w:rsidRPr="0036798C">
        <w:rPr>
          <w:spacing w:val="2"/>
        </w:rPr>
        <w:t>. Уведомление заявителя о возможности предоставления муниципальной услуги или об отказе в предоставлении муниципальной услуги</w:t>
      </w:r>
      <w:r w:rsidRPr="0036798C">
        <w:rPr>
          <w:spacing w:val="2"/>
        </w:rPr>
        <w:t>.</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Основанием для начала административной процедуры является рассмотренное заявление с приложенными документами.</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lastRenderedPageBreak/>
        <w:t xml:space="preserve">В случае отсутствия оснований для отказа в предоставлении муниципальной услуги, </w:t>
      </w:r>
      <w:r w:rsidRPr="00A23A2C">
        <w:rPr>
          <w:spacing w:val="2"/>
        </w:rPr>
        <w:t xml:space="preserve">предусмотренных подразделом Административного регламента, в срок не более чем 20 </w:t>
      </w:r>
      <w:r w:rsidR="008F3B25" w:rsidRPr="00A23A2C">
        <w:rPr>
          <w:spacing w:val="2"/>
        </w:rPr>
        <w:t>календарных дней</w:t>
      </w:r>
      <w:r w:rsidRPr="0036798C">
        <w:rPr>
          <w:spacing w:val="2"/>
        </w:rPr>
        <w:t xml:space="preserve"> с момента поступления заявления в </w:t>
      </w:r>
      <w:r w:rsidR="002F59C3" w:rsidRPr="0036798C">
        <w:rPr>
          <w:spacing w:val="2"/>
        </w:rPr>
        <w:t>уполномоченный орган</w:t>
      </w:r>
      <w:r w:rsidRPr="0036798C">
        <w:rPr>
          <w:spacing w:val="2"/>
        </w:rPr>
        <w:t xml:space="preserve">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645AF1"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наличия оснований для отказа в предоставлении муниципальной услуги, предусмотренных </w:t>
      </w:r>
      <w:r w:rsidR="00D31709" w:rsidRPr="00DD16B3">
        <w:rPr>
          <w:spacing w:val="2"/>
        </w:rPr>
        <w:t xml:space="preserve">пунктом 2.9., </w:t>
      </w:r>
      <w:r w:rsidRPr="00DD16B3">
        <w:rPr>
          <w:spacing w:val="2"/>
        </w:rPr>
        <w:t xml:space="preserve">Административного регламента, в срок не более 20 </w:t>
      </w:r>
      <w:r w:rsidR="008F3B25" w:rsidRPr="00A23A2C">
        <w:rPr>
          <w:spacing w:val="2"/>
        </w:rPr>
        <w:t>календарный дней</w:t>
      </w:r>
      <w:r w:rsidR="00D92C47">
        <w:rPr>
          <w:spacing w:val="2"/>
        </w:rPr>
        <w:t xml:space="preserve"> </w:t>
      </w:r>
      <w:r w:rsidRPr="00DD16B3">
        <w:rPr>
          <w:spacing w:val="2"/>
        </w:rPr>
        <w:t xml:space="preserve">с момента поступления заявления в </w:t>
      </w:r>
      <w:r w:rsidR="009A496D" w:rsidRPr="00DD16B3">
        <w:rPr>
          <w:spacing w:val="2"/>
        </w:rPr>
        <w:t>уполномоченный орган</w:t>
      </w:r>
      <w:r w:rsidRPr="00DD16B3">
        <w:rPr>
          <w:spacing w:val="2"/>
        </w:rPr>
        <w:t xml:space="preserve"> специалист обеспечивает подготовку, подписание и направление уведомления об отказе в предоставлении муниципальной услуги.</w:t>
      </w:r>
    </w:p>
    <w:p w:rsidR="007F50EF"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C8546A" w:rsidRPr="00DD16B3" w:rsidRDefault="007F50E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CC4918" w:rsidRPr="00DD16B3">
        <w:rPr>
          <w:spacing w:val="2"/>
        </w:rPr>
        <w:t>.</w:t>
      </w:r>
      <w:r w:rsidR="002F44FC" w:rsidRPr="00DD16B3">
        <w:rPr>
          <w:spacing w:val="2"/>
        </w:rPr>
        <w:t>4.4</w:t>
      </w:r>
      <w:r w:rsidR="00CC4918" w:rsidRPr="00DD16B3">
        <w:rPr>
          <w:spacing w:val="2"/>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r w:rsidR="00C8546A" w:rsidRPr="00DD16B3">
        <w:rPr>
          <w:spacing w:val="2"/>
        </w:rPr>
        <w:t>.</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Основанием для начала административной процедуры является получение в рамках межуровневого и межведомствен</w:t>
      </w:r>
      <w:r w:rsidR="009A496D" w:rsidRPr="00DD16B3">
        <w:rPr>
          <w:spacing w:val="2"/>
        </w:rPr>
        <w:t>ного взаимодействия документов</w:t>
      </w:r>
      <w:r w:rsidRPr="00DD16B3">
        <w:rPr>
          <w:spacing w:val="2"/>
        </w:rPr>
        <w:t xml:space="preserve"> и отсутствие оснований для отказа в предоставлении муниципальной услуги.</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Специалист в течение 3 </w:t>
      </w:r>
      <w:r w:rsidR="008F3B25" w:rsidRPr="00A23A2C">
        <w:rPr>
          <w:spacing w:val="2"/>
        </w:rPr>
        <w:t>календарных дней</w:t>
      </w:r>
      <w:r w:rsidRPr="00DD16B3">
        <w:rPr>
          <w:spacing w:val="2"/>
        </w:rPr>
        <w:t xml:space="preserve"> с момента получения выписки из ЕГРН об объекте недвижимости (земельном участке) готовит и направляет запросы в </w:t>
      </w:r>
      <w:r w:rsidR="00BC5E58">
        <w:rPr>
          <w:spacing w:val="2"/>
        </w:rPr>
        <w:t xml:space="preserve">отдел строительства администрации Осинниковского городского округа, </w:t>
      </w:r>
      <w:r w:rsidRPr="00DD16B3">
        <w:rPr>
          <w:spacing w:val="2"/>
        </w:rPr>
        <w:t xml:space="preserve"> для получения необходимых технических условий на подключение объекта к сетям инженерно-технического обеспечения.</w:t>
      </w:r>
    </w:p>
    <w:p w:rsidR="00C8546A" w:rsidRPr="00DD16B3" w:rsidRDefault="00BC5E58" w:rsidP="008E139C">
      <w:pPr>
        <w:pStyle w:val="formattext"/>
        <w:shd w:val="clear" w:color="auto" w:fill="FFFFFF"/>
        <w:spacing w:before="0" w:beforeAutospacing="0" w:after="200" w:afterAutospacing="0"/>
        <w:ind w:firstLine="709"/>
        <w:jc w:val="both"/>
        <w:textAlignment w:val="baseline"/>
        <w:rPr>
          <w:spacing w:val="2"/>
        </w:rPr>
      </w:pPr>
      <w:r>
        <w:rPr>
          <w:spacing w:val="2"/>
        </w:rPr>
        <w:t>Уполномоченные специалисты отдела строительства администрации Осинниковского городского округа</w:t>
      </w:r>
      <w:r w:rsidR="00CC4918" w:rsidRPr="00DD16B3">
        <w:rPr>
          <w:spacing w:val="2"/>
        </w:rPr>
        <w:t xml:space="preserve"> в течение 14 </w:t>
      </w:r>
      <w:r w:rsidR="00DC25FC" w:rsidRPr="00A23A2C">
        <w:rPr>
          <w:spacing w:val="2"/>
        </w:rPr>
        <w:t>календарных дней</w:t>
      </w:r>
      <w:r w:rsidR="00CC4918" w:rsidRPr="00DD16B3">
        <w:rPr>
          <w:spacing w:val="2"/>
        </w:rPr>
        <w:t xml:space="preserve"> выдают технические условия на подключение объекта к сетям инженерно-технического обеспечения.</w:t>
      </w:r>
    </w:p>
    <w:p w:rsidR="005E4B96"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3 </w:t>
      </w:r>
      <w:r w:rsidR="00DC25FC" w:rsidRPr="00A23A2C">
        <w:rPr>
          <w:spacing w:val="2"/>
        </w:rPr>
        <w:t>календарных дней</w:t>
      </w:r>
      <w:r w:rsidR="00D92C47">
        <w:rPr>
          <w:spacing w:val="2"/>
        </w:rPr>
        <w:t xml:space="preserve"> </w:t>
      </w:r>
      <w:r w:rsidRPr="00DD16B3">
        <w:rPr>
          <w:spacing w:val="2"/>
        </w:rPr>
        <w:t xml:space="preserve">формируется полный пакет документов для </w:t>
      </w:r>
      <w:r w:rsidR="00592DAD" w:rsidRPr="00DD16B3">
        <w:rPr>
          <w:spacing w:val="2"/>
        </w:rPr>
        <w:t xml:space="preserve">проведения </w:t>
      </w:r>
      <w:r w:rsidR="00DC25FC">
        <w:rPr>
          <w:spacing w:val="2"/>
        </w:rPr>
        <w:t>аукциона.</w:t>
      </w:r>
    </w:p>
    <w:p w:rsidR="005E4B96"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w:t>
      </w:r>
      <w:r w:rsidR="007F7400" w:rsidRPr="00DD16B3">
        <w:rPr>
          <w:spacing w:val="2"/>
        </w:rPr>
        <w:t xml:space="preserve">процедуры </w:t>
      </w:r>
      <w:r w:rsidRPr="00DD16B3">
        <w:rPr>
          <w:spacing w:val="2"/>
        </w:rPr>
        <w:t xml:space="preserve">является </w:t>
      </w:r>
      <w:r w:rsidR="007F7400" w:rsidRPr="00DD16B3">
        <w:rPr>
          <w:spacing w:val="2"/>
        </w:rPr>
        <w:t>сформированный пакет документов на земельные участ</w:t>
      </w:r>
      <w:r w:rsidRPr="00DD16B3">
        <w:rPr>
          <w:spacing w:val="2"/>
        </w:rPr>
        <w:t>к</w:t>
      </w:r>
      <w:r w:rsidR="007F7400" w:rsidRPr="00DD16B3">
        <w:rPr>
          <w:spacing w:val="2"/>
        </w:rPr>
        <w:t>и</w:t>
      </w:r>
      <w:r w:rsidRPr="00DD16B3">
        <w:rPr>
          <w:spacing w:val="2"/>
        </w:rPr>
        <w:t xml:space="preserve"> для проведения торгов.</w:t>
      </w:r>
    </w:p>
    <w:p w:rsidR="005E4B96" w:rsidRPr="00DD16B3" w:rsidRDefault="005E4B96"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592DAD" w:rsidRPr="00DD16B3">
        <w:rPr>
          <w:spacing w:val="2"/>
        </w:rPr>
        <w:t>.</w:t>
      </w:r>
      <w:r w:rsidRPr="00DD16B3">
        <w:rPr>
          <w:spacing w:val="2"/>
        </w:rPr>
        <w:t>5</w:t>
      </w:r>
      <w:r w:rsidR="00592DAD" w:rsidRPr="00DD16B3">
        <w:rPr>
          <w:spacing w:val="2"/>
        </w:rPr>
        <w:t xml:space="preserve">. Подготовка и организация аукциона на право заключения договора аренды земельного участка, находящегося в муниципальной собственности, либо </w:t>
      </w:r>
      <w:r w:rsidR="002461F0" w:rsidRPr="00DD16B3">
        <w:rPr>
          <w:spacing w:val="2"/>
        </w:rPr>
        <w:t>государствен</w:t>
      </w:r>
      <w:r w:rsidR="00592DAD" w:rsidRPr="00DD16B3">
        <w:rPr>
          <w:spacing w:val="2"/>
        </w:rPr>
        <w:t>ная собственность на которые не разграничена</w:t>
      </w:r>
      <w:r w:rsidRPr="00DD16B3">
        <w:rPr>
          <w:spacing w:val="2"/>
        </w:rPr>
        <w:t>.</w:t>
      </w:r>
    </w:p>
    <w:p w:rsidR="005E4B96" w:rsidRPr="00BF1CAF" w:rsidRDefault="00592DAD" w:rsidP="008E139C">
      <w:pPr>
        <w:pStyle w:val="formattext"/>
        <w:shd w:val="clear" w:color="auto" w:fill="FFFFFF"/>
        <w:spacing w:before="0" w:beforeAutospacing="0" w:after="200" w:afterAutospacing="0"/>
        <w:ind w:firstLine="709"/>
        <w:jc w:val="both"/>
        <w:textAlignment w:val="baseline"/>
        <w:rPr>
          <w:spacing w:val="2"/>
        </w:rPr>
      </w:pPr>
      <w:r w:rsidRPr="00BF1CAF">
        <w:rPr>
          <w:spacing w:val="2"/>
        </w:rPr>
        <w:t>Основанием для начала административной процедуры является формирование полного пакета документов для проведения аукциона</w:t>
      </w:r>
      <w:r w:rsidR="005E4B96" w:rsidRPr="00BF1CAF">
        <w:rPr>
          <w:spacing w:val="2"/>
        </w:rPr>
        <w:t>.</w:t>
      </w:r>
    </w:p>
    <w:p w:rsidR="00144435" w:rsidRPr="00144435" w:rsidRDefault="00592DAD" w:rsidP="00144435">
      <w:pPr>
        <w:spacing w:after="0" w:line="20" w:lineRule="atLeast"/>
        <w:ind w:firstLine="709"/>
        <w:jc w:val="both"/>
        <w:rPr>
          <w:rFonts w:ascii="Times New Roman" w:hAnsi="Times New Roman"/>
          <w:sz w:val="24"/>
          <w:szCs w:val="24"/>
        </w:rPr>
      </w:pPr>
      <w:r w:rsidRPr="00144435">
        <w:rPr>
          <w:rFonts w:ascii="Times New Roman" w:hAnsi="Times New Roman"/>
          <w:spacing w:val="2"/>
          <w:sz w:val="24"/>
          <w:szCs w:val="24"/>
        </w:rPr>
        <w:t>В рамках данной административной процедуры специалистом ответственным за п</w:t>
      </w:r>
      <w:r w:rsidR="001873A8" w:rsidRPr="00144435">
        <w:rPr>
          <w:rFonts w:ascii="Times New Roman" w:hAnsi="Times New Roman"/>
          <w:spacing w:val="2"/>
          <w:sz w:val="24"/>
          <w:szCs w:val="24"/>
        </w:rPr>
        <w:t>роведение аукциона, в течение 3</w:t>
      </w:r>
      <w:r w:rsidR="00517718" w:rsidRPr="00A23A2C">
        <w:rPr>
          <w:rFonts w:ascii="Times New Roman" w:hAnsi="Times New Roman"/>
          <w:spacing w:val="2"/>
          <w:sz w:val="24"/>
          <w:szCs w:val="24"/>
        </w:rPr>
        <w:t>календарных</w:t>
      </w:r>
      <w:r w:rsidRPr="00A23A2C">
        <w:rPr>
          <w:rFonts w:ascii="Times New Roman" w:hAnsi="Times New Roman"/>
          <w:spacing w:val="2"/>
          <w:sz w:val="24"/>
          <w:szCs w:val="24"/>
        </w:rPr>
        <w:t xml:space="preserve"> дней</w:t>
      </w:r>
      <w:r w:rsidRPr="00144435">
        <w:rPr>
          <w:rFonts w:ascii="Times New Roman" w:hAnsi="Times New Roman"/>
          <w:spacing w:val="2"/>
          <w:sz w:val="24"/>
          <w:szCs w:val="24"/>
        </w:rPr>
        <w:t xml:space="preserve"> с момента формирования</w:t>
      </w:r>
      <w:r w:rsidR="00D92C47">
        <w:rPr>
          <w:rFonts w:ascii="Times New Roman" w:hAnsi="Times New Roman"/>
          <w:spacing w:val="2"/>
          <w:sz w:val="24"/>
          <w:szCs w:val="24"/>
        </w:rPr>
        <w:t xml:space="preserve"> </w:t>
      </w:r>
      <w:r w:rsidRPr="00144435">
        <w:rPr>
          <w:rFonts w:ascii="Times New Roman" w:hAnsi="Times New Roman"/>
          <w:spacing w:val="2"/>
          <w:sz w:val="24"/>
          <w:szCs w:val="24"/>
        </w:rPr>
        <w:t>полного пакета документов осуществляется подготовка проекта постановления о проведении аукциона и его утверждение (в срок не более чем два месяца со дня поступления Заявления).</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уполномоченного органа, ответственный за производство по заявлению, подготавливает проект </w:t>
      </w:r>
      <w:r w:rsidRPr="00144435">
        <w:rPr>
          <w:rFonts w:ascii="Times New Roman" w:hAnsi="Times New Roman"/>
          <w:spacing w:val="2"/>
          <w:sz w:val="24"/>
          <w:szCs w:val="24"/>
        </w:rPr>
        <w:t>постановления о проведении аукциона</w:t>
      </w:r>
      <w:r w:rsidRPr="00144435">
        <w:rPr>
          <w:rFonts w:ascii="Times New Roman" w:hAnsi="Times New Roman"/>
          <w:sz w:val="24"/>
          <w:szCs w:val="24"/>
        </w:rPr>
        <w:t xml:space="preserve">. </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Направляет на согласование проект </w:t>
      </w:r>
      <w:r w:rsidRPr="00144435">
        <w:rPr>
          <w:rFonts w:ascii="Times New Roman" w:hAnsi="Times New Roman"/>
          <w:spacing w:val="2"/>
          <w:sz w:val="24"/>
          <w:szCs w:val="24"/>
        </w:rPr>
        <w:t xml:space="preserve">постановления о проведении аукциона </w:t>
      </w:r>
      <w:r w:rsidRPr="00144435">
        <w:rPr>
          <w:rFonts w:ascii="Times New Roman" w:hAnsi="Times New Roman"/>
          <w:sz w:val="24"/>
          <w:szCs w:val="24"/>
        </w:rPr>
        <w:t>в юридический отдел уполномоченного органа, юридический отдел  администрации Осинниковского городского округа.</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Глава Осинниковского городского округа рассматривает </w:t>
      </w:r>
      <w:r w:rsidRPr="00144435">
        <w:rPr>
          <w:rFonts w:ascii="Times New Roman" w:hAnsi="Times New Roman"/>
          <w:spacing w:val="2"/>
          <w:sz w:val="24"/>
          <w:szCs w:val="24"/>
        </w:rPr>
        <w:t>постановлени</w:t>
      </w:r>
      <w:r>
        <w:rPr>
          <w:rFonts w:ascii="Times New Roman" w:hAnsi="Times New Roman"/>
          <w:spacing w:val="2"/>
          <w:sz w:val="24"/>
          <w:szCs w:val="24"/>
        </w:rPr>
        <w:t>е</w:t>
      </w:r>
      <w:r w:rsidRPr="00144435">
        <w:rPr>
          <w:rFonts w:ascii="Times New Roman" w:hAnsi="Times New Roman"/>
          <w:spacing w:val="2"/>
          <w:sz w:val="24"/>
          <w:szCs w:val="24"/>
        </w:rPr>
        <w:t xml:space="preserve"> о проведении аукциона</w:t>
      </w:r>
      <w:r w:rsidRPr="00144435">
        <w:rPr>
          <w:rFonts w:ascii="Times New Roman" w:hAnsi="Times New Roman"/>
          <w:sz w:val="24"/>
          <w:szCs w:val="24"/>
        </w:rPr>
        <w:t xml:space="preserve"> и подписывает его.</w:t>
      </w:r>
    </w:p>
    <w:p w:rsidR="005E4B96"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lastRenderedPageBreak/>
        <w:t xml:space="preserve">Специалист отдела по организационной работе и взаимодействию с политическими партиями и общественными организациями администрации Осинниковского городского округа, ответственный за регистрацию документов, регистрирует </w:t>
      </w:r>
      <w:r w:rsidRPr="00144435">
        <w:rPr>
          <w:rFonts w:ascii="Times New Roman" w:hAnsi="Times New Roman"/>
          <w:spacing w:val="2"/>
          <w:sz w:val="24"/>
          <w:szCs w:val="24"/>
        </w:rPr>
        <w:t>постановления о проведении аукциона</w:t>
      </w:r>
      <w:r w:rsidRPr="00144435">
        <w:rPr>
          <w:rFonts w:ascii="Times New Roman" w:hAnsi="Times New Roman"/>
          <w:sz w:val="24"/>
          <w:szCs w:val="24"/>
        </w:rPr>
        <w:t xml:space="preserve"> в электронной программе делопроизводства.</w:t>
      </w:r>
    </w:p>
    <w:p w:rsidR="00115F3E" w:rsidRPr="00DD16B3" w:rsidRDefault="001873A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w:t>
      </w:r>
      <w:r w:rsidR="002F59C3" w:rsidRPr="00DD16B3">
        <w:rPr>
          <w:spacing w:val="2"/>
        </w:rPr>
        <w:t>30</w:t>
      </w:r>
      <w:r w:rsidR="00517718" w:rsidRPr="00A23A2C">
        <w:rPr>
          <w:spacing w:val="2"/>
        </w:rPr>
        <w:t>календарных</w:t>
      </w:r>
      <w:r w:rsidR="00592DAD" w:rsidRPr="00A23A2C">
        <w:rPr>
          <w:spacing w:val="2"/>
        </w:rPr>
        <w:t xml:space="preserve"> дней</w:t>
      </w:r>
      <w:r w:rsidR="00592DAD" w:rsidRPr="00DD16B3">
        <w:rPr>
          <w:spacing w:val="2"/>
        </w:rPr>
        <w:t xml:space="preserve"> с момента утверждения постановления о проведении аукциона специалист, ответственный за проведение аукциона,</w:t>
      </w:r>
      <w:r w:rsidRPr="00DD16B3">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0" w:history="1">
        <w:r w:rsidRPr="00DD16B3">
          <w:rPr>
            <w:rStyle w:val="ab"/>
            <w:color w:val="auto"/>
            <w:u w:val="none"/>
          </w:rPr>
          <w:t>законом</w:t>
        </w:r>
      </w:hyperlink>
      <w:r w:rsidRPr="00DD16B3">
        <w:t> от 29 июля 1998 года № 135-ФЗ "Об оценочной деятельности в Российской Федерации", являющихся начальной ценой аукциона.</w:t>
      </w:r>
    </w:p>
    <w:p w:rsidR="00115F3E"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23629B" w:rsidRPr="00DD16B3" w:rsidRDefault="001873A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в течение 2</w:t>
      </w:r>
      <w:r w:rsidR="00517718" w:rsidRPr="00A23A2C">
        <w:rPr>
          <w:spacing w:val="2"/>
        </w:rPr>
        <w:t>календарных дней</w:t>
      </w:r>
      <w:r w:rsidR="00592DAD" w:rsidRPr="00DD16B3">
        <w:rPr>
          <w:spacing w:val="2"/>
        </w:rPr>
        <w:t xml:space="preserve"> с момента установления рыночной стоимости размещает извещение о проведении аукциона в </w:t>
      </w:r>
      <w:r w:rsidR="00144435">
        <w:rPr>
          <w:spacing w:val="2"/>
        </w:rPr>
        <w:t>общественно – политической газете «Время и жизнь»</w:t>
      </w:r>
      <w:r w:rsidR="00592DAD" w:rsidRPr="00DD16B3">
        <w:rPr>
          <w:spacing w:val="2"/>
        </w:rPr>
        <w:t>, на официальном сайте Российской Федерации www.torgi.gov.ru</w:t>
      </w:r>
      <w:r w:rsidR="00592DAD" w:rsidRPr="00144435">
        <w:rPr>
          <w:color w:val="FF0000"/>
          <w:spacing w:val="2"/>
        </w:rPr>
        <w:t xml:space="preserve">, </w:t>
      </w:r>
      <w:r w:rsidR="00592DAD" w:rsidRPr="001B4AD8">
        <w:rPr>
          <w:spacing w:val="2"/>
        </w:rPr>
        <w:t xml:space="preserve">а также на официальном сайте </w:t>
      </w:r>
      <w:r w:rsidR="00144435" w:rsidRPr="001B4AD8">
        <w:rPr>
          <w:spacing w:val="2"/>
        </w:rPr>
        <w:t>администрации Осинниковского городского округа</w:t>
      </w:r>
      <w:r w:rsidR="00D92C47">
        <w:rPr>
          <w:spacing w:val="2"/>
        </w:rPr>
        <w:t xml:space="preserve"> </w:t>
      </w:r>
      <w:r w:rsidR="00592DAD" w:rsidRPr="00DD16B3">
        <w:rPr>
          <w:spacing w:val="2"/>
        </w:rPr>
        <w:t xml:space="preserve">не менее чем за 30 </w:t>
      </w:r>
      <w:r w:rsidR="00517718" w:rsidRPr="00A23A2C">
        <w:rPr>
          <w:spacing w:val="2"/>
        </w:rPr>
        <w:t>календарных</w:t>
      </w:r>
      <w:r w:rsidR="00D92C47">
        <w:rPr>
          <w:spacing w:val="2"/>
        </w:rPr>
        <w:t xml:space="preserve"> </w:t>
      </w:r>
      <w:r w:rsidR="00592DAD" w:rsidRPr="00DD16B3">
        <w:rPr>
          <w:spacing w:val="2"/>
        </w:rPr>
        <w:t>дней до даты их проведения.</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Извещение о проведении аукциона должно содержать сведения:</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об организаторе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об уполномоченном органе и о реквизитах решения о проведении аукциона;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о месте, дате, времени и порядке проведения аукциона;</w:t>
      </w:r>
    </w:p>
    <w:p w:rsidR="001E1F41"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A040C4">
        <w:rPr>
          <w:spacing w:val="2"/>
        </w:rPr>
        <w:t xml:space="preserve">4) </w:t>
      </w:r>
      <w:r w:rsidR="00D92C47" w:rsidRPr="00A040C4">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040C4">
        <w:rPr>
          <w:spacing w:val="2"/>
        </w:rPr>
        <w:t>;</w:t>
      </w:r>
    </w:p>
    <w:p w:rsidR="009F7E4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5) о начальной цене предмета аукциона;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6) о "шаге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A400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9) о сроке аренды земельного участка в случае проведения аукциона на право заключения договора аренды земельного участка;</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1"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xml:space="preserve">, если такие льготы </w:t>
      </w:r>
      <w:r w:rsidRPr="00DD16B3">
        <w:rPr>
          <w:spacing w:val="2"/>
        </w:rPr>
        <w:lastRenderedPageBreak/>
        <w:t>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Обязательным приложением к размещенному на официальном сайте Российской Федерации www.torgi.gov.ru, </w:t>
      </w:r>
      <w:r w:rsidR="00B407B7">
        <w:rPr>
          <w:spacing w:val="2"/>
        </w:rPr>
        <w:t xml:space="preserve">в общественно – политической газете «Время и жизнь», </w:t>
      </w:r>
      <w:r w:rsidR="00B407B7" w:rsidRPr="00DD16B3">
        <w:rPr>
          <w:spacing w:val="2"/>
        </w:rPr>
        <w:t xml:space="preserve">а также </w:t>
      </w:r>
      <w:r w:rsidRPr="00DD16B3">
        <w:rPr>
          <w:spacing w:val="2"/>
        </w:rPr>
        <w:t xml:space="preserve">на официальном сайте </w:t>
      </w:r>
      <w:r w:rsidR="00B407B7">
        <w:rPr>
          <w:spacing w:val="2"/>
        </w:rPr>
        <w:t>администрации Осинниковского городского округа</w:t>
      </w:r>
      <w:r w:rsidRPr="00DD16B3">
        <w:rPr>
          <w:spacing w:val="2"/>
        </w:rPr>
        <w:t xml:space="preserve"> в сети Интернет извещению о проведении аукциона является проект договора аренды земельного участка.</w:t>
      </w:r>
    </w:p>
    <w:p w:rsidR="00A10A8A"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Результатом административной процедуры является опубликование извещения о проведении аукциона</w:t>
      </w:r>
      <w:r w:rsidR="00701903" w:rsidRPr="00DD16B3">
        <w:rPr>
          <w:spacing w:val="2"/>
        </w:rPr>
        <w:t>.</w:t>
      </w:r>
    </w:p>
    <w:p w:rsidR="00874214" w:rsidRPr="00DD16B3" w:rsidRDefault="00874214"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A10A8A" w:rsidRPr="00DD16B3">
        <w:rPr>
          <w:spacing w:val="2"/>
        </w:rPr>
        <w:t>.</w:t>
      </w:r>
      <w:r w:rsidRPr="00DD16B3">
        <w:rPr>
          <w:spacing w:val="2"/>
        </w:rPr>
        <w:t>6</w:t>
      </w:r>
      <w:r w:rsidR="00A10A8A" w:rsidRPr="00DD16B3">
        <w:rPr>
          <w:spacing w:val="2"/>
        </w:rPr>
        <w:t>. Проведение аукциона на право заключения договора аренды земельного участка, находящегося в му</w:t>
      </w:r>
      <w:r w:rsidR="001873A8" w:rsidRPr="00DD16B3">
        <w:rPr>
          <w:spacing w:val="2"/>
        </w:rPr>
        <w:t>ниципальной собственности, либо муниципаль</w:t>
      </w:r>
      <w:r w:rsidR="00A10A8A" w:rsidRPr="00DD16B3">
        <w:rPr>
          <w:spacing w:val="2"/>
        </w:rPr>
        <w:t>ная собственность на которые не разграничена</w:t>
      </w:r>
      <w:r w:rsidRPr="00DD16B3">
        <w:rPr>
          <w:spacing w:val="2"/>
        </w:rPr>
        <w:t>.</w:t>
      </w:r>
    </w:p>
    <w:p w:rsidR="00874214"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Основанием для начала процедуры организации и проведения аукциона является принятое </w:t>
      </w:r>
      <w:r w:rsidR="00A10A8A" w:rsidRPr="00DD16B3">
        <w:rPr>
          <w:spacing w:val="2"/>
        </w:rPr>
        <w:t>уполномоченным органом</w:t>
      </w:r>
      <w:r w:rsidRPr="00DD16B3">
        <w:rPr>
          <w:spacing w:val="2"/>
        </w:rPr>
        <w:t xml:space="preserve"> решение о проведении аукциона.</w:t>
      </w:r>
    </w:p>
    <w:p w:rsidR="0004124C" w:rsidRPr="001B4AD8" w:rsidRDefault="00A10A8A" w:rsidP="008E139C">
      <w:pPr>
        <w:pStyle w:val="formattext"/>
        <w:shd w:val="clear" w:color="auto" w:fill="FFFFFF"/>
        <w:spacing w:before="0" w:beforeAutospacing="0" w:after="200" w:afterAutospacing="0"/>
        <w:ind w:firstLine="709"/>
        <w:jc w:val="both"/>
        <w:textAlignment w:val="baseline"/>
        <w:rPr>
          <w:spacing w:val="2"/>
        </w:rPr>
      </w:pPr>
      <w:r w:rsidRPr="001B4AD8">
        <w:rPr>
          <w:spacing w:val="2"/>
        </w:rPr>
        <w:t xml:space="preserve">Заявители представляют лично, </w:t>
      </w:r>
      <w:r w:rsidR="00D1606F" w:rsidRPr="001B4AD8">
        <w:rPr>
          <w:spacing w:val="2"/>
        </w:rPr>
        <w:t xml:space="preserve">либо направляют почтовым отправлением заявку в двух экземплярах (один экземпляр остается в </w:t>
      </w:r>
      <w:r w:rsidRPr="001B4AD8">
        <w:rPr>
          <w:spacing w:val="2"/>
        </w:rPr>
        <w:t>уполномоченном органе</w:t>
      </w:r>
      <w:r w:rsidR="00D1606F" w:rsidRPr="001B4AD8">
        <w:rPr>
          <w:spacing w:val="2"/>
        </w:rPr>
        <w:t>, второй - у заявителя).</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Для участия в аукционе заявители представляют в установленный в извещении о проведении аукциона срок следующие документы: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копии документов, удостоверяющих личность заявителя (для граждан);</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документы, подтверждающие внесение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Представление документов, подтверждающих внесение задатка, признается заключением соглашения о задатке.</w:t>
      </w:r>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2"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r w:rsidR="00D92C47">
        <w:rPr>
          <w:spacing w:val="2"/>
        </w:rPr>
        <w:t xml:space="preserve"> </w:t>
      </w:r>
      <w:r w:rsidRPr="00DD16B3">
        <w:rPr>
          <w:spacing w:val="2"/>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Прием документов прекращается не ранее чем за 5 </w:t>
      </w:r>
      <w:r w:rsidR="00B63EC4" w:rsidRPr="00A23A2C">
        <w:rPr>
          <w:spacing w:val="2"/>
        </w:rPr>
        <w:t>календарных</w:t>
      </w:r>
      <w:r w:rsidR="00D92C47">
        <w:rPr>
          <w:spacing w:val="2"/>
        </w:rPr>
        <w:t xml:space="preserve"> </w:t>
      </w:r>
      <w:r w:rsidRPr="00DD16B3">
        <w:rPr>
          <w:spacing w:val="2"/>
        </w:rPr>
        <w:t>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Один заявитель вправе подать только одну заявку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на участие в аукционе, поступившая по истечении срока приема заявок, возвращается заявителю в день ее поступления.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w:t>
      </w:r>
      <w:r w:rsidR="00B63EC4" w:rsidRPr="00A23A2C">
        <w:rPr>
          <w:spacing w:val="2"/>
        </w:rPr>
        <w:t>календарных</w:t>
      </w:r>
      <w:r w:rsidRPr="00DD16B3">
        <w:rPr>
          <w:spacing w:val="2"/>
        </w:rPr>
        <w:t xml:space="preserve">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Заявитель не допускается к участию в аукционе в следующих случаях:</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непредставление необходимых для участия в аукционе документов или представление недостоверных сведений;</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непоступление задатка на дату рассмотрения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подача заявки на участие в аукционе лицом, которое в соответствии с </w:t>
      </w:r>
      <w:hyperlink r:id="rId23" w:history="1">
        <w:r w:rsidRPr="00DD16B3">
          <w:rPr>
            <w:rStyle w:val="ab"/>
            <w:color w:val="auto"/>
            <w:spacing w:val="2"/>
            <w:u w:val="none"/>
          </w:rPr>
          <w:t>Земельным кодексом Российской Федерации</w:t>
        </w:r>
      </w:hyperlink>
      <w:r w:rsidRPr="00DD16B3">
        <w:rPr>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w:t>
      </w:r>
      <w:r w:rsidR="00B63EC4" w:rsidRPr="00A23A2C">
        <w:rPr>
          <w:spacing w:val="2"/>
        </w:rPr>
        <w:t xml:space="preserve">календарного </w:t>
      </w:r>
      <w:r w:rsidRPr="00A23A2C">
        <w:rPr>
          <w:spacing w:val="2"/>
        </w:rPr>
        <w:t>дня</w:t>
      </w:r>
      <w:r w:rsidRPr="00DD16B3">
        <w:rPr>
          <w:spacing w:val="2"/>
        </w:rPr>
        <w:t xml:space="preserve"> со дня их рассмотрения и размещается на официальном сайте не позднее чем на следующий день после дня подписания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обязан вернуть заявителю, не допущенному к участию в аукционе, внесенный им задаток в течение 3 </w:t>
      </w:r>
      <w:r w:rsidR="00B63EC4" w:rsidRPr="00A23A2C">
        <w:rPr>
          <w:spacing w:val="2"/>
        </w:rPr>
        <w:t>календарных</w:t>
      </w:r>
      <w:r w:rsidR="00D92C47">
        <w:rPr>
          <w:spacing w:val="2"/>
        </w:rPr>
        <w:t xml:space="preserve"> </w:t>
      </w:r>
      <w:r w:rsidRPr="00DD16B3">
        <w:rPr>
          <w:spacing w:val="2"/>
        </w:rPr>
        <w:t>дней со дня оформления протокола приема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w:t>
      </w:r>
      <w:r w:rsidR="00B63EC4" w:rsidRPr="00A23A2C">
        <w:rPr>
          <w:spacing w:val="2"/>
        </w:rPr>
        <w:t>календарных</w:t>
      </w:r>
      <w:r w:rsidR="00D92C47">
        <w:rPr>
          <w:spacing w:val="2"/>
        </w:rPr>
        <w:t xml:space="preserve"> </w:t>
      </w:r>
      <w:r w:rsidRPr="00DD16B3">
        <w:rPr>
          <w:spacing w:val="2"/>
        </w:rPr>
        <w:t>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сведения о месте, дате и времени проведения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предмет аукциона, в том числе сведения о местоположении и площади земельного участка;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сведения об участниках аукциона, о начальной цене предмета аукциона, последнем и предпоследнем предложениях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5) сведения о последнем предложении о цене предмета аукциона (размер ежегодной арендной платы или размер первого арендного платежа).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Протокол о результатах аукциона размещается на официальном сайте в течение </w:t>
      </w:r>
      <w:r w:rsidR="00B63EC4">
        <w:rPr>
          <w:spacing w:val="2"/>
        </w:rPr>
        <w:t>1</w:t>
      </w:r>
      <w:r w:rsidR="00B63EC4" w:rsidRPr="00A23A2C">
        <w:rPr>
          <w:spacing w:val="2"/>
        </w:rPr>
        <w:t>календарного</w:t>
      </w:r>
      <w:r w:rsidRPr="00DD16B3">
        <w:rPr>
          <w:spacing w:val="2"/>
        </w:rPr>
        <w:t xml:space="preserve"> дня со дня подписания данного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3 </w:t>
      </w:r>
      <w:r w:rsidR="00B63EC4" w:rsidRPr="00A23A2C">
        <w:rPr>
          <w:spacing w:val="2"/>
        </w:rPr>
        <w:t>календарных</w:t>
      </w:r>
      <w:r w:rsidRPr="00DD16B3">
        <w:rPr>
          <w:spacing w:val="2"/>
        </w:rPr>
        <w:t xml:space="preserve">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процедуры является оформление протокола о результатах аукциона (далее - Протокол), который </w:t>
      </w:r>
      <w:r w:rsidR="00A10A8A" w:rsidRPr="00DD16B3">
        <w:rPr>
          <w:spacing w:val="2"/>
        </w:rPr>
        <w:t>выдается</w:t>
      </w:r>
      <w:r w:rsidRPr="00DD16B3">
        <w:rPr>
          <w:spacing w:val="2"/>
        </w:rPr>
        <w:t xml:space="preserve"> заявителю муниципальной услуги с полным пакетом документов на земельный участок.</w:t>
      </w:r>
    </w:p>
    <w:p w:rsidR="00B13852" w:rsidRPr="004134A7" w:rsidRDefault="00B13852"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w:t>
      </w:r>
      <w:r w:rsidR="00A10A8A" w:rsidRPr="004134A7">
        <w:rPr>
          <w:spacing w:val="2"/>
        </w:rPr>
        <w:t>.</w:t>
      </w:r>
      <w:r w:rsidRPr="004134A7">
        <w:rPr>
          <w:spacing w:val="2"/>
        </w:rPr>
        <w:t>7</w:t>
      </w:r>
      <w:r w:rsidR="00A10A8A" w:rsidRPr="004134A7">
        <w:rPr>
          <w:spacing w:val="2"/>
        </w:rPr>
        <w:t>. Подготовка и выдача (направление) результата предоставления муниципальной услуги</w:t>
      </w:r>
      <w:r w:rsidR="00114071" w:rsidRPr="004134A7">
        <w:rPr>
          <w:spacing w:val="2"/>
        </w:rPr>
        <w:t>.</w:t>
      </w:r>
    </w:p>
    <w:p w:rsidR="00114071"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Основанием для начала административной процедуры является </w:t>
      </w:r>
      <w:r w:rsidR="00A10A8A" w:rsidRPr="004134A7">
        <w:rPr>
          <w:spacing w:val="2"/>
        </w:rPr>
        <w:t>подписание протокола о результатах аукциона</w:t>
      </w:r>
      <w:r w:rsidR="00114071"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течение 3 </w:t>
      </w:r>
      <w:r w:rsidR="00CE3C79" w:rsidRPr="00A23A2C">
        <w:rPr>
          <w:spacing w:val="2"/>
        </w:rPr>
        <w:t>календарных</w:t>
      </w:r>
      <w:r w:rsidRPr="004134A7">
        <w:rPr>
          <w:spacing w:val="2"/>
        </w:rPr>
        <w:t xml:space="preserve"> дней с момента </w:t>
      </w:r>
      <w:r w:rsidR="00615765" w:rsidRPr="004134A7">
        <w:rPr>
          <w:spacing w:val="2"/>
        </w:rPr>
        <w:t>оформления</w:t>
      </w:r>
      <w:r w:rsidRPr="004134A7">
        <w:rPr>
          <w:spacing w:val="2"/>
        </w:rPr>
        <w:t xml:space="preserve">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w:t>
      </w:r>
      <w:r w:rsidR="00615765" w:rsidRPr="004134A7">
        <w:rPr>
          <w:spacing w:val="2"/>
        </w:rPr>
        <w:t xml:space="preserve"> необходимыми структурными подразделениями</w:t>
      </w:r>
      <w:r w:rsidRPr="004134A7">
        <w:rPr>
          <w:spacing w:val="2"/>
        </w:rPr>
        <w:t xml:space="preserve">, а затем передают соответствующий проект договора для подписания </w:t>
      </w:r>
      <w:r w:rsidR="00615765" w:rsidRPr="004134A7">
        <w:rPr>
          <w:spacing w:val="2"/>
        </w:rPr>
        <w:t>уполномоченному лицу</w:t>
      </w:r>
      <w:r w:rsidRPr="004134A7">
        <w:rPr>
          <w:spacing w:val="2"/>
        </w:rPr>
        <w:t xml:space="preserve"> и заверения печатью. </w:t>
      </w:r>
    </w:p>
    <w:p w:rsidR="00CF520F" w:rsidRPr="004134A7" w:rsidRDefault="00294397"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Подписание проекта договора в течение 3</w:t>
      </w:r>
      <w:r w:rsidR="00CE3C79" w:rsidRPr="00A23A2C">
        <w:rPr>
          <w:spacing w:val="2"/>
        </w:rPr>
        <w:t>календарных</w:t>
      </w:r>
      <w:r w:rsidRPr="004134A7">
        <w:rPr>
          <w:spacing w:val="2"/>
        </w:rPr>
        <w:t xml:space="preserve"> дней.</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течение 1 </w:t>
      </w:r>
      <w:r w:rsidR="00CE3C79" w:rsidRPr="0091777E">
        <w:rPr>
          <w:spacing w:val="2"/>
        </w:rPr>
        <w:t>календарного</w:t>
      </w:r>
      <w:r w:rsidR="00615765" w:rsidRPr="004134A7">
        <w:rPr>
          <w:spacing w:val="2"/>
        </w:rPr>
        <w:t xml:space="preserve"> дня с момента подписания</w:t>
      </w:r>
      <w:r w:rsidR="00D92C47">
        <w:rPr>
          <w:spacing w:val="2"/>
        </w:rPr>
        <w:t xml:space="preserve"> </w:t>
      </w:r>
      <w:r w:rsidR="00615765" w:rsidRPr="004134A7">
        <w:rPr>
          <w:spacing w:val="2"/>
        </w:rPr>
        <w:t>специалист</w:t>
      </w:r>
      <w:r w:rsidRPr="004134A7">
        <w:rPr>
          <w:spacing w:val="2"/>
        </w:rPr>
        <w:t xml:space="preserve"> присваивает номер и дату договора аренды земельного участка, о чем производит запись в журнале регистрации</w:t>
      </w:r>
      <w:r w:rsidR="00057649" w:rsidRPr="004134A7">
        <w:rPr>
          <w:spacing w:val="2"/>
        </w:rPr>
        <w:t xml:space="preserve"> договоров аренды земельного участка</w:t>
      </w:r>
      <w:r w:rsidRPr="004134A7">
        <w:rPr>
          <w:spacing w:val="2"/>
        </w:rPr>
        <w:t xml:space="preserve"> с физическими или юридическими лицами</w:t>
      </w:r>
      <w:r w:rsidR="00057649" w:rsidRPr="004134A7">
        <w:rPr>
          <w:spacing w:val="2"/>
        </w:rPr>
        <w:t>.</w:t>
      </w:r>
    </w:p>
    <w:p w:rsidR="00CF520F" w:rsidRPr="004134A7" w:rsidRDefault="008012BD"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течение 3</w:t>
      </w:r>
      <w:r w:rsidR="00CE3C79" w:rsidRPr="0091777E">
        <w:rPr>
          <w:spacing w:val="2"/>
        </w:rPr>
        <w:t>календарных</w:t>
      </w:r>
      <w:r w:rsidR="00D1606F" w:rsidRPr="004134A7">
        <w:rPr>
          <w:spacing w:val="2"/>
        </w:rPr>
        <w:t xml:space="preserve">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w:t>
      </w:r>
      <w:r w:rsidR="005F188C" w:rsidRPr="004134A7">
        <w:rPr>
          <w:spacing w:val="2"/>
        </w:rPr>
        <w:t xml:space="preserve">При этом дата заключения договора не должна быть ранее 10-ти </w:t>
      </w:r>
      <w:r w:rsidR="00CE3C79" w:rsidRPr="0091777E">
        <w:rPr>
          <w:spacing w:val="2"/>
        </w:rPr>
        <w:t>календарных</w:t>
      </w:r>
      <w:r w:rsidR="00D92C47">
        <w:rPr>
          <w:spacing w:val="2"/>
        </w:rPr>
        <w:t xml:space="preserve"> </w:t>
      </w:r>
      <w:r w:rsidR="005F188C" w:rsidRPr="004134A7">
        <w:rPr>
          <w:spacing w:val="2"/>
        </w:rPr>
        <w:t>дней со дня размещения информации о результатах аукциона на официальном сайте</w:t>
      </w:r>
      <w:r w:rsidR="00D1606F"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615765"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2F2D10" w:rsidRPr="004134A7" w:rsidRDefault="002F2D10"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3.8</w:t>
      </w:r>
      <w:r w:rsidR="00615765" w:rsidRPr="004134A7">
        <w:rPr>
          <w:spacing w:val="2"/>
        </w:rPr>
        <w:t>. Исправление допущенных опечаток и ошибок в выданных в результате предоставления муниципальной услуги документах</w:t>
      </w:r>
      <w:r w:rsidRPr="004134A7">
        <w:rPr>
          <w:spacing w:val="2"/>
        </w:rPr>
        <w:t>.</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lastRenderedPageBreak/>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w:t>
      </w:r>
      <w:r w:rsidR="003D20BB" w:rsidRPr="004134A7">
        <w:rPr>
          <w:spacing w:val="2"/>
        </w:rPr>
        <w:t>уполномоченного органа</w:t>
      </w:r>
      <w:r w:rsidRPr="004134A7">
        <w:rPr>
          <w:spacing w:val="2"/>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Заявление об исправлении ошибок представляется в структурное подразделение </w:t>
      </w:r>
      <w:r w:rsidR="003D20BB" w:rsidRPr="004134A7">
        <w:rPr>
          <w:spacing w:val="2"/>
        </w:rPr>
        <w:t>уполномоченного органа</w:t>
      </w:r>
      <w:r w:rsidRPr="004134A7">
        <w:rPr>
          <w:spacing w:val="2"/>
        </w:rPr>
        <w:t xml:space="preserve"> в произвольной форме и рассматривается специалистом структурного подразделения в течение 1 </w:t>
      </w:r>
      <w:r w:rsidR="009D5CFE" w:rsidRPr="0091777E">
        <w:rPr>
          <w:spacing w:val="2"/>
        </w:rPr>
        <w:t>календарного</w:t>
      </w:r>
      <w:r w:rsidR="00D92C47">
        <w:rPr>
          <w:spacing w:val="2"/>
        </w:rPr>
        <w:t xml:space="preserve"> </w:t>
      </w:r>
      <w:r w:rsidRPr="004134A7">
        <w:rPr>
          <w:spacing w:val="2"/>
        </w:rPr>
        <w:t>дня с даты его регистрации.</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w:t>
      </w:r>
      <w:r w:rsidR="009D5CFE" w:rsidRPr="0091777E">
        <w:rPr>
          <w:spacing w:val="2"/>
        </w:rPr>
        <w:t>календарных</w:t>
      </w:r>
      <w:r w:rsidRPr="004134A7">
        <w:rPr>
          <w:spacing w:val="2"/>
        </w:rPr>
        <w:t xml:space="preserve"> дней с даты регистрации заявления об исправлении ошибок.</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w:t>
      </w:r>
      <w:r w:rsidR="009D5CFE" w:rsidRPr="0091777E">
        <w:rPr>
          <w:spacing w:val="2"/>
        </w:rPr>
        <w:t>календарных</w:t>
      </w:r>
      <w:r w:rsidRPr="004134A7">
        <w:rPr>
          <w:spacing w:val="2"/>
        </w:rPr>
        <w:t xml:space="preserve"> дней с даты регистрации заявления об исправлении ошибок.</w:t>
      </w:r>
    </w:p>
    <w:p w:rsidR="00D92C47" w:rsidRDefault="00D1606F" w:rsidP="00D92C47">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92C47" w:rsidRDefault="0069437C" w:rsidP="00D92C47">
      <w:pPr>
        <w:pStyle w:val="formattext"/>
        <w:shd w:val="clear" w:color="auto" w:fill="FFFFFF"/>
        <w:spacing w:before="0" w:beforeAutospacing="0" w:after="200" w:afterAutospacing="0"/>
        <w:ind w:firstLine="709"/>
        <w:jc w:val="both"/>
        <w:textAlignment w:val="baseline"/>
        <w:rPr>
          <w:bCs/>
        </w:rPr>
      </w:pPr>
      <w:r w:rsidRPr="0091777E">
        <w:t>3.9.</w:t>
      </w:r>
      <w:r w:rsidRPr="0091777E">
        <w:rPr>
          <w:bCs/>
        </w:rPr>
        <w:t>Порядок выдачи дубликата документа, выданного по результатам предоставления муниципальной услуги.</w:t>
      </w:r>
    </w:p>
    <w:p w:rsidR="0069437C" w:rsidRPr="00D92C47" w:rsidRDefault="0069437C" w:rsidP="00D92C47">
      <w:pPr>
        <w:pStyle w:val="formattext"/>
        <w:shd w:val="clear" w:color="auto" w:fill="FFFFFF"/>
        <w:spacing w:before="0" w:beforeAutospacing="0" w:after="200" w:afterAutospacing="0"/>
        <w:ind w:firstLine="709"/>
        <w:jc w:val="both"/>
        <w:textAlignment w:val="baseline"/>
        <w:rPr>
          <w:spacing w:val="2"/>
        </w:rPr>
      </w:pPr>
      <w:r w:rsidRPr="0091777E">
        <w:t xml:space="preserve">3.9.1. Основанием для выдачи </w:t>
      </w:r>
      <w:r w:rsidRPr="0091777E">
        <w:rPr>
          <w:bCs/>
        </w:rPr>
        <w:t xml:space="preserve">дубликата документа, выданного по результатам предоставления муниципальной услуги, </w:t>
      </w:r>
      <w:r w:rsidRPr="0091777E">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91777E">
        <w:rPr>
          <w:bCs/>
        </w:rPr>
        <w:t>документа, выданного по результатам предоставления муниципальной услуги</w:t>
      </w:r>
      <w:r w:rsidRPr="0091777E">
        <w:t>, и документов, указанных в пункте 2.6 настоящего Административного регламента одним из следующих способов:</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3.9.2.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69437C" w:rsidRPr="0091777E"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92C47" w:rsidRDefault="00D92C47" w:rsidP="0069437C">
      <w:pPr>
        <w:autoSpaceDE w:val="0"/>
        <w:autoSpaceDN w:val="0"/>
        <w:adjustRightInd w:val="0"/>
        <w:spacing w:after="0" w:line="240" w:lineRule="auto"/>
        <w:jc w:val="both"/>
        <w:outlineLvl w:val="0"/>
        <w:rPr>
          <w:rFonts w:ascii="Times New Roman" w:hAnsi="Times New Roman"/>
          <w:sz w:val="24"/>
          <w:szCs w:val="24"/>
        </w:rPr>
      </w:pPr>
    </w:p>
    <w:p w:rsidR="00D92C47" w:rsidRDefault="00D92C47" w:rsidP="0069437C">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ab/>
      </w:r>
      <w:r w:rsidR="0069437C" w:rsidRPr="0091777E">
        <w:rPr>
          <w:rFonts w:ascii="Times New Roman" w:hAnsi="Times New Roman"/>
          <w:sz w:val="24"/>
          <w:szCs w:val="24"/>
        </w:rPr>
        <w:t xml:space="preserve">Заявление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92C47" w:rsidRPr="00D92C47" w:rsidRDefault="00D92C47" w:rsidP="0069437C">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r>
      <w:r w:rsidR="0069437C" w:rsidRPr="0091777E">
        <w:rPr>
          <w:rFonts w:ascii="Times New Roman" w:hAnsi="Times New Roman"/>
          <w:sz w:val="24"/>
          <w:szCs w:val="24"/>
        </w:rPr>
        <w:t xml:space="preserve">3.9.3. Уполномоченным органом рассматривается заявление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D92C47" w:rsidRDefault="00D92C47" w:rsidP="00D92C47">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sidR="0069437C" w:rsidRPr="0091777E">
        <w:rPr>
          <w:rFonts w:ascii="Times New Roman" w:hAnsi="Times New Roman"/>
          <w:sz w:val="24"/>
          <w:szCs w:val="24"/>
        </w:rPr>
        <w:t xml:space="preserve">Основаниями для отказа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являются: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отсутствие в заявлении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информации, позволяющей идентифицировать ранее выданный </w:t>
      </w:r>
      <w:r w:rsidR="0069437C" w:rsidRPr="0091777E">
        <w:rPr>
          <w:rFonts w:ascii="Times New Roman" w:hAnsi="Times New Roman"/>
          <w:bCs/>
          <w:sz w:val="24"/>
          <w:szCs w:val="24"/>
        </w:rPr>
        <w:t>результат предоставления муниципальной услуги</w:t>
      </w:r>
      <w:r w:rsidR="0069437C" w:rsidRPr="0091777E">
        <w:rPr>
          <w:rFonts w:ascii="Times New Roman" w:hAnsi="Times New Roman"/>
          <w:sz w:val="24"/>
          <w:szCs w:val="24"/>
        </w:rPr>
        <w:t>;</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bCs/>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представление заявления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неуполномоченным лицом.</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3.9.5.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оформляется с пометками "дубликат" и "оригинал </w:t>
      </w:r>
      <w:r w:rsidR="0069437C" w:rsidRPr="0091777E">
        <w:rPr>
          <w:rFonts w:ascii="Times New Roman" w:hAnsi="Times New Roman"/>
          <w:bCs/>
          <w:sz w:val="24"/>
          <w:szCs w:val="24"/>
        </w:rPr>
        <w:t>документа, выданный по результатам предоставления муниципальной услуги,</w:t>
      </w:r>
      <w:r w:rsidR="0069437C"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3.9.6. Документы, являющиеся результатом предоставления муниципальной услуги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решение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0069437C" w:rsidRPr="0091777E">
        <w:rPr>
          <w:rFonts w:ascii="Times New Roman" w:hAnsi="Times New Roman"/>
          <w:color w:val="000000" w:themeColor="text1"/>
          <w:sz w:val="24"/>
          <w:szCs w:val="24"/>
        </w:rPr>
        <w:t xml:space="preserve">2.4. </w:t>
      </w:r>
      <w:r w:rsidR="0069437C" w:rsidRPr="0091777E">
        <w:rPr>
          <w:rFonts w:ascii="Times New Roman" w:hAnsi="Times New Roman"/>
          <w:sz w:val="24"/>
          <w:szCs w:val="24"/>
        </w:rPr>
        <w:t>настоящего Административного регламента.</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В случае подачи заявления через ЕПГУ, РПГУ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уведомления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размещается в личном кабинете заявителя на ЕПГУ, РПГУ.</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3.9.7. Результатом административной процедуры является выдача (направление)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уведомления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w:t>
      </w:r>
    </w:p>
    <w:p w:rsidR="0069437C" w:rsidRP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w:t>
      </w:r>
    </w:p>
    <w:p w:rsidR="00D92C47" w:rsidRDefault="00D92C47" w:rsidP="00D92C47">
      <w:pPr>
        <w:pStyle w:val="a9"/>
        <w:spacing w:before="0" w:beforeAutospacing="0" w:after="200" w:afterAutospacing="0"/>
        <w:ind w:left="720"/>
        <w:jc w:val="center"/>
        <w:rPr>
          <w:color w:val="2D2D2D"/>
          <w:spacing w:val="2"/>
        </w:rPr>
      </w:pPr>
    </w:p>
    <w:p w:rsidR="00D92C47" w:rsidRDefault="00D92C47" w:rsidP="00D92C47">
      <w:pPr>
        <w:pStyle w:val="a9"/>
        <w:spacing w:before="0" w:beforeAutospacing="0" w:after="200" w:afterAutospacing="0"/>
        <w:ind w:left="720"/>
        <w:jc w:val="center"/>
        <w:rPr>
          <w:b/>
          <w:bCs/>
        </w:rPr>
      </w:pPr>
    </w:p>
    <w:p w:rsidR="003D20BB" w:rsidRPr="00FA6684" w:rsidRDefault="003D20BB" w:rsidP="00C544B6">
      <w:pPr>
        <w:pStyle w:val="a9"/>
        <w:numPr>
          <w:ilvl w:val="0"/>
          <w:numId w:val="8"/>
        </w:numPr>
        <w:spacing w:before="0" w:beforeAutospacing="0" w:after="200" w:afterAutospacing="0"/>
        <w:ind w:hanging="720"/>
        <w:jc w:val="center"/>
        <w:rPr>
          <w:b/>
          <w:bCs/>
        </w:rPr>
      </w:pPr>
      <w:r w:rsidRPr="00683846">
        <w:rPr>
          <w:b/>
          <w:bCs/>
        </w:rPr>
        <w:lastRenderedPageBreak/>
        <w:t>Формы контроля за</w:t>
      </w:r>
      <w:r w:rsidR="00D92C47">
        <w:rPr>
          <w:b/>
          <w:bCs/>
        </w:rPr>
        <w:t xml:space="preserve"> </w:t>
      </w:r>
      <w:r w:rsidR="00C45E63" w:rsidRPr="004134A7">
        <w:rPr>
          <w:b/>
          <w:bCs/>
        </w:rPr>
        <w:t>исполнением</w:t>
      </w:r>
      <w:r w:rsidR="00D92C47">
        <w:rPr>
          <w:b/>
          <w:bCs/>
        </w:rPr>
        <w:t xml:space="preserve"> </w:t>
      </w:r>
      <w:r w:rsidRPr="00683846">
        <w:rPr>
          <w:b/>
          <w:bCs/>
        </w:rPr>
        <w:t>предоставлени</w:t>
      </w:r>
      <w:r w:rsidR="00C45E63" w:rsidRPr="00683846">
        <w:rPr>
          <w:b/>
          <w:bCs/>
        </w:rPr>
        <w:t>я</w:t>
      </w:r>
      <w:r w:rsidRPr="00683846">
        <w:rPr>
          <w:b/>
          <w:bCs/>
        </w:rPr>
        <w:t xml:space="preserve"> муниципальной услуги</w:t>
      </w:r>
      <w:r w:rsidR="00C45E63" w:rsidRPr="00683846">
        <w:rPr>
          <w:b/>
          <w:bCs/>
        </w:rPr>
        <w:t>.</w:t>
      </w:r>
    </w:p>
    <w:p w:rsidR="003D20BB" w:rsidRPr="00683846" w:rsidRDefault="005145AD"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A77F6"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20BB" w:rsidRPr="00683846" w:rsidRDefault="00D751D5"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77F6" w:rsidRPr="00683846" w:rsidRDefault="003D20BB" w:rsidP="008E139C">
      <w:pPr>
        <w:pStyle w:val="Style2"/>
        <w:widowControl/>
        <w:spacing w:after="200" w:line="240" w:lineRule="auto"/>
        <w:ind w:firstLine="709"/>
        <w:jc w:val="both"/>
      </w:pPr>
      <w:r w:rsidRPr="00683846">
        <w:t>Периодичность осуществления плановых проверок – не реже одного раза в квартал.</w:t>
      </w:r>
    </w:p>
    <w:p w:rsidR="003D20BB" w:rsidRPr="00683846" w:rsidRDefault="007A77F6"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02624" w:rsidRPr="00683846" w:rsidRDefault="003D20BB" w:rsidP="004134A7">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D20BB" w:rsidRPr="00683846" w:rsidRDefault="004A5919"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188C" w:rsidRPr="004134A7" w:rsidRDefault="003D20BB" w:rsidP="004134A7">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D20BB" w:rsidRPr="00683846" w:rsidRDefault="00802624" w:rsidP="008E139C">
      <w:pPr>
        <w:pStyle w:val="ConsPlusTitle"/>
        <w:jc w:val="center"/>
        <w:outlineLvl w:val="1"/>
        <w:rPr>
          <w:rFonts w:ascii="Times New Roman" w:hAnsi="Times New Roman" w:cs="Times New Roman"/>
          <w:bCs/>
          <w:sz w:val="24"/>
          <w:szCs w:val="24"/>
        </w:rPr>
      </w:pPr>
      <w:r w:rsidRPr="00683846">
        <w:rPr>
          <w:rFonts w:ascii="Times New Roman" w:hAnsi="Times New Roman" w:cs="Times New Roman"/>
          <w:bCs/>
          <w:sz w:val="24"/>
          <w:szCs w:val="24"/>
        </w:rPr>
        <w:t>5</w:t>
      </w:r>
      <w:r w:rsidR="003D20BB" w:rsidRPr="00683846">
        <w:rPr>
          <w:rFonts w:ascii="Times New Roman" w:hAnsi="Times New Roman" w:cs="Times New Roman"/>
          <w:bCs/>
          <w:sz w:val="24"/>
          <w:szCs w:val="24"/>
        </w:rPr>
        <w:t>. Досудебный (внесудебный) порядок обжалования решений</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 действий (бездействия) органа, предоставляющего</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 xml:space="preserve">муниципальную услугу, </w:t>
      </w:r>
      <w:r w:rsidR="007B6FC6" w:rsidRPr="004134A7">
        <w:rPr>
          <w:rFonts w:ascii="Times New Roman" w:hAnsi="Times New Roman" w:cs="Times New Roman"/>
          <w:sz w:val="24"/>
          <w:szCs w:val="24"/>
        </w:rPr>
        <w:t>многофункционального центра</w:t>
      </w:r>
      <w:r w:rsidRPr="00683846">
        <w:rPr>
          <w:rFonts w:ascii="Times New Roman" w:hAnsi="Times New Roman" w:cs="Times New Roman"/>
          <w:bCs/>
          <w:sz w:val="24"/>
          <w:szCs w:val="24"/>
        </w:rPr>
        <w:t>, организаций, а также</w:t>
      </w:r>
    </w:p>
    <w:p w:rsidR="003D20BB"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их должностных лиц, муниципальных служащих, работников</w:t>
      </w:r>
    </w:p>
    <w:p w:rsidR="00FA6684" w:rsidRPr="00FA6684" w:rsidRDefault="00FA6684" w:rsidP="008E139C">
      <w:pPr>
        <w:pStyle w:val="ConsPlusTitle"/>
        <w:jc w:val="center"/>
        <w:rPr>
          <w:rFonts w:ascii="Times New Roman" w:hAnsi="Times New Roman" w:cs="Times New Roman"/>
          <w:bCs/>
          <w:sz w:val="24"/>
          <w:szCs w:val="24"/>
        </w:rPr>
      </w:pPr>
    </w:p>
    <w:p w:rsidR="003D20BB" w:rsidRPr="00683846" w:rsidRDefault="007E1F13"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544B6" w:rsidRPr="00D92C47" w:rsidRDefault="003D20BB" w:rsidP="00D92C47">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3D20BB" w:rsidRDefault="00C544B6" w:rsidP="00C544B6">
      <w:pPr>
        <w:widowControl w:val="0"/>
        <w:tabs>
          <w:tab w:val="left" w:pos="567"/>
        </w:tabs>
        <w:spacing w:after="0" w:line="322" w:lineRule="exact"/>
        <w:ind w:right="20"/>
        <w:jc w:val="both"/>
        <w:rPr>
          <w:rFonts w:ascii="Times New Roman" w:hAnsi="Times New Roman"/>
          <w:sz w:val="24"/>
          <w:szCs w:val="24"/>
        </w:rPr>
      </w:pPr>
      <w:r>
        <w:rPr>
          <w:rFonts w:ascii="Times New Roman" w:hAnsi="Times New Roman"/>
          <w:sz w:val="24"/>
          <w:szCs w:val="24"/>
        </w:rPr>
        <w:tab/>
      </w:r>
      <w:r w:rsidR="00DE2794" w:rsidRPr="00683846">
        <w:rPr>
          <w:rFonts w:ascii="Times New Roman" w:hAnsi="Times New Roman"/>
          <w:sz w:val="24"/>
          <w:szCs w:val="24"/>
        </w:rPr>
        <w:t>5</w:t>
      </w:r>
      <w:r w:rsidR="003D20BB" w:rsidRPr="00683846">
        <w:rPr>
          <w:rFonts w:ascii="Times New Roman" w:hAnsi="Times New Roman"/>
          <w:sz w:val="24"/>
          <w:szCs w:val="24"/>
        </w:rPr>
        <w:t>.2. Предмет жалобы.</w:t>
      </w:r>
    </w:p>
    <w:p w:rsidR="00C544B6" w:rsidRPr="00683846" w:rsidRDefault="00C544B6" w:rsidP="00C544B6">
      <w:pPr>
        <w:widowControl w:val="0"/>
        <w:tabs>
          <w:tab w:val="left" w:pos="567"/>
        </w:tabs>
        <w:spacing w:after="0" w:line="322" w:lineRule="exact"/>
        <w:ind w:right="20"/>
        <w:jc w:val="both"/>
        <w:rPr>
          <w:rFonts w:ascii="Times New Roman" w:hAnsi="Times New Roman"/>
          <w:sz w:val="24"/>
          <w:szCs w:val="24"/>
        </w:rPr>
      </w:pP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может обратиться с жалобой, в том числе в следующих случаях:</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 нарушение срока регистрации запроса о предоставлении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2) нарушение срока предоставления муниципальной услуги;</w:t>
      </w:r>
    </w:p>
    <w:p w:rsidR="00120FA5"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4134A7">
        <w:rPr>
          <w:rFonts w:ascii="Times New Roman" w:hAnsi="Times New Roman" w:cs="Times New Roman"/>
          <w:sz w:val="24"/>
          <w:szCs w:val="24"/>
        </w:rPr>
        <w:t xml:space="preserve">3) </w:t>
      </w:r>
      <w:r w:rsidR="008E139C" w:rsidRPr="004134A7">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2C63D3">
        <w:rPr>
          <w:rFonts w:ascii="Times New Roman" w:hAnsi="Times New Roman" w:cs="Times New Roman"/>
          <w:sz w:val="24"/>
          <w:szCs w:val="24"/>
        </w:rPr>
        <w:t>о закона от 27.07.2010 № 210-ФЗ</w:t>
      </w:r>
      <w:r w:rsidRPr="00683846">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2C63D3">
        <w:rPr>
          <w:rFonts w:ascii="Times New Roman" w:hAnsi="Times New Roman" w:cs="Times New Roman"/>
          <w:sz w:val="24"/>
          <w:szCs w:val="24"/>
        </w:rPr>
        <w:t>.</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должна содержать:</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50EC"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0BB" w:rsidRPr="00683846" w:rsidRDefault="004250EC"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EB65A2">
        <w:rPr>
          <w:rFonts w:ascii="Times New Roman" w:hAnsi="Times New Roman" w:cs="Times New Roman"/>
          <w:sz w:val="24"/>
          <w:szCs w:val="24"/>
        </w:rPr>
        <w:t>Осинниковского городского округа.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решение, действия (бездействие) ответственного специалиста - подается </w:t>
      </w:r>
      <w:r w:rsidR="00EB65A2">
        <w:rPr>
          <w:rFonts w:ascii="Times New Roman" w:hAnsi="Times New Roman" w:cs="Times New Roman"/>
          <w:sz w:val="24"/>
          <w:szCs w:val="24"/>
        </w:rPr>
        <w:t xml:space="preserve">руководителю </w:t>
      </w:r>
      <w:r w:rsidRPr="00683846">
        <w:rPr>
          <w:rFonts w:ascii="Times New Roman" w:hAnsi="Times New Roman" w:cs="Times New Roman"/>
          <w:sz w:val="24"/>
          <w:szCs w:val="24"/>
        </w:rPr>
        <w:t>уполномоченного органа.</w:t>
      </w:r>
    </w:p>
    <w:p w:rsidR="00EB65A2" w:rsidRPr="00683846" w:rsidRDefault="003D20BB" w:rsidP="00EB65A2">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решение, действия (бездействие) </w:t>
      </w:r>
      <w:r w:rsidR="00EB65A2">
        <w:rPr>
          <w:rFonts w:ascii="Times New Roman" w:hAnsi="Times New Roman" w:cs="Times New Roman"/>
          <w:sz w:val="24"/>
          <w:szCs w:val="24"/>
        </w:rPr>
        <w:t>руководителя</w:t>
      </w:r>
      <w:r w:rsidRPr="00683846">
        <w:rPr>
          <w:rFonts w:ascii="Times New Roman" w:hAnsi="Times New Roman" w:cs="Times New Roman"/>
          <w:sz w:val="24"/>
          <w:szCs w:val="24"/>
        </w:rPr>
        <w:t xml:space="preserve"> уполномоченного органа подается </w:t>
      </w:r>
    </w:p>
    <w:p w:rsidR="00DC3A3E"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Главе </w:t>
      </w:r>
      <w:r w:rsidR="00EB65A2">
        <w:rPr>
          <w:rFonts w:ascii="Times New Roman" w:hAnsi="Times New Roman" w:cs="Times New Roman"/>
          <w:sz w:val="24"/>
          <w:szCs w:val="24"/>
        </w:rPr>
        <w:t>Осинниковского городского округа</w:t>
      </w:r>
      <w:r w:rsidRPr="00683846">
        <w:rPr>
          <w:rFonts w:ascii="Times New Roman" w:hAnsi="Times New Roman" w:cs="Times New Roman"/>
          <w:sz w:val="24"/>
          <w:szCs w:val="24"/>
        </w:rPr>
        <w:t>.</w:t>
      </w:r>
    </w:p>
    <w:p w:rsidR="003D20BB" w:rsidRPr="00683846" w:rsidRDefault="00DC3A3E"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.4. Порядок подачи 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E17EF0" w:rsidRPr="00683846">
        <w:rPr>
          <w:rFonts w:ascii="Times New Roman" w:hAnsi="Times New Roman" w:cs="Times New Roman"/>
          <w:sz w:val="24"/>
          <w:szCs w:val="24"/>
        </w:rPr>
        <w:t>(при наличии технической возможности)</w:t>
      </w:r>
      <w:r w:rsidRPr="00683846">
        <w:rPr>
          <w:rFonts w:ascii="Times New Roman" w:hAnsi="Times New Roman" w:cs="Times New Roman"/>
          <w:sz w:val="24"/>
          <w:szCs w:val="24"/>
        </w:rPr>
        <w:t>, а также может быть принята при личном приеме заявителя.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A6B55"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D20BB" w:rsidRPr="00683846" w:rsidRDefault="005A6B55"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.5. Сроки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F398F"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20BB" w:rsidRPr="00683846" w:rsidRDefault="007C41E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.6. Перечень оснований для приостановления рассмотрения </w:t>
      </w:r>
      <w:r w:rsidRPr="00683846">
        <w:rPr>
          <w:rFonts w:ascii="Times New Roman" w:hAnsi="Times New Roman" w:cs="Times New Roman"/>
          <w:sz w:val="24"/>
          <w:szCs w:val="24"/>
        </w:rPr>
        <w:t>жалобы в случае, если</w:t>
      </w:r>
      <w:r w:rsidR="003D20BB" w:rsidRPr="00683846">
        <w:rPr>
          <w:rFonts w:ascii="Times New Roman" w:hAnsi="Times New Roman" w:cs="Times New Roman"/>
          <w:sz w:val="24"/>
          <w:szCs w:val="24"/>
        </w:rPr>
        <w:t xml:space="preserve"> возможность приостановления предусмотрена законодательством Российской Федерации и законодательством Кемеровской области - Кузбасса.</w:t>
      </w:r>
    </w:p>
    <w:p w:rsidR="00EF398F"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D20BB" w:rsidRPr="00683846" w:rsidRDefault="00EF398F"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.7. Результат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По результатам рассмотрения жалобы принимается одно из следующих решений: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удовлетворить жалобу;</w:t>
      </w:r>
    </w:p>
    <w:p w:rsidR="003D20BB"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отказать в удовлетворении жалобы.</w:t>
      </w:r>
    </w:p>
    <w:p w:rsidR="008E139C" w:rsidRDefault="008E139C" w:rsidP="00CE66E6">
      <w:pPr>
        <w:pStyle w:val="ConsPlusNormal"/>
        <w:spacing w:before="220"/>
        <w:ind w:firstLine="540"/>
        <w:jc w:val="both"/>
        <w:rPr>
          <w:rFonts w:ascii="Times New Roman" w:hAnsi="Times New Roman"/>
          <w:sz w:val="24"/>
          <w:szCs w:val="24"/>
        </w:rPr>
      </w:pPr>
      <w:r w:rsidRPr="00CB7C1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CE66E6" w:rsidRPr="00CE66E6" w:rsidRDefault="00CE66E6" w:rsidP="00CE66E6">
      <w:pPr>
        <w:pStyle w:val="ConsPlusNormal"/>
        <w:spacing w:before="220"/>
        <w:ind w:firstLine="540"/>
        <w:jc w:val="both"/>
        <w:rPr>
          <w:rFonts w:ascii="Times New Roman" w:hAnsi="Times New Roman"/>
          <w:sz w:val="24"/>
          <w:szCs w:val="24"/>
        </w:rPr>
      </w:pPr>
    </w:p>
    <w:p w:rsidR="00EF398F" w:rsidRPr="008E139C" w:rsidRDefault="00EF398F" w:rsidP="00683846">
      <w:pPr>
        <w:spacing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CE66E6" w:rsidRPr="0091777E">
        <w:rPr>
          <w:rFonts w:ascii="Times New Roman" w:hAnsi="Times New Roman"/>
          <w:sz w:val="24"/>
          <w:szCs w:val="24"/>
        </w:rPr>
        <w:t>муниципальной</w:t>
      </w:r>
      <w:r w:rsidRPr="008E139C">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C3394" w:rsidRPr="0091777E">
        <w:rPr>
          <w:rFonts w:ascii="Times New Roman" w:hAnsi="Times New Roman"/>
          <w:sz w:val="24"/>
          <w:szCs w:val="24"/>
        </w:rPr>
        <w:t>муниципальной</w:t>
      </w:r>
      <w:r w:rsidRPr="008E139C">
        <w:rPr>
          <w:rFonts w:ascii="Times New Roman" w:hAnsi="Times New Roman"/>
          <w:sz w:val="24"/>
          <w:szCs w:val="24"/>
        </w:rPr>
        <w:t xml:space="preserve"> услуги.</w:t>
      </w:r>
    </w:p>
    <w:p w:rsidR="006A5659" w:rsidRDefault="00EF398F" w:rsidP="006A5659">
      <w:pPr>
        <w:spacing w:line="240" w:lineRule="auto"/>
        <w:jc w:val="both"/>
        <w:rPr>
          <w:rFonts w:ascii="Times New Roman" w:hAnsi="Times New Roman"/>
          <w:sz w:val="24"/>
          <w:szCs w:val="24"/>
        </w:rPr>
      </w:pPr>
      <w:r w:rsidRPr="008E139C">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w:t>
      </w:r>
      <w:r w:rsidR="006A5659">
        <w:rPr>
          <w:rFonts w:ascii="Times New Roman" w:hAnsi="Times New Roman"/>
          <w:sz w:val="24"/>
          <w:szCs w:val="24"/>
        </w:rPr>
        <w:t xml:space="preserve"> обжалования принятого решения.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8E139C">
        <w:rPr>
          <w:rFonts w:ascii="Times New Roman" w:hAnsi="Times New Roman" w:cs="Times New Roman"/>
          <w:sz w:val="24"/>
          <w:szCs w:val="24"/>
        </w:rPr>
        <w:t>В удовлетворении жалобы отказывается в следующих случаях:</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жалоба признана необоснованной;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21622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w:t>
      </w:r>
      <w:r w:rsidRPr="00683846">
        <w:rPr>
          <w:rFonts w:ascii="Times New Roman" w:hAnsi="Times New Roman" w:cs="Times New Roman"/>
          <w:sz w:val="24"/>
          <w:szCs w:val="24"/>
        </w:rPr>
        <w:lastRenderedPageBreak/>
        <w:t>уполномоченное на рассмотрение жалоб, незамедлительно направляет соответствующие материалы в органы прокуратуры.</w:t>
      </w:r>
    </w:p>
    <w:p w:rsidR="003D20BB" w:rsidRPr="00683846" w:rsidRDefault="0021622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.8. Порядок информирования заявителя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ответе по результатам рассмотрения жалобы указываются: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фамилия, имя, отчество (последнее - при наличии) или наименование заявителя;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основания для принятия решения по жалобе;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 принятое по жалобе решение;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7) сведения о порядке обжалования принятого по жалобе решения.</w:t>
      </w:r>
    </w:p>
    <w:p w:rsidR="00A1178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3D20BB" w:rsidRPr="00683846" w:rsidRDefault="00A1178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.9. Порядок обжалования решения по жалобе.</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.11. Способы информирования заявителей о порядке подачи и рассмотрения жалобы.</w:t>
      </w:r>
    </w:p>
    <w:p w:rsidR="0044486D"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FF329D"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A6684" w:rsidRPr="00FA6684" w:rsidRDefault="0044486D"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003D20BB" w:rsidRPr="00683846">
        <w:rPr>
          <w:rFonts w:ascii="Times New Roman" w:hAnsi="Times New Roman" w:cs="Times New Roman"/>
          <w:sz w:val="24"/>
          <w:szCs w:val="24"/>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D92C47">
        <w:rPr>
          <w:rFonts w:ascii="Times New Roman" w:hAnsi="Times New Roman" w:cs="Times New Roman"/>
          <w:sz w:val="24"/>
          <w:szCs w:val="24"/>
        </w:rPr>
        <w:t xml:space="preserve">, </w:t>
      </w:r>
      <w:r w:rsidR="00D92C47" w:rsidRPr="00A040C4">
        <w:rPr>
          <w:rFonts w:ascii="Times New Roman" w:hAnsi="Times New Roman"/>
          <w:sz w:val="24"/>
          <w:szCs w:val="24"/>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D20BB" w:rsidRPr="00683846">
        <w:rPr>
          <w:rFonts w:ascii="Times New Roman" w:hAnsi="Times New Roman" w:cs="Times New Roman"/>
          <w:sz w:val="24"/>
          <w:szCs w:val="24"/>
        </w:rPr>
        <w:t xml:space="preserve">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A0541" w:rsidRPr="00CB7C1F" w:rsidRDefault="003D20BB" w:rsidP="00CB7C1F">
      <w:pPr>
        <w:numPr>
          <w:ilvl w:val="0"/>
          <w:numId w:val="9"/>
        </w:numPr>
        <w:spacing w:line="240" w:lineRule="auto"/>
        <w:jc w:val="center"/>
        <w:rPr>
          <w:rFonts w:ascii="Times New Roman" w:hAnsi="Times New Roman"/>
          <w:b/>
          <w:bCs/>
          <w:sz w:val="24"/>
          <w:szCs w:val="24"/>
        </w:rPr>
      </w:pPr>
      <w:r w:rsidRPr="00CB7C1F">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6.3. Информация по вопросам предоставления муниципальной услуги,сведений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6.4. При личном обращении заявителя в МФЦ сотрудник, ответственный за прием документов:</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проверяет представленное заявление по форме согласно приложению</w:t>
      </w:r>
      <w:r w:rsidRPr="00CB7C1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текст в заявлении поддается прочтению;</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заявление подписано уполномоченным лицом;</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приложены документы, необходимые для предоставления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lastRenderedPageBreak/>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выдает расписку</w:t>
      </w:r>
      <w:r w:rsidRPr="00CB7C1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B7C1F">
        <w:rPr>
          <w:rFonts w:ascii="Times New Roman" w:hAnsi="Times New Roman"/>
          <w:sz w:val="24"/>
          <w:szCs w:val="24"/>
        </w:rPr>
        <w:t>;</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CB7C1F">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 xml:space="preserve">6.6.2. </w:t>
      </w:r>
      <w:r w:rsidRPr="00CB7C1F">
        <w:rPr>
          <w:rFonts w:ascii="Times New Roman" w:hAnsi="Times New Roman" w:cs="Times New Roman"/>
          <w:sz w:val="24"/>
          <w:szCs w:val="24"/>
        </w:rPr>
        <w:t xml:space="preserve">Для получения </w:t>
      </w:r>
      <w:r w:rsidRPr="00CB7C1F">
        <w:rPr>
          <w:rFonts w:ascii="Times New Roman" w:hAnsi="Times New Roman"/>
          <w:sz w:val="24"/>
          <w:szCs w:val="24"/>
        </w:rPr>
        <w:t xml:space="preserve">результата предоставления муниципальной услуги </w:t>
      </w:r>
      <w:r w:rsidRPr="00CB7C1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BE488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542B" w:rsidRPr="00CB7C1F" w:rsidRDefault="0010542B" w:rsidP="0010542B">
      <w:pPr>
        <w:pStyle w:val="ConsPlusNormal"/>
        <w:ind w:firstLine="540"/>
        <w:jc w:val="both"/>
        <w:rPr>
          <w:rFonts w:ascii="Times New Roman" w:hAnsi="Times New Roman"/>
          <w:sz w:val="24"/>
          <w:szCs w:val="24"/>
        </w:rPr>
      </w:pPr>
    </w:p>
    <w:p w:rsidR="000D0FE2" w:rsidRDefault="00BE488F" w:rsidP="00BE488F">
      <w:pPr>
        <w:autoSpaceDE w:val="0"/>
        <w:autoSpaceDN w:val="0"/>
        <w:adjustRightInd w:val="0"/>
        <w:spacing w:line="240" w:lineRule="auto"/>
        <w:ind w:firstLine="567"/>
        <w:jc w:val="both"/>
        <w:rPr>
          <w:rFonts w:ascii="Times New Roman" w:hAnsi="Times New Roman"/>
          <w:sz w:val="24"/>
          <w:szCs w:val="24"/>
        </w:rPr>
      </w:pPr>
      <w:r w:rsidRPr="00CB7C1F">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D0FE2" w:rsidRDefault="000D0FE2" w:rsidP="00BE488F">
      <w:pPr>
        <w:autoSpaceDE w:val="0"/>
        <w:autoSpaceDN w:val="0"/>
        <w:adjustRightInd w:val="0"/>
        <w:spacing w:line="240" w:lineRule="auto"/>
        <w:ind w:firstLine="567"/>
        <w:jc w:val="both"/>
        <w:rPr>
          <w:sz w:val="24"/>
          <w:szCs w:val="24"/>
        </w:rPr>
      </w:pPr>
    </w:p>
    <w:p w:rsidR="00295AA8" w:rsidRDefault="00295AA8" w:rsidP="00BE488F">
      <w:pPr>
        <w:autoSpaceDE w:val="0"/>
        <w:autoSpaceDN w:val="0"/>
        <w:adjustRightInd w:val="0"/>
        <w:spacing w:line="240" w:lineRule="auto"/>
        <w:ind w:firstLine="567"/>
        <w:jc w:val="both"/>
        <w:rPr>
          <w:sz w:val="24"/>
          <w:szCs w:val="24"/>
        </w:rPr>
      </w:pPr>
    </w:p>
    <w:p w:rsidR="00D53FF3" w:rsidRDefault="003A2E16" w:rsidP="00D53FF3">
      <w:pPr>
        <w:pStyle w:val="a9"/>
        <w:spacing w:before="0" w:beforeAutospacing="0" w:after="0" w:afterAutospacing="0"/>
        <w:jc w:val="both"/>
      </w:pPr>
      <w:r>
        <w:t>Заместитель Главы городского округа</w:t>
      </w:r>
      <w:r w:rsidR="00D53FF3">
        <w:t xml:space="preserve"> – </w:t>
      </w:r>
    </w:p>
    <w:p w:rsidR="00295AA8" w:rsidRDefault="00D53FF3" w:rsidP="0091777E">
      <w:pPr>
        <w:pStyle w:val="a9"/>
        <w:spacing w:before="0" w:beforeAutospacing="0" w:after="0" w:afterAutospacing="0"/>
        <w:jc w:val="both"/>
      </w:pPr>
      <w:r>
        <w:t>руководитель аппарата                                                                                                Л.А. Скрябина</w:t>
      </w:r>
    </w:p>
    <w:p w:rsidR="00C67E4B" w:rsidRDefault="00C67E4B"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Pr="00CB7C1F" w:rsidRDefault="003A2E16" w:rsidP="00BE488F">
      <w:pPr>
        <w:autoSpaceDE w:val="0"/>
        <w:autoSpaceDN w:val="0"/>
        <w:adjustRightInd w:val="0"/>
        <w:spacing w:line="240" w:lineRule="auto"/>
        <w:ind w:firstLine="567"/>
        <w:jc w:val="both"/>
        <w:rPr>
          <w:sz w:val="24"/>
          <w:szCs w:val="24"/>
        </w:rPr>
      </w:pPr>
    </w:p>
    <w:tbl>
      <w:tblPr>
        <w:tblW w:w="9648" w:type="dxa"/>
        <w:tblCellMar>
          <w:top w:w="15" w:type="dxa"/>
          <w:left w:w="15" w:type="dxa"/>
          <w:bottom w:w="15" w:type="dxa"/>
          <w:right w:w="15" w:type="dxa"/>
        </w:tblCellMar>
        <w:tblLook w:val="04A0"/>
      </w:tblPr>
      <w:tblGrid>
        <w:gridCol w:w="3190"/>
        <w:gridCol w:w="1598"/>
        <w:gridCol w:w="4860"/>
      </w:tblGrid>
      <w:tr w:rsidR="006F49A0" w:rsidRPr="00683846" w:rsidTr="006F49A0">
        <w:tc>
          <w:tcPr>
            <w:tcW w:w="3190"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p>
        </w:tc>
        <w:tc>
          <w:tcPr>
            <w:tcW w:w="1598"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860" w:type="dxa"/>
            <w:tcMar>
              <w:top w:w="0" w:type="dxa"/>
              <w:left w:w="108" w:type="dxa"/>
              <w:bottom w:w="0" w:type="dxa"/>
              <w:right w:w="108" w:type="dxa"/>
            </w:tcMar>
            <w:hideMark/>
          </w:tcPr>
          <w:p w:rsidR="006F49A0" w:rsidRPr="00683846" w:rsidRDefault="006F49A0" w:rsidP="00295AA8">
            <w:pPr>
              <w:pStyle w:val="a9"/>
              <w:spacing w:before="0" w:beforeAutospacing="0" w:after="0" w:afterAutospacing="0"/>
              <w:jc w:val="right"/>
            </w:pPr>
            <w:r w:rsidRPr="00683846">
              <w:t>Приложение №1</w:t>
            </w:r>
          </w:p>
          <w:p w:rsidR="006F49A0" w:rsidRPr="00683846" w:rsidRDefault="006F49A0" w:rsidP="00295AA8">
            <w:pPr>
              <w:pStyle w:val="a9"/>
              <w:spacing w:before="0" w:beforeAutospacing="0" w:after="0" w:afterAutospacing="0"/>
              <w:jc w:val="right"/>
            </w:pPr>
            <w:r w:rsidRPr="00683846">
              <w:t>к административному регламенту</w:t>
            </w:r>
          </w:p>
          <w:p w:rsidR="006F49A0" w:rsidRPr="00683846" w:rsidRDefault="006F49A0" w:rsidP="00295AA8">
            <w:pPr>
              <w:pStyle w:val="a9"/>
              <w:spacing w:before="0" w:beforeAutospacing="0" w:after="200" w:afterAutospacing="0"/>
              <w:jc w:val="right"/>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 </w:t>
            </w:r>
          </w:p>
        </w:tc>
      </w:tr>
    </w:tbl>
    <w:p w:rsidR="006F49A0" w:rsidRPr="00683846" w:rsidRDefault="006F49A0" w:rsidP="00BE488F">
      <w:pPr>
        <w:spacing w:after="0" w:line="240" w:lineRule="auto"/>
        <w:ind w:left="20"/>
        <w:jc w:val="both"/>
        <w:rPr>
          <w:rFonts w:ascii="Times New Roman" w:hAnsi="Times New Roman"/>
          <w:sz w:val="24"/>
          <w:szCs w:val="24"/>
        </w:rPr>
      </w:pPr>
      <w:r w:rsidRPr="00683846">
        <w:rPr>
          <w:rFonts w:ascii="Times New Roman" w:hAnsi="Times New Roman"/>
          <w:sz w:val="24"/>
          <w:szCs w:val="24"/>
        </w:rPr>
        <w:t> </w:t>
      </w: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c>
          <w:tcPr>
            <w:tcW w:w="5352" w:type="dxa"/>
            <w:tcMar>
              <w:top w:w="0" w:type="dxa"/>
              <w:left w:w="108" w:type="dxa"/>
              <w:bottom w:w="0" w:type="dxa"/>
              <w:right w:w="108" w:type="dxa"/>
            </w:tcMar>
            <w:hideMark/>
          </w:tcPr>
          <w:p w:rsidR="000D0FE2" w:rsidRDefault="000D0FE2"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6F49A0" w:rsidRPr="00683846" w:rsidRDefault="000D0FE2" w:rsidP="00BE488F">
            <w:pPr>
              <w:pStyle w:val="a9"/>
              <w:spacing w:before="0" w:beforeAutospacing="0" w:after="0" w:afterAutospacing="0"/>
              <w:jc w:val="both"/>
            </w:pPr>
            <w:r>
              <w:rPr>
                <w:color w:val="000000"/>
                <w:spacing w:val="-4"/>
              </w:rPr>
              <w:t>______________</w:t>
            </w:r>
            <w:r w:rsidR="00A421EC" w:rsidRPr="00683846">
              <w:rPr>
                <w:color w:val="000000"/>
                <w:spacing w:val="-4"/>
              </w:rPr>
              <w:t>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от _________</w:t>
            </w:r>
            <w:r w:rsidR="000D0FE2">
              <w:t>______</w:t>
            </w:r>
            <w:r w:rsidRPr="00683846">
              <w:t>_________________________</w:t>
            </w:r>
          </w:p>
          <w:p w:rsidR="006F49A0" w:rsidRPr="00683846" w:rsidRDefault="006F49A0" w:rsidP="00BE488F">
            <w:pPr>
              <w:pStyle w:val="a9"/>
              <w:spacing w:before="0" w:beforeAutospacing="0" w:after="0" w:afterAutospacing="0"/>
              <w:jc w:val="both"/>
            </w:pPr>
            <w:r w:rsidRPr="00683846">
              <w:t>Паспорт 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адрес: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телефон: _______________________________</w:t>
            </w:r>
          </w:p>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проведении аукциона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6F49A0" w:rsidRPr="00683846" w:rsidRDefault="006F49A0" w:rsidP="00683846">
      <w:pPr>
        <w:pStyle w:val="a9"/>
        <w:spacing w:before="0" w:beforeAutospacing="0" w:after="200" w:afterAutospacing="0"/>
        <w:jc w:val="both"/>
      </w:pPr>
      <w:r w:rsidRPr="00683846">
        <w:t>__________________________, категория земель: ___________________________,</w:t>
      </w:r>
    </w:p>
    <w:p w:rsidR="006F49A0" w:rsidRPr="00683846" w:rsidRDefault="006F49A0" w:rsidP="00683846">
      <w:pPr>
        <w:pStyle w:val="a9"/>
        <w:spacing w:before="0" w:beforeAutospacing="0" w:after="200" w:afterAutospacing="0"/>
        <w:jc w:val="both"/>
      </w:pPr>
      <w:r w:rsidRPr="00683846">
        <w:t>разрешенное использование: _____________________________________________,</w:t>
      </w:r>
    </w:p>
    <w:p w:rsidR="006F49A0" w:rsidRPr="00683846" w:rsidRDefault="006F49A0" w:rsidP="00683846">
      <w:pPr>
        <w:pStyle w:val="a9"/>
        <w:spacing w:before="0" w:beforeAutospacing="0" w:after="200" w:afterAutospacing="0"/>
        <w:jc w:val="both"/>
      </w:pPr>
      <w:r w:rsidRPr="00683846">
        <w:t xml:space="preserve">кадастровый </w:t>
      </w:r>
      <w:r w:rsidR="00BE488F">
        <w:t>№</w:t>
      </w:r>
      <w:r w:rsidRPr="00683846">
        <w:t xml:space="preserve"> _____________________________.</w:t>
      </w:r>
    </w:p>
    <w:p w:rsidR="006F49A0" w:rsidRPr="00683846" w:rsidRDefault="006F49A0" w:rsidP="00683846">
      <w:pPr>
        <w:pStyle w:val="a9"/>
        <w:spacing w:before="0" w:beforeAutospacing="0" w:after="200" w:afterAutospacing="0"/>
        <w:jc w:val="both"/>
      </w:pPr>
      <w:r w:rsidRPr="00683846">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«___»__________ _______ г.</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6F49A0" w:rsidRPr="00683846" w:rsidRDefault="006F49A0" w:rsidP="00683846">
      <w:pPr>
        <w:pStyle w:val="a9"/>
        <w:spacing w:before="0" w:beforeAutospacing="0" w:after="200" w:afterAutospacing="0"/>
        <w:jc w:val="both"/>
      </w:pPr>
      <w:r w:rsidRPr="00683846">
        <w:t> </w:t>
      </w:r>
    </w:p>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п/п</w:t>
            </w:r>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99434F" w:rsidRDefault="0099434F" w:rsidP="0099434F">
            <w:pPr>
              <w:spacing w:after="0" w:line="240" w:lineRule="auto"/>
              <w:jc w:val="both"/>
              <w:rPr>
                <w:rFonts w:ascii="Times New Roman" w:hAnsi="Times New Roman"/>
                <w:sz w:val="24"/>
                <w:szCs w:val="24"/>
              </w:rPr>
            </w:pPr>
            <w:r w:rsidRPr="00683846">
              <w:rPr>
                <w:rFonts w:ascii="Times New Roman" w:hAnsi="Times New Roman"/>
                <w:sz w:val="24"/>
                <w:szCs w:val="24"/>
              </w:rPr>
              <w:t>Кол</w:t>
            </w:r>
            <w:r>
              <w:rPr>
                <w:rFonts w:ascii="Times New Roman" w:hAnsi="Times New Roman"/>
                <w:sz w:val="24"/>
                <w:szCs w:val="24"/>
              </w:rPr>
              <w:t>-во</w:t>
            </w:r>
          </w:p>
          <w:p w:rsidR="00104B21" w:rsidRPr="00683846" w:rsidRDefault="0099434F" w:rsidP="0099434F">
            <w:pPr>
              <w:spacing w:line="240" w:lineRule="auto"/>
              <w:jc w:val="both"/>
              <w:rPr>
                <w:rFonts w:ascii="Times New Roman" w:hAnsi="Times New Roman"/>
                <w:sz w:val="24"/>
                <w:szCs w:val="24"/>
              </w:rPr>
            </w:pPr>
            <w:r w:rsidRPr="00683846">
              <w:rPr>
                <w:rFonts w:ascii="Times New Roman" w:hAnsi="Times New Roman"/>
                <w:sz w:val="24"/>
                <w:szCs w:val="24"/>
              </w:rPr>
              <w:t>лист</w:t>
            </w:r>
            <w:r>
              <w:rPr>
                <w:rFonts w:ascii="Times New Roman" w:hAnsi="Times New Roman"/>
                <w:sz w:val="24"/>
                <w:szCs w:val="24"/>
              </w:rPr>
              <w:t>ов</w:t>
            </w:r>
            <w:bookmarkStart w:id="7" w:name="_GoBack"/>
            <w:bookmarkEnd w:id="7"/>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Принято_____________документов на _______листах</w:t>
      </w:r>
    </w:p>
    <w:p w:rsidR="00A73FCC" w:rsidRPr="00683846" w:rsidRDefault="00A73FCC" w:rsidP="00683846">
      <w:pPr>
        <w:spacing w:line="240" w:lineRule="auto"/>
        <w:jc w:val="both"/>
        <w:rPr>
          <w:rFonts w:ascii="Times New Roman" w:hAnsi="Times New Roman"/>
          <w:sz w:val="24"/>
          <w:szCs w:val="24"/>
        </w:rPr>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104B21" w:rsidRPr="000D0FE2" w:rsidRDefault="00A73FCC" w:rsidP="000D0FE2">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6F49A0" w:rsidRPr="00683846" w:rsidRDefault="006F49A0" w:rsidP="00683846">
      <w:pPr>
        <w:pStyle w:val="a9"/>
        <w:spacing w:before="0" w:beforeAutospacing="0" w:after="200" w:afterAutospacing="0"/>
        <w:jc w:val="both"/>
      </w:pPr>
      <w:r w:rsidRPr="00683846">
        <w:rPr>
          <w:b/>
          <w:bCs/>
        </w:rPr>
        <w:t>Для граждан:</w:t>
      </w:r>
    </w:p>
    <w:p w:rsidR="006F49A0" w:rsidRPr="00683846" w:rsidRDefault="006F49A0" w:rsidP="00683846">
      <w:pPr>
        <w:pStyle w:val="a9"/>
        <w:spacing w:before="0" w:beforeAutospacing="0" w:after="200" w:afterAutospacing="0"/>
        <w:jc w:val="both"/>
      </w:pPr>
      <w:r w:rsidRPr="00683846">
        <w:rPr>
          <w:b/>
          <w:bCs/>
        </w:rPr>
        <w:t>Согласие на обработку персональных данных гражданина.</w:t>
      </w:r>
    </w:p>
    <w:p w:rsidR="006F49A0" w:rsidRPr="00683846" w:rsidRDefault="006F49A0" w:rsidP="00683846">
      <w:pPr>
        <w:pStyle w:val="a9"/>
        <w:spacing w:before="0" w:beforeAutospacing="0" w:after="200" w:afterAutospacing="0"/>
        <w:jc w:val="both"/>
      </w:pPr>
      <w:r w:rsidRPr="00683846">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F49A0" w:rsidRPr="00683846" w:rsidRDefault="006F49A0" w:rsidP="00683846">
      <w:pPr>
        <w:pStyle w:val="a9"/>
        <w:spacing w:before="0" w:beforeAutospacing="0" w:after="200" w:afterAutospacing="0"/>
        <w:jc w:val="both"/>
      </w:pPr>
      <w:r w:rsidRPr="00683846">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F49A0" w:rsidRPr="00683846" w:rsidRDefault="006F49A0" w:rsidP="00683846">
      <w:pPr>
        <w:pStyle w:val="a9"/>
        <w:spacing w:before="0" w:beforeAutospacing="0" w:after="200" w:afterAutospacing="0"/>
        <w:jc w:val="both"/>
      </w:pPr>
      <w:r w:rsidRPr="00683846">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33DE9" w:rsidRPr="00683846" w:rsidRDefault="00B33DE9" w:rsidP="00683846">
      <w:pPr>
        <w:pStyle w:val="a9"/>
        <w:spacing w:before="0" w:beforeAutospacing="0" w:after="200" w:afterAutospacing="0"/>
        <w:jc w:val="both"/>
      </w:pPr>
    </w:p>
    <w:tbl>
      <w:tblPr>
        <w:tblW w:w="0" w:type="auto"/>
        <w:tblCellMar>
          <w:top w:w="15" w:type="dxa"/>
          <w:left w:w="15" w:type="dxa"/>
          <w:bottom w:w="15" w:type="dxa"/>
          <w:right w:w="15" w:type="dxa"/>
        </w:tblCellMar>
        <w:tblLook w:val="04A0"/>
      </w:tblPr>
      <w:tblGrid>
        <w:gridCol w:w="4785"/>
        <w:gridCol w:w="4786"/>
      </w:tblGrid>
      <w:tr w:rsidR="006F49A0" w:rsidRPr="00683846" w:rsidTr="006F49A0">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 /____________________/</w:t>
            </w:r>
          </w:p>
        </w:tc>
        <w:tc>
          <w:tcPr>
            <w:tcW w:w="4786"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0D0FE2">
        <w:trPr>
          <w:trHeight w:val="526"/>
        </w:trPr>
        <w:tc>
          <w:tcPr>
            <w:tcW w:w="4785" w:type="dxa"/>
            <w:tcMar>
              <w:top w:w="0" w:type="dxa"/>
              <w:left w:w="108" w:type="dxa"/>
              <w:bottom w:w="0" w:type="dxa"/>
              <w:right w:w="108" w:type="dxa"/>
            </w:tcMar>
            <w:hideMark/>
          </w:tcPr>
          <w:p w:rsidR="003A2E16" w:rsidRDefault="006F49A0" w:rsidP="00683846">
            <w:pPr>
              <w:pStyle w:val="a9"/>
              <w:spacing w:before="0" w:beforeAutospacing="0" w:after="200" w:afterAutospacing="0"/>
              <w:jc w:val="both"/>
              <w:rPr>
                <w:sz w:val="20"/>
                <w:szCs w:val="20"/>
              </w:rPr>
            </w:pPr>
            <w:r w:rsidRPr="000D0FE2">
              <w:rPr>
                <w:sz w:val="20"/>
                <w:szCs w:val="20"/>
              </w:rPr>
              <w:t>ФИО</w:t>
            </w:r>
          </w:p>
          <w:p w:rsidR="003A2E16" w:rsidRDefault="003A2E16" w:rsidP="003A2E16">
            <w:pPr>
              <w:rPr>
                <w:lang w:eastAsia="ru-RU"/>
              </w:rPr>
            </w:pPr>
          </w:p>
          <w:p w:rsidR="003A2E16" w:rsidRPr="003A2E16" w:rsidRDefault="003A2E16" w:rsidP="003A2E16">
            <w:pPr>
              <w:pStyle w:val="a9"/>
              <w:spacing w:before="0" w:beforeAutospacing="0" w:after="0" w:afterAutospacing="0"/>
              <w:jc w:val="both"/>
            </w:pPr>
            <w:r w:rsidRPr="003A2E16">
              <w:t xml:space="preserve">Заместитель Главы городского округа – </w:t>
            </w:r>
          </w:p>
          <w:p w:rsidR="006F49A0" w:rsidRPr="003A2E16" w:rsidRDefault="003A2E16" w:rsidP="003A2E16">
            <w:pPr>
              <w:rPr>
                <w:lang w:eastAsia="ru-RU"/>
              </w:rPr>
            </w:pPr>
            <w:r w:rsidRPr="003A2E16">
              <w:rPr>
                <w:rFonts w:ascii="Times New Roman" w:hAnsi="Times New Roman"/>
                <w:sz w:val="24"/>
                <w:szCs w:val="24"/>
              </w:rPr>
              <w:t xml:space="preserve">руководитель аппарата                    </w:t>
            </w:r>
            <w:r>
              <w:rPr>
                <w:rFonts w:ascii="Times New Roman" w:hAnsi="Times New Roman"/>
                <w:sz w:val="24"/>
                <w:szCs w:val="24"/>
              </w:rPr>
              <w:t xml:space="preserve">         </w:t>
            </w:r>
          </w:p>
        </w:tc>
        <w:tc>
          <w:tcPr>
            <w:tcW w:w="4786" w:type="dxa"/>
            <w:tcMar>
              <w:top w:w="0" w:type="dxa"/>
              <w:left w:w="108" w:type="dxa"/>
              <w:bottom w:w="0" w:type="dxa"/>
              <w:right w:w="108" w:type="dxa"/>
            </w:tcMar>
            <w:hideMark/>
          </w:tcPr>
          <w:p w:rsidR="006F49A0" w:rsidRDefault="006F49A0" w:rsidP="00683846">
            <w:pPr>
              <w:pStyle w:val="a9"/>
              <w:spacing w:before="0" w:beforeAutospacing="0" w:after="200" w:afterAutospacing="0"/>
              <w:jc w:val="both"/>
              <w:rPr>
                <w:vertAlign w:val="superscript"/>
              </w:rPr>
            </w:pPr>
            <w:r w:rsidRPr="00683846">
              <w:rPr>
                <w:vertAlign w:val="superscript"/>
              </w:rPr>
              <w:t>(подпись)</w:t>
            </w:r>
          </w:p>
          <w:p w:rsidR="000D0FE2" w:rsidRDefault="000D0FE2" w:rsidP="00683846">
            <w:pPr>
              <w:pStyle w:val="a9"/>
              <w:spacing w:before="0" w:beforeAutospacing="0" w:after="200" w:afterAutospacing="0"/>
              <w:jc w:val="both"/>
              <w:rPr>
                <w:vertAlign w:val="superscript"/>
              </w:rPr>
            </w:pPr>
          </w:p>
          <w:p w:rsidR="000D0FE2" w:rsidRDefault="003A2E16" w:rsidP="00683846">
            <w:pPr>
              <w:pStyle w:val="a9"/>
              <w:spacing w:before="0" w:beforeAutospacing="0" w:after="200" w:afterAutospacing="0"/>
              <w:jc w:val="both"/>
              <w:rPr>
                <w:vertAlign w:val="superscript"/>
              </w:rPr>
            </w:pPr>
            <w:r>
              <w:rPr>
                <w:vertAlign w:val="superscript"/>
              </w:rPr>
              <w:t xml:space="preserve"> </w:t>
            </w:r>
            <w:r>
              <w:t xml:space="preserve">                                                  </w:t>
            </w:r>
            <w:r w:rsidRPr="003A2E16">
              <w:t>Л.А. Скрябина</w:t>
            </w:r>
          </w:p>
          <w:p w:rsidR="000D0FE2" w:rsidRPr="00683846" w:rsidRDefault="000D0FE2" w:rsidP="00683846">
            <w:pPr>
              <w:pStyle w:val="a9"/>
              <w:spacing w:before="0" w:beforeAutospacing="0" w:after="200" w:afterAutospacing="0"/>
              <w:jc w:val="both"/>
            </w:pPr>
          </w:p>
        </w:tc>
      </w:tr>
    </w:tbl>
    <w:p w:rsidR="006F49A0" w:rsidRPr="00683846" w:rsidRDefault="006F49A0" w:rsidP="00683846">
      <w:pPr>
        <w:pStyle w:val="a9"/>
        <w:spacing w:before="0" w:beforeAutospacing="0" w:after="200" w:afterAutospacing="0"/>
        <w:jc w:val="both"/>
      </w:pPr>
    </w:p>
    <w:sectPr w:rsidR="006F49A0" w:rsidRPr="00683846" w:rsidSect="00B86259">
      <w:pgSz w:w="11905" w:h="16838"/>
      <w:pgMar w:top="567" w:right="567" w:bottom="993"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39B" w:rsidRDefault="0047739B" w:rsidP="00570931">
      <w:pPr>
        <w:spacing w:after="0" w:line="240" w:lineRule="auto"/>
      </w:pPr>
      <w:r>
        <w:separator/>
      </w:r>
    </w:p>
  </w:endnote>
  <w:endnote w:type="continuationSeparator" w:id="1">
    <w:p w:rsidR="0047739B" w:rsidRDefault="0047739B" w:rsidP="0057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39B" w:rsidRDefault="0047739B" w:rsidP="00570931">
      <w:pPr>
        <w:spacing w:after="0" w:line="240" w:lineRule="auto"/>
      </w:pPr>
      <w:r>
        <w:separator/>
      </w:r>
    </w:p>
  </w:footnote>
  <w:footnote w:type="continuationSeparator" w:id="1">
    <w:p w:rsidR="0047739B" w:rsidRDefault="0047739B" w:rsidP="00570931">
      <w:pPr>
        <w:spacing w:after="0" w:line="240" w:lineRule="auto"/>
      </w:pPr>
      <w:r>
        <w:continuationSeparator/>
      </w:r>
    </w:p>
  </w:footnote>
  <w:footnote w:id="2">
    <w:p w:rsidR="00F66F85" w:rsidRPr="005A0AAC" w:rsidRDefault="00F66F85" w:rsidP="00FA5C7A">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E317FF"/>
    <w:multiLevelType w:val="multilevel"/>
    <w:tmpl w:val="6EBCB0A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F6221"/>
    <w:multiLevelType w:val="multilevel"/>
    <w:tmpl w:val="8FA41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06155"/>
    <w:multiLevelType w:val="multilevel"/>
    <w:tmpl w:val="66740A7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B12FC"/>
    <w:multiLevelType w:val="multilevel"/>
    <w:tmpl w:val="8FA41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11D74"/>
    <w:multiLevelType w:val="multilevel"/>
    <w:tmpl w:val="450087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87064"/>
    <w:multiLevelType w:val="multilevel"/>
    <w:tmpl w:val="F3C0B8E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3E796C57"/>
    <w:multiLevelType w:val="multilevel"/>
    <w:tmpl w:val="4B6C04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72EF4"/>
    <w:multiLevelType w:val="multilevel"/>
    <w:tmpl w:val="064287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703BDB"/>
    <w:multiLevelType w:val="multilevel"/>
    <w:tmpl w:val="176A7E3C"/>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FC51BD"/>
    <w:multiLevelType w:val="hybridMultilevel"/>
    <w:tmpl w:val="03B0C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BB331F"/>
    <w:multiLevelType w:val="multilevel"/>
    <w:tmpl w:val="BB08C6C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AB0933"/>
    <w:multiLevelType w:val="multilevel"/>
    <w:tmpl w:val="36E0975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E7EE7"/>
    <w:multiLevelType w:val="multilevel"/>
    <w:tmpl w:val="64C8E8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0">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0"/>
  </w:num>
  <w:num w:numId="2">
    <w:abstractNumId w:val="14"/>
  </w:num>
  <w:num w:numId="3">
    <w:abstractNumId w:val="21"/>
  </w:num>
  <w:num w:numId="4">
    <w:abstractNumId w:val="6"/>
  </w:num>
  <w:num w:numId="5">
    <w:abstractNumId w:val="1"/>
  </w:num>
  <w:num w:numId="6">
    <w:abstractNumId w:val="19"/>
  </w:num>
  <w:num w:numId="7">
    <w:abstractNumId w:val="0"/>
  </w:num>
  <w:num w:numId="8">
    <w:abstractNumId w:val="13"/>
  </w:num>
  <w:num w:numId="9">
    <w:abstractNumId w:val="9"/>
  </w:num>
  <w:num w:numId="10">
    <w:abstractNumId w:val="4"/>
  </w:num>
  <w:num w:numId="11">
    <w:abstractNumId w:val="3"/>
  </w:num>
  <w:num w:numId="12">
    <w:abstractNumId w:val="11"/>
  </w:num>
  <w:num w:numId="13">
    <w:abstractNumId w:val="16"/>
  </w:num>
  <w:num w:numId="14">
    <w:abstractNumId w:val="15"/>
  </w:num>
  <w:num w:numId="15">
    <w:abstractNumId w:val="5"/>
  </w:num>
  <w:num w:numId="16">
    <w:abstractNumId w:val="18"/>
  </w:num>
  <w:num w:numId="17">
    <w:abstractNumId w:val="17"/>
  </w:num>
  <w:num w:numId="18">
    <w:abstractNumId w:val="10"/>
  </w:num>
  <w:num w:numId="19">
    <w:abstractNumId w:val="12"/>
  </w:num>
  <w:num w:numId="20">
    <w:abstractNumId w:val="7"/>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314CA"/>
    <w:rsid w:val="00000B4B"/>
    <w:rsid w:val="00001FFC"/>
    <w:rsid w:val="00004037"/>
    <w:rsid w:val="0000649D"/>
    <w:rsid w:val="000070AC"/>
    <w:rsid w:val="000165D1"/>
    <w:rsid w:val="00022304"/>
    <w:rsid w:val="000223A1"/>
    <w:rsid w:val="000261F1"/>
    <w:rsid w:val="00026BC3"/>
    <w:rsid w:val="00032009"/>
    <w:rsid w:val="00035310"/>
    <w:rsid w:val="00035DFD"/>
    <w:rsid w:val="000406A2"/>
    <w:rsid w:val="0004124C"/>
    <w:rsid w:val="00047783"/>
    <w:rsid w:val="00050AE7"/>
    <w:rsid w:val="00050D14"/>
    <w:rsid w:val="00050F26"/>
    <w:rsid w:val="00051B50"/>
    <w:rsid w:val="0005474E"/>
    <w:rsid w:val="00054A4B"/>
    <w:rsid w:val="00057649"/>
    <w:rsid w:val="000612F9"/>
    <w:rsid w:val="00065CBD"/>
    <w:rsid w:val="000670C1"/>
    <w:rsid w:val="000705F6"/>
    <w:rsid w:val="00073A9E"/>
    <w:rsid w:val="0007463E"/>
    <w:rsid w:val="00080E9A"/>
    <w:rsid w:val="0008254B"/>
    <w:rsid w:val="000843F9"/>
    <w:rsid w:val="00085BB6"/>
    <w:rsid w:val="00090740"/>
    <w:rsid w:val="000946FE"/>
    <w:rsid w:val="00096CF8"/>
    <w:rsid w:val="000A1B2C"/>
    <w:rsid w:val="000A4572"/>
    <w:rsid w:val="000A5AF0"/>
    <w:rsid w:val="000A638D"/>
    <w:rsid w:val="000B0BF8"/>
    <w:rsid w:val="000B0FF6"/>
    <w:rsid w:val="000B1990"/>
    <w:rsid w:val="000B44A5"/>
    <w:rsid w:val="000B4652"/>
    <w:rsid w:val="000B5BCD"/>
    <w:rsid w:val="000B60B2"/>
    <w:rsid w:val="000C04F4"/>
    <w:rsid w:val="000C483A"/>
    <w:rsid w:val="000C4CD2"/>
    <w:rsid w:val="000C59BF"/>
    <w:rsid w:val="000C6E25"/>
    <w:rsid w:val="000D0FE2"/>
    <w:rsid w:val="000D1022"/>
    <w:rsid w:val="000D2B52"/>
    <w:rsid w:val="000D2FAA"/>
    <w:rsid w:val="000D35F2"/>
    <w:rsid w:val="000D368B"/>
    <w:rsid w:val="000D7E26"/>
    <w:rsid w:val="000E06CA"/>
    <w:rsid w:val="000E0B25"/>
    <w:rsid w:val="000E1601"/>
    <w:rsid w:val="000E3460"/>
    <w:rsid w:val="000E4662"/>
    <w:rsid w:val="000E55C1"/>
    <w:rsid w:val="000F076D"/>
    <w:rsid w:val="000F2F37"/>
    <w:rsid w:val="000F4D66"/>
    <w:rsid w:val="000F6023"/>
    <w:rsid w:val="000F713D"/>
    <w:rsid w:val="000F76F5"/>
    <w:rsid w:val="00102257"/>
    <w:rsid w:val="001030C8"/>
    <w:rsid w:val="00104B21"/>
    <w:rsid w:val="00104CB9"/>
    <w:rsid w:val="0010542B"/>
    <w:rsid w:val="00105FD1"/>
    <w:rsid w:val="00110546"/>
    <w:rsid w:val="00110AFF"/>
    <w:rsid w:val="00111D62"/>
    <w:rsid w:val="00113E75"/>
    <w:rsid w:val="00114071"/>
    <w:rsid w:val="0011469D"/>
    <w:rsid w:val="00115F3E"/>
    <w:rsid w:val="00120FA5"/>
    <w:rsid w:val="00122A1C"/>
    <w:rsid w:val="001245C8"/>
    <w:rsid w:val="00126D23"/>
    <w:rsid w:val="00132125"/>
    <w:rsid w:val="00137C39"/>
    <w:rsid w:val="0014064B"/>
    <w:rsid w:val="001423F5"/>
    <w:rsid w:val="00143B23"/>
    <w:rsid w:val="00143B41"/>
    <w:rsid w:val="00144435"/>
    <w:rsid w:val="00144BCA"/>
    <w:rsid w:val="00144C09"/>
    <w:rsid w:val="00150850"/>
    <w:rsid w:val="001526C2"/>
    <w:rsid w:val="00152E43"/>
    <w:rsid w:val="0015474F"/>
    <w:rsid w:val="001560BD"/>
    <w:rsid w:val="001570D9"/>
    <w:rsid w:val="0016217E"/>
    <w:rsid w:val="00164196"/>
    <w:rsid w:val="00164EB1"/>
    <w:rsid w:val="00167AC0"/>
    <w:rsid w:val="0017060E"/>
    <w:rsid w:val="0017091C"/>
    <w:rsid w:val="00182BE5"/>
    <w:rsid w:val="00182C55"/>
    <w:rsid w:val="001836FB"/>
    <w:rsid w:val="0018442E"/>
    <w:rsid w:val="0018569F"/>
    <w:rsid w:val="001873A8"/>
    <w:rsid w:val="00190621"/>
    <w:rsid w:val="00191E33"/>
    <w:rsid w:val="00193395"/>
    <w:rsid w:val="00196BF9"/>
    <w:rsid w:val="001A03B7"/>
    <w:rsid w:val="001A0412"/>
    <w:rsid w:val="001A059B"/>
    <w:rsid w:val="001A3054"/>
    <w:rsid w:val="001B4A38"/>
    <w:rsid w:val="001B4AD8"/>
    <w:rsid w:val="001B74B8"/>
    <w:rsid w:val="001B7CCF"/>
    <w:rsid w:val="001C0B14"/>
    <w:rsid w:val="001C30DE"/>
    <w:rsid w:val="001C4537"/>
    <w:rsid w:val="001D322E"/>
    <w:rsid w:val="001D71CF"/>
    <w:rsid w:val="001E1F41"/>
    <w:rsid w:val="001E2594"/>
    <w:rsid w:val="001E3E96"/>
    <w:rsid w:val="001E4B4D"/>
    <w:rsid w:val="001E7976"/>
    <w:rsid w:val="001F3F9E"/>
    <w:rsid w:val="001F42E5"/>
    <w:rsid w:val="001F626B"/>
    <w:rsid w:val="001F74AF"/>
    <w:rsid w:val="001F7910"/>
    <w:rsid w:val="00204CD9"/>
    <w:rsid w:val="0020571E"/>
    <w:rsid w:val="00211522"/>
    <w:rsid w:val="00215EF5"/>
    <w:rsid w:val="002160DF"/>
    <w:rsid w:val="00216221"/>
    <w:rsid w:val="00217890"/>
    <w:rsid w:val="00221216"/>
    <w:rsid w:val="00221797"/>
    <w:rsid w:val="00221B50"/>
    <w:rsid w:val="00221C25"/>
    <w:rsid w:val="00231A7B"/>
    <w:rsid w:val="00233E07"/>
    <w:rsid w:val="0023629B"/>
    <w:rsid w:val="002366FC"/>
    <w:rsid w:val="00236F6E"/>
    <w:rsid w:val="002427D5"/>
    <w:rsid w:val="00245859"/>
    <w:rsid w:val="002461F0"/>
    <w:rsid w:val="00247B1A"/>
    <w:rsid w:val="00247E20"/>
    <w:rsid w:val="00254097"/>
    <w:rsid w:val="00257E0B"/>
    <w:rsid w:val="00261FE6"/>
    <w:rsid w:val="00262305"/>
    <w:rsid w:val="00265D61"/>
    <w:rsid w:val="00273A1E"/>
    <w:rsid w:val="00274722"/>
    <w:rsid w:val="00282CCF"/>
    <w:rsid w:val="00285477"/>
    <w:rsid w:val="00286377"/>
    <w:rsid w:val="00291A32"/>
    <w:rsid w:val="00294397"/>
    <w:rsid w:val="002953FC"/>
    <w:rsid w:val="00295AA8"/>
    <w:rsid w:val="0029629B"/>
    <w:rsid w:val="002A0F75"/>
    <w:rsid w:val="002A6EFB"/>
    <w:rsid w:val="002A7F8F"/>
    <w:rsid w:val="002B1123"/>
    <w:rsid w:val="002B2A92"/>
    <w:rsid w:val="002B4D1D"/>
    <w:rsid w:val="002B5F1F"/>
    <w:rsid w:val="002B6723"/>
    <w:rsid w:val="002C63D3"/>
    <w:rsid w:val="002D16B8"/>
    <w:rsid w:val="002D4FE1"/>
    <w:rsid w:val="002D6676"/>
    <w:rsid w:val="002E1495"/>
    <w:rsid w:val="002E6401"/>
    <w:rsid w:val="002E6D3E"/>
    <w:rsid w:val="002F2D10"/>
    <w:rsid w:val="002F44FC"/>
    <w:rsid w:val="002F59C3"/>
    <w:rsid w:val="002F6E62"/>
    <w:rsid w:val="002F6EFB"/>
    <w:rsid w:val="002F7B8C"/>
    <w:rsid w:val="0030057F"/>
    <w:rsid w:val="003023D1"/>
    <w:rsid w:val="003028C4"/>
    <w:rsid w:val="00303C1B"/>
    <w:rsid w:val="00305CD8"/>
    <w:rsid w:val="00307BE3"/>
    <w:rsid w:val="003103FE"/>
    <w:rsid w:val="00310472"/>
    <w:rsid w:val="003109F3"/>
    <w:rsid w:val="0031325B"/>
    <w:rsid w:val="00315DB9"/>
    <w:rsid w:val="003160C0"/>
    <w:rsid w:val="00321BE4"/>
    <w:rsid w:val="00321E47"/>
    <w:rsid w:val="00322676"/>
    <w:rsid w:val="003243C5"/>
    <w:rsid w:val="00324880"/>
    <w:rsid w:val="00327D37"/>
    <w:rsid w:val="00331B5B"/>
    <w:rsid w:val="0033248E"/>
    <w:rsid w:val="0033272A"/>
    <w:rsid w:val="00332DE7"/>
    <w:rsid w:val="003330AB"/>
    <w:rsid w:val="00335925"/>
    <w:rsid w:val="00340C75"/>
    <w:rsid w:val="00340D5C"/>
    <w:rsid w:val="00345AD9"/>
    <w:rsid w:val="00346840"/>
    <w:rsid w:val="0035011E"/>
    <w:rsid w:val="00351D1F"/>
    <w:rsid w:val="00352528"/>
    <w:rsid w:val="00352CA1"/>
    <w:rsid w:val="00352D92"/>
    <w:rsid w:val="003534F0"/>
    <w:rsid w:val="00355C24"/>
    <w:rsid w:val="003563D4"/>
    <w:rsid w:val="00360330"/>
    <w:rsid w:val="00362103"/>
    <w:rsid w:val="003635C8"/>
    <w:rsid w:val="0036798C"/>
    <w:rsid w:val="003728C3"/>
    <w:rsid w:val="00373E02"/>
    <w:rsid w:val="00374751"/>
    <w:rsid w:val="00374972"/>
    <w:rsid w:val="0037692D"/>
    <w:rsid w:val="0037776C"/>
    <w:rsid w:val="003814F7"/>
    <w:rsid w:val="00385061"/>
    <w:rsid w:val="0038664C"/>
    <w:rsid w:val="00386E63"/>
    <w:rsid w:val="00386EF0"/>
    <w:rsid w:val="00390F90"/>
    <w:rsid w:val="003927DF"/>
    <w:rsid w:val="00395197"/>
    <w:rsid w:val="00396BC6"/>
    <w:rsid w:val="00397027"/>
    <w:rsid w:val="003A21E5"/>
    <w:rsid w:val="003A2E16"/>
    <w:rsid w:val="003A400C"/>
    <w:rsid w:val="003B171A"/>
    <w:rsid w:val="003B180B"/>
    <w:rsid w:val="003B3D09"/>
    <w:rsid w:val="003B54B5"/>
    <w:rsid w:val="003B70F0"/>
    <w:rsid w:val="003B7986"/>
    <w:rsid w:val="003B7C9F"/>
    <w:rsid w:val="003C039A"/>
    <w:rsid w:val="003C3706"/>
    <w:rsid w:val="003C4B88"/>
    <w:rsid w:val="003C5E27"/>
    <w:rsid w:val="003C74B1"/>
    <w:rsid w:val="003C7ADC"/>
    <w:rsid w:val="003D20BB"/>
    <w:rsid w:val="003D5EC8"/>
    <w:rsid w:val="003D79EB"/>
    <w:rsid w:val="003E3B24"/>
    <w:rsid w:val="003E4109"/>
    <w:rsid w:val="003E47A9"/>
    <w:rsid w:val="003E53FE"/>
    <w:rsid w:val="003E6018"/>
    <w:rsid w:val="003F6EE4"/>
    <w:rsid w:val="003F77F6"/>
    <w:rsid w:val="00405459"/>
    <w:rsid w:val="00405EF5"/>
    <w:rsid w:val="00407182"/>
    <w:rsid w:val="0040765F"/>
    <w:rsid w:val="0041033F"/>
    <w:rsid w:val="004112AD"/>
    <w:rsid w:val="004134A7"/>
    <w:rsid w:val="0041382B"/>
    <w:rsid w:val="00413EB1"/>
    <w:rsid w:val="0041470E"/>
    <w:rsid w:val="00414BF9"/>
    <w:rsid w:val="0042094E"/>
    <w:rsid w:val="00421081"/>
    <w:rsid w:val="00422F22"/>
    <w:rsid w:val="004250EC"/>
    <w:rsid w:val="00425124"/>
    <w:rsid w:val="0042534A"/>
    <w:rsid w:val="00440705"/>
    <w:rsid w:val="0044146D"/>
    <w:rsid w:val="00441922"/>
    <w:rsid w:val="0044351D"/>
    <w:rsid w:val="0044486D"/>
    <w:rsid w:val="00446D11"/>
    <w:rsid w:val="004472D7"/>
    <w:rsid w:val="00447D05"/>
    <w:rsid w:val="00450170"/>
    <w:rsid w:val="00451213"/>
    <w:rsid w:val="00451DED"/>
    <w:rsid w:val="00454087"/>
    <w:rsid w:val="00455902"/>
    <w:rsid w:val="00456EB2"/>
    <w:rsid w:val="004601D4"/>
    <w:rsid w:val="004615D3"/>
    <w:rsid w:val="0046380C"/>
    <w:rsid w:val="004647EF"/>
    <w:rsid w:val="004653F4"/>
    <w:rsid w:val="0046543A"/>
    <w:rsid w:val="0046595A"/>
    <w:rsid w:val="0046793A"/>
    <w:rsid w:val="00471F5F"/>
    <w:rsid w:val="00472441"/>
    <w:rsid w:val="0047330D"/>
    <w:rsid w:val="00474394"/>
    <w:rsid w:val="0047739B"/>
    <w:rsid w:val="00485AC3"/>
    <w:rsid w:val="00487152"/>
    <w:rsid w:val="004911F3"/>
    <w:rsid w:val="004938A5"/>
    <w:rsid w:val="00494267"/>
    <w:rsid w:val="00494606"/>
    <w:rsid w:val="00494E0D"/>
    <w:rsid w:val="004A3DBE"/>
    <w:rsid w:val="004A5919"/>
    <w:rsid w:val="004A6760"/>
    <w:rsid w:val="004B023A"/>
    <w:rsid w:val="004B0ED9"/>
    <w:rsid w:val="004B1198"/>
    <w:rsid w:val="004B15B0"/>
    <w:rsid w:val="004B1F33"/>
    <w:rsid w:val="004B40D6"/>
    <w:rsid w:val="004B569B"/>
    <w:rsid w:val="004B79C8"/>
    <w:rsid w:val="004D043B"/>
    <w:rsid w:val="004D2E87"/>
    <w:rsid w:val="004D5323"/>
    <w:rsid w:val="004D6831"/>
    <w:rsid w:val="004E38C5"/>
    <w:rsid w:val="004E4CF5"/>
    <w:rsid w:val="004E58C0"/>
    <w:rsid w:val="004F3075"/>
    <w:rsid w:val="004F4533"/>
    <w:rsid w:val="004F5506"/>
    <w:rsid w:val="004F5937"/>
    <w:rsid w:val="004F6C95"/>
    <w:rsid w:val="00503838"/>
    <w:rsid w:val="00503C6E"/>
    <w:rsid w:val="00504A56"/>
    <w:rsid w:val="0050624F"/>
    <w:rsid w:val="005067FA"/>
    <w:rsid w:val="00506A43"/>
    <w:rsid w:val="00512835"/>
    <w:rsid w:val="005145AD"/>
    <w:rsid w:val="0051559E"/>
    <w:rsid w:val="0051713D"/>
    <w:rsid w:val="00517718"/>
    <w:rsid w:val="00520594"/>
    <w:rsid w:val="00532A86"/>
    <w:rsid w:val="0053540E"/>
    <w:rsid w:val="00535784"/>
    <w:rsid w:val="0054325F"/>
    <w:rsid w:val="00544206"/>
    <w:rsid w:val="00546D9F"/>
    <w:rsid w:val="005473CC"/>
    <w:rsid w:val="005474AE"/>
    <w:rsid w:val="005500CC"/>
    <w:rsid w:val="005519C0"/>
    <w:rsid w:val="00551B8A"/>
    <w:rsid w:val="00551D82"/>
    <w:rsid w:val="00552575"/>
    <w:rsid w:val="00561153"/>
    <w:rsid w:val="0056193D"/>
    <w:rsid w:val="00563D9D"/>
    <w:rsid w:val="00570931"/>
    <w:rsid w:val="005817FE"/>
    <w:rsid w:val="005852A1"/>
    <w:rsid w:val="00585EAB"/>
    <w:rsid w:val="005862D1"/>
    <w:rsid w:val="0058698A"/>
    <w:rsid w:val="005905FC"/>
    <w:rsid w:val="00592DAD"/>
    <w:rsid w:val="00592EFD"/>
    <w:rsid w:val="005A1FD2"/>
    <w:rsid w:val="005A2C84"/>
    <w:rsid w:val="005A2D4A"/>
    <w:rsid w:val="005A60D6"/>
    <w:rsid w:val="005A6B55"/>
    <w:rsid w:val="005A7120"/>
    <w:rsid w:val="005B2A8A"/>
    <w:rsid w:val="005D4DCC"/>
    <w:rsid w:val="005D60C5"/>
    <w:rsid w:val="005D63FC"/>
    <w:rsid w:val="005D6B94"/>
    <w:rsid w:val="005D7139"/>
    <w:rsid w:val="005D76C2"/>
    <w:rsid w:val="005E1764"/>
    <w:rsid w:val="005E4B96"/>
    <w:rsid w:val="005F1068"/>
    <w:rsid w:val="005F188C"/>
    <w:rsid w:val="005F2F1E"/>
    <w:rsid w:val="005F33AA"/>
    <w:rsid w:val="005F5B83"/>
    <w:rsid w:val="006002EA"/>
    <w:rsid w:val="00600443"/>
    <w:rsid w:val="006029B0"/>
    <w:rsid w:val="00602EB7"/>
    <w:rsid w:val="00603035"/>
    <w:rsid w:val="0060525D"/>
    <w:rsid w:val="00615765"/>
    <w:rsid w:val="00616CAD"/>
    <w:rsid w:val="00617DFC"/>
    <w:rsid w:val="006207E3"/>
    <w:rsid w:val="00627647"/>
    <w:rsid w:val="0062769F"/>
    <w:rsid w:val="00627E81"/>
    <w:rsid w:val="0063020D"/>
    <w:rsid w:val="006314CA"/>
    <w:rsid w:val="00631DD6"/>
    <w:rsid w:val="00641C5D"/>
    <w:rsid w:val="00642FF6"/>
    <w:rsid w:val="00643425"/>
    <w:rsid w:val="00645AF1"/>
    <w:rsid w:val="00656571"/>
    <w:rsid w:val="00657100"/>
    <w:rsid w:val="006604A3"/>
    <w:rsid w:val="00661D4E"/>
    <w:rsid w:val="006620F2"/>
    <w:rsid w:val="00665AC6"/>
    <w:rsid w:val="0067110E"/>
    <w:rsid w:val="00673216"/>
    <w:rsid w:val="00673D44"/>
    <w:rsid w:val="00674A27"/>
    <w:rsid w:val="00674D7E"/>
    <w:rsid w:val="006825F4"/>
    <w:rsid w:val="0068291C"/>
    <w:rsid w:val="006835C3"/>
    <w:rsid w:val="006835FE"/>
    <w:rsid w:val="00683846"/>
    <w:rsid w:val="0068521E"/>
    <w:rsid w:val="0068558E"/>
    <w:rsid w:val="0068581A"/>
    <w:rsid w:val="00687544"/>
    <w:rsid w:val="00687774"/>
    <w:rsid w:val="00690BBC"/>
    <w:rsid w:val="00692FC8"/>
    <w:rsid w:val="0069335B"/>
    <w:rsid w:val="0069437C"/>
    <w:rsid w:val="00696C5B"/>
    <w:rsid w:val="00697FC5"/>
    <w:rsid w:val="006A2AA4"/>
    <w:rsid w:val="006A5659"/>
    <w:rsid w:val="006A74A3"/>
    <w:rsid w:val="006B480B"/>
    <w:rsid w:val="006C249B"/>
    <w:rsid w:val="006C2680"/>
    <w:rsid w:val="006C4AE4"/>
    <w:rsid w:val="006C7DF6"/>
    <w:rsid w:val="006D0ED2"/>
    <w:rsid w:val="006D10E8"/>
    <w:rsid w:val="006D14D3"/>
    <w:rsid w:val="006D2123"/>
    <w:rsid w:val="006D6D1F"/>
    <w:rsid w:val="006D7072"/>
    <w:rsid w:val="006E0803"/>
    <w:rsid w:val="006E5A94"/>
    <w:rsid w:val="006E6A89"/>
    <w:rsid w:val="006E7EE2"/>
    <w:rsid w:val="006F02F7"/>
    <w:rsid w:val="006F1C77"/>
    <w:rsid w:val="006F41A6"/>
    <w:rsid w:val="006F49A0"/>
    <w:rsid w:val="006F4FB1"/>
    <w:rsid w:val="006F54A0"/>
    <w:rsid w:val="006F6BC0"/>
    <w:rsid w:val="006F6FF3"/>
    <w:rsid w:val="0070007C"/>
    <w:rsid w:val="00700CCE"/>
    <w:rsid w:val="00701903"/>
    <w:rsid w:val="007019C5"/>
    <w:rsid w:val="00707A9A"/>
    <w:rsid w:val="00715860"/>
    <w:rsid w:val="00722109"/>
    <w:rsid w:val="007224D4"/>
    <w:rsid w:val="00724E06"/>
    <w:rsid w:val="00726D18"/>
    <w:rsid w:val="00732D9C"/>
    <w:rsid w:val="00736CE8"/>
    <w:rsid w:val="0074469D"/>
    <w:rsid w:val="00746C4A"/>
    <w:rsid w:val="00750411"/>
    <w:rsid w:val="00753BBC"/>
    <w:rsid w:val="0075542B"/>
    <w:rsid w:val="007570D9"/>
    <w:rsid w:val="00757D1C"/>
    <w:rsid w:val="00761258"/>
    <w:rsid w:val="00763407"/>
    <w:rsid w:val="00765B54"/>
    <w:rsid w:val="00765F26"/>
    <w:rsid w:val="007664CA"/>
    <w:rsid w:val="00767C59"/>
    <w:rsid w:val="007743AB"/>
    <w:rsid w:val="007815A0"/>
    <w:rsid w:val="00783B1B"/>
    <w:rsid w:val="007902C7"/>
    <w:rsid w:val="0079358B"/>
    <w:rsid w:val="00795F23"/>
    <w:rsid w:val="00797419"/>
    <w:rsid w:val="00797478"/>
    <w:rsid w:val="007A3AD9"/>
    <w:rsid w:val="007A6CEF"/>
    <w:rsid w:val="007A77F6"/>
    <w:rsid w:val="007B04CE"/>
    <w:rsid w:val="007B0FBC"/>
    <w:rsid w:val="007B1647"/>
    <w:rsid w:val="007B6CD6"/>
    <w:rsid w:val="007B6FC6"/>
    <w:rsid w:val="007B7728"/>
    <w:rsid w:val="007B7EF4"/>
    <w:rsid w:val="007C24C3"/>
    <w:rsid w:val="007C3E62"/>
    <w:rsid w:val="007C41E1"/>
    <w:rsid w:val="007C484A"/>
    <w:rsid w:val="007C4D9B"/>
    <w:rsid w:val="007C5C69"/>
    <w:rsid w:val="007C6D28"/>
    <w:rsid w:val="007C789A"/>
    <w:rsid w:val="007D36DB"/>
    <w:rsid w:val="007D390B"/>
    <w:rsid w:val="007D5689"/>
    <w:rsid w:val="007D5DE2"/>
    <w:rsid w:val="007D77FA"/>
    <w:rsid w:val="007E1DB6"/>
    <w:rsid w:val="007E1F13"/>
    <w:rsid w:val="007E641D"/>
    <w:rsid w:val="007F2BD4"/>
    <w:rsid w:val="007F3197"/>
    <w:rsid w:val="007F50EF"/>
    <w:rsid w:val="007F7400"/>
    <w:rsid w:val="00800545"/>
    <w:rsid w:val="008012BD"/>
    <w:rsid w:val="00802624"/>
    <w:rsid w:val="008029AE"/>
    <w:rsid w:val="0080384B"/>
    <w:rsid w:val="00807007"/>
    <w:rsid w:val="0081616D"/>
    <w:rsid w:val="00816499"/>
    <w:rsid w:val="00822964"/>
    <w:rsid w:val="00822BF5"/>
    <w:rsid w:val="008232B0"/>
    <w:rsid w:val="008233E1"/>
    <w:rsid w:val="00834232"/>
    <w:rsid w:val="0083606D"/>
    <w:rsid w:val="008412A3"/>
    <w:rsid w:val="00841F8D"/>
    <w:rsid w:val="00844326"/>
    <w:rsid w:val="00846785"/>
    <w:rsid w:val="00850A68"/>
    <w:rsid w:val="00853771"/>
    <w:rsid w:val="008602E1"/>
    <w:rsid w:val="0086581F"/>
    <w:rsid w:val="00874214"/>
    <w:rsid w:val="008743D2"/>
    <w:rsid w:val="00874BEE"/>
    <w:rsid w:val="00881F51"/>
    <w:rsid w:val="00882D15"/>
    <w:rsid w:val="0088329E"/>
    <w:rsid w:val="00887C6E"/>
    <w:rsid w:val="00894756"/>
    <w:rsid w:val="008947E1"/>
    <w:rsid w:val="00897B5A"/>
    <w:rsid w:val="008A2914"/>
    <w:rsid w:val="008A298F"/>
    <w:rsid w:val="008A3154"/>
    <w:rsid w:val="008A3A92"/>
    <w:rsid w:val="008A3ED6"/>
    <w:rsid w:val="008A7803"/>
    <w:rsid w:val="008B1168"/>
    <w:rsid w:val="008B1906"/>
    <w:rsid w:val="008B332C"/>
    <w:rsid w:val="008B4FAF"/>
    <w:rsid w:val="008C00C7"/>
    <w:rsid w:val="008C0E32"/>
    <w:rsid w:val="008C0FE8"/>
    <w:rsid w:val="008C4E18"/>
    <w:rsid w:val="008C7462"/>
    <w:rsid w:val="008D3ECD"/>
    <w:rsid w:val="008E139C"/>
    <w:rsid w:val="008E7488"/>
    <w:rsid w:val="008F3B25"/>
    <w:rsid w:val="008F4318"/>
    <w:rsid w:val="008F5BAB"/>
    <w:rsid w:val="008F6808"/>
    <w:rsid w:val="008F7F28"/>
    <w:rsid w:val="00901A4F"/>
    <w:rsid w:val="009042DF"/>
    <w:rsid w:val="00906017"/>
    <w:rsid w:val="00906E35"/>
    <w:rsid w:val="00907770"/>
    <w:rsid w:val="009108C1"/>
    <w:rsid w:val="0091120D"/>
    <w:rsid w:val="00911560"/>
    <w:rsid w:val="00911C42"/>
    <w:rsid w:val="0091300E"/>
    <w:rsid w:val="00913C83"/>
    <w:rsid w:val="00913F2F"/>
    <w:rsid w:val="0091777E"/>
    <w:rsid w:val="009211C3"/>
    <w:rsid w:val="0092364E"/>
    <w:rsid w:val="009242E9"/>
    <w:rsid w:val="00932256"/>
    <w:rsid w:val="009349CE"/>
    <w:rsid w:val="00940C49"/>
    <w:rsid w:val="00943431"/>
    <w:rsid w:val="009513F0"/>
    <w:rsid w:val="00954541"/>
    <w:rsid w:val="00961BC5"/>
    <w:rsid w:val="00964720"/>
    <w:rsid w:val="009651D4"/>
    <w:rsid w:val="009668F5"/>
    <w:rsid w:val="00967FAB"/>
    <w:rsid w:val="00972718"/>
    <w:rsid w:val="00976490"/>
    <w:rsid w:val="00980056"/>
    <w:rsid w:val="009804AC"/>
    <w:rsid w:val="00981806"/>
    <w:rsid w:val="00982E28"/>
    <w:rsid w:val="00985D52"/>
    <w:rsid w:val="00986BF0"/>
    <w:rsid w:val="00987034"/>
    <w:rsid w:val="00990EB1"/>
    <w:rsid w:val="00991454"/>
    <w:rsid w:val="00992646"/>
    <w:rsid w:val="009934D7"/>
    <w:rsid w:val="0099434F"/>
    <w:rsid w:val="00995A69"/>
    <w:rsid w:val="0099734C"/>
    <w:rsid w:val="00997ACB"/>
    <w:rsid w:val="009A496D"/>
    <w:rsid w:val="009A4B71"/>
    <w:rsid w:val="009A51B3"/>
    <w:rsid w:val="009A636E"/>
    <w:rsid w:val="009A6D56"/>
    <w:rsid w:val="009A7349"/>
    <w:rsid w:val="009B0BE1"/>
    <w:rsid w:val="009B3591"/>
    <w:rsid w:val="009B4172"/>
    <w:rsid w:val="009B4913"/>
    <w:rsid w:val="009B6CD9"/>
    <w:rsid w:val="009C1D0F"/>
    <w:rsid w:val="009C270D"/>
    <w:rsid w:val="009C3394"/>
    <w:rsid w:val="009C4F66"/>
    <w:rsid w:val="009C54E9"/>
    <w:rsid w:val="009C71C4"/>
    <w:rsid w:val="009D3C47"/>
    <w:rsid w:val="009D5CFE"/>
    <w:rsid w:val="009D7298"/>
    <w:rsid w:val="009E25FB"/>
    <w:rsid w:val="009E3870"/>
    <w:rsid w:val="009E3E79"/>
    <w:rsid w:val="009E43DA"/>
    <w:rsid w:val="009E64B8"/>
    <w:rsid w:val="009E7451"/>
    <w:rsid w:val="009F2767"/>
    <w:rsid w:val="009F2A95"/>
    <w:rsid w:val="009F3F5E"/>
    <w:rsid w:val="009F54B3"/>
    <w:rsid w:val="009F6AA7"/>
    <w:rsid w:val="009F7E4C"/>
    <w:rsid w:val="00A01927"/>
    <w:rsid w:val="00A01E55"/>
    <w:rsid w:val="00A02E77"/>
    <w:rsid w:val="00A0384D"/>
    <w:rsid w:val="00A040C4"/>
    <w:rsid w:val="00A07142"/>
    <w:rsid w:val="00A07187"/>
    <w:rsid w:val="00A10A8A"/>
    <w:rsid w:val="00A110D1"/>
    <w:rsid w:val="00A11781"/>
    <w:rsid w:val="00A168CF"/>
    <w:rsid w:val="00A23A2C"/>
    <w:rsid w:val="00A25E91"/>
    <w:rsid w:val="00A273F8"/>
    <w:rsid w:val="00A3075D"/>
    <w:rsid w:val="00A310F2"/>
    <w:rsid w:val="00A37268"/>
    <w:rsid w:val="00A372D4"/>
    <w:rsid w:val="00A40028"/>
    <w:rsid w:val="00A41140"/>
    <w:rsid w:val="00A421EC"/>
    <w:rsid w:val="00A42A75"/>
    <w:rsid w:val="00A42B7F"/>
    <w:rsid w:val="00A446A2"/>
    <w:rsid w:val="00A448FF"/>
    <w:rsid w:val="00A47851"/>
    <w:rsid w:val="00A51D9F"/>
    <w:rsid w:val="00A53A77"/>
    <w:rsid w:val="00A56F73"/>
    <w:rsid w:val="00A66AC8"/>
    <w:rsid w:val="00A67244"/>
    <w:rsid w:val="00A7027C"/>
    <w:rsid w:val="00A712B8"/>
    <w:rsid w:val="00A73FCC"/>
    <w:rsid w:val="00A7468B"/>
    <w:rsid w:val="00A75F87"/>
    <w:rsid w:val="00A765F8"/>
    <w:rsid w:val="00A80492"/>
    <w:rsid w:val="00A807D4"/>
    <w:rsid w:val="00A82A5C"/>
    <w:rsid w:val="00A83AAA"/>
    <w:rsid w:val="00A83E49"/>
    <w:rsid w:val="00A85850"/>
    <w:rsid w:val="00A877BD"/>
    <w:rsid w:val="00A879E6"/>
    <w:rsid w:val="00A9166D"/>
    <w:rsid w:val="00A93480"/>
    <w:rsid w:val="00A95B6B"/>
    <w:rsid w:val="00AA0987"/>
    <w:rsid w:val="00AA1865"/>
    <w:rsid w:val="00AB14CB"/>
    <w:rsid w:val="00AB2AB9"/>
    <w:rsid w:val="00AB531B"/>
    <w:rsid w:val="00AC4474"/>
    <w:rsid w:val="00AC4520"/>
    <w:rsid w:val="00AC6643"/>
    <w:rsid w:val="00AC7523"/>
    <w:rsid w:val="00AD0B7C"/>
    <w:rsid w:val="00AD243B"/>
    <w:rsid w:val="00AD2FAD"/>
    <w:rsid w:val="00AD636E"/>
    <w:rsid w:val="00AD7224"/>
    <w:rsid w:val="00AE5391"/>
    <w:rsid w:val="00AE5D4A"/>
    <w:rsid w:val="00AE6A87"/>
    <w:rsid w:val="00AF17F0"/>
    <w:rsid w:val="00AF18F7"/>
    <w:rsid w:val="00AF20C2"/>
    <w:rsid w:val="00AF4194"/>
    <w:rsid w:val="00AF4977"/>
    <w:rsid w:val="00B02649"/>
    <w:rsid w:val="00B03B14"/>
    <w:rsid w:val="00B03B8C"/>
    <w:rsid w:val="00B03D41"/>
    <w:rsid w:val="00B04428"/>
    <w:rsid w:val="00B046E9"/>
    <w:rsid w:val="00B04D9C"/>
    <w:rsid w:val="00B0532D"/>
    <w:rsid w:val="00B06FAF"/>
    <w:rsid w:val="00B07973"/>
    <w:rsid w:val="00B07D4A"/>
    <w:rsid w:val="00B1050C"/>
    <w:rsid w:val="00B118CD"/>
    <w:rsid w:val="00B11FD3"/>
    <w:rsid w:val="00B12E3B"/>
    <w:rsid w:val="00B131B8"/>
    <w:rsid w:val="00B13852"/>
    <w:rsid w:val="00B142BE"/>
    <w:rsid w:val="00B21979"/>
    <w:rsid w:val="00B222C2"/>
    <w:rsid w:val="00B2432C"/>
    <w:rsid w:val="00B2697A"/>
    <w:rsid w:val="00B274D2"/>
    <w:rsid w:val="00B27776"/>
    <w:rsid w:val="00B307C9"/>
    <w:rsid w:val="00B32BC9"/>
    <w:rsid w:val="00B33DE9"/>
    <w:rsid w:val="00B34152"/>
    <w:rsid w:val="00B341A5"/>
    <w:rsid w:val="00B3517D"/>
    <w:rsid w:val="00B407B7"/>
    <w:rsid w:val="00B41AD9"/>
    <w:rsid w:val="00B42A28"/>
    <w:rsid w:val="00B43A0D"/>
    <w:rsid w:val="00B445BA"/>
    <w:rsid w:val="00B511CF"/>
    <w:rsid w:val="00B53767"/>
    <w:rsid w:val="00B630F6"/>
    <w:rsid w:val="00B63EC4"/>
    <w:rsid w:val="00B73719"/>
    <w:rsid w:val="00B7566D"/>
    <w:rsid w:val="00B75AA8"/>
    <w:rsid w:val="00B7684D"/>
    <w:rsid w:val="00B778AC"/>
    <w:rsid w:val="00B81445"/>
    <w:rsid w:val="00B8254A"/>
    <w:rsid w:val="00B82E64"/>
    <w:rsid w:val="00B8594A"/>
    <w:rsid w:val="00B86259"/>
    <w:rsid w:val="00B92F2E"/>
    <w:rsid w:val="00B93B06"/>
    <w:rsid w:val="00B96985"/>
    <w:rsid w:val="00B97173"/>
    <w:rsid w:val="00BA0898"/>
    <w:rsid w:val="00BA124F"/>
    <w:rsid w:val="00BA3F58"/>
    <w:rsid w:val="00BA5A3C"/>
    <w:rsid w:val="00BA6F20"/>
    <w:rsid w:val="00BB0448"/>
    <w:rsid w:val="00BB0820"/>
    <w:rsid w:val="00BC0E1D"/>
    <w:rsid w:val="00BC2EE1"/>
    <w:rsid w:val="00BC452E"/>
    <w:rsid w:val="00BC5E58"/>
    <w:rsid w:val="00BD6644"/>
    <w:rsid w:val="00BD794A"/>
    <w:rsid w:val="00BE2D70"/>
    <w:rsid w:val="00BE488F"/>
    <w:rsid w:val="00BE5ACB"/>
    <w:rsid w:val="00BE5B8F"/>
    <w:rsid w:val="00BE65F5"/>
    <w:rsid w:val="00BE6C6B"/>
    <w:rsid w:val="00BE7678"/>
    <w:rsid w:val="00BE7CCB"/>
    <w:rsid w:val="00BE7CE9"/>
    <w:rsid w:val="00BF1CAF"/>
    <w:rsid w:val="00BF2999"/>
    <w:rsid w:val="00BF4723"/>
    <w:rsid w:val="00BF49A1"/>
    <w:rsid w:val="00C10B6C"/>
    <w:rsid w:val="00C179AB"/>
    <w:rsid w:val="00C22284"/>
    <w:rsid w:val="00C246C8"/>
    <w:rsid w:val="00C258A0"/>
    <w:rsid w:val="00C25E39"/>
    <w:rsid w:val="00C26874"/>
    <w:rsid w:val="00C27AC9"/>
    <w:rsid w:val="00C32151"/>
    <w:rsid w:val="00C35296"/>
    <w:rsid w:val="00C37EAD"/>
    <w:rsid w:val="00C4403F"/>
    <w:rsid w:val="00C44AEE"/>
    <w:rsid w:val="00C45E63"/>
    <w:rsid w:val="00C53123"/>
    <w:rsid w:val="00C544B6"/>
    <w:rsid w:val="00C55987"/>
    <w:rsid w:val="00C55CCE"/>
    <w:rsid w:val="00C60184"/>
    <w:rsid w:val="00C61029"/>
    <w:rsid w:val="00C67E4B"/>
    <w:rsid w:val="00C72E5C"/>
    <w:rsid w:val="00C73293"/>
    <w:rsid w:val="00C73A27"/>
    <w:rsid w:val="00C76FA1"/>
    <w:rsid w:val="00C8546A"/>
    <w:rsid w:val="00C855F5"/>
    <w:rsid w:val="00C86320"/>
    <w:rsid w:val="00C87882"/>
    <w:rsid w:val="00CA26C9"/>
    <w:rsid w:val="00CA2B42"/>
    <w:rsid w:val="00CA31D6"/>
    <w:rsid w:val="00CA3510"/>
    <w:rsid w:val="00CA3C5F"/>
    <w:rsid w:val="00CA4662"/>
    <w:rsid w:val="00CA6708"/>
    <w:rsid w:val="00CA7DDB"/>
    <w:rsid w:val="00CB285A"/>
    <w:rsid w:val="00CB4E85"/>
    <w:rsid w:val="00CB5EFB"/>
    <w:rsid w:val="00CB6231"/>
    <w:rsid w:val="00CB6A7E"/>
    <w:rsid w:val="00CB7C1F"/>
    <w:rsid w:val="00CC0D19"/>
    <w:rsid w:val="00CC4918"/>
    <w:rsid w:val="00CC646D"/>
    <w:rsid w:val="00CC6E96"/>
    <w:rsid w:val="00CD1656"/>
    <w:rsid w:val="00CD3136"/>
    <w:rsid w:val="00CD7442"/>
    <w:rsid w:val="00CE0E5A"/>
    <w:rsid w:val="00CE3C79"/>
    <w:rsid w:val="00CE444A"/>
    <w:rsid w:val="00CE66E6"/>
    <w:rsid w:val="00CF2AF7"/>
    <w:rsid w:val="00CF421E"/>
    <w:rsid w:val="00CF499A"/>
    <w:rsid w:val="00CF520F"/>
    <w:rsid w:val="00D03DA6"/>
    <w:rsid w:val="00D05C10"/>
    <w:rsid w:val="00D105EF"/>
    <w:rsid w:val="00D14BB0"/>
    <w:rsid w:val="00D15A7C"/>
    <w:rsid w:val="00D1606F"/>
    <w:rsid w:val="00D24CB2"/>
    <w:rsid w:val="00D26DE4"/>
    <w:rsid w:val="00D31074"/>
    <w:rsid w:val="00D31709"/>
    <w:rsid w:val="00D3194B"/>
    <w:rsid w:val="00D322FE"/>
    <w:rsid w:val="00D34022"/>
    <w:rsid w:val="00D35AAB"/>
    <w:rsid w:val="00D35D57"/>
    <w:rsid w:val="00D37C46"/>
    <w:rsid w:val="00D40189"/>
    <w:rsid w:val="00D43997"/>
    <w:rsid w:val="00D4407C"/>
    <w:rsid w:val="00D44F75"/>
    <w:rsid w:val="00D503D2"/>
    <w:rsid w:val="00D53FF3"/>
    <w:rsid w:val="00D57A33"/>
    <w:rsid w:val="00D61CDF"/>
    <w:rsid w:val="00D62843"/>
    <w:rsid w:val="00D64020"/>
    <w:rsid w:val="00D66068"/>
    <w:rsid w:val="00D72C32"/>
    <w:rsid w:val="00D72F4C"/>
    <w:rsid w:val="00D73D56"/>
    <w:rsid w:val="00D751D5"/>
    <w:rsid w:val="00D75E69"/>
    <w:rsid w:val="00D7764B"/>
    <w:rsid w:val="00D8119E"/>
    <w:rsid w:val="00D82F41"/>
    <w:rsid w:val="00D872A0"/>
    <w:rsid w:val="00D87C84"/>
    <w:rsid w:val="00D90A9D"/>
    <w:rsid w:val="00D92C47"/>
    <w:rsid w:val="00D95239"/>
    <w:rsid w:val="00D9525E"/>
    <w:rsid w:val="00D956A4"/>
    <w:rsid w:val="00DA029F"/>
    <w:rsid w:val="00DA18AB"/>
    <w:rsid w:val="00DA2EF3"/>
    <w:rsid w:val="00DA7C3C"/>
    <w:rsid w:val="00DB028E"/>
    <w:rsid w:val="00DB1A4C"/>
    <w:rsid w:val="00DB3CFF"/>
    <w:rsid w:val="00DB639B"/>
    <w:rsid w:val="00DC0494"/>
    <w:rsid w:val="00DC25FC"/>
    <w:rsid w:val="00DC34DE"/>
    <w:rsid w:val="00DC3A3E"/>
    <w:rsid w:val="00DC62C3"/>
    <w:rsid w:val="00DD0249"/>
    <w:rsid w:val="00DD0988"/>
    <w:rsid w:val="00DD16B3"/>
    <w:rsid w:val="00DD1EE4"/>
    <w:rsid w:val="00DE0724"/>
    <w:rsid w:val="00DE1647"/>
    <w:rsid w:val="00DE2794"/>
    <w:rsid w:val="00DE2915"/>
    <w:rsid w:val="00DE42BA"/>
    <w:rsid w:val="00DF7D0B"/>
    <w:rsid w:val="00E00DB6"/>
    <w:rsid w:val="00E0257E"/>
    <w:rsid w:val="00E0378E"/>
    <w:rsid w:val="00E0405F"/>
    <w:rsid w:val="00E0652E"/>
    <w:rsid w:val="00E06BEA"/>
    <w:rsid w:val="00E107DC"/>
    <w:rsid w:val="00E123A5"/>
    <w:rsid w:val="00E16B08"/>
    <w:rsid w:val="00E17EF0"/>
    <w:rsid w:val="00E21E33"/>
    <w:rsid w:val="00E24F3B"/>
    <w:rsid w:val="00E278A8"/>
    <w:rsid w:val="00E317AA"/>
    <w:rsid w:val="00E40812"/>
    <w:rsid w:val="00E455FA"/>
    <w:rsid w:val="00E46C9A"/>
    <w:rsid w:val="00E479C4"/>
    <w:rsid w:val="00E541EC"/>
    <w:rsid w:val="00E653F9"/>
    <w:rsid w:val="00E67290"/>
    <w:rsid w:val="00E700F5"/>
    <w:rsid w:val="00E70B11"/>
    <w:rsid w:val="00E74FA0"/>
    <w:rsid w:val="00E75862"/>
    <w:rsid w:val="00E80CD3"/>
    <w:rsid w:val="00E82F8C"/>
    <w:rsid w:val="00E83BDC"/>
    <w:rsid w:val="00E86815"/>
    <w:rsid w:val="00E876FB"/>
    <w:rsid w:val="00E87909"/>
    <w:rsid w:val="00E917F8"/>
    <w:rsid w:val="00E9387C"/>
    <w:rsid w:val="00E9595D"/>
    <w:rsid w:val="00EA035B"/>
    <w:rsid w:val="00EA051E"/>
    <w:rsid w:val="00EA3DA5"/>
    <w:rsid w:val="00EA4A5B"/>
    <w:rsid w:val="00EA7762"/>
    <w:rsid w:val="00EB245F"/>
    <w:rsid w:val="00EB2569"/>
    <w:rsid w:val="00EB3E88"/>
    <w:rsid w:val="00EB65A2"/>
    <w:rsid w:val="00EC7B1F"/>
    <w:rsid w:val="00EC7DF7"/>
    <w:rsid w:val="00ED089D"/>
    <w:rsid w:val="00ED0EB8"/>
    <w:rsid w:val="00ED3C12"/>
    <w:rsid w:val="00ED5A19"/>
    <w:rsid w:val="00ED6678"/>
    <w:rsid w:val="00EE3793"/>
    <w:rsid w:val="00EE4791"/>
    <w:rsid w:val="00EE5D33"/>
    <w:rsid w:val="00EF398F"/>
    <w:rsid w:val="00EF4C91"/>
    <w:rsid w:val="00EF6AF5"/>
    <w:rsid w:val="00F040CA"/>
    <w:rsid w:val="00F04DD4"/>
    <w:rsid w:val="00F100F2"/>
    <w:rsid w:val="00F103A9"/>
    <w:rsid w:val="00F13190"/>
    <w:rsid w:val="00F13259"/>
    <w:rsid w:val="00F14215"/>
    <w:rsid w:val="00F1729E"/>
    <w:rsid w:val="00F17EF5"/>
    <w:rsid w:val="00F22B33"/>
    <w:rsid w:val="00F26B34"/>
    <w:rsid w:val="00F26C61"/>
    <w:rsid w:val="00F31204"/>
    <w:rsid w:val="00F31838"/>
    <w:rsid w:val="00F31C62"/>
    <w:rsid w:val="00F3396B"/>
    <w:rsid w:val="00F33BCD"/>
    <w:rsid w:val="00F368E9"/>
    <w:rsid w:val="00F370C7"/>
    <w:rsid w:val="00F40F0B"/>
    <w:rsid w:val="00F42F37"/>
    <w:rsid w:val="00F43228"/>
    <w:rsid w:val="00F4486B"/>
    <w:rsid w:val="00F44F5F"/>
    <w:rsid w:val="00F45D2D"/>
    <w:rsid w:val="00F46A81"/>
    <w:rsid w:val="00F55439"/>
    <w:rsid w:val="00F554BE"/>
    <w:rsid w:val="00F616DF"/>
    <w:rsid w:val="00F66F85"/>
    <w:rsid w:val="00F718A5"/>
    <w:rsid w:val="00F720CA"/>
    <w:rsid w:val="00F743E8"/>
    <w:rsid w:val="00F76560"/>
    <w:rsid w:val="00F80361"/>
    <w:rsid w:val="00F808C4"/>
    <w:rsid w:val="00F842F9"/>
    <w:rsid w:val="00F85BAA"/>
    <w:rsid w:val="00F868EB"/>
    <w:rsid w:val="00F86BA7"/>
    <w:rsid w:val="00F878A7"/>
    <w:rsid w:val="00F908A3"/>
    <w:rsid w:val="00F91D4E"/>
    <w:rsid w:val="00F93EE6"/>
    <w:rsid w:val="00F97FCF"/>
    <w:rsid w:val="00FA0541"/>
    <w:rsid w:val="00FA235A"/>
    <w:rsid w:val="00FA59AA"/>
    <w:rsid w:val="00FA5C7A"/>
    <w:rsid w:val="00FA5ECD"/>
    <w:rsid w:val="00FA6684"/>
    <w:rsid w:val="00FB0659"/>
    <w:rsid w:val="00FB094E"/>
    <w:rsid w:val="00FB2FFB"/>
    <w:rsid w:val="00FB3BA4"/>
    <w:rsid w:val="00FB3F76"/>
    <w:rsid w:val="00FB5033"/>
    <w:rsid w:val="00FC0332"/>
    <w:rsid w:val="00FC1C69"/>
    <w:rsid w:val="00FC6828"/>
    <w:rsid w:val="00FC6E9A"/>
    <w:rsid w:val="00FD062A"/>
    <w:rsid w:val="00FD2C9E"/>
    <w:rsid w:val="00FD62D2"/>
    <w:rsid w:val="00FD73FF"/>
    <w:rsid w:val="00FE1D5F"/>
    <w:rsid w:val="00FE2209"/>
    <w:rsid w:val="00FE607B"/>
    <w:rsid w:val="00FE7043"/>
    <w:rsid w:val="00FE76E0"/>
    <w:rsid w:val="00FF329D"/>
    <w:rsid w:val="00FF7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qFormat/>
    <w:rsid w:val="00B2777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 w:type="character" w:customStyle="1" w:styleId="30">
    <w:name w:val="Заголовок 3 Знак"/>
    <w:basedOn w:val="a0"/>
    <w:link w:val="3"/>
    <w:rsid w:val="00B27776"/>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webSettings.xml><?xml version="1.0" encoding="utf-8"?>
<w:webSettings xmlns:r="http://schemas.openxmlformats.org/officeDocument/2006/relationships" xmlns:w="http://schemas.openxmlformats.org/wordprocessingml/2006/main">
  <w:divs>
    <w:div w:id="1860331">
      <w:bodyDiv w:val="1"/>
      <w:marLeft w:val="0"/>
      <w:marRight w:val="0"/>
      <w:marTop w:val="0"/>
      <w:marBottom w:val="0"/>
      <w:divBdr>
        <w:top w:val="none" w:sz="0" w:space="0" w:color="auto"/>
        <w:left w:val="none" w:sz="0" w:space="0" w:color="auto"/>
        <w:bottom w:val="none" w:sz="0" w:space="0" w:color="auto"/>
        <w:right w:val="none" w:sz="0" w:space="0" w:color="auto"/>
      </w:divBdr>
    </w:div>
    <w:div w:id="227496046">
      <w:bodyDiv w:val="1"/>
      <w:marLeft w:val="0"/>
      <w:marRight w:val="0"/>
      <w:marTop w:val="0"/>
      <w:marBottom w:val="0"/>
      <w:divBdr>
        <w:top w:val="none" w:sz="0" w:space="0" w:color="auto"/>
        <w:left w:val="none" w:sz="0" w:space="0" w:color="auto"/>
        <w:bottom w:val="none" w:sz="0" w:space="0" w:color="auto"/>
        <w:right w:val="none" w:sz="0" w:space="0" w:color="auto"/>
      </w:divBdr>
    </w:div>
    <w:div w:id="252054718">
      <w:bodyDiv w:val="1"/>
      <w:marLeft w:val="0"/>
      <w:marRight w:val="0"/>
      <w:marTop w:val="0"/>
      <w:marBottom w:val="0"/>
      <w:divBdr>
        <w:top w:val="none" w:sz="0" w:space="0" w:color="auto"/>
        <w:left w:val="none" w:sz="0" w:space="0" w:color="auto"/>
        <w:bottom w:val="none" w:sz="0" w:space="0" w:color="auto"/>
        <w:right w:val="none" w:sz="0" w:space="0" w:color="auto"/>
      </w:divBdr>
    </w:div>
    <w:div w:id="281034646">
      <w:bodyDiv w:val="1"/>
      <w:marLeft w:val="0"/>
      <w:marRight w:val="0"/>
      <w:marTop w:val="0"/>
      <w:marBottom w:val="0"/>
      <w:divBdr>
        <w:top w:val="none" w:sz="0" w:space="0" w:color="auto"/>
        <w:left w:val="none" w:sz="0" w:space="0" w:color="auto"/>
        <w:bottom w:val="none" w:sz="0" w:space="0" w:color="auto"/>
        <w:right w:val="none" w:sz="0" w:space="0" w:color="auto"/>
      </w:divBdr>
    </w:div>
    <w:div w:id="326134699">
      <w:bodyDiv w:val="1"/>
      <w:marLeft w:val="0"/>
      <w:marRight w:val="0"/>
      <w:marTop w:val="0"/>
      <w:marBottom w:val="0"/>
      <w:divBdr>
        <w:top w:val="none" w:sz="0" w:space="0" w:color="auto"/>
        <w:left w:val="none" w:sz="0" w:space="0" w:color="auto"/>
        <w:bottom w:val="none" w:sz="0" w:space="0" w:color="auto"/>
        <w:right w:val="none" w:sz="0" w:space="0" w:color="auto"/>
      </w:divBdr>
    </w:div>
    <w:div w:id="332608716">
      <w:bodyDiv w:val="1"/>
      <w:marLeft w:val="0"/>
      <w:marRight w:val="0"/>
      <w:marTop w:val="0"/>
      <w:marBottom w:val="0"/>
      <w:divBdr>
        <w:top w:val="none" w:sz="0" w:space="0" w:color="auto"/>
        <w:left w:val="none" w:sz="0" w:space="0" w:color="auto"/>
        <w:bottom w:val="none" w:sz="0" w:space="0" w:color="auto"/>
        <w:right w:val="none" w:sz="0" w:space="0" w:color="auto"/>
      </w:divBdr>
    </w:div>
    <w:div w:id="357203625">
      <w:bodyDiv w:val="1"/>
      <w:marLeft w:val="0"/>
      <w:marRight w:val="0"/>
      <w:marTop w:val="0"/>
      <w:marBottom w:val="0"/>
      <w:divBdr>
        <w:top w:val="none" w:sz="0" w:space="0" w:color="auto"/>
        <w:left w:val="none" w:sz="0" w:space="0" w:color="auto"/>
        <w:bottom w:val="none" w:sz="0" w:space="0" w:color="auto"/>
        <w:right w:val="none" w:sz="0" w:space="0" w:color="auto"/>
      </w:divBdr>
    </w:div>
    <w:div w:id="392777474">
      <w:bodyDiv w:val="1"/>
      <w:marLeft w:val="0"/>
      <w:marRight w:val="0"/>
      <w:marTop w:val="0"/>
      <w:marBottom w:val="0"/>
      <w:divBdr>
        <w:top w:val="none" w:sz="0" w:space="0" w:color="auto"/>
        <w:left w:val="none" w:sz="0" w:space="0" w:color="auto"/>
        <w:bottom w:val="none" w:sz="0" w:space="0" w:color="auto"/>
        <w:right w:val="none" w:sz="0" w:space="0" w:color="auto"/>
      </w:divBdr>
    </w:div>
    <w:div w:id="579604004">
      <w:bodyDiv w:val="1"/>
      <w:marLeft w:val="0"/>
      <w:marRight w:val="0"/>
      <w:marTop w:val="0"/>
      <w:marBottom w:val="0"/>
      <w:divBdr>
        <w:top w:val="none" w:sz="0" w:space="0" w:color="auto"/>
        <w:left w:val="none" w:sz="0" w:space="0" w:color="auto"/>
        <w:bottom w:val="none" w:sz="0" w:space="0" w:color="auto"/>
        <w:right w:val="none" w:sz="0" w:space="0" w:color="auto"/>
      </w:divBdr>
    </w:div>
    <w:div w:id="603153131">
      <w:bodyDiv w:val="1"/>
      <w:marLeft w:val="0"/>
      <w:marRight w:val="0"/>
      <w:marTop w:val="0"/>
      <w:marBottom w:val="0"/>
      <w:divBdr>
        <w:top w:val="none" w:sz="0" w:space="0" w:color="auto"/>
        <w:left w:val="none" w:sz="0" w:space="0" w:color="auto"/>
        <w:bottom w:val="none" w:sz="0" w:space="0" w:color="auto"/>
        <w:right w:val="none" w:sz="0" w:space="0" w:color="auto"/>
      </w:divBdr>
    </w:div>
    <w:div w:id="624696554">
      <w:bodyDiv w:val="1"/>
      <w:marLeft w:val="0"/>
      <w:marRight w:val="0"/>
      <w:marTop w:val="0"/>
      <w:marBottom w:val="0"/>
      <w:divBdr>
        <w:top w:val="none" w:sz="0" w:space="0" w:color="auto"/>
        <w:left w:val="none" w:sz="0" w:space="0" w:color="auto"/>
        <w:bottom w:val="none" w:sz="0" w:space="0" w:color="auto"/>
        <w:right w:val="none" w:sz="0" w:space="0" w:color="auto"/>
      </w:divBdr>
    </w:div>
    <w:div w:id="685441869">
      <w:bodyDiv w:val="1"/>
      <w:marLeft w:val="0"/>
      <w:marRight w:val="0"/>
      <w:marTop w:val="0"/>
      <w:marBottom w:val="0"/>
      <w:divBdr>
        <w:top w:val="none" w:sz="0" w:space="0" w:color="auto"/>
        <w:left w:val="none" w:sz="0" w:space="0" w:color="auto"/>
        <w:bottom w:val="none" w:sz="0" w:space="0" w:color="auto"/>
        <w:right w:val="none" w:sz="0" w:space="0" w:color="auto"/>
      </w:divBdr>
    </w:div>
    <w:div w:id="759061179">
      <w:bodyDiv w:val="1"/>
      <w:marLeft w:val="0"/>
      <w:marRight w:val="0"/>
      <w:marTop w:val="0"/>
      <w:marBottom w:val="0"/>
      <w:divBdr>
        <w:top w:val="none" w:sz="0" w:space="0" w:color="auto"/>
        <w:left w:val="none" w:sz="0" w:space="0" w:color="auto"/>
        <w:bottom w:val="none" w:sz="0" w:space="0" w:color="auto"/>
        <w:right w:val="none" w:sz="0" w:space="0" w:color="auto"/>
      </w:divBdr>
    </w:div>
    <w:div w:id="79609756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891692181">
      <w:bodyDiv w:val="1"/>
      <w:marLeft w:val="0"/>
      <w:marRight w:val="0"/>
      <w:marTop w:val="0"/>
      <w:marBottom w:val="0"/>
      <w:divBdr>
        <w:top w:val="none" w:sz="0" w:space="0" w:color="auto"/>
        <w:left w:val="none" w:sz="0" w:space="0" w:color="auto"/>
        <w:bottom w:val="none" w:sz="0" w:space="0" w:color="auto"/>
        <w:right w:val="none" w:sz="0" w:space="0" w:color="auto"/>
      </w:divBdr>
    </w:div>
    <w:div w:id="969752560">
      <w:bodyDiv w:val="1"/>
      <w:marLeft w:val="0"/>
      <w:marRight w:val="0"/>
      <w:marTop w:val="0"/>
      <w:marBottom w:val="0"/>
      <w:divBdr>
        <w:top w:val="none" w:sz="0" w:space="0" w:color="auto"/>
        <w:left w:val="none" w:sz="0" w:space="0" w:color="auto"/>
        <w:bottom w:val="none" w:sz="0" w:space="0" w:color="auto"/>
        <w:right w:val="none" w:sz="0" w:space="0" w:color="auto"/>
      </w:divBdr>
    </w:div>
    <w:div w:id="1052801676">
      <w:bodyDiv w:val="1"/>
      <w:marLeft w:val="0"/>
      <w:marRight w:val="0"/>
      <w:marTop w:val="0"/>
      <w:marBottom w:val="0"/>
      <w:divBdr>
        <w:top w:val="none" w:sz="0" w:space="0" w:color="auto"/>
        <w:left w:val="none" w:sz="0" w:space="0" w:color="auto"/>
        <w:bottom w:val="none" w:sz="0" w:space="0" w:color="auto"/>
        <w:right w:val="none" w:sz="0" w:space="0" w:color="auto"/>
      </w:divBdr>
    </w:div>
    <w:div w:id="1105269108">
      <w:bodyDiv w:val="1"/>
      <w:marLeft w:val="0"/>
      <w:marRight w:val="0"/>
      <w:marTop w:val="0"/>
      <w:marBottom w:val="0"/>
      <w:divBdr>
        <w:top w:val="none" w:sz="0" w:space="0" w:color="auto"/>
        <w:left w:val="none" w:sz="0" w:space="0" w:color="auto"/>
        <w:bottom w:val="none" w:sz="0" w:space="0" w:color="auto"/>
        <w:right w:val="none" w:sz="0" w:space="0" w:color="auto"/>
      </w:divBdr>
    </w:div>
    <w:div w:id="1164322312">
      <w:bodyDiv w:val="1"/>
      <w:marLeft w:val="0"/>
      <w:marRight w:val="0"/>
      <w:marTop w:val="0"/>
      <w:marBottom w:val="0"/>
      <w:divBdr>
        <w:top w:val="none" w:sz="0" w:space="0" w:color="auto"/>
        <w:left w:val="none" w:sz="0" w:space="0" w:color="auto"/>
        <w:bottom w:val="none" w:sz="0" w:space="0" w:color="auto"/>
        <w:right w:val="none" w:sz="0" w:space="0" w:color="auto"/>
      </w:divBdr>
    </w:div>
    <w:div w:id="1175849166">
      <w:bodyDiv w:val="1"/>
      <w:marLeft w:val="0"/>
      <w:marRight w:val="0"/>
      <w:marTop w:val="0"/>
      <w:marBottom w:val="0"/>
      <w:divBdr>
        <w:top w:val="none" w:sz="0" w:space="0" w:color="auto"/>
        <w:left w:val="none" w:sz="0" w:space="0" w:color="auto"/>
        <w:bottom w:val="none" w:sz="0" w:space="0" w:color="auto"/>
        <w:right w:val="none" w:sz="0" w:space="0" w:color="auto"/>
      </w:divBdr>
    </w:div>
    <w:div w:id="1216744413">
      <w:bodyDiv w:val="1"/>
      <w:marLeft w:val="0"/>
      <w:marRight w:val="0"/>
      <w:marTop w:val="0"/>
      <w:marBottom w:val="0"/>
      <w:divBdr>
        <w:top w:val="none" w:sz="0" w:space="0" w:color="auto"/>
        <w:left w:val="none" w:sz="0" w:space="0" w:color="auto"/>
        <w:bottom w:val="none" w:sz="0" w:space="0" w:color="auto"/>
        <w:right w:val="none" w:sz="0" w:space="0" w:color="auto"/>
      </w:divBdr>
    </w:div>
    <w:div w:id="1223129974">
      <w:bodyDiv w:val="1"/>
      <w:marLeft w:val="0"/>
      <w:marRight w:val="0"/>
      <w:marTop w:val="0"/>
      <w:marBottom w:val="0"/>
      <w:divBdr>
        <w:top w:val="none" w:sz="0" w:space="0" w:color="auto"/>
        <w:left w:val="none" w:sz="0" w:space="0" w:color="auto"/>
        <w:bottom w:val="none" w:sz="0" w:space="0" w:color="auto"/>
        <w:right w:val="none" w:sz="0" w:space="0" w:color="auto"/>
      </w:divBdr>
    </w:div>
    <w:div w:id="1238323448">
      <w:bodyDiv w:val="1"/>
      <w:marLeft w:val="0"/>
      <w:marRight w:val="0"/>
      <w:marTop w:val="0"/>
      <w:marBottom w:val="0"/>
      <w:divBdr>
        <w:top w:val="none" w:sz="0" w:space="0" w:color="auto"/>
        <w:left w:val="none" w:sz="0" w:space="0" w:color="auto"/>
        <w:bottom w:val="none" w:sz="0" w:space="0" w:color="auto"/>
        <w:right w:val="none" w:sz="0" w:space="0" w:color="auto"/>
      </w:divBdr>
    </w:div>
    <w:div w:id="1271207861">
      <w:bodyDiv w:val="1"/>
      <w:marLeft w:val="0"/>
      <w:marRight w:val="0"/>
      <w:marTop w:val="0"/>
      <w:marBottom w:val="0"/>
      <w:divBdr>
        <w:top w:val="none" w:sz="0" w:space="0" w:color="auto"/>
        <w:left w:val="none" w:sz="0" w:space="0" w:color="auto"/>
        <w:bottom w:val="none" w:sz="0" w:space="0" w:color="auto"/>
        <w:right w:val="none" w:sz="0" w:space="0" w:color="auto"/>
      </w:divBdr>
      <w:divsChild>
        <w:div w:id="102965182">
          <w:marLeft w:val="0"/>
          <w:marRight w:val="0"/>
          <w:marTop w:val="0"/>
          <w:marBottom w:val="0"/>
          <w:divBdr>
            <w:top w:val="none" w:sz="0" w:space="0" w:color="auto"/>
            <w:left w:val="none" w:sz="0" w:space="0" w:color="auto"/>
            <w:bottom w:val="none" w:sz="0" w:space="0" w:color="auto"/>
            <w:right w:val="none" w:sz="0" w:space="0" w:color="auto"/>
          </w:divBdr>
          <w:divsChild>
            <w:div w:id="525870708">
              <w:marLeft w:val="0"/>
              <w:marRight w:val="0"/>
              <w:marTop w:val="0"/>
              <w:marBottom w:val="0"/>
              <w:divBdr>
                <w:top w:val="none" w:sz="0" w:space="0" w:color="auto"/>
                <w:left w:val="none" w:sz="0" w:space="0" w:color="auto"/>
                <w:bottom w:val="none" w:sz="0" w:space="0" w:color="auto"/>
                <w:right w:val="none" w:sz="0" w:space="0" w:color="auto"/>
              </w:divBdr>
            </w:div>
            <w:div w:id="1228220512">
              <w:marLeft w:val="0"/>
              <w:marRight w:val="0"/>
              <w:marTop w:val="0"/>
              <w:marBottom w:val="0"/>
              <w:divBdr>
                <w:top w:val="none" w:sz="0" w:space="0" w:color="auto"/>
                <w:left w:val="none" w:sz="0" w:space="0" w:color="auto"/>
                <w:bottom w:val="none" w:sz="0" w:space="0" w:color="auto"/>
                <w:right w:val="none" w:sz="0" w:space="0" w:color="auto"/>
              </w:divBdr>
            </w:div>
          </w:divsChild>
        </w:div>
        <w:div w:id="339309744">
          <w:marLeft w:val="0"/>
          <w:marRight w:val="0"/>
          <w:marTop w:val="0"/>
          <w:marBottom w:val="0"/>
          <w:divBdr>
            <w:top w:val="none" w:sz="0" w:space="0" w:color="auto"/>
            <w:left w:val="none" w:sz="0" w:space="0" w:color="auto"/>
            <w:bottom w:val="none" w:sz="0" w:space="0" w:color="auto"/>
            <w:right w:val="none" w:sz="0" w:space="0" w:color="auto"/>
          </w:divBdr>
        </w:div>
      </w:divsChild>
    </w:div>
    <w:div w:id="1364746832">
      <w:bodyDiv w:val="1"/>
      <w:marLeft w:val="0"/>
      <w:marRight w:val="0"/>
      <w:marTop w:val="0"/>
      <w:marBottom w:val="0"/>
      <w:divBdr>
        <w:top w:val="none" w:sz="0" w:space="0" w:color="auto"/>
        <w:left w:val="none" w:sz="0" w:space="0" w:color="auto"/>
        <w:bottom w:val="none" w:sz="0" w:space="0" w:color="auto"/>
        <w:right w:val="none" w:sz="0" w:space="0" w:color="auto"/>
      </w:divBdr>
      <w:divsChild>
        <w:div w:id="1161576448">
          <w:marLeft w:val="0"/>
          <w:marRight w:val="0"/>
          <w:marTop w:val="0"/>
          <w:marBottom w:val="0"/>
          <w:divBdr>
            <w:top w:val="none" w:sz="0" w:space="0" w:color="auto"/>
            <w:left w:val="none" w:sz="0" w:space="0" w:color="auto"/>
            <w:bottom w:val="none" w:sz="0" w:space="0" w:color="auto"/>
            <w:right w:val="none" w:sz="0" w:space="0" w:color="auto"/>
          </w:divBdr>
          <w:divsChild>
            <w:div w:id="1282957850">
              <w:marLeft w:val="0"/>
              <w:marRight w:val="0"/>
              <w:marTop w:val="0"/>
              <w:marBottom w:val="0"/>
              <w:divBdr>
                <w:top w:val="none" w:sz="0" w:space="0" w:color="auto"/>
                <w:left w:val="none" w:sz="0" w:space="0" w:color="auto"/>
                <w:bottom w:val="none" w:sz="0" w:space="0" w:color="auto"/>
                <w:right w:val="none" w:sz="0" w:space="0" w:color="auto"/>
              </w:divBdr>
              <w:divsChild>
                <w:div w:id="877741056">
                  <w:marLeft w:val="0"/>
                  <w:marRight w:val="0"/>
                  <w:marTop w:val="0"/>
                  <w:marBottom w:val="0"/>
                  <w:divBdr>
                    <w:top w:val="none" w:sz="0" w:space="0" w:color="auto"/>
                    <w:left w:val="none" w:sz="0" w:space="0" w:color="auto"/>
                    <w:bottom w:val="none" w:sz="0" w:space="0" w:color="auto"/>
                    <w:right w:val="none" w:sz="0" w:space="0" w:color="auto"/>
                  </w:divBdr>
                </w:div>
              </w:divsChild>
            </w:div>
            <w:div w:id="497304009">
              <w:marLeft w:val="0"/>
              <w:marRight w:val="0"/>
              <w:marTop w:val="0"/>
              <w:marBottom w:val="0"/>
              <w:divBdr>
                <w:top w:val="none" w:sz="0" w:space="0" w:color="auto"/>
                <w:left w:val="none" w:sz="0" w:space="0" w:color="auto"/>
                <w:bottom w:val="none" w:sz="0" w:space="0" w:color="auto"/>
                <w:right w:val="none" w:sz="0" w:space="0" w:color="auto"/>
              </w:divBdr>
            </w:div>
          </w:divsChild>
        </w:div>
        <w:div w:id="49351409">
          <w:marLeft w:val="0"/>
          <w:marRight w:val="0"/>
          <w:marTop w:val="0"/>
          <w:marBottom w:val="0"/>
          <w:divBdr>
            <w:top w:val="none" w:sz="0" w:space="0" w:color="auto"/>
            <w:left w:val="none" w:sz="0" w:space="0" w:color="auto"/>
            <w:bottom w:val="none" w:sz="0" w:space="0" w:color="auto"/>
            <w:right w:val="none" w:sz="0" w:space="0" w:color="auto"/>
          </w:divBdr>
          <w:divsChild>
            <w:div w:id="818305067">
              <w:marLeft w:val="0"/>
              <w:marRight w:val="0"/>
              <w:marTop w:val="0"/>
              <w:marBottom w:val="0"/>
              <w:divBdr>
                <w:top w:val="none" w:sz="0" w:space="0" w:color="auto"/>
                <w:left w:val="none" w:sz="0" w:space="0" w:color="auto"/>
                <w:bottom w:val="none" w:sz="0" w:space="0" w:color="auto"/>
                <w:right w:val="none" w:sz="0" w:space="0" w:color="auto"/>
              </w:divBdr>
              <w:divsChild>
                <w:div w:id="549802181">
                  <w:marLeft w:val="0"/>
                  <w:marRight w:val="0"/>
                  <w:marTop w:val="0"/>
                  <w:marBottom w:val="0"/>
                  <w:divBdr>
                    <w:top w:val="none" w:sz="0" w:space="0" w:color="auto"/>
                    <w:left w:val="none" w:sz="0" w:space="0" w:color="auto"/>
                    <w:bottom w:val="none" w:sz="0" w:space="0" w:color="auto"/>
                    <w:right w:val="none" w:sz="0" w:space="0" w:color="auto"/>
                  </w:divBdr>
                  <w:divsChild>
                    <w:div w:id="1454057175">
                      <w:marLeft w:val="0"/>
                      <w:marRight w:val="0"/>
                      <w:marTop w:val="0"/>
                      <w:marBottom w:val="180"/>
                      <w:divBdr>
                        <w:top w:val="none" w:sz="0" w:space="0" w:color="auto"/>
                        <w:left w:val="none" w:sz="0" w:space="0" w:color="auto"/>
                        <w:bottom w:val="none" w:sz="0" w:space="0" w:color="auto"/>
                        <w:right w:val="none" w:sz="0" w:space="0" w:color="auto"/>
                      </w:divBdr>
                    </w:div>
                    <w:div w:id="1713967179">
                      <w:marLeft w:val="0"/>
                      <w:marRight w:val="0"/>
                      <w:marTop w:val="0"/>
                      <w:marBottom w:val="0"/>
                      <w:divBdr>
                        <w:top w:val="none" w:sz="0" w:space="0" w:color="auto"/>
                        <w:left w:val="none" w:sz="0" w:space="0" w:color="auto"/>
                        <w:bottom w:val="none" w:sz="0" w:space="0" w:color="auto"/>
                        <w:right w:val="none" w:sz="0" w:space="0" w:color="auto"/>
                      </w:divBdr>
                      <w:divsChild>
                        <w:div w:id="717125002">
                          <w:marLeft w:val="0"/>
                          <w:marRight w:val="0"/>
                          <w:marTop w:val="0"/>
                          <w:marBottom w:val="0"/>
                          <w:divBdr>
                            <w:top w:val="none" w:sz="0" w:space="0" w:color="auto"/>
                            <w:left w:val="none" w:sz="0" w:space="0" w:color="auto"/>
                            <w:bottom w:val="none" w:sz="0" w:space="0" w:color="auto"/>
                            <w:right w:val="none" w:sz="0" w:space="0" w:color="auto"/>
                          </w:divBdr>
                        </w:div>
                        <w:div w:id="1553300845">
                          <w:marLeft w:val="0"/>
                          <w:marRight w:val="0"/>
                          <w:marTop w:val="0"/>
                          <w:marBottom w:val="0"/>
                          <w:divBdr>
                            <w:top w:val="none" w:sz="0" w:space="0" w:color="auto"/>
                            <w:left w:val="none" w:sz="0" w:space="0" w:color="auto"/>
                            <w:bottom w:val="none" w:sz="0" w:space="0" w:color="auto"/>
                            <w:right w:val="none" w:sz="0" w:space="0" w:color="auto"/>
                          </w:divBdr>
                        </w:div>
                        <w:div w:id="1671173083">
                          <w:marLeft w:val="0"/>
                          <w:marRight w:val="0"/>
                          <w:marTop w:val="0"/>
                          <w:marBottom w:val="0"/>
                          <w:divBdr>
                            <w:top w:val="none" w:sz="0" w:space="0" w:color="auto"/>
                            <w:left w:val="none" w:sz="0" w:space="0" w:color="auto"/>
                            <w:bottom w:val="none" w:sz="0" w:space="0" w:color="auto"/>
                            <w:right w:val="none" w:sz="0" w:space="0" w:color="auto"/>
                          </w:divBdr>
                        </w:div>
                        <w:div w:id="1376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8056">
      <w:bodyDiv w:val="1"/>
      <w:marLeft w:val="0"/>
      <w:marRight w:val="0"/>
      <w:marTop w:val="0"/>
      <w:marBottom w:val="0"/>
      <w:divBdr>
        <w:top w:val="none" w:sz="0" w:space="0" w:color="auto"/>
        <w:left w:val="none" w:sz="0" w:space="0" w:color="auto"/>
        <w:bottom w:val="none" w:sz="0" w:space="0" w:color="auto"/>
        <w:right w:val="none" w:sz="0" w:space="0" w:color="auto"/>
      </w:divBdr>
    </w:div>
    <w:div w:id="1429811003">
      <w:bodyDiv w:val="1"/>
      <w:marLeft w:val="0"/>
      <w:marRight w:val="0"/>
      <w:marTop w:val="0"/>
      <w:marBottom w:val="0"/>
      <w:divBdr>
        <w:top w:val="none" w:sz="0" w:space="0" w:color="auto"/>
        <w:left w:val="none" w:sz="0" w:space="0" w:color="auto"/>
        <w:bottom w:val="none" w:sz="0" w:space="0" w:color="auto"/>
        <w:right w:val="none" w:sz="0" w:space="0" w:color="auto"/>
      </w:divBdr>
    </w:div>
    <w:div w:id="1441299763">
      <w:bodyDiv w:val="1"/>
      <w:marLeft w:val="0"/>
      <w:marRight w:val="0"/>
      <w:marTop w:val="0"/>
      <w:marBottom w:val="0"/>
      <w:divBdr>
        <w:top w:val="none" w:sz="0" w:space="0" w:color="auto"/>
        <w:left w:val="none" w:sz="0" w:space="0" w:color="auto"/>
        <w:bottom w:val="none" w:sz="0" w:space="0" w:color="auto"/>
        <w:right w:val="none" w:sz="0" w:space="0" w:color="auto"/>
      </w:divBdr>
    </w:div>
    <w:div w:id="1528442617">
      <w:bodyDiv w:val="1"/>
      <w:marLeft w:val="0"/>
      <w:marRight w:val="0"/>
      <w:marTop w:val="0"/>
      <w:marBottom w:val="0"/>
      <w:divBdr>
        <w:top w:val="none" w:sz="0" w:space="0" w:color="auto"/>
        <w:left w:val="none" w:sz="0" w:space="0" w:color="auto"/>
        <w:bottom w:val="none" w:sz="0" w:space="0" w:color="auto"/>
        <w:right w:val="none" w:sz="0" w:space="0" w:color="auto"/>
      </w:divBdr>
    </w:div>
    <w:div w:id="1563636075">
      <w:bodyDiv w:val="1"/>
      <w:marLeft w:val="0"/>
      <w:marRight w:val="0"/>
      <w:marTop w:val="0"/>
      <w:marBottom w:val="0"/>
      <w:divBdr>
        <w:top w:val="none" w:sz="0" w:space="0" w:color="auto"/>
        <w:left w:val="none" w:sz="0" w:space="0" w:color="auto"/>
        <w:bottom w:val="none" w:sz="0" w:space="0" w:color="auto"/>
        <w:right w:val="none" w:sz="0" w:space="0" w:color="auto"/>
      </w:divBdr>
    </w:div>
    <w:div w:id="1785079986">
      <w:bodyDiv w:val="1"/>
      <w:marLeft w:val="0"/>
      <w:marRight w:val="0"/>
      <w:marTop w:val="0"/>
      <w:marBottom w:val="0"/>
      <w:divBdr>
        <w:top w:val="none" w:sz="0" w:space="0" w:color="auto"/>
        <w:left w:val="none" w:sz="0" w:space="0" w:color="auto"/>
        <w:bottom w:val="none" w:sz="0" w:space="0" w:color="auto"/>
        <w:right w:val="none" w:sz="0" w:space="0" w:color="auto"/>
      </w:divBdr>
    </w:div>
    <w:div w:id="1811089486">
      <w:bodyDiv w:val="1"/>
      <w:marLeft w:val="0"/>
      <w:marRight w:val="0"/>
      <w:marTop w:val="0"/>
      <w:marBottom w:val="0"/>
      <w:divBdr>
        <w:top w:val="none" w:sz="0" w:space="0" w:color="auto"/>
        <w:left w:val="none" w:sz="0" w:space="0" w:color="auto"/>
        <w:bottom w:val="none" w:sz="0" w:space="0" w:color="auto"/>
        <w:right w:val="none" w:sz="0" w:space="0" w:color="auto"/>
      </w:divBdr>
    </w:div>
    <w:div w:id="18606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9C9E85F3919E4362FE35BE4F75B749E9F916A15D9D84E29E480EE9253CEAFEF84292DB91674B569A606B605A5F3BE9EF6E689FT559J" TargetMode="External"/><Relationship Id="rId18" Type="http://schemas.openxmlformats.org/officeDocument/2006/relationships/hyperlink" Target="consultantplus://offline/ref=3C56D571D350E7BA74A552D0C374286A04C42395A587D3C56A6DEB9AD8FA786298F21E8F582B06ED57A927BD7B57481B04C8CD21F2q8V0I" TargetMode="External"/><Relationship Id="rId3" Type="http://schemas.openxmlformats.org/officeDocument/2006/relationships/styles" Target="styles.xml"/><Relationship Id="rId21" Type="http://schemas.openxmlformats.org/officeDocument/2006/relationships/hyperlink" Target="http://docs.cntd.ru/document/902053196" TargetMode="External"/><Relationship Id="rId7" Type="http://schemas.openxmlformats.org/officeDocument/2006/relationships/endnotes" Target="endnotes.xml"/><Relationship Id="rId12" Type="http://schemas.openxmlformats.org/officeDocument/2006/relationships/hyperlink" Target="https://novolvov.ru/documents/acts/detail.php?id=854630" TargetMode="External"/><Relationship Id="rId17" Type="http://schemas.openxmlformats.org/officeDocument/2006/relationships/hyperlink" Target="consultantplus://offline/ref=3C56D571D350E7BA74A552D0C374286A06C7229EA680D3C56A6DEB9AD8FA786298F21E8D502D0DB901E626E13E015B1A02C8CF24EE83881BqCV4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F3204D0371A6A92A10B9C5E4F1FBA0E793EAD44446CFE74264ED6B1435EDE31D413A8445734C38F8373B6C59wFsDJ" TargetMode="External"/><Relationship Id="rId20" Type="http://schemas.openxmlformats.org/officeDocument/2006/relationships/hyperlink" Target="consultantplus://offline/ref=11F3204D0371A6A92A10B9C5E4F1FBA0E793EFD14742CFE74264ED6B1435EDE31D413A8445734C38F8373B6C59wFs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F3204D0371A6A92A10B9C5E4F1FBA0E793EFD24845CFE74264ED6B1435EDE31D413A8445734C38F8373B6C59wFsDJ" TargetMode="External"/><Relationship Id="rId23" Type="http://schemas.openxmlformats.org/officeDocument/2006/relationships/hyperlink" Target="http://docs.cntd.ru/document/744100004" TargetMode="External"/><Relationship Id="rId10" Type="http://schemas.openxmlformats.org/officeDocument/2006/relationships/hyperlink" Target="https://www.gosuslugi.ru/" TargetMode="External"/><Relationship Id="rId19" Type="http://schemas.openxmlformats.org/officeDocument/2006/relationships/hyperlink" Target="https://novolvov.ru/documents/acts/detail.php?id=85463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2139AC89719EFA3C9336994D31312C1F26201AD3794F0A87FCDA708B87CAC914982689E5CB21CE9F45ADB8DEA8BDF3E7579130E81G7J2H" TargetMode="External"/><Relationship Id="rId22" Type="http://schemas.openxmlformats.org/officeDocument/2006/relationships/hyperlink" Target="http://docs.cntd.ru/document/90205319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0A2A-44F8-443D-B891-380BE80E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47</Pages>
  <Words>20492</Words>
  <Characters>116811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137029</CharactersWithSpaces>
  <SharedDoc>false</SharedDoc>
  <HLinks>
    <vt:vector size="762" baseType="variant">
      <vt:variant>
        <vt:i4>7405692</vt:i4>
      </vt:variant>
      <vt:variant>
        <vt:i4>378</vt:i4>
      </vt:variant>
      <vt:variant>
        <vt:i4>0</vt:i4>
      </vt:variant>
      <vt:variant>
        <vt:i4>5</vt:i4>
      </vt:variant>
      <vt:variant>
        <vt:lpwstr>consultantplus://offline/main?base=LAW;n=113704;fld=134</vt:lpwstr>
      </vt:variant>
      <vt:variant>
        <vt:lpwstr/>
      </vt:variant>
      <vt:variant>
        <vt:i4>7405692</vt:i4>
      </vt:variant>
      <vt:variant>
        <vt:i4>375</vt:i4>
      </vt:variant>
      <vt:variant>
        <vt:i4>0</vt:i4>
      </vt:variant>
      <vt:variant>
        <vt:i4>5</vt:i4>
      </vt:variant>
      <vt:variant>
        <vt:lpwstr>consultantplus://offline/main?base=LAW;n=113704;fld=134</vt:lpwstr>
      </vt:variant>
      <vt:variant>
        <vt:lpwstr/>
      </vt:variant>
      <vt:variant>
        <vt:i4>4784209</vt:i4>
      </vt:variant>
      <vt:variant>
        <vt:i4>372</vt:i4>
      </vt:variant>
      <vt:variant>
        <vt:i4>0</vt:i4>
      </vt:variant>
      <vt:variant>
        <vt:i4>5</vt:i4>
      </vt:variant>
      <vt:variant>
        <vt:lpwstr>consultantplus://offline/ref=AF56805DFA723DD78498392CE37EC49E50115A889A3D018074C657CF043652E120B762159DE7n8E</vt:lpwstr>
      </vt:variant>
      <vt:variant>
        <vt:lpwstr/>
      </vt:variant>
      <vt:variant>
        <vt:i4>4784208</vt:i4>
      </vt:variant>
      <vt:variant>
        <vt:i4>369</vt:i4>
      </vt:variant>
      <vt:variant>
        <vt:i4>0</vt:i4>
      </vt:variant>
      <vt:variant>
        <vt:i4>5</vt:i4>
      </vt:variant>
      <vt:variant>
        <vt:lpwstr>consultantplus://offline/ref=AF56805DFA723DD78498392CE37EC49E50115A889A3D018074C657CF043652E120B762159DE7n9E</vt:lpwstr>
      </vt:variant>
      <vt:variant>
        <vt:lpwstr/>
      </vt:variant>
      <vt:variant>
        <vt:i4>4784222</vt:i4>
      </vt:variant>
      <vt:variant>
        <vt:i4>366</vt:i4>
      </vt:variant>
      <vt:variant>
        <vt:i4>0</vt:i4>
      </vt:variant>
      <vt:variant>
        <vt:i4>5</vt:i4>
      </vt:variant>
      <vt:variant>
        <vt:lpwstr>consultantplus://offline/ref=AF56805DFA723DD78498392CE37EC49E50115A889A3D018074C657CF043652E120B762159CE7n0E</vt:lpwstr>
      </vt:variant>
      <vt:variant>
        <vt:lpwstr/>
      </vt:variant>
      <vt:variant>
        <vt:i4>4784223</vt:i4>
      </vt:variant>
      <vt:variant>
        <vt:i4>363</vt:i4>
      </vt:variant>
      <vt:variant>
        <vt:i4>0</vt:i4>
      </vt:variant>
      <vt:variant>
        <vt:i4>5</vt:i4>
      </vt:variant>
      <vt:variant>
        <vt:lpwstr>consultantplus://offline/ref=AF56805DFA723DD78498392CE37EC49E50115A889A3D018074C657CF043652E120B762159CE7n1E</vt:lpwstr>
      </vt:variant>
      <vt:variant>
        <vt:lpwstr/>
      </vt:variant>
      <vt:variant>
        <vt:i4>4784139</vt:i4>
      </vt:variant>
      <vt:variant>
        <vt:i4>360</vt:i4>
      </vt:variant>
      <vt:variant>
        <vt:i4>0</vt:i4>
      </vt:variant>
      <vt:variant>
        <vt:i4>5</vt:i4>
      </vt:variant>
      <vt:variant>
        <vt:lpwstr>consultantplus://offline/ref=AF56805DFA723DD78498392CE37EC49E50115A889A3D018074C657CF043652E120B762159CE7nEE</vt:lpwstr>
      </vt:variant>
      <vt:variant>
        <vt:lpwstr/>
      </vt:variant>
      <vt:variant>
        <vt:i4>4784136</vt:i4>
      </vt:variant>
      <vt:variant>
        <vt:i4>357</vt:i4>
      </vt:variant>
      <vt:variant>
        <vt:i4>0</vt:i4>
      </vt:variant>
      <vt:variant>
        <vt:i4>5</vt:i4>
      </vt:variant>
      <vt:variant>
        <vt:lpwstr>consultantplus://offline/ref=AF56805DFA723DD78498392CE37EC49E50115A889A3D018074C657CF043652E120B762159CE7nFE</vt:lpwstr>
      </vt:variant>
      <vt:variant>
        <vt:lpwstr/>
      </vt:variant>
      <vt:variant>
        <vt:i4>4784141</vt:i4>
      </vt:variant>
      <vt:variant>
        <vt:i4>354</vt:i4>
      </vt:variant>
      <vt:variant>
        <vt:i4>0</vt:i4>
      </vt:variant>
      <vt:variant>
        <vt:i4>5</vt:i4>
      </vt:variant>
      <vt:variant>
        <vt:lpwstr>consultantplus://offline/ref=AF56805DFA723DD78498392CE37EC49E50115A889A3D018074C657CF043652E120B762159CE7nCE</vt:lpwstr>
      </vt:variant>
      <vt:variant>
        <vt:lpwstr/>
      </vt:variant>
      <vt:variant>
        <vt:i4>4784138</vt:i4>
      </vt:variant>
      <vt:variant>
        <vt:i4>351</vt:i4>
      </vt:variant>
      <vt:variant>
        <vt:i4>0</vt:i4>
      </vt:variant>
      <vt:variant>
        <vt:i4>5</vt:i4>
      </vt:variant>
      <vt:variant>
        <vt:lpwstr>consultantplus://offline/ref=AF56805DFA723DD78498392CE37EC49E50115A889A3D018074C657CF043652E120B762159CE7nDE</vt:lpwstr>
      </vt:variant>
      <vt:variant>
        <vt:lpwstr/>
      </vt:variant>
      <vt:variant>
        <vt:i4>4784143</vt:i4>
      </vt:variant>
      <vt:variant>
        <vt:i4>348</vt:i4>
      </vt:variant>
      <vt:variant>
        <vt:i4>0</vt:i4>
      </vt:variant>
      <vt:variant>
        <vt:i4>5</vt:i4>
      </vt:variant>
      <vt:variant>
        <vt:lpwstr>consultantplus://offline/ref=AF56805DFA723DD78498392CE37EC49E50115A889A3D018074C657CF043652E120B762159CE7nAE</vt:lpwstr>
      </vt:variant>
      <vt:variant>
        <vt:lpwstr/>
      </vt:variant>
      <vt:variant>
        <vt:i4>4784140</vt:i4>
      </vt:variant>
      <vt:variant>
        <vt:i4>345</vt:i4>
      </vt:variant>
      <vt:variant>
        <vt:i4>0</vt:i4>
      </vt:variant>
      <vt:variant>
        <vt:i4>5</vt:i4>
      </vt:variant>
      <vt:variant>
        <vt:lpwstr>consultantplus://offline/ref=AF56805DFA723DD78498392CE37EC49E50115A889A3D018074C657CF043652E120B762159CE7nBE</vt:lpwstr>
      </vt:variant>
      <vt:variant>
        <vt:lpwstr/>
      </vt:variant>
      <vt:variant>
        <vt:i4>4784214</vt:i4>
      </vt:variant>
      <vt:variant>
        <vt:i4>342</vt:i4>
      </vt:variant>
      <vt:variant>
        <vt:i4>0</vt:i4>
      </vt:variant>
      <vt:variant>
        <vt:i4>5</vt:i4>
      </vt:variant>
      <vt:variant>
        <vt:lpwstr>consultantplus://offline/ref=AF56805DFA723DD78498392CE37EC49E50115A889A3D018074C657CF043652E120B762159CE7n8E</vt:lpwstr>
      </vt:variant>
      <vt:variant>
        <vt:lpwstr/>
      </vt:variant>
      <vt:variant>
        <vt:i4>4784141</vt:i4>
      </vt:variant>
      <vt:variant>
        <vt:i4>339</vt:i4>
      </vt:variant>
      <vt:variant>
        <vt:i4>0</vt:i4>
      </vt:variant>
      <vt:variant>
        <vt:i4>5</vt:i4>
      </vt:variant>
      <vt:variant>
        <vt:lpwstr>consultantplus://offline/ref=AF56805DFA723DD78498392CE37EC49E50115A889A3D018074C657CF043652E120B762149CE7nBE</vt:lpwstr>
      </vt:variant>
      <vt:variant>
        <vt:lpwstr/>
      </vt:variant>
      <vt:variant>
        <vt:i4>4784223</vt:i4>
      </vt:variant>
      <vt:variant>
        <vt:i4>336</vt:i4>
      </vt:variant>
      <vt:variant>
        <vt:i4>0</vt:i4>
      </vt:variant>
      <vt:variant>
        <vt:i4>5</vt:i4>
      </vt:variant>
      <vt:variant>
        <vt:lpwstr>consultantplus://offline/ref=AF56805DFA723DD78498392CE37EC49E50115A889A3D018074C657CF043652E120B7621490E7nCE</vt:lpwstr>
      </vt:variant>
      <vt:variant>
        <vt:lpwstr/>
      </vt:variant>
      <vt:variant>
        <vt:i4>4784215</vt:i4>
      </vt:variant>
      <vt:variant>
        <vt:i4>333</vt:i4>
      </vt:variant>
      <vt:variant>
        <vt:i4>0</vt:i4>
      </vt:variant>
      <vt:variant>
        <vt:i4>5</vt:i4>
      </vt:variant>
      <vt:variant>
        <vt:lpwstr>consultantplus://offline/ref=AF56805DFA723DD78498392CE37EC49E50115A889A3D018074C657CF043652E120B762159CE7n9E</vt:lpwstr>
      </vt:variant>
      <vt:variant>
        <vt:lpwstr/>
      </vt:variant>
      <vt:variant>
        <vt:i4>4784142</vt:i4>
      </vt:variant>
      <vt:variant>
        <vt:i4>330</vt:i4>
      </vt:variant>
      <vt:variant>
        <vt:i4>0</vt:i4>
      </vt:variant>
      <vt:variant>
        <vt:i4>5</vt:i4>
      </vt:variant>
      <vt:variant>
        <vt:lpwstr>consultantplus://offline/ref=AF56805DFA723DD78498392CE37EC49E50115A889A3D018074C657CF043652E120B7621593E7n0E</vt:lpwstr>
      </vt:variant>
      <vt:variant>
        <vt:lpwstr/>
      </vt:variant>
      <vt:variant>
        <vt:i4>4784143</vt:i4>
      </vt:variant>
      <vt:variant>
        <vt:i4>327</vt:i4>
      </vt:variant>
      <vt:variant>
        <vt:i4>0</vt:i4>
      </vt:variant>
      <vt:variant>
        <vt:i4>5</vt:i4>
      </vt:variant>
      <vt:variant>
        <vt:lpwstr>consultantplus://offline/ref=AF56805DFA723DD78498392CE37EC49E50115A889A3D018074C657CF043652E120B7621593E7n1E</vt:lpwstr>
      </vt:variant>
      <vt:variant>
        <vt:lpwstr/>
      </vt:variant>
      <vt:variant>
        <vt:i4>4784219</vt:i4>
      </vt:variant>
      <vt:variant>
        <vt:i4>324</vt:i4>
      </vt:variant>
      <vt:variant>
        <vt:i4>0</vt:i4>
      </vt:variant>
      <vt:variant>
        <vt:i4>5</vt:i4>
      </vt:variant>
      <vt:variant>
        <vt:lpwstr>consultantplus://offline/ref=AF56805DFA723DD78498392CE37EC49E50115A889A3D018074C657CF043652E120B7621593E7nEE</vt:lpwstr>
      </vt:variant>
      <vt:variant>
        <vt:lpwstr/>
      </vt:variant>
      <vt:variant>
        <vt:i4>4784216</vt:i4>
      </vt:variant>
      <vt:variant>
        <vt:i4>321</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318</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315</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312</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309</vt:i4>
      </vt:variant>
      <vt:variant>
        <vt:i4>0</vt:i4>
      </vt:variant>
      <vt:variant>
        <vt:i4>5</vt:i4>
      </vt:variant>
      <vt:variant>
        <vt:lpwstr>consultantplus://offline/ref=AF56805DFA723DD78498392CE37EC49E50115A889A3D018074C657CF043652E120B7621593E7nFE</vt:lpwstr>
      </vt:variant>
      <vt:variant>
        <vt:lpwstr/>
      </vt:variant>
      <vt:variant>
        <vt:i4>4784218</vt:i4>
      </vt:variant>
      <vt:variant>
        <vt:i4>306</vt:i4>
      </vt:variant>
      <vt:variant>
        <vt:i4>0</vt:i4>
      </vt:variant>
      <vt:variant>
        <vt:i4>5</vt:i4>
      </vt:variant>
      <vt:variant>
        <vt:lpwstr>consultantplus://offline/ref=AF56805DFA723DD78498392CE37EC49E50115A889A3D018074C657CF043652E120B7621592E7nEE</vt:lpwstr>
      </vt:variant>
      <vt:variant>
        <vt:lpwstr/>
      </vt:variant>
      <vt:variant>
        <vt:i4>4784217</vt:i4>
      </vt:variant>
      <vt:variant>
        <vt:i4>303</vt:i4>
      </vt:variant>
      <vt:variant>
        <vt:i4>0</vt:i4>
      </vt:variant>
      <vt:variant>
        <vt:i4>5</vt:i4>
      </vt:variant>
      <vt:variant>
        <vt:lpwstr>consultantplus://offline/ref=AF56805DFA723DD78498392CE37EC49E50115A889A3D018074C657CF043652E120B7621592E7nFE</vt:lpwstr>
      </vt:variant>
      <vt:variant>
        <vt:lpwstr/>
      </vt:variant>
      <vt:variant>
        <vt:i4>4784220</vt:i4>
      </vt:variant>
      <vt:variant>
        <vt:i4>300</vt:i4>
      </vt:variant>
      <vt:variant>
        <vt:i4>0</vt:i4>
      </vt:variant>
      <vt:variant>
        <vt:i4>5</vt:i4>
      </vt:variant>
      <vt:variant>
        <vt:lpwstr>consultantplus://offline/ref=AF56805DFA723DD78498392CE37EC49E50115A889A3D018074C657CF043652E120B7621592E7nCE</vt:lpwstr>
      </vt:variant>
      <vt:variant>
        <vt:lpwstr/>
      </vt:variant>
      <vt:variant>
        <vt:i4>4784219</vt:i4>
      </vt:variant>
      <vt:variant>
        <vt:i4>297</vt:i4>
      </vt:variant>
      <vt:variant>
        <vt:i4>0</vt:i4>
      </vt:variant>
      <vt:variant>
        <vt:i4>5</vt:i4>
      </vt:variant>
      <vt:variant>
        <vt:lpwstr>consultantplus://offline/ref=AF56805DFA723DD78498392CE37EC49E50115A889A3D018074C657CF043652E120B7621592E7nDE</vt:lpwstr>
      </vt:variant>
      <vt:variant>
        <vt:lpwstr/>
      </vt:variant>
      <vt:variant>
        <vt:i4>4784219</vt:i4>
      </vt:variant>
      <vt:variant>
        <vt:i4>294</vt:i4>
      </vt:variant>
      <vt:variant>
        <vt:i4>0</vt:i4>
      </vt:variant>
      <vt:variant>
        <vt:i4>5</vt:i4>
      </vt:variant>
      <vt:variant>
        <vt:lpwstr>consultantplus://offline/ref=AF56805DFA723DD78498392CE37EC49E50115A889A3D018074C657CF043652E120B7621592E7nDE</vt:lpwstr>
      </vt:variant>
      <vt:variant>
        <vt:lpwstr/>
      </vt:variant>
      <vt:variant>
        <vt:i4>8257587</vt:i4>
      </vt:variant>
      <vt:variant>
        <vt:i4>291</vt:i4>
      </vt:variant>
      <vt:variant>
        <vt:i4>0</vt:i4>
      </vt:variant>
      <vt:variant>
        <vt:i4>5</vt:i4>
      </vt:variant>
      <vt:variant>
        <vt:lpwstr>consultantplus://offline/ref=AF56805DFA723DD78498392CE37EC49E50115A889A3D018074C657CF043652E120B762119178E1n5E</vt:lpwstr>
      </vt:variant>
      <vt:variant>
        <vt:lpwstr/>
      </vt:variant>
      <vt:variant>
        <vt:i4>4784216</vt:i4>
      </vt:variant>
      <vt:variant>
        <vt:i4>288</vt:i4>
      </vt:variant>
      <vt:variant>
        <vt:i4>0</vt:i4>
      </vt:variant>
      <vt:variant>
        <vt:i4>5</vt:i4>
      </vt:variant>
      <vt:variant>
        <vt:lpwstr>consultantplus://offline/ref=AF56805DFA723DD78498392CE37EC49E50115A889A3D018074C657CF043652E120B762149DE7n0E</vt:lpwstr>
      </vt:variant>
      <vt:variant>
        <vt:lpwstr/>
      </vt:variant>
      <vt:variant>
        <vt:i4>4784217</vt:i4>
      </vt:variant>
      <vt:variant>
        <vt:i4>285</vt:i4>
      </vt:variant>
      <vt:variant>
        <vt:i4>0</vt:i4>
      </vt:variant>
      <vt:variant>
        <vt:i4>5</vt:i4>
      </vt:variant>
      <vt:variant>
        <vt:lpwstr>consultantplus://offline/ref=AF56805DFA723DD78498392CE37EC49E50115A889A3D018074C657CF043652E120B762149DE7n1E</vt:lpwstr>
      </vt:variant>
      <vt:variant>
        <vt:lpwstr/>
      </vt:variant>
      <vt:variant>
        <vt:i4>4784141</vt:i4>
      </vt:variant>
      <vt:variant>
        <vt:i4>282</vt:i4>
      </vt:variant>
      <vt:variant>
        <vt:i4>0</vt:i4>
      </vt:variant>
      <vt:variant>
        <vt:i4>5</vt:i4>
      </vt:variant>
      <vt:variant>
        <vt:lpwstr>consultantplus://offline/ref=AF56805DFA723DD78498392CE37EC49E50115A889A3D018074C657CF043652E120B762149DE7nEE</vt:lpwstr>
      </vt:variant>
      <vt:variant>
        <vt:lpwstr/>
      </vt:variant>
      <vt:variant>
        <vt:i4>4784142</vt:i4>
      </vt:variant>
      <vt:variant>
        <vt:i4>279</vt:i4>
      </vt:variant>
      <vt:variant>
        <vt:i4>0</vt:i4>
      </vt:variant>
      <vt:variant>
        <vt:i4>5</vt:i4>
      </vt:variant>
      <vt:variant>
        <vt:lpwstr>consultantplus://offline/ref=AF56805DFA723DD78498392CE37EC49E50115A889A3D018074C657CF043652E120B762149DE7nFE</vt:lpwstr>
      </vt:variant>
      <vt:variant>
        <vt:lpwstr/>
      </vt:variant>
      <vt:variant>
        <vt:i4>4784139</vt:i4>
      </vt:variant>
      <vt:variant>
        <vt:i4>276</vt:i4>
      </vt:variant>
      <vt:variant>
        <vt:i4>0</vt:i4>
      </vt:variant>
      <vt:variant>
        <vt:i4>5</vt:i4>
      </vt:variant>
      <vt:variant>
        <vt:lpwstr>consultantplus://offline/ref=AF56805DFA723DD78498392CE37EC49E50115A889A3D018074C657CF043652E120B762149DE7nCE</vt:lpwstr>
      </vt:variant>
      <vt:variant>
        <vt:lpwstr/>
      </vt:variant>
      <vt:variant>
        <vt:i4>4784140</vt:i4>
      </vt:variant>
      <vt:variant>
        <vt:i4>273</vt:i4>
      </vt:variant>
      <vt:variant>
        <vt:i4>0</vt:i4>
      </vt:variant>
      <vt:variant>
        <vt:i4>5</vt:i4>
      </vt:variant>
      <vt:variant>
        <vt:lpwstr>consultantplus://offline/ref=AF56805DFA723DD78498392CE37EC49E50115A889A3D018074C657CF043652E120B762149DE7nDE</vt:lpwstr>
      </vt:variant>
      <vt:variant>
        <vt:lpwstr/>
      </vt:variant>
      <vt:variant>
        <vt:i4>4784137</vt:i4>
      </vt:variant>
      <vt:variant>
        <vt:i4>270</vt:i4>
      </vt:variant>
      <vt:variant>
        <vt:i4>0</vt:i4>
      </vt:variant>
      <vt:variant>
        <vt:i4>5</vt:i4>
      </vt:variant>
      <vt:variant>
        <vt:lpwstr>consultantplus://offline/ref=AF56805DFA723DD78498392CE37EC49E50115A889A3D018074C657CF043652E120B762149DE7nAE</vt:lpwstr>
      </vt:variant>
      <vt:variant>
        <vt:lpwstr/>
      </vt:variant>
      <vt:variant>
        <vt:i4>4784138</vt:i4>
      </vt:variant>
      <vt:variant>
        <vt:i4>267</vt:i4>
      </vt:variant>
      <vt:variant>
        <vt:i4>0</vt:i4>
      </vt:variant>
      <vt:variant>
        <vt:i4>5</vt:i4>
      </vt:variant>
      <vt:variant>
        <vt:lpwstr>consultantplus://offline/ref=AF56805DFA723DD78498392CE37EC49E50115A889A3D018074C657CF043652E120B762149DE7nBE</vt:lpwstr>
      </vt:variant>
      <vt:variant>
        <vt:lpwstr/>
      </vt:variant>
      <vt:variant>
        <vt:i4>4784208</vt:i4>
      </vt:variant>
      <vt:variant>
        <vt:i4>264</vt:i4>
      </vt:variant>
      <vt:variant>
        <vt:i4>0</vt:i4>
      </vt:variant>
      <vt:variant>
        <vt:i4>5</vt:i4>
      </vt:variant>
      <vt:variant>
        <vt:lpwstr>consultantplus://offline/ref=AF56805DFA723DD78498392CE37EC49E50115A889A3D018074C657CF043652E120B762149DE7n8E</vt:lpwstr>
      </vt:variant>
      <vt:variant>
        <vt:lpwstr/>
      </vt:variant>
      <vt:variant>
        <vt:i4>8257597</vt:i4>
      </vt:variant>
      <vt:variant>
        <vt:i4>261</vt:i4>
      </vt:variant>
      <vt:variant>
        <vt:i4>0</vt:i4>
      </vt:variant>
      <vt:variant>
        <vt:i4>5</vt:i4>
      </vt:variant>
      <vt:variant>
        <vt:lpwstr>consultantplus://offline/ref=AF56805DFA723DD78498392CE37EC49E50115A889A3D018074C657CF043652E120B762119171E1n2E</vt:lpwstr>
      </vt:variant>
      <vt:variant>
        <vt:lpwstr/>
      </vt:variant>
      <vt:variant>
        <vt:i4>8257641</vt:i4>
      </vt:variant>
      <vt:variant>
        <vt:i4>258</vt:i4>
      </vt:variant>
      <vt:variant>
        <vt:i4>0</vt:i4>
      </vt:variant>
      <vt:variant>
        <vt:i4>5</vt:i4>
      </vt:variant>
      <vt:variant>
        <vt:lpwstr>consultantplus://offline/ref=AF56805DFA723DD78498392CE37EC49E50115A889A3D018074C657CF043652E120B76211957CE1n0E</vt:lpwstr>
      </vt:variant>
      <vt:variant>
        <vt:lpwstr/>
      </vt:variant>
      <vt:variant>
        <vt:i4>8257641</vt:i4>
      </vt:variant>
      <vt:variant>
        <vt:i4>255</vt:i4>
      </vt:variant>
      <vt:variant>
        <vt:i4>0</vt:i4>
      </vt:variant>
      <vt:variant>
        <vt:i4>5</vt:i4>
      </vt:variant>
      <vt:variant>
        <vt:lpwstr>consultantplus://offline/ref=AF56805DFA723DD78498392CE37EC49E50115A889A3D018074C657CF043652E120B76211957CE1n0E</vt:lpwstr>
      </vt:variant>
      <vt:variant>
        <vt:lpwstr/>
      </vt:variant>
      <vt:variant>
        <vt:i4>4784209</vt:i4>
      </vt:variant>
      <vt:variant>
        <vt:i4>252</vt:i4>
      </vt:variant>
      <vt:variant>
        <vt:i4>0</vt:i4>
      </vt:variant>
      <vt:variant>
        <vt:i4>5</vt:i4>
      </vt:variant>
      <vt:variant>
        <vt:lpwstr>consultantplus://offline/ref=AF56805DFA723DD78498392CE37EC49E50115A889A3D018074C657CF043652E120B762149DE7n9E</vt:lpwstr>
      </vt:variant>
      <vt:variant>
        <vt:lpwstr/>
      </vt:variant>
      <vt:variant>
        <vt:i4>4784223</vt:i4>
      </vt:variant>
      <vt:variant>
        <vt:i4>249</vt:i4>
      </vt:variant>
      <vt:variant>
        <vt:i4>0</vt:i4>
      </vt:variant>
      <vt:variant>
        <vt:i4>5</vt:i4>
      </vt:variant>
      <vt:variant>
        <vt:lpwstr>consultantplus://offline/ref=AF56805DFA723DD78498392CE37EC49E50115A889A3D018074C657CF043652E120B762149CE7n0E</vt:lpwstr>
      </vt:variant>
      <vt:variant>
        <vt:lpwstr/>
      </vt:variant>
      <vt:variant>
        <vt:i4>4784222</vt:i4>
      </vt:variant>
      <vt:variant>
        <vt:i4>246</vt:i4>
      </vt:variant>
      <vt:variant>
        <vt:i4>0</vt:i4>
      </vt:variant>
      <vt:variant>
        <vt:i4>5</vt:i4>
      </vt:variant>
      <vt:variant>
        <vt:lpwstr>consultantplus://offline/ref=AF56805DFA723DD78498392CE37EC49E50115A889A3D018074C657CF043652E120B762149CE7n1E</vt:lpwstr>
      </vt:variant>
      <vt:variant>
        <vt:lpwstr/>
      </vt:variant>
      <vt:variant>
        <vt:i4>4784222</vt:i4>
      </vt:variant>
      <vt:variant>
        <vt:i4>243</vt:i4>
      </vt:variant>
      <vt:variant>
        <vt:i4>0</vt:i4>
      </vt:variant>
      <vt:variant>
        <vt:i4>5</vt:i4>
      </vt:variant>
      <vt:variant>
        <vt:lpwstr>consultantplus://offline/ref=AF56805DFA723DD78498392CE37EC49E50115A889A3D018074C657CF043652E120B762149CE7n1E</vt:lpwstr>
      </vt:variant>
      <vt:variant>
        <vt:lpwstr/>
      </vt:variant>
      <vt:variant>
        <vt:i4>4784138</vt:i4>
      </vt:variant>
      <vt:variant>
        <vt:i4>240</vt:i4>
      </vt:variant>
      <vt:variant>
        <vt:i4>0</vt:i4>
      </vt:variant>
      <vt:variant>
        <vt:i4>5</vt:i4>
      </vt:variant>
      <vt:variant>
        <vt:lpwstr>consultantplus://offline/ref=AF56805DFA723DD78498392CE37EC49E50115A889A3D018074C657CF043652E120B762149CE7nEE</vt:lpwstr>
      </vt:variant>
      <vt:variant>
        <vt:lpwstr/>
      </vt:variant>
      <vt:variant>
        <vt:i4>4784137</vt:i4>
      </vt:variant>
      <vt:variant>
        <vt:i4>237</vt:i4>
      </vt:variant>
      <vt:variant>
        <vt:i4>0</vt:i4>
      </vt:variant>
      <vt:variant>
        <vt:i4>5</vt:i4>
      </vt:variant>
      <vt:variant>
        <vt:lpwstr>consultantplus://offline/ref=AF56805DFA723DD78498392CE37EC49E50115A889A3D018074C657CF043652E120B762149CE7nFE</vt:lpwstr>
      </vt:variant>
      <vt:variant>
        <vt:lpwstr/>
      </vt:variant>
      <vt:variant>
        <vt:i4>4784140</vt:i4>
      </vt:variant>
      <vt:variant>
        <vt:i4>234</vt:i4>
      </vt:variant>
      <vt:variant>
        <vt:i4>0</vt:i4>
      </vt:variant>
      <vt:variant>
        <vt:i4>5</vt:i4>
      </vt:variant>
      <vt:variant>
        <vt:lpwstr>consultantplus://offline/ref=AF56805DFA723DD78498392CE37EC49E50115A889A3D018074C657CF043652E120B762149CE7nCE</vt:lpwstr>
      </vt:variant>
      <vt:variant>
        <vt:lpwstr/>
      </vt:variant>
      <vt:variant>
        <vt:i4>4784139</vt:i4>
      </vt:variant>
      <vt:variant>
        <vt:i4>231</vt:i4>
      </vt:variant>
      <vt:variant>
        <vt:i4>0</vt:i4>
      </vt:variant>
      <vt:variant>
        <vt:i4>5</vt:i4>
      </vt:variant>
      <vt:variant>
        <vt:lpwstr>consultantplus://offline/ref=AF56805DFA723DD78498392CE37EC49E50115A889A3D018074C657CF043652E120B762149CE7nDE</vt:lpwstr>
      </vt:variant>
      <vt:variant>
        <vt:lpwstr/>
      </vt:variant>
      <vt:variant>
        <vt:i4>4784139</vt:i4>
      </vt:variant>
      <vt:variant>
        <vt:i4>228</vt:i4>
      </vt:variant>
      <vt:variant>
        <vt:i4>0</vt:i4>
      </vt:variant>
      <vt:variant>
        <vt:i4>5</vt:i4>
      </vt:variant>
      <vt:variant>
        <vt:lpwstr>consultantplus://offline/ref=AF56805DFA723DD78498392CE37EC49E50115A889A3D018074C657CF043652E120B762149CE7nDE</vt:lpwstr>
      </vt:variant>
      <vt:variant>
        <vt:lpwstr/>
      </vt:variant>
      <vt:variant>
        <vt:i4>4784142</vt:i4>
      </vt:variant>
      <vt:variant>
        <vt:i4>225</vt:i4>
      </vt:variant>
      <vt:variant>
        <vt:i4>0</vt:i4>
      </vt:variant>
      <vt:variant>
        <vt:i4>5</vt:i4>
      </vt:variant>
      <vt:variant>
        <vt:lpwstr>consultantplus://offline/ref=AF56805DFA723DD78498392CE37EC49E50115A889A3D018074C657CF043652E120B762149CE7nAE</vt:lpwstr>
      </vt:variant>
      <vt:variant>
        <vt:lpwstr/>
      </vt:variant>
      <vt:variant>
        <vt:i4>4784141</vt:i4>
      </vt:variant>
      <vt:variant>
        <vt:i4>222</vt:i4>
      </vt:variant>
      <vt:variant>
        <vt:i4>0</vt:i4>
      </vt:variant>
      <vt:variant>
        <vt:i4>5</vt:i4>
      </vt:variant>
      <vt:variant>
        <vt:lpwstr>consultantplus://offline/ref=AF56805DFA723DD78498392CE37EC49E50115A889A3D018074C657CF043652E120B762149CE7nBE</vt:lpwstr>
      </vt:variant>
      <vt:variant>
        <vt:lpwstr/>
      </vt:variant>
      <vt:variant>
        <vt:i4>4784215</vt:i4>
      </vt:variant>
      <vt:variant>
        <vt:i4>219</vt:i4>
      </vt:variant>
      <vt:variant>
        <vt:i4>0</vt:i4>
      </vt:variant>
      <vt:variant>
        <vt:i4>5</vt:i4>
      </vt:variant>
      <vt:variant>
        <vt:lpwstr>consultantplus://offline/ref=AF56805DFA723DD78498392CE37EC49E50115A889A3D018074C657CF043652E120B762149CE7n8E</vt:lpwstr>
      </vt:variant>
      <vt:variant>
        <vt:lpwstr/>
      </vt:variant>
      <vt:variant>
        <vt:i4>8257592</vt:i4>
      </vt:variant>
      <vt:variant>
        <vt:i4>216</vt:i4>
      </vt:variant>
      <vt:variant>
        <vt:i4>0</vt:i4>
      </vt:variant>
      <vt:variant>
        <vt:i4>5</vt:i4>
      </vt:variant>
      <vt:variant>
        <vt:lpwstr>consultantplus://offline/ref=AF56805DFA723DD78498392CE37EC49E50115A889A3D018074C657CF043652E120B762119170E1n6E</vt:lpwstr>
      </vt:variant>
      <vt:variant>
        <vt:lpwstr/>
      </vt:variant>
      <vt:variant>
        <vt:i4>8257593</vt:i4>
      </vt:variant>
      <vt:variant>
        <vt:i4>213</vt:i4>
      </vt:variant>
      <vt:variant>
        <vt:i4>0</vt:i4>
      </vt:variant>
      <vt:variant>
        <vt:i4>5</vt:i4>
      </vt:variant>
      <vt:variant>
        <vt:lpwstr>consultantplus://offline/ref=AF56805DFA723DD78498392CE37EC49E50115A889A3D018074C657CF043652E120B762119170E1n7E</vt:lpwstr>
      </vt:variant>
      <vt:variant>
        <vt:lpwstr/>
      </vt:variant>
      <vt:variant>
        <vt:i4>8257640</vt:i4>
      </vt:variant>
      <vt:variant>
        <vt:i4>210</vt:i4>
      </vt:variant>
      <vt:variant>
        <vt:i4>0</vt:i4>
      </vt:variant>
      <vt:variant>
        <vt:i4>5</vt:i4>
      </vt:variant>
      <vt:variant>
        <vt:lpwstr>consultantplus://offline/ref=AF56805DFA723DD78498392CE37EC49E50115A889A3D018074C657CF043652E120B76211957CE1n1E</vt:lpwstr>
      </vt:variant>
      <vt:variant>
        <vt:lpwstr/>
      </vt:variant>
      <vt:variant>
        <vt:i4>8257640</vt:i4>
      </vt:variant>
      <vt:variant>
        <vt:i4>207</vt:i4>
      </vt:variant>
      <vt:variant>
        <vt:i4>0</vt:i4>
      </vt:variant>
      <vt:variant>
        <vt:i4>5</vt:i4>
      </vt:variant>
      <vt:variant>
        <vt:lpwstr>consultantplus://offline/ref=AF56805DFA723DD78498392CE37EC49E50115A889A3D018074C657CF043652E120B76211957CE1n1E</vt:lpwstr>
      </vt:variant>
      <vt:variant>
        <vt:lpwstr/>
      </vt:variant>
      <vt:variant>
        <vt:i4>4784214</vt:i4>
      </vt:variant>
      <vt:variant>
        <vt:i4>204</vt:i4>
      </vt:variant>
      <vt:variant>
        <vt:i4>0</vt:i4>
      </vt:variant>
      <vt:variant>
        <vt:i4>5</vt:i4>
      </vt:variant>
      <vt:variant>
        <vt:lpwstr>consultantplus://offline/ref=AF56805DFA723DD78498392CE37EC49E50115A889A3D018074C657CF043652E120B762149CE7n9E</vt:lpwstr>
      </vt:variant>
      <vt:variant>
        <vt:lpwstr/>
      </vt:variant>
      <vt:variant>
        <vt:i4>4784143</vt:i4>
      </vt:variant>
      <vt:variant>
        <vt:i4>201</vt:i4>
      </vt:variant>
      <vt:variant>
        <vt:i4>0</vt:i4>
      </vt:variant>
      <vt:variant>
        <vt:i4>5</vt:i4>
      </vt:variant>
      <vt:variant>
        <vt:lpwstr>consultantplus://offline/ref=AF56805DFA723DD78498392CE37EC49E50115A889A3D018074C657CF043652E120B7621493E7n0E</vt:lpwstr>
      </vt:variant>
      <vt:variant>
        <vt:lpwstr/>
      </vt:variant>
      <vt:variant>
        <vt:i4>4784142</vt:i4>
      </vt:variant>
      <vt:variant>
        <vt:i4>198</vt:i4>
      </vt:variant>
      <vt:variant>
        <vt:i4>0</vt:i4>
      </vt:variant>
      <vt:variant>
        <vt:i4>5</vt:i4>
      </vt:variant>
      <vt:variant>
        <vt:lpwstr>consultantplus://offline/ref=AF56805DFA723DD78498392CE37EC49E50115A889A3D018074C657CF043652E120B7621493E7n1E</vt:lpwstr>
      </vt:variant>
      <vt:variant>
        <vt:lpwstr/>
      </vt:variant>
      <vt:variant>
        <vt:i4>6291514</vt:i4>
      </vt:variant>
      <vt:variant>
        <vt:i4>195</vt:i4>
      </vt:variant>
      <vt:variant>
        <vt:i4>0</vt:i4>
      </vt:variant>
      <vt:variant>
        <vt:i4>5</vt:i4>
      </vt:variant>
      <vt:variant>
        <vt:lpwstr/>
      </vt:variant>
      <vt:variant>
        <vt:lpwstr>Par988</vt:lpwstr>
      </vt:variant>
      <vt:variant>
        <vt:i4>4784129</vt:i4>
      </vt:variant>
      <vt:variant>
        <vt:i4>192</vt:i4>
      </vt:variant>
      <vt:variant>
        <vt:i4>0</vt:i4>
      </vt:variant>
      <vt:variant>
        <vt:i4>5</vt:i4>
      </vt:variant>
      <vt:variant>
        <vt:lpwstr>consultantplus://offline/ref=AF56805DFA723DD78498392CE37EC49E50115B8E9B3B018074C657CF043652E120B7621196E7nEE</vt:lpwstr>
      </vt:variant>
      <vt:variant>
        <vt:lpwstr/>
      </vt:variant>
      <vt:variant>
        <vt:i4>4784218</vt:i4>
      </vt:variant>
      <vt:variant>
        <vt:i4>189</vt:i4>
      </vt:variant>
      <vt:variant>
        <vt:i4>0</vt:i4>
      </vt:variant>
      <vt:variant>
        <vt:i4>5</vt:i4>
      </vt:variant>
      <vt:variant>
        <vt:lpwstr>consultantplus://offline/ref=AF56805DFA723DD78498392CE37EC49E50115A889A3D018074C657CF043652E120B7621493E7nEE</vt:lpwstr>
      </vt:variant>
      <vt:variant>
        <vt:lpwstr/>
      </vt:variant>
      <vt:variant>
        <vt:i4>4784217</vt:i4>
      </vt:variant>
      <vt:variant>
        <vt:i4>186</vt:i4>
      </vt:variant>
      <vt:variant>
        <vt:i4>0</vt:i4>
      </vt:variant>
      <vt:variant>
        <vt:i4>5</vt:i4>
      </vt:variant>
      <vt:variant>
        <vt:lpwstr>consultantplus://offline/ref=AF56805DFA723DD78498392CE37EC49E50115A889A3D018074C657CF043652E120B7621493E7nFE</vt:lpwstr>
      </vt:variant>
      <vt:variant>
        <vt:lpwstr/>
      </vt:variant>
      <vt:variant>
        <vt:i4>4784220</vt:i4>
      </vt:variant>
      <vt:variant>
        <vt:i4>183</vt:i4>
      </vt:variant>
      <vt:variant>
        <vt:i4>0</vt:i4>
      </vt:variant>
      <vt:variant>
        <vt:i4>5</vt:i4>
      </vt:variant>
      <vt:variant>
        <vt:lpwstr>consultantplus://offline/ref=AF56805DFA723DD78498392CE37EC49E50115A889A3D018074C657CF043652E120B7621493E7nCE</vt:lpwstr>
      </vt:variant>
      <vt:variant>
        <vt:lpwstr/>
      </vt:variant>
      <vt:variant>
        <vt:i4>4784219</vt:i4>
      </vt:variant>
      <vt:variant>
        <vt:i4>180</vt:i4>
      </vt:variant>
      <vt:variant>
        <vt:i4>0</vt:i4>
      </vt:variant>
      <vt:variant>
        <vt:i4>5</vt:i4>
      </vt:variant>
      <vt:variant>
        <vt:lpwstr>consultantplus://offline/ref=AF56805DFA723DD78498392CE37EC49E50115A889A3D018074C657CF043652E120B7621493E7nDE</vt:lpwstr>
      </vt:variant>
      <vt:variant>
        <vt:lpwstr/>
      </vt:variant>
      <vt:variant>
        <vt:i4>4784222</vt:i4>
      </vt:variant>
      <vt:variant>
        <vt:i4>177</vt:i4>
      </vt:variant>
      <vt:variant>
        <vt:i4>0</vt:i4>
      </vt:variant>
      <vt:variant>
        <vt:i4>5</vt:i4>
      </vt:variant>
      <vt:variant>
        <vt:lpwstr>consultantplus://offline/ref=AF56805DFA723DD78498392CE37EC49E50115A889A3D018074C657CF043652E120B7621493E7nAE</vt:lpwstr>
      </vt:variant>
      <vt:variant>
        <vt:lpwstr/>
      </vt:variant>
      <vt:variant>
        <vt:i4>4784222</vt:i4>
      </vt:variant>
      <vt:variant>
        <vt:i4>174</vt:i4>
      </vt:variant>
      <vt:variant>
        <vt:i4>0</vt:i4>
      </vt:variant>
      <vt:variant>
        <vt:i4>5</vt:i4>
      </vt:variant>
      <vt:variant>
        <vt:lpwstr>consultantplus://offline/ref=AF56805DFA723DD78498392CE37EC49E50115A889A3D018074C657CF043652E120B7621493E7nAE</vt:lpwstr>
      </vt:variant>
      <vt:variant>
        <vt:lpwstr/>
      </vt:variant>
      <vt:variant>
        <vt:i4>4784221</vt:i4>
      </vt:variant>
      <vt:variant>
        <vt:i4>171</vt:i4>
      </vt:variant>
      <vt:variant>
        <vt:i4>0</vt:i4>
      </vt:variant>
      <vt:variant>
        <vt:i4>5</vt:i4>
      </vt:variant>
      <vt:variant>
        <vt:lpwstr>consultantplus://offline/ref=AF56805DFA723DD78498392CE37EC49E50115A889A3D018074C657CF043652E120B7621493E7nBE</vt:lpwstr>
      </vt:variant>
      <vt:variant>
        <vt:lpwstr/>
      </vt:variant>
      <vt:variant>
        <vt:i4>4456541</vt:i4>
      </vt:variant>
      <vt:variant>
        <vt:i4>168</vt:i4>
      </vt:variant>
      <vt:variant>
        <vt:i4>0</vt:i4>
      </vt:variant>
      <vt:variant>
        <vt:i4>5</vt:i4>
      </vt:variant>
      <vt:variant>
        <vt:lpwstr>consultantplus://offline/ref=AF56805DFA723DD78498392CE37EC49E53185F8E9A3C018074C657CF04E3n6E</vt:lpwstr>
      </vt:variant>
      <vt:variant>
        <vt:lpwstr/>
      </vt:variant>
      <vt:variant>
        <vt:i4>4784221</vt:i4>
      </vt:variant>
      <vt:variant>
        <vt:i4>165</vt:i4>
      </vt:variant>
      <vt:variant>
        <vt:i4>0</vt:i4>
      </vt:variant>
      <vt:variant>
        <vt:i4>5</vt:i4>
      </vt:variant>
      <vt:variant>
        <vt:lpwstr>consultantplus://offline/ref=AF56805DFA723DD78498392CE37EC49E50115A889A3D018074C657CF043652E120B7621493E7nBE</vt:lpwstr>
      </vt:variant>
      <vt:variant>
        <vt:lpwstr/>
      </vt:variant>
      <vt:variant>
        <vt:i4>4784135</vt:i4>
      </vt:variant>
      <vt:variant>
        <vt:i4>162</vt:i4>
      </vt:variant>
      <vt:variant>
        <vt:i4>0</vt:i4>
      </vt:variant>
      <vt:variant>
        <vt:i4>5</vt:i4>
      </vt:variant>
      <vt:variant>
        <vt:lpwstr>consultantplus://offline/ref=AF56805DFA723DD78498392CE37EC49E50115A889A3D018074C657CF043652E120B7621493E7n8E</vt:lpwstr>
      </vt:variant>
      <vt:variant>
        <vt:lpwstr/>
      </vt:variant>
      <vt:variant>
        <vt:i4>4784135</vt:i4>
      </vt:variant>
      <vt:variant>
        <vt:i4>159</vt:i4>
      </vt:variant>
      <vt:variant>
        <vt:i4>0</vt:i4>
      </vt:variant>
      <vt:variant>
        <vt:i4>5</vt:i4>
      </vt:variant>
      <vt:variant>
        <vt:lpwstr>consultantplus://offline/ref=AF56805DFA723DD78498392CE37EC49E50115A889A3D018074C657CF043652E120B7621493E7n8E</vt:lpwstr>
      </vt:variant>
      <vt:variant>
        <vt:lpwstr/>
      </vt:variant>
      <vt:variant>
        <vt:i4>4784134</vt:i4>
      </vt:variant>
      <vt:variant>
        <vt:i4>156</vt:i4>
      </vt:variant>
      <vt:variant>
        <vt:i4>0</vt:i4>
      </vt:variant>
      <vt:variant>
        <vt:i4>5</vt:i4>
      </vt:variant>
      <vt:variant>
        <vt:lpwstr>consultantplus://offline/ref=AF56805DFA723DD78498392CE37EC49E50115A889A3D018074C657CF043652E120B7621493E7n9E</vt:lpwstr>
      </vt:variant>
      <vt:variant>
        <vt:lpwstr/>
      </vt:variant>
      <vt:variant>
        <vt:i4>4784142</vt:i4>
      </vt:variant>
      <vt:variant>
        <vt:i4>153</vt:i4>
      </vt:variant>
      <vt:variant>
        <vt:i4>0</vt:i4>
      </vt:variant>
      <vt:variant>
        <vt:i4>5</vt:i4>
      </vt:variant>
      <vt:variant>
        <vt:lpwstr>consultantplus://offline/ref=AF56805DFA723DD78498392CE37EC49E50115A889A3D018074C657CF043652E120B7621492E7n0E</vt:lpwstr>
      </vt:variant>
      <vt:variant>
        <vt:lpwstr/>
      </vt:variant>
      <vt:variant>
        <vt:i4>4784143</vt:i4>
      </vt:variant>
      <vt:variant>
        <vt:i4>150</vt:i4>
      </vt:variant>
      <vt:variant>
        <vt:i4>0</vt:i4>
      </vt:variant>
      <vt:variant>
        <vt:i4>5</vt:i4>
      </vt:variant>
      <vt:variant>
        <vt:lpwstr>consultantplus://offline/ref=AF56805DFA723DD78498392CE37EC49E50115A889A3D018074C657CF043652E120B7621492E7n1E</vt:lpwstr>
      </vt:variant>
      <vt:variant>
        <vt:lpwstr/>
      </vt:variant>
      <vt:variant>
        <vt:i4>4784218</vt:i4>
      </vt:variant>
      <vt:variant>
        <vt:i4>147</vt:i4>
      </vt:variant>
      <vt:variant>
        <vt:i4>0</vt:i4>
      </vt:variant>
      <vt:variant>
        <vt:i4>5</vt:i4>
      </vt:variant>
      <vt:variant>
        <vt:lpwstr>consultantplus://offline/ref=AF56805DFA723DD78498392CE37EC49E50115A889A3D018074C657CF043652E120B7621492E7nDE</vt:lpwstr>
      </vt:variant>
      <vt:variant>
        <vt:lpwstr/>
      </vt:variant>
      <vt:variant>
        <vt:i4>4784223</vt:i4>
      </vt:variant>
      <vt:variant>
        <vt:i4>144</vt:i4>
      </vt:variant>
      <vt:variant>
        <vt:i4>0</vt:i4>
      </vt:variant>
      <vt:variant>
        <vt:i4>5</vt:i4>
      </vt:variant>
      <vt:variant>
        <vt:lpwstr>consultantplus://offline/ref=AF56805DFA723DD78498392CE37EC49E50115A889A3D018074C657CF043652E120B7621492E7nAE</vt:lpwstr>
      </vt:variant>
      <vt:variant>
        <vt:lpwstr/>
      </vt:variant>
      <vt:variant>
        <vt:i4>4784223</vt:i4>
      </vt:variant>
      <vt:variant>
        <vt:i4>141</vt:i4>
      </vt:variant>
      <vt:variant>
        <vt:i4>0</vt:i4>
      </vt:variant>
      <vt:variant>
        <vt:i4>5</vt:i4>
      </vt:variant>
      <vt:variant>
        <vt:lpwstr>consultantplus://offline/ref=AF56805DFA723DD78498392CE37EC49E50115A889A3D018074C657CF043652E120B7621492E7nAE</vt:lpwstr>
      </vt:variant>
      <vt:variant>
        <vt:lpwstr/>
      </vt:variant>
      <vt:variant>
        <vt:i4>8257642</vt:i4>
      </vt:variant>
      <vt:variant>
        <vt:i4>138</vt:i4>
      </vt:variant>
      <vt:variant>
        <vt:i4>0</vt:i4>
      </vt:variant>
      <vt:variant>
        <vt:i4>5</vt:i4>
      </vt:variant>
      <vt:variant>
        <vt:lpwstr>consultantplus://offline/ref=AF56805DFA723DD78498392CE37EC49E50115A889A3D018074C657CF043652E120B76211967DE1n7E</vt:lpwstr>
      </vt:variant>
      <vt:variant>
        <vt:lpwstr/>
      </vt:variant>
      <vt:variant>
        <vt:i4>4784134</vt:i4>
      </vt:variant>
      <vt:variant>
        <vt:i4>135</vt:i4>
      </vt:variant>
      <vt:variant>
        <vt:i4>0</vt:i4>
      </vt:variant>
      <vt:variant>
        <vt:i4>5</vt:i4>
      </vt:variant>
      <vt:variant>
        <vt:lpwstr>consultantplus://offline/ref=AF56805DFA723DD78498392CE37EC49E50115A889A3D018074C657CF043652E120B7621492E7n8E</vt:lpwstr>
      </vt:variant>
      <vt:variant>
        <vt:lpwstr/>
      </vt:variant>
      <vt:variant>
        <vt:i4>4784135</vt:i4>
      </vt:variant>
      <vt:variant>
        <vt:i4>132</vt:i4>
      </vt:variant>
      <vt:variant>
        <vt:i4>0</vt:i4>
      </vt:variant>
      <vt:variant>
        <vt:i4>5</vt:i4>
      </vt:variant>
      <vt:variant>
        <vt:lpwstr>consultantplus://offline/ref=AF56805DFA723DD78498392CE37EC49E50115A889A3D018074C657CF043652E120B7621492E7n9E</vt:lpwstr>
      </vt:variant>
      <vt:variant>
        <vt:lpwstr/>
      </vt:variant>
      <vt:variant>
        <vt:i4>4784141</vt:i4>
      </vt:variant>
      <vt:variant>
        <vt:i4>129</vt:i4>
      </vt:variant>
      <vt:variant>
        <vt:i4>0</vt:i4>
      </vt:variant>
      <vt:variant>
        <vt:i4>5</vt:i4>
      </vt:variant>
      <vt:variant>
        <vt:lpwstr>consultantplus://offline/ref=AF56805DFA723DD78498392CE37EC49E50115A889A3D018074C657CF043652E120B7621491E7n0E</vt:lpwstr>
      </vt:variant>
      <vt:variant>
        <vt:lpwstr/>
      </vt:variant>
      <vt:variant>
        <vt:i4>4784141</vt:i4>
      </vt:variant>
      <vt:variant>
        <vt:i4>126</vt:i4>
      </vt:variant>
      <vt:variant>
        <vt:i4>0</vt:i4>
      </vt:variant>
      <vt:variant>
        <vt:i4>5</vt:i4>
      </vt:variant>
      <vt:variant>
        <vt:lpwstr>consultantplus://offline/ref=AF56805DFA723DD78498392CE37EC49E50115A889A3D018074C657CF043652E120B7621491E7n0E</vt:lpwstr>
      </vt:variant>
      <vt:variant>
        <vt:lpwstr/>
      </vt:variant>
      <vt:variant>
        <vt:i4>4784140</vt:i4>
      </vt:variant>
      <vt:variant>
        <vt:i4>123</vt:i4>
      </vt:variant>
      <vt:variant>
        <vt:i4>0</vt:i4>
      </vt:variant>
      <vt:variant>
        <vt:i4>5</vt:i4>
      </vt:variant>
      <vt:variant>
        <vt:lpwstr>consultantplus://offline/ref=AF56805DFA723DD78498392CE37EC49E50115A889A3D018074C657CF043652E120B7621491E7n1E</vt:lpwstr>
      </vt:variant>
      <vt:variant>
        <vt:lpwstr/>
      </vt:variant>
      <vt:variant>
        <vt:i4>4784216</vt:i4>
      </vt:variant>
      <vt:variant>
        <vt:i4>120</vt:i4>
      </vt:variant>
      <vt:variant>
        <vt:i4>0</vt:i4>
      </vt:variant>
      <vt:variant>
        <vt:i4>5</vt:i4>
      </vt:variant>
      <vt:variant>
        <vt:lpwstr>consultantplus://offline/ref=AF56805DFA723DD78498392CE37EC49E50115A889A3D018074C657CF043652E120B7621491E7nEE</vt:lpwstr>
      </vt:variant>
      <vt:variant>
        <vt:lpwstr/>
      </vt:variant>
      <vt:variant>
        <vt:i4>4784223</vt:i4>
      </vt:variant>
      <vt:variant>
        <vt:i4>117</vt:i4>
      </vt:variant>
      <vt:variant>
        <vt:i4>0</vt:i4>
      </vt:variant>
      <vt:variant>
        <vt:i4>5</vt:i4>
      </vt:variant>
      <vt:variant>
        <vt:lpwstr>consultantplus://offline/ref=AF56805DFA723DD78498392CE37EC49E50115A889A3D018074C657CF043652E120B7621490E7nCE</vt:lpwstr>
      </vt:variant>
      <vt:variant>
        <vt:lpwstr/>
      </vt:variant>
      <vt:variant>
        <vt:i4>4784216</vt:i4>
      </vt:variant>
      <vt:variant>
        <vt:i4>114</vt:i4>
      </vt:variant>
      <vt:variant>
        <vt:i4>0</vt:i4>
      </vt:variant>
      <vt:variant>
        <vt:i4>5</vt:i4>
      </vt:variant>
      <vt:variant>
        <vt:lpwstr>consultantplus://offline/ref=AF56805DFA723DD78498392CE37EC49E50115A889A3D018074C657CF043652E120B7621490E7nDE</vt:lpwstr>
      </vt:variant>
      <vt:variant>
        <vt:lpwstr/>
      </vt:variant>
      <vt:variant>
        <vt:i4>4784221</vt:i4>
      </vt:variant>
      <vt:variant>
        <vt:i4>111</vt:i4>
      </vt:variant>
      <vt:variant>
        <vt:i4>0</vt:i4>
      </vt:variant>
      <vt:variant>
        <vt:i4>5</vt:i4>
      </vt:variant>
      <vt:variant>
        <vt:lpwstr>consultantplus://offline/ref=AF56805DFA723DD78498392CE37EC49E50115A889A3D018074C657CF043652E120B7621490E7nAE</vt:lpwstr>
      </vt:variant>
      <vt:variant>
        <vt:lpwstr/>
      </vt:variant>
      <vt:variant>
        <vt:i4>4784222</vt:i4>
      </vt:variant>
      <vt:variant>
        <vt:i4>108</vt:i4>
      </vt:variant>
      <vt:variant>
        <vt:i4>0</vt:i4>
      </vt:variant>
      <vt:variant>
        <vt:i4>5</vt:i4>
      </vt:variant>
      <vt:variant>
        <vt:lpwstr>consultantplus://offline/ref=AF56805DFA723DD78498392CE37EC49E50115A889A3D018074C657CF043652E120B7621490E7nBE</vt:lpwstr>
      </vt:variant>
      <vt:variant>
        <vt:lpwstr/>
      </vt:variant>
      <vt:variant>
        <vt:i4>4784132</vt:i4>
      </vt:variant>
      <vt:variant>
        <vt:i4>105</vt:i4>
      </vt:variant>
      <vt:variant>
        <vt:i4>0</vt:i4>
      </vt:variant>
      <vt:variant>
        <vt:i4>5</vt:i4>
      </vt:variant>
      <vt:variant>
        <vt:lpwstr>consultantplus://offline/ref=AF56805DFA723DD78498392CE37EC49E50115A889A3D018074C657CF043652E120B7621490E7n8E</vt:lpwstr>
      </vt:variant>
      <vt:variant>
        <vt:lpwstr/>
      </vt:variant>
      <vt:variant>
        <vt:i4>4784133</vt:i4>
      </vt:variant>
      <vt:variant>
        <vt:i4>102</vt:i4>
      </vt:variant>
      <vt:variant>
        <vt:i4>0</vt:i4>
      </vt:variant>
      <vt:variant>
        <vt:i4>5</vt:i4>
      </vt:variant>
      <vt:variant>
        <vt:lpwstr>consultantplus://offline/ref=AF56805DFA723DD78498392CE37EC49E50115A889A3D018074C657CF043652E120B7621490E7n9E</vt:lpwstr>
      </vt:variant>
      <vt:variant>
        <vt:lpwstr/>
      </vt:variant>
      <vt:variant>
        <vt:i4>4784139</vt:i4>
      </vt:variant>
      <vt:variant>
        <vt:i4>99</vt:i4>
      </vt:variant>
      <vt:variant>
        <vt:i4>0</vt:i4>
      </vt:variant>
      <vt:variant>
        <vt:i4>5</vt:i4>
      </vt:variant>
      <vt:variant>
        <vt:lpwstr>consultantplus://offline/ref=AF56805DFA723DD78498392CE37EC49E50115A889A3D018074C657CF043652E120B7621497E7n0E</vt:lpwstr>
      </vt:variant>
      <vt:variant>
        <vt:lpwstr/>
      </vt:variant>
      <vt:variant>
        <vt:i4>4784138</vt:i4>
      </vt:variant>
      <vt:variant>
        <vt:i4>96</vt:i4>
      </vt:variant>
      <vt:variant>
        <vt:i4>0</vt:i4>
      </vt:variant>
      <vt:variant>
        <vt:i4>5</vt:i4>
      </vt:variant>
      <vt:variant>
        <vt:lpwstr>consultantplus://offline/ref=AF56805DFA723DD78498392CE37EC49E50115A889A3D018074C657CF043652E120B7621497E7n1E</vt:lpwstr>
      </vt:variant>
      <vt:variant>
        <vt:lpwstr/>
      </vt:variant>
      <vt:variant>
        <vt:i4>4784222</vt:i4>
      </vt:variant>
      <vt:variant>
        <vt:i4>93</vt:i4>
      </vt:variant>
      <vt:variant>
        <vt:i4>0</vt:i4>
      </vt:variant>
      <vt:variant>
        <vt:i4>5</vt:i4>
      </vt:variant>
      <vt:variant>
        <vt:lpwstr>consultantplus://offline/ref=AF56805DFA723DD78498392CE37EC49E50115A889A3D018074C657CF043652E120B7621497E7nEE</vt:lpwstr>
      </vt:variant>
      <vt:variant>
        <vt:lpwstr/>
      </vt:variant>
      <vt:variant>
        <vt:i4>4784222</vt:i4>
      </vt:variant>
      <vt:variant>
        <vt:i4>90</vt:i4>
      </vt:variant>
      <vt:variant>
        <vt:i4>0</vt:i4>
      </vt:variant>
      <vt:variant>
        <vt:i4>5</vt:i4>
      </vt:variant>
      <vt:variant>
        <vt:lpwstr>consultantplus://offline/ref=AF56805DFA723DD78498392CE37EC49E50115A889A3D018074C657CF043652E120B7621497E7nEE</vt:lpwstr>
      </vt:variant>
      <vt:variant>
        <vt:lpwstr/>
      </vt:variant>
      <vt:variant>
        <vt:i4>4784221</vt:i4>
      </vt:variant>
      <vt:variant>
        <vt:i4>87</vt:i4>
      </vt:variant>
      <vt:variant>
        <vt:i4>0</vt:i4>
      </vt:variant>
      <vt:variant>
        <vt:i4>5</vt:i4>
      </vt:variant>
      <vt:variant>
        <vt:lpwstr>consultantplus://offline/ref=AF56805DFA723DD78498392CE37EC49E50115A889A3D018074C657CF043652E120B7621497E7nFE</vt:lpwstr>
      </vt:variant>
      <vt:variant>
        <vt:lpwstr/>
      </vt:variant>
      <vt:variant>
        <vt:i4>4718604</vt:i4>
      </vt:variant>
      <vt:variant>
        <vt:i4>84</vt:i4>
      </vt:variant>
      <vt:variant>
        <vt:i4>0</vt:i4>
      </vt:variant>
      <vt:variant>
        <vt:i4>5</vt:i4>
      </vt:variant>
      <vt:variant>
        <vt:lpwstr>http://www.kugi42.ru/</vt:lpwstr>
      </vt:variant>
      <vt:variant>
        <vt:lpwstr/>
      </vt:variant>
      <vt:variant>
        <vt:i4>4718604</vt:i4>
      </vt:variant>
      <vt:variant>
        <vt:i4>81</vt:i4>
      </vt:variant>
      <vt:variant>
        <vt:i4>0</vt:i4>
      </vt:variant>
      <vt:variant>
        <vt:i4>5</vt:i4>
      </vt:variant>
      <vt:variant>
        <vt:lpwstr>http://www.kugi42.ru/</vt:lpwstr>
      </vt:variant>
      <vt:variant>
        <vt:lpwstr/>
      </vt:variant>
      <vt:variant>
        <vt:i4>6094939</vt:i4>
      </vt:variant>
      <vt:variant>
        <vt:i4>78</vt:i4>
      </vt:variant>
      <vt:variant>
        <vt:i4>0</vt:i4>
      </vt:variant>
      <vt:variant>
        <vt:i4>5</vt:i4>
      </vt:variant>
      <vt:variant>
        <vt:lpwstr>consultantplus://offline/ref=F87FDCF96CD9091110001BA0A66DC57FA34AF560926FDCA21FC2C27DCB7EBB148301429A6C24AED3F2AD3Eb8sED</vt:lpwstr>
      </vt:variant>
      <vt:variant>
        <vt:lpwstr/>
      </vt:variant>
      <vt:variant>
        <vt:i4>6226014</vt:i4>
      </vt:variant>
      <vt:variant>
        <vt:i4>75</vt:i4>
      </vt:variant>
      <vt:variant>
        <vt:i4>0</vt:i4>
      </vt:variant>
      <vt:variant>
        <vt:i4>5</vt:i4>
      </vt:variant>
      <vt:variant>
        <vt:lpwstr>consultantplus://offline/ref=2FD77A41FAC53A24A2BCB13CEE0B9BE076546C99C3A496D5733FD175291B1DC0B43364CCCC88A6284FA7F6R1m8E</vt:lpwstr>
      </vt:variant>
      <vt:variant>
        <vt:lpwstr/>
      </vt:variant>
      <vt:variant>
        <vt:i4>6750262</vt:i4>
      </vt:variant>
      <vt:variant>
        <vt:i4>72</vt:i4>
      </vt:variant>
      <vt:variant>
        <vt:i4>0</vt:i4>
      </vt:variant>
      <vt:variant>
        <vt:i4>5</vt:i4>
      </vt:variant>
      <vt:variant>
        <vt:lpwstr/>
      </vt:variant>
      <vt:variant>
        <vt:lpwstr>Par345</vt:lpwstr>
      </vt:variant>
      <vt:variant>
        <vt:i4>6750262</vt:i4>
      </vt:variant>
      <vt:variant>
        <vt:i4>69</vt:i4>
      </vt:variant>
      <vt:variant>
        <vt:i4>0</vt:i4>
      </vt:variant>
      <vt:variant>
        <vt:i4>5</vt:i4>
      </vt:variant>
      <vt:variant>
        <vt:lpwstr/>
      </vt:variant>
      <vt:variant>
        <vt:lpwstr>Par345</vt:lpwstr>
      </vt:variant>
      <vt:variant>
        <vt:i4>6750262</vt:i4>
      </vt:variant>
      <vt:variant>
        <vt:i4>66</vt:i4>
      </vt:variant>
      <vt:variant>
        <vt:i4>0</vt:i4>
      </vt:variant>
      <vt:variant>
        <vt:i4>5</vt:i4>
      </vt:variant>
      <vt:variant>
        <vt:lpwstr/>
      </vt:variant>
      <vt:variant>
        <vt:lpwstr>Par345</vt:lpwstr>
      </vt:variant>
      <vt:variant>
        <vt:i4>6750262</vt:i4>
      </vt:variant>
      <vt:variant>
        <vt:i4>63</vt:i4>
      </vt:variant>
      <vt:variant>
        <vt:i4>0</vt:i4>
      </vt:variant>
      <vt:variant>
        <vt:i4>5</vt:i4>
      </vt:variant>
      <vt:variant>
        <vt:lpwstr/>
      </vt:variant>
      <vt:variant>
        <vt:lpwstr>Par345</vt:lpwstr>
      </vt:variant>
      <vt:variant>
        <vt:i4>6750262</vt:i4>
      </vt:variant>
      <vt:variant>
        <vt:i4>60</vt:i4>
      </vt:variant>
      <vt:variant>
        <vt:i4>0</vt:i4>
      </vt:variant>
      <vt:variant>
        <vt:i4>5</vt:i4>
      </vt:variant>
      <vt:variant>
        <vt:lpwstr/>
      </vt:variant>
      <vt:variant>
        <vt:lpwstr>Par345</vt:lpwstr>
      </vt:variant>
      <vt:variant>
        <vt:i4>7471212</vt:i4>
      </vt:variant>
      <vt:variant>
        <vt:i4>57</vt:i4>
      </vt:variant>
      <vt:variant>
        <vt:i4>0</vt:i4>
      </vt:variant>
      <vt:variant>
        <vt:i4>5</vt:i4>
      </vt:variant>
      <vt:variant>
        <vt:lpwstr>consultantplus://offline/ref=D30CA40931E7635C7DF8A8E6A29C3045747D1E224EF0D068B2686CF213FEB0F7EABC98BBM9e1L</vt:lpwstr>
      </vt:variant>
      <vt:variant>
        <vt:lpwstr/>
      </vt:variant>
      <vt:variant>
        <vt:i4>6684722</vt:i4>
      </vt:variant>
      <vt:variant>
        <vt:i4>54</vt:i4>
      </vt:variant>
      <vt:variant>
        <vt:i4>0</vt:i4>
      </vt:variant>
      <vt:variant>
        <vt:i4>5</vt:i4>
      </vt:variant>
      <vt:variant>
        <vt:lpwstr/>
      </vt:variant>
      <vt:variant>
        <vt:lpwstr>Par304</vt:lpwstr>
      </vt:variant>
      <vt:variant>
        <vt:i4>6553658</vt:i4>
      </vt:variant>
      <vt:variant>
        <vt:i4>51</vt:i4>
      </vt:variant>
      <vt:variant>
        <vt:i4>0</vt:i4>
      </vt:variant>
      <vt:variant>
        <vt:i4>5</vt:i4>
      </vt:variant>
      <vt:variant>
        <vt:lpwstr/>
      </vt:variant>
      <vt:variant>
        <vt:lpwstr>Par184</vt:lpwstr>
      </vt:variant>
      <vt:variant>
        <vt:i4>2162746</vt:i4>
      </vt:variant>
      <vt:variant>
        <vt:i4>48</vt:i4>
      </vt:variant>
      <vt:variant>
        <vt:i4>0</vt:i4>
      </vt:variant>
      <vt:variant>
        <vt:i4>5</vt:i4>
      </vt:variant>
      <vt:variant>
        <vt:lpwstr>consultantplus://offline/ref=6963E138587CD6111A47BCEF5ADDA2030FD5D93E573DD14804A8FA87E2268124nDH9G</vt:lpwstr>
      </vt:variant>
      <vt:variant>
        <vt:lpwstr/>
      </vt:variant>
      <vt:variant>
        <vt:i4>2162797</vt:i4>
      </vt:variant>
      <vt:variant>
        <vt:i4>45</vt:i4>
      </vt:variant>
      <vt:variant>
        <vt:i4>0</vt:i4>
      </vt:variant>
      <vt:variant>
        <vt:i4>5</vt:i4>
      </vt:variant>
      <vt:variant>
        <vt:lpwstr>consultantplus://offline/ref=6963E138587CD6111A47BCEF5ADDA2030FD5D93E5038D24704A8FA87E2268124nDH9G</vt:lpwstr>
      </vt:variant>
      <vt:variant>
        <vt:lpwstr/>
      </vt:variant>
      <vt:variant>
        <vt:i4>4325470</vt:i4>
      </vt:variant>
      <vt:variant>
        <vt:i4>42</vt:i4>
      </vt:variant>
      <vt:variant>
        <vt:i4>0</vt:i4>
      </vt:variant>
      <vt:variant>
        <vt:i4>5</vt:i4>
      </vt:variant>
      <vt:variant>
        <vt:lpwstr>consultantplus://offline/ref=BE08C1909500232133C7EC0BDF0D62FEA569DD0FBE8248FF1D225B65FFFDG0J</vt:lpwstr>
      </vt:variant>
      <vt:variant>
        <vt:lpwstr/>
      </vt:variant>
      <vt:variant>
        <vt:i4>1900635</vt:i4>
      </vt:variant>
      <vt:variant>
        <vt:i4>39</vt:i4>
      </vt:variant>
      <vt:variant>
        <vt:i4>0</vt:i4>
      </vt:variant>
      <vt:variant>
        <vt:i4>5</vt:i4>
      </vt:variant>
      <vt:variant>
        <vt:lpwstr>consultantplus://offline/ref=6963E138587CD6111A47A2E24CB1FE060AD98435563EDC185EF7A1DAB5n2HFG</vt:lpwstr>
      </vt:variant>
      <vt:variant>
        <vt:lpwstr/>
      </vt:variant>
      <vt:variant>
        <vt:i4>1900556</vt:i4>
      </vt:variant>
      <vt:variant>
        <vt:i4>36</vt:i4>
      </vt:variant>
      <vt:variant>
        <vt:i4>0</vt:i4>
      </vt:variant>
      <vt:variant>
        <vt:i4>5</vt:i4>
      </vt:variant>
      <vt:variant>
        <vt:lpwstr>consultantplus://offline/ref=6963E138587CD6111A47A2E24CB1FE060AD984365E3BDC185EF7A1DAB5n2HFG</vt:lpwstr>
      </vt:variant>
      <vt:variant>
        <vt:lpwstr/>
      </vt:variant>
      <vt:variant>
        <vt:i4>2293813</vt:i4>
      </vt:variant>
      <vt:variant>
        <vt:i4>33</vt:i4>
      </vt:variant>
      <vt:variant>
        <vt:i4>0</vt:i4>
      </vt:variant>
      <vt:variant>
        <vt:i4>5</vt:i4>
      </vt:variant>
      <vt:variant>
        <vt:lpwstr>consultantplus://offline/ref=6963E138587CD6111A47A2E24CB1FE060AD984365133DC185EF7A1DAB52F8B739ED68571D8D705ADn2HDG</vt:lpwstr>
      </vt:variant>
      <vt:variant>
        <vt:lpwstr/>
      </vt:variant>
      <vt:variant>
        <vt:i4>1900639</vt:i4>
      </vt:variant>
      <vt:variant>
        <vt:i4>30</vt:i4>
      </vt:variant>
      <vt:variant>
        <vt:i4>0</vt:i4>
      </vt:variant>
      <vt:variant>
        <vt:i4>5</vt:i4>
      </vt:variant>
      <vt:variant>
        <vt:lpwstr>consultantplus://offline/ref=6963E138587CD6111A47A2E24CB1FE060AD9843B5E3EDC185EF7A1DAB5n2HFG</vt:lpwstr>
      </vt:variant>
      <vt:variant>
        <vt:lpwstr/>
      </vt:variant>
      <vt:variant>
        <vt:i4>4194388</vt:i4>
      </vt:variant>
      <vt:variant>
        <vt:i4>27</vt:i4>
      </vt:variant>
      <vt:variant>
        <vt:i4>0</vt:i4>
      </vt:variant>
      <vt:variant>
        <vt:i4>5</vt:i4>
      </vt:variant>
      <vt:variant>
        <vt:lpwstr>consultantplus://offline/ref=6963E138587CD6111A47A2E24CB1FE0609D680365D6C8B1A0FA2AFnDHFG</vt:lpwstr>
      </vt:variant>
      <vt:variant>
        <vt:lpwstr/>
      </vt:variant>
      <vt:variant>
        <vt:i4>6750260</vt:i4>
      </vt:variant>
      <vt:variant>
        <vt:i4>24</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21</vt:i4>
      </vt:variant>
      <vt:variant>
        <vt:i4>0</vt:i4>
      </vt:variant>
      <vt:variant>
        <vt:i4>5</vt:i4>
      </vt:variant>
      <vt:variant>
        <vt:lpwstr/>
      </vt:variant>
      <vt:variant>
        <vt:lpwstr>Par1693</vt:lpwstr>
      </vt:variant>
      <vt:variant>
        <vt:i4>4718604</vt:i4>
      </vt:variant>
      <vt:variant>
        <vt:i4>18</vt:i4>
      </vt:variant>
      <vt:variant>
        <vt:i4>0</vt:i4>
      </vt:variant>
      <vt:variant>
        <vt:i4>5</vt:i4>
      </vt:variant>
      <vt:variant>
        <vt:lpwstr>http://www.kugi42.ru/</vt:lpwstr>
      </vt:variant>
      <vt:variant>
        <vt:lpwstr/>
      </vt:variant>
      <vt:variant>
        <vt:i4>1310788</vt:i4>
      </vt:variant>
      <vt:variant>
        <vt:i4>15</vt:i4>
      </vt:variant>
      <vt:variant>
        <vt:i4>0</vt:i4>
      </vt:variant>
      <vt:variant>
        <vt:i4>5</vt:i4>
      </vt:variant>
      <vt:variant>
        <vt:lpwstr>http://www.kemobl.ru/</vt:lpwstr>
      </vt:variant>
      <vt:variant>
        <vt:lpwstr/>
      </vt:variant>
      <vt:variant>
        <vt:i4>1572866</vt:i4>
      </vt:variant>
      <vt:variant>
        <vt:i4>12</vt:i4>
      </vt:variant>
      <vt:variant>
        <vt:i4>0</vt:i4>
      </vt:variant>
      <vt:variant>
        <vt:i4>5</vt:i4>
      </vt:variant>
      <vt:variant>
        <vt:lpwstr>http://www.kadpalata.ru/</vt:lpwstr>
      </vt:variant>
      <vt:variant>
        <vt:lpwstr/>
      </vt:variant>
      <vt:variant>
        <vt:i4>1179674</vt:i4>
      </vt:variant>
      <vt:variant>
        <vt:i4>9</vt:i4>
      </vt:variant>
      <vt:variant>
        <vt:i4>0</vt:i4>
      </vt:variant>
      <vt:variant>
        <vt:i4>5</vt:i4>
      </vt:variant>
      <vt:variant>
        <vt:lpwstr>http://www.to42.rosreestr.ru/</vt:lpwstr>
      </vt:variant>
      <vt:variant>
        <vt:lpwstr/>
      </vt:variant>
      <vt:variant>
        <vt:i4>4718604</vt:i4>
      </vt:variant>
      <vt:variant>
        <vt:i4>6</vt:i4>
      </vt:variant>
      <vt:variant>
        <vt:i4>0</vt:i4>
      </vt:variant>
      <vt:variant>
        <vt:i4>5</vt:i4>
      </vt:variant>
      <vt:variant>
        <vt:lpwstr>http://www.kugi42.ru/</vt:lpwstr>
      </vt:variant>
      <vt:variant>
        <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Костарева Ирина Владимировна</dc:creator>
  <cp:lastModifiedBy>Пользователь</cp:lastModifiedBy>
  <cp:revision>97</cp:revision>
  <cp:lastPrinted>2021-05-17T09:05:00Z</cp:lastPrinted>
  <dcterms:created xsi:type="dcterms:W3CDTF">2021-02-01T05:27:00Z</dcterms:created>
  <dcterms:modified xsi:type="dcterms:W3CDTF">2022-03-28T04:55:00Z</dcterms:modified>
</cp:coreProperties>
</file>