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14" w:rsidRPr="00C63785" w:rsidRDefault="002525B8" w:rsidP="001413C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525B8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.75pt;visibility:visible">
            <v:imagedata r:id="rId5" o:title=""/>
          </v:shape>
        </w:pict>
      </w:r>
      <w:r w:rsidR="00C24E14"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C24E14" w:rsidRPr="00C63785" w:rsidRDefault="00C24E14" w:rsidP="001413C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24E14" w:rsidRDefault="006F12B7" w:rsidP="001413C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F12B7">
        <w:rPr>
          <w:rFonts w:ascii="Times New Roman" w:hAnsi="Times New Roman"/>
          <w:sz w:val="28"/>
          <w:szCs w:val="28"/>
          <w:u w:val="single"/>
        </w:rPr>
        <w:t>22.12.2021</w:t>
      </w:r>
      <w:r w:rsidR="00C24E14" w:rsidRPr="006F12B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6F12B7">
        <w:rPr>
          <w:rFonts w:ascii="Times New Roman" w:hAnsi="Times New Roman"/>
          <w:color w:val="000000"/>
          <w:sz w:val="28"/>
          <w:szCs w:val="28"/>
          <w:u w:val="single"/>
        </w:rPr>
        <w:t>№1311-нп</w:t>
      </w: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0081" w:rsidRPr="002C619D" w:rsidRDefault="00530081" w:rsidP="0053008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530081">
        <w:rPr>
          <w:rFonts w:ascii="Times New Roman" w:hAnsi="Times New Roman"/>
          <w:bCs/>
          <w:sz w:val="28"/>
          <w:szCs w:val="28"/>
          <w:lang w:eastAsia="zh-CN" w:bidi="hi-IN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2C619D">
        <w:rPr>
          <w:rFonts w:ascii="Times New Roman" w:hAnsi="Times New Roman"/>
          <w:sz w:val="28"/>
          <w:szCs w:val="28"/>
        </w:rPr>
        <w:t>»</w:t>
      </w:r>
      <w:r w:rsidRPr="00331680">
        <w:rPr>
          <w:rFonts w:ascii="Times New Roman" w:hAnsi="Times New Roman"/>
          <w:bCs/>
          <w:sz w:val="28"/>
          <w:szCs w:val="28"/>
        </w:rPr>
        <w:t xml:space="preserve">, признании утратившим силу постановления администрации Осинниковского городского округа № </w:t>
      </w:r>
      <w:r>
        <w:rPr>
          <w:rFonts w:ascii="Times New Roman" w:hAnsi="Times New Roman"/>
          <w:bCs/>
          <w:sz w:val="28"/>
          <w:szCs w:val="28"/>
        </w:rPr>
        <w:t>275</w:t>
      </w:r>
      <w:r w:rsidRPr="00331680">
        <w:rPr>
          <w:rFonts w:ascii="Times New Roman" w:hAnsi="Times New Roman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Cs/>
          <w:sz w:val="28"/>
          <w:szCs w:val="28"/>
        </w:rPr>
        <w:t>31.03</w:t>
      </w:r>
      <w:r w:rsidRPr="00331680">
        <w:rPr>
          <w:rFonts w:ascii="Times New Roman" w:hAnsi="Times New Roman"/>
          <w:bCs/>
          <w:sz w:val="28"/>
          <w:szCs w:val="28"/>
        </w:rPr>
        <w:t>.2021 года «</w:t>
      </w:r>
      <w:r w:rsidRPr="00C63785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hAnsi="Times New Roman"/>
          <w:sz w:val="28"/>
          <w:szCs w:val="28"/>
        </w:rPr>
        <w:t>услуги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 w:rsidRPr="002C619D">
        <w:rPr>
          <w:rFonts w:ascii="Times New Roman" w:hAnsi="Times New Roman"/>
          <w:sz w:val="28"/>
          <w:szCs w:val="28"/>
        </w:rPr>
        <w:t>«</w:t>
      </w:r>
      <w:r w:rsidRPr="00530081">
        <w:rPr>
          <w:rFonts w:ascii="Times New Roman" w:hAnsi="Times New Roman"/>
          <w:bCs/>
          <w:sz w:val="28"/>
          <w:szCs w:val="28"/>
          <w:lang w:eastAsia="zh-CN" w:bidi="hi-IN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31680">
        <w:rPr>
          <w:rFonts w:ascii="Times New Roman" w:hAnsi="Times New Roman"/>
          <w:bCs/>
          <w:sz w:val="28"/>
          <w:szCs w:val="28"/>
        </w:rPr>
        <w:t>».</w:t>
      </w:r>
    </w:p>
    <w:p w:rsidR="00C24E14" w:rsidRPr="00C63785" w:rsidRDefault="00C24E14" w:rsidP="001413C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C24E14" w:rsidRPr="007B61AB" w:rsidRDefault="00C24E14" w:rsidP="007B6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62FE">
        <w:rPr>
          <w:rFonts w:ascii="Times New Roman" w:hAnsi="Times New Roman"/>
          <w:sz w:val="28"/>
          <w:szCs w:val="28"/>
        </w:rPr>
        <w:t xml:space="preserve">На основании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</w:t>
      </w:r>
      <w:r w:rsidRPr="007B61AB">
        <w:rPr>
          <w:rFonts w:ascii="Times New Roman" w:hAnsi="Times New Roman"/>
          <w:sz w:val="28"/>
          <w:szCs w:val="28"/>
        </w:rPr>
        <w:t xml:space="preserve">муниципальных услуг, ст. 45 </w:t>
      </w:r>
      <w:r w:rsidR="007B61AB" w:rsidRPr="007B61AB">
        <w:rPr>
          <w:rFonts w:ascii="Times New Roman" w:eastAsia="Calibri" w:hAnsi="Times New Roman"/>
          <w:sz w:val="28"/>
          <w:szCs w:val="28"/>
        </w:rPr>
        <w:t>Устав Осинниковского городского округа Кемеровской области - Кузбасса</w:t>
      </w:r>
      <w:r w:rsidRPr="007B61AB">
        <w:rPr>
          <w:rFonts w:ascii="Times New Roman" w:hAnsi="Times New Roman"/>
          <w:sz w:val="28"/>
          <w:szCs w:val="28"/>
        </w:rPr>
        <w:t>:</w:t>
      </w:r>
    </w:p>
    <w:p w:rsidR="00530081" w:rsidRPr="00331680" w:rsidRDefault="00530081" w:rsidP="00530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530081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530081" w:rsidRDefault="00530081" w:rsidP="00530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Осинниковского городского округа </w:t>
      </w:r>
      <w:r w:rsidRPr="00530081">
        <w:rPr>
          <w:rFonts w:ascii="Times New Roman" w:hAnsi="Times New Roman"/>
          <w:b w:val="0"/>
          <w:bCs/>
          <w:sz w:val="28"/>
          <w:szCs w:val="28"/>
        </w:rPr>
        <w:t xml:space="preserve">№ 275-нп от 31.03.2021 года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530081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2C619D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530081" w:rsidRPr="00331680" w:rsidRDefault="00530081" w:rsidP="0053008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33168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530081" w:rsidRPr="00331680" w:rsidRDefault="007B61AB" w:rsidP="005300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</w:t>
      </w:r>
      <w:r w:rsidR="00530081" w:rsidRPr="00331680">
        <w:rPr>
          <w:rFonts w:ascii="Times New Roman" w:hAnsi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530081" w:rsidRPr="00331680" w:rsidRDefault="00530081" w:rsidP="00530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530081" w:rsidRPr="00331680" w:rsidRDefault="00530081" w:rsidP="00530081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C63785">
        <w:rPr>
          <w:rFonts w:ascii="Times New Roman" w:hAnsi="Times New Roman"/>
          <w:sz w:val="28"/>
          <w:szCs w:val="28"/>
        </w:rPr>
        <w:t xml:space="preserve">    И.В. Романов</w:t>
      </w: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C63785" w:rsidRDefault="00C24E14" w:rsidP="001413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29CB" w:rsidRPr="00331680" w:rsidRDefault="00B829CB" w:rsidP="00B82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B829CB" w:rsidRPr="00331680" w:rsidRDefault="00B829CB" w:rsidP="00B82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B829CB" w:rsidRPr="00331680" w:rsidRDefault="00B829CB" w:rsidP="00B829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</w:t>
      </w:r>
      <w:r w:rsidR="00756426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31680">
        <w:rPr>
          <w:rFonts w:ascii="Times New Roman" w:hAnsi="Times New Roman"/>
          <w:sz w:val="28"/>
          <w:szCs w:val="28"/>
        </w:rPr>
        <w:t>(подпись)</w:t>
      </w: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Default="00C24E14" w:rsidP="001413C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24E14" w:rsidRPr="00B829CB" w:rsidRDefault="00C24E14" w:rsidP="00B829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</w:rPr>
      </w:pPr>
      <w:r w:rsidRPr="00BD76DD">
        <w:rPr>
          <w:rFonts w:ascii="Times New Roman" w:hAnsi="Times New Roman"/>
        </w:rPr>
        <w:lastRenderedPageBreak/>
        <w:t>Приложение № 1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</w:rPr>
      </w:pPr>
      <w:r w:rsidRPr="00BD76DD">
        <w:rPr>
          <w:rFonts w:ascii="Times New Roman" w:hAnsi="Times New Roman"/>
        </w:rPr>
        <w:t>к постановлению администрации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</w:rPr>
      </w:pPr>
      <w:r w:rsidRPr="00BD76DD">
        <w:rPr>
          <w:rFonts w:ascii="Times New Roman" w:hAnsi="Times New Roman"/>
        </w:rPr>
        <w:t>Осинниковского  городского округа</w:t>
      </w:r>
    </w:p>
    <w:p w:rsidR="00C24E14" w:rsidRPr="00BD76DD" w:rsidRDefault="00C24E14" w:rsidP="00B941A5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о</w:t>
      </w:r>
      <w:r w:rsidRPr="00BD76DD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5E67FE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 xml:space="preserve"> №</w:t>
      </w:r>
      <w:r w:rsidR="005E67FE">
        <w:rPr>
          <w:rFonts w:ascii="Times New Roman" w:hAnsi="Times New Roman"/>
        </w:rPr>
        <w:t>______</w:t>
      </w:r>
    </w:p>
    <w:p w:rsidR="00C24E14" w:rsidRDefault="00C24E14" w:rsidP="00B941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C24E14" w:rsidRDefault="00C24E14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C24E14" w:rsidRPr="00476BA0" w:rsidRDefault="00C24E14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C24E14" w:rsidRPr="005E67FE" w:rsidRDefault="00C24E14" w:rsidP="005E67F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>«Направление уведомления о соответствии построенных или реконструированных объект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bookmarkStart w:id="0" w:name="_GoBack"/>
      <w:bookmarkEnd w:id="0"/>
      <w:r w:rsidRPr="00476BA0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</w:p>
    <w:p w:rsidR="00C24E14" w:rsidRPr="00476BA0" w:rsidRDefault="00C24E14" w:rsidP="00F431DC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24E14" w:rsidRPr="00476BA0" w:rsidRDefault="00C24E14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24E14" w:rsidRPr="00476BA0" w:rsidRDefault="00C24E14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4E14" w:rsidRPr="00476BA0" w:rsidRDefault="00C24E14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C24E14" w:rsidRPr="00B941A5" w:rsidRDefault="00C24E14" w:rsidP="00B941A5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B941A5">
        <w:rPr>
          <w:rFonts w:ascii="Times New Roman" w:hAnsi="Times New Roman"/>
          <w:sz w:val="28"/>
          <w:szCs w:val="28"/>
        </w:rPr>
        <w:t>отдел архитектуры и градостроительства Администрации Осинниковского городского округа (дал</w:t>
      </w:r>
      <w:r w:rsidR="007B61AB">
        <w:rPr>
          <w:rFonts w:ascii="Times New Roman" w:hAnsi="Times New Roman"/>
          <w:sz w:val="28"/>
          <w:szCs w:val="28"/>
        </w:rPr>
        <w:t xml:space="preserve">ее </w:t>
      </w:r>
      <w:proofErr w:type="spellStart"/>
      <w:r w:rsidR="007B61AB">
        <w:rPr>
          <w:rFonts w:ascii="Times New Roman" w:hAnsi="Times New Roman"/>
          <w:sz w:val="28"/>
          <w:szCs w:val="28"/>
        </w:rPr>
        <w:t>ОАиГ</w:t>
      </w:r>
      <w:proofErr w:type="spellEnd"/>
      <w:r w:rsidR="007B61AB">
        <w:rPr>
          <w:rFonts w:ascii="Times New Roman" w:hAnsi="Times New Roman"/>
          <w:sz w:val="28"/>
          <w:szCs w:val="28"/>
        </w:rPr>
        <w:t>) (далее - уполномоченный органы</w:t>
      </w:r>
      <w:r w:rsidRPr="00B941A5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 Место нахождения и график работы отдела архитектуры и градостроительства: </w:t>
      </w:r>
    </w:p>
    <w:p w:rsidR="00C24E14" w:rsidRPr="00B941A5" w:rsidRDefault="00C24E14" w:rsidP="00B941A5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941A5">
        <w:rPr>
          <w:rFonts w:ascii="Times New Roman" w:hAnsi="Times New Roman"/>
          <w:sz w:val="28"/>
          <w:szCs w:val="28"/>
        </w:rPr>
        <w:t xml:space="preserve">тдел архитектуры и градостроительства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C24E14" w:rsidRPr="00476BA0" w:rsidRDefault="00C24E14" w:rsidP="00B941A5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B941A5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</w:t>
      </w:r>
      <w:proofErr w:type="spellStart"/>
      <w:r w:rsidRPr="00B941A5">
        <w:rPr>
          <w:rFonts w:ascii="Times New Roman" w:hAnsi="Times New Roman"/>
          <w:sz w:val="28"/>
          <w:szCs w:val="28"/>
        </w:rPr>
        <w:t>arhit-osin@mail.ru</w:t>
      </w:r>
      <w:proofErr w:type="spellEnd"/>
      <w:r w:rsidR="007B61AB"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1.2. Круг заявителей.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C24E14" w:rsidRPr="00476BA0" w:rsidRDefault="00C24E14" w:rsidP="002C5A39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063D6">
        <w:rPr>
          <w:rFonts w:ascii="Times New Roman" w:hAnsi="Times New Roman"/>
          <w:sz w:val="28"/>
          <w:szCs w:val="28"/>
        </w:rPr>
        <w:t xml:space="preserve">путем размещения в </w:t>
      </w:r>
      <w:r w:rsidRPr="00A063D6"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(функций)" (далее – ЕПГУ), информационной системе Кемеровской области </w:t>
      </w:r>
      <w:r w:rsidRPr="00A063D6">
        <w:rPr>
          <w:rStyle w:val="tw-cell-content"/>
          <w:rFonts w:ascii="Times New Roman" w:hAnsi="Times New Roman" w:cs="Calibri"/>
          <w:iCs/>
          <w:sz w:val="28"/>
          <w:szCs w:val="28"/>
        </w:rPr>
        <w:t>для предоставления государственных и муниципальных услуг (функций)</w:t>
      </w:r>
      <w:r w:rsidRPr="00A063D6">
        <w:rPr>
          <w:rFonts w:ascii="Times New Roman" w:hAnsi="Times New Roman"/>
          <w:sz w:val="28"/>
          <w:szCs w:val="28"/>
          <w:lang w:eastAsia="en-US"/>
        </w:rPr>
        <w:br/>
        <w:t>(далее – РПГУ)</w:t>
      </w:r>
      <w:r w:rsidRPr="00A063D6">
        <w:rPr>
          <w:rFonts w:ascii="Times New Roman" w:hAnsi="Times New Roman"/>
          <w:sz w:val="28"/>
          <w:szCs w:val="28"/>
        </w:rPr>
        <w:t>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 xml:space="preserve">путем публикации информационных материалов в средствах массовой </w:t>
      </w:r>
      <w:r w:rsidRPr="00476BA0">
        <w:rPr>
          <w:rFonts w:ascii="Times New Roman" w:hAnsi="Times New Roman"/>
          <w:color w:val="000000"/>
          <w:sz w:val="28"/>
          <w:szCs w:val="28"/>
        </w:rPr>
        <w:lastRenderedPageBreak/>
        <w:t>информации;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посредством ответов на письменные обращения;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C24E14" w:rsidRPr="00203BEF" w:rsidRDefault="00C24E14" w:rsidP="00203BE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7" w:history="1">
        <w:r w:rsidRPr="00476BA0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http://umfc42.ru/</w:t>
        </w:r>
      </w:hyperlink>
      <w:r w:rsidRPr="00476BA0">
        <w:rPr>
          <w:rFonts w:ascii="Times New Roman" w:hAnsi="Times New Roman"/>
          <w:color w:val="000000"/>
          <w:sz w:val="28"/>
          <w:szCs w:val="28"/>
        </w:rPr>
        <w:t>.</w:t>
      </w:r>
    </w:p>
    <w:p w:rsidR="00C24E14" w:rsidRPr="00476BA0" w:rsidRDefault="00C24E14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24E14" w:rsidRPr="00476BA0" w:rsidRDefault="00C24E14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C24E14" w:rsidRPr="00476BA0" w:rsidRDefault="00C24E14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6E25A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2.1. Наименование муниципальной услуги </w:t>
      </w:r>
      <w:r w:rsidR="00AD63AC"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«Направление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информирования о порядке предоставления муниципальной услуги;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C24E14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выдачи результата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Заявитель вправе подать уведомление об окончании строительства или реконструкции объекта индивидуального жилищного строительства или садового дома (далее - уведомление об окончании строительства)на бумажном носителе посредством личного обращения в уполномоченный </w:t>
      </w:r>
      <w:proofErr w:type="spellStart"/>
      <w:r w:rsidRPr="00476BA0">
        <w:rPr>
          <w:rFonts w:ascii="Times New Roman" w:hAnsi="Times New Roman"/>
          <w:sz w:val="28"/>
          <w:szCs w:val="28"/>
        </w:rPr>
        <w:t>орган,в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том числе через МФЦ в соответствии с соглашением о взаимодействии между МФЦ и уполномоченным органом, либо направить уведомление об окончании строительства в уполномоченный орган посредством почтового отправления с уведомлением о вручении или направить уведомление об окончании строительства в электронном виде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 xml:space="preserve">с помощью ЕПГУ, РПГУ </w:t>
      </w:r>
      <w:r w:rsidR="005700A1" w:rsidRPr="005E67FE">
        <w:rPr>
          <w:rFonts w:ascii="Times New Roman" w:hAnsi="Times New Roman"/>
          <w:sz w:val="28"/>
          <w:szCs w:val="28"/>
        </w:rPr>
        <w:t xml:space="preserve">или </w:t>
      </w:r>
      <w:r w:rsidR="005700A1" w:rsidRPr="005E67FE">
        <w:rPr>
          <w:rFonts w:ascii="Times New Roman" w:hAnsi="Times New Roman"/>
          <w:sz w:val="28"/>
          <w:szCs w:val="28"/>
        </w:rPr>
        <w:lastRenderedPageBreak/>
        <w:t xml:space="preserve">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</w:t>
      </w:r>
      <w:r w:rsidRPr="005E67FE">
        <w:rPr>
          <w:rFonts w:ascii="Times New Roman" w:hAnsi="Times New Roman"/>
          <w:sz w:val="28"/>
          <w:szCs w:val="28"/>
        </w:rPr>
        <w:t>(при наличии технической возможности).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C24E14" w:rsidRPr="00476BA0" w:rsidRDefault="00C24E14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направляет застройщику способом, определенным им в уведомлении об окончании строительства:</w:t>
      </w:r>
    </w:p>
    <w:p w:rsidR="00C24E14" w:rsidRPr="00476BA0" w:rsidRDefault="00C24E14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C24E14" w:rsidRPr="00476BA0" w:rsidRDefault="00C24E14" w:rsidP="006226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CA4C9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уполномоченном органе на бумажном носителе при личном обращении;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МФЦ на бумажном носителе при личном обращении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почтовым отправлением;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посредством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24E14" w:rsidRPr="00476BA0" w:rsidRDefault="00C24E14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24E14" w:rsidRPr="00476BA0" w:rsidRDefault="00C24E14" w:rsidP="00C7286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Срок предоставления муниципальной услуги составляет 7 (семь) рабочих дней со дня поступления в уполномоченный орган уведомления об окончании строительства или реконструкции.</w:t>
      </w:r>
    </w:p>
    <w:p w:rsidR="00C24E14" w:rsidRPr="00476BA0" w:rsidRDefault="00C24E14" w:rsidP="00761C3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C24E14" w:rsidRPr="00476BA0" w:rsidRDefault="00C24E14" w:rsidP="005D6110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РПГУ, а также на официальном портале обеспечения градостроительной деятельности (</w:t>
      </w:r>
      <w:hyperlink r:id="rId8" w:history="1">
        <w:r w:rsidRPr="00476BA0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www.mgis42.ru</w:t>
        </w:r>
      </w:hyperlink>
      <w:r w:rsidRPr="00476BA0">
        <w:rPr>
          <w:rFonts w:ascii="Times New Roman" w:hAnsi="Times New Roman"/>
          <w:color w:val="000000"/>
          <w:sz w:val="28"/>
          <w:szCs w:val="28"/>
        </w:rPr>
        <w:t>)</w:t>
      </w:r>
      <w:r w:rsidR="002B4CAF">
        <w:rPr>
          <w:rFonts w:ascii="Times New Roman" w:hAnsi="Times New Roman"/>
          <w:color w:val="000000"/>
          <w:sz w:val="28"/>
          <w:szCs w:val="28"/>
        </w:rPr>
        <w:t>(п. 2.18 настоящего регламента)</w:t>
      </w:r>
      <w:r w:rsidRPr="00476BA0">
        <w:rPr>
          <w:rFonts w:ascii="Times New Roman" w:hAnsi="Times New Roman"/>
          <w:color w:val="000000"/>
          <w:sz w:val="28"/>
          <w:szCs w:val="28"/>
        </w:rPr>
        <w:t>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color w:val="000000"/>
          <w:sz w:val="28"/>
          <w:szCs w:val="28"/>
        </w:rPr>
        <w:t xml:space="preserve">2.6. Исчерпывающий перечень </w:t>
      </w:r>
      <w:r w:rsidRPr="00476BA0">
        <w:rPr>
          <w:rFonts w:ascii="Times New Roman" w:hAnsi="Times New Roman"/>
          <w:sz w:val="28"/>
          <w:szCs w:val="28"/>
        </w:rPr>
        <w:t>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C24E14" w:rsidRPr="00476BA0" w:rsidRDefault="00C24E14" w:rsidP="005532F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147"/>
      <w:bookmarkEnd w:id="1"/>
      <w:r w:rsidRPr="00476BA0">
        <w:rPr>
          <w:rFonts w:ascii="Times New Roman" w:hAnsi="Times New Roman"/>
          <w:sz w:val="28"/>
          <w:szCs w:val="28"/>
        </w:rPr>
        <w:t>2.6.1.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уполномоченный орган, в том числе через МФЦ, либо направляет в уполномоченный орган посредством почтового отправления с уведомлением о вручении, ЕПГУ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76BA0">
        <w:rPr>
          <w:rFonts w:ascii="Times New Roman" w:hAnsi="Times New Roman"/>
          <w:sz w:val="28"/>
          <w:szCs w:val="28"/>
        </w:rPr>
        <w:t>РПГУ (при наличии технической возможности), уведомление об окончании строительства, содержащее следующие сведения: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параметрах построенных или реконструированных объекта индивидуального жилищного строительства или садового дома;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 способе направления застройщику уведомления, предусмотренного пунктом 5 части 19 статьи 55 Градостроительного Кодекса Российской Федерации (далее –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РФ);</w:t>
      </w:r>
    </w:p>
    <w:p w:rsidR="00C24E14" w:rsidRPr="00476BA0" w:rsidRDefault="00C24E14" w:rsidP="00307E8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об оплате государственной пошлины за осуществление государственной регистрации прав.</w:t>
      </w:r>
    </w:p>
    <w:p w:rsidR="00C24E14" w:rsidRPr="00476BA0" w:rsidRDefault="00C24E14" w:rsidP="00F03D8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Форма уведомления об окончании строительства утверждена Приказом </w:t>
      </w:r>
      <w:r w:rsidRPr="00F03D86">
        <w:rPr>
          <w:rFonts w:ascii="Times New Roman" w:hAnsi="Times New Roman"/>
          <w:sz w:val="28"/>
          <w:szCs w:val="28"/>
        </w:rPr>
        <w:t>Министерства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F03D86">
        <w:rPr>
          <w:rFonts w:ascii="Times New Roman" w:hAnsi="Times New Roman"/>
          <w:sz w:val="28"/>
          <w:szCs w:val="28"/>
        </w:rPr>
        <w:t>и жилищно-коммунального хозяйства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F03D86">
        <w:rPr>
          <w:rFonts w:ascii="Times New Roman" w:hAnsi="Times New Roman"/>
          <w:sz w:val="28"/>
          <w:szCs w:val="28"/>
        </w:rPr>
        <w:t>Российской Федерации</w:t>
      </w:r>
      <w:r w:rsidRPr="00476BA0">
        <w:rPr>
          <w:rFonts w:ascii="Times New Roman" w:hAnsi="Times New Roman"/>
          <w:sz w:val="28"/>
          <w:szCs w:val="28"/>
        </w:rPr>
        <w:t xml:space="preserve"> от 19.09.2018 № 591/</w:t>
      </w:r>
      <w:proofErr w:type="spellStart"/>
      <w:r w:rsidRPr="00476BA0">
        <w:rPr>
          <w:rFonts w:ascii="Times New Roman" w:hAnsi="Times New Roman"/>
          <w:sz w:val="28"/>
          <w:szCs w:val="28"/>
        </w:rPr>
        <w:t>пр</w:t>
      </w:r>
      <w:proofErr w:type="spellEnd"/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</w:p>
    <w:p w:rsidR="00C24E14" w:rsidRPr="00476BA0" w:rsidRDefault="00C24E14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уведомления об окончании строительства в форме электронного документа, подписанного электронной подписью, через ЕПГУ, РПГУ (при наличии технической возможности), заявителю предоставляется возможность получения бланка уведомления об окончании строительства в электронном виде (в зависимости от выбора заявителя).</w:t>
      </w:r>
    </w:p>
    <w:p w:rsidR="00C24E14" w:rsidRPr="00476BA0" w:rsidRDefault="00C24E14" w:rsidP="00DF7AA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ЕПГУ, РПГУ (при  наличии технической возможности), без необходимости дополнительной подачи уведомления об окончании строительства в какой-либо иной форме, при этом на ЕПГУ, РПГУ размещаются образцы заполнения электронной формы уведомления об окончании строительства.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2.6.2. К уведомлению об окончании строительства прилагаются: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2.6.2.1.</w:t>
      </w:r>
      <w:r w:rsidRPr="00476BA0">
        <w:rPr>
          <w:rFonts w:ascii="Times New Roman" w:hAnsi="Times New Roman"/>
          <w:sz w:val="28"/>
          <w:szCs w:val="28"/>
        </w:rPr>
        <w:t xml:space="preserve"> документ, подтверждающий полномочия представителя застройщика, в случае, если уведомление об окончании строительства направлено представителем застройщика;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уведомление об окончании строительства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оформленную в соответствии с законодательством Российской Федерации </w:t>
      </w:r>
      <w:r w:rsidRPr="00476BA0">
        <w:rPr>
          <w:rFonts w:ascii="Times New Roman" w:hAnsi="Times New Roman"/>
          <w:sz w:val="28"/>
          <w:szCs w:val="28"/>
        </w:rPr>
        <w:lastRenderedPageBreak/>
        <w:t>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C24E14" w:rsidRPr="00476BA0" w:rsidRDefault="00C24E14" w:rsidP="003A1A7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2.6.2.2. З</w:t>
      </w:r>
      <w:r w:rsidRPr="00476BA0">
        <w:rPr>
          <w:rFonts w:ascii="Times New Roman" w:hAnsi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2.6.2.3. Т</w:t>
      </w:r>
      <w:r w:rsidRPr="00476BA0">
        <w:rPr>
          <w:rFonts w:ascii="Times New Roman" w:hAnsi="Times New Roman"/>
          <w:sz w:val="28"/>
          <w:szCs w:val="28"/>
        </w:rPr>
        <w:t>ехнический план объекта индивидуального жилищного строительства или садового дома;</w:t>
      </w:r>
    </w:p>
    <w:p w:rsidR="00C24E14" w:rsidRDefault="00C24E14" w:rsidP="005845F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2.6.2.4.З</w:t>
      </w:r>
      <w:r w:rsidRPr="00476BA0">
        <w:rPr>
          <w:rFonts w:ascii="Times New Roman" w:hAnsi="Times New Roman"/>
          <w:sz w:val="28"/>
          <w:szCs w:val="28"/>
        </w:rPr>
        <w:t>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</w:t>
      </w:r>
      <w:r>
        <w:rPr>
          <w:rFonts w:ascii="Times New Roman" w:hAnsi="Times New Roman"/>
          <w:sz w:val="28"/>
          <w:szCs w:val="28"/>
        </w:rPr>
        <w:t>стью лиц на стороне арендатора.</w:t>
      </w:r>
    </w:p>
    <w:p w:rsidR="00C24E14" w:rsidRPr="00476BA0" w:rsidRDefault="00C24E14" w:rsidP="005845F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Документы предоставля</w:t>
      </w:r>
      <w:r w:rsidR="007B61AB">
        <w:rPr>
          <w:rFonts w:ascii="Times New Roman" w:hAnsi="Times New Roman"/>
          <w:sz w:val="28"/>
          <w:szCs w:val="28"/>
        </w:rPr>
        <w:t>ются в оригиналах либо надлежащим образом</w:t>
      </w:r>
      <w:r w:rsidRPr="00476BA0">
        <w:rPr>
          <w:rFonts w:ascii="Times New Roman" w:hAnsi="Times New Roman"/>
          <w:sz w:val="28"/>
          <w:szCs w:val="28"/>
        </w:rPr>
        <w:t xml:space="preserve"> заверенные</w:t>
      </w:r>
      <w:r w:rsidR="007B61AB">
        <w:rPr>
          <w:rFonts w:ascii="Times New Roman" w:hAnsi="Times New Roman"/>
          <w:sz w:val="28"/>
          <w:szCs w:val="28"/>
        </w:rPr>
        <w:t xml:space="preserve"> копии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C24E14" w:rsidRDefault="00C24E14" w:rsidP="003E78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</w:rPr>
        <w:t>Такие документы отсутствуют в перечне необходимых документов.</w:t>
      </w:r>
    </w:p>
    <w:p w:rsidR="00C24E14" w:rsidRDefault="00C24E14" w:rsidP="008C4A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866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1. П</w:t>
      </w:r>
      <w:r w:rsidRPr="00476BA0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>
        <w:rPr>
          <w:rFonts w:ascii="Times New Roman" w:hAnsi="Times New Roman"/>
          <w:sz w:val="28"/>
          <w:szCs w:val="28"/>
        </w:rPr>
        <w:t>ставлением муниципальной услуги.</w:t>
      </w:r>
    </w:p>
    <w:p w:rsidR="00C24E14" w:rsidRPr="00476BA0" w:rsidRDefault="00C24E14" w:rsidP="00FB315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2. П</w:t>
      </w:r>
      <w:r w:rsidRPr="00476BA0">
        <w:rPr>
          <w:rFonts w:ascii="Times New Roman" w:hAnsi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</w:t>
      </w:r>
      <w:r w:rsidRPr="00476BA0">
        <w:rPr>
          <w:rFonts w:ascii="Times New Roman" w:hAnsi="Times New Roman"/>
          <w:sz w:val="28"/>
          <w:szCs w:val="28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</w:t>
      </w:r>
      <w:r w:rsidRPr="00430C8A">
        <w:rPr>
          <w:rFonts w:ascii="Times New Roman" w:hAnsi="Times New Roman"/>
          <w:sz w:val="28"/>
          <w:szCs w:val="28"/>
        </w:rPr>
        <w:t xml:space="preserve">частью 6 статьи 7 </w:t>
      </w:r>
      <w:r w:rsidRPr="00476BA0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 (далее - Федеральн</w:t>
      </w:r>
      <w:r>
        <w:rPr>
          <w:rFonts w:ascii="Times New Roman" w:hAnsi="Times New Roman"/>
          <w:sz w:val="28"/>
          <w:szCs w:val="28"/>
        </w:rPr>
        <w:t>ый</w:t>
      </w:r>
      <w:r w:rsidRPr="00476BA0">
        <w:rPr>
          <w:rFonts w:ascii="Times New Roman" w:hAnsi="Times New Roman"/>
          <w:sz w:val="28"/>
          <w:szCs w:val="28"/>
        </w:rPr>
        <w:t xml:space="preserve"> закон </w:t>
      </w:r>
      <w:r>
        <w:rPr>
          <w:rFonts w:ascii="Times New Roman" w:hAnsi="Times New Roman"/>
          <w:sz w:val="28"/>
          <w:szCs w:val="28"/>
        </w:rPr>
        <w:br/>
      </w:r>
      <w:r w:rsidRPr="00476BA0">
        <w:rPr>
          <w:rFonts w:ascii="Times New Roman" w:hAnsi="Times New Roman"/>
          <w:sz w:val="28"/>
          <w:szCs w:val="28"/>
        </w:rPr>
        <w:t>от 27.07.2010 № 210-ФЗ)</w:t>
      </w:r>
      <w:r>
        <w:rPr>
          <w:rFonts w:ascii="Times New Roman" w:hAnsi="Times New Roman"/>
          <w:sz w:val="28"/>
          <w:szCs w:val="28"/>
        </w:rPr>
        <w:t>перечень документов.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3. О</w:t>
      </w:r>
      <w:r w:rsidRPr="00476BA0">
        <w:rPr>
          <w:rFonts w:ascii="Times New Roman" w:hAnsi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</w:t>
      </w:r>
      <w:r>
        <w:rPr>
          <w:rFonts w:ascii="Times New Roman" w:hAnsi="Times New Roman"/>
          <w:sz w:val="28"/>
          <w:szCs w:val="28"/>
        </w:rPr>
        <w:t>ения таких услуг, включенных в п</w:t>
      </w:r>
      <w:r w:rsidRPr="00476BA0">
        <w:rPr>
          <w:rFonts w:ascii="Times New Roman" w:hAnsi="Times New Roman"/>
          <w:sz w:val="28"/>
          <w:szCs w:val="28"/>
        </w:rPr>
        <w:t>еречень услуг, которые являются необходимыми и обязательными для предоставления муниципальных услуг;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4. П</w:t>
      </w:r>
      <w:r w:rsidRPr="00476BA0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ошибок в уведомлении об окончании строительства 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4E14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C01033" w:rsidRPr="00476BA0" w:rsidRDefault="00C01033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A24550">
        <w:rPr>
          <w:rFonts w:ascii="Times New Roman" w:hAnsi="Times New Roman"/>
          <w:sz w:val="28"/>
          <w:szCs w:val="28"/>
        </w:rPr>
        <w:lastRenderedPageBreak/>
        <w:t>2.7.5. Предоставления на бумажном носителе документов и информации,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219"/>
      <w:bookmarkEnd w:id="2"/>
      <w:r w:rsidRPr="00476BA0">
        <w:rPr>
          <w:rFonts w:ascii="Times New Roman" w:hAnsi="Times New Roman"/>
          <w:sz w:val="28"/>
          <w:szCs w:val="28"/>
        </w:rPr>
        <w:t>2.9.1. Приостановление предоставления муниципальной услуги законодательством Российской Федерации не предусмотрены.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отказывает в предоставлении муниципальной услуги в случае: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отсутствия в уведомлении об окончании строительства сведений, предусмотренных пунктом 2.6.1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отсутствия в уведомлении об окончании строительства документов, прилагаемых к нему и предусмотренных пунктом 2.6.2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76BA0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РФ).</w:t>
      </w:r>
    </w:p>
    <w:p w:rsidR="00C24E14" w:rsidRPr="00476BA0" w:rsidRDefault="00C24E14" w:rsidP="0027189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возврата. В этом случае уведомление об окончании строительства считается ненаправленным.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24E14" w:rsidRPr="00476BA0" w:rsidRDefault="00C24E14" w:rsidP="004E33F0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Услугой, необходимой и обязательной для предоставления муниципальной услуги, является изготовление документа, удостоверяющего права (полномочия) представителя заявителя.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.12</w:t>
      </w:r>
      <w:r w:rsidRPr="00476BA0">
        <w:rPr>
          <w:rFonts w:ascii="Times New Roman" w:hAnsi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 П</w:t>
      </w:r>
      <w:r w:rsidRPr="00476BA0">
        <w:rPr>
          <w:rFonts w:ascii="Times New Roman" w:hAnsi="Times New Roman"/>
          <w:sz w:val="28"/>
          <w:szCs w:val="28"/>
        </w:rPr>
        <w:t>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24E14" w:rsidRPr="00476BA0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лично либо его представителем</w:t>
      </w:r>
    </w:p>
    <w:p w:rsidR="00C24E14" w:rsidRPr="00476BA0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C24E14" w:rsidRPr="00476BA0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поступившее в электронной форме на ЕПГУ, РПГУ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>.</w:t>
      </w:r>
    </w:p>
    <w:p w:rsidR="00C24E14" w:rsidRDefault="00C24E14" w:rsidP="006448A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поступившее посредством почтового отправления с уведомлением о вручении</w:t>
      </w:r>
      <w:r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</w:t>
      </w:r>
      <w:r w:rsidRPr="00476BA0">
        <w:rPr>
          <w:rFonts w:ascii="Times New Roman" w:hAnsi="Times New Roman"/>
          <w:sz w:val="28"/>
          <w:szCs w:val="28"/>
        </w:rPr>
        <w:t>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строительства, поступившее в электронной форме на ЕПГУ, РПГУ (при наличии технической возможности)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Уведомление об окончании строительства, поступившее в нерабочее время, регистрируется в первый рабочий день.</w:t>
      </w:r>
    </w:p>
    <w:p w:rsidR="00C24E14" w:rsidRPr="00476BA0" w:rsidRDefault="00C24E14" w:rsidP="008B657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Уведомление об окончании строительства, поступившее посредством 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 социальной защите инвалидов.</w:t>
      </w:r>
    </w:p>
    <w:p w:rsidR="00C24E14" w:rsidRPr="00706B75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>
        <w:rPr>
          <w:rFonts w:ascii="Times New Roman" w:hAnsi="Times New Roman"/>
          <w:sz w:val="28"/>
          <w:szCs w:val="28"/>
        </w:rPr>
        <w:t>ченными возможностями здоровья.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476BA0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C24E14" w:rsidRPr="00476BA0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</w:t>
      </w:r>
      <w:r>
        <w:rPr>
          <w:rFonts w:ascii="Times New Roman" w:hAnsi="Times New Roman"/>
          <w:sz w:val="28"/>
          <w:szCs w:val="28"/>
        </w:rPr>
        <w:t>ыми секциями, и (или) скамьями.</w:t>
      </w:r>
    </w:p>
    <w:p w:rsidR="00C24E14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</w:t>
      </w:r>
      <w:r w:rsidRPr="00476BA0">
        <w:rPr>
          <w:rFonts w:ascii="Times New Roman" w:hAnsi="Times New Roman"/>
          <w:sz w:val="28"/>
          <w:szCs w:val="28"/>
        </w:rPr>
        <w:lastRenderedPageBreak/>
        <w:t>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C24E14" w:rsidRPr="00F82A1C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24E14" w:rsidRPr="00476BA0" w:rsidRDefault="00C24E14" w:rsidP="00F82A1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2.15.2. Для обеспечения доступности получения муниципальной услуги </w:t>
      </w:r>
      <w:proofErr w:type="spellStart"/>
      <w:r w:rsidRPr="00476BA0">
        <w:rPr>
          <w:rFonts w:ascii="Times New Roman" w:hAnsi="Times New Roman"/>
          <w:sz w:val="28"/>
          <w:szCs w:val="28"/>
        </w:rPr>
        <w:t>маломобильными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группами населения здания и сооружения, в которых оказывается услуга, оборудуются соглас</w:t>
      </w:r>
      <w:r>
        <w:rPr>
          <w:rFonts w:ascii="Times New Roman" w:hAnsi="Times New Roman"/>
          <w:sz w:val="28"/>
          <w:szCs w:val="28"/>
        </w:rPr>
        <w:t xml:space="preserve">но нормативным требованиям, 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</w:t>
      </w:r>
      <w:proofErr w:type="spellEnd"/>
      <w:r w:rsidR="005E67F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«Об утверждении СП 59.13330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СНиП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35-01-2001 Доступность зданий и сооружений для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групп населения»».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кабинете по приему </w:t>
      </w:r>
      <w:proofErr w:type="spellStart"/>
      <w:r w:rsidRPr="00476BA0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выясняют цель визита гражданина и сопровождают его в кабинет по приему документов; помогают гражданину сесть на стул или располагают кресло-коляску у стола напротив специалиста, осуществляющего прием;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необходимых документов, оказывает помощь в заполнении бланков, копирует документы;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</w:t>
      </w:r>
      <w:r w:rsidRPr="00476BA0">
        <w:rPr>
          <w:rFonts w:ascii="Times New Roman" w:hAnsi="Times New Roman"/>
          <w:sz w:val="28"/>
          <w:szCs w:val="28"/>
        </w:rPr>
        <w:lastRenderedPageBreak/>
        <w:t>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 уполномоченного органа оказывает помощь в заполнении бланков, копирует необходимые документы. Для подписания документов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</w:t>
      </w:r>
      <w:r>
        <w:rPr>
          <w:rFonts w:ascii="Times New Roman" w:hAnsi="Times New Roman"/>
          <w:sz w:val="28"/>
          <w:szCs w:val="28"/>
        </w:rPr>
        <w:t>ового языка (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сотрудник уполномоченного органа, осуществляющий прием, оказывает помощь и содействие в заполнении бланков документов, копирует необходимые документы.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76BA0">
        <w:rPr>
          <w:rFonts w:ascii="Times New Roman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возможность выбора заявителем форм обращения за получением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2.16.2. Уполномоченными органами обеспечивается создание инвалидам и иным </w:t>
      </w:r>
      <w:proofErr w:type="spellStart"/>
      <w:r w:rsidRPr="00476BA0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476BA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76BA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76BA0">
        <w:rPr>
          <w:rFonts w:ascii="Times New Roman" w:hAnsi="Times New Roman"/>
          <w:sz w:val="28"/>
          <w:szCs w:val="28"/>
        </w:rPr>
        <w:t>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для получения информации по вопросам предоставления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подачи уведомления об окончании строительства и документов;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C24E14" w:rsidRDefault="00C24E14" w:rsidP="009073B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2.16.4. Предоставление муниципальной услуги в МФЦ возможно при наличии заключенного соглашения о взаимодействии между</w:t>
      </w:r>
      <w:r>
        <w:rPr>
          <w:rFonts w:ascii="Times New Roman" w:hAnsi="Times New Roman"/>
          <w:sz w:val="28"/>
          <w:szCs w:val="28"/>
        </w:rPr>
        <w:t xml:space="preserve"> уполномоченным органом и МФЦ.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</w:t>
      </w:r>
      <w:r>
        <w:rPr>
          <w:rFonts w:ascii="Times New Roman" w:hAnsi="Times New Roman"/>
          <w:sz w:val="28"/>
          <w:szCs w:val="28"/>
        </w:rPr>
        <w:t xml:space="preserve"> от 06.04.2011 № 63</w:t>
      </w:r>
      <w:r w:rsidRPr="00476BA0">
        <w:rPr>
          <w:rFonts w:ascii="Times New Roman" w:hAnsi="Times New Roman"/>
          <w:sz w:val="28"/>
          <w:szCs w:val="28"/>
        </w:rPr>
        <w:t xml:space="preserve"> «Об электронной подписи».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Обращение за услугой через ЕПГУ, РПГУ осуществляется путем заполнения интерактивной формы уведомления об окончании строительства </w:t>
      </w:r>
      <w:r w:rsidRPr="00476BA0">
        <w:rPr>
          <w:rFonts w:ascii="Times New Roman" w:hAnsi="Times New Roman"/>
          <w:sz w:val="28"/>
          <w:szCs w:val="28"/>
        </w:rPr>
        <w:lastRenderedPageBreak/>
        <w:t xml:space="preserve">(формирования уведомления об окончании строительства содержание которого соответствует требованиям формы уведомления об окончании строительства,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9" w:history="1">
        <w:r w:rsidRPr="00476BA0">
          <w:rPr>
            <w:rFonts w:ascii="Times New Roman" w:hAnsi="Times New Roman"/>
            <w:sz w:val="28"/>
            <w:szCs w:val="28"/>
          </w:rPr>
          <w:t>порядке</w:t>
        </w:r>
      </w:hyperlink>
      <w:r w:rsidRPr="00476BA0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возможности)заявителю обеспечивается: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запись на прием в уполномоченный орган для подачи запроса и документов;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</w:t>
      </w:r>
      <w:r w:rsidRPr="00476BA0">
        <w:rPr>
          <w:rFonts w:ascii="Times New Roman" w:hAnsi="Times New Roman"/>
          <w:sz w:val="28"/>
          <w:szCs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 системе идентификации и аутентификации;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возможность доступа заявителя на ЕПГУ, РПГУ к ранее поданным им запросам.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2.17.5.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уведомлении об окончании строительства, направленном через ЕПГУ, РПГУ.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Результат предоставления услуги (уведомление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ЕПГУ, РПГУ 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ЕПГУ, РПГУ).  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указано в уведомлении об окончании строительства,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ознакомления с расписанием работы уполномоченного органа либо </w:t>
      </w:r>
      <w:r w:rsidRPr="00476BA0">
        <w:rPr>
          <w:rFonts w:ascii="Times New Roman" w:hAnsi="Times New Roman"/>
          <w:sz w:val="28"/>
          <w:szCs w:val="28"/>
        </w:rPr>
        <w:lastRenderedPageBreak/>
        <w:t>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C24E14" w:rsidRDefault="00C24E14" w:rsidP="00692E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</w:t>
      </w:r>
      <w:r w:rsidRPr="00F24A92">
        <w:rPr>
          <w:rFonts w:ascii="Times New Roman" w:hAnsi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</w:t>
      </w:r>
      <w:r w:rsidRPr="00F24A92">
        <w:rPr>
          <w:rFonts w:ascii="Times New Roman" w:hAnsi="Times New Roman"/>
          <w:sz w:val="28"/>
          <w:szCs w:val="28"/>
        </w:rPr>
        <w:lastRenderedPageBreak/>
        <w:t>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C24E14" w:rsidRPr="007B61AB" w:rsidRDefault="00C24E14" w:rsidP="007B6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 xml:space="preserve">- </w:t>
      </w:r>
      <w:r w:rsidR="007B61AB">
        <w:rPr>
          <w:rFonts w:ascii="Times New Roman" w:eastAsia="Calibri" w:hAnsi="Times New Roman"/>
          <w:sz w:val="28"/>
          <w:szCs w:val="28"/>
        </w:rPr>
        <w:t xml:space="preserve"> Устав Осинниковского городского округа Кемеровской области - Кузбасса, </w:t>
      </w:r>
      <w:r w:rsidRPr="00F24A92">
        <w:rPr>
          <w:rFonts w:ascii="Times New Roman" w:hAnsi="Times New Roman"/>
          <w:sz w:val="28"/>
          <w:szCs w:val="28"/>
        </w:rPr>
        <w:t>утвержденный Решением Совета народных депутатов Осинниковского городского округа от 24.07.2014г № 76- МНА.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Администрации Осинниковского городского округа от 21.10.2016 № 904-п «Об утверждении Положения об отделе архитектуры и градостроительства администрации Осинниковского городского округа;</w:t>
      </w:r>
    </w:p>
    <w:p w:rsidR="00C24E14" w:rsidRPr="00F24A92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C24E14" w:rsidRPr="00692EB3" w:rsidRDefault="00C24E14" w:rsidP="00F24A9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24A92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</w:t>
      </w:r>
    </w:p>
    <w:p w:rsidR="00C24E14" w:rsidRPr="00476BA0" w:rsidRDefault="00C24E14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C24E14" w:rsidRPr="00476BA0" w:rsidRDefault="00C24E14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76BA0">
        <w:rPr>
          <w:rFonts w:ascii="Times New Roman" w:hAnsi="Times New Roman"/>
          <w:b/>
          <w:sz w:val="28"/>
          <w:szCs w:val="28"/>
        </w:rPr>
        <w:t xml:space="preserve">административных процедур (действий) в электронной форме </w:t>
      </w:r>
    </w:p>
    <w:p w:rsidR="00C24E14" w:rsidRPr="00476BA0" w:rsidRDefault="00C24E14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E00F3C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 (действия):</w:t>
      </w:r>
    </w:p>
    <w:p w:rsidR="00C24E14" w:rsidRPr="00476BA0" w:rsidRDefault="00C24E14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рием и регистрация уведомления об окончании строительства;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476BA0">
        <w:rPr>
          <w:rFonts w:ascii="Times New Roman" w:hAnsi="Times New Roman"/>
          <w:sz w:val="28"/>
          <w:szCs w:val="28"/>
        </w:rPr>
        <w:t xml:space="preserve">роверка наличия документов и </w:t>
      </w:r>
      <w:r w:rsidRPr="00476BA0">
        <w:rPr>
          <w:rFonts w:ascii="Times New Roman" w:hAnsi="Times New Roman"/>
          <w:color w:val="000000"/>
          <w:sz w:val="28"/>
          <w:szCs w:val="28"/>
        </w:rPr>
        <w:t xml:space="preserve">сведений </w:t>
      </w:r>
      <w:r w:rsidRPr="00476BA0">
        <w:rPr>
          <w:rFonts w:ascii="Times New Roman" w:hAnsi="Times New Roman"/>
          <w:sz w:val="28"/>
          <w:szCs w:val="28"/>
        </w:rPr>
        <w:t>необходимых для принятия решения о выдаче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C24E14" w:rsidRPr="00692EB3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услуги;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76BA0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услуги.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 Прием и регистрация уведомления об окончании строительства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проживания), с уведомлением об окончании строительства и документами; поступление уведомления об окончании строительства и копий документов почтовым отправлением или в электронной форме через ЕПГУ, РПГУ (при наличии технической возможности).</w:t>
      </w:r>
    </w:p>
    <w:p w:rsidR="00C24E14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C24E14" w:rsidRPr="00692EB3" w:rsidRDefault="00C24E14" w:rsidP="00692EB3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уведомлении об окончании </w:t>
      </w:r>
      <w:proofErr w:type="spellStart"/>
      <w:r w:rsidRPr="00476BA0">
        <w:rPr>
          <w:rFonts w:ascii="Times New Roman" w:hAnsi="Times New Roman"/>
          <w:sz w:val="28"/>
          <w:szCs w:val="28"/>
        </w:rPr>
        <w:t>строительстваи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приложенных к нему документах.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текст в уведомлении об окончании строительства поддается прочтению;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уведомлении об окончании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указаны сведения, указанные в пункте 2.6.1 настоящего административного регламента;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 подписано уполномоченным лицом;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Если представленные копии указанных документов нотариально не заверены (и</w:t>
      </w:r>
      <w:r w:rsidR="007B61AB">
        <w:rPr>
          <w:rFonts w:ascii="Times New Roman" w:hAnsi="Times New Roman"/>
          <w:sz w:val="28"/>
          <w:szCs w:val="28"/>
        </w:rPr>
        <w:t>ли</w:t>
      </w:r>
      <w:r w:rsidRPr="00476BA0">
        <w:rPr>
          <w:rFonts w:ascii="Times New Roman" w:hAnsi="Times New Roman"/>
          <w:sz w:val="28"/>
          <w:szCs w:val="28"/>
        </w:rPr>
        <w:t xml:space="preserve">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15минут.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об окончании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приеме уведомления об окончании строительства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3.1.1.3. При направлении заявителем уведомления об окончании строительства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правильность </w:t>
      </w:r>
      <w:proofErr w:type="spellStart"/>
      <w:r w:rsidRPr="00476BA0">
        <w:rPr>
          <w:rFonts w:ascii="Times New Roman" w:hAnsi="Times New Roman"/>
          <w:sz w:val="28"/>
          <w:szCs w:val="28"/>
        </w:rPr>
        <w:t>адресности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корреспонденции. Ошибочно (не по адресу) присланные письма возвращаются в организацию почтовой связи невскрытыми;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вскрывает конверты, проверяет наличие в них уведомления об окончании строительства и документов, обязанность по предоставлению которых возложена на заявителя;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проверяет, что уведомление об окончании строительства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</w:t>
      </w:r>
      <w:r w:rsidRPr="00476BA0">
        <w:rPr>
          <w:rFonts w:ascii="Times New Roman" w:hAnsi="Times New Roman"/>
          <w:sz w:val="28"/>
          <w:szCs w:val="28"/>
        </w:rPr>
        <w:lastRenderedPageBreak/>
        <w:t>полностью, подлинность подписи заявителя засвидетельствованной в установленном законодательством порядке;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C24E14" w:rsidRPr="00476BA0" w:rsidRDefault="00C24E14" w:rsidP="000211B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составляет 15 минут.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уведомления об окончании строительства и приложенных к нему документов.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приеме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C24E14" w:rsidRPr="00476BA0" w:rsidRDefault="00C24E14" w:rsidP="000211B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день регистрации уведомления об окончании строительства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C24E14" w:rsidRPr="00476BA0" w:rsidRDefault="00C24E14" w:rsidP="00BC362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3.1.1.4. Прием и регистрация уведомления об окончании строительства и приложенных к нему документов в форме электронных документов.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уведомления об окончании строительства в электронной форме (при наличии технической возможности) заявителю необходимо заполнить на ЕПГУ, РПГУ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электронную форму уведомления об окончании строительства, прикрепить к уведомлению об окончании строительства в электронном виде документы, необходимые для предоставления муниципальной услуги (при наличии).</w:t>
      </w:r>
    </w:p>
    <w:p w:rsidR="00C24E14" w:rsidRPr="00476BA0" w:rsidRDefault="00C24E14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 ЕПГУ, РПГУ размещается образец заполнения электронной формы уведомления об окончании строительства (запроса).</w:t>
      </w:r>
    </w:p>
    <w:p w:rsidR="00C24E14" w:rsidRPr="00476BA0" w:rsidRDefault="00C24E14" w:rsidP="00BD6F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Специалист, ответственный за прием и выдачу документов, при поступлении уведомления об окончании строительства и документов в электронном виде: 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 ЕПГУ, РПГУ о получении и регистрации от заявителя уведомления об окончании строительства и копий документов, в случае отсутствия технической возможности автоматического уведомления заявителя через ЕПГУ, РПГУ;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C24E14" w:rsidRPr="00476BA0" w:rsidRDefault="00C24E14" w:rsidP="002E745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отписывает поступившие документы руководителю структурного подразделения, ответственного за 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уведомления об окончании строительства и приложенных к нему документов в форме электронных документов составляет 1 рабочий день.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поступление уведомления об окончании строительства и приложенных к нему документов.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уведомления об окончании строительства и приложенных к нему документов.</w:t>
      </w:r>
    </w:p>
    <w:p w:rsidR="00C24E14" w:rsidRPr="00476BA0" w:rsidRDefault="00C24E14" w:rsidP="00BD6F4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приеме уведомления об окончании строительства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3.1.2. Проверка наличия документов и с</w:t>
      </w:r>
      <w:r w:rsidRPr="00476BA0">
        <w:rPr>
          <w:rFonts w:ascii="Times New Roman" w:hAnsi="Times New Roman"/>
          <w:color w:val="000000"/>
          <w:sz w:val="28"/>
          <w:szCs w:val="28"/>
        </w:rPr>
        <w:t>ведений</w:t>
      </w:r>
      <w:r w:rsidRPr="00476BA0">
        <w:rPr>
          <w:rFonts w:ascii="Times New Roman" w:hAnsi="Times New Roman"/>
          <w:sz w:val="28"/>
          <w:szCs w:val="28"/>
        </w:rPr>
        <w:t xml:space="preserve">, необходимых для принятия решения о выдаче уведомления о соответствии построенных или </w:t>
      </w:r>
      <w:r w:rsidRPr="00476BA0">
        <w:rPr>
          <w:rFonts w:ascii="Times New Roman" w:hAnsi="Times New Roman"/>
          <w:sz w:val="28"/>
          <w:szCs w:val="28"/>
        </w:rPr>
        <w:lastRenderedPageBreak/>
        <w:t>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структурное подразделение уполномоченного органа, ответственное за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уполномоченное структурное подразделение).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после ознакомления с поступившим уведомлением об окончании строительства, в случае отсутствия в уведомлении об окончании строительства сведений, предусмотренных пунктом 2.6.1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476BA0">
        <w:rPr>
          <w:rFonts w:ascii="Times New Roman" w:hAnsi="Times New Roman"/>
          <w:sz w:val="28"/>
          <w:szCs w:val="28"/>
        </w:rPr>
        <w:t xml:space="preserve"> или документов, предусмотренных пунктом 2.6.2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 или реконструкции объекта индивидуального жилищного строительства или садового дома,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РФ), поручает уполномоченному специалисту осуществить подготовку проекта письма о возвращении застройщику уведомления об окончании строительства и прилагаемых к нему документов без рассмотрения с указанием причин возврата.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проверяет правильность подготовленного уполномоченным специалистом проекта письма с указанием причин возврата.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согласия и отсутствия замечаний к проекту письма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передает (направляет в электронном виде) данные документы начальнику уполномоченного органа для визирования.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наличия замечаний у начальника уполномоченного органа по проекту письма с указанием причин возврата руководитель уполномоченного структурного подразделения возвращает уполномоченному специалисту документы с резолюцией о доработке. Доработанный проект письма с указанием причин возврата передается (направляется в электронном виде) уполномоченным специалистом руководителю уполномоченного структурного подразделения для направления начальнику уполномоченного органа.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Начальник уполномоченного органа при отсутствии замечаний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подписывает письмо с указанием причин возврата;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письмо с указанием причин возврата в форме электронного документа.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передает (направляет в электронном виде) полученные документы уполномоченному специалисту, подготавливавшему проект письма с указанием причин возврата для передачи специалисту, ответственному за прием-выдачу документов.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возврат уведомления об окончании строительства и прилагаемых к нему документов без рассмотрения с указанием причин возврата.</w:t>
      </w:r>
    </w:p>
    <w:p w:rsidR="00C24E14" w:rsidRPr="00476BA0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возврате уведомления об окончании строительства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C24E14" w:rsidRDefault="00C24E14" w:rsidP="0051071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3C7AF9">
        <w:rPr>
          <w:rFonts w:ascii="Times New Roman" w:hAnsi="Times New Roman"/>
          <w:sz w:val="28"/>
          <w:szCs w:val="28"/>
        </w:rPr>
        <w:t>3.1.3.</w:t>
      </w:r>
      <w:r w:rsidRPr="00476BA0">
        <w:rPr>
          <w:rFonts w:ascii="Times New Roman" w:hAnsi="Times New Roman"/>
          <w:sz w:val="28"/>
          <w:szCs w:val="28"/>
        </w:rPr>
        <w:t>Проверка соответствия указанных в уведомлении об окончании строительства параметров, представленных документов требованиям действующего законодательства. Подготовка результата предоставления муниципальной услуги.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передача (направление в электронном виде) принятого и зарегистрированного уведомления об окончании строительства и приложенных к нему документов в уполномоченное структурное подразделение.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после ознакомления с поступившим уведомлением об окончании строительства поручает уполномоченному специалисту произвести проверку представленных документов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Уполномоченный специалист, с целью подготовки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осуществляет:</w:t>
      </w:r>
    </w:p>
    <w:p w:rsidR="00C24E14" w:rsidRPr="00476BA0" w:rsidRDefault="00C24E14" w:rsidP="00ED013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 xml:space="preserve">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76BA0">
        <w:rPr>
          <w:rFonts w:ascii="Times New Roman" w:hAnsi="Times New Roman"/>
          <w:sz w:val="28"/>
          <w:szCs w:val="28"/>
        </w:rPr>
        <w:t>РФ,в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строительстве. 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 xml:space="preserve">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</w:t>
      </w:r>
      <w:r w:rsidRPr="00476BA0">
        <w:rPr>
          <w:rFonts w:ascii="Times New Roman" w:hAnsi="Times New Roman"/>
          <w:sz w:val="28"/>
          <w:szCs w:val="28"/>
        </w:rPr>
        <w:lastRenderedPageBreak/>
        <w:t>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76BA0">
        <w:rPr>
          <w:rFonts w:ascii="Times New Roman" w:hAnsi="Times New Roman"/>
          <w:sz w:val="28"/>
          <w:szCs w:val="28"/>
        </w:rPr>
        <w:t>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76BA0">
        <w:rPr>
          <w:rFonts w:ascii="Times New Roman" w:hAnsi="Times New Roman"/>
          <w:sz w:val="28"/>
          <w:szCs w:val="28"/>
        </w:rPr>
        <w:t>существляет подготовку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проверяет правильность подготовленного уполномоченным специалистом проекта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согласия и отсутствия замечаний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руководитель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передает (направляет в электронном виде) указанный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начальнику уполномоченного органа для визирования.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 наличия замечаний у начальника уполномоченного органа к проекту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руководитель уполномоченного структурного подразделения возвращает уполномоченному специалисту проект уведомления о соответствии </w:t>
      </w:r>
      <w:r w:rsidRPr="00476BA0">
        <w:rPr>
          <w:rFonts w:ascii="Times New Roman" w:hAnsi="Times New Roman"/>
          <w:sz w:val="28"/>
          <w:szCs w:val="28"/>
        </w:rPr>
        <w:lastRenderedPageBreak/>
        <w:t>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резолюцией о доработке.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Доработанный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передается (направляется в электронном виде) уполномоченным специалистом руководителю уполномоченного структурного подразделения</w:t>
      </w:r>
      <w:r w:rsidR="005E67FE">
        <w:rPr>
          <w:rFonts w:ascii="Times New Roman" w:hAnsi="Times New Roman"/>
          <w:sz w:val="28"/>
          <w:szCs w:val="28"/>
        </w:rPr>
        <w:t xml:space="preserve"> </w:t>
      </w:r>
      <w:r w:rsidRPr="00476BA0">
        <w:rPr>
          <w:rFonts w:ascii="Times New Roman" w:hAnsi="Times New Roman"/>
          <w:sz w:val="28"/>
          <w:szCs w:val="28"/>
        </w:rPr>
        <w:t>для направления начальнику уполномоченного органа для визирования.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подписывает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бумажном виде;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указано в уведомлении об окончании строительства, направленном через ЕПГУ, РПГУ (при наличии технической возможности) о получении результата предоставления услуги в электронной форме, подписывает электронной подписью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форме электронного документа.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Руководитель уполномоченного структурного подразделения передает (направляет в электронном виде) подписанное начальником уполномоченного органа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уполномоченному специалисту, подготавливавшему проект, для передачи специалисту, ответственному за прием-выдачу документов.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5 рабочих дней с момента регистрации и передачи уполномоченному специалисту.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Критерий принятия решения: наличие (отсутствие) оснований для направления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</w:t>
      </w:r>
      <w:r w:rsidRPr="00476BA0">
        <w:rPr>
          <w:rFonts w:ascii="Times New Roman" w:hAnsi="Times New Roman"/>
          <w:sz w:val="28"/>
          <w:szCs w:val="28"/>
        </w:rPr>
        <w:lastRenderedPageBreak/>
        <w:t>только в следующих случаях: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РФ, другими федеральными законами;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476BA0">
        <w:rPr>
          <w:rFonts w:ascii="Times New Roman" w:hAnsi="Times New Roman"/>
          <w:sz w:val="28"/>
          <w:szCs w:val="28"/>
        </w:rPr>
        <w:t>ГрК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C24E14" w:rsidRPr="00476BA0" w:rsidRDefault="00C24E14" w:rsidP="00AE22A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принятие решения о направлении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3E3F02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возможности)уполномоченного органа.</w:t>
      </w:r>
    </w:p>
    <w:p w:rsidR="00C24E14" w:rsidRPr="00476BA0" w:rsidRDefault="00C24E14" w:rsidP="00492C5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C24E14" w:rsidRPr="00476BA0" w:rsidRDefault="00C24E14" w:rsidP="001B602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уполномоченным органом в течение 7 рабочих дней со дня поступления уведомления об окончании строительства:</w:t>
      </w:r>
    </w:p>
    <w:p w:rsidR="00C24E14" w:rsidRPr="00476BA0" w:rsidRDefault="00C24E14" w:rsidP="000D718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инспекцию государственного строительного надзора Кузбасса, в случае направления застройщику указанного уведомления по основанию, предусмотренному абзацами 1 или 2 настоящего пункта административного регламента;</w:t>
      </w:r>
    </w:p>
    <w:p w:rsidR="00C24E14" w:rsidRPr="00476BA0" w:rsidRDefault="00C24E14" w:rsidP="001B602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Управление </w:t>
      </w:r>
      <w:proofErr w:type="spellStart"/>
      <w:r w:rsidRPr="00476BA0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по Кемеровской области– Кузбассу;</w:t>
      </w:r>
    </w:p>
    <w:p w:rsidR="00C24E14" w:rsidRPr="00476BA0" w:rsidRDefault="00C24E14" w:rsidP="000C0F1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</w:rPr>
        <w:t>в Комитет по охране объектов культурного наследия Кузбасса</w:t>
      </w:r>
      <w:r w:rsidRPr="00476BA0">
        <w:rPr>
          <w:rFonts w:ascii="Times New Roman" w:hAnsi="Times New Roman"/>
          <w:sz w:val="28"/>
          <w:szCs w:val="28"/>
          <w:lang w:eastAsia="en-US"/>
        </w:rPr>
        <w:t xml:space="preserve">, в случае направления застройщику указанного уведомления по основанию, предусмотренному абзацем 2 настоящего </w:t>
      </w:r>
      <w:r w:rsidRPr="00476BA0">
        <w:rPr>
          <w:rFonts w:ascii="Times New Roman" w:hAnsi="Times New Roman"/>
          <w:sz w:val="28"/>
          <w:szCs w:val="28"/>
        </w:rPr>
        <w:t>пункта административного регламента;</w:t>
      </w:r>
    </w:p>
    <w:p w:rsidR="00C24E14" w:rsidRPr="00476BA0" w:rsidRDefault="00C24E14" w:rsidP="00F943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абзацами 3 или 4 настоящего пункта </w:t>
      </w:r>
      <w:r w:rsidRPr="00476BA0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C24E14" w:rsidRPr="00476BA0" w:rsidRDefault="00C24E14" w:rsidP="00F943D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поступления уведомления об окончании строительства и документов посредством ЕПГУ, РПГУ (при наличии технической возможности), формирует и направляет заявителю электронное уведомление через ЕПГУ, 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ЕПГУ, РПГУ.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3.1.4. Выдача (направление) результата предоставления муниципальной услуги.</w:t>
      </w:r>
    </w:p>
    <w:p w:rsidR="00C24E14" w:rsidRPr="00476BA0" w:rsidRDefault="00C24E14" w:rsidP="00DA045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процедуры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7A5AB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Ответственным за выполнение административной процедуры является руководитель уполномоченного структурного подразделения.</w:t>
      </w:r>
    </w:p>
    <w:p w:rsidR="00C24E14" w:rsidRPr="00476BA0" w:rsidRDefault="00C24E14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возможности)заявитель предъявляет следующие документы: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C24E14" w:rsidRPr="00476BA0" w:rsidRDefault="00C24E14" w:rsidP="00260AC4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оригиналы документов, указанные в пункте 2.6.2 административного регламента, при направлении запроса и документов на предоставление услуги через ЕПГУ, РПГУ (при наличии технической возможности).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находит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документы, подлежащие выдаче заявителю;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 и при указании в запросе о получении результата на бумажном носителе);</w:t>
      </w:r>
    </w:p>
    <w:p w:rsidR="00C24E14" w:rsidRPr="00476BA0" w:rsidRDefault="00C24E14" w:rsidP="00F042D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знакомит заявителя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C24E14" w:rsidRDefault="00C24E14" w:rsidP="00B648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выдает заявителю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C24E14" w:rsidRPr="00476BA0" w:rsidRDefault="00C24E14" w:rsidP="00B648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регистрирует факт выдачи заявителю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заявителю в системе </w:t>
      </w:r>
      <w:r w:rsidRPr="00476BA0">
        <w:rPr>
          <w:rFonts w:ascii="Times New Roman" w:hAnsi="Times New Roman"/>
          <w:sz w:val="28"/>
          <w:szCs w:val="28"/>
        </w:rPr>
        <w:lastRenderedPageBreak/>
        <w:t>электронного документооборота (при наличии технической возможности) уполномоченного органа и в журнале регистрации;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отказывает в выдаче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случаях: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C24E14" w:rsidRPr="00476BA0" w:rsidRDefault="00C24E14" w:rsidP="004B26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ЕПГУ, РПГУ (при наличии технической возможности)и при указании в запросе о получении результата на бумажном носителе.</w:t>
      </w:r>
    </w:p>
    <w:p w:rsidR="00C24E14" w:rsidRPr="00476BA0" w:rsidRDefault="00C24E14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Если заявитель, не согласившись с уведомлением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деятельности, отказался проставить свою подпись в получении документов, уведомление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ему не выдается и специалист, ответственный за прием-выдачу документов, на копии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проставляет отметку об отказе в получении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путем внесения слов «Получить уведомление отказался», заверяет своей подписью.</w:t>
      </w:r>
    </w:p>
    <w:p w:rsidR="00C24E14" w:rsidRPr="00476BA0" w:rsidRDefault="00C24E14" w:rsidP="0013481B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 позднее следующего рабочего дня со дня обращения заявителя в уполномоченный орган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сообщить почтовый адрес, по которому ему это уведомление может быть направлено посредством почтового отправления с уведомлением о вручении.</w:t>
      </w:r>
    </w:p>
    <w:p w:rsidR="00C24E14" w:rsidRPr="00476BA0" w:rsidRDefault="00C24E14" w:rsidP="0080537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В случае подачи заявителем документов в электронном виде посредством ЕПГУ, РПГУ (при наличии технической возможности)и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 РПГУ (при наличии технической возможности));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 ЕПГУ, РПГУ в форме электронного документа.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случае, если заявителю отказано в предоставлении муниципальной услуги, </w:t>
      </w:r>
      <w:proofErr w:type="spellStart"/>
      <w:r w:rsidRPr="00476BA0">
        <w:rPr>
          <w:rFonts w:ascii="Times New Roman" w:hAnsi="Times New Roman"/>
          <w:sz w:val="28"/>
          <w:szCs w:val="28"/>
        </w:rPr>
        <w:t>письмоо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возвращении застройщику уведомления об окончании строительства и прилагаемых к нему документов без рассмотрения с указанием причин возврата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 (при наличии технической возможности). Оригинал </w:t>
      </w:r>
      <w:proofErr w:type="spellStart"/>
      <w:r w:rsidRPr="00476BA0">
        <w:rPr>
          <w:rFonts w:ascii="Times New Roman" w:hAnsi="Times New Roman"/>
          <w:sz w:val="28"/>
          <w:szCs w:val="28"/>
        </w:rPr>
        <w:t>письмазаявитель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вправе забрать в уполномоченном органе.</w:t>
      </w:r>
    </w:p>
    <w:p w:rsidR="00C24E14" w:rsidRPr="00476BA0" w:rsidRDefault="00C24E14" w:rsidP="00D47A9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–</w:t>
      </w:r>
      <w:r w:rsidRPr="00476BA0">
        <w:rPr>
          <w:rFonts w:ascii="Times New Roman" w:hAnsi="Times New Roman"/>
          <w:sz w:val="28"/>
          <w:szCs w:val="28"/>
        </w:rPr>
        <w:br/>
        <w:t xml:space="preserve">1 рабочий день.  </w:t>
      </w:r>
    </w:p>
    <w:p w:rsidR="00C24E14" w:rsidRPr="00476BA0" w:rsidRDefault="00C24E14" w:rsidP="00B814C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застройщику способом, указанным в уведомлении об окончании строительства,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24E14" w:rsidRPr="00476BA0" w:rsidRDefault="00C24E14" w:rsidP="000211B2">
      <w:pPr>
        <w:pStyle w:val="ConsPlusNormal"/>
        <w:spacing w:before="24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C24E14" w:rsidRPr="00476BA0" w:rsidRDefault="00C24E14" w:rsidP="00287AFC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C24E14" w:rsidRPr="00476BA0" w:rsidRDefault="00C24E14" w:rsidP="006E25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1к настоящему административному регламенту об исправлении ошибок и опечаток в документах, выданных</w:t>
      </w:r>
      <w:r w:rsidRPr="00476BA0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услуги.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C24E14" w:rsidRPr="00476BA0" w:rsidRDefault="00C24E14" w:rsidP="0003744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C24E14" w:rsidRPr="00476BA0" w:rsidRDefault="00C24E14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476BA0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476BA0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476BA0">
        <w:rPr>
          <w:rFonts w:ascii="Times New Roman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ЕПГУ, РПГУ </w:t>
      </w:r>
      <w:r w:rsidRPr="00476BA0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476BA0">
        <w:rPr>
          <w:rFonts w:ascii="Times New Roman" w:hAnsi="Times New Roman"/>
          <w:sz w:val="28"/>
          <w:szCs w:val="28"/>
          <w:lang w:eastAsia="en-US"/>
        </w:rPr>
        <w:t>.</w:t>
      </w:r>
    </w:p>
    <w:p w:rsidR="005700A1" w:rsidRDefault="00C24E14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  <w:lang w:eastAsia="en-US"/>
        </w:rPr>
        <w:t xml:space="preserve">В случае подачи такого заявления через ЕПГУ,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ЕПГУ, РПГУ. </w:t>
      </w:r>
      <w:r w:rsidRPr="00476BA0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выдача (направление) заявителю исправленного взамен ранее выданного документа, </w:t>
      </w:r>
      <w:r w:rsidRPr="00476BA0">
        <w:rPr>
          <w:rFonts w:ascii="Times New Roman" w:hAnsi="Times New Roman"/>
          <w:sz w:val="28"/>
          <w:szCs w:val="28"/>
        </w:rPr>
        <w:lastRenderedPageBreak/>
        <w:t>являющегося результатом предоставления муниципальной услуги, или отказ в исправлении опечаток и (или) ошибок.</w:t>
      </w:r>
    </w:p>
    <w:p w:rsidR="005E67FE" w:rsidRDefault="005E67FE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E67FE">
        <w:rPr>
          <w:rFonts w:ascii="Times New Roman" w:hAnsi="Times New Roman"/>
          <w:sz w:val="28"/>
          <w:szCs w:val="28"/>
        </w:rPr>
        <w:t>3.3.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B012CC" w:rsidRDefault="00B012CC" w:rsidP="00B012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47F2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администрацию заявления </w:t>
      </w:r>
      <w:r>
        <w:rPr>
          <w:rFonts w:ascii="Times New Roman" w:hAnsi="Times New Roman"/>
          <w:sz w:val="28"/>
          <w:szCs w:val="28"/>
        </w:rPr>
        <w:t>по форме согласно приложению № 2</w:t>
      </w:r>
      <w:r w:rsidRPr="00AF47F2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5700A1" w:rsidRPr="004441DA" w:rsidRDefault="005700A1" w:rsidP="005700A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2B4CAF" w:rsidRDefault="005700A1" w:rsidP="002B4CAF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не установление личности гражданина; </w:t>
      </w:r>
    </w:p>
    <w:p w:rsidR="005700A1" w:rsidRPr="004441DA" w:rsidRDefault="005700A1" w:rsidP="002B4CAF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предоставление недействительных документов или отсутствие документов;</w:t>
      </w:r>
    </w:p>
    <w:p w:rsidR="005700A1" w:rsidRPr="004441DA" w:rsidRDefault="005700A1" w:rsidP="002B4CAF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подтверждение полномочий представителя, доверенного лица;</w:t>
      </w:r>
    </w:p>
    <w:p w:rsidR="005700A1" w:rsidRPr="00476BA0" w:rsidRDefault="005700A1" w:rsidP="002B4CAF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C24E14" w:rsidRPr="00476BA0" w:rsidRDefault="00C24E14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C24E14" w:rsidRPr="00476BA0" w:rsidRDefault="00053717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и ф</w:t>
      </w:r>
      <w:r w:rsidR="00C24E14" w:rsidRPr="00476BA0">
        <w:rPr>
          <w:rFonts w:ascii="Times New Roman" w:hAnsi="Times New Roman" w:cs="Times New Roman"/>
          <w:sz w:val="28"/>
          <w:szCs w:val="28"/>
        </w:rPr>
        <w:t>ормы контроля за предоставлением муниципальной услуги</w:t>
      </w:r>
    </w:p>
    <w:p w:rsidR="00C24E14" w:rsidRPr="00476BA0" w:rsidRDefault="00C24E14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E14" w:rsidRPr="00476BA0" w:rsidRDefault="00C24E14" w:rsidP="00BC60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24E14" w:rsidRPr="00476BA0" w:rsidRDefault="00C24E14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476BA0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/>
          <w:sz w:val="28"/>
          <w:szCs w:val="28"/>
        </w:rPr>
        <w:t xml:space="preserve">органа местного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</w:t>
      </w:r>
      <w:r w:rsidRPr="00476BA0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C24E14" w:rsidRPr="00476BA0" w:rsidRDefault="00C24E14" w:rsidP="00BC60E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A24550" w:rsidRDefault="00A24550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550" w:rsidRDefault="00A24550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550" w:rsidRDefault="00A24550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550" w:rsidRDefault="00A24550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4550" w:rsidRDefault="00A24550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E14" w:rsidRPr="00476BA0" w:rsidRDefault="00A01694" w:rsidP="00A24550">
      <w:pPr>
        <w:pStyle w:val="ConsPlusTitle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C24E14" w:rsidRPr="00476BA0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  <w:r w:rsidR="00A24550">
        <w:rPr>
          <w:rFonts w:ascii="Times New Roman" w:hAnsi="Times New Roman" w:cs="Times New Roman"/>
          <w:sz w:val="28"/>
          <w:szCs w:val="28"/>
        </w:rPr>
        <w:t xml:space="preserve"> </w:t>
      </w:r>
      <w:r w:rsidR="00C24E14" w:rsidRPr="00476BA0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  <w:r w:rsidR="00A24550">
        <w:rPr>
          <w:rFonts w:ascii="Times New Roman" w:hAnsi="Times New Roman" w:cs="Times New Roman"/>
          <w:sz w:val="28"/>
          <w:szCs w:val="28"/>
        </w:rPr>
        <w:t xml:space="preserve"> </w:t>
      </w:r>
      <w:r w:rsidR="00C24E14" w:rsidRPr="00476BA0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  <w:r w:rsidR="00A24550">
        <w:rPr>
          <w:rFonts w:ascii="Times New Roman" w:hAnsi="Times New Roman" w:cs="Times New Roman"/>
          <w:sz w:val="28"/>
          <w:szCs w:val="28"/>
        </w:rPr>
        <w:t xml:space="preserve"> </w:t>
      </w:r>
      <w:r w:rsidR="00C24E14" w:rsidRPr="00476BA0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E14" w:rsidRPr="00476BA0" w:rsidRDefault="00C24E14" w:rsidP="00473AD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473AD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C24E14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C24E14" w:rsidRPr="00513A8A" w:rsidRDefault="00C24E14" w:rsidP="00E81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5.2. Предмет жалобы.</w:t>
      </w:r>
    </w:p>
    <w:p w:rsidR="00C24E14" w:rsidRPr="00476BA0" w:rsidRDefault="00C24E14" w:rsidP="00A01694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C24E14" w:rsidRPr="00476BA0" w:rsidRDefault="00C24E14" w:rsidP="00A01694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C24E14" w:rsidRPr="00476BA0" w:rsidRDefault="00C24E14" w:rsidP="00A01694">
      <w:pPr>
        <w:pStyle w:val="ConsPlusNormal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C24E14" w:rsidRPr="00476BA0" w:rsidRDefault="00C24E14" w:rsidP="00A01694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C24E14" w:rsidRPr="00476BA0" w:rsidRDefault="00C24E14" w:rsidP="00A24550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 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C24E14" w:rsidRPr="00476BA0" w:rsidRDefault="00C24E14" w:rsidP="00A24550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C24E14" w:rsidRPr="00476BA0" w:rsidRDefault="00C24E14" w:rsidP="00A24550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A24550" w:rsidRDefault="00C24E14" w:rsidP="00A24550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451F1">
        <w:rPr>
          <w:rFonts w:ascii="Times New Roman" w:hAnsi="Times New Roman"/>
          <w:sz w:val="28"/>
          <w:szCs w:val="28"/>
        </w:rPr>
        <w:t xml:space="preserve">пунктом 4 части 1 статьи 7 </w:t>
      </w:r>
      <w:r w:rsidRPr="00476BA0">
        <w:rPr>
          <w:rFonts w:ascii="Times New Roman" w:hAnsi="Times New Roman"/>
          <w:sz w:val="28"/>
          <w:szCs w:val="28"/>
        </w:rPr>
        <w:t xml:space="preserve">Федерального закона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C451F1">
        <w:rPr>
          <w:rFonts w:ascii="Times New Roman" w:hAnsi="Times New Roman"/>
          <w:sz w:val="28"/>
          <w:szCs w:val="28"/>
        </w:rPr>
        <w:t xml:space="preserve">частью 1.3 статьи 16 </w:t>
      </w:r>
      <w:r w:rsidRPr="00476BA0">
        <w:rPr>
          <w:rFonts w:ascii="Times New Roman" w:hAnsi="Times New Roman"/>
          <w:sz w:val="28"/>
          <w:szCs w:val="28"/>
        </w:rPr>
        <w:t>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27.07.2010 № 210-ФЗ</w:t>
      </w:r>
      <w:r w:rsidRPr="00476BA0">
        <w:rPr>
          <w:rFonts w:ascii="Times New Roman" w:hAnsi="Times New Roman"/>
          <w:sz w:val="28"/>
          <w:szCs w:val="28"/>
        </w:rPr>
        <w:t>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должна содержать: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</w:t>
      </w:r>
      <w:r w:rsidRPr="00476BA0">
        <w:rPr>
          <w:rFonts w:ascii="Times New Roman" w:hAnsi="Times New Roman"/>
          <w:sz w:val="28"/>
          <w:szCs w:val="28"/>
        </w:rPr>
        <w:lastRenderedPageBreak/>
        <w:t>(при наличии), подтверждающие доводы заявителя, либо их копии.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C01033" w:rsidRPr="008459E2" w:rsidRDefault="00C01033" w:rsidP="00C0103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459E2">
        <w:rPr>
          <w:rFonts w:ascii="Times New Roman" w:hAnsi="Times New Roman"/>
          <w:sz w:val="28"/>
          <w:szCs w:val="28"/>
          <w:highlight w:val="yellow"/>
        </w:rPr>
        <w:t>Жалоба на решение, действия (бездействие) начальника уполномоченно</w:t>
      </w:r>
      <w:r>
        <w:rPr>
          <w:rFonts w:ascii="Times New Roman" w:hAnsi="Times New Roman"/>
          <w:sz w:val="28"/>
          <w:szCs w:val="28"/>
          <w:highlight w:val="yellow"/>
        </w:rPr>
        <w:t>го органа подается заместителю Г</w:t>
      </w:r>
      <w:r w:rsidRPr="008459E2">
        <w:rPr>
          <w:rFonts w:ascii="Times New Roman" w:hAnsi="Times New Roman"/>
          <w:sz w:val="28"/>
          <w:szCs w:val="28"/>
          <w:highlight w:val="yellow"/>
        </w:rPr>
        <w:t xml:space="preserve">лавы </w:t>
      </w:r>
      <w:r>
        <w:rPr>
          <w:rFonts w:ascii="Times New Roman" w:hAnsi="Times New Roman"/>
          <w:sz w:val="28"/>
          <w:szCs w:val="28"/>
          <w:highlight w:val="yellow"/>
        </w:rPr>
        <w:t>Осинниковского городского округа по строительству.</w:t>
      </w:r>
    </w:p>
    <w:p w:rsidR="00C01033" w:rsidRPr="00D329D6" w:rsidRDefault="00C01033" w:rsidP="00C0103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59E2">
        <w:rPr>
          <w:rFonts w:ascii="Times New Roman" w:hAnsi="Times New Roman"/>
          <w:sz w:val="28"/>
          <w:szCs w:val="28"/>
          <w:highlight w:val="yellow"/>
        </w:rPr>
        <w:t>Жалоба на решение, действия (бездействи</w:t>
      </w:r>
      <w:r>
        <w:rPr>
          <w:rFonts w:ascii="Times New Roman" w:hAnsi="Times New Roman"/>
          <w:sz w:val="28"/>
          <w:szCs w:val="28"/>
          <w:highlight w:val="yellow"/>
        </w:rPr>
        <w:t>е) заместителя Г</w:t>
      </w:r>
      <w:r w:rsidRPr="008459E2">
        <w:rPr>
          <w:rFonts w:ascii="Times New Roman" w:hAnsi="Times New Roman"/>
          <w:sz w:val="28"/>
          <w:szCs w:val="28"/>
          <w:highlight w:val="yellow"/>
        </w:rPr>
        <w:t xml:space="preserve">лавы </w:t>
      </w:r>
      <w:r>
        <w:rPr>
          <w:rFonts w:ascii="Times New Roman" w:hAnsi="Times New Roman"/>
          <w:sz w:val="28"/>
          <w:szCs w:val="28"/>
          <w:highlight w:val="yellow"/>
        </w:rPr>
        <w:t>Осинниковского городского округа</w:t>
      </w:r>
      <w:r w:rsidRPr="008459E2">
        <w:rPr>
          <w:rFonts w:ascii="Times New Roman" w:hAnsi="Times New Roman"/>
          <w:sz w:val="28"/>
          <w:szCs w:val="28"/>
          <w:highlight w:val="yellow"/>
        </w:rPr>
        <w:t xml:space="preserve"> подается Главе муниципального образования.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5.4. Порядок подачи 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подписанная руководителем заявителя или уполномоченным </w:t>
      </w:r>
      <w:r w:rsidRPr="00476BA0">
        <w:rPr>
          <w:rFonts w:ascii="Times New Roman" w:hAnsi="Times New Roman"/>
          <w:sz w:val="28"/>
          <w:szCs w:val="28"/>
        </w:rPr>
        <w:lastRenderedPageBreak/>
        <w:t>этим руководителем лицом (для юридических лиц);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5.5. Сроки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5.7. Результат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удовлетворить жалобу;</w:t>
      </w:r>
    </w:p>
    <w:p w:rsidR="00C24E14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C24E14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lastRenderedPageBreak/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proofErr w:type="spellStart"/>
      <w:r>
        <w:rPr>
          <w:rFonts w:ascii="Times New Roman" w:hAnsi="Times New Roman"/>
          <w:sz w:val="28"/>
          <w:szCs w:val="28"/>
        </w:rPr>
        <w:t>миниципальной</w:t>
      </w:r>
      <w:proofErr w:type="spellEnd"/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C24E14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lastRenderedPageBreak/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C24E14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</w:t>
      </w:r>
      <w:r>
        <w:rPr>
          <w:rFonts w:ascii="Times New Roman" w:hAnsi="Times New Roman"/>
          <w:sz w:val="28"/>
          <w:szCs w:val="28"/>
        </w:rPr>
        <w:t>здействие) которого обжалуется;</w:t>
      </w:r>
    </w:p>
    <w:p w:rsidR="00C24E14" w:rsidRPr="00476BA0" w:rsidRDefault="00C24E14" w:rsidP="00C451F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5.9. Порядок обжалования решения по жалобе.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5.12. Порядок досудебного (внесудебного) обжалования решений и </w:t>
      </w:r>
      <w:r w:rsidRPr="00476BA0">
        <w:rPr>
          <w:rFonts w:ascii="Times New Roman" w:hAnsi="Times New Roman"/>
          <w:sz w:val="28"/>
          <w:szCs w:val="28"/>
        </w:rPr>
        <w:lastRenderedPageBreak/>
        <w:t>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от 27.07.2010</w:t>
      </w:r>
      <w:r>
        <w:rPr>
          <w:rFonts w:ascii="Times New Roman" w:hAnsi="Times New Roman"/>
          <w:sz w:val="28"/>
          <w:szCs w:val="28"/>
        </w:rPr>
        <w:br/>
      </w:r>
      <w:r w:rsidRPr="0057272F">
        <w:rPr>
          <w:rFonts w:ascii="Times New Roman" w:hAnsi="Times New Roman"/>
          <w:sz w:val="28"/>
          <w:szCs w:val="28"/>
        </w:rPr>
        <w:t>№ 210-ФЗ</w:t>
      </w:r>
      <w:r w:rsidRPr="00476BA0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28050A">
        <w:rPr>
          <w:rFonts w:ascii="Times New Roman" w:hAnsi="Times New Roman"/>
          <w:bCs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  <w:lang w:eastAsia="en-US"/>
        </w:rPr>
        <w:t>»</w:t>
      </w:r>
      <w:r w:rsidRPr="00476BA0">
        <w:rPr>
          <w:rFonts w:ascii="Times New Roman" w:hAnsi="Times New Roman"/>
          <w:sz w:val="28"/>
          <w:szCs w:val="28"/>
        </w:rPr>
        <w:t xml:space="preserve"> и постановлением Коллегии Администрации Кемеровской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476BA0">
        <w:rPr>
          <w:rFonts w:ascii="Times New Roman" w:hAnsi="Times New Roman"/>
          <w:sz w:val="28"/>
          <w:szCs w:val="28"/>
        </w:rPr>
        <w:t xml:space="preserve">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76BA0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6.3. Информация по вопросам предоставления муниципальной услуги,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6.4. При личном обращении заявителя в МФЦ сотрудник, ответственный за прием документов: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устанавливает личность заявителя на основании документа, удостоверяющего его личность, представителя заявителя - на основании </w:t>
      </w:r>
      <w:r w:rsidRPr="00476BA0">
        <w:rPr>
          <w:rFonts w:ascii="Times New Roman" w:hAnsi="Times New Roman"/>
          <w:sz w:val="28"/>
          <w:szCs w:val="28"/>
        </w:rPr>
        <w:lastRenderedPageBreak/>
        <w:t>документов, удостоверяющих его личность и полномочия (в случае его обращения);</w:t>
      </w:r>
    </w:p>
    <w:p w:rsidR="00C24E14" w:rsidRPr="00476BA0" w:rsidRDefault="00C24E14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проверяет представленное уведомление об окончании строительства и документы на предмет:</w:t>
      </w:r>
    </w:p>
    <w:p w:rsidR="00C24E14" w:rsidRPr="00476BA0" w:rsidRDefault="00C24E14" w:rsidP="00473AD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текст в уведомлении об окончании строительства поддается прочтению;</w:t>
      </w:r>
    </w:p>
    <w:p w:rsidR="00C24E14" w:rsidRPr="00476BA0" w:rsidRDefault="00C24E14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в уведомлении об окончании строительства указаны сведения, указанные в пункте 2.6.1 настоящего административного регламента;</w:t>
      </w:r>
    </w:p>
    <w:p w:rsidR="00C24E14" w:rsidRPr="00476BA0" w:rsidRDefault="00C24E14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уведомление об окончании строительства подписано уполномоченным лицом;</w:t>
      </w:r>
    </w:p>
    <w:p w:rsidR="00C24E14" w:rsidRPr="00476BA0" w:rsidRDefault="00C24E14" w:rsidP="00D81D7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76BA0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24E14" w:rsidRPr="00476BA0" w:rsidRDefault="00C24E14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C24E14" w:rsidRPr="00476BA0" w:rsidRDefault="00C24E14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C24E14" w:rsidRPr="00476BA0" w:rsidRDefault="00C24E14" w:rsidP="00473A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выдает расписку</w:t>
      </w:r>
      <w:r w:rsidRPr="00476BA0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476BA0">
        <w:rPr>
          <w:rFonts w:ascii="Times New Roman" w:hAnsi="Times New Roman"/>
          <w:sz w:val="28"/>
          <w:szCs w:val="28"/>
        </w:rPr>
        <w:t>;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C24E14" w:rsidRPr="00476BA0" w:rsidRDefault="00C24E14" w:rsidP="00473AD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C24E14" w:rsidRPr="00476BA0" w:rsidRDefault="00C24E14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24E14" w:rsidRPr="00476BA0" w:rsidRDefault="00C24E14" w:rsidP="00641BD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</w:t>
      </w:r>
      <w:r w:rsidRPr="00476BA0">
        <w:rPr>
          <w:rFonts w:ascii="Times New Roman" w:hAnsi="Times New Roman"/>
          <w:sz w:val="28"/>
          <w:szCs w:val="28"/>
        </w:rPr>
        <w:lastRenderedPageBreak/>
        <w:t>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6.5. Уведомление об окончании строительства и документы, принятые от заявителя на предоставление муниципальной услуги, передаются в уполномоченный орган не позднее1 рабочего дня, следующего за днем регистрации уведомления об окончании строительства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уведомлении об окончании строительства производится отметка с указанием реквизитов реестра, по которому переданы уведомление об окончании строительства и документы.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C24E14" w:rsidRPr="00BD76DD" w:rsidRDefault="00C24E14" w:rsidP="00BD76D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6.6.2. Для получения результата предоставления муниципальной </w:t>
      </w:r>
      <w:proofErr w:type="spellStart"/>
      <w:r w:rsidRPr="00476BA0">
        <w:rPr>
          <w:rFonts w:ascii="Times New Roman" w:hAnsi="Times New Roman"/>
          <w:sz w:val="28"/>
          <w:szCs w:val="28"/>
        </w:rPr>
        <w:t>услугив</w:t>
      </w:r>
      <w:proofErr w:type="spellEnd"/>
      <w:r w:rsidRPr="00476BA0">
        <w:rPr>
          <w:rFonts w:ascii="Times New Roman" w:hAnsi="Times New Roman"/>
          <w:sz w:val="28"/>
          <w:szCs w:val="28"/>
        </w:rPr>
        <w:t xml:space="preserve"> МФЦ заявитель предъявляет документ, удостоверяющий его личность и расписку. 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уведомления об окончании строительства,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C24E14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</w:t>
      </w:r>
      <w:r w:rsidRPr="00476BA0">
        <w:rPr>
          <w:rFonts w:ascii="Times New Roman" w:hAnsi="Times New Roman"/>
          <w:sz w:val="28"/>
          <w:szCs w:val="28"/>
        </w:rPr>
        <w:lastRenderedPageBreak/>
        <w:t>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C24E14" w:rsidRPr="001D7027" w:rsidRDefault="00C24E14" w:rsidP="001D702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476BA0">
        <w:rPr>
          <w:rFonts w:ascii="Times New Roman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C24E14" w:rsidRPr="00476BA0" w:rsidRDefault="00C24E14" w:rsidP="007E3D62">
      <w:pPr>
        <w:jc w:val="both"/>
        <w:rPr>
          <w:rFonts w:ascii="Times New Roman" w:hAnsi="Times New Roman"/>
          <w:sz w:val="28"/>
          <w:szCs w:val="28"/>
        </w:rPr>
        <w:sectPr w:rsidR="00C24E14" w:rsidRPr="00476BA0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C24E14" w:rsidRPr="00476BA0" w:rsidRDefault="00C24E1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76BA0">
        <w:rPr>
          <w:rFonts w:ascii="Times New Roman" w:hAnsi="Times New Roman"/>
          <w:szCs w:val="24"/>
          <w:lang w:eastAsia="ru-RU"/>
        </w:rPr>
        <w:t>«</w:t>
      </w:r>
      <w:r w:rsidRPr="00476BA0">
        <w:rPr>
          <w:rFonts w:ascii="Times New Roman" w:hAnsi="Times New Roman"/>
          <w:szCs w:val="24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C24E14" w:rsidRPr="00476BA0" w:rsidRDefault="00C24E14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</w:p>
    <w:p w:rsidR="00C24E14" w:rsidRPr="00476BA0" w:rsidRDefault="00C24E14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C24E14" w:rsidRPr="00476BA0" w:rsidRDefault="00C24E14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направление уведомления о соответствии 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деятельности)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C24E14" w:rsidRPr="00476BA0" w:rsidRDefault="00C24E14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476BA0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Заявление</w:t>
      </w:r>
    </w:p>
    <w:p w:rsidR="00C24E14" w:rsidRPr="00476BA0" w:rsidRDefault="00C24E14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476BA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заменить на  </w:t>
      </w: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C24E14" w:rsidRPr="00476BA0" w:rsidRDefault="00C24E14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(ссылка на документацию)</w:t>
      </w:r>
    </w:p>
    <w:p w:rsidR="00C24E14" w:rsidRPr="00476BA0" w:rsidRDefault="00C24E14" w:rsidP="00EB1248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C24E14" w:rsidRPr="00476BA0" w:rsidRDefault="00C24E14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1.  </w:t>
      </w:r>
    </w:p>
    <w:p w:rsidR="00C24E14" w:rsidRPr="00476BA0" w:rsidRDefault="00C24E14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2.  </w:t>
      </w:r>
    </w:p>
    <w:p w:rsidR="00C24E14" w:rsidRPr="00476BA0" w:rsidRDefault="00C24E14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476BA0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C24E14" w:rsidRPr="00476BA0" w:rsidRDefault="00C24E14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C24E14" w:rsidRPr="00476BA0" w:rsidRDefault="00C24E14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E14" w:rsidRPr="00476BA0" w:rsidRDefault="00C24E14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Исполнитель:</w:t>
      </w:r>
    </w:p>
    <w:p w:rsidR="00C24E14" w:rsidRDefault="00C24E14" w:rsidP="00037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BA0">
        <w:rPr>
          <w:rFonts w:ascii="Times New Roman" w:hAnsi="Times New Roman"/>
          <w:sz w:val="24"/>
          <w:szCs w:val="24"/>
        </w:rPr>
        <w:t>Телефон:</w:t>
      </w:r>
    </w:p>
    <w:p w:rsidR="00B012CC" w:rsidRPr="00476BA0" w:rsidRDefault="00B012CC" w:rsidP="00B012C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B012CC" w:rsidRPr="00476BA0" w:rsidRDefault="00B012CC" w:rsidP="00B012C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B012CC" w:rsidRPr="00476BA0" w:rsidRDefault="00B012CC" w:rsidP="00B012C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476BA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B012CC" w:rsidRPr="00476BA0" w:rsidRDefault="00B012CC" w:rsidP="00B012CC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476BA0">
        <w:rPr>
          <w:rFonts w:ascii="Times New Roman" w:hAnsi="Times New Roman"/>
          <w:szCs w:val="24"/>
          <w:lang w:eastAsia="ru-RU"/>
        </w:rPr>
        <w:t>«</w:t>
      </w:r>
      <w:r w:rsidRPr="00476BA0">
        <w:rPr>
          <w:rFonts w:ascii="Times New Roman" w:hAnsi="Times New Roman"/>
          <w:szCs w:val="24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B012CC" w:rsidRDefault="00B012CC" w:rsidP="00B012CC">
      <w:pPr>
        <w:pStyle w:val="1"/>
        <w:ind w:left="4253"/>
        <w:jc w:val="right"/>
        <w:rPr>
          <w:sz w:val="22"/>
        </w:rPr>
      </w:pPr>
    </w:p>
    <w:p w:rsidR="00B012CC" w:rsidRDefault="00B012CC" w:rsidP="00B012CC">
      <w:pPr>
        <w:pStyle w:val="1"/>
        <w:ind w:left="4253"/>
        <w:jc w:val="right"/>
        <w:rPr>
          <w:sz w:val="22"/>
        </w:rPr>
      </w:pPr>
      <w:r>
        <w:rPr>
          <w:sz w:val="22"/>
        </w:rPr>
        <w:t>кому:________________________________________</w:t>
      </w:r>
    </w:p>
    <w:p w:rsidR="00B012CC" w:rsidRDefault="00B012CC" w:rsidP="00B012CC">
      <w:pPr>
        <w:pStyle w:val="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B012CC" w:rsidRPr="00C83DF4" w:rsidRDefault="00B012CC" w:rsidP="00B012CC">
      <w:pPr>
        <w:pStyle w:val="1"/>
        <w:ind w:left="4253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t>_________________________________________</w:t>
      </w:r>
    </w:p>
    <w:p w:rsidR="00B012CC" w:rsidRPr="00C83DF4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от гражданина (</w:t>
      </w:r>
      <w:proofErr w:type="spellStart"/>
      <w:r w:rsidRPr="00C83DF4">
        <w:rPr>
          <w:rFonts w:cs="Times New Roman"/>
          <w:sz w:val="24"/>
          <w:szCs w:val="28"/>
        </w:rPr>
        <w:t>ки</w:t>
      </w:r>
      <w:proofErr w:type="spellEnd"/>
      <w:r w:rsidRPr="00C83DF4">
        <w:rPr>
          <w:rFonts w:cs="Times New Roman"/>
          <w:sz w:val="24"/>
          <w:szCs w:val="28"/>
        </w:rPr>
        <w:t>)________________________</w:t>
      </w:r>
    </w:p>
    <w:p w:rsidR="00B012CC" w:rsidRPr="00C83DF4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B012CC" w:rsidRPr="00C83DF4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B012CC" w:rsidRPr="00C83DF4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B012CC" w:rsidRPr="00C83DF4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адрес:____________________________________</w:t>
      </w:r>
    </w:p>
    <w:p w:rsidR="00B012CC" w:rsidRPr="00C83DF4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B012CC" w:rsidRPr="00C83DF4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_________________________________________</w:t>
      </w:r>
    </w:p>
    <w:p w:rsidR="00B012CC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</w:rPr>
        <w:t>телефон:__________________________________</w:t>
      </w:r>
    </w:p>
    <w:p w:rsidR="00B012CC" w:rsidRPr="008F6EDD" w:rsidRDefault="00B012CC" w:rsidP="00B012CC">
      <w:pPr>
        <w:pStyle w:val="1"/>
        <w:jc w:val="right"/>
        <w:rPr>
          <w:rFonts w:cs="Times New Roman"/>
          <w:sz w:val="24"/>
          <w:szCs w:val="28"/>
        </w:rPr>
      </w:pPr>
      <w:r w:rsidRPr="00C83DF4">
        <w:rPr>
          <w:rFonts w:cs="Times New Roman"/>
          <w:sz w:val="24"/>
          <w:szCs w:val="28"/>
          <w:lang w:val="en-US"/>
        </w:rPr>
        <w:t>email</w:t>
      </w:r>
      <w:r w:rsidRPr="00C83DF4">
        <w:rPr>
          <w:rFonts w:cs="Times New Roman"/>
          <w:sz w:val="24"/>
          <w:szCs w:val="28"/>
        </w:rPr>
        <w:t>:____________________________________</w:t>
      </w:r>
    </w:p>
    <w:p w:rsidR="00B012CC" w:rsidRPr="008F6EDD" w:rsidRDefault="00B012CC" w:rsidP="00B012CC">
      <w:pPr>
        <w:spacing w:after="0" w:line="240" w:lineRule="auto"/>
        <w:ind w:left="4678" w:right="-1" w:firstLine="567"/>
        <w:jc w:val="right"/>
        <w:rPr>
          <w:rFonts w:ascii="Times New Roman" w:hAnsi="Times New Roman"/>
          <w:sz w:val="24"/>
          <w:szCs w:val="24"/>
        </w:rPr>
      </w:pPr>
    </w:p>
    <w:p w:rsidR="00B012CC" w:rsidRPr="008F6EDD" w:rsidRDefault="00B012CC" w:rsidP="00B012C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B012CC" w:rsidRPr="008F6EDD" w:rsidRDefault="00B012CC" w:rsidP="00B012C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B012CC" w:rsidRPr="008F6EDD" w:rsidRDefault="00B012CC" w:rsidP="00B012C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B012CC" w:rsidRPr="008F6EDD" w:rsidRDefault="00B012CC" w:rsidP="00B012CC">
      <w:pPr>
        <w:pStyle w:val="ConsPlusNormal"/>
        <w:tabs>
          <w:tab w:val="left" w:pos="6946"/>
        </w:tabs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Прошу выдать дубликат документа ________________________________________________________________________________</w:t>
      </w:r>
    </w:p>
    <w:p w:rsidR="00B012CC" w:rsidRPr="008F6EDD" w:rsidRDefault="00B012CC" w:rsidP="00B012C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(наименование документа)</w:t>
      </w:r>
    </w:p>
    <w:p w:rsidR="00B012CC" w:rsidRPr="008F6EDD" w:rsidRDefault="00B012CC" w:rsidP="00B012C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выданного_______________________________________________________________________</w:t>
      </w:r>
    </w:p>
    <w:p w:rsidR="00B012CC" w:rsidRPr="008F6EDD" w:rsidRDefault="00B012CC" w:rsidP="00B012C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>(указать дату выдачи и номер)</w:t>
      </w:r>
    </w:p>
    <w:p w:rsidR="00B012CC" w:rsidRPr="008F6EDD" w:rsidRDefault="00B012CC" w:rsidP="00B012CC">
      <w:pPr>
        <w:pStyle w:val="ConsPlusNormal"/>
        <w:tabs>
          <w:tab w:val="left" w:pos="6946"/>
        </w:tabs>
        <w:spacing w:line="240" w:lineRule="atLeast"/>
        <w:ind w:firstLine="284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В связи с </w:t>
      </w:r>
    </w:p>
    <w:p w:rsidR="00B012CC" w:rsidRPr="008F6EDD" w:rsidRDefault="00B012CC" w:rsidP="00B012C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B012CC" w:rsidRPr="008F6EDD" w:rsidRDefault="00B012CC" w:rsidP="00B012C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                </w:t>
      </w:r>
    </w:p>
    <w:p w:rsidR="00B012CC" w:rsidRPr="008F6EDD" w:rsidRDefault="00B012CC" w:rsidP="00B012CC">
      <w:pPr>
        <w:pStyle w:val="ConsPlusNormal"/>
        <w:tabs>
          <w:tab w:val="left" w:pos="6946"/>
        </w:tabs>
        <w:spacing w:line="240" w:lineRule="atLeast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012CC" w:rsidRPr="008F6EDD" w:rsidRDefault="00B012CC" w:rsidP="00B012C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(кратко описывается причина, приведшая к необходимости получения дубликата)</w:t>
      </w:r>
    </w:p>
    <w:p w:rsidR="00B012CC" w:rsidRPr="008F6EDD" w:rsidRDefault="00B012CC" w:rsidP="00B012C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B012CC" w:rsidRPr="008F6EDD" w:rsidRDefault="00B012CC" w:rsidP="00B012CC">
      <w:pPr>
        <w:pStyle w:val="ConsPlusNormal"/>
        <w:tabs>
          <w:tab w:val="left" w:pos="6946"/>
        </w:tabs>
        <w:outlineLvl w:val="1"/>
        <w:rPr>
          <w:rFonts w:ascii="Times New Roman" w:hAnsi="Times New Roman"/>
          <w:sz w:val="24"/>
          <w:szCs w:val="24"/>
        </w:rPr>
      </w:pPr>
    </w:p>
    <w:p w:rsidR="00B012CC" w:rsidRPr="008F6EDD" w:rsidRDefault="00B012CC" w:rsidP="00B012C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  <w:vertAlign w:val="superscript"/>
        </w:rPr>
      </w:pPr>
      <w:r w:rsidRPr="008F6EDD">
        <w:rPr>
          <w:rFonts w:ascii="Times New Roman" w:hAnsi="Times New Roman"/>
          <w:sz w:val="24"/>
          <w:szCs w:val="24"/>
        </w:rPr>
        <w:t>«_____»__________20__г.     __________________________________________</w:t>
      </w: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</w:p>
    <w:p w:rsidR="00B012CC" w:rsidRPr="008F6EDD" w:rsidRDefault="00B012CC" w:rsidP="00B012CC">
      <w:pPr>
        <w:pStyle w:val="ConsPlusNormal"/>
        <w:tabs>
          <w:tab w:val="left" w:pos="6946"/>
        </w:tabs>
        <w:jc w:val="center"/>
        <w:outlineLvl w:val="1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(подпись заявителя)</w:t>
      </w: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12CC" w:rsidRPr="008F6EDD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>Заместитель Главы городского округа -</w:t>
      </w:r>
    </w:p>
    <w:p w:rsidR="00B012CC" w:rsidRPr="008F6EDD" w:rsidRDefault="00B012CC" w:rsidP="00B012C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6EDD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</w:t>
      </w:r>
      <w:r w:rsidRPr="008F6EDD">
        <w:rPr>
          <w:rFonts w:ascii="Times New Roman" w:hAnsi="Times New Roman"/>
          <w:sz w:val="24"/>
          <w:szCs w:val="24"/>
        </w:rPr>
        <w:tab/>
      </w:r>
      <w:r w:rsidRPr="008F6EDD">
        <w:rPr>
          <w:rFonts w:ascii="Times New Roman" w:hAnsi="Times New Roman"/>
          <w:sz w:val="24"/>
          <w:szCs w:val="24"/>
        </w:rPr>
        <w:tab/>
        <w:t xml:space="preserve">                 Л.А. Скрябина</w:t>
      </w:r>
    </w:p>
    <w:p w:rsidR="00B012CC" w:rsidRDefault="00B012CC" w:rsidP="00B012CC"/>
    <w:p w:rsidR="00B012CC" w:rsidRDefault="00B012CC" w:rsidP="00037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012CC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07A5B"/>
    <w:multiLevelType w:val="hybridMultilevel"/>
    <w:tmpl w:val="9698F2AA"/>
    <w:lvl w:ilvl="0" w:tplc="33E66C1A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E652CEE"/>
    <w:multiLevelType w:val="hybridMultilevel"/>
    <w:tmpl w:val="540E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14A71"/>
    <w:rsid w:val="00020B57"/>
    <w:rsid w:val="000211B2"/>
    <w:rsid w:val="0002432D"/>
    <w:rsid w:val="00024F2F"/>
    <w:rsid w:val="00032D5B"/>
    <w:rsid w:val="00037448"/>
    <w:rsid w:val="00053717"/>
    <w:rsid w:val="000562FE"/>
    <w:rsid w:val="0005681F"/>
    <w:rsid w:val="000610EE"/>
    <w:rsid w:val="00063F07"/>
    <w:rsid w:val="00066A59"/>
    <w:rsid w:val="00067560"/>
    <w:rsid w:val="00076950"/>
    <w:rsid w:val="000771B4"/>
    <w:rsid w:val="00090518"/>
    <w:rsid w:val="0009096E"/>
    <w:rsid w:val="00093D38"/>
    <w:rsid w:val="0009474F"/>
    <w:rsid w:val="000A3299"/>
    <w:rsid w:val="000A484F"/>
    <w:rsid w:val="000A65A6"/>
    <w:rsid w:val="000B0AC7"/>
    <w:rsid w:val="000B44AC"/>
    <w:rsid w:val="000B44E2"/>
    <w:rsid w:val="000B7A94"/>
    <w:rsid w:val="000C0F11"/>
    <w:rsid w:val="000C1303"/>
    <w:rsid w:val="000C3A30"/>
    <w:rsid w:val="000C3ED8"/>
    <w:rsid w:val="000C502B"/>
    <w:rsid w:val="000C584D"/>
    <w:rsid w:val="000D28E1"/>
    <w:rsid w:val="000D6D4D"/>
    <w:rsid w:val="000D718D"/>
    <w:rsid w:val="001015F4"/>
    <w:rsid w:val="00103C60"/>
    <w:rsid w:val="001058CF"/>
    <w:rsid w:val="001151C8"/>
    <w:rsid w:val="00116879"/>
    <w:rsid w:val="00117027"/>
    <w:rsid w:val="00122F7C"/>
    <w:rsid w:val="00123E1E"/>
    <w:rsid w:val="00124720"/>
    <w:rsid w:val="0013481B"/>
    <w:rsid w:val="00136A72"/>
    <w:rsid w:val="00137DC4"/>
    <w:rsid w:val="001413C3"/>
    <w:rsid w:val="00145C20"/>
    <w:rsid w:val="00151210"/>
    <w:rsid w:val="00155362"/>
    <w:rsid w:val="001568CC"/>
    <w:rsid w:val="00163CB5"/>
    <w:rsid w:val="00186655"/>
    <w:rsid w:val="0019483F"/>
    <w:rsid w:val="00196E64"/>
    <w:rsid w:val="001A18BE"/>
    <w:rsid w:val="001B03DC"/>
    <w:rsid w:val="001B14FF"/>
    <w:rsid w:val="001B2723"/>
    <w:rsid w:val="001B602B"/>
    <w:rsid w:val="001B76D0"/>
    <w:rsid w:val="001C023F"/>
    <w:rsid w:val="001C3F9C"/>
    <w:rsid w:val="001C437D"/>
    <w:rsid w:val="001C4F3D"/>
    <w:rsid w:val="001C59A0"/>
    <w:rsid w:val="001D25F3"/>
    <w:rsid w:val="001D3EF8"/>
    <w:rsid w:val="001D4106"/>
    <w:rsid w:val="001D5EF7"/>
    <w:rsid w:val="001D7027"/>
    <w:rsid w:val="001E33B3"/>
    <w:rsid w:val="001E5304"/>
    <w:rsid w:val="001F34EB"/>
    <w:rsid w:val="00201EB0"/>
    <w:rsid w:val="002020AE"/>
    <w:rsid w:val="002028E8"/>
    <w:rsid w:val="00203315"/>
    <w:rsid w:val="00203BEF"/>
    <w:rsid w:val="002055FF"/>
    <w:rsid w:val="0020651B"/>
    <w:rsid w:val="00206B4D"/>
    <w:rsid w:val="002427D0"/>
    <w:rsid w:val="00246BF7"/>
    <w:rsid w:val="00250208"/>
    <w:rsid w:val="002525B8"/>
    <w:rsid w:val="00256A32"/>
    <w:rsid w:val="00260AC4"/>
    <w:rsid w:val="00265FFA"/>
    <w:rsid w:val="002667E1"/>
    <w:rsid w:val="00267490"/>
    <w:rsid w:val="00271452"/>
    <w:rsid w:val="00271896"/>
    <w:rsid w:val="00272EFA"/>
    <w:rsid w:val="002779D4"/>
    <w:rsid w:val="0028050A"/>
    <w:rsid w:val="00280C05"/>
    <w:rsid w:val="00281A06"/>
    <w:rsid w:val="00283AF8"/>
    <w:rsid w:val="002847F7"/>
    <w:rsid w:val="0028637A"/>
    <w:rsid w:val="0028684C"/>
    <w:rsid w:val="00287AFC"/>
    <w:rsid w:val="00287E92"/>
    <w:rsid w:val="002965ED"/>
    <w:rsid w:val="002A3A9F"/>
    <w:rsid w:val="002A4564"/>
    <w:rsid w:val="002A6BA0"/>
    <w:rsid w:val="002B09BF"/>
    <w:rsid w:val="002B1181"/>
    <w:rsid w:val="002B1F47"/>
    <w:rsid w:val="002B2A31"/>
    <w:rsid w:val="002B2AB3"/>
    <w:rsid w:val="002B2BCD"/>
    <w:rsid w:val="002B4CAF"/>
    <w:rsid w:val="002C0EA9"/>
    <w:rsid w:val="002C1C41"/>
    <w:rsid w:val="002C276B"/>
    <w:rsid w:val="002C5A39"/>
    <w:rsid w:val="002D1864"/>
    <w:rsid w:val="002D1CDD"/>
    <w:rsid w:val="002D25CF"/>
    <w:rsid w:val="002E5070"/>
    <w:rsid w:val="002E7451"/>
    <w:rsid w:val="002F0912"/>
    <w:rsid w:val="002F148F"/>
    <w:rsid w:val="002F444A"/>
    <w:rsid w:val="002F497C"/>
    <w:rsid w:val="002F5E2E"/>
    <w:rsid w:val="00307E8B"/>
    <w:rsid w:val="00321C84"/>
    <w:rsid w:val="0032373F"/>
    <w:rsid w:val="00323DAA"/>
    <w:rsid w:val="00331DD8"/>
    <w:rsid w:val="003347BE"/>
    <w:rsid w:val="003355D2"/>
    <w:rsid w:val="00335BFD"/>
    <w:rsid w:val="003431B1"/>
    <w:rsid w:val="003446B7"/>
    <w:rsid w:val="00346576"/>
    <w:rsid w:val="003529CF"/>
    <w:rsid w:val="003540B4"/>
    <w:rsid w:val="00355AA8"/>
    <w:rsid w:val="00373AA7"/>
    <w:rsid w:val="00380EF0"/>
    <w:rsid w:val="0038306F"/>
    <w:rsid w:val="00383CB3"/>
    <w:rsid w:val="00386029"/>
    <w:rsid w:val="00397CBF"/>
    <w:rsid w:val="003A1161"/>
    <w:rsid w:val="003A1A7D"/>
    <w:rsid w:val="003A4D2A"/>
    <w:rsid w:val="003B4FBF"/>
    <w:rsid w:val="003B53F4"/>
    <w:rsid w:val="003B65B0"/>
    <w:rsid w:val="003C0E02"/>
    <w:rsid w:val="003C7095"/>
    <w:rsid w:val="003C7415"/>
    <w:rsid w:val="003C7AF9"/>
    <w:rsid w:val="003D5ABE"/>
    <w:rsid w:val="003D6F64"/>
    <w:rsid w:val="003E0E68"/>
    <w:rsid w:val="003E3F02"/>
    <w:rsid w:val="003E4CB3"/>
    <w:rsid w:val="003E78F1"/>
    <w:rsid w:val="003F2635"/>
    <w:rsid w:val="00411195"/>
    <w:rsid w:val="004241D7"/>
    <w:rsid w:val="00430C8A"/>
    <w:rsid w:val="004312E2"/>
    <w:rsid w:val="00432B6E"/>
    <w:rsid w:val="004424B3"/>
    <w:rsid w:val="0044253A"/>
    <w:rsid w:val="00450E77"/>
    <w:rsid w:val="00457045"/>
    <w:rsid w:val="004603D1"/>
    <w:rsid w:val="00460D3E"/>
    <w:rsid w:val="004643F5"/>
    <w:rsid w:val="00466CCD"/>
    <w:rsid w:val="004715D8"/>
    <w:rsid w:val="00472B32"/>
    <w:rsid w:val="00473AD1"/>
    <w:rsid w:val="004741C6"/>
    <w:rsid w:val="00475B1D"/>
    <w:rsid w:val="00476BA0"/>
    <w:rsid w:val="00486B6C"/>
    <w:rsid w:val="00490155"/>
    <w:rsid w:val="0049016C"/>
    <w:rsid w:val="00492C5F"/>
    <w:rsid w:val="00493AFF"/>
    <w:rsid w:val="00497A99"/>
    <w:rsid w:val="004A4DA3"/>
    <w:rsid w:val="004A7EBF"/>
    <w:rsid w:val="004B129C"/>
    <w:rsid w:val="004B1304"/>
    <w:rsid w:val="004B2648"/>
    <w:rsid w:val="004B5407"/>
    <w:rsid w:val="004B6D30"/>
    <w:rsid w:val="004C285E"/>
    <w:rsid w:val="004C7A92"/>
    <w:rsid w:val="004D43EC"/>
    <w:rsid w:val="004D60C8"/>
    <w:rsid w:val="004E1057"/>
    <w:rsid w:val="004E20B4"/>
    <w:rsid w:val="004E33F0"/>
    <w:rsid w:val="004E3D84"/>
    <w:rsid w:val="004F23C1"/>
    <w:rsid w:val="00501506"/>
    <w:rsid w:val="00501BC7"/>
    <w:rsid w:val="00501FD0"/>
    <w:rsid w:val="005071C1"/>
    <w:rsid w:val="0051071F"/>
    <w:rsid w:val="00513A8A"/>
    <w:rsid w:val="00520553"/>
    <w:rsid w:val="00520BA9"/>
    <w:rsid w:val="00522D8C"/>
    <w:rsid w:val="00524008"/>
    <w:rsid w:val="0052402F"/>
    <w:rsid w:val="00524B47"/>
    <w:rsid w:val="005260A7"/>
    <w:rsid w:val="00527C7B"/>
    <w:rsid w:val="00530081"/>
    <w:rsid w:val="00533C8F"/>
    <w:rsid w:val="0053595E"/>
    <w:rsid w:val="00550BDA"/>
    <w:rsid w:val="00551910"/>
    <w:rsid w:val="005532F8"/>
    <w:rsid w:val="005546E4"/>
    <w:rsid w:val="005647FC"/>
    <w:rsid w:val="00566A87"/>
    <w:rsid w:val="005700A1"/>
    <w:rsid w:val="0057272F"/>
    <w:rsid w:val="00572CAE"/>
    <w:rsid w:val="005738C6"/>
    <w:rsid w:val="00574451"/>
    <w:rsid w:val="0057621F"/>
    <w:rsid w:val="00583818"/>
    <w:rsid w:val="005845FD"/>
    <w:rsid w:val="005850CA"/>
    <w:rsid w:val="005A2252"/>
    <w:rsid w:val="005A30AE"/>
    <w:rsid w:val="005A5F76"/>
    <w:rsid w:val="005B2C53"/>
    <w:rsid w:val="005B557F"/>
    <w:rsid w:val="005C3242"/>
    <w:rsid w:val="005D6110"/>
    <w:rsid w:val="005E34C7"/>
    <w:rsid w:val="005E6510"/>
    <w:rsid w:val="005E67FE"/>
    <w:rsid w:val="005E775F"/>
    <w:rsid w:val="005F1C33"/>
    <w:rsid w:val="005F255D"/>
    <w:rsid w:val="005F256E"/>
    <w:rsid w:val="005F300E"/>
    <w:rsid w:val="005F7BE4"/>
    <w:rsid w:val="00601920"/>
    <w:rsid w:val="006036E4"/>
    <w:rsid w:val="00604AEE"/>
    <w:rsid w:val="006226E7"/>
    <w:rsid w:val="00637B44"/>
    <w:rsid w:val="00641BD6"/>
    <w:rsid w:val="006448A7"/>
    <w:rsid w:val="00660AE9"/>
    <w:rsid w:val="00665F74"/>
    <w:rsid w:val="00667B4C"/>
    <w:rsid w:val="00672CB4"/>
    <w:rsid w:val="0068577F"/>
    <w:rsid w:val="00691BAD"/>
    <w:rsid w:val="00692EB3"/>
    <w:rsid w:val="006A0ABA"/>
    <w:rsid w:val="006A6E25"/>
    <w:rsid w:val="006B03DE"/>
    <w:rsid w:val="006B1A0A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0AE3"/>
    <w:rsid w:val="006F12B7"/>
    <w:rsid w:val="00703364"/>
    <w:rsid w:val="00706B75"/>
    <w:rsid w:val="00706CB5"/>
    <w:rsid w:val="0071167B"/>
    <w:rsid w:val="00712F3A"/>
    <w:rsid w:val="00713185"/>
    <w:rsid w:val="00713201"/>
    <w:rsid w:val="00713453"/>
    <w:rsid w:val="00715CF6"/>
    <w:rsid w:val="00726D32"/>
    <w:rsid w:val="00727908"/>
    <w:rsid w:val="00733D54"/>
    <w:rsid w:val="00734A13"/>
    <w:rsid w:val="00735651"/>
    <w:rsid w:val="007361AB"/>
    <w:rsid w:val="00736244"/>
    <w:rsid w:val="007468F6"/>
    <w:rsid w:val="00750B84"/>
    <w:rsid w:val="00756426"/>
    <w:rsid w:val="00761C3F"/>
    <w:rsid w:val="00762347"/>
    <w:rsid w:val="00765AAE"/>
    <w:rsid w:val="00766CCC"/>
    <w:rsid w:val="007722B7"/>
    <w:rsid w:val="00775BCE"/>
    <w:rsid w:val="00782758"/>
    <w:rsid w:val="00783C6B"/>
    <w:rsid w:val="0079499F"/>
    <w:rsid w:val="007A00F7"/>
    <w:rsid w:val="007A115C"/>
    <w:rsid w:val="007A5AB8"/>
    <w:rsid w:val="007B61AB"/>
    <w:rsid w:val="007C734F"/>
    <w:rsid w:val="007D14F6"/>
    <w:rsid w:val="007D7387"/>
    <w:rsid w:val="007E3D62"/>
    <w:rsid w:val="007E6C73"/>
    <w:rsid w:val="007E7AB6"/>
    <w:rsid w:val="007F5E42"/>
    <w:rsid w:val="007F619F"/>
    <w:rsid w:val="0080457C"/>
    <w:rsid w:val="0080537C"/>
    <w:rsid w:val="008066B3"/>
    <w:rsid w:val="0080715F"/>
    <w:rsid w:val="00807335"/>
    <w:rsid w:val="00811220"/>
    <w:rsid w:val="008115C1"/>
    <w:rsid w:val="008118B3"/>
    <w:rsid w:val="00815CE9"/>
    <w:rsid w:val="0082232F"/>
    <w:rsid w:val="00823B63"/>
    <w:rsid w:val="00825C2A"/>
    <w:rsid w:val="00832386"/>
    <w:rsid w:val="00845553"/>
    <w:rsid w:val="008467AA"/>
    <w:rsid w:val="0084783D"/>
    <w:rsid w:val="008510AD"/>
    <w:rsid w:val="008527A3"/>
    <w:rsid w:val="00853E3F"/>
    <w:rsid w:val="008546D5"/>
    <w:rsid w:val="00860931"/>
    <w:rsid w:val="00861308"/>
    <w:rsid w:val="00862DAF"/>
    <w:rsid w:val="00866B76"/>
    <w:rsid w:val="00871A61"/>
    <w:rsid w:val="008926A9"/>
    <w:rsid w:val="008945F8"/>
    <w:rsid w:val="008A2829"/>
    <w:rsid w:val="008A4BE8"/>
    <w:rsid w:val="008B120C"/>
    <w:rsid w:val="008B6578"/>
    <w:rsid w:val="008B7D27"/>
    <w:rsid w:val="008C1CAE"/>
    <w:rsid w:val="008C4AE9"/>
    <w:rsid w:val="008F78E4"/>
    <w:rsid w:val="00901E7C"/>
    <w:rsid w:val="00905BEA"/>
    <w:rsid w:val="009073B1"/>
    <w:rsid w:val="009162CB"/>
    <w:rsid w:val="00917E7A"/>
    <w:rsid w:val="00920B2F"/>
    <w:rsid w:val="00923C5C"/>
    <w:rsid w:val="00927542"/>
    <w:rsid w:val="00944529"/>
    <w:rsid w:val="0094480F"/>
    <w:rsid w:val="00945E1C"/>
    <w:rsid w:val="0095008B"/>
    <w:rsid w:val="00963B8C"/>
    <w:rsid w:val="009646E6"/>
    <w:rsid w:val="00965920"/>
    <w:rsid w:val="00971E83"/>
    <w:rsid w:val="00974CBA"/>
    <w:rsid w:val="00977ADD"/>
    <w:rsid w:val="00996C2B"/>
    <w:rsid w:val="009A383C"/>
    <w:rsid w:val="009A5A7B"/>
    <w:rsid w:val="009B64A2"/>
    <w:rsid w:val="009B766F"/>
    <w:rsid w:val="009B7FE9"/>
    <w:rsid w:val="009C0346"/>
    <w:rsid w:val="009C2996"/>
    <w:rsid w:val="009C6B60"/>
    <w:rsid w:val="009E2760"/>
    <w:rsid w:val="009E2DDF"/>
    <w:rsid w:val="009F7363"/>
    <w:rsid w:val="00A00587"/>
    <w:rsid w:val="00A01476"/>
    <w:rsid w:val="00A01694"/>
    <w:rsid w:val="00A0460D"/>
    <w:rsid w:val="00A063D6"/>
    <w:rsid w:val="00A068F8"/>
    <w:rsid w:val="00A07236"/>
    <w:rsid w:val="00A1233B"/>
    <w:rsid w:val="00A15665"/>
    <w:rsid w:val="00A16D0B"/>
    <w:rsid w:val="00A22B84"/>
    <w:rsid w:val="00A24550"/>
    <w:rsid w:val="00A40059"/>
    <w:rsid w:val="00A45FF2"/>
    <w:rsid w:val="00A63C1C"/>
    <w:rsid w:val="00A659BA"/>
    <w:rsid w:val="00A65E49"/>
    <w:rsid w:val="00A7006E"/>
    <w:rsid w:val="00A71472"/>
    <w:rsid w:val="00A7180A"/>
    <w:rsid w:val="00A83CC5"/>
    <w:rsid w:val="00A856EE"/>
    <w:rsid w:val="00A91577"/>
    <w:rsid w:val="00A94998"/>
    <w:rsid w:val="00AA20AE"/>
    <w:rsid w:val="00AA6888"/>
    <w:rsid w:val="00AB15F7"/>
    <w:rsid w:val="00AB40B2"/>
    <w:rsid w:val="00AC58C0"/>
    <w:rsid w:val="00AC7743"/>
    <w:rsid w:val="00AD21D0"/>
    <w:rsid w:val="00AD49A6"/>
    <w:rsid w:val="00AD63AC"/>
    <w:rsid w:val="00AD64E4"/>
    <w:rsid w:val="00AE22AE"/>
    <w:rsid w:val="00AE2DD5"/>
    <w:rsid w:val="00AE3B23"/>
    <w:rsid w:val="00AE3E98"/>
    <w:rsid w:val="00AE5CCA"/>
    <w:rsid w:val="00AE633B"/>
    <w:rsid w:val="00AF2949"/>
    <w:rsid w:val="00AF40BF"/>
    <w:rsid w:val="00AF630E"/>
    <w:rsid w:val="00AF6691"/>
    <w:rsid w:val="00B012CC"/>
    <w:rsid w:val="00B0354E"/>
    <w:rsid w:val="00B05EE9"/>
    <w:rsid w:val="00B06D7E"/>
    <w:rsid w:val="00B13421"/>
    <w:rsid w:val="00B173B5"/>
    <w:rsid w:val="00B1758C"/>
    <w:rsid w:val="00B31669"/>
    <w:rsid w:val="00B354FA"/>
    <w:rsid w:val="00B37379"/>
    <w:rsid w:val="00B40DBF"/>
    <w:rsid w:val="00B45D39"/>
    <w:rsid w:val="00B46910"/>
    <w:rsid w:val="00B52D85"/>
    <w:rsid w:val="00B57EB7"/>
    <w:rsid w:val="00B6192C"/>
    <w:rsid w:val="00B62180"/>
    <w:rsid w:val="00B63671"/>
    <w:rsid w:val="00B63EC9"/>
    <w:rsid w:val="00B6481E"/>
    <w:rsid w:val="00B70F73"/>
    <w:rsid w:val="00B71CC7"/>
    <w:rsid w:val="00B733C9"/>
    <w:rsid w:val="00B73897"/>
    <w:rsid w:val="00B73D06"/>
    <w:rsid w:val="00B73EFB"/>
    <w:rsid w:val="00B76395"/>
    <w:rsid w:val="00B814CD"/>
    <w:rsid w:val="00B8192E"/>
    <w:rsid w:val="00B829CB"/>
    <w:rsid w:val="00B82EFB"/>
    <w:rsid w:val="00B8347D"/>
    <w:rsid w:val="00B941A5"/>
    <w:rsid w:val="00BA123A"/>
    <w:rsid w:val="00BA24E9"/>
    <w:rsid w:val="00BA4F7D"/>
    <w:rsid w:val="00BB0ED8"/>
    <w:rsid w:val="00BB39C5"/>
    <w:rsid w:val="00BB65E9"/>
    <w:rsid w:val="00BC362C"/>
    <w:rsid w:val="00BC60E3"/>
    <w:rsid w:val="00BC74D2"/>
    <w:rsid w:val="00BD15F8"/>
    <w:rsid w:val="00BD4AF3"/>
    <w:rsid w:val="00BD6F4C"/>
    <w:rsid w:val="00BD76DD"/>
    <w:rsid w:val="00BE0519"/>
    <w:rsid w:val="00BE1030"/>
    <w:rsid w:val="00BE6548"/>
    <w:rsid w:val="00BF0693"/>
    <w:rsid w:val="00BF10CE"/>
    <w:rsid w:val="00C01033"/>
    <w:rsid w:val="00C138EA"/>
    <w:rsid w:val="00C218E6"/>
    <w:rsid w:val="00C24E14"/>
    <w:rsid w:val="00C32909"/>
    <w:rsid w:val="00C4063F"/>
    <w:rsid w:val="00C433A7"/>
    <w:rsid w:val="00C451F1"/>
    <w:rsid w:val="00C50EF4"/>
    <w:rsid w:val="00C62F3D"/>
    <w:rsid w:val="00C63785"/>
    <w:rsid w:val="00C6660E"/>
    <w:rsid w:val="00C71E64"/>
    <w:rsid w:val="00C72868"/>
    <w:rsid w:val="00C7600F"/>
    <w:rsid w:val="00C77ED7"/>
    <w:rsid w:val="00C80DCD"/>
    <w:rsid w:val="00C9103E"/>
    <w:rsid w:val="00CA0FA4"/>
    <w:rsid w:val="00CA4C9B"/>
    <w:rsid w:val="00CB17F4"/>
    <w:rsid w:val="00CB46C1"/>
    <w:rsid w:val="00CB5F4D"/>
    <w:rsid w:val="00CD7A5F"/>
    <w:rsid w:val="00CE0A30"/>
    <w:rsid w:val="00CE7EB1"/>
    <w:rsid w:val="00CF0D6E"/>
    <w:rsid w:val="00D106FA"/>
    <w:rsid w:val="00D171D7"/>
    <w:rsid w:val="00D21F47"/>
    <w:rsid w:val="00D2442E"/>
    <w:rsid w:val="00D24AE3"/>
    <w:rsid w:val="00D24DBA"/>
    <w:rsid w:val="00D30F19"/>
    <w:rsid w:val="00D35A54"/>
    <w:rsid w:val="00D35AD7"/>
    <w:rsid w:val="00D3672A"/>
    <w:rsid w:val="00D36B8B"/>
    <w:rsid w:val="00D44680"/>
    <w:rsid w:val="00D47A9F"/>
    <w:rsid w:val="00D542CE"/>
    <w:rsid w:val="00D57F14"/>
    <w:rsid w:val="00D62746"/>
    <w:rsid w:val="00D63FB7"/>
    <w:rsid w:val="00D65741"/>
    <w:rsid w:val="00D70484"/>
    <w:rsid w:val="00D818AE"/>
    <w:rsid w:val="00D81D77"/>
    <w:rsid w:val="00D8224A"/>
    <w:rsid w:val="00D86313"/>
    <w:rsid w:val="00D872D6"/>
    <w:rsid w:val="00D90A49"/>
    <w:rsid w:val="00D97FD2"/>
    <w:rsid w:val="00DA045B"/>
    <w:rsid w:val="00DB2ED5"/>
    <w:rsid w:val="00DB5833"/>
    <w:rsid w:val="00DB7D37"/>
    <w:rsid w:val="00DC0013"/>
    <w:rsid w:val="00DC3566"/>
    <w:rsid w:val="00DC4C52"/>
    <w:rsid w:val="00DC637D"/>
    <w:rsid w:val="00DD0D40"/>
    <w:rsid w:val="00DE3836"/>
    <w:rsid w:val="00DE6C29"/>
    <w:rsid w:val="00DE78E9"/>
    <w:rsid w:val="00DF6378"/>
    <w:rsid w:val="00DF7AA0"/>
    <w:rsid w:val="00E00F3C"/>
    <w:rsid w:val="00E12E60"/>
    <w:rsid w:val="00E13C76"/>
    <w:rsid w:val="00E33CE5"/>
    <w:rsid w:val="00E360F1"/>
    <w:rsid w:val="00E4059A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50C7"/>
    <w:rsid w:val="00E76825"/>
    <w:rsid w:val="00E81B4A"/>
    <w:rsid w:val="00E81C2A"/>
    <w:rsid w:val="00E827AA"/>
    <w:rsid w:val="00E82AD9"/>
    <w:rsid w:val="00E82DA0"/>
    <w:rsid w:val="00E87C81"/>
    <w:rsid w:val="00E959A7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C5881"/>
    <w:rsid w:val="00ED00F6"/>
    <w:rsid w:val="00ED0131"/>
    <w:rsid w:val="00ED1E16"/>
    <w:rsid w:val="00ED28CA"/>
    <w:rsid w:val="00ED449E"/>
    <w:rsid w:val="00EE5A8F"/>
    <w:rsid w:val="00EE621D"/>
    <w:rsid w:val="00EF1AA4"/>
    <w:rsid w:val="00EF3EBA"/>
    <w:rsid w:val="00EF6AE4"/>
    <w:rsid w:val="00F02709"/>
    <w:rsid w:val="00F03D86"/>
    <w:rsid w:val="00F042D3"/>
    <w:rsid w:val="00F05756"/>
    <w:rsid w:val="00F10E1A"/>
    <w:rsid w:val="00F11050"/>
    <w:rsid w:val="00F23154"/>
    <w:rsid w:val="00F23C91"/>
    <w:rsid w:val="00F24A92"/>
    <w:rsid w:val="00F27309"/>
    <w:rsid w:val="00F308B1"/>
    <w:rsid w:val="00F321B8"/>
    <w:rsid w:val="00F350AC"/>
    <w:rsid w:val="00F37FF8"/>
    <w:rsid w:val="00F431DC"/>
    <w:rsid w:val="00F43783"/>
    <w:rsid w:val="00F450AB"/>
    <w:rsid w:val="00F53792"/>
    <w:rsid w:val="00F548C7"/>
    <w:rsid w:val="00F55A65"/>
    <w:rsid w:val="00F57637"/>
    <w:rsid w:val="00F6006E"/>
    <w:rsid w:val="00F60223"/>
    <w:rsid w:val="00F7244A"/>
    <w:rsid w:val="00F73790"/>
    <w:rsid w:val="00F81192"/>
    <w:rsid w:val="00F81EE4"/>
    <w:rsid w:val="00F82332"/>
    <w:rsid w:val="00F82A1C"/>
    <w:rsid w:val="00F82A37"/>
    <w:rsid w:val="00F830A9"/>
    <w:rsid w:val="00F83936"/>
    <w:rsid w:val="00F86B2D"/>
    <w:rsid w:val="00F9168C"/>
    <w:rsid w:val="00F943D8"/>
    <w:rsid w:val="00FA1A67"/>
    <w:rsid w:val="00FA5C8B"/>
    <w:rsid w:val="00FB0B20"/>
    <w:rsid w:val="00FB315E"/>
    <w:rsid w:val="00FC47AA"/>
    <w:rsid w:val="00FC605B"/>
    <w:rsid w:val="00FC6EB6"/>
    <w:rsid w:val="00FD07AF"/>
    <w:rsid w:val="00FD3EFB"/>
    <w:rsid w:val="00FD3F14"/>
    <w:rsid w:val="00FD5325"/>
    <w:rsid w:val="00FE3C27"/>
    <w:rsid w:val="00FE570D"/>
    <w:rsid w:val="00FE7C56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49A6"/>
    <w:rPr>
      <w:rFonts w:ascii="Tahoma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uiPriority w:val="99"/>
    <w:rsid w:val="00203BEF"/>
    <w:rPr>
      <w:rFonts w:cs="Times New Roman"/>
    </w:rPr>
  </w:style>
  <w:style w:type="character" w:styleId="a7">
    <w:name w:val="annotation reference"/>
    <w:basedOn w:val="a0"/>
    <w:uiPriority w:val="99"/>
    <w:semiHidden/>
    <w:rsid w:val="009E2DDF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9E2DD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9E2DDF"/>
    <w:rPr>
      <w:rFonts w:ascii="Calibri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9E2DD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9E2DDF"/>
    <w:rPr>
      <w:b/>
      <w:bCs/>
    </w:rPr>
  </w:style>
  <w:style w:type="paragraph" w:customStyle="1" w:styleId="1">
    <w:name w:val="Без интервала1"/>
    <w:rsid w:val="00B012CC"/>
    <w:rPr>
      <w:rFonts w:ascii="Times New Roman" w:eastAsia="Times New Roman" w:hAnsi="Times New Roman" w:cs="Calibri"/>
      <w:sz w:val="28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is42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fc4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51</Pages>
  <Words>17322</Words>
  <Characters>98736</Characters>
  <Application>Microsoft Office Word</Application>
  <DocSecurity>0</DocSecurity>
  <Lines>822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32</cp:revision>
  <cp:lastPrinted>2021-12-21T07:19:00Z</cp:lastPrinted>
  <dcterms:created xsi:type="dcterms:W3CDTF">2021-03-10T07:31:00Z</dcterms:created>
  <dcterms:modified xsi:type="dcterms:W3CDTF">2021-12-24T03:35:00Z</dcterms:modified>
</cp:coreProperties>
</file>