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19" w:rsidRPr="004663AA" w:rsidRDefault="004F4919" w:rsidP="004F49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19" w:rsidRPr="004663AA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РОССИЙСКАЯ ФЕДЕРАЦИЯ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Кемеровская область</w:t>
      </w:r>
      <w:r w:rsidR="00F52FFE"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Кузбасс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Осинниковского городского округа</w:t>
      </w:r>
    </w:p>
    <w:p w:rsidR="00A221A2" w:rsidRDefault="00A221A2" w:rsidP="006A297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221A2" w:rsidRPr="00316476" w:rsidRDefault="00A2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3DC7" w:rsidRPr="002A4E66" w:rsidRDefault="00D63DC7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A4E6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4919" w:rsidRDefault="004F49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2086" w:rsidRDefault="001F20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1F2086" w:rsidSect="00A16F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919" w:rsidRPr="002A4E66" w:rsidRDefault="00870998" w:rsidP="00A22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____________</w:t>
      </w:r>
    </w:p>
    <w:p w:rsidR="00D63DC7" w:rsidRPr="0087632D" w:rsidRDefault="00A22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E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</w:t>
      </w:r>
      <w:r w:rsidR="002A4E6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870998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4F4919" w:rsidRPr="002A4E66" w:rsidRDefault="004F49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  <w:sectPr w:rsidR="004F4919" w:rsidRPr="002A4E66" w:rsidSect="004F491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0450B" w:rsidRDefault="002045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50B" w:rsidRPr="00316476" w:rsidRDefault="0020450B" w:rsidP="0020450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0450B" w:rsidRPr="0091441E" w:rsidRDefault="0091441E" w:rsidP="00F65ADF">
      <w:pPr>
        <w:spacing w:after="0" w:line="240" w:lineRule="auto"/>
        <w:ind w:left="-14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комиссии по соблюдению требований к слу</w:t>
      </w:r>
      <w:r w:rsidR="00F65ADF">
        <w:rPr>
          <w:rFonts w:ascii="Times New Roman" w:hAnsi="Times New Roman"/>
          <w:bCs/>
          <w:sz w:val="24"/>
          <w:szCs w:val="24"/>
        </w:rPr>
        <w:t xml:space="preserve">жебному поведению муниципальных </w:t>
      </w:r>
      <w:r>
        <w:rPr>
          <w:rFonts w:ascii="Times New Roman" w:hAnsi="Times New Roman"/>
          <w:bCs/>
          <w:sz w:val="24"/>
          <w:szCs w:val="24"/>
        </w:rPr>
        <w:t>служащих Осинниковского городского округа и урегулированию конфликта интересов</w:t>
      </w:r>
    </w:p>
    <w:p w:rsidR="00831782" w:rsidRDefault="00831782" w:rsidP="00831782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A5DA7" w:rsidRPr="001F2086" w:rsidRDefault="000A5DA7" w:rsidP="00831782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91441E" w:rsidRDefault="0091441E" w:rsidP="0091441E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В соответствии со статьей 14.7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 и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91441E" w:rsidRDefault="006A2972" w:rsidP="0091441E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 w:rsidR="003C60B5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Утвердить Положение о комиссии по соблюдению требований к служебному поведению муниципальных служащих Осинниковского городского округа и урегу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лированию конфликта интересов (П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риложение №1).</w:t>
      </w:r>
    </w:p>
    <w:p w:rsidR="0091441E" w:rsidRDefault="006A2972" w:rsidP="0091441E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. Утвердить состав комиссии по соблюдению требований к служебному поведению муниципальных служащих Осинниковского городского округа и урегулированию конфликта интере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сов (П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риложение №2).</w:t>
      </w:r>
    </w:p>
    <w:p w:rsidR="0091441E" w:rsidRDefault="0091441E" w:rsidP="0091441E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3. Контроль за выполнением постановления возложить на</w:t>
      </w:r>
      <w:r w:rsidR="00870998">
        <w:rPr>
          <w:rFonts w:ascii="Times New Roman" w:eastAsia="Times New Roman" w:hAnsi="Times New Roman"/>
          <w:sz w:val="24"/>
          <w:szCs w:val="20"/>
          <w:lang w:eastAsia="ru-RU"/>
        </w:rPr>
        <w:t xml:space="preserve"> Заместителя Главы городского округа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– руководителя аппарата администрации Осинниковского городского округа Л.А. Скрябину.</w:t>
      </w:r>
    </w:p>
    <w:p w:rsidR="000D09BB" w:rsidRDefault="000D09BB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6A2972" w:rsidRDefault="006A2972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6A2972" w:rsidRPr="002A4E66" w:rsidRDefault="006A2972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6A2972" w:rsidRPr="002A4E66" w:rsidSect="004F49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9BB" w:rsidRPr="001F2086" w:rsidRDefault="000D09BB" w:rsidP="000D09BB">
      <w:pPr>
        <w:pStyle w:val="ConsPlusNormal"/>
        <w:rPr>
          <w:rFonts w:ascii="Times New Roman" w:hAnsi="Times New Roman" w:cs="Times New Roman"/>
          <w:szCs w:val="22"/>
        </w:rPr>
        <w:sectPr w:rsidR="000D09BB" w:rsidRPr="001F2086" w:rsidSect="000D09B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156D23" w:rsidRPr="001B397D" w:rsidRDefault="003C60B5" w:rsidP="00E727C0">
      <w:pPr>
        <w:spacing w:after="0"/>
        <w:rPr>
          <w:rFonts w:ascii="Times New Roman" w:hAnsi="Times New Roman"/>
          <w:sz w:val="24"/>
          <w:szCs w:val="24"/>
        </w:rPr>
      </w:pPr>
      <w:r w:rsidRPr="001B397D">
        <w:rPr>
          <w:rFonts w:ascii="Times New Roman" w:hAnsi="Times New Roman"/>
          <w:sz w:val="24"/>
          <w:szCs w:val="24"/>
        </w:rPr>
        <w:lastRenderedPageBreak/>
        <w:t xml:space="preserve">Глава Осинниковского городского округа                                            </w:t>
      </w:r>
      <w:r w:rsidR="001B397D">
        <w:rPr>
          <w:rFonts w:ascii="Times New Roman" w:hAnsi="Times New Roman"/>
          <w:sz w:val="24"/>
          <w:szCs w:val="24"/>
        </w:rPr>
        <w:t xml:space="preserve">           </w:t>
      </w:r>
      <w:r w:rsidRPr="001B397D">
        <w:rPr>
          <w:rFonts w:ascii="Times New Roman" w:hAnsi="Times New Roman"/>
          <w:sz w:val="24"/>
          <w:szCs w:val="24"/>
        </w:rPr>
        <w:t xml:space="preserve">  И.В.Романов</w:t>
      </w:r>
    </w:p>
    <w:p w:rsidR="003C60B5" w:rsidRPr="001B397D" w:rsidRDefault="003C60B5" w:rsidP="00E727C0">
      <w:pPr>
        <w:spacing w:after="0"/>
        <w:rPr>
          <w:rFonts w:ascii="Times New Roman" w:hAnsi="Times New Roman"/>
          <w:sz w:val="24"/>
          <w:szCs w:val="24"/>
        </w:rPr>
      </w:pPr>
    </w:p>
    <w:p w:rsidR="003C60B5" w:rsidRPr="001B397D" w:rsidRDefault="003C60B5" w:rsidP="006A29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97D">
        <w:rPr>
          <w:rFonts w:ascii="Times New Roman" w:hAnsi="Times New Roman"/>
          <w:sz w:val="24"/>
          <w:szCs w:val="24"/>
        </w:rPr>
        <w:t>С постановлением ознакомлена,</w:t>
      </w:r>
    </w:p>
    <w:p w:rsidR="003C60B5" w:rsidRPr="001B397D" w:rsidRDefault="003C60B5" w:rsidP="006A29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97D">
        <w:rPr>
          <w:rFonts w:ascii="Times New Roman" w:hAnsi="Times New Roman"/>
          <w:sz w:val="24"/>
          <w:szCs w:val="24"/>
        </w:rPr>
        <w:t xml:space="preserve">с возложением обязанностей согласна                                                   </w:t>
      </w:r>
      <w:r w:rsidR="001B397D">
        <w:rPr>
          <w:rFonts w:ascii="Times New Roman" w:hAnsi="Times New Roman"/>
          <w:sz w:val="24"/>
          <w:szCs w:val="24"/>
        </w:rPr>
        <w:t xml:space="preserve">           </w:t>
      </w:r>
      <w:r w:rsidRPr="001B397D">
        <w:rPr>
          <w:rFonts w:ascii="Times New Roman" w:hAnsi="Times New Roman"/>
          <w:sz w:val="24"/>
          <w:szCs w:val="24"/>
        </w:rPr>
        <w:t xml:space="preserve"> Л.А.Скрябина</w:t>
      </w:r>
    </w:p>
    <w:p w:rsidR="0091441E" w:rsidRDefault="0091441E">
      <w:pPr>
        <w:pStyle w:val="ConsPlusNormal"/>
        <w:ind w:firstLine="540"/>
        <w:jc w:val="both"/>
        <w:rPr>
          <w:rFonts w:asciiTheme="minorHAnsi" w:hAnsiTheme="minorHAnsi"/>
        </w:rPr>
      </w:pPr>
    </w:p>
    <w:p w:rsidR="0091441E" w:rsidRDefault="0091441E">
      <w:pPr>
        <w:pStyle w:val="ConsPlusNormal"/>
        <w:ind w:firstLine="540"/>
        <w:jc w:val="both"/>
        <w:rPr>
          <w:rFonts w:asciiTheme="minorHAnsi" w:hAnsiTheme="minorHAnsi"/>
        </w:rPr>
      </w:pPr>
    </w:p>
    <w:p w:rsidR="006A2972" w:rsidRDefault="006A2972">
      <w:pPr>
        <w:pStyle w:val="ConsPlusNormal"/>
        <w:ind w:firstLine="540"/>
        <w:jc w:val="both"/>
        <w:rPr>
          <w:rFonts w:asciiTheme="minorHAnsi" w:hAnsiTheme="minorHAnsi"/>
        </w:rPr>
      </w:pPr>
    </w:p>
    <w:p w:rsidR="006A2972" w:rsidRDefault="006A2972">
      <w:pPr>
        <w:pStyle w:val="ConsPlusNormal"/>
        <w:ind w:firstLine="540"/>
        <w:jc w:val="both"/>
        <w:rPr>
          <w:rFonts w:asciiTheme="minorHAnsi" w:hAnsiTheme="minorHAnsi"/>
        </w:rPr>
      </w:pPr>
    </w:p>
    <w:p w:rsidR="00F65ADF" w:rsidRDefault="00F65ADF">
      <w:pPr>
        <w:pStyle w:val="ConsPlusNormal"/>
        <w:ind w:firstLine="540"/>
        <w:jc w:val="both"/>
        <w:rPr>
          <w:rFonts w:asciiTheme="minorHAnsi" w:hAnsiTheme="minorHAnsi"/>
        </w:rPr>
      </w:pPr>
    </w:p>
    <w:p w:rsidR="006A2972" w:rsidRDefault="006A2972">
      <w:pPr>
        <w:pStyle w:val="ConsPlusNormal"/>
        <w:ind w:firstLine="540"/>
        <w:jc w:val="both"/>
        <w:rPr>
          <w:rFonts w:asciiTheme="minorHAnsi" w:hAnsiTheme="minorHAnsi"/>
        </w:rPr>
      </w:pPr>
    </w:p>
    <w:p w:rsidR="001B397D" w:rsidRDefault="001B397D">
      <w:pPr>
        <w:pStyle w:val="ConsPlusNormal"/>
        <w:ind w:firstLine="540"/>
        <w:jc w:val="both"/>
        <w:rPr>
          <w:rFonts w:asciiTheme="minorHAnsi" w:hAnsiTheme="minorHAnsi"/>
        </w:rPr>
      </w:pPr>
    </w:p>
    <w:p w:rsidR="0091441E" w:rsidRDefault="000A5DA7" w:rsidP="0091441E">
      <w:pPr>
        <w:pStyle w:val="ConsPlusNormal"/>
        <w:ind w:left="-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Д.С. Шкелина</w:t>
      </w:r>
    </w:p>
    <w:p w:rsidR="006A2972" w:rsidRDefault="0091441E" w:rsidP="0091441E">
      <w:pPr>
        <w:pStyle w:val="ConsPlusNormal"/>
        <w:ind w:left="-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4-18-06</w:t>
      </w:r>
    </w:p>
    <w:p w:rsidR="00D63DC7" w:rsidRPr="00316476" w:rsidRDefault="00D63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от </w:t>
      </w:r>
      <w:r w:rsidR="00936554" w:rsidRPr="00316476">
        <w:rPr>
          <w:rFonts w:ascii="Times New Roman" w:hAnsi="Times New Roman" w:cs="Times New Roman"/>
          <w:sz w:val="24"/>
          <w:szCs w:val="24"/>
        </w:rPr>
        <w:t>____________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936554" w:rsidRPr="00316476">
        <w:rPr>
          <w:rFonts w:ascii="Times New Roman" w:hAnsi="Times New Roman" w:cs="Times New Roman"/>
          <w:sz w:val="24"/>
          <w:szCs w:val="24"/>
        </w:rPr>
        <w:t>__________</w:t>
      </w:r>
    </w:p>
    <w:p w:rsidR="00D63DC7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1A2" w:rsidRPr="00316476" w:rsidRDefault="00A22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316476">
        <w:rPr>
          <w:rFonts w:ascii="Times New Roman" w:hAnsi="Times New Roman" w:cs="Times New Roman"/>
          <w:sz w:val="24"/>
          <w:szCs w:val="24"/>
        </w:rPr>
        <w:t>ПОЛОЖЕНИЕ</w:t>
      </w:r>
    </w:p>
    <w:p w:rsidR="00D63DC7" w:rsidRDefault="00D63DC7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  <w:r w:rsidR="00316476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МУНИЦИ</w:t>
      </w:r>
      <w:r w:rsidR="00045416">
        <w:rPr>
          <w:rFonts w:ascii="Times New Roman" w:hAnsi="Times New Roman" w:cs="Times New Roman"/>
          <w:sz w:val="24"/>
          <w:szCs w:val="24"/>
        </w:rPr>
        <w:t xml:space="preserve">ПАЛЬНЫХ СЛУЖАЩИХ ОСИННИКОВСКОГО </w:t>
      </w:r>
      <w:r w:rsidRPr="0031647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16476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2346E" w:rsidRDefault="0032346E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46E" w:rsidRPr="00316476" w:rsidRDefault="0032346E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63DC7" w:rsidRPr="00316476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AD3468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346E"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2A4E66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 законом от 25.12.2008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="0094552B">
        <w:rPr>
          <w:rFonts w:ascii="Times New Roman" w:hAnsi="Times New Roman" w:cs="Times New Roman"/>
          <w:sz w:val="24"/>
          <w:szCs w:val="24"/>
        </w:rPr>
        <w:t>273-ФЗ «</w:t>
      </w:r>
      <w:r w:rsidR="00D63DC7" w:rsidRPr="00316476">
        <w:rPr>
          <w:rFonts w:ascii="Times New Roman" w:hAnsi="Times New Roman" w:cs="Times New Roman"/>
          <w:sz w:val="24"/>
          <w:szCs w:val="24"/>
        </w:rPr>
        <w:t>О противодей</w:t>
      </w:r>
      <w:r w:rsidR="0094552B">
        <w:rPr>
          <w:rFonts w:ascii="Times New Roman" w:hAnsi="Times New Roman" w:cs="Times New Roman"/>
          <w:sz w:val="24"/>
          <w:szCs w:val="24"/>
        </w:rPr>
        <w:t>ствии коррупции»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>.</w:t>
      </w:r>
    </w:p>
    <w:p w:rsidR="00D63DC7" w:rsidRPr="00316476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3468">
        <w:rPr>
          <w:rFonts w:ascii="Times New Roman" w:hAnsi="Times New Roman" w:cs="Times New Roman"/>
          <w:sz w:val="24"/>
          <w:szCs w:val="24"/>
        </w:rPr>
        <w:t>2.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и органов местного самоуправлен</w:t>
      </w:r>
      <w:r w:rsidR="001B6A14">
        <w:rPr>
          <w:rFonts w:ascii="Times New Roman" w:hAnsi="Times New Roman" w:cs="Times New Roman"/>
          <w:sz w:val="24"/>
          <w:szCs w:val="24"/>
        </w:rPr>
        <w:t xml:space="preserve">ия муниципального образования –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Осинниковский городской округ.</w:t>
      </w:r>
    </w:p>
    <w:p w:rsidR="00D63DC7" w:rsidRPr="00316476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>3. Осн</w:t>
      </w:r>
      <w:r w:rsidR="002E1C10">
        <w:rPr>
          <w:rFonts w:ascii="Times New Roman" w:hAnsi="Times New Roman" w:cs="Times New Roman"/>
          <w:sz w:val="24"/>
          <w:szCs w:val="24"/>
        </w:rPr>
        <w:t>овной задачей комиссии является</w:t>
      </w:r>
      <w:r w:rsidR="00D63DC7" w:rsidRPr="00316476">
        <w:rPr>
          <w:rFonts w:ascii="Times New Roman" w:hAnsi="Times New Roman" w:cs="Times New Roman"/>
          <w:sz w:val="24"/>
          <w:szCs w:val="24"/>
        </w:rPr>
        <w:t>:</w:t>
      </w:r>
    </w:p>
    <w:p w:rsidR="00D63DC7" w:rsidRPr="00316476" w:rsidRDefault="008C41B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1C10">
        <w:rPr>
          <w:rFonts w:ascii="Times New Roman" w:hAnsi="Times New Roman" w:cs="Times New Roman"/>
          <w:sz w:val="24"/>
          <w:szCs w:val="24"/>
        </w:rPr>
        <w:t xml:space="preserve">) </w:t>
      </w:r>
      <w:r w:rsidR="00D63DC7" w:rsidRPr="00316476">
        <w:rPr>
          <w:rFonts w:ascii="Times New Roman" w:hAnsi="Times New Roman" w:cs="Times New Roman"/>
          <w:sz w:val="24"/>
          <w:szCs w:val="24"/>
        </w:rPr>
        <w:t>обеспечени</w:t>
      </w:r>
      <w:r w:rsidR="002E1C10"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соблюдения муниципальными служащими</w:t>
      </w:r>
      <w:r w:rsidR="00AD3468">
        <w:rPr>
          <w:rFonts w:ascii="Times New Roman" w:hAnsi="Times New Roman" w:cs="Times New Roman"/>
          <w:sz w:val="24"/>
          <w:szCs w:val="24"/>
        </w:rPr>
        <w:t>, указанными в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AD3468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</w:t>
      </w:r>
      <w:hyperlink r:id="rId9" w:history="1">
        <w:r w:rsidR="00E669F5" w:rsidRPr="00316476">
          <w:rPr>
            <w:rFonts w:ascii="Times New Roman" w:hAnsi="Times New Roman" w:cs="Times New Roman"/>
            <w:sz w:val="24"/>
            <w:szCs w:val="24"/>
          </w:rPr>
          <w:t>№</w:t>
        </w:r>
        <w:r w:rsidR="001B6A14">
          <w:rPr>
            <w:rFonts w:ascii="Times New Roman" w:hAnsi="Times New Roman" w:cs="Times New Roman"/>
            <w:sz w:val="24"/>
            <w:szCs w:val="24"/>
          </w:rPr>
          <w:t>2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>73-ФЗ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и от 02.03.2007 </w:t>
      </w:r>
      <w:hyperlink r:id="rId10" w:history="1">
        <w:r w:rsidR="00E669F5" w:rsidRPr="00316476">
          <w:rPr>
            <w:rFonts w:ascii="Times New Roman" w:hAnsi="Times New Roman" w:cs="Times New Roman"/>
            <w:sz w:val="24"/>
            <w:szCs w:val="24"/>
          </w:rPr>
          <w:t>№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>25-ФЗ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</w:t>
      </w:r>
      <w:r w:rsidR="00D63DC7" w:rsidRPr="00316476">
        <w:rPr>
          <w:rFonts w:ascii="Times New Roman" w:hAnsi="Times New Roman" w:cs="Times New Roman"/>
          <w:sz w:val="24"/>
          <w:szCs w:val="24"/>
        </w:rPr>
        <w:t>О муниципально</w:t>
      </w:r>
      <w:r w:rsidR="0094552B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>, другим</w:t>
      </w:r>
      <w:r w:rsidR="00774666">
        <w:rPr>
          <w:rFonts w:ascii="Times New Roman" w:hAnsi="Times New Roman" w:cs="Times New Roman"/>
          <w:sz w:val="24"/>
          <w:szCs w:val="24"/>
        </w:rPr>
        <w:t>и федеральными законами (далее –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требования к служебному поведению и (или) требования об урегулировании конфликта интересов);</w:t>
      </w:r>
    </w:p>
    <w:p w:rsidR="00D63DC7" w:rsidRPr="00316476" w:rsidRDefault="002E1C1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 органе местного самоуправления мер по предупреждению коррупции.</w:t>
      </w:r>
    </w:p>
    <w:p w:rsidR="002E1C10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>4. Комиссия рассматривает</w:t>
      </w:r>
      <w:r w:rsidR="002E1C10">
        <w:rPr>
          <w:rFonts w:ascii="Times New Roman" w:hAnsi="Times New Roman" w:cs="Times New Roman"/>
          <w:sz w:val="24"/>
          <w:szCs w:val="24"/>
        </w:rPr>
        <w:t>:</w:t>
      </w:r>
    </w:p>
    <w:p w:rsidR="00D63DC7" w:rsidRDefault="002E1C1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</w:t>
      </w:r>
      <w:r w:rsidR="00774666">
        <w:rPr>
          <w:rFonts w:ascii="Times New Roman" w:hAnsi="Times New Roman" w:cs="Times New Roman"/>
          <w:sz w:val="24"/>
          <w:szCs w:val="24"/>
        </w:rPr>
        <w:t xml:space="preserve">щих </w:t>
      </w:r>
      <w:r w:rsidR="0010008E">
        <w:rPr>
          <w:rFonts w:ascii="Times New Roman" w:hAnsi="Times New Roman" w:cs="Times New Roman"/>
          <w:sz w:val="24"/>
          <w:szCs w:val="24"/>
        </w:rPr>
        <w:t>Осинниковск</w:t>
      </w:r>
      <w:r w:rsidR="005E2FC6">
        <w:rPr>
          <w:rFonts w:ascii="Times New Roman" w:hAnsi="Times New Roman" w:cs="Times New Roman"/>
          <w:sz w:val="24"/>
          <w:szCs w:val="24"/>
        </w:rPr>
        <w:t>ого</w:t>
      </w:r>
      <w:r w:rsidR="0010008E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E2FC6">
        <w:rPr>
          <w:rFonts w:ascii="Times New Roman" w:hAnsi="Times New Roman" w:cs="Times New Roman"/>
          <w:sz w:val="24"/>
          <w:szCs w:val="24"/>
        </w:rPr>
        <w:t>го</w:t>
      </w:r>
      <w:r w:rsidR="0010008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E2FC6">
        <w:rPr>
          <w:rFonts w:ascii="Times New Roman" w:hAnsi="Times New Roman" w:cs="Times New Roman"/>
          <w:sz w:val="24"/>
          <w:szCs w:val="24"/>
        </w:rPr>
        <w:t>а</w:t>
      </w:r>
      <w:r w:rsidR="0010008E">
        <w:rPr>
          <w:rFonts w:ascii="Times New Roman" w:hAnsi="Times New Roman" w:cs="Times New Roman"/>
          <w:sz w:val="24"/>
          <w:szCs w:val="24"/>
        </w:rPr>
        <w:t>;</w:t>
      </w:r>
    </w:p>
    <w:p w:rsidR="0010008E" w:rsidRPr="0010008E" w:rsidRDefault="0010008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08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008E">
        <w:rPr>
          <w:rFonts w:ascii="Times New Roman" w:hAnsi="Times New Roman" w:cs="Times New Roman"/>
          <w:sz w:val="24"/>
          <w:szCs w:val="24"/>
        </w:rPr>
        <w:t>письменные обращения граждан Российской Федерации, замещавших должности муниципальной службы, указанные в пункте 1 настоящего Положения в течение двух лет со дня их увольнения с муниципальной службы.</w:t>
      </w:r>
    </w:p>
    <w:p w:rsidR="0032346E" w:rsidRDefault="0032346E" w:rsidP="0032346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346E" w:rsidRPr="0032346E" w:rsidRDefault="0032346E" w:rsidP="003234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6E">
        <w:rPr>
          <w:rFonts w:ascii="Times New Roman" w:hAnsi="Times New Roman" w:cs="Times New Roman"/>
          <w:b/>
          <w:sz w:val="24"/>
          <w:szCs w:val="24"/>
        </w:rPr>
        <w:t>2. Состав комиссии и порядок ее работы</w:t>
      </w:r>
    </w:p>
    <w:p w:rsidR="0032346E" w:rsidRDefault="0032346E" w:rsidP="001000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Default="0032346E" w:rsidP="001000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0008E">
        <w:rPr>
          <w:rFonts w:ascii="Times New Roman" w:hAnsi="Times New Roman" w:cs="Times New Roman"/>
          <w:sz w:val="24"/>
          <w:szCs w:val="24"/>
        </w:rPr>
        <w:t>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 состав комиссии входят</w:t>
      </w:r>
      <w:r w:rsidR="0010008E">
        <w:rPr>
          <w:rFonts w:ascii="Times New Roman" w:hAnsi="Times New Roman" w:cs="Times New Roman"/>
          <w:sz w:val="24"/>
          <w:szCs w:val="24"/>
        </w:rPr>
        <w:t xml:space="preserve"> п</w:t>
      </w:r>
      <w:r w:rsidR="00D63DC7" w:rsidRPr="00316476">
        <w:rPr>
          <w:rFonts w:ascii="Times New Roman" w:hAnsi="Times New Roman" w:cs="Times New Roman"/>
          <w:sz w:val="24"/>
          <w:szCs w:val="24"/>
        </w:rPr>
        <w:t>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E2FC6" w:rsidRDefault="0032346E" w:rsidP="005E2F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E2FC6">
        <w:rPr>
          <w:rFonts w:ascii="Times New Roman" w:hAnsi="Times New Roman" w:cs="Times New Roman"/>
          <w:sz w:val="24"/>
          <w:szCs w:val="24"/>
        </w:rPr>
        <w:t xml:space="preserve">. </w:t>
      </w:r>
      <w:r w:rsidR="005E2FC6" w:rsidRPr="00316476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муниципальной службы</w:t>
      </w:r>
      <w:r w:rsidR="005E2FC6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="005E2FC6" w:rsidRPr="00316476">
        <w:rPr>
          <w:rFonts w:ascii="Times New Roman" w:hAnsi="Times New Roman" w:cs="Times New Roman"/>
          <w:sz w:val="24"/>
          <w:szCs w:val="24"/>
        </w:rPr>
        <w:t>, должно составлять не менее одной четверти от общего числа членов комиссии.</w:t>
      </w:r>
    </w:p>
    <w:p w:rsidR="00393238" w:rsidRPr="00316476" w:rsidRDefault="0032346E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. Состав комиссии формируется таким образом, чтобы исключить возможность </w:t>
      </w:r>
      <w:r w:rsidR="00D63DC7" w:rsidRPr="00316476">
        <w:rPr>
          <w:rFonts w:ascii="Times New Roman" w:hAnsi="Times New Roman" w:cs="Times New Roman"/>
          <w:sz w:val="24"/>
          <w:szCs w:val="24"/>
        </w:rPr>
        <w:lastRenderedPageBreak/>
        <w:t>возникновения конфликта интересов, который мог бы повлиять на принимаемые комиссией решения.</w:t>
      </w:r>
      <w:r w:rsidR="00393238" w:rsidRPr="00316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DC7" w:rsidRPr="00316476" w:rsidRDefault="0032346E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99237E" w:rsidRPr="00316476">
        <w:rPr>
          <w:rFonts w:ascii="Times New Roman" w:hAnsi="Times New Roman" w:cs="Times New Roman"/>
          <w:sz w:val="24"/>
          <w:szCs w:val="24"/>
        </w:rPr>
        <w:t xml:space="preserve">.  </w:t>
      </w:r>
      <w:r w:rsidR="00D63DC7" w:rsidRPr="00316476"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могут участвовать:</w:t>
      </w:r>
    </w:p>
    <w:p w:rsidR="00D63DC7" w:rsidRPr="00316476" w:rsidRDefault="007B3EE5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Осинниковско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D63DC7" w:rsidRPr="00316476" w:rsidRDefault="007B3EE5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другие муниципальные служащие, замещающие должности муниципальной службы </w:t>
      </w:r>
      <w:r w:rsidR="00061805">
        <w:rPr>
          <w:rFonts w:ascii="Times New Roman" w:hAnsi="Times New Roman" w:cs="Times New Roman"/>
          <w:sz w:val="24"/>
          <w:szCs w:val="24"/>
        </w:rPr>
        <w:t xml:space="preserve">в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Осинниковско</w:t>
      </w:r>
      <w:r w:rsidR="00061805"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061805"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61805"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; представители заинтересованных организаций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 w:rsidR="00061805">
        <w:rPr>
          <w:rFonts w:ascii="Times New Roman" w:hAnsi="Times New Roman" w:cs="Times New Roman"/>
          <w:sz w:val="24"/>
          <w:szCs w:val="24"/>
        </w:rPr>
        <w:t xml:space="preserve">ировании конфликта интересов – </w:t>
      </w:r>
      <w:r w:rsidR="001B6A14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</w:t>
      </w:r>
      <w:r w:rsidR="00336E2F">
        <w:rPr>
          <w:rFonts w:ascii="Times New Roman" w:hAnsi="Times New Roman" w:cs="Times New Roman"/>
          <w:sz w:val="24"/>
          <w:szCs w:val="24"/>
        </w:rPr>
        <w:t>рос</w:t>
      </w:r>
      <w:r w:rsidR="00393238" w:rsidRPr="00316476">
        <w:rPr>
          <w:rFonts w:ascii="Times New Roman" w:hAnsi="Times New Roman" w:cs="Times New Roman"/>
          <w:sz w:val="24"/>
          <w:szCs w:val="24"/>
        </w:rPr>
        <w:t xml:space="preserve"> или любого члена комиссии.</w:t>
      </w:r>
    </w:p>
    <w:p w:rsidR="003E2C74" w:rsidRPr="00316476" w:rsidRDefault="00D63DC7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72280" w:rsidRPr="00316476">
        <w:rPr>
          <w:rFonts w:ascii="Times New Roman" w:hAnsi="Times New Roman" w:cs="Times New Roman"/>
          <w:sz w:val="24"/>
          <w:szCs w:val="24"/>
        </w:rPr>
        <w:t>5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Заседание комиссии считается правомочным, если на нем присутствуют не менее двух третей </w:t>
      </w:r>
      <w:r w:rsidR="009374DE" w:rsidRPr="00316476">
        <w:rPr>
          <w:rFonts w:ascii="Times New Roman" w:hAnsi="Times New Roman" w:cs="Times New Roman"/>
          <w:sz w:val="24"/>
          <w:szCs w:val="24"/>
        </w:rPr>
        <w:t>от общего числа членов комиссии.</w:t>
      </w:r>
      <w:r w:rsidR="0094552B">
        <w:rPr>
          <w:rFonts w:ascii="Times New Roman" w:hAnsi="Times New Roman" w:cs="Times New Roman"/>
          <w:sz w:val="24"/>
          <w:szCs w:val="24"/>
        </w:rPr>
        <w:t xml:space="preserve"> </w:t>
      </w:r>
      <w:r w:rsidR="003E2C74" w:rsidRPr="003E2C74">
        <w:rPr>
          <w:rFonts w:ascii="Times New Roman" w:hAnsi="Times New Roman" w:cs="Times New Roman"/>
          <w:sz w:val="24"/>
          <w:szCs w:val="24"/>
        </w:rPr>
        <w:t>Проведение заседаний с участием только членов комиссии, замещающих должности муниципальной службы в администрации Кем</w:t>
      </w:r>
      <w:r w:rsidR="004469A5">
        <w:rPr>
          <w:rFonts w:ascii="Times New Roman" w:hAnsi="Times New Roman" w:cs="Times New Roman"/>
          <w:sz w:val="24"/>
          <w:szCs w:val="24"/>
        </w:rPr>
        <w:t>еровского муниципального района,</w:t>
      </w:r>
      <w:r w:rsidR="003E2C74" w:rsidRPr="003E2C74">
        <w:rPr>
          <w:rFonts w:ascii="Times New Roman" w:hAnsi="Times New Roman" w:cs="Times New Roman"/>
          <w:sz w:val="24"/>
          <w:szCs w:val="24"/>
        </w:rPr>
        <w:t xml:space="preserve"> недопустимо.</w:t>
      </w:r>
    </w:p>
    <w:p w:rsidR="00D63DC7" w:rsidRPr="00316476" w:rsidRDefault="00484B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72280" w:rsidRPr="00316476">
        <w:rPr>
          <w:rFonts w:ascii="Times New Roman" w:hAnsi="Times New Roman" w:cs="Times New Roman"/>
          <w:sz w:val="24"/>
          <w:szCs w:val="24"/>
        </w:rPr>
        <w:t xml:space="preserve">6. 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2"/>
      <w:bookmarkEnd w:id="3"/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представление отделом кадров и наград администрации Осинниковского городского округа в соответствии с </w:t>
      </w:r>
      <w:hyperlink r:id="rId11" w:history="1">
        <w:r w:rsidR="00D63DC7" w:rsidRPr="0031647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О проверке достоверности </w:t>
      </w:r>
      <w:r w:rsidR="003E0D12">
        <w:rPr>
          <w:rFonts w:ascii="Times New Roman" w:hAnsi="Times New Roman" w:cs="Times New Roman"/>
          <w:sz w:val="24"/>
          <w:szCs w:val="24"/>
        </w:rPr>
        <w:t xml:space="preserve">и </w:t>
      </w:r>
      <w:r w:rsidR="00D63DC7" w:rsidRPr="00316476">
        <w:rPr>
          <w:rFonts w:ascii="Times New Roman" w:hAnsi="Times New Roman" w:cs="Times New Roman"/>
          <w:sz w:val="24"/>
          <w:szCs w:val="24"/>
        </w:rPr>
        <w:t>полноты сведений</w:t>
      </w:r>
      <w:r w:rsidR="003E0D12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представляемых гражданами, претендующими на замещение должностей муниципальной службы в</w:t>
      </w:r>
      <w:r w:rsidR="003E0D12">
        <w:rPr>
          <w:rFonts w:ascii="Times New Roman" w:hAnsi="Times New Roman" w:cs="Times New Roman"/>
          <w:sz w:val="24"/>
          <w:szCs w:val="24"/>
        </w:rPr>
        <w:t xml:space="preserve"> Кемеровской области, и 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муниципальными служащими муниципального </w:t>
      </w:r>
      <w:r w:rsidR="003E0D12">
        <w:rPr>
          <w:rFonts w:ascii="Times New Roman" w:hAnsi="Times New Roman" w:cs="Times New Roman"/>
          <w:sz w:val="24"/>
          <w:szCs w:val="24"/>
        </w:rPr>
        <w:t>в Кемеровской области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, и соблюдения муниципальными служащими </w:t>
      </w:r>
      <w:r w:rsidR="003E0D12">
        <w:rPr>
          <w:rFonts w:ascii="Times New Roman" w:hAnsi="Times New Roman" w:cs="Times New Roman"/>
          <w:sz w:val="24"/>
          <w:szCs w:val="24"/>
        </w:rPr>
        <w:t xml:space="preserve">в Кемеровской области </w:t>
      </w:r>
      <w:r w:rsidR="00D63DC7" w:rsidRPr="00316476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  <w:r w:rsidR="0094552B">
        <w:rPr>
          <w:rFonts w:ascii="Times New Roman" w:hAnsi="Times New Roman" w:cs="Times New Roman"/>
          <w:sz w:val="24"/>
          <w:szCs w:val="24"/>
        </w:rPr>
        <w:t>»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3E0D12">
        <w:rPr>
          <w:rFonts w:ascii="Times New Roman" w:hAnsi="Times New Roman" w:cs="Times New Roman"/>
          <w:sz w:val="24"/>
          <w:szCs w:val="24"/>
        </w:rPr>
        <w:t>Коллегии Администрации Кемеровской области от 26 апреля 2017 г. №184</w:t>
      </w:r>
      <w:r w:rsidR="00383010">
        <w:rPr>
          <w:rFonts w:ascii="Times New Roman" w:hAnsi="Times New Roman" w:cs="Times New Roman"/>
          <w:sz w:val="24"/>
          <w:szCs w:val="24"/>
        </w:rPr>
        <w:t xml:space="preserve"> </w:t>
      </w:r>
      <w:r w:rsidR="00383010" w:rsidRPr="00383010">
        <w:rPr>
          <w:rFonts w:ascii="Times New Roman" w:hAnsi="Times New Roman" w:cs="Times New Roman"/>
          <w:sz w:val="24"/>
          <w:szCs w:val="24"/>
        </w:rPr>
        <w:t>(далее – Положение о проверке достоверности)</w:t>
      </w:r>
      <w:r w:rsidR="00383010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материалов проверки, свидетельствующих:</w:t>
      </w:r>
    </w:p>
    <w:p w:rsidR="00D63DC7" w:rsidRPr="00316476" w:rsidRDefault="00D63DC7" w:rsidP="006035B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"/>
      <w:bookmarkEnd w:id="4"/>
      <w:r w:rsidRPr="00316476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</w:t>
      </w:r>
      <w:r w:rsidR="00CF3E33">
        <w:rPr>
          <w:rFonts w:ascii="Times New Roman" w:hAnsi="Times New Roman" w:cs="Times New Roman"/>
          <w:sz w:val="24"/>
          <w:szCs w:val="24"/>
        </w:rPr>
        <w:t>;</w:t>
      </w:r>
    </w:p>
    <w:p w:rsidR="00D63DC7" w:rsidRPr="00316476" w:rsidRDefault="00D63DC7" w:rsidP="006035B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"/>
      <w:bookmarkEnd w:id="5"/>
      <w:r w:rsidRPr="00316476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5"/>
      <w:bookmarkEnd w:id="6"/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поступившее в отдел кадров и наград администрации Осинниковского городского округа:</w:t>
      </w:r>
    </w:p>
    <w:p w:rsidR="00D63DC7" w:rsidRPr="00316476" w:rsidRDefault="00D63DC7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"/>
      <w:bookmarkEnd w:id="7"/>
      <w:r w:rsidRPr="00367E4F">
        <w:rPr>
          <w:rFonts w:ascii="Times New Roman" w:hAnsi="Times New Roman" w:cs="Times New Roman"/>
          <w:sz w:val="24"/>
          <w:szCs w:val="24"/>
        </w:rPr>
        <w:t>обращение</w:t>
      </w:r>
      <w:r w:rsidRPr="00316476">
        <w:rPr>
          <w:rFonts w:ascii="Times New Roman" w:hAnsi="Times New Roman" w:cs="Times New Roman"/>
          <w:sz w:val="24"/>
          <w:szCs w:val="24"/>
        </w:rPr>
        <w:t xml:space="preserve"> гражданина, замещавшего в администрации Осинниковского городского округа должность муниципальной службы, включенную в </w:t>
      </w:r>
      <w:hyperlink r:id="rId12" w:history="1">
        <w:r w:rsidRPr="0031647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должностей, утвержденный </w:t>
      </w:r>
      <w:r w:rsidR="004469A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316476">
        <w:rPr>
          <w:rFonts w:ascii="Times New Roman" w:hAnsi="Times New Roman" w:cs="Times New Roman"/>
          <w:sz w:val="24"/>
          <w:szCs w:val="24"/>
        </w:rPr>
        <w:t>Совет</w:t>
      </w:r>
      <w:r w:rsidR="004469A5">
        <w:rPr>
          <w:rFonts w:ascii="Times New Roman" w:hAnsi="Times New Roman" w:cs="Times New Roman"/>
          <w:sz w:val="24"/>
          <w:szCs w:val="24"/>
        </w:rPr>
        <w:t>а</w:t>
      </w:r>
      <w:r w:rsidRPr="00316476">
        <w:rPr>
          <w:rFonts w:ascii="Times New Roman" w:hAnsi="Times New Roman" w:cs="Times New Roman"/>
          <w:sz w:val="24"/>
          <w:szCs w:val="24"/>
        </w:rPr>
        <w:t xml:space="preserve"> народных депутатов Осинниковского городского округа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381-МНА от 27.02.2018, о даче согласия на замещение должности в коммерческой или некоммерческой организации либо на выполнени</w:t>
      </w:r>
      <w:r w:rsidR="004469A5">
        <w:rPr>
          <w:rFonts w:ascii="Times New Roman" w:hAnsi="Times New Roman" w:cs="Times New Roman"/>
          <w:sz w:val="24"/>
          <w:szCs w:val="24"/>
        </w:rPr>
        <w:t xml:space="preserve">е работы на условиях гражданско – </w:t>
      </w:r>
      <w:r w:rsidRPr="00316476">
        <w:rPr>
          <w:rFonts w:ascii="Times New Roman" w:hAnsi="Times New Roman" w:cs="Times New Roman"/>
          <w:sz w:val="24"/>
          <w:szCs w:val="24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D63DC7" w:rsidRPr="00316476" w:rsidRDefault="00D63DC7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7"/>
      <w:bookmarkEnd w:id="8"/>
      <w:r w:rsidRPr="00316476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</w:t>
      </w:r>
      <w:r w:rsidRPr="00316476">
        <w:rPr>
          <w:rFonts w:ascii="Times New Roman" w:hAnsi="Times New Roman" w:cs="Times New Roman"/>
          <w:sz w:val="24"/>
          <w:szCs w:val="24"/>
        </w:rPr>
        <w:lastRenderedPageBreak/>
        <w:t>характера своих супруги (супруга) и несовершеннолетних детей;</w:t>
      </w:r>
    </w:p>
    <w:p w:rsidR="00484B6E" w:rsidRPr="00367E4F" w:rsidRDefault="004446AE" w:rsidP="006035BD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7E4F">
        <w:rPr>
          <w:rFonts w:ascii="Times New Roman" w:hAnsi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r w:rsidR="0094552B">
        <w:rPr>
          <w:rFonts w:ascii="Times New Roman" w:hAnsi="Times New Roman"/>
          <w:sz w:val="24"/>
          <w:szCs w:val="24"/>
        </w:rPr>
        <w:t>закона от 7 мая 2013г. №79-ФЗ «</w:t>
      </w:r>
      <w:r w:rsidRPr="00367E4F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</w:t>
      </w:r>
      <w:r w:rsidR="00831782"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фмнансовыми инструментами в связи с арестом, запретом распоряжения,</w:t>
      </w:r>
      <w:r w:rsidR="009F6A03"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 xml:space="preserve">наложенными компетентными органами иностранного государства в соответствии с </w:t>
      </w:r>
      <w:r w:rsidR="00BD68EF" w:rsidRPr="00367E4F">
        <w:rPr>
          <w:rFonts w:ascii="Times New Roman" w:hAnsi="Times New Roman"/>
          <w:sz w:val="24"/>
          <w:szCs w:val="24"/>
        </w:rPr>
        <w:t>законодательством данного иностранного государства, на территории которого находятся счета (вклады),</w:t>
      </w:r>
      <w:r w:rsidR="009F6A03">
        <w:rPr>
          <w:rFonts w:ascii="Times New Roman" w:hAnsi="Times New Roman"/>
          <w:sz w:val="24"/>
          <w:szCs w:val="24"/>
        </w:rPr>
        <w:t xml:space="preserve"> </w:t>
      </w:r>
      <w:r w:rsidR="00BD68EF" w:rsidRPr="00367E4F">
        <w:rPr>
          <w:rFonts w:ascii="Times New Roman" w:hAnsi="Times New Roman"/>
          <w:sz w:val="24"/>
          <w:szCs w:val="24"/>
        </w:rPr>
        <w:t>осуществляется хранение наличных денежных средств и ценностей в иностранном банке и (или) имеются иностранные финансовые инструменты,или в связи с иными обстоятельствами,не зависящими от его воли или воли его супруги(супруга) и несовершеннолетних детей</w:t>
      </w:r>
      <w:r w:rsidR="0094552B">
        <w:rPr>
          <w:rFonts w:ascii="Times New Roman" w:hAnsi="Times New Roman"/>
          <w:sz w:val="24"/>
          <w:szCs w:val="24"/>
        </w:rPr>
        <w:t>»</w:t>
      </w:r>
      <w:r w:rsidR="00BD68EF" w:rsidRPr="00367E4F">
        <w:rPr>
          <w:rFonts w:ascii="Times New Roman" w:hAnsi="Times New Roman"/>
          <w:sz w:val="24"/>
          <w:szCs w:val="24"/>
        </w:rPr>
        <w:t>;</w:t>
      </w:r>
    </w:p>
    <w:p w:rsidR="00484B6E" w:rsidRPr="00367E4F" w:rsidRDefault="00484B6E" w:rsidP="006035BD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7E4F">
        <w:rPr>
          <w:rFonts w:ascii="Times New Roman" w:hAnsi="Times New Roman"/>
          <w:sz w:val="24"/>
          <w:szCs w:val="24"/>
        </w:rPr>
        <w:t>уведомление муниципального</w:t>
      </w:r>
      <w:r w:rsidRPr="00367E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"/>
      <w:bookmarkEnd w:id="9"/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представление должностного лица администрации Осинниковского городского округа или любого члена комиссии, касающееся обеспечения соблюдения должностными лицами требований к служебному поведению и (или) требований об урегулировании конфликта интересов либо осуществления в администрации Осинниковского городского округа мер по предупреждению коррупции.</w:t>
      </w:r>
    </w:p>
    <w:p w:rsidR="00732E74" w:rsidRPr="00316476" w:rsidRDefault="006035BD" w:rsidP="00603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62B5">
        <w:rPr>
          <w:rFonts w:ascii="Times New Roman" w:hAnsi="Times New Roman"/>
          <w:sz w:val="24"/>
          <w:szCs w:val="24"/>
        </w:rPr>
        <w:t>) представление должностным лицом</w:t>
      </w:r>
      <w:r w:rsidR="00732E74" w:rsidRPr="00316476">
        <w:rPr>
          <w:rFonts w:ascii="Times New Roman" w:hAnsi="Times New Roman"/>
          <w:sz w:val="24"/>
          <w:szCs w:val="24"/>
        </w:rPr>
        <w:t xml:space="preserve"> администрации Осинниковского городского округа материалов проверки, свидетельствующих о представлении муниципаль</w:t>
      </w:r>
      <w:r w:rsidR="00887CFF">
        <w:rPr>
          <w:rFonts w:ascii="Times New Roman" w:hAnsi="Times New Roman"/>
          <w:sz w:val="24"/>
          <w:szCs w:val="24"/>
        </w:rPr>
        <w:t>н</w:t>
      </w:r>
      <w:r w:rsidR="00732E74" w:rsidRPr="00316476">
        <w:rPr>
          <w:rFonts w:ascii="Times New Roman" w:hAnsi="Times New Roman"/>
          <w:sz w:val="24"/>
          <w:szCs w:val="24"/>
        </w:rPr>
        <w:t>ым служащим недостоверных или неполных сведений,</w:t>
      </w:r>
      <w:r w:rsidR="00742BC6">
        <w:rPr>
          <w:rFonts w:ascii="Times New Roman" w:hAnsi="Times New Roman"/>
          <w:sz w:val="24"/>
          <w:szCs w:val="24"/>
        </w:rPr>
        <w:t xml:space="preserve"> предусмотренных частью 1 статьи</w:t>
      </w:r>
      <w:r w:rsidR="00732E74" w:rsidRPr="00316476">
        <w:rPr>
          <w:rFonts w:ascii="Times New Roman" w:hAnsi="Times New Roman"/>
          <w:sz w:val="24"/>
          <w:szCs w:val="24"/>
        </w:rPr>
        <w:t xml:space="preserve"> </w:t>
      </w:r>
      <w:r w:rsidR="00D6713C">
        <w:rPr>
          <w:rFonts w:ascii="Times New Roman" w:hAnsi="Times New Roman"/>
          <w:sz w:val="24"/>
          <w:szCs w:val="24"/>
        </w:rPr>
        <w:t xml:space="preserve">3 </w:t>
      </w:r>
      <w:r w:rsidR="00732E74" w:rsidRPr="00316476">
        <w:rPr>
          <w:rFonts w:ascii="Times New Roman" w:hAnsi="Times New Roman"/>
          <w:sz w:val="24"/>
          <w:szCs w:val="24"/>
        </w:rPr>
        <w:t>Федерального закон</w:t>
      </w:r>
      <w:r w:rsidR="0094552B">
        <w:rPr>
          <w:rFonts w:ascii="Times New Roman" w:hAnsi="Times New Roman"/>
          <w:sz w:val="24"/>
          <w:szCs w:val="24"/>
        </w:rPr>
        <w:t>а от 3 декабря 2012г. №</w:t>
      </w:r>
      <w:r w:rsidR="004262B5">
        <w:rPr>
          <w:rFonts w:ascii="Times New Roman" w:hAnsi="Times New Roman"/>
          <w:sz w:val="24"/>
          <w:szCs w:val="24"/>
        </w:rPr>
        <w:t xml:space="preserve"> </w:t>
      </w:r>
      <w:r w:rsidR="0094552B">
        <w:rPr>
          <w:rFonts w:ascii="Times New Roman" w:hAnsi="Times New Roman"/>
          <w:sz w:val="24"/>
          <w:szCs w:val="24"/>
        </w:rPr>
        <w:t>230-ФЗ «</w:t>
      </w:r>
      <w:r w:rsidR="00732E74" w:rsidRPr="00316476">
        <w:rPr>
          <w:rFonts w:ascii="Times New Roman" w:hAnsi="Times New Roman"/>
          <w:sz w:val="24"/>
          <w:szCs w:val="24"/>
        </w:rPr>
        <w:t>О контроле за соответс</w:t>
      </w:r>
      <w:r w:rsidR="00742BC6">
        <w:rPr>
          <w:rFonts w:ascii="Times New Roman" w:hAnsi="Times New Roman"/>
          <w:sz w:val="24"/>
          <w:szCs w:val="24"/>
        </w:rPr>
        <w:t>т</w:t>
      </w:r>
      <w:r w:rsidR="00732E74" w:rsidRPr="00316476">
        <w:rPr>
          <w:rFonts w:ascii="Times New Roman" w:hAnsi="Times New Roman"/>
          <w:sz w:val="24"/>
          <w:szCs w:val="24"/>
        </w:rPr>
        <w:t>вием расходов лиц, замещающих государственные должности, и иных лиц их доходам»;</w:t>
      </w:r>
    </w:p>
    <w:p w:rsidR="00732E74" w:rsidRPr="00316476" w:rsidRDefault="006035BD" w:rsidP="00603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32E74" w:rsidRPr="00316476">
        <w:rPr>
          <w:rFonts w:ascii="Times New Roman" w:hAnsi="Times New Roman"/>
          <w:sz w:val="24"/>
          <w:szCs w:val="24"/>
        </w:rPr>
        <w:t xml:space="preserve">) поступившее в соответствии с частью 4 статьи 12 Федерального закона от 25 декабря 2008г № 273 «О противодействии коррупции» и статьей 64.1 Трудового кодекса Россиийской Федерации в орган местного самоуправления муниципального образования Осинниковский городской округ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 муниципального образования Осинниковский городской </w:t>
      </w:r>
      <w:r w:rsidR="00DA5B4E">
        <w:rPr>
          <w:rFonts w:ascii="Times New Roman" w:hAnsi="Times New Roman"/>
          <w:sz w:val="24"/>
          <w:szCs w:val="24"/>
        </w:rPr>
        <w:t>округ, трудового или гражданско–</w:t>
      </w:r>
      <w:r w:rsidR="00BD68EF" w:rsidRPr="00316476">
        <w:rPr>
          <w:rFonts w:ascii="Times New Roman" w:hAnsi="Times New Roman"/>
          <w:sz w:val="24"/>
          <w:szCs w:val="24"/>
        </w:rPr>
        <w:t>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 муниципального образования Осинниковский городской округ, при условии, что указанному гражданину комиссией ранее было отказано во вст</w:t>
      </w:r>
      <w:r w:rsidR="00DA5B4E">
        <w:rPr>
          <w:rFonts w:ascii="Times New Roman" w:hAnsi="Times New Roman"/>
          <w:sz w:val="24"/>
          <w:szCs w:val="24"/>
        </w:rPr>
        <w:t>уплении в трудовые и гражданско–</w:t>
      </w:r>
      <w:r w:rsidR="00BD68EF" w:rsidRPr="00316476">
        <w:rPr>
          <w:rFonts w:ascii="Times New Roman" w:hAnsi="Times New Roman"/>
          <w:sz w:val="24"/>
          <w:szCs w:val="24"/>
        </w:rPr>
        <w:t xml:space="preserve">правовые отношения с данной организацией или что вопрос о даче согласия </w:t>
      </w:r>
      <w:r w:rsidR="00732E74" w:rsidRPr="00316476">
        <w:rPr>
          <w:rFonts w:ascii="Times New Roman" w:hAnsi="Times New Roman"/>
          <w:sz w:val="24"/>
          <w:szCs w:val="24"/>
        </w:rPr>
        <w:t>такому гражданину на замещение им должности в коммерческой или не коммерческой организации либо на выполенние им работы на услов</w:t>
      </w:r>
      <w:r w:rsidR="00260E43">
        <w:rPr>
          <w:rFonts w:ascii="Times New Roman" w:hAnsi="Times New Roman"/>
          <w:sz w:val="24"/>
          <w:szCs w:val="24"/>
        </w:rPr>
        <w:t>иях гражданско–</w:t>
      </w:r>
      <w:r w:rsidR="00732E74" w:rsidRPr="00316476">
        <w:rPr>
          <w:rFonts w:ascii="Times New Roman" w:hAnsi="Times New Roman"/>
          <w:sz w:val="24"/>
          <w:szCs w:val="24"/>
        </w:rPr>
        <w:t>правового</w:t>
      </w:r>
      <w:r w:rsidR="00ED7449">
        <w:rPr>
          <w:rFonts w:ascii="Times New Roman" w:hAnsi="Times New Roman"/>
          <w:sz w:val="24"/>
          <w:szCs w:val="24"/>
        </w:rPr>
        <w:t xml:space="preserve"> </w:t>
      </w:r>
      <w:r w:rsidR="00732E74" w:rsidRPr="00316476">
        <w:rPr>
          <w:rFonts w:ascii="Times New Roman" w:hAnsi="Times New Roman"/>
          <w:sz w:val="24"/>
          <w:szCs w:val="24"/>
        </w:rPr>
        <w:t>договора в коммерческой или некоммерчекой организации комиссией не рассматривался.</w:t>
      </w:r>
    </w:p>
    <w:p w:rsidR="00D63DC7" w:rsidRPr="00316476" w:rsidRDefault="00732E74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7.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8</w:t>
      </w:r>
      <w:r w:rsidRPr="00316476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9</w:t>
      </w:r>
      <w:r w:rsidRPr="00316476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FA7999" w:rsidRPr="00316476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</w:t>
      </w:r>
      <w:r w:rsidR="001B6A14">
        <w:rPr>
          <w:rFonts w:ascii="Times New Roman" w:hAnsi="Times New Roman" w:cs="Times New Roman"/>
          <w:sz w:val="24"/>
          <w:szCs w:val="24"/>
        </w:rPr>
        <w:t>в 10–</w:t>
      </w:r>
      <w:r w:rsidR="00FA7999" w:rsidRPr="00316476">
        <w:rPr>
          <w:rFonts w:ascii="Times New Roman" w:hAnsi="Times New Roman" w:cs="Times New Roman"/>
          <w:sz w:val="24"/>
          <w:szCs w:val="24"/>
        </w:rPr>
        <w:t xml:space="preserve">дневный срок назначает дату заседания комиссии. При этом дата заседания </w:t>
      </w:r>
      <w:r w:rsidR="00FA7999" w:rsidRPr="00316476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не может быть назначена позднее 20 дней со дня поступления указанной информации, </w:t>
      </w:r>
      <w:r w:rsidR="00063D3B" w:rsidRPr="00063D3B">
        <w:rPr>
          <w:rFonts w:ascii="Times New Roman" w:hAnsi="Times New Roman" w:cs="Times New Roman"/>
          <w:sz w:val="24"/>
          <w:szCs w:val="24"/>
        </w:rPr>
        <w:t xml:space="preserve">за исключением случаев предусмотренных пунктами </w:t>
      </w:r>
      <w:r w:rsidR="00063D3B">
        <w:rPr>
          <w:rFonts w:ascii="Times New Roman" w:hAnsi="Times New Roman" w:cs="Times New Roman"/>
          <w:sz w:val="24"/>
          <w:szCs w:val="24"/>
        </w:rPr>
        <w:t>2</w:t>
      </w:r>
      <w:r w:rsidR="00063D3B" w:rsidRPr="00063D3B">
        <w:rPr>
          <w:rFonts w:ascii="Times New Roman" w:hAnsi="Times New Roman" w:cs="Times New Roman"/>
          <w:sz w:val="24"/>
          <w:szCs w:val="24"/>
        </w:rPr>
        <w:t>.</w:t>
      </w:r>
      <w:r w:rsidR="00063D3B">
        <w:rPr>
          <w:rFonts w:ascii="Times New Roman" w:hAnsi="Times New Roman" w:cs="Times New Roman"/>
          <w:sz w:val="24"/>
          <w:szCs w:val="24"/>
        </w:rPr>
        <w:t>9</w:t>
      </w:r>
      <w:r w:rsidR="00063D3B" w:rsidRPr="00063D3B">
        <w:rPr>
          <w:rFonts w:ascii="Times New Roman" w:hAnsi="Times New Roman" w:cs="Times New Roman"/>
          <w:sz w:val="24"/>
          <w:szCs w:val="24"/>
        </w:rPr>
        <w:t xml:space="preserve">.1 и </w:t>
      </w:r>
      <w:r w:rsidR="00063D3B">
        <w:rPr>
          <w:rFonts w:ascii="Times New Roman" w:hAnsi="Times New Roman" w:cs="Times New Roman"/>
          <w:sz w:val="24"/>
          <w:szCs w:val="24"/>
        </w:rPr>
        <w:t>2</w:t>
      </w:r>
      <w:r w:rsidR="00063D3B" w:rsidRPr="00063D3B">
        <w:rPr>
          <w:rFonts w:ascii="Times New Roman" w:hAnsi="Times New Roman" w:cs="Times New Roman"/>
          <w:sz w:val="24"/>
          <w:szCs w:val="24"/>
        </w:rPr>
        <w:t>.</w:t>
      </w:r>
      <w:r w:rsidR="00063D3B">
        <w:rPr>
          <w:rFonts w:ascii="Times New Roman" w:hAnsi="Times New Roman" w:cs="Times New Roman"/>
          <w:sz w:val="24"/>
          <w:szCs w:val="24"/>
        </w:rPr>
        <w:t>9</w:t>
      </w:r>
      <w:r w:rsidR="00063D3B" w:rsidRPr="00063D3B">
        <w:rPr>
          <w:rFonts w:ascii="Times New Roman" w:hAnsi="Times New Roman" w:cs="Times New Roman"/>
          <w:sz w:val="24"/>
          <w:szCs w:val="24"/>
        </w:rPr>
        <w:t>.2 настоящего Положения</w:t>
      </w:r>
      <w:r w:rsidR="00FA7999" w:rsidRPr="00316476">
        <w:rPr>
          <w:rFonts w:ascii="Times New Roman" w:hAnsi="Times New Roman" w:cs="Times New Roman"/>
          <w:sz w:val="24"/>
          <w:szCs w:val="24"/>
        </w:rPr>
        <w:t>;</w:t>
      </w:r>
    </w:p>
    <w:p w:rsidR="00D63DC7" w:rsidRPr="00316476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 и с результатами ее проверки;</w:t>
      </w:r>
    </w:p>
    <w:p w:rsidR="00D63DC7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рассматривает ходатайства о приглашении на заседание комиссии лиц, указанных в </w:t>
      </w:r>
      <w:hyperlink w:anchor="P49" w:history="1">
        <w:r w:rsidR="001B6A14">
          <w:rPr>
            <w:rFonts w:ascii="Times New Roman" w:hAnsi="Times New Roman" w:cs="Times New Roman"/>
            <w:sz w:val="24"/>
            <w:szCs w:val="24"/>
          </w:rPr>
          <w:t>подпункте «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="001B6A14">
          <w:rPr>
            <w:rFonts w:ascii="Times New Roman" w:hAnsi="Times New Roman" w:cs="Times New Roman"/>
            <w:sz w:val="24"/>
            <w:szCs w:val="24"/>
          </w:rPr>
          <w:t>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E118A" w:rsidRPr="0031647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63D3B" w:rsidRPr="00063D3B" w:rsidRDefault="00063D3B" w:rsidP="00063D3B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063D3B">
        <w:rPr>
          <w:rFonts w:ascii="Times New Roman" w:hAnsi="Times New Roman"/>
          <w:sz w:val="24"/>
          <w:szCs w:val="24"/>
        </w:rPr>
        <w:t>.1. Заседание комиссии по рассмотрению заявления, указанного в третьем абзаце подпункта «</w:t>
      </w:r>
      <w:r w:rsidR="006035BD"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 xml:space="preserve">»  пункта </w:t>
      </w: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63D3B">
        <w:rPr>
          <w:rFonts w:ascii="Times New Roman" w:hAnsi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63D3B" w:rsidRPr="00063D3B" w:rsidRDefault="00063D3B" w:rsidP="00063D3B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063D3B">
        <w:rPr>
          <w:rFonts w:ascii="Times New Roman" w:hAnsi="Times New Roman"/>
          <w:sz w:val="24"/>
          <w:szCs w:val="24"/>
        </w:rPr>
        <w:t>.2. Уведомление, указанное в подпункте «</w:t>
      </w:r>
      <w:r w:rsidR="006035BD">
        <w:rPr>
          <w:rFonts w:ascii="Times New Roman" w:hAnsi="Times New Roman"/>
          <w:sz w:val="24"/>
          <w:szCs w:val="24"/>
        </w:rPr>
        <w:t>5</w:t>
      </w:r>
      <w:r w:rsidRPr="00063D3B">
        <w:rPr>
          <w:rFonts w:ascii="Times New Roman" w:hAnsi="Times New Roman"/>
          <w:sz w:val="24"/>
          <w:szCs w:val="24"/>
        </w:rPr>
        <w:t xml:space="preserve">» пункта </w:t>
      </w: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63D3B">
        <w:rPr>
          <w:rFonts w:ascii="Times New Roman" w:hAnsi="Times New Roman"/>
          <w:sz w:val="24"/>
          <w:szCs w:val="24"/>
        </w:rPr>
        <w:t xml:space="preserve"> настоящего Положения, рассматривается на очередном заседании комиссии.</w:t>
      </w:r>
    </w:p>
    <w:p w:rsidR="00A3247C" w:rsidRPr="00316476" w:rsidRDefault="00A3247C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10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9F6A03">
        <w:rPr>
          <w:rFonts w:ascii="Times New Roman" w:hAnsi="Times New Roman" w:cs="Times New Roman"/>
          <w:sz w:val="24"/>
          <w:szCs w:val="24"/>
        </w:rPr>
        <w:t>муниципальной</w:t>
      </w:r>
      <w:r w:rsidRPr="00316476">
        <w:rPr>
          <w:rFonts w:ascii="Times New Roman" w:hAnsi="Times New Roman" w:cs="Times New Roman"/>
          <w:sz w:val="24"/>
          <w:szCs w:val="24"/>
        </w:rPr>
        <w:t xml:space="preserve"> службы в </w:t>
      </w:r>
      <w:r w:rsidR="009F6A03">
        <w:rPr>
          <w:rFonts w:ascii="Times New Roman" w:hAnsi="Times New Roman" w:cs="Times New Roman"/>
          <w:sz w:val="24"/>
          <w:szCs w:val="24"/>
        </w:rPr>
        <w:t>муниципальном</w:t>
      </w:r>
      <w:r w:rsidRPr="00316476">
        <w:rPr>
          <w:rFonts w:ascii="Times New Roman" w:hAnsi="Times New Roman" w:cs="Times New Roman"/>
          <w:sz w:val="24"/>
          <w:szCs w:val="24"/>
        </w:rPr>
        <w:t xml:space="preserve">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 w:rsidR="001B6A14">
          <w:rPr>
            <w:rFonts w:ascii="Times New Roman" w:hAnsi="Times New Roman" w:cs="Times New Roman"/>
            <w:sz w:val="24"/>
            <w:szCs w:val="24"/>
          </w:rPr>
          <w:t>подпунктом «б»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16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Указа </w:t>
      </w:r>
      <w:r w:rsidR="00404A6D" w:rsidRPr="00316476">
        <w:rPr>
          <w:rFonts w:ascii="Times New Roman" w:hAnsi="Times New Roman" w:cs="Times New Roman"/>
          <w:sz w:val="24"/>
          <w:szCs w:val="24"/>
        </w:rPr>
        <w:t xml:space="preserve">Президента РФ </w:t>
      </w:r>
      <w:r w:rsidRPr="00316476">
        <w:rPr>
          <w:rFonts w:ascii="Times New Roman" w:hAnsi="Times New Roman" w:cs="Times New Roman"/>
          <w:sz w:val="24"/>
          <w:szCs w:val="24"/>
        </w:rPr>
        <w:t>№821.</w:t>
      </w:r>
    </w:p>
    <w:p w:rsidR="00A3247C" w:rsidRPr="00316476" w:rsidRDefault="00A3247C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10</w:t>
      </w:r>
      <w:r w:rsidRPr="00316476">
        <w:rPr>
          <w:rFonts w:ascii="Times New Roman" w:hAnsi="Times New Roman" w:cs="Times New Roman"/>
          <w:sz w:val="24"/>
          <w:szCs w:val="24"/>
        </w:rPr>
        <w:t>.1</w:t>
      </w:r>
      <w:r w:rsidR="00367E4F">
        <w:rPr>
          <w:rFonts w:ascii="Times New Roman" w:hAnsi="Times New Roman" w:cs="Times New Roman"/>
          <w:sz w:val="24"/>
          <w:szCs w:val="24"/>
        </w:rPr>
        <w:t>.</w:t>
      </w:r>
      <w:r w:rsidRPr="00316476">
        <w:rPr>
          <w:rFonts w:ascii="Times New Roman" w:hAnsi="Times New Roman" w:cs="Times New Roman"/>
          <w:sz w:val="24"/>
          <w:szCs w:val="24"/>
        </w:rPr>
        <w:t xml:space="preserve"> Заседания комиссии могут проводиться в отсутствие муни</w:t>
      </w:r>
      <w:r w:rsidR="00AA77C3" w:rsidRPr="00316476">
        <w:rPr>
          <w:rFonts w:ascii="Times New Roman" w:hAnsi="Times New Roman" w:cs="Times New Roman"/>
          <w:sz w:val="24"/>
          <w:szCs w:val="24"/>
        </w:rPr>
        <w:t>ци</w:t>
      </w:r>
      <w:r w:rsidRPr="00316476">
        <w:rPr>
          <w:rFonts w:ascii="Times New Roman" w:hAnsi="Times New Roman" w:cs="Times New Roman"/>
          <w:sz w:val="24"/>
          <w:szCs w:val="24"/>
        </w:rPr>
        <w:t>пального служащего или гражданина в случае:</w:t>
      </w:r>
    </w:p>
    <w:p w:rsidR="00A3247C" w:rsidRPr="00316476" w:rsidRDefault="00FA2B7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247C" w:rsidRPr="00316476">
        <w:rPr>
          <w:rFonts w:ascii="Times New Roman" w:hAnsi="Times New Roman" w:cs="Times New Roman"/>
          <w:sz w:val="24"/>
          <w:szCs w:val="24"/>
        </w:rPr>
        <w:t xml:space="preserve">) если в обращении, заявлении или уведомлении, предусмотренных </w:t>
      </w:r>
      <w:hyperlink w:anchor="P114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подпунктом «б»</w:t>
        </w:r>
        <w:r w:rsidR="00A3247C" w:rsidRPr="00316476">
          <w:rPr>
            <w:rFonts w:ascii="Times New Roman" w:hAnsi="Times New Roman" w:cs="Times New Roman"/>
            <w:sz w:val="24"/>
            <w:szCs w:val="24"/>
          </w:rPr>
          <w:t xml:space="preserve"> пункта 16</w:t>
        </w:r>
      </w:hyperlink>
      <w:r w:rsidR="00A3247C" w:rsidRPr="00316476">
        <w:rPr>
          <w:rFonts w:ascii="Times New Roman" w:hAnsi="Times New Roman" w:cs="Times New Roman"/>
          <w:sz w:val="24"/>
          <w:szCs w:val="24"/>
        </w:rPr>
        <w:t xml:space="preserve"> Указа </w:t>
      </w:r>
      <w:r w:rsidR="0099371A" w:rsidRPr="00316476">
        <w:rPr>
          <w:rFonts w:ascii="Times New Roman" w:hAnsi="Times New Roman" w:cs="Times New Roman"/>
          <w:sz w:val="24"/>
          <w:szCs w:val="24"/>
        </w:rPr>
        <w:t xml:space="preserve">Президента РФ </w:t>
      </w:r>
      <w:r w:rsidR="00A3247C" w:rsidRPr="00316476">
        <w:rPr>
          <w:rFonts w:ascii="Times New Roman" w:hAnsi="Times New Roman" w:cs="Times New Roman"/>
          <w:sz w:val="24"/>
          <w:szCs w:val="24"/>
        </w:rPr>
        <w:t>№821, не содержится указания о намерении муни</w:t>
      </w:r>
      <w:r w:rsidR="00AA77C3" w:rsidRPr="00316476">
        <w:rPr>
          <w:rFonts w:ascii="Times New Roman" w:hAnsi="Times New Roman" w:cs="Times New Roman"/>
          <w:sz w:val="24"/>
          <w:szCs w:val="24"/>
        </w:rPr>
        <w:t>ци</w:t>
      </w:r>
      <w:r w:rsidR="00A3247C" w:rsidRPr="00316476">
        <w:rPr>
          <w:rFonts w:ascii="Times New Roman" w:hAnsi="Times New Roman" w:cs="Times New Roman"/>
          <w:sz w:val="24"/>
          <w:szCs w:val="24"/>
        </w:rPr>
        <w:t>пального служащего или гражданина лично присутствовать на заседании комиссии;</w:t>
      </w:r>
    </w:p>
    <w:p w:rsidR="00A3247C" w:rsidRPr="00316476" w:rsidRDefault="00FA2B7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247C" w:rsidRPr="00316476">
        <w:rPr>
          <w:rFonts w:ascii="Times New Roman" w:hAnsi="Times New Roman" w:cs="Times New Roman"/>
          <w:sz w:val="24"/>
          <w:szCs w:val="24"/>
        </w:rPr>
        <w:t>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1</w:t>
      </w:r>
      <w:r w:rsidRPr="00316476">
        <w:rPr>
          <w:rFonts w:ascii="Times New Roman" w:hAnsi="Times New Roman" w:cs="Times New Roman"/>
          <w:sz w:val="24"/>
          <w:szCs w:val="24"/>
        </w:rPr>
        <w:t>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2</w:t>
      </w:r>
      <w:r w:rsidRPr="00316476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8"/>
      <w:bookmarkEnd w:id="10"/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3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3" w:history="1">
        <w:r w:rsidR="001B6A14">
          <w:rPr>
            <w:rFonts w:ascii="Times New Roman" w:hAnsi="Times New Roman" w:cs="Times New Roman"/>
            <w:sz w:val="24"/>
            <w:szCs w:val="24"/>
          </w:rPr>
          <w:t>абзаце втором подпункта «а»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E118A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9"/>
      <w:bookmarkEnd w:id="11"/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установить, что сведения, представленные муниципальным служащим в соответствии с </w:t>
      </w:r>
      <w:hyperlink r:id="rId13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подпунктом «а»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0C5E5C" w:rsidRPr="00383010">
        <w:rPr>
          <w:rFonts w:ascii="Times New Roman" w:hAnsi="Times New Roman" w:cs="Times New Roman"/>
          <w:sz w:val="24"/>
          <w:szCs w:val="24"/>
        </w:rPr>
        <w:t>Положение о проверке достоверности</w:t>
      </w:r>
      <w:r w:rsidR="003E0D12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являются достоверными и полными;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установить, что сведения, представленные муниципальным служащим в соответствии с </w:t>
      </w:r>
      <w:hyperlink r:id="rId14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подпунктом «а»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Положения, названного в </w:t>
      </w:r>
      <w:hyperlink w:anchor="P69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подпункте «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>а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настоящего пункта, являются недостоверными и (или) неполными. В этом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4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4" w:history="1">
        <w:r w:rsidR="0094552B">
          <w:rPr>
            <w:rFonts w:ascii="Times New Roman" w:hAnsi="Times New Roman" w:cs="Times New Roman"/>
            <w:sz w:val="24"/>
            <w:szCs w:val="24"/>
          </w:rPr>
          <w:t>абзаце третьем подпункта «а»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Осинниковского городского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5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</w:t>
      </w:r>
      <w:r w:rsidR="00FA7999" w:rsidRPr="00316476">
        <w:rPr>
          <w:rFonts w:ascii="Times New Roman" w:hAnsi="Times New Roman" w:cs="Times New Roman"/>
          <w:sz w:val="24"/>
          <w:szCs w:val="24"/>
        </w:rPr>
        <w:t>коммерческой организации,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7"/>
      <w:bookmarkEnd w:id="12"/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6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7" w:history="1">
        <w:r w:rsidR="0094552B">
          <w:rPr>
            <w:rFonts w:ascii="Times New Roman" w:hAnsi="Times New Roman" w:cs="Times New Roman"/>
            <w:sz w:val="24"/>
            <w:szCs w:val="24"/>
          </w:rPr>
          <w:t>абзаце третьем подпункте «б»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7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предусмотренных </w:t>
      </w:r>
      <w:hyperlink w:anchor="P52" w:history="1">
        <w:r w:rsidRPr="00316476">
          <w:rPr>
            <w:rFonts w:ascii="Times New Roman" w:hAnsi="Times New Roman" w:cs="Times New Roman"/>
            <w:sz w:val="24"/>
            <w:szCs w:val="24"/>
          </w:rPr>
          <w:t>подпунк</w:t>
        </w:r>
        <w:r w:rsidR="0094552B">
          <w:rPr>
            <w:rFonts w:ascii="Times New Roman" w:hAnsi="Times New Roman" w:cs="Times New Roman"/>
            <w:sz w:val="24"/>
            <w:szCs w:val="24"/>
          </w:rPr>
          <w:t>тами «</w:t>
        </w:r>
        <w:r w:rsidR="004665A6">
          <w:rPr>
            <w:rFonts w:ascii="Times New Roman" w:hAnsi="Times New Roman" w:cs="Times New Roman"/>
            <w:sz w:val="24"/>
            <w:szCs w:val="24"/>
          </w:rPr>
          <w:t>1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и </w:t>
      </w:r>
      <w:r w:rsidR="0094552B">
        <w:rPr>
          <w:rFonts w:ascii="Times New Roman" w:hAnsi="Times New Roman" w:cs="Times New Roman"/>
          <w:sz w:val="24"/>
          <w:szCs w:val="24"/>
        </w:rPr>
        <w:t>«</w:t>
      </w:r>
      <w:hyperlink w:anchor="P55" w:history="1">
        <w:r w:rsidR="004665A6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68" w:history="1">
        <w:r w:rsidRPr="00316476">
          <w:rPr>
            <w:rFonts w:ascii="Times New Roman" w:hAnsi="Times New Roman" w:cs="Times New Roman"/>
            <w:sz w:val="24"/>
            <w:szCs w:val="24"/>
          </w:rPr>
          <w:t>пунктами 2.1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4665A6">
        <w:rPr>
          <w:rFonts w:ascii="Times New Roman" w:hAnsi="Times New Roman" w:cs="Times New Roman"/>
          <w:sz w:val="24"/>
          <w:szCs w:val="24"/>
        </w:rPr>
        <w:t>–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hyperlink w:anchor="P77" w:history="1">
        <w:r w:rsidRPr="00316476">
          <w:rPr>
            <w:rFonts w:ascii="Times New Roman" w:hAnsi="Times New Roman" w:cs="Times New Roman"/>
            <w:sz w:val="24"/>
            <w:szCs w:val="24"/>
          </w:rPr>
          <w:t>2.1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E82914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Pr="00316476">
        <w:rPr>
          <w:rFonts w:ascii="Times New Roman" w:hAnsi="Times New Roman" w:cs="Times New Roman"/>
          <w:sz w:val="24"/>
          <w:szCs w:val="24"/>
        </w:rPr>
        <w:t>решение. Основания и мотивы принятия такого решения должны быть отражены в протоколе заседания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8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</w:t>
      </w:r>
      <w:hyperlink w:anchor="P58" w:history="1">
        <w:r w:rsidRPr="00316476">
          <w:rPr>
            <w:rFonts w:ascii="Times New Roman" w:hAnsi="Times New Roman" w:cs="Times New Roman"/>
            <w:sz w:val="24"/>
            <w:szCs w:val="24"/>
          </w:rPr>
          <w:t>подпун</w:t>
        </w:r>
        <w:r w:rsidR="001B6A14">
          <w:rPr>
            <w:rFonts w:ascii="Times New Roman" w:hAnsi="Times New Roman" w:cs="Times New Roman"/>
            <w:sz w:val="24"/>
            <w:szCs w:val="24"/>
          </w:rPr>
          <w:t>ктом «в»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9</w:t>
      </w:r>
      <w:r w:rsidRPr="00316476">
        <w:rPr>
          <w:rFonts w:ascii="Times New Roman" w:hAnsi="Times New Roman" w:cs="Times New Roman"/>
          <w:sz w:val="24"/>
          <w:szCs w:val="24"/>
        </w:rPr>
        <w:t>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структурного подразделения администрации Осинниковского городского округа, которые в установленном порядке представляются на рассмотрение Главе Осинниковского городского округа.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20</w:t>
      </w:r>
      <w:r w:rsidRPr="00316476">
        <w:rPr>
          <w:rFonts w:ascii="Times New Roman" w:hAnsi="Times New Roman" w:cs="Times New Roman"/>
          <w:sz w:val="24"/>
          <w:szCs w:val="24"/>
        </w:rPr>
        <w:t xml:space="preserve">. Решения комиссии по вопросам, указанным в </w:t>
      </w:r>
      <w:hyperlink w:anchor="P50" w:history="1">
        <w:r w:rsidRPr="00316476">
          <w:rPr>
            <w:rFonts w:ascii="Times New Roman" w:hAnsi="Times New Roman" w:cs="Times New Roman"/>
            <w:sz w:val="24"/>
            <w:szCs w:val="24"/>
          </w:rPr>
          <w:t>пункте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5A7F03" w:rsidRPr="00316476">
        <w:rPr>
          <w:rFonts w:ascii="Times New Roman" w:hAnsi="Times New Roman" w:cs="Times New Roman"/>
          <w:sz w:val="24"/>
          <w:szCs w:val="24"/>
        </w:rPr>
        <w:t>1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В случае установления комиссией признаков дисциплинарного проступка в </w:t>
      </w:r>
      <w:r w:rsidRPr="00316476">
        <w:rPr>
          <w:rFonts w:ascii="Times New Roman" w:hAnsi="Times New Roman" w:cs="Times New Roman"/>
          <w:sz w:val="24"/>
          <w:szCs w:val="24"/>
        </w:rPr>
        <w:lastRenderedPageBreak/>
        <w:t>действиях (бездействии) муниципального служащего информация об этом представляется Главе Осинниковского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5A7F03" w:rsidRPr="00316476">
        <w:rPr>
          <w:rFonts w:ascii="Times New Roman" w:hAnsi="Times New Roman" w:cs="Times New Roman"/>
          <w:sz w:val="24"/>
          <w:szCs w:val="24"/>
        </w:rPr>
        <w:t>2</w:t>
      </w:r>
      <w:r w:rsidRPr="00316476">
        <w:rPr>
          <w:rFonts w:ascii="Times New Roman" w:hAnsi="Times New Roman" w:cs="Times New Roman"/>
          <w:sz w:val="24"/>
          <w:szCs w:val="24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</w:t>
      </w:r>
      <w:r w:rsidR="00774666">
        <w:rPr>
          <w:rFonts w:ascii="Times New Roman" w:hAnsi="Times New Roman" w:cs="Times New Roman"/>
          <w:sz w:val="24"/>
          <w:szCs w:val="24"/>
        </w:rPr>
        <w:t xml:space="preserve"> правоприменительные </w:t>
      </w:r>
      <w:r w:rsidR="001B6A14">
        <w:rPr>
          <w:rFonts w:ascii="Times New Roman" w:hAnsi="Times New Roman" w:cs="Times New Roman"/>
          <w:sz w:val="24"/>
          <w:szCs w:val="24"/>
        </w:rPr>
        <w:t>органы в 3–</w:t>
      </w:r>
      <w:r w:rsidRPr="00316476">
        <w:rPr>
          <w:rFonts w:ascii="Times New Roman" w:hAnsi="Times New Roman" w:cs="Times New Roman"/>
          <w:sz w:val="24"/>
          <w:szCs w:val="24"/>
        </w:rPr>
        <w:t>дне</w:t>
      </w:r>
      <w:r w:rsidR="00447800">
        <w:rPr>
          <w:rFonts w:ascii="Times New Roman" w:hAnsi="Times New Roman" w:cs="Times New Roman"/>
          <w:sz w:val="24"/>
          <w:szCs w:val="24"/>
        </w:rPr>
        <w:t>вный срок, а при необходимости –</w:t>
      </w:r>
      <w:r w:rsidRPr="00316476">
        <w:rPr>
          <w:rFonts w:ascii="Times New Roman" w:hAnsi="Times New Roman" w:cs="Times New Roman"/>
          <w:sz w:val="24"/>
          <w:szCs w:val="24"/>
        </w:rPr>
        <w:t xml:space="preserve"> немедленно.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5A7F03" w:rsidRPr="00316476">
        <w:rPr>
          <w:rFonts w:ascii="Times New Roman" w:hAnsi="Times New Roman" w:cs="Times New Roman"/>
          <w:sz w:val="24"/>
          <w:szCs w:val="24"/>
        </w:rPr>
        <w:t>3</w:t>
      </w:r>
      <w:r w:rsidRPr="00316476">
        <w:rPr>
          <w:rFonts w:ascii="Times New Roman" w:hAnsi="Times New Roman" w:cs="Times New Roman"/>
          <w:sz w:val="24"/>
          <w:szCs w:val="24"/>
        </w:rPr>
        <w:t>. Глава Осинниковского городского округа по итогам рассмотрения протокола заседания комиссии вправе учесть в пределах своей компетенции</w:t>
      </w:r>
      <w:r w:rsidR="00447800">
        <w:rPr>
          <w:rFonts w:ascii="Times New Roman" w:hAnsi="Times New Roman" w:cs="Times New Roman"/>
          <w:sz w:val="24"/>
          <w:szCs w:val="24"/>
        </w:rPr>
        <w:t>,</w:t>
      </w:r>
      <w:r w:rsidRPr="00316476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Осинниковского городского округа в письменной форме уведомляет комиссию в месячный срок со дня поступления к нему протокола заседания комиссии. Решение Главы Осинниковского городского округа оглашается на ближайшем заседании комиссии и принимается к сведению без обсуждения.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5A7F03" w:rsidRPr="00316476">
        <w:rPr>
          <w:rFonts w:ascii="Times New Roman" w:hAnsi="Times New Roman" w:cs="Times New Roman"/>
          <w:sz w:val="24"/>
          <w:szCs w:val="24"/>
        </w:rPr>
        <w:t>4</w:t>
      </w:r>
      <w:r w:rsidRPr="00316476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Title"/>
        <w:spacing w:after="12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 Порядок оформления решений комиссии</w:t>
      </w:r>
    </w:p>
    <w:p w:rsidR="00D63DC7" w:rsidRPr="00316476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4665A6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A7F03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для Главы Осинниковского городского округа носят рекомендательный характер. Решение, принимаемое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4665A6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A7F03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3.2. В протоколе заседания комиссии указываются: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дата заседания комиссии, фамилии, имена, отчества членов комиссии и других лиц, присутствующих на заседании;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предъявляемые к муниципальному служащему претензии, материалы, на которых они основываются;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3DC7" w:rsidRPr="00316476">
        <w:rPr>
          <w:rFonts w:ascii="Times New Roman" w:hAnsi="Times New Roman" w:cs="Times New Roman"/>
          <w:sz w:val="24"/>
          <w:szCs w:val="24"/>
        </w:rPr>
        <w:t>) содержание пояснений муниципального служащего и других лиц по существу предъявляемых претензий;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3DC7" w:rsidRPr="00316476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3DC7" w:rsidRPr="00316476">
        <w:rPr>
          <w:rFonts w:ascii="Times New Roman" w:hAnsi="Times New Roman" w:cs="Times New Roman"/>
          <w:sz w:val="24"/>
          <w:szCs w:val="24"/>
        </w:rPr>
        <w:t>) источник информации, содержащей основания для проведения заседания комиссии, дата поступления информации в администрацию города Осинники;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3DC7" w:rsidRPr="00316476">
        <w:rPr>
          <w:rFonts w:ascii="Times New Roman" w:hAnsi="Times New Roman" w:cs="Times New Roman"/>
          <w:sz w:val="24"/>
          <w:szCs w:val="24"/>
        </w:rPr>
        <w:t>) другие сведения;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3DC7" w:rsidRPr="00316476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D63DC7" w:rsidRPr="00316476">
        <w:rPr>
          <w:rFonts w:ascii="Times New Roman" w:hAnsi="Times New Roman" w:cs="Times New Roman"/>
          <w:sz w:val="24"/>
          <w:szCs w:val="24"/>
        </w:rPr>
        <w:t>) решение и обоснование его принятия.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3.4. Копии протокола заседания комиссии в </w:t>
      </w:r>
      <w:r w:rsidR="0099371A" w:rsidRPr="00316476">
        <w:rPr>
          <w:rFonts w:ascii="Times New Roman" w:hAnsi="Times New Roman" w:cs="Times New Roman"/>
          <w:sz w:val="24"/>
          <w:szCs w:val="24"/>
        </w:rPr>
        <w:t>7</w:t>
      </w:r>
      <w:r w:rsidR="00761E9E">
        <w:rPr>
          <w:rFonts w:ascii="Times New Roman" w:hAnsi="Times New Roman" w:cs="Times New Roman"/>
          <w:sz w:val="24"/>
          <w:szCs w:val="24"/>
        </w:rPr>
        <w:t>–</w:t>
      </w:r>
      <w:r w:rsidRPr="00316476">
        <w:rPr>
          <w:rFonts w:ascii="Times New Roman" w:hAnsi="Times New Roman" w:cs="Times New Roman"/>
          <w:sz w:val="24"/>
          <w:szCs w:val="24"/>
        </w:rPr>
        <w:t>дневный срок со дня заседания направляются Главе Осинниковского городского округа, полностью или в ви</w:t>
      </w:r>
      <w:r w:rsidR="00761E9E">
        <w:rPr>
          <w:rFonts w:ascii="Times New Roman" w:hAnsi="Times New Roman" w:cs="Times New Roman"/>
          <w:sz w:val="24"/>
          <w:szCs w:val="24"/>
        </w:rPr>
        <w:t xml:space="preserve">де выписок из него </w:t>
      </w:r>
      <w:r w:rsidRPr="00316476">
        <w:rPr>
          <w:rFonts w:ascii="Times New Roman" w:hAnsi="Times New Roman" w:cs="Times New Roman"/>
          <w:sz w:val="24"/>
          <w:szCs w:val="24"/>
        </w:rPr>
        <w:t>муниципальному служащему, а также по решению комиссии иным заинтересованным лицам.</w:t>
      </w:r>
    </w:p>
    <w:p w:rsidR="0066719B" w:rsidRPr="00316476" w:rsidRDefault="0066719B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3.5.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</w:t>
      </w:r>
      <w:r w:rsidR="005E7125">
        <w:rPr>
          <w:rFonts w:ascii="Times New Roman" w:hAnsi="Times New Roman" w:cs="Times New Roman"/>
          <w:sz w:val="24"/>
          <w:szCs w:val="24"/>
        </w:rPr>
        <w:t>муниципальном</w:t>
      </w:r>
      <w:r w:rsidRPr="00316476">
        <w:rPr>
          <w:rFonts w:ascii="Times New Roman" w:hAnsi="Times New Roman" w:cs="Times New Roman"/>
          <w:sz w:val="24"/>
          <w:szCs w:val="24"/>
        </w:rPr>
        <w:t xml:space="preserve"> органе,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6719B" w:rsidRPr="00316476" w:rsidRDefault="0066719B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4. Иные положения</w:t>
      </w:r>
    </w:p>
    <w:p w:rsidR="00D63DC7" w:rsidRPr="00316476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447800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Организационно–</w:t>
      </w:r>
      <w:r w:rsidR="00D63DC7" w:rsidRPr="00316476">
        <w:rPr>
          <w:rFonts w:ascii="Times New Roman" w:hAnsi="Times New Roman" w:cs="Times New Roman"/>
          <w:sz w:val="24"/>
          <w:szCs w:val="24"/>
        </w:rPr>
        <w:t>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наград администрации Осинниковского городского округа</w:t>
      </w:r>
      <w:r w:rsidR="009A6D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3DC7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B5" w:rsidRPr="00316476" w:rsidRDefault="003C60B5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EE1994" w:rsidP="009F4B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447800">
        <w:rPr>
          <w:rFonts w:ascii="Times New Roman" w:hAnsi="Times New Roman" w:cs="Times New Roman"/>
          <w:sz w:val="24"/>
          <w:szCs w:val="24"/>
        </w:rPr>
        <w:t>–</w:t>
      </w:r>
    </w:p>
    <w:p w:rsidR="004446AE" w:rsidRPr="00316476" w:rsidRDefault="00D63DC7" w:rsidP="009F4B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16476">
        <w:rPr>
          <w:rFonts w:ascii="Times New Roman" w:hAnsi="Times New Roman" w:cs="Times New Roman"/>
          <w:sz w:val="24"/>
          <w:szCs w:val="24"/>
        </w:rPr>
        <w:t>Л.А.С</w:t>
      </w:r>
      <w:r w:rsidR="00E457F4">
        <w:rPr>
          <w:rFonts w:ascii="Times New Roman" w:hAnsi="Times New Roman" w:cs="Times New Roman"/>
          <w:sz w:val="24"/>
          <w:szCs w:val="24"/>
        </w:rPr>
        <w:t>крябина</w:t>
      </w:r>
    </w:p>
    <w:p w:rsidR="004446AE" w:rsidRPr="00316476" w:rsidRDefault="004446AE" w:rsidP="003C60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476">
        <w:rPr>
          <w:rFonts w:ascii="Times New Roman" w:hAnsi="Times New Roman"/>
          <w:sz w:val="24"/>
          <w:szCs w:val="24"/>
        </w:rPr>
        <w:br w:type="page"/>
      </w:r>
    </w:p>
    <w:p w:rsidR="00D63DC7" w:rsidRPr="00316476" w:rsidRDefault="00D63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от </w:t>
      </w:r>
      <w:r w:rsidR="005A7F03" w:rsidRPr="00316476">
        <w:rPr>
          <w:rFonts w:ascii="Times New Roman" w:hAnsi="Times New Roman" w:cs="Times New Roman"/>
          <w:sz w:val="24"/>
          <w:szCs w:val="24"/>
        </w:rPr>
        <w:t>______________№ ________</w:t>
      </w:r>
    </w:p>
    <w:p w:rsidR="00D63DC7" w:rsidRPr="00316476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Default="00D63DC7" w:rsidP="00E929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23"/>
      <w:bookmarkEnd w:id="13"/>
      <w:r w:rsidRPr="00316476">
        <w:rPr>
          <w:rFonts w:ascii="Times New Roman" w:hAnsi="Times New Roman" w:cs="Times New Roman"/>
          <w:sz w:val="24"/>
          <w:szCs w:val="24"/>
        </w:rPr>
        <w:t>СОСТАВ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МУНИЦИПАЛЬНЫХ СЛУЖАЩИХ ОСИННИКОВСКОГО ГОРОДСКОГО ОКРУГА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D63DC7" w:rsidRPr="00316476" w:rsidRDefault="00D63DC7" w:rsidP="00C5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296"/>
        <w:gridCol w:w="5339"/>
      </w:tblGrid>
      <w:tr w:rsidR="00A521D0" w:rsidTr="00B91493">
        <w:tc>
          <w:tcPr>
            <w:tcW w:w="4395" w:type="dxa"/>
          </w:tcPr>
          <w:p w:rsidR="00A521D0" w:rsidRPr="00316476" w:rsidRDefault="00A521D0" w:rsidP="00A52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Любовь Алексеевна  </w:t>
            </w:r>
          </w:p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– руководитель аппарата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наград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Шкелина Дарья Сергеевна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 и наград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 Виталий Викторович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Осинниковского городского округа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Оксана Викторовна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Осинниковского городского округа по строительству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Турков Сергей Владимирович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правоохранительными органами и военно-мобилизационной работе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Чифранова Светлана Александровна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Ольга Павловна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МО-Осинниковского городского округа</w:t>
            </w:r>
          </w:p>
        </w:tc>
      </w:tr>
      <w:tr w:rsidR="00870998" w:rsidTr="00B91493">
        <w:tc>
          <w:tcPr>
            <w:tcW w:w="4395" w:type="dxa"/>
          </w:tcPr>
          <w:p w:rsidR="00870998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Дудинова Татьяна Федоровна</w:t>
            </w:r>
          </w:p>
        </w:tc>
        <w:tc>
          <w:tcPr>
            <w:tcW w:w="296" w:type="dxa"/>
          </w:tcPr>
          <w:p w:rsidR="00870998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870998" w:rsidRDefault="00870998" w:rsidP="00870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>Осинниковско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65ADF" w:rsidTr="00B91493">
        <w:tc>
          <w:tcPr>
            <w:tcW w:w="4395" w:type="dxa"/>
          </w:tcPr>
          <w:p w:rsidR="00F65ADF" w:rsidRDefault="00F65ADF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Андрей Юрьевич</w:t>
            </w:r>
          </w:p>
        </w:tc>
        <w:tc>
          <w:tcPr>
            <w:tcW w:w="296" w:type="dxa"/>
          </w:tcPr>
          <w:p w:rsidR="00F65ADF" w:rsidRDefault="00F65ADF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F65ADF" w:rsidRDefault="00F65ADF" w:rsidP="00870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К.г.н., доцент, заместитель директора по УОР КГПИ КемГУ</w:t>
            </w:r>
          </w:p>
        </w:tc>
      </w:tr>
    </w:tbl>
    <w:p w:rsidR="00C55066" w:rsidRPr="00316476" w:rsidRDefault="00C55066" w:rsidP="00C55066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91493" w:rsidRDefault="00B91493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5ADF" w:rsidRDefault="00F65ADF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82B" w:rsidRPr="00B91493" w:rsidRDefault="00B3182B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B39" w:rsidRPr="00316476" w:rsidRDefault="009F4B39" w:rsidP="009F4B39">
      <w:pPr>
        <w:pStyle w:val="ConsPlusNormal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округа–</w:t>
      </w:r>
    </w:p>
    <w:p w:rsidR="009F4B39" w:rsidRPr="00316476" w:rsidRDefault="009F4B39" w:rsidP="009F4B39">
      <w:pPr>
        <w:pStyle w:val="ConsPlusNormal"/>
        <w:ind w:hanging="567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руководитель аппарата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316476">
        <w:rPr>
          <w:rFonts w:ascii="Times New Roman" w:hAnsi="Times New Roman" w:cs="Times New Roman"/>
          <w:sz w:val="24"/>
          <w:szCs w:val="24"/>
        </w:rPr>
        <w:t>Л.А.С</w:t>
      </w:r>
      <w:r>
        <w:rPr>
          <w:rFonts w:ascii="Times New Roman" w:hAnsi="Times New Roman" w:cs="Times New Roman"/>
          <w:sz w:val="24"/>
          <w:szCs w:val="24"/>
        </w:rPr>
        <w:t>крябина</w:t>
      </w:r>
    </w:p>
    <w:sectPr w:rsidR="009F4B39" w:rsidRPr="00316476" w:rsidSect="003C60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F73" w:rsidRDefault="00DF0F73" w:rsidP="00C7379A">
      <w:pPr>
        <w:spacing w:after="0" w:line="240" w:lineRule="auto"/>
      </w:pPr>
      <w:r>
        <w:separator/>
      </w:r>
    </w:p>
  </w:endnote>
  <w:endnote w:type="continuationSeparator" w:id="1">
    <w:p w:rsidR="00DF0F73" w:rsidRDefault="00DF0F73" w:rsidP="00C7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F73" w:rsidRDefault="00DF0F73" w:rsidP="00C7379A">
      <w:pPr>
        <w:spacing w:after="0" w:line="240" w:lineRule="auto"/>
      </w:pPr>
      <w:r>
        <w:separator/>
      </w:r>
    </w:p>
  </w:footnote>
  <w:footnote w:type="continuationSeparator" w:id="1">
    <w:p w:rsidR="00DF0F73" w:rsidRDefault="00DF0F73" w:rsidP="00C7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4DCF"/>
    <w:multiLevelType w:val="hybridMultilevel"/>
    <w:tmpl w:val="296EC6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C2638CB"/>
    <w:multiLevelType w:val="hybridMultilevel"/>
    <w:tmpl w:val="EA30D2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40AF2D96"/>
    <w:multiLevelType w:val="hybridMultilevel"/>
    <w:tmpl w:val="05C6006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3F25FCC"/>
    <w:multiLevelType w:val="hybridMultilevel"/>
    <w:tmpl w:val="DB62F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E57FB3"/>
    <w:multiLevelType w:val="hybridMultilevel"/>
    <w:tmpl w:val="2DB279E8"/>
    <w:lvl w:ilvl="0" w:tplc="04190001">
      <w:start w:val="1"/>
      <w:numFmt w:val="bullet"/>
      <w:lvlText w:val=""/>
      <w:lvlJc w:val="left"/>
      <w:pPr>
        <w:ind w:left="-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</w:abstractNum>
  <w:abstractNum w:abstractNumId="5">
    <w:nsid w:val="75324F57"/>
    <w:multiLevelType w:val="hybridMultilevel"/>
    <w:tmpl w:val="E38E6940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63DC7"/>
    <w:rsid w:val="00006CAE"/>
    <w:rsid w:val="00013155"/>
    <w:rsid w:val="00024DCF"/>
    <w:rsid w:val="00045416"/>
    <w:rsid w:val="000465A0"/>
    <w:rsid w:val="000546CC"/>
    <w:rsid w:val="00060F5E"/>
    <w:rsid w:val="00061805"/>
    <w:rsid w:val="00063D3B"/>
    <w:rsid w:val="0006668A"/>
    <w:rsid w:val="000930F2"/>
    <w:rsid w:val="00095B22"/>
    <w:rsid w:val="000A5DA7"/>
    <w:rsid w:val="000C5E5C"/>
    <w:rsid w:val="000D09BB"/>
    <w:rsid w:val="000D2D75"/>
    <w:rsid w:val="000E06C8"/>
    <w:rsid w:val="0010008E"/>
    <w:rsid w:val="001009BC"/>
    <w:rsid w:val="0010423C"/>
    <w:rsid w:val="001160E3"/>
    <w:rsid w:val="001338D2"/>
    <w:rsid w:val="00147D76"/>
    <w:rsid w:val="00156D23"/>
    <w:rsid w:val="001620F5"/>
    <w:rsid w:val="00180E6B"/>
    <w:rsid w:val="001847EC"/>
    <w:rsid w:val="00196918"/>
    <w:rsid w:val="001B13D0"/>
    <w:rsid w:val="001B397D"/>
    <w:rsid w:val="001B454D"/>
    <w:rsid w:val="001B6A14"/>
    <w:rsid w:val="001C5392"/>
    <w:rsid w:val="001F1BF3"/>
    <w:rsid w:val="001F2086"/>
    <w:rsid w:val="001F4F38"/>
    <w:rsid w:val="0020450B"/>
    <w:rsid w:val="00211306"/>
    <w:rsid w:val="00211517"/>
    <w:rsid w:val="00222D41"/>
    <w:rsid w:val="0023238D"/>
    <w:rsid w:val="002429AE"/>
    <w:rsid w:val="00242ED4"/>
    <w:rsid w:val="002531D5"/>
    <w:rsid w:val="00260E43"/>
    <w:rsid w:val="00262173"/>
    <w:rsid w:val="002A4E66"/>
    <w:rsid w:val="002D0225"/>
    <w:rsid w:val="002E1C10"/>
    <w:rsid w:val="002E22F9"/>
    <w:rsid w:val="0030360F"/>
    <w:rsid w:val="00310E3E"/>
    <w:rsid w:val="00315CF6"/>
    <w:rsid w:val="00315FBB"/>
    <w:rsid w:val="00316476"/>
    <w:rsid w:val="0032346E"/>
    <w:rsid w:val="00336E2F"/>
    <w:rsid w:val="00361E28"/>
    <w:rsid w:val="00367E4F"/>
    <w:rsid w:val="00371AD1"/>
    <w:rsid w:val="00383010"/>
    <w:rsid w:val="00393238"/>
    <w:rsid w:val="003943DE"/>
    <w:rsid w:val="003C31A9"/>
    <w:rsid w:val="003C60B5"/>
    <w:rsid w:val="003E0D12"/>
    <w:rsid w:val="003E1FB8"/>
    <w:rsid w:val="003E2C74"/>
    <w:rsid w:val="003E49E6"/>
    <w:rsid w:val="003F1E51"/>
    <w:rsid w:val="003F3A3A"/>
    <w:rsid w:val="004014E0"/>
    <w:rsid w:val="00404A6D"/>
    <w:rsid w:val="004262B5"/>
    <w:rsid w:val="00434265"/>
    <w:rsid w:val="004446AE"/>
    <w:rsid w:val="004469A5"/>
    <w:rsid w:val="00446AF3"/>
    <w:rsid w:val="00447800"/>
    <w:rsid w:val="004665A6"/>
    <w:rsid w:val="004822BD"/>
    <w:rsid w:val="00484B6E"/>
    <w:rsid w:val="004B0D49"/>
    <w:rsid w:val="004E5401"/>
    <w:rsid w:val="004F4919"/>
    <w:rsid w:val="005A7F03"/>
    <w:rsid w:val="005C330D"/>
    <w:rsid w:val="005C35AC"/>
    <w:rsid w:val="005D0EA3"/>
    <w:rsid w:val="005D210A"/>
    <w:rsid w:val="005D255B"/>
    <w:rsid w:val="005E118A"/>
    <w:rsid w:val="005E2FC6"/>
    <w:rsid w:val="005E7125"/>
    <w:rsid w:val="005F206C"/>
    <w:rsid w:val="00600A2C"/>
    <w:rsid w:val="006035BD"/>
    <w:rsid w:val="00655DE3"/>
    <w:rsid w:val="0066719B"/>
    <w:rsid w:val="0068439A"/>
    <w:rsid w:val="006845EE"/>
    <w:rsid w:val="00693F75"/>
    <w:rsid w:val="006A2972"/>
    <w:rsid w:val="006A2B62"/>
    <w:rsid w:val="006A3D57"/>
    <w:rsid w:val="006A5CFC"/>
    <w:rsid w:val="006C0961"/>
    <w:rsid w:val="006D7307"/>
    <w:rsid w:val="00706CCF"/>
    <w:rsid w:val="0071428F"/>
    <w:rsid w:val="00732E74"/>
    <w:rsid w:val="00742BC6"/>
    <w:rsid w:val="00761E9E"/>
    <w:rsid w:val="0077400F"/>
    <w:rsid w:val="00774666"/>
    <w:rsid w:val="0077535D"/>
    <w:rsid w:val="00786A87"/>
    <w:rsid w:val="007A227E"/>
    <w:rsid w:val="007B3EE5"/>
    <w:rsid w:val="007B4142"/>
    <w:rsid w:val="007B4D67"/>
    <w:rsid w:val="007C654A"/>
    <w:rsid w:val="007E473E"/>
    <w:rsid w:val="00822B7B"/>
    <w:rsid w:val="00826A27"/>
    <w:rsid w:val="00831782"/>
    <w:rsid w:val="00852075"/>
    <w:rsid w:val="00856836"/>
    <w:rsid w:val="00870998"/>
    <w:rsid w:val="0087632D"/>
    <w:rsid w:val="00887CFF"/>
    <w:rsid w:val="008C41B0"/>
    <w:rsid w:val="008E0B58"/>
    <w:rsid w:val="008F0663"/>
    <w:rsid w:val="008F3756"/>
    <w:rsid w:val="00907F16"/>
    <w:rsid w:val="0091441E"/>
    <w:rsid w:val="00931E06"/>
    <w:rsid w:val="00936554"/>
    <w:rsid w:val="009374DE"/>
    <w:rsid w:val="0094552B"/>
    <w:rsid w:val="00970E03"/>
    <w:rsid w:val="009817DA"/>
    <w:rsid w:val="00984D14"/>
    <w:rsid w:val="00990703"/>
    <w:rsid w:val="0099237E"/>
    <w:rsid w:val="0099371A"/>
    <w:rsid w:val="009A6DFA"/>
    <w:rsid w:val="009B45B7"/>
    <w:rsid w:val="009C1E2E"/>
    <w:rsid w:val="009C77CD"/>
    <w:rsid w:val="009E1C48"/>
    <w:rsid w:val="009F4B39"/>
    <w:rsid w:val="009F6A03"/>
    <w:rsid w:val="00A20EEB"/>
    <w:rsid w:val="00A221A2"/>
    <w:rsid w:val="00A3247C"/>
    <w:rsid w:val="00A47EE9"/>
    <w:rsid w:val="00A521D0"/>
    <w:rsid w:val="00A64420"/>
    <w:rsid w:val="00A713D8"/>
    <w:rsid w:val="00A964C7"/>
    <w:rsid w:val="00AA77C3"/>
    <w:rsid w:val="00AB3F41"/>
    <w:rsid w:val="00AD3468"/>
    <w:rsid w:val="00AE4CE9"/>
    <w:rsid w:val="00AE4FFE"/>
    <w:rsid w:val="00AF6934"/>
    <w:rsid w:val="00B10A2D"/>
    <w:rsid w:val="00B143B8"/>
    <w:rsid w:val="00B20239"/>
    <w:rsid w:val="00B3182B"/>
    <w:rsid w:val="00B35C8A"/>
    <w:rsid w:val="00B41817"/>
    <w:rsid w:val="00B57F13"/>
    <w:rsid w:val="00B9072D"/>
    <w:rsid w:val="00B91493"/>
    <w:rsid w:val="00B951A9"/>
    <w:rsid w:val="00B95951"/>
    <w:rsid w:val="00BA6C4D"/>
    <w:rsid w:val="00BB53B0"/>
    <w:rsid w:val="00BD68EF"/>
    <w:rsid w:val="00BE7CDC"/>
    <w:rsid w:val="00C1495C"/>
    <w:rsid w:val="00C275F7"/>
    <w:rsid w:val="00C35293"/>
    <w:rsid w:val="00C47160"/>
    <w:rsid w:val="00C55066"/>
    <w:rsid w:val="00C64799"/>
    <w:rsid w:val="00C7379A"/>
    <w:rsid w:val="00CC09C7"/>
    <w:rsid w:val="00CE4514"/>
    <w:rsid w:val="00CF3E33"/>
    <w:rsid w:val="00D2380E"/>
    <w:rsid w:val="00D26C5E"/>
    <w:rsid w:val="00D63DC7"/>
    <w:rsid w:val="00D64E93"/>
    <w:rsid w:val="00D6713C"/>
    <w:rsid w:val="00D72280"/>
    <w:rsid w:val="00DA4590"/>
    <w:rsid w:val="00DA5B4E"/>
    <w:rsid w:val="00DA6BEF"/>
    <w:rsid w:val="00DB1FFA"/>
    <w:rsid w:val="00DE6059"/>
    <w:rsid w:val="00DF0F73"/>
    <w:rsid w:val="00E06A7E"/>
    <w:rsid w:val="00E10A6E"/>
    <w:rsid w:val="00E22CFD"/>
    <w:rsid w:val="00E238FF"/>
    <w:rsid w:val="00E371A5"/>
    <w:rsid w:val="00E457F4"/>
    <w:rsid w:val="00E669F5"/>
    <w:rsid w:val="00E727C0"/>
    <w:rsid w:val="00E8121C"/>
    <w:rsid w:val="00E81FD4"/>
    <w:rsid w:val="00E82914"/>
    <w:rsid w:val="00E92912"/>
    <w:rsid w:val="00E9473C"/>
    <w:rsid w:val="00EA4368"/>
    <w:rsid w:val="00EA7995"/>
    <w:rsid w:val="00EB4F75"/>
    <w:rsid w:val="00EC613B"/>
    <w:rsid w:val="00ED1AD2"/>
    <w:rsid w:val="00ED550E"/>
    <w:rsid w:val="00ED7449"/>
    <w:rsid w:val="00ED74F4"/>
    <w:rsid w:val="00EE1994"/>
    <w:rsid w:val="00EE77A0"/>
    <w:rsid w:val="00F06345"/>
    <w:rsid w:val="00F503FF"/>
    <w:rsid w:val="00F52FFE"/>
    <w:rsid w:val="00F6548D"/>
    <w:rsid w:val="00F65ADF"/>
    <w:rsid w:val="00FA2B77"/>
    <w:rsid w:val="00FA7999"/>
    <w:rsid w:val="00FB2EEA"/>
    <w:rsid w:val="00FD4D46"/>
    <w:rsid w:val="00FE668A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568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568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56836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68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5683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836"/>
    <w:rPr>
      <w:rFonts w:ascii="Tahoma" w:eastAsia="Calibri" w:hAnsi="Tahoma" w:cs="Tahoma"/>
      <w:sz w:val="16"/>
      <w:szCs w:val="16"/>
    </w:rPr>
  </w:style>
  <w:style w:type="paragraph" w:styleId="aa">
    <w:name w:val="Revision"/>
    <w:hidden/>
    <w:uiPriority w:val="99"/>
    <w:semiHidden/>
    <w:rsid w:val="008568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0423C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C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37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379A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A52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B76FEF101A02B99ABF3C7319560C7308E0034495FDB0671AFB80CCD92A9834800169F3D22816D622407F86230301F23153814CACFB3917BDA2C33s5S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76FEF101A02B99ABF3C7319560C7308E00344958DB0175ACB80CCD92A9834800169F3D22816D622407FC6C30301F23153814CACFB3917BDA2C33s5SC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76FEF101A02B99ABF3C7319560C7308E0034495FDB0671AFB80CCD92A9834800169F3D22816D622407F86030301F23153814CACFB3917BDA2C33s5SC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76FEF101A02B99ABF3D93C830C983C8A0E6E415FDD0822F4E75790C5A0891F55599E73668B72622D19FB6439s6S4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76FEF101A02B99ABF3D93C830C983C8A0E6B4659DF0822F4E75790C5A0891F55599E73668B72622D19FB6439s6S4B" TargetMode="External"/><Relationship Id="rId14" Type="http://schemas.openxmlformats.org/officeDocument/2006/relationships/hyperlink" Target="consultantplus://offline/ref=DB76FEF101A02B99ABF3C7319560C7308E0034495FDB0671AFB80CCD92A9834800169F3D22816D622407F86230301F23153814CACFB3917BDA2C33s5S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ACBC-EA93-4B27-BE99-81FCC3A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1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2021-11-24T08:14:00Z</cp:lastPrinted>
  <dcterms:created xsi:type="dcterms:W3CDTF">2020-09-07T07:19:00Z</dcterms:created>
  <dcterms:modified xsi:type="dcterms:W3CDTF">2021-11-24T09:07:00Z</dcterms:modified>
</cp:coreProperties>
</file>