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71" w:rsidRPr="006B0771" w:rsidRDefault="006B0771" w:rsidP="006B0771">
      <w:pPr>
        <w:spacing w:before="3000"/>
        <w:jc w:val="center"/>
        <w:rPr>
          <w:b/>
          <w:color w:val="1F497D"/>
          <w:szCs w:val="28"/>
        </w:rPr>
      </w:pPr>
      <w:r w:rsidRPr="006B0771">
        <w:rPr>
          <w:b/>
          <w:sz w:val="28"/>
          <w:szCs w:val="28"/>
        </w:rPr>
        <w:t>Схема теплоснабжения муниципального образования Осинниковский городской округ до 2028 года</w:t>
      </w:r>
    </w:p>
    <w:p w:rsidR="006B0771" w:rsidRPr="006B0771" w:rsidRDefault="002334BA" w:rsidP="006B077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(актуализация на 202</w:t>
      </w:r>
      <w:r w:rsidR="00C73B10">
        <w:rPr>
          <w:b/>
          <w:sz w:val="28"/>
          <w:szCs w:val="28"/>
        </w:rPr>
        <w:t>2</w:t>
      </w:r>
      <w:r w:rsidR="006B0771" w:rsidRPr="006B0771">
        <w:rPr>
          <w:b/>
          <w:sz w:val="28"/>
          <w:szCs w:val="28"/>
        </w:rPr>
        <w:t xml:space="preserve"> год)</w:t>
      </w:r>
    </w:p>
    <w:p w:rsidR="005C36F3" w:rsidRPr="006B0771" w:rsidRDefault="005C36F3" w:rsidP="005C36F3">
      <w:pPr>
        <w:spacing w:before="360"/>
        <w:ind w:firstLine="0"/>
        <w:jc w:val="center"/>
        <w:rPr>
          <w:b/>
        </w:rPr>
      </w:pPr>
      <w:r w:rsidRPr="006B0771">
        <w:rPr>
          <w:b/>
        </w:rPr>
        <w:t>ОБОСНОВЫВАЮЩИЕ МАТЕРИАЛЫ</w:t>
      </w:r>
    </w:p>
    <w:p w:rsidR="005C36F3" w:rsidRPr="006B0771" w:rsidRDefault="005C36F3" w:rsidP="00EF3807">
      <w:pPr>
        <w:jc w:val="center"/>
        <w:rPr>
          <w:b/>
          <w:caps/>
        </w:rPr>
      </w:pPr>
      <w:r w:rsidRPr="006B0771">
        <w:rPr>
          <w:b/>
          <w:caps/>
        </w:rPr>
        <w:t>Глава 1</w:t>
      </w:r>
      <w:r w:rsidR="00EF3807" w:rsidRPr="006B0771">
        <w:rPr>
          <w:b/>
          <w:caps/>
        </w:rPr>
        <w:t>8</w:t>
      </w:r>
      <w:r w:rsidRPr="006B0771">
        <w:rPr>
          <w:b/>
          <w:caps/>
        </w:rPr>
        <w:t xml:space="preserve"> </w:t>
      </w:r>
      <w:r w:rsidR="00EF3807" w:rsidRPr="006B0771">
        <w:rPr>
          <w:b/>
          <w:caps/>
        </w:rPr>
        <w:t>Сводный том изменений, выполненных в доработанной и (или) актуализированной схеме теплоснабжения</w:t>
      </w:r>
    </w:p>
    <w:p w:rsidR="005C36F3" w:rsidRPr="006B0771" w:rsidRDefault="005C36F3" w:rsidP="005C36F3">
      <w:pPr>
        <w:ind w:firstLine="0"/>
        <w:jc w:val="center"/>
        <w:rPr>
          <w:b/>
          <w:caps/>
          <w:highlight w:val="cyan"/>
        </w:rPr>
      </w:pPr>
    </w:p>
    <w:p w:rsidR="005C36F3" w:rsidRPr="006B0771" w:rsidRDefault="005C36F3" w:rsidP="005C36F3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5C36F3" w:rsidRPr="006B0771" w:rsidRDefault="006B0771" w:rsidP="005C36F3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19E4BB14" wp14:editId="76E99CA5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6F3" w:rsidRPr="006B0771" w:rsidRDefault="005C36F3" w:rsidP="005C36F3">
      <w:pPr>
        <w:rPr>
          <w:highlight w:val="cyan"/>
        </w:rPr>
      </w:pPr>
    </w:p>
    <w:p w:rsidR="005C36F3" w:rsidRPr="006B0771" w:rsidRDefault="005C36F3" w:rsidP="005C36F3">
      <w:pPr>
        <w:rPr>
          <w:highlight w:val="cyan"/>
        </w:rPr>
      </w:pPr>
    </w:p>
    <w:p w:rsidR="005C36F3" w:rsidRPr="006B0771" w:rsidRDefault="005C36F3" w:rsidP="005C36F3">
      <w:pPr>
        <w:rPr>
          <w:highlight w:val="cyan"/>
        </w:rPr>
      </w:pPr>
    </w:p>
    <w:p w:rsidR="005C36F3" w:rsidRPr="006B0771" w:rsidRDefault="005C36F3" w:rsidP="005C36F3">
      <w:pPr>
        <w:rPr>
          <w:highlight w:val="cyan"/>
        </w:rPr>
      </w:pPr>
    </w:p>
    <w:p w:rsidR="005C36F3" w:rsidRPr="006B0771" w:rsidRDefault="005C36F3" w:rsidP="005C36F3">
      <w:pPr>
        <w:tabs>
          <w:tab w:val="left" w:pos="3780"/>
        </w:tabs>
        <w:rPr>
          <w:highlight w:val="cyan"/>
        </w:rPr>
      </w:pPr>
    </w:p>
    <w:p w:rsidR="005C36F3" w:rsidRPr="006B0771" w:rsidRDefault="005C36F3" w:rsidP="005C36F3">
      <w:pPr>
        <w:tabs>
          <w:tab w:val="left" w:pos="3780"/>
        </w:tabs>
        <w:ind w:firstLine="0"/>
        <w:rPr>
          <w:highlight w:val="cyan"/>
        </w:rPr>
      </w:pPr>
    </w:p>
    <w:p w:rsidR="006B0771" w:rsidRPr="00631726" w:rsidRDefault="002334BA" w:rsidP="006B0771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5C36F3" w:rsidRPr="006B0771" w:rsidRDefault="006B0771" w:rsidP="006B0771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5C36F3" w:rsidRPr="006B0771" w:rsidSect="008C70E8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2334BA">
        <w:rPr>
          <w:b/>
          <w:sz w:val="28"/>
          <w:szCs w:val="28"/>
        </w:rPr>
        <w:t>2</w:t>
      </w:r>
      <w:r w:rsidR="00C73B10">
        <w:rPr>
          <w:b/>
          <w:sz w:val="28"/>
          <w:szCs w:val="28"/>
        </w:rPr>
        <w:t>1</w:t>
      </w:r>
    </w:p>
    <w:p w:rsidR="005C36F3" w:rsidRPr="00496680" w:rsidRDefault="005C36F3" w:rsidP="005C36F3">
      <w:pPr>
        <w:jc w:val="center"/>
        <w:rPr>
          <w:b/>
        </w:rPr>
      </w:pPr>
      <w:r w:rsidRPr="00496680">
        <w:rPr>
          <w:b/>
        </w:rPr>
        <w:lastRenderedPageBreak/>
        <w:t>СОСТАВ ПРОЕКТА</w:t>
      </w:r>
    </w:p>
    <w:p w:rsidR="005C36F3" w:rsidRPr="006B0771" w:rsidRDefault="005C36F3" w:rsidP="005C36F3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6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04F12">
              <w:rPr>
                <w:szCs w:val="24"/>
              </w:rPr>
              <w:t>теплопотребляющими</w:t>
            </w:r>
            <w:proofErr w:type="spellEnd"/>
            <w:r w:rsidRPr="00804F12">
              <w:rPr>
                <w:szCs w:val="24"/>
              </w:rPr>
              <w:t xml:space="preserve">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6B0771" w:rsidRPr="00804F12" w:rsidTr="00D31874">
        <w:trPr>
          <w:trHeight w:val="283"/>
        </w:trPr>
        <w:tc>
          <w:tcPr>
            <w:tcW w:w="3827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:rsidR="006B0771" w:rsidRPr="00804F12" w:rsidRDefault="006B0771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:rsidR="006B0771" w:rsidRDefault="006B0771" w:rsidP="005C36F3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6B07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680" w:rsidRPr="00496680" w:rsidRDefault="005C36F3" w:rsidP="005C36F3">
      <w:pPr>
        <w:jc w:val="center"/>
        <w:rPr>
          <w:noProof/>
        </w:rPr>
      </w:pPr>
      <w:r w:rsidRPr="00496680">
        <w:lastRenderedPageBreak/>
        <w:t>ОГЛАВЛЕНИЕ</w:t>
      </w:r>
      <w:r w:rsidRPr="00496680">
        <w:fldChar w:fldCharType="begin"/>
      </w:r>
      <w:r w:rsidRPr="00496680">
        <w:instrText xml:space="preserve"> TOC \o "1-3" \h \z \u </w:instrText>
      </w:r>
      <w:r w:rsidRPr="00496680">
        <w:fldChar w:fldCharType="separate"/>
      </w:r>
    </w:p>
    <w:p w:rsidR="00496680" w:rsidRPr="00496680" w:rsidRDefault="0031301B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9953129" w:history="1">
        <w:r w:rsidR="00496680" w:rsidRPr="00496680">
          <w:rPr>
            <w:rStyle w:val="a5"/>
            <w:noProof/>
          </w:rPr>
          <w:t>Глава 18</w:t>
        </w:r>
        <w:r w:rsidR="00496680" w:rsidRPr="00496680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496680" w:rsidRPr="00496680">
          <w:rPr>
            <w:rStyle w:val="a5"/>
            <w:noProof/>
          </w:rPr>
          <w:t>«Сводный том изменений, выполненных в доработанной и (или) актуализированной схеме теплоснабжения»</w:t>
        </w:r>
        <w:r w:rsidR="00496680" w:rsidRPr="00496680">
          <w:rPr>
            <w:noProof/>
            <w:webHidden/>
          </w:rPr>
          <w:tab/>
        </w:r>
        <w:r w:rsidR="00496680" w:rsidRPr="00496680">
          <w:rPr>
            <w:noProof/>
            <w:webHidden/>
          </w:rPr>
          <w:fldChar w:fldCharType="begin"/>
        </w:r>
        <w:r w:rsidR="00496680" w:rsidRPr="00496680">
          <w:rPr>
            <w:noProof/>
            <w:webHidden/>
          </w:rPr>
          <w:instrText xml:space="preserve"> PAGEREF _Toc9953129 \h </w:instrText>
        </w:r>
        <w:r w:rsidR="00496680" w:rsidRPr="00496680">
          <w:rPr>
            <w:noProof/>
            <w:webHidden/>
          </w:rPr>
        </w:r>
        <w:r w:rsidR="00496680" w:rsidRPr="00496680">
          <w:rPr>
            <w:noProof/>
            <w:webHidden/>
          </w:rPr>
          <w:fldChar w:fldCharType="separate"/>
        </w:r>
        <w:r w:rsidR="001D2B1D">
          <w:rPr>
            <w:noProof/>
            <w:webHidden/>
          </w:rPr>
          <w:t>4</w:t>
        </w:r>
        <w:r w:rsidR="00496680" w:rsidRPr="00496680">
          <w:rPr>
            <w:noProof/>
            <w:webHidden/>
          </w:rPr>
          <w:fldChar w:fldCharType="end"/>
        </w:r>
      </w:hyperlink>
    </w:p>
    <w:p w:rsidR="00496680" w:rsidRPr="00496680" w:rsidRDefault="0031301B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3130" w:history="1">
        <w:r w:rsidR="00496680" w:rsidRPr="00496680">
          <w:rPr>
            <w:rStyle w:val="a5"/>
            <w:noProof/>
          </w:rPr>
          <w:t>18.1</w:t>
        </w:r>
        <w:r w:rsidR="00496680" w:rsidRPr="0049668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496680" w:rsidRPr="00496680">
          <w:rPr>
            <w:rStyle w:val="a5"/>
            <w:noProof/>
          </w:rPr>
          <w:t>Изменение состава проекта Схемы теплоснабжения Осинниковского городского округа до 2028 г. (актуализация на 202</w:t>
        </w:r>
        <w:r w:rsidR="002334BA">
          <w:rPr>
            <w:rStyle w:val="a5"/>
            <w:noProof/>
          </w:rPr>
          <w:t>1</w:t>
        </w:r>
        <w:r w:rsidR="00496680" w:rsidRPr="00496680">
          <w:rPr>
            <w:rStyle w:val="a5"/>
            <w:noProof/>
          </w:rPr>
          <w:t xml:space="preserve"> год)</w:t>
        </w:r>
        <w:r w:rsidR="00496680" w:rsidRPr="00496680">
          <w:rPr>
            <w:noProof/>
            <w:webHidden/>
          </w:rPr>
          <w:tab/>
        </w:r>
        <w:r w:rsidR="00496680" w:rsidRPr="00496680">
          <w:rPr>
            <w:noProof/>
            <w:webHidden/>
          </w:rPr>
          <w:fldChar w:fldCharType="begin"/>
        </w:r>
        <w:r w:rsidR="00496680" w:rsidRPr="00496680">
          <w:rPr>
            <w:noProof/>
            <w:webHidden/>
          </w:rPr>
          <w:instrText xml:space="preserve"> PAGEREF _Toc9953130 \h </w:instrText>
        </w:r>
        <w:r w:rsidR="00496680" w:rsidRPr="00496680">
          <w:rPr>
            <w:noProof/>
            <w:webHidden/>
          </w:rPr>
        </w:r>
        <w:r w:rsidR="00496680" w:rsidRPr="00496680">
          <w:rPr>
            <w:noProof/>
            <w:webHidden/>
          </w:rPr>
          <w:fldChar w:fldCharType="separate"/>
        </w:r>
        <w:r w:rsidR="001D2B1D">
          <w:rPr>
            <w:noProof/>
            <w:webHidden/>
          </w:rPr>
          <w:t>4</w:t>
        </w:r>
        <w:r w:rsidR="00496680" w:rsidRPr="00496680">
          <w:rPr>
            <w:noProof/>
            <w:webHidden/>
          </w:rPr>
          <w:fldChar w:fldCharType="end"/>
        </w:r>
      </w:hyperlink>
    </w:p>
    <w:p w:rsidR="00496680" w:rsidRPr="00496680" w:rsidRDefault="0031301B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3131" w:history="1">
        <w:r w:rsidR="00496680" w:rsidRPr="00496680">
          <w:rPr>
            <w:rStyle w:val="a5"/>
            <w:noProof/>
          </w:rPr>
          <w:t>18.2</w:t>
        </w:r>
        <w:r w:rsidR="00496680" w:rsidRPr="0049668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496680" w:rsidRPr="00496680">
          <w:rPr>
            <w:rStyle w:val="a5"/>
            <w:noProof/>
          </w:rPr>
          <w:t>Изменения в содержании разделов Схемы теплоснабжения Осинниковского городского округа до 2028 г. (актуализация на 202</w:t>
        </w:r>
        <w:r w:rsidR="002334BA">
          <w:rPr>
            <w:rStyle w:val="a5"/>
            <w:noProof/>
          </w:rPr>
          <w:t>1</w:t>
        </w:r>
        <w:r w:rsidR="00496680" w:rsidRPr="00496680">
          <w:rPr>
            <w:rStyle w:val="a5"/>
            <w:noProof/>
          </w:rPr>
          <w:t xml:space="preserve"> год)</w:t>
        </w:r>
        <w:r w:rsidR="00496680" w:rsidRPr="00496680">
          <w:rPr>
            <w:noProof/>
            <w:webHidden/>
          </w:rPr>
          <w:tab/>
        </w:r>
        <w:r w:rsidR="00496680" w:rsidRPr="00496680">
          <w:rPr>
            <w:noProof/>
            <w:webHidden/>
          </w:rPr>
          <w:fldChar w:fldCharType="begin"/>
        </w:r>
        <w:r w:rsidR="00496680" w:rsidRPr="00496680">
          <w:rPr>
            <w:noProof/>
            <w:webHidden/>
          </w:rPr>
          <w:instrText xml:space="preserve"> PAGEREF _Toc9953131 \h </w:instrText>
        </w:r>
        <w:r w:rsidR="00496680" w:rsidRPr="00496680">
          <w:rPr>
            <w:noProof/>
            <w:webHidden/>
          </w:rPr>
        </w:r>
        <w:r w:rsidR="00496680" w:rsidRPr="00496680">
          <w:rPr>
            <w:noProof/>
            <w:webHidden/>
          </w:rPr>
          <w:fldChar w:fldCharType="separate"/>
        </w:r>
        <w:r w:rsidR="001D2B1D">
          <w:rPr>
            <w:noProof/>
            <w:webHidden/>
          </w:rPr>
          <w:t>5</w:t>
        </w:r>
        <w:r w:rsidR="00496680" w:rsidRPr="00496680">
          <w:rPr>
            <w:noProof/>
            <w:webHidden/>
          </w:rPr>
          <w:fldChar w:fldCharType="end"/>
        </w:r>
      </w:hyperlink>
    </w:p>
    <w:p w:rsidR="005C36F3" w:rsidRPr="006B0771" w:rsidRDefault="005C36F3" w:rsidP="005C36F3">
      <w:pPr>
        <w:jc w:val="center"/>
        <w:rPr>
          <w:highlight w:val="cyan"/>
        </w:rPr>
        <w:sectPr w:rsidR="005C36F3" w:rsidRPr="006B07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96680">
        <w:fldChar w:fldCharType="end"/>
      </w:r>
    </w:p>
    <w:p w:rsidR="00064CB6" w:rsidRPr="006B0771" w:rsidRDefault="00FC698F" w:rsidP="0001732A">
      <w:pPr>
        <w:pStyle w:val="1"/>
      </w:pPr>
      <w:r w:rsidRPr="006B0771">
        <w:lastRenderedPageBreak/>
        <w:t xml:space="preserve"> </w:t>
      </w:r>
      <w:bookmarkStart w:id="0" w:name="_Toc9953129"/>
      <w:r w:rsidR="00064CB6" w:rsidRPr="006B0771">
        <w:t>«</w:t>
      </w:r>
      <w:r w:rsidRPr="006B0771">
        <w:t>Сводный том изменений, выполненных в доработанной и (или) актуализированной схеме теплоснабжения</w:t>
      </w:r>
      <w:r w:rsidR="00064CB6" w:rsidRPr="006B0771">
        <w:t>»</w:t>
      </w:r>
      <w:bookmarkEnd w:id="0"/>
      <w:r w:rsidRPr="006B0771">
        <w:t xml:space="preserve"> </w:t>
      </w:r>
    </w:p>
    <w:p w:rsidR="0022238F" w:rsidRPr="006B0771" w:rsidRDefault="0022238F" w:rsidP="0022238F">
      <w:pPr>
        <w:pStyle w:val="2"/>
      </w:pPr>
      <w:bookmarkStart w:id="1" w:name="_Toc9953130"/>
      <w:r w:rsidRPr="006B0771">
        <w:t xml:space="preserve">Изменение состава проекта Схемы теплоснабжения </w:t>
      </w:r>
      <w:r w:rsidR="006B0771" w:rsidRPr="006B0771">
        <w:t>Осинниковского городского округа</w:t>
      </w:r>
      <w:r w:rsidRPr="006B0771">
        <w:t xml:space="preserve"> до 20</w:t>
      </w:r>
      <w:r w:rsidR="006B0771" w:rsidRPr="006B0771">
        <w:t>28</w:t>
      </w:r>
      <w:r w:rsidRPr="006B0771">
        <w:t xml:space="preserve"> г. (актуализация на 202</w:t>
      </w:r>
      <w:r w:rsidR="00C85536">
        <w:t>2</w:t>
      </w:r>
      <w:r w:rsidRPr="006B0771">
        <w:t xml:space="preserve"> год)</w:t>
      </w:r>
      <w:bookmarkEnd w:id="1"/>
    </w:p>
    <w:p w:rsidR="00564385" w:rsidRPr="006B0771" w:rsidRDefault="00DE13A1" w:rsidP="00D54974">
      <w:pPr>
        <w:spacing w:before="0" w:after="0"/>
      </w:pPr>
      <w:r w:rsidRPr="006B0771">
        <w:t xml:space="preserve">Постановлением </w:t>
      </w:r>
      <w:r w:rsidR="00CF6400" w:rsidRPr="006B0771">
        <w:t xml:space="preserve">Правительства РФ </w:t>
      </w:r>
      <w:r w:rsidRPr="006B0771">
        <w:t xml:space="preserve">от 3 апреля 2018 года № 405 </w:t>
      </w:r>
      <w:r w:rsidR="00CF6400" w:rsidRPr="006B0771">
        <w:t>«</w:t>
      </w:r>
      <w:r w:rsidRPr="006B0771">
        <w:t>О внесении изменений в некоторые акты Правительства Российской Федерации</w:t>
      </w:r>
      <w:r w:rsidR="00CF6400" w:rsidRPr="006B0771">
        <w:t xml:space="preserve">» внесены изменения Постановление </w:t>
      </w:r>
      <w:r w:rsidR="00CF6400" w:rsidRPr="006B0771">
        <w:rPr>
          <w:rFonts w:cs="Times New Roman"/>
          <w:szCs w:val="24"/>
        </w:rPr>
        <w:t xml:space="preserve">от 22 февраля 2012 года </w:t>
      </w:r>
      <w:r w:rsidR="00CF6400" w:rsidRPr="006B0771">
        <w:t>№</w:t>
      </w:r>
      <w:r w:rsidR="00CF6400" w:rsidRPr="006B0771">
        <w:rPr>
          <w:rFonts w:cs="Times New Roman"/>
          <w:szCs w:val="24"/>
        </w:rPr>
        <w:t>154</w:t>
      </w:r>
      <w:r w:rsidR="00CF6400" w:rsidRPr="006B0771">
        <w:t xml:space="preserve"> «</w:t>
      </w:r>
      <w:r w:rsidR="00CF6400" w:rsidRPr="006B0771">
        <w:rPr>
          <w:rFonts w:cs="Times New Roman"/>
          <w:szCs w:val="24"/>
        </w:rPr>
        <w:t>О требованиях к схемам теплоснабжения, порядку их разработки и утверждения</w:t>
      </w:r>
      <w:r w:rsidR="00CF6400" w:rsidRPr="006B0771">
        <w:t>».</w:t>
      </w:r>
    </w:p>
    <w:p w:rsidR="00D54974" w:rsidRDefault="00564385" w:rsidP="00D54974">
      <w:pPr>
        <w:spacing w:before="0" w:after="0"/>
      </w:pPr>
      <w:r w:rsidRPr="006B0771">
        <w:t xml:space="preserve">Состав проекта Схемы теплоснабжения </w:t>
      </w:r>
      <w:r w:rsidR="006B0771" w:rsidRPr="006B0771">
        <w:t xml:space="preserve">Осинниковского городского округа до 2028 г. </w:t>
      </w:r>
      <w:r w:rsidRPr="006B0771">
        <w:t xml:space="preserve">был изменен в соответствии с </w:t>
      </w:r>
      <w:r w:rsidR="0022238F" w:rsidRPr="006B0771">
        <w:t>требованиями Постановления</w:t>
      </w:r>
      <w:r w:rsidR="00D54974">
        <w:t>.</w:t>
      </w:r>
    </w:p>
    <w:p w:rsidR="00D54974" w:rsidRDefault="00D54974" w:rsidP="00D54974">
      <w:pPr>
        <w:spacing w:before="0" w:after="0"/>
      </w:pPr>
      <w:r>
        <w:t xml:space="preserve">Структура проекта </w:t>
      </w:r>
      <w:r w:rsidRPr="006B0771">
        <w:t>Схемы теплоснабжения Осинниковского городского округа до 2028 г</w:t>
      </w:r>
      <w:r>
        <w:t>.:</w:t>
      </w:r>
    </w:p>
    <w:p w:rsidR="00D54974" w:rsidRPr="00D54974" w:rsidRDefault="00D54974" w:rsidP="00D54974">
      <w:pPr>
        <w:spacing w:before="0" w:after="0"/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Том 1. Обосновывающие материалы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 «Существующее положение в сфере производства, передачи и потребления тепловой энергии для целей теплоснабжения»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2 «Существующее и перспективное потребление тепловой энергии на цели теплоснабжения»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 xml:space="preserve">Глава 3 «Электронная модель системы теплоснабжения </w:t>
      </w:r>
      <w:r w:rsidR="001D2B1D" w:rsidRPr="006B0771">
        <w:t>Осинниковского городского округа</w:t>
      </w:r>
      <w:r w:rsidRPr="00D54974">
        <w:rPr>
          <w:rFonts w:cs="Times New Roman"/>
          <w:szCs w:val="24"/>
        </w:rPr>
        <w:t>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4 «Существующие и перспективные балансы тепловой мощности источников тепловой энергии и тепловой нагрузки потребителей»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 xml:space="preserve">Глава 5 «Мастер-план развития систем теплоснабжения </w:t>
      </w:r>
      <w:r w:rsidR="001D2B1D" w:rsidRPr="006B0771">
        <w:t>Осинниковского городского округа</w:t>
      </w:r>
      <w:r w:rsidRPr="00D54974">
        <w:rPr>
          <w:rFonts w:cs="Times New Roman"/>
          <w:szCs w:val="24"/>
        </w:rPr>
        <w:t>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 xml:space="preserve">Глава 6 «Существующие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D54974">
        <w:rPr>
          <w:rFonts w:cs="Times New Roman"/>
          <w:szCs w:val="24"/>
        </w:rPr>
        <w:t>теплопотребляющими</w:t>
      </w:r>
      <w:proofErr w:type="spellEnd"/>
      <w:r w:rsidRPr="00D54974">
        <w:rPr>
          <w:rFonts w:cs="Times New Roman"/>
          <w:szCs w:val="24"/>
        </w:rPr>
        <w:t xml:space="preserve"> установками потребителей, в том числе в аварийных режимах»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7 «Предложения по строительству, реконструкции и техническому перевооружению источников тепловой энергии»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8 «Предложения по строительству и реконструкции тепловых сетей»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9 «Предложения по переводу открытых систем теплоснабжения (горячего водоснабжения) в закрытые системы горячего водоснабжения»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10 «Перспективные топливные балансы»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11 «Оценка надежности теплоснабжения»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12 «Обоснование инвестиций в строительство, реконструкцию и техническое перевооружение»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13 «Индикаторы развития систем теплоснабжения поселения, городского округа, города федерального значения»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14 «Ценовые (тарифные) последствия»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15 «Реестр единых теплоснабжающих организаций»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16 «Реестр проектов схемы теплоснабжения»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Глава 17 «Замечания и предложения к проекту схемы теплоснабжения»</w:t>
      </w:r>
      <w:r w:rsidR="001D2B1D">
        <w:rPr>
          <w:rFonts w:cs="Times New Roman"/>
          <w:szCs w:val="24"/>
        </w:rPr>
        <w:t>.</w:t>
      </w:r>
    </w:p>
    <w:p w:rsidR="00D54974" w:rsidRPr="00D54974" w:rsidRDefault="00D54974" w:rsidP="00D54974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lastRenderedPageBreak/>
        <w:t>Глава 18 «Сводный том изменений, выполненных в доработанной и (или) актуализированной схеме теплоснабжения»</w:t>
      </w:r>
      <w:r w:rsidR="001D2B1D">
        <w:rPr>
          <w:rFonts w:cs="Times New Roman"/>
          <w:szCs w:val="24"/>
        </w:rPr>
        <w:t>.</w:t>
      </w:r>
    </w:p>
    <w:p w:rsidR="0022238F" w:rsidRDefault="00D54974" w:rsidP="00CF6400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Том 2. Утверждаемая часть</w:t>
      </w:r>
      <w:r w:rsidR="001D2B1D">
        <w:rPr>
          <w:rFonts w:cs="Times New Roman"/>
          <w:szCs w:val="24"/>
        </w:rPr>
        <w:t>.</w:t>
      </w:r>
    </w:p>
    <w:p w:rsidR="00117D08" w:rsidRPr="00D54974" w:rsidRDefault="0022238F" w:rsidP="0022238F">
      <w:pPr>
        <w:pStyle w:val="2"/>
      </w:pPr>
      <w:bookmarkStart w:id="2" w:name="_Toc9953131"/>
      <w:r w:rsidRPr="00D54974">
        <w:t xml:space="preserve">Изменения в содержании разделов Схемы теплоснабжения </w:t>
      </w:r>
      <w:r w:rsidR="00D54974" w:rsidRPr="00D54974">
        <w:t>Осинниковского городского округа до 2028 г. (актуализация на 202</w:t>
      </w:r>
      <w:r w:rsidR="002334BA">
        <w:t>1</w:t>
      </w:r>
      <w:r w:rsidR="00D54974" w:rsidRPr="00D54974">
        <w:t xml:space="preserve"> год)</w:t>
      </w:r>
      <w:bookmarkEnd w:id="2"/>
    </w:p>
    <w:p w:rsidR="00D54974" w:rsidRPr="00D54974" w:rsidRDefault="00D54974" w:rsidP="00CF6400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>В</w:t>
      </w:r>
      <w:r w:rsidR="0022238F" w:rsidRPr="00D54974">
        <w:rPr>
          <w:rFonts w:cs="Times New Roman"/>
          <w:szCs w:val="24"/>
        </w:rPr>
        <w:t xml:space="preserve"> содержание Схемы теплоснабжения</w:t>
      </w:r>
      <w:r w:rsidRPr="00D54974">
        <w:rPr>
          <w:rFonts w:cs="Times New Roman"/>
          <w:szCs w:val="24"/>
        </w:rPr>
        <w:t xml:space="preserve"> </w:t>
      </w:r>
      <w:r w:rsidRPr="00D54974">
        <w:t>Осинниковского городского округа</w:t>
      </w:r>
      <w:r w:rsidRPr="00D54974">
        <w:rPr>
          <w:rFonts w:cs="Times New Roman"/>
          <w:szCs w:val="24"/>
        </w:rPr>
        <w:t xml:space="preserve"> были внесены следующие изменения:</w:t>
      </w:r>
    </w:p>
    <w:p w:rsidR="00D54974" w:rsidRPr="005531E1" w:rsidRDefault="00D54974" w:rsidP="00D54974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Все отчетные показатели приведены к значениям базового 201</w:t>
      </w:r>
      <w:r w:rsidR="002334BA">
        <w:t>9</w:t>
      </w:r>
      <w:r w:rsidRPr="005531E1">
        <w:t xml:space="preserve"> г.</w:t>
      </w:r>
    </w:p>
    <w:p w:rsidR="00D54974" w:rsidRPr="005531E1" w:rsidRDefault="00D54974" w:rsidP="00D54974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Внесены изменения в части расчетов перспективных приростов тепловой энергии с учетом нагрузки перспективных потребителей.</w:t>
      </w:r>
    </w:p>
    <w:p w:rsidR="00D54974" w:rsidRPr="005531E1" w:rsidRDefault="00D54974" w:rsidP="00D54974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rPr>
          <w:rFonts w:cs="Times New Roman"/>
          <w:szCs w:val="24"/>
        </w:rPr>
        <w:t xml:space="preserve">Электронная модель выполнена в ПРК </w:t>
      </w:r>
      <w:r w:rsidRPr="005531E1">
        <w:rPr>
          <w:rFonts w:cs="Times New Roman"/>
          <w:szCs w:val="24"/>
          <w:lang w:val="en-US"/>
        </w:rPr>
        <w:t>Zulu</w:t>
      </w:r>
      <w:r w:rsidRPr="005531E1">
        <w:rPr>
          <w:rFonts w:cs="Times New Roman"/>
          <w:szCs w:val="24"/>
        </w:rPr>
        <w:t xml:space="preserve"> 8.0</w:t>
      </w:r>
      <w:r w:rsidR="005531E1" w:rsidRPr="005531E1">
        <w:rPr>
          <w:rFonts w:cs="Times New Roman"/>
          <w:szCs w:val="24"/>
        </w:rPr>
        <w:t>.</w:t>
      </w:r>
    </w:p>
    <w:p w:rsidR="005531E1" w:rsidRPr="005531E1" w:rsidRDefault="005531E1" w:rsidP="00D54974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Выполнен расчет балансов тепловой мощности источников тепловой энергии по договорной нагрузке.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 актуализированной редакции Схемы теплоснабжения представлено 2 сценария развития системы теплоснабжения, один из которых включает выполнение концессионных соглашений.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Глава 6 актуализирована в соответствии с новыми требованиями к ее содержанию.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Главы 7 и 8 актуализированы с учетом мероприятий, необходимых к выполнению на источниках и тепловых сетях к моменту разработки данной схемы.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Главы 10 и 12 актуализированы с учетом предоставленных данных за базовый год.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Глава 13 «Индикаторы развития систем теплоснабжения поселения, городского округа, города федерального значения» включена в состав Схемы теплоснабжения в соответствии с Постановлением Правительства РФ от 3 апреля 2018 года № 405.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Выполнен актуализированный расчет тарифных последствий.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Реестр проектов актуализирован в соответствии с изменившимися сроками и величиной капитальных вложений в реализацию мероприятий по строительству и реконструкции источников и тепловых сетей.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rPr>
          <w:rFonts w:cs="Times New Roman"/>
          <w:szCs w:val="24"/>
        </w:rPr>
        <w:t xml:space="preserve">Добавлены </w:t>
      </w:r>
      <w:r w:rsidRPr="005531E1">
        <w:t>Глава 17 «Замечания и предложения к проекту схемы теплоснабжения» и «Сводный том изменений, выполненных в доработанной и (или) актуализированной схеме теплоснабжения».</w:t>
      </w:r>
    </w:p>
    <w:p w:rsidR="005531E1" w:rsidRPr="005531E1" w:rsidRDefault="005531E1" w:rsidP="005531E1">
      <w:pPr>
        <w:pStyle w:val="ab"/>
        <w:numPr>
          <w:ilvl w:val="0"/>
          <w:numId w:val="3"/>
        </w:numPr>
        <w:ind w:left="0" w:firstLine="709"/>
      </w:pPr>
      <w:r w:rsidRPr="005531E1">
        <w:t>Том 2. Утверждаемая часть актуализирован</w:t>
      </w:r>
      <w:r w:rsidR="00491479">
        <w:t>а</w:t>
      </w:r>
      <w:r w:rsidRPr="005531E1">
        <w:t xml:space="preserve"> в соответствии с новыми требованиями к его содержанию.</w:t>
      </w:r>
    </w:p>
    <w:p w:rsidR="00C73B10" w:rsidRPr="00D54974" w:rsidRDefault="00C73B10" w:rsidP="00C73B10">
      <w:pPr>
        <w:pStyle w:val="2"/>
      </w:pPr>
      <w:r w:rsidRPr="00D54974">
        <w:t xml:space="preserve">Изменения в содержании разделов Схемы теплоснабжения </w:t>
      </w:r>
      <w:proofErr w:type="spellStart"/>
      <w:r w:rsidRPr="00D54974">
        <w:t>Осинниковского</w:t>
      </w:r>
      <w:proofErr w:type="spellEnd"/>
      <w:r w:rsidRPr="00D54974">
        <w:t xml:space="preserve"> городского округа до 2028 г. (актуализация на 202</w:t>
      </w:r>
      <w:r>
        <w:t>2</w:t>
      </w:r>
      <w:r w:rsidRPr="00D54974">
        <w:t xml:space="preserve"> год)</w:t>
      </w:r>
    </w:p>
    <w:p w:rsidR="00C73B10" w:rsidRPr="00D54974" w:rsidRDefault="00C73B10" w:rsidP="00C73B10">
      <w:pPr>
        <w:rPr>
          <w:rFonts w:cs="Times New Roman"/>
          <w:szCs w:val="24"/>
        </w:rPr>
      </w:pPr>
      <w:r w:rsidRPr="00D54974">
        <w:rPr>
          <w:rFonts w:cs="Times New Roman"/>
          <w:szCs w:val="24"/>
        </w:rPr>
        <w:t xml:space="preserve">В содержание Схемы теплоснабжения </w:t>
      </w:r>
      <w:proofErr w:type="spellStart"/>
      <w:r w:rsidRPr="00D54974">
        <w:t>Осинниковского</w:t>
      </w:r>
      <w:proofErr w:type="spellEnd"/>
      <w:r w:rsidRPr="00D54974">
        <w:t xml:space="preserve"> городского округа</w:t>
      </w:r>
      <w:r w:rsidRPr="00D54974">
        <w:rPr>
          <w:rFonts w:cs="Times New Roman"/>
          <w:szCs w:val="24"/>
        </w:rPr>
        <w:t xml:space="preserve"> были внесены следующие изменения: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Все отчетные показатели приведены к значениям базового 20</w:t>
      </w:r>
      <w:r>
        <w:t>20</w:t>
      </w:r>
      <w:r w:rsidRPr="005531E1">
        <w:t xml:space="preserve"> г.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Внесены изменения в части расчетов перспективных приростов тепловой энергии с учетом нагрузки перспективных потребителей.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Выполнен расчет балансов тепловой мощности источников тепловой энергии по договорной нагрузке.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Глава 6 актуализирована в соответствии с новыми требованиями к ее содержанию.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lastRenderedPageBreak/>
        <w:t>Главы 7 и 8 актуализированы с учетом мероприятий, необходимых к выполнению на источниках и тепловых сетях к моменту разработки данной схемы.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r w:rsidRPr="005531E1">
        <w:t>Главы 10 и 12 актуализированы с учетом предоставленных данных за базовый год.</w:t>
      </w:r>
    </w:p>
    <w:p w:rsidR="00C73B10" w:rsidRPr="005531E1" w:rsidRDefault="00C73B10" w:rsidP="00C73B10">
      <w:pPr>
        <w:pStyle w:val="ab"/>
        <w:numPr>
          <w:ilvl w:val="0"/>
          <w:numId w:val="3"/>
        </w:numPr>
        <w:ind w:left="0" w:firstLine="709"/>
        <w:rPr>
          <w:rFonts w:cs="Times New Roman"/>
          <w:szCs w:val="24"/>
        </w:rPr>
      </w:pPr>
      <w:bookmarkStart w:id="3" w:name="_GoBack"/>
      <w:bookmarkEnd w:id="3"/>
      <w:r w:rsidRPr="005531E1">
        <w:t>Реестр проектов актуализирован в соответствии с изменившимися сроками и величиной капитальных вложений в реализацию мероприятий по строительству и реконструкции источников и тепловых сетей.</w:t>
      </w:r>
    </w:p>
    <w:p w:rsidR="00D54974" w:rsidRDefault="00D54974" w:rsidP="00CF6400">
      <w:pPr>
        <w:rPr>
          <w:rFonts w:cs="Times New Roman"/>
          <w:szCs w:val="24"/>
          <w:highlight w:val="cyan"/>
        </w:rPr>
      </w:pPr>
    </w:p>
    <w:sectPr w:rsidR="00D54974" w:rsidSect="00D5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93" w:rsidRDefault="00FE1A93">
      <w:pPr>
        <w:spacing w:before="0" w:after="0"/>
      </w:pPr>
      <w:r>
        <w:separator/>
      </w:r>
    </w:p>
  </w:endnote>
  <w:endnote w:type="continuationSeparator" w:id="0">
    <w:p w:rsidR="00FE1A93" w:rsidRDefault="00FE1A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E67DA7" w:rsidRDefault="004210BC" w:rsidP="008C70E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01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93" w:rsidRDefault="00FE1A93">
      <w:pPr>
        <w:spacing w:before="0" w:after="0"/>
      </w:pPr>
      <w:r>
        <w:separator/>
      </w:r>
    </w:p>
  </w:footnote>
  <w:footnote w:type="continuationSeparator" w:id="0">
    <w:p w:rsidR="00FE1A93" w:rsidRDefault="00FE1A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0DAA"/>
    <w:multiLevelType w:val="multilevel"/>
    <w:tmpl w:val="514658FC"/>
    <w:lvl w:ilvl="0">
      <w:start w:val="18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251192"/>
    <w:multiLevelType w:val="hybridMultilevel"/>
    <w:tmpl w:val="6876E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7E0360"/>
    <w:multiLevelType w:val="hybridMultilevel"/>
    <w:tmpl w:val="5470B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1732A"/>
    <w:rsid w:val="00022638"/>
    <w:rsid w:val="000332FB"/>
    <w:rsid w:val="0003621E"/>
    <w:rsid w:val="00053B19"/>
    <w:rsid w:val="0006188E"/>
    <w:rsid w:val="00064CB6"/>
    <w:rsid w:val="0009178B"/>
    <w:rsid w:val="0009583B"/>
    <w:rsid w:val="000A2FB5"/>
    <w:rsid w:val="000C541E"/>
    <w:rsid w:val="000E4F55"/>
    <w:rsid w:val="0010664A"/>
    <w:rsid w:val="00117D08"/>
    <w:rsid w:val="00120B54"/>
    <w:rsid w:val="001349B1"/>
    <w:rsid w:val="00137D64"/>
    <w:rsid w:val="001611BF"/>
    <w:rsid w:val="0016152D"/>
    <w:rsid w:val="0016776A"/>
    <w:rsid w:val="00180BCA"/>
    <w:rsid w:val="001814C7"/>
    <w:rsid w:val="001A0568"/>
    <w:rsid w:val="001C03FB"/>
    <w:rsid w:val="001D2B1D"/>
    <w:rsid w:val="002163E5"/>
    <w:rsid w:val="00216673"/>
    <w:rsid w:val="00220C2A"/>
    <w:rsid w:val="0022238F"/>
    <w:rsid w:val="002266E8"/>
    <w:rsid w:val="002315BC"/>
    <w:rsid w:val="00232EEB"/>
    <w:rsid w:val="002334BA"/>
    <w:rsid w:val="002339C2"/>
    <w:rsid w:val="00245670"/>
    <w:rsid w:val="002571E6"/>
    <w:rsid w:val="00294964"/>
    <w:rsid w:val="002B417B"/>
    <w:rsid w:val="002B4AF2"/>
    <w:rsid w:val="002B64D6"/>
    <w:rsid w:val="002C4278"/>
    <w:rsid w:val="002D278F"/>
    <w:rsid w:val="002E2EB9"/>
    <w:rsid w:val="002E5853"/>
    <w:rsid w:val="0031301B"/>
    <w:rsid w:val="00313DEF"/>
    <w:rsid w:val="00320D2B"/>
    <w:rsid w:val="00366827"/>
    <w:rsid w:val="003821F9"/>
    <w:rsid w:val="003822A6"/>
    <w:rsid w:val="003A464E"/>
    <w:rsid w:val="003C20EC"/>
    <w:rsid w:val="003C3C75"/>
    <w:rsid w:val="003E6E8D"/>
    <w:rsid w:val="0040689F"/>
    <w:rsid w:val="004175D6"/>
    <w:rsid w:val="004210BC"/>
    <w:rsid w:val="00461D68"/>
    <w:rsid w:val="0047597E"/>
    <w:rsid w:val="00480007"/>
    <w:rsid w:val="00491479"/>
    <w:rsid w:val="00496680"/>
    <w:rsid w:val="004A5155"/>
    <w:rsid w:val="004A5C8C"/>
    <w:rsid w:val="004B3E5D"/>
    <w:rsid w:val="004B7ECC"/>
    <w:rsid w:val="004D0E79"/>
    <w:rsid w:val="004D3164"/>
    <w:rsid w:val="004E1526"/>
    <w:rsid w:val="004F5B99"/>
    <w:rsid w:val="00540008"/>
    <w:rsid w:val="005531E1"/>
    <w:rsid w:val="00554904"/>
    <w:rsid w:val="00564385"/>
    <w:rsid w:val="00573B9A"/>
    <w:rsid w:val="00590166"/>
    <w:rsid w:val="005A2E59"/>
    <w:rsid w:val="005C36F3"/>
    <w:rsid w:val="005C78D4"/>
    <w:rsid w:val="005D1EF7"/>
    <w:rsid w:val="005D34B6"/>
    <w:rsid w:val="005E28D3"/>
    <w:rsid w:val="005E6909"/>
    <w:rsid w:val="006079CB"/>
    <w:rsid w:val="006431B8"/>
    <w:rsid w:val="00651612"/>
    <w:rsid w:val="00665734"/>
    <w:rsid w:val="006960CB"/>
    <w:rsid w:val="006B0771"/>
    <w:rsid w:val="006C19A2"/>
    <w:rsid w:val="006D3972"/>
    <w:rsid w:val="006E0180"/>
    <w:rsid w:val="006E267C"/>
    <w:rsid w:val="006E3496"/>
    <w:rsid w:val="00730FF3"/>
    <w:rsid w:val="00736BC6"/>
    <w:rsid w:val="00740482"/>
    <w:rsid w:val="007447ED"/>
    <w:rsid w:val="00777CCF"/>
    <w:rsid w:val="00790DFF"/>
    <w:rsid w:val="007B41F3"/>
    <w:rsid w:val="007C1646"/>
    <w:rsid w:val="007E180E"/>
    <w:rsid w:val="00847B69"/>
    <w:rsid w:val="008607A3"/>
    <w:rsid w:val="00881DDC"/>
    <w:rsid w:val="008B1526"/>
    <w:rsid w:val="008C5F52"/>
    <w:rsid w:val="008C67DB"/>
    <w:rsid w:val="008D4B89"/>
    <w:rsid w:val="00947136"/>
    <w:rsid w:val="00956DC9"/>
    <w:rsid w:val="00974944"/>
    <w:rsid w:val="009778A2"/>
    <w:rsid w:val="0098500A"/>
    <w:rsid w:val="009A576B"/>
    <w:rsid w:val="009B3DC6"/>
    <w:rsid w:val="009D6FF0"/>
    <w:rsid w:val="00A03296"/>
    <w:rsid w:val="00A3454B"/>
    <w:rsid w:val="00A52027"/>
    <w:rsid w:val="00A761F1"/>
    <w:rsid w:val="00A8120E"/>
    <w:rsid w:val="00A82208"/>
    <w:rsid w:val="00AA6D1F"/>
    <w:rsid w:val="00AB1B17"/>
    <w:rsid w:val="00AC3458"/>
    <w:rsid w:val="00AC6CF4"/>
    <w:rsid w:val="00AF0E1F"/>
    <w:rsid w:val="00B03A6C"/>
    <w:rsid w:val="00B03A7D"/>
    <w:rsid w:val="00B26BA1"/>
    <w:rsid w:val="00B30B66"/>
    <w:rsid w:val="00B35BC3"/>
    <w:rsid w:val="00B46430"/>
    <w:rsid w:val="00B540A3"/>
    <w:rsid w:val="00B86D1A"/>
    <w:rsid w:val="00B97415"/>
    <w:rsid w:val="00BB6912"/>
    <w:rsid w:val="00BE04B0"/>
    <w:rsid w:val="00C1016C"/>
    <w:rsid w:val="00C53152"/>
    <w:rsid w:val="00C54B0B"/>
    <w:rsid w:val="00C7331B"/>
    <w:rsid w:val="00C73B10"/>
    <w:rsid w:val="00C8251D"/>
    <w:rsid w:val="00C85536"/>
    <w:rsid w:val="00C87CA8"/>
    <w:rsid w:val="00CA10A2"/>
    <w:rsid w:val="00CA4BA2"/>
    <w:rsid w:val="00CB617B"/>
    <w:rsid w:val="00CF6400"/>
    <w:rsid w:val="00D029BE"/>
    <w:rsid w:val="00D054BE"/>
    <w:rsid w:val="00D22F82"/>
    <w:rsid w:val="00D51FA5"/>
    <w:rsid w:val="00D54974"/>
    <w:rsid w:val="00D84EFD"/>
    <w:rsid w:val="00DB5EF1"/>
    <w:rsid w:val="00DC4CFA"/>
    <w:rsid w:val="00DC6F68"/>
    <w:rsid w:val="00DE13A1"/>
    <w:rsid w:val="00DF7DC2"/>
    <w:rsid w:val="00E0423D"/>
    <w:rsid w:val="00E26884"/>
    <w:rsid w:val="00E302BD"/>
    <w:rsid w:val="00E43F5A"/>
    <w:rsid w:val="00E56C1D"/>
    <w:rsid w:val="00E67C49"/>
    <w:rsid w:val="00E8044C"/>
    <w:rsid w:val="00E9179A"/>
    <w:rsid w:val="00E91BE3"/>
    <w:rsid w:val="00EB5684"/>
    <w:rsid w:val="00ED4047"/>
    <w:rsid w:val="00EE44C1"/>
    <w:rsid w:val="00EF0C8F"/>
    <w:rsid w:val="00EF3807"/>
    <w:rsid w:val="00EF5C42"/>
    <w:rsid w:val="00F1321A"/>
    <w:rsid w:val="00F170A4"/>
    <w:rsid w:val="00F2573E"/>
    <w:rsid w:val="00F32EC7"/>
    <w:rsid w:val="00F62F2B"/>
    <w:rsid w:val="00F77C96"/>
    <w:rsid w:val="00F91054"/>
    <w:rsid w:val="00F95F2F"/>
    <w:rsid w:val="00FC4BC9"/>
    <w:rsid w:val="00FC698F"/>
    <w:rsid w:val="00FD1B06"/>
    <w:rsid w:val="00FD3E6C"/>
    <w:rsid w:val="00FE1A93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C36F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Нижний колонтитул Знак"/>
    <w:basedOn w:val="a0"/>
    <w:link w:val="a3"/>
    <w:uiPriority w:val="99"/>
    <w:rsid w:val="005C36F3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5C36F3"/>
    <w:rPr>
      <w:color w:val="0563C1"/>
      <w:u w:val="single"/>
    </w:rPr>
  </w:style>
  <w:style w:type="paragraph" w:customStyle="1" w:styleId="a6">
    <w:name w:val="Табличный"/>
    <w:basedOn w:val="a"/>
    <w:link w:val="a7"/>
    <w:rsid w:val="005C36F3"/>
    <w:pPr>
      <w:spacing w:before="0" w:after="0"/>
      <w:ind w:firstLine="0"/>
      <w:jc w:val="center"/>
    </w:pPr>
    <w:rPr>
      <w:sz w:val="20"/>
    </w:rPr>
  </w:style>
  <w:style w:type="character" w:customStyle="1" w:styleId="a7">
    <w:name w:val="Табличный Знак"/>
    <w:basedOn w:val="a0"/>
    <w:link w:val="a6"/>
    <w:rsid w:val="005C36F3"/>
    <w:rPr>
      <w:rFonts w:ascii="Times New Roman" w:hAnsi="Times New Roman"/>
      <w:sz w:val="20"/>
    </w:rPr>
  </w:style>
  <w:style w:type="paragraph" w:styleId="11">
    <w:name w:val="toc 1"/>
    <w:basedOn w:val="a"/>
    <w:next w:val="a"/>
    <w:autoRedefine/>
    <w:uiPriority w:val="39"/>
    <w:unhideWhenUsed/>
    <w:rsid w:val="005C36F3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6F3"/>
    <w:pPr>
      <w:ind w:left="284" w:firstLine="0"/>
      <w:jc w:val="left"/>
    </w:pPr>
  </w:style>
  <w:style w:type="paragraph" w:customStyle="1" w:styleId="headertext">
    <w:name w:val="headertext"/>
    <w:basedOn w:val="a"/>
    <w:rsid w:val="00CF640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TableGrid">
    <w:name w:val="TableGrid"/>
    <w:rsid w:val="0056438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табличный"/>
    <w:basedOn w:val="a"/>
    <w:link w:val="a9"/>
    <w:qFormat/>
    <w:rsid w:val="007B41F3"/>
    <w:pPr>
      <w:spacing w:before="0" w:after="0"/>
      <w:ind w:firstLine="0"/>
      <w:jc w:val="center"/>
    </w:pPr>
    <w:rPr>
      <w:rFonts w:eastAsia="Times New Roman" w:cs="Times New Roman"/>
      <w:sz w:val="20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04B0"/>
    <w:pPr>
      <w:spacing w:after="0"/>
      <w:ind w:firstLine="0"/>
      <w:jc w:val="left"/>
    </w:pPr>
    <w:rPr>
      <w:b/>
      <w:iCs/>
      <w:sz w:val="20"/>
      <w:szCs w:val="18"/>
    </w:rPr>
  </w:style>
  <w:style w:type="character" w:customStyle="1" w:styleId="a9">
    <w:name w:val="табличный Знак"/>
    <w:basedOn w:val="a0"/>
    <w:link w:val="a8"/>
    <w:rsid w:val="007B41F3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List Paragraph"/>
    <w:basedOn w:val="a"/>
    <w:uiPriority w:val="34"/>
    <w:qFormat/>
    <w:rsid w:val="0022238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87C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98</cp:revision>
  <cp:lastPrinted>2019-06-11T12:32:00Z</cp:lastPrinted>
  <dcterms:created xsi:type="dcterms:W3CDTF">2018-08-29T13:13:00Z</dcterms:created>
  <dcterms:modified xsi:type="dcterms:W3CDTF">2021-05-26T07:20:00Z</dcterms:modified>
</cp:coreProperties>
</file>