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13" w:rsidRPr="00503378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503378">
        <w:rPr>
          <w:rFonts w:ascii="Times New Roman" w:hAnsi="Times New Roman"/>
          <w:szCs w:val="24"/>
        </w:rPr>
        <w:t>риложение</w:t>
      </w:r>
      <w:r>
        <w:rPr>
          <w:rFonts w:ascii="Times New Roman" w:hAnsi="Times New Roman"/>
          <w:szCs w:val="24"/>
        </w:rPr>
        <w:t xml:space="preserve"> №1</w:t>
      </w:r>
      <w:r w:rsidRPr="00503378">
        <w:rPr>
          <w:rFonts w:ascii="Times New Roman" w:hAnsi="Times New Roman"/>
          <w:szCs w:val="24"/>
        </w:rPr>
        <w:t xml:space="preserve"> </w:t>
      </w:r>
    </w:p>
    <w:p w:rsidR="008C5A13" w:rsidRPr="00503378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к постановлению администрации </w:t>
      </w:r>
    </w:p>
    <w:p w:rsidR="008C5A13" w:rsidRPr="00503378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    Осинниковского  городского округа </w:t>
      </w:r>
    </w:p>
    <w:p w:rsidR="008C5A13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</w:t>
      </w:r>
      <w:r w:rsidRPr="00503378">
        <w:rPr>
          <w:rFonts w:ascii="Times New Roman" w:hAnsi="Times New Roman"/>
          <w:szCs w:val="24"/>
        </w:rPr>
        <w:t>№___________от _______________</w:t>
      </w:r>
    </w:p>
    <w:p w:rsidR="008C5A13" w:rsidRDefault="008C5A13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B133B3" w:rsidRDefault="00FB6887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</w:t>
      </w:r>
      <w:r w:rsidR="0020579E">
        <w:rPr>
          <w:rFonts w:ascii="Times New Roman" w:hAnsi="Times New Roman"/>
          <w:b/>
          <w:bCs/>
          <w:sz w:val="24"/>
          <w:szCs w:val="24"/>
          <w:lang w:eastAsia="zh-CN" w:bidi="hi-IN"/>
        </w:rPr>
        <w:t>по предоставлению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FB6887" w:rsidRDefault="006E25AF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982C67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Предоставление информации</w:t>
      </w:r>
      <w:r w:rsidR="003D1D76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об объектах </w:t>
      </w:r>
      <w:r w:rsidR="00FB6887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учета из реестра </w:t>
      </w:r>
    </w:p>
    <w:p w:rsidR="006E25AF" w:rsidRPr="00B133B3" w:rsidRDefault="00FB6887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муниципального </w:t>
      </w:r>
      <w:r w:rsidR="003D1D76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имущества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»</w:t>
      </w:r>
    </w:p>
    <w:p w:rsidR="006E25AF" w:rsidRPr="00B133B3" w:rsidRDefault="006E25AF" w:rsidP="00FB6887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20579E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B133B3">
        <w:rPr>
          <w:rFonts w:ascii="Times New Roman" w:hAnsi="Times New Roman" w:cs="Times New Roman"/>
          <w:b/>
          <w:sz w:val="24"/>
          <w:szCs w:val="24"/>
        </w:rPr>
        <w:t>«</w:t>
      </w:r>
      <w:r w:rsidR="00A259AD" w:rsidRPr="00B133B3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b/>
          <w:sz w:val="24"/>
          <w:szCs w:val="24"/>
        </w:rPr>
        <w:t>»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5325A" w:rsidRPr="00B133B3" w:rsidRDefault="006E25AF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55325A" w:rsidRPr="00B133B3">
        <w:rPr>
          <w:rFonts w:ascii="Times New Roman" w:hAnsi="Times New Roman"/>
          <w:sz w:val="24"/>
          <w:szCs w:val="24"/>
        </w:rPr>
        <w:t>,</w:t>
      </w:r>
      <w:r w:rsidR="008C5A13">
        <w:rPr>
          <w:rFonts w:ascii="Times New Roman" w:hAnsi="Times New Roman"/>
          <w:sz w:val="24"/>
          <w:szCs w:val="24"/>
        </w:rPr>
        <w:t xml:space="preserve"> Муниципальным казенным</w:t>
      </w:r>
      <w:r w:rsidR="00FB6887">
        <w:rPr>
          <w:rFonts w:ascii="Times New Roman" w:hAnsi="Times New Roman"/>
          <w:sz w:val="24"/>
          <w:szCs w:val="24"/>
        </w:rPr>
        <w:t xml:space="preserve"> учреждение</w:t>
      </w:r>
      <w:r w:rsidR="008C5A13">
        <w:rPr>
          <w:rFonts w:ascii="Times New Roman" w:hAnsi="Times New Roman"/>
          <w:sz w:val="24"/>
          <w:szCs w:val="24"/>
        </w:rPr>
        <w:t>м</w:t>
      </w:r>
      <w:r w:rsidR="00FB6887">
        <w:rPr>
          <w:rFonts w:ascii="Times New Roman" w:hAnsi="Times New Roman"/>
          <w:sz w:val="24"/>
          <w:szCs w:val="24"/>
        </w:rPr>
        <w:t xml:space="preserve"> «Комитет по управлению муниципальным имуществом» Осинниковского городского </w:t>
      </w:r>
      <w:r w:rsidR="00FB6887" w:rsidRPr="00FB6887">
        <w:rPr>
          <w:rFonts w:ascii="Times New Roman" w:hAnsi="Times New Roman"/>
          <w:sz w:val="24"/>
          <w:szCs w:val="24"/>
        </w:rPr>
        <w:t>округа</w:t>
      </w:r>
      <w:r w:rsidRPr="00B133B3">
        <w:rPr>
          <w:rFonts w:ascii="Times New Roman" w:hAnsi="Times New Roman"/>
          <w:sz w:val="24"/>
          <w:szCs w:val="24"/>
        </w:rPr>
        <w:t xml:space="preserve"> (далее - уполномоченные органы) при предоставлении муниципальной услуги </w:t>
      </w:r>
      <w:r w:rsidR="003C205D" w:rsidRPr="00B133B3">
        <w:rPr>
          <w:rFonts w:ascii="Times New Roman" w:hAnsi="Times New Roman"/>
          <w:sz w:val="24"/>
          <w:szCs w:val="24"/>
        </w:rPr>
        <w:t>о</w:t>
      </w:r>
      <w:r w:rsidR="00FB6887">
        <w:rPr>
          <w:rFonts w:ascii="Times New Roman" w:hAnsi="Times New Roman"/>
          <w:sz w:val="24"/>
          <w:szCs w:val="24"/>
        </w:rPr>
        <w:t xml:space="preserve"> </w:t>
      </w:r>
      <w:r w:rsidR="003C205D" w:rsidRPr="00B133B3">
        <w:rPr>
          <w:rFonts w:ascii="Times New Roman" w:hAnsi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D04D5" w:rsidRPr="00FB6887" w:rsidRDefault="006D04D5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FB6887">
        <w:rPr>
          <w:rFonts w:ascii="Times New Roman" w:hAnsi="Times New Roman"/>
          <w:sz w:val="24"/>
          <w:szCs w:val="24"/>
          <w:lang w:eastAsia="en-US" w:bidi="en-US"/>
        </w:rPr>
        <w:t>Заявителями на получение муниципальной услуги являются индивидуальные предприниматели и юридические лица, образованные в соответствии с законодательством Российской Федерации, а также физические лица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:rsidR="006E25AF" w:rsidRPr="00B133B3" w:rsidRDefault="006E25AF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FB6887">
        <w:rPr>
          <w:rFonts w:ascii="Times New Roman" w:hAnsi="Times New Roman"/>
          <w:sz w:val="24"/>
          <w:szCs w:val="24"/>
        </w:rPr>
        <w:t>1.3. Требования к порядку информирования</w:t>
      </w:r>
      <w:r w:rsidRPr="00B133B3">
        <w:rPr>
          <w:rFonts w:ascii="Times New Roman" w:hAnsi="Times New Roman"/>
          <w:sz w:val="24"/>
          <w:szCs w:val="24"/>
        </w:rPr>
        <w:t xml:space="preserve"> о предоставлении муниципальной услуги.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на информационном стенде в помещении правления, в информационных материалах (брошюры, буклеты, листовки, памятки);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на портале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публикации информационных материалов в средствах массовой информации;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посредством ответов на письменные обращения;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6" w:history="1">
        <w:r w:rsidRPr="00B133B3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http://umfc42.ru/</w:t>
        </w:r>
      </w:hyperlink>
      <w:r w:rsidRPr="00B133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E25AF" w:rsidRPr="00B133B3" w:rsidRDefault="006E25AF" w:rsidP="00FB6887">
      <w:pPr>
        <w:autoSpaceDE w:val="0"/>
        <w:spacing w:before="240"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="003F738D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».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2.2.  Предоставление муниципальной услуги осуществляется уполномоченным органом.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МФЦ участвует в предоставлении муниципальной услуги в части: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выдачи результата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</w:t>
      </w:r>
      <w:r w:rsidR="00645B58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783C6B" w:rsidRPr="00B133B3">
        <w:rPr>
          <w:rFonts w:ascii="Times New Roman" w:hAnsi="Times New Roman" w:cs="Times New Roman"/>
          <w:sz w:val="24"/>
          <w:szCs w:val="24"/>
        </w:rPr>
        <w:t>через МФЦ</w:t>
      </w:r>
      <w:r w:rsidR="00BB65E9" w:rsidRPr="00B133B3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B133B3">
        <w:rPr>
          <w:rFonts w:ascii="Times New Roman" w:hAnsi="Times New Roman" w:cs="Times New Roman"/>
          <w:sz w:val="24"/>
          <w:szCs w:val="24"/>
        </w:rPr>
        <w:t xml:space="preserve"> и</w:t>
      </w:r>
      <w:r w:rsidR="00BB65E9" w:rsidRPr="00B133B3">
        <w:rPr>
          <w:rFonts w:ascii="Times New Roman" w:hAnsi="Times New Roman" w:cs="Times New Roman"/>
          <w:sz w:val="24"/>
          <w:szCs w:val="24"/>
        </w:rPr>
        <w:t>ли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6D04D5" w:rsidRPr="00B133B3">
        <w:rPr>
          <w:rFonts w:ascii="Times New Roman" w:hAnsi="Times New Roman" w:cs="Times New Roman"/>
          <w:sz w:val="24"/>
          <w:szCs w:val="24"/>
        </w:rPr>
        <w:t>ЕГПУ/</w:t>
      </w:r>
      <w:r w:rsidR="00944529" w:rsidRPr="00B133B3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CA4C9B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D04D5" w:rsidRPr="00B133B3" w:rsidRDefault="006D04D5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  <w:lang w:eastAsia="en-US" w:bidi="en-US"/>
        </w:rPr>
        <w:t>Результатом предоставления муниципальной услуги является предоставление информации в виде выписки из Реестра муниципальной собственности либо отказ в предоставлении информации.</w:t>
      </w:r>
    </w:p>
    <w:p w:rsidR="00CA4C9B" w:rsidRPr="00B133B3" w:rsidRDefault="00CA4C9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0211B2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</w:p>
    <w:p w:rsidR="006E25AF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почтовым отправлением</w:t>
      </w:r>
      <w:r w:rsidR="006E25AF" w:rsidRPr="00B133B3">
        <w:rPr>
          <w:rFonts w:ascii="Times New Roman" w:hAnsi="Times New Roman" w:cs="Times New Roman"/>
          <w:sz w:val="24"/>
          <w:szCs w:val="24"/>
        </w:rPr>
        <w:t>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- на </w:t>
      </w:r>
      <w:r w:rsidR="006D04D5" w:rsidRPr="00B133B3">
        <w:rPr>
          <w:rFonts w:ascii="Times New Roman" w:hAnsi="Times New Roman" w:cs="Times New Roman"/>
          <w:sz w:val="24"/>
          <w:szCs w:val="24"/>
        </w:rPr>
        <w:t>ЕГПУ/</w:t>
      </w:r>
      <w:r w:rsidR="00944529" w:rsidRPr="00B133B3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B133B3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61C3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B133B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B133B3" w:rsidRDefault="00761C3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424EEB" w:rsidRPr="00B133B3">
        <w:rPr>
          <w:rFonts w:ascii="Times New Roman" w:hAnsi="Times New Roman" w:cs="Times New Roman"/>
          <w:sz w:val="24"/>
          <w:szCs w:val="24"/>
        </w:rPr>
        <w:t>30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дней после получения зая</w:t>
      </w:r>
      <w:r w:rsidR="005240D2" w:rsidRPr="00B133B3">
        <w:rPr>
          <w:rFonts w:ascii="Times New Roman" w:hAnsi="Times New Roman" w:cs="Times New Roman"/>
          <w:sz w:val="24"/>
          <w:szCs w:val="24"/>
        </w:rPr>
        <w:t>вления, осуществляет подготовку</w:t>
      </w:r>
      <w:r w:rsidR="00893E76" w:rsidRPr="00B133B3">
        <w:rPr>
          <w:rFonts w:ascii="Times New Roman" w:hAnsi="Times New Roman" w:cs="Times New Roman"/>
          <w:sz w:val="24"/>
          <w:szCs w:val="24"/>
        </w:rPr>
        <w:t>, предоставление</w:t>
      </w:r>
      <w:r w:rsidR="005240D2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61C3F" w:rsidRPr="00B133B3" w:rsidRDefault="00761C3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B133B3">
        <w:rPr>
          <w:rFonts w:ascii="Times New Roman" w:hAnsi="Times New Roman" w:cs="Times New Roman"/>
          <w:sz w:val="24"/>
          <w:szCs w:val="24"/>
        </w:rPr>
        <w:t>подачи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B133B3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B133B3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B133B3">
        <w:rPr>
          <w:rFonts w:ascii="Times New Roman" w:hAnsi="Times New Roman" w:cs="Times New Roman"/>
          <w:sz w:val="24"/>
          <w:szCs w:val="24"/>
        </w:rPr>
        <w:t>из МФЦ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EE5A8F" w:rsidRPr="00B133B3" w:rsidRDefault="00EE5A8F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84F8C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297E">
        <w:rPr>
          <w:rFonts w:ascii="Times New Roman" w:hAnsi="Times New Roman" w:cs="Times New Roman"/>
          <w:sz w:val="24"/>
          <w:szCs w:val="24"/>
          <w:highlight w:val="yellow"/>
        </w:rPr>
        <w:t>2.5. Перечень нормативных правовых актов, регулирующих предоставление муниципальной услуги (с указанием их реквизитов и источни</w:t>
      </w:r>
      <w:r w:rsidR="00584F8C">
        <w:rPr>
          <w:rFonts w:ascii="Times New Roman" w:hAnsi="Times New Roman" w:cs="Times New Roman"/>
          <w:sz w:val="24"/>
          <w:szCs w:val="24"/>
          <w:highlight w:val="yellow"/>
        </w:rPr>
        <w:t>ков официального опубликования):</w:t>
      </w:r>
    </w:p>
    <w:p w:rsidR="00584F8C" w:rsidRDefault="00584F8C" w:rsidP="00584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осуществляется в соответствии с:</w:t>
      </w:r>
    </w:p>
    <w:p w:rsidR="008C5A13" w:rsidRDefault="008C5A13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Конституцией Российской Федерации</w:t>
      </w:r>
      <w:r w:rsidR="00331E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("Российская газета", 25.1</w:t>
      </w:r>
      <w:r w:rsidR="006229B2">
        <w:rPr>
          <w:rFonts w:ascii="Times New Roman" w:hAnsi="Times New Roman"/>
          <w:sz w:val="24"/>
          <w:szCs w:val="24"/>
        </w:rPr>
        <w:t>2.1993, N 237)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8C5A13" w:rsidRDefault="008C5A13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Гражданским </w:t>
      </w:r>
      <w:hyperlink r:id="rId7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кодексом</w:t>
        </w:r>
      </w:hyperlink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(часть первая)" от 30.11.1994 N 51-ФЗ "Собрание законодательства РФ", 05.</w:t>
      </w:r>
      <w:r w:rsidR="006229B2">
        <w:rPr>
          <w:rFonts w:ascii="Times New Roman" w:hAnsi="Times New Roman"/>
          <w:sz w:val="24"/>
          <w:szCs w:val="24"/>
        </w:rPr>
        <w:t>12.1994, N 32, ст. 3301)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 w:rsidR="006229B2">
        <w:rPr>
          <w:rFonts w:ascii="Times New Roman" w:hAnsi="Times New Roman"/>
          <w:sz w:val="24"/>
          <w:szCs w:val="24"/>
        </w:rPr>
        <w:t>Федеральным</w:t>
      </w:r>
      <w:r w:rsidR="006229B2" w:rsidRPr="00A23A2C">
        <w:rPr>
          <w:rFonts w:ascii="Times New Roman" w:hAnsi="Times New Roman"/>
          <w:sz w:val="24"/>
          <w:szCs w:val="24"/>
        </w:rPr>
        <w:t xml:space="preserve"> закон</w:t>
      </w:r>
      <w:r w:rsidR="006229B2">
        <w:rPr>
          <w:rFonts w:ascii="Times New Roman" w:hAnsi="Times New Roman"/>
          <w:sz w:val="24"/>
          <w:szCs w:val="24"/>
        </w:rPr>
        <w:t>ом</w:t>
      </w:r>
      <w:r w:rsidR="006229B2" w:rsidRPr="00A23A2C">
        <w:rPr>
          <w:rFonts w:ascii="Times New Roman" w:hAnsi="Times New Roman"/>
          <w:sz w:val="24"/>
          <w:szCs w:val="24"/>
        </w:rPr>
        <w:t xml:space="preserve"> от 13.07.2015 N 218-ФЗ "О государственной регистрации недвижимости" ("Собрание законодательства РФ", 20.07.</w:t>
      </w:r>
      <w:r w:rsidR="006229B2">
        <w:rPr>
          <w:rFonts w:ascii="Times New Roman" w:hAnsi="Times New Roman"/>
          <w:sz w:val="24"/>
          <w:szCs w:val="24"/>
        </w:rPr>
        <w:t>2015, N 29 (часть I), ст. 4344)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8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06.10.2003 №131-ФЗ "Об общих принципах организации местного самоуправления в Российской Федерации"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("Собрание законодательства РФ", 06.10.2003, N 40, ст. 3822);</w:t>
      </w:r>
    </w:p>
    <w:p w:rsidR="00584F8C" w:rsidRP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9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27.07.2010 №210-ФЗ "Об организации предоставления государственных и муниципальных услуг"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("Собрание законодательства РФ", 02.08.2010, N 31, ст. 4179);</w:t>
      </w:r>
    </w:p>
    <w:p w:rsidR="00584F8C" w:rsidRDefault="00584F8C" w:rsidP="008C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10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21.12.2001 №178-ФЗ "О приватизации государственного и муниципального имущества"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("Собрание законодательства РФ", 28.01.2002, N 4, ст. 251).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229B2" w:rsidRDefault="006229B2" w:rsidP="008C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Федеральным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от 24.11.1995 N 181-ФЗ "О социальной защите инвалидов в Российской Федерации" ("Собрание законодательства РФ", 27.11.1995, N 48, ст. 4563);</w:t>
      </w:r>
    </w:p>
    <w:p w:rsidR="00584F8C" w:rsidRDefault="00584F8C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hyperlink r:id="rId11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Приказом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Министерства экономического развития Российской Федерации от 30.08.2011 N 424 "Об утверждении Порядка ведения органами местного самоуправления реестров муниципального имущества"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("Российская газета", N 293, 28.12.2011);</w:t>
      </w:r>
    </w:p>
    <w:p w:rsidR="006229B2" w:rsidRDefault="006229B2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>Постановление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области" ("Электронный бюллетень Коллегии Администрации Кемеровской области", 25.06.2011);</w:t>
      </w:r>
    </w:p>
    <w:p w:rsidR="006229B2" w:rsidRP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6229B2" w:rsidRPr="006229B2">
        <w:rPr>
          <w:rFonts w:ascii="Times New Roman" w:hAnsi="Times New Roman"/>
          <w:sz w:val="24"/>
          <w:szCs w:val="24"/>
        </w:rPr>
        <w:t>Решение</w:t>
      </w:r>
      <w:r w:rsidR="006229B2">
        <w:rPr>
          <w:rFonts w:ascii="Times New Roman" w:hAnsi="Times New Roman"/>
          <w:sz w:val="24"/>
          <w:szCs w:val="24"/>
        </w:rPr>
        <w:t>м</w:t>
      </w:r>
      <w:r w:rsidR="006229B2" w:rsidRPr="006229B2">
        <w:rPr>
          <w:rFonts w:ascii="Times New Roman" w:hAnsi="Times New Roman"/>
          <w:sz w:val="24"/>
          <w:szCs w:val="24"/>
        </w:rPr>
        <w:t xml:space="preserve"> Совета народных депутатов Осинниковского городского округа от 22.07.2014 N 76-МНА (ред. от 23.12.2020) "О принятии Устава муниципального образования - Осинниковский городской округ" (принято Советом народных депутатов Осинниковского городского округа 22.07.2014) (вместе с "Уставом Осинниковского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B133B3">
        <w:rPr>
          <w:rFonts w:ascii="Times New Roman" w:hAnsi="Times New Roman" w:cs="Times New Roman"/>
          <w:sz w:val="24"/>
          <w:szCs w:val="24"/>
        </w:rPr>
        <w:t>.</w:t>
      </w:r>
    </w:p>
    <w:p w:rsidR="00827014" w:rsidRPr="00B133B3" w:rsidRDefault="006E25AF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</w:rPr>
        <w:t xml:space="preserve">2.6. </w:t>
      </w:r>
      <w:bookmarkStart w:id="0" w:name="P147"/>
      <w:bookmarkEnd w:id="0"/>
      <w:r w:rsidR="00827014" w:rsidRPr="00B133B3">
        <w:rPr>
          <w:rFonts w:ascii="Times New Roman" w:hAnsi="Times New Roman"/>
          <w:sz w:val="24"/>
          <w:szCs w:val="24"/>
          <w:lang w:eastAsia="en-US" w:bidi="en-US"/>
        </w:rPr>
        <w:t>Перечень документов, необходимых для получения муниципальной услуги:</w:t>
      </w:r>
    </w:p>
    <w:p w:rsidR="00827014" w:rsidRPr="00B133B3" w:rsidRDefault="0082701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1"/>
      <w:bookmarkEnd w:id="1"/>
      <w:r w:rsidRPr="00B133B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1) заявление о предоставлении муниципальной услуги (образцы заявлений приведены в </w:t>
      </w:r>
      <w:hyperlink w:anchor="Par306" w:history="1">
        <w:r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 xml:space="preserve">приложении </w:t>
        </w:r>
        <w:r w:rsidR="00424EEB"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>№</w:t>
        </w:r>
        <w:r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 xml:space="preserve"> 1</w:t>
        </w:r>
      </w:hyperlink>
      <w:r w:rsidRPr="00B133B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 административному регламенту, </w:t>
      </w:r>
      <w:bookmarkStart w:id="2" w:name="Par92"/>
      <w:bookmarkEnd w:id="2"/>
      <w:r w:rsidRPr="00B133B3">
        <w:rPr>
          <w:rFonts w:ascii="Times New Roman" w:hAnsi="Times New Roman" w:cs="Times New Roman"/>
          <w:sz w:val="24"/>
          <w:szCs w:val="24"/>
        </w:rPr>
        <w:t>в уполномоченный орган по месту нахождения объекта.</w:t>
      </w:r>
    </w:p>
    <w:p w:rsidR="00827014" w:rsidRPr="00B133B3" w:rsidRDefault="00827014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  <w:lang w:eastAsia="en-US" w:bidi="en-US"/>
        </w:rPr>
        <w:t>2) документ, удостоверяющий личность заявителя;</w:t>
      </w:r>
    </w:p>
    <w:p w:rsidR="00827014" w:rsidRPr="00B133B3" w:rsidRDefault="00827014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bookmarkStart w:id="3" w:name="Par93"/>
      <w:bookmarkEnd w:id="3"/>
      <w:r w:rsidRPr="00B133B3">
        <w:rPr>
          <w:rFonts w:ascii="Times New Roman" w:hAnsi="Times New Roman"/>
          <w:sz w:val="24"/>
          <w:szCs w:val="24"/>
          <w:lang w:eastAsia="en-US" w:bidi="en-US"/>
        </w:rPr>
        <w:t>3) доверенность, оформленная в соответствии с законодательством Российской Федерации, и ее копия в случае обращения в КУМИ или МФЦ доверенного лица заявителя;</w:t>
      </w:r>
    </w:p>
    <w:p w:rsidR="00DF7AA0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4"/>
      <w:bookmarkEnd w:id="4"/>
      <w:r w:rsidRPr="00B133B3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A2C94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также может быть направлено в уполномоченный орган</w:t>
      </w:r>
      <w:r w:rsidR="000211B2" w:rsidRPr="00B133B3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 </w:t>
      </w:r>
      <w:r w:rsidR="007547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122F7C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B133B3">
        <w:rPr>
          <w:rFonts w:ascii="Times New Roman" w:hAnsi="Times New Roman" w:cs="Times New Roman"/>
          <w:sz w:val="24"/>
          <w:szCs w:val="24"/>
        </w:rPr>
        <w:t>МФЦ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  <w:r w:rsidR="00DF7AA0" w:rsidRPr="00B133B3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</w:t>
      </w:r>
      <w:r w:rsidR="006544B2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DF7AA0" w:rsidRPr="00B133B3">
        <w:rPr>
          <w:rFonts w:ascii="Times New Roman" w:hAnsi="Times New Roman" w:cs="Times New Roman"/>
          <w:sz w:val="24"/>
          <w:szCs w:val="24"/>
        </w:rPr>
        <w:t xml:space="preserve"> (в зависимости от выбора заявителя).</w:t>
      </w:r>
    </w:p>
    <w:p w:rsidR="00DF7AA0" w:rsidRPr="00B133B3" w:rsidRDefault="00DF7AA0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Формирование запроса осуществляется посредством заполнения электронной формы запроса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 без необходимости дополнительной подачи запроса в какой-либо иной форме, при этом на </w:t>
      </w:r>
      <w:r w:rsidR="007547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случае, если заявление </w:t>
      </w:r>
      <w:r w:rsidR="0000009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783C6B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3B3">
        <w:rPr>
          <w:rFonts w:ascii="Times New Roman" w:hAnsi="Times New Roman" w:cs="Times New Roman"/>
          <w:sz w:val="24"/>
          <w:szCs w:val="24"/>
        </w:rPr>
        <w:t>-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2" w:history="1">
        <w:r w:rsidRPr="00B133B3">
          <w:rPr>
            <w:rFonts w:ascii="Times New Roman" w:hAnsi="Times New Roman" w:cs="Times New Roman"/>
            <w:sz w:val="24"/>
            <w:szCs w:val="24"/>
          </w:rPr>
          <w:t>частью 6 ст. 7</w:t>
        </w:r>
      </w:hyperlink>
      <w:r w:rsidRPr="00B133B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перечень документов;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94C58" w:rsidRPr="00683846" w:rsidRDefault="00E94C58" w:rsidP="00E94C58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14BF9">
        <w:rPr>
          <w:rFonts w:ascii="Times New Roman" w:hAnsi="Times New Roman"/>
          <w:sz w:val="24"/>
          <w:szCs w:val="24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414BF9">
          <w:rPr>
            <w:rStyle w:val="a3"/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414BF9">
        <w:rPr>
          <w:rFonts w:ascii="Times New Roman" w:hAnsi="Times New Roman"/>
          <w:sz w:val="24"/>
          <w:szCs w:val="24"/>
        </w:rPr>
        <w:t> 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94C58" w:rsidRPr="00B133B3" w:rsidRDefault="00E94C5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19"/>
      <w:bookmarkEnd w:id="5"/>
      <w:r w:rsidRPr="00B133B3">
        <w:rPr>
          <w:rFonts w:ascii="Times New Roman" w:hAnsi="Times New Roman" w:cs="Times New Roman"/>
          <w:sz w:val="24"/>
          <w:szCs w:val="24"/>
        </w:rPr>
        <w:t xml:space="preserve">2.9.1. </w:t>
      </w:r>
      <w:r w:rsidR="006C2E54" w:rsidRPr="00B133B3">
        <w:rPr>
          <w:rFonts w:ascii="Times New Roman" w:hAnsi="Times New Roman" w:cs="Times New Roman"/>
          <w:sz w:val="24"/>
          <w:szCs w:val="24"/>
        </w:rPr>
        <w:t>Приостановление муниципальной услуги законодательством Российской Федерации не предусмотрены.</w:t>
      </w:r>
    </w:p>
    <w:p w:rsidR="00424EEB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2.9.2. </w:t>
      </w:r>
      <w:r w:rsidR="00424EEB" w:rsidRPr="00B133B3">
        <w:rPr>
          <w:rFonts w:ascii="Times New Roman" w:hAnsi="Times New Roman" w:cs="Times New Roman"/>
          <w:sz w:val="24"/>
          <w:szCs w:val="24"/>
        </w:rPr>
        <w:t xml:space="preserve">Основаниями для отказа в подготовке информации об объектах учета из реестра муниципального имущества являются: 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с заявлением о предоставлении  информации об объектах учета из реестра муниципального имущества обратилось лицо, не предусмотренное в пункте 1.2 настоящего административного регламента;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отсутствие в заявлении необходимой информации;</w:t>
      </w:r>
    </w:p>
    <w:p w:rsidR="00424EEB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отсутствие документов, удостоверяющих личность заявителя;</w:t>
      </w:r>
    </w:p>
    <w:p w:rsidR="00B33BC7" w:rsidRPr="00B133B3" w:rsidRDefault="00B33BC7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запрашиваемой информации в Реестре муниципальной собственности;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обращение (в письменном виде) заявителя с просьбой о прекращении пред</w:t>
      </w:r>
      <w:r w:rsidR="00B33BC7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F22BB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B133B3" w:rsidRDefault="001C437D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6" w:name="sub_121217"/>
      <w:r w:rsidRPr="00B133B3">
        <w:rPr>
          <w:rFonts w:ascii="Times New Roman" w:hAnsi="Times New Roman"/>
          <w:sz w:val="24"/>
          <w:szCs w:val="24"/>
          <w:lang w:eastAsia="ar-SA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Заявление, поступившее в электронной форме на РПГУ,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РПГУ. Заявление, поступившее в нерабочее время, регистрируется в первый рабочий день.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Cs/>
          <w:sz w:val="24"/>
          <w:szCs w:val="24"/>
          <w:lang w:eastAsia="ar-SA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Cs/>
          <w:sz w:val="24"/>
          <w:szCs w:val="24"/>
          <w:lang w:eastAsia="ar-SA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2.15.2. Для обеспечения доступности получения муниципальной услуги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мобильными группами населения здания и сооружения, в которых оказывается услуга, оборудуются согласно нормативным требованиям утвержденным приказом Минстроя России от 14.11.2016 № 798/пр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«Об утверждении СП 59.13330 «СНиП 35-01-2001 Доступность зданий и сооружений для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мобильных групп населения».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В кабинете по приему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lastRenderedPageBreak/>
        <w:t>При обращении граждан с недостатками зрения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A5892" w:rsidRPr="00B133B3" w:rsidRDefault="000A589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2.16. Показатели доступности и качества муниципальной услуги.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2.16.1.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Основными показателями доступности и качества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являются: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расположенность помещений уполномоченного органа, предназначенных для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зоне доступности к основным транспортным магистралям;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степень информированности заявителя о порядке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(доступность информации о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услуге, возможность выбора способа получения информации);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возможность выбора заявителем форм обращения за получением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доступность обращения за предоставлением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том числе для лиц с ограниченными возможностями здоровья;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своевременность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соответствии со стандартом ее предоставления;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соблюдение сроков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и сроков выполнения административных процедур при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возможность получения информации о ходе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отсутствие обоснованных жалоб со стороны заявителя по результатам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открытый доступ для заявителей к информации о порядке и сроках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2.16.2. Уполномоченными органами обеспечивается создание инвалидам и иным мало</w:t>
      </w:r>
      <w:r w:rsidR="00F6297E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мобильным группам населения следующих условий доступности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том числе об оформлении необходимых для получения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документов, о совершении ими других необходимых для получения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действий;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предоставление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оказание помощи инвалидам в преодолении барьеров, мешающих получению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наравне с другими лицами.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2.16.3. </w:t>
      </w:r>
      <w:r w:rsidRPr="00B133B3">
        <w:rPr>
          <w:rFonts w:ascii="Times New Roman" w:hAnsi="Times New Roman"/>
          <w:sz w:val="24"/>
          <w:szCs w:val="24"/>
          <w:lang w:eastAsia="ar-SA"/>
        </w:rPr>
        <w:t>При предоставлении муниципальной услуги в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информации по вопросам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для подачи заявления и документов;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информации о ходе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результата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2.17.1. Предоставление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услуги по экстерриториальному принципу невозможно.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2.17.2. Заявитель вправе обратиться за предоставлением муниципальной услуги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и подать документы, указанные в пункте 2.6 настоящего административного регламента,  при наличии технической возможности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в электронной форме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0A5892" w:rsidRPr="00B133B3" w:rsidRDefault="000A5892" w:rsidP="00FB68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0A5892" w:rsidRPr="00B133B3" w:rsidRDefault="000A5892" w:rsidP="00FB68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Обращение за услугой через </w:t>
      </w:r>
      <w:r w:rsidR="009B73C4" w:rsidRPr="00B133B3">
        <w:rPr>
          <w:rFonts w:ascii="Times New Roman" w:hAnsi="Times New Roman"/>
          <w:sz w:val="24"/>
          <w:szCs w:val="24"/>
          <w:lang w:eastAsia="ar-SA"/>
        </w:rPr>
        <w:t xml:space="preserve">ЕПГУ, РПГУ 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осуществляется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путем заполнения интерактивной формы заявления (формирования запроса о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B133B3">
          <w:rPr>
            <w:rFonts w:ascii="Times New Roman" w:eastAsia="Calibri" w:hAnsi="Times New Roman"/>
            <w:sz w:val="24"/>
            <w:szCs w:val="24"/>
            <w:lang w:eastAsia="ar-SA"/>
          </w:rPr>
          <w:t>порядке</w:t>
        </w:r>
      </w:hyperlink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, предусмотренном законодательством Российской Федерации.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2.17.3. При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электронной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форме посредством ЕПГУ, РПГУ (при наличии технической возможности)заявителю обеспечивается: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получение информации о порядке и сроках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запись на прием в уполномоченный орган для подачи заявления и документов;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формирование запроса;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прием и регистрация уполномоченным органом запроса и документов;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получение результата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получение сведений о ходе выполнения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- осуществление оценки качества предоставления муниципальной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2.17.4.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б) возможность печати на бумажном носителе копии электронной формы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е) возможность доступа заявителя на ЕПГУ, РПГУ к ранее поданным им запросам.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0A5892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94C58" w:rsidRDefault="00E94C58" w:rsidP="00E94C58">
      <w:pPr>
        <w:pStyle w:val="a6"/>
        <w:spacing w:before="0" w:beforeAutospacing="0" w:after="0"/>
        <w:ind w:firstLine="709"/>
        <w:jc w:val="both"/>
        <w:rPr>
          <w:rFonts w:eastAsia="Calibri"/>
        </w:rPr>
      </w:pPr>
      <w:r w:rsidRPr="00683846">
        <w:t>2.1</w:t>
      </w:r>
      <w:r>
        <w:t>7</w:t>
      </w:r>
      <w:r w:rsidRPr="00683846">
        <w:t xml:space="preserve">.5. </w:t>
      </w:r>
      <w:r>
        <w:rPr>
          <w:rFonts w:eastAsia="Calibri"/>
        </w:rPr>
        <w:t>Результат муниципальной услуги</w:t>
      </w:r>
      <w:r w:rsidRPr="001B25E7">
        <w:rPr>
          <w:rFonts w:eastAsia="Calibri"/>
        </w:rPr>
        <w:t xml:space="preserve">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E94C58" w:rsidRDefault="00E94C58" w:rsidP="00E94C58">
      <w:pPr>
        <w:pStyle w:val="a6"/>
        <w:spacing w:before="0" w:beforeAutospacing="0" w:after="0"/>
        <w:ind w:firstLine="709"/>
        <w:jc w:val="both"/>
      </w:pPr>
      <w:r w:rsidRPr="00683846"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 (при наличии технической возможности),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94C58" w:rsidRPr="00E94C58" w:rsidRDefault="00E94C58" w:rsidP="00E94C58">
      <w:pPr>
        <w:pStyle w:val="a6"/>
        <w:spacing w:before="0" w:beforeAutospacing="0" w:after="0"/>
        <w:ind w:firstLine="709"/>
        <w:jc w:val="both"/>
        <w:rPr>
          <w:rFonts w:eastAsia="Calibri"/>
        </w:rPr>
      </w:pPr>
      <w:r w:rsidRPr="00683846"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94C58" w:rsidRDefault="00E94C58" w:rsidP="00E94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846">
        <w:rPr>
          <w:rFonts w:ascii="Times New Roman" w:hAnsi="Times New Roman"/>
          <w:sz w:val="24"/>
          <w:szCs w:val="24"/>
        </w:rPr>
        <w:lastRenderedPageBreak/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94C58" w:rsidRPr="00FE206D" w:rsidRDefault="00E94C58" w:rsidP="00E94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В целях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5" w:history="1">
        <w:r w:rsidRPr="0029488B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 xml:space="preserve">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6" w:history="1">
        <w:r w:rsidRPr="0069437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частью 18 статьи 14.1</w:t>
        </w:r>
      </w:hyperlink>
      <w:r w:rsidRPr="006943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>Федерального закона от 27 июля 2006 года N 149-ФЗ "Об информации, информационных технологиях и о защите информации".</w:t>
      </w:r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в электронной форме идентификация и аутентификация могут осуществляться посредством:</w:t>
      </w:r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E94C58" w:rsidRPr="00B133B3" w:rsidRDefault="00E94C58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6"/>
    <w:p w:rsidR="006E25AF" w:rsidRPr="00B133B3" w:rsidRDefault="006E25AF" w:rsidP="00FB6887">
      <w:pPr>
        <w:widowControl w:val="0"/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FB6887">
        <w:rPr>
          <w:rFonts w:ascii="Times New Roman" w:hAnsi="Times New Roman"/>
          <w:b/>
          <w:sz w:val="24"/>
          <w:szCs w:val="24"/>
        </w:rPr>
        <w:t xml:space="preserve"> </w:t>
      </w:r>
      <w:r w:rsidRPr="00B133B3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FB6887">
        <w:rPr>
          <w:rFonts w:ascii="Times New Roman" w:hAnsi="Times New Roman"/>
          <w:b/>
          <w:sz w:val="24"/>
          <w:szCs w:val="24"/>
        </w:rPr>
        <w:t xml:space="preserve"> </w:t>
      </w:r>
      <w:r w:rsidRPr="00B133B3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B133B3" w:rsidRDefault="006E25AF" w:rsidP="00FB6887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133B3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6E25AF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C3DED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1) прием и регистрация заявления и документов на предо</w:t>
      </w:r>
      <w:r w:rsidR="008C3DED" w:rsidRPr="00B133B3">
        <w:rPr>
          <w:rFonts w:ascii="Times New Roman" w:hAnsi="Times New Roman"/>
          <w:sz w:val="24"/>
          <w:szCs w:val="24"/>
        </w:rPr>
        <w:t>ставление муниципальной услуги;</w:t>
      </w:r>
    </w:p>
    <w:p w:rsidR="00AC58C0" w:rsidRPr="00B133B3" w:rsidRDefault="002F22BB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2</w:t>
      </w:r>
      <w:r w:rsidR="006E25AF" w:rsidRPr="00B133B3">
        <w:rPr>
          <w:rFonts w:ascii="Times New Roman" w:hAnsi="Times New Roman"/>
          <w:sz w:val="24"/>
          <w:szCs w:val="24"/>
        </w:rPr>
        <w:t xml:space="preserve">) </w:t>
      </w:r>
      <w:r w:rsidR="00AC58C0" w:rsidRPr="00B133B3">
        <w:rPr>
          <w:rFonts w:ascii="Times New Roman" w:hAnsi="Times New Roman"/>
          <w:sz w:val="24"/>
          <w:szCs w:val="24"/>
        </w:rPr>
        <w:t xml:space="preserve">подготовка </w:t>
      </w:r>
      <w:r w:rsidR="00A417CE" w:rsidRPr="00B133B3">
        <w:rPr>
          <w:rFonts w:ascii="Times New Roman" w:hAnsi="Times New Roman"/>
          <w:sz w:val="24"/>
          <w:szCs w:val="24"/>
        </w:rPr>
        <w:t xml:space="preserve">информации </w:t>
      </w:r>
      <w:r w:rsidR="000562EC" w:rsidRPr="00B133B3">
        <w:rPr>
          <w:rFonts w:ascii="Times New Roman" w:hAnsi="Times New Roman"/>
          <w:sz w:val="24"/>
          <w:szCs w:val="24"/>
        </w:rPr>
        <w:t>об объектах учета из реестра муниципального имущества</w:t>
      </w:r>
      <w:r w:rsidR="00AC58C0" w:rsidRPr="00B133B3">
        <w:rPr>
          <w:rFonts w:ascii="Times New Roman" w:hAnsi="Times New Roman"/>
          <w:sz w:val="24"/>
          <w:szCs w:val="24"/>
        </w:rPr>
        <w:t>;</w:t>
      </w:r>
    </w:p>
    <w:p w:rsidR="006E25AF" w:rsidRPr="00B133B3" w:rsidRDefault="002F22BB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</w:rPr>
        <w:t>3</w:t>
      </w:r>
      <w:r w:rsidR="00AC58C0" w:rsidRPr="00B133B3">
        <w:rPr>
          <w:rFonts w:ascii="Times New Roman" w:hAnsi="Times New Roman"/>
          <w:sz w:val="24"/>
          <w:szCs w:val="24"/>
        </w:rPr>
        <w:t>)</w:t>
      </w:r>
      <w:r w:rsidR="00312483" w:rsidRPr="00B133B3">
        <w:rPr>
          <w:rFonts w:ascii="Times New Roman" w:hAnsi="Times New Roman"/>
          <w:sz w:val="24"/>
          <w:szCs w:val="24"/>
        </w:rPr>
        <w:t xml:space="preserve"> присвоение идентификационного номера и выдача</w:t>
      </w:r>
      <w:r w:rsidR="00312483" w:rsidRPr="00B133B3">
        <w:rPr>
          <w:rFonts w:ascii="Times New Roman" w:hAnsi="Times New Roman"/>
          <w:sz w:val="24"/>
          <w:szCs w:val="24"/>
          <w:lang w:eastAsia="en-US" w:bidi="en-US"/>
        </w:rPr>
        <w:t xml:space="preserve"> заявителям результатов оказания муниципальной услуги</w:t>
      </w:r>
      <w:r w:rsidR="00F53C6A" w:rsidRPr="00B133B3">
        <w:rPr>
          <w:rFonts w:ascii="Times New Roman" w:hAnsi="Times New Roman"/>
          <w:sz w:val="24"/>
          <w:szCs w:val="24"/>
          <w:lang w:eastAsia="en-US" w:bidi="en-US"/>
        </w:rPr>
        <w:t>.</w:t>
      </w:r>
    </w:p>
    <w:p w:rsidR="006E25AF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B133B3" w:rsidRDefault="006E25AF" w:rsidP="00FB6887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B133B3">
        <w:rPr>
          <w:rFonts w:ascii="Times New Roman" w:eastAsia="Calibri" w:hAnsi="Times New Roman"/>
          <w:sz w:val="24"/>
          <w:szCs w:val="24"/>
        </w:rPr>
        <w:t>,</w:t>
      </w:r>
      <w:r w:rsidRPr="00B133B3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B133B3">
        <w:rPr>
          <w:rFonts w:ascii="Times New Roman" w:eastAsia="Calibri" w:hAnsi="Times New Roman"/>
          <w:sz w:val="24"/>
          <w:szCs w:val="24"/>
        </w:rPr>
        <w:t xml:space="preserve">поступление заявления и копий документов в электронной форме через </w:t>
      </w:r>
      <w:r w:rsidR="002762FF" w:rsidRPr="00B133B3">
        <w:rPr>
          <w:rFonts w:ascii="Times New Roman" w:eastAsia="Calibri" w:hAnsi="Times New Roman"/>
          <w:sz w:val="24"/>
          <w:szCs w:val="24"/>
        </w:rPr>
        <w:t>ЕГПУ/</w:t>
      </w:r>
      <w:r w:rsidR="003347BE" w:rsidRPr="00B133B3">
        <w:rPr>
          <w:rFonts w:ascii="Times New Roman" w:eastAsia="Calibri" w:hAnsi="Times New Roman"/>
          <w:sz w:val="24"/>
          <w:szCs w:val="24"/>
        </w:rPr>
        <w:t>РПГУ</w:t>
      </w:r>
      <w:r w:rsidRPr="00B133B3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Pr="00B133B3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BC150B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1) текст в заявлении </w:t>
      </w:r>
      <w:r w:rsidR="00BC150B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2) в заявлении </w:t>
      </w:r>
      <w:r w:rsidR="00BC150B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</w:t>
      </w:r>
      <w:r w:rsidR="00BC150B" w:rsidRPr="00B133B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3) заявление </w:t>
      </w:r>
      <w:r w:rsidR="00CA7851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4) приложены документы, необходимые для предоставления муниципальной услуги</w:t>
      </w:r>
      <w:r w:rsidR="00AC58C0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CA7851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B133B3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B133B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B133B3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предоставление</w:t>
      </w:r>
      <w:r w:rsidR="00211952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="006E25AF" w:rsidRPr="00B133B3">
        <w:rPr>
          <w:rFonts w:ascii="Times New Roman" w:hAnsi="Times New Roman" w:cs="Times New Roman"/>
          <w:sz w:val="24"/>
          <w:szCs w:val="24"/>
        </w:rPr>
        <w:t>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B133B3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B133B3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</w:t>
      </w:r>
      <w:r w:rsidRPr="00B133B3">
        <w:rPr>
          <w:rFonts w:ascii="Times New Roman" w:hAnsi="Times New Roman" w:cs="Times New Roman"/>
          <w:sz w:val="24"/>
          <w:szCs w:val="24"/>
        </w:rPr>
        <w:lastRenderedPageBreak/>
        <w:t>приложенных к нему документов.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A50E65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0211B2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211B2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="000211B2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3.1.1.</w:t>
      </w:r>
      <w:r w:rsidR="000211B2" w:rsidRPr="00B133B3">
        <w:rPr>
          <w:rFonts w:ascii="Times New Roman" w:eastAsia="Calibri" w:hAnsi="Times New Roman" w:cs="Times New Roman"/>
          <w:sz w:val="24"/>
          <w:szCs w:val="24"/>
        </w:rPr>
        <w:t>4</w:t>
      </w:r>
      <w:r w:rsidRPr="00B133B3">
        <w:rPr>
          <w:rFonts w:ascii="Times New Roman" w:eastAsia="Calibri" w:hAnsi="Times New Roman" w:cs="Times New Roman"/>
          <w:sz w:val="24"/>
          <w:szCs w:val="24"/>
        </w:rPr>
        <w:t>.</w:t>
      </w:r>
      <w:r w:rsidR="00692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Прием и регистрация заявления 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BD6F4C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При направлении заявления </w:t>
      </w:r>
      <w:r w:rsidR="00A50E65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BD6F4C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="00BD6F4C" w:rsidRPr="00B133B3">
        <w:rPr>
          <w:rFonts w:ascii="Times New Roman" w:hAnsi="Times New Roman" w:cs="Times New Roman"/>
          <w:sz w:val="24"/>
          <w:szCs w:val="24"/>
        </w:rPr>
        <w:t>РПГУ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B133B3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B133B3" w:rsidRDefault="00BD6F4C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На </w:t>
      </w:r>
      <w:r w:rsidR="002762FF" w:rsidRPr="00B133B3">
        <w:rPr>
          <w:rFonts w:ascii="Times New Roman" w:eastAsia="Calibri" w:hAnsi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/>
          <w:sz w:val="24"/>
          <w:szCs w:val="24"/>
        </w:rPr>
        <w:t>РПГУ размещается образец заполнения электронной формы заявления (запроса).</w:t>
      </w:r>
    </w:p>
    <w:p w:rsidR="00BD6F4C" w:rsidRPr="00B133B3" w:rsidRDefault="00BD6F4C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2762FF" w:rsidRPr="00B133B3">
        <w:rPr>
          <w:rFonts w:ascii="Times New Roman" w:eastAsia="Calibri" w:hAnsi="Times New Roman" w:cs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2762FF" w:rsidRPr="00B133B3">
        <w:rPr>
          <w:rFonts w:ascii="Times New Roman" w:eastAsia="Calibri" w:hAnsi="Times New Roman" w:cs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 w:cs="Times New Roman"/>
          <w:sz w:val="24"/>
          <w:szCs w:val="24"/>
        </w:rPr>
        <w:t>РПГУ;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D6F4C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D6F4C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="00BD6F4C" w:rsidRPr="00B133B3">
        <w:rPr>
          <w:rFonts w:ascii="Times New Roman" w:hAnsi="Times New Roman" w:cs="Times New Roman"/>
          <w:sz w:val="24"/>
          <w:szCs w:val="24"/>
        </w:rPr>
        <w:t>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 составляет 1 рабочий день.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r w:rsidR="00C72980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2</w:t>
      </w:r>
      <w:r w:rsidRPr="00B133B3">
        <w:rPr>
          <w:rFonts w:ascii="Times New Roman" w:hAnsi="Times New Roman" w:cs="Times New Roman"/>
          <w:sz w:val="24"/>
          <w:szCs w:val="24"/>
        </w:rPr>
        <w:t xml:space="preserve">. </w:t>
      </w:r>
      <w:r w:rsidR="0028637A" w:rsidRPr="00B133B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523930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692C5E">
        <w:rPr>
          <w:rFonts w:ascii="Times New Roman" w:hAnsi="Times New Roman" w:cs="Times New Roman"/>
          <w:sz w:val="24"/>
          <w:szCs w:val="24"/>
        </w:rPr>
        <w:t>специалистом уполномоченного органа</w:t>
      </w:r>
      <w:r w:rsidR="00F02709" w:rsidRPr="00B133B3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="00C36571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="00F02709" w:rsidRPr="00B133B3">
        <w:rPr>
          <w:rFonts w:ascii="Times New Roman" w:hAnsi="Times New Roman" w:cs="Times New Roman"/>
          <w:sz w:val="24"/>
          <w:szCs w:val="24"/>
        </w:rPr>
        <w:t>,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147" w:history="1">
        <w:r w:rsidRPr="00B133B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B133B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специалист уполномоченного органа</w:t>
      </w:r>
      <w:r w:rsidRPr="00B133B3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="00C36571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3E3F02" w:rsidRPr="00B133B3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</w:t>
      </w:r>
      <w:r w:rsidR="000927A0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в электронном виде, уполномоченный специалист подготавливает </w:t>
      </w:r>
      <w:r w:rsidR="000927A0" w:rsidRPr="00B133B3">
        <w:rPr>
          <w:rFonts w:ascii="Times New Roman" w:hAnsi="Times New Roman" w:cs="Times New Roman"/>
          <w:sz w:val="24"/>
          <w:szCs w:val="24"/>
        </w:rPr>
        <w:t xml:space="preserve">информацию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 заполняет форму в электронном виде. </w:t>
      </w:r>
    </w:p>
    <w:p w:rsidR="003E3F02" w:rsidRPr="00B133B3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B133B3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="00D95400" w:rsidRPr="00B133B3">
        <w:rPr>
          <w:rFonts w:ascii="Times New Roman" w:hAnsi="Times New Roman" w:cs="Times New Roman"/>
          <w:sz w:val="24"/>
          <w:szCs w:val="24"/>
        </w:rPr>
        <w:t>завизированной</w:t>
      </w:r>
      <w:r w:rsidR="0009474F" w:rsidRPr="00B133B3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E92232">
        <w:rPr>
          <w:rFonts w:ascii="Times New Roman" w:hAnsi="Times New Roman" w:cs="Times New Roman"/>
          <w:sz w:val="24"/>
          <w:szCs w:val="24"/>
        </w:rPr>
        <w:t>руководителем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09474F" w:rsidRPr="00B133B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95400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E92232">
        <w:rPr>
          <w:rFonts w:ascii="Times New Roman" w:hAnsi="Times New Roman" w:cs="Times New Roman"/>
          <w:sz w:val="24"/>
          <w:szCs w:val="24"/>
        </w:rPr>
        <w:t>специалисту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органа, ответственного </w:t>
      </w:r>
      <w:r w:rsidR="00D95400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для осуществления следующей административной процедуры.</w:t>
      </w:r>
    </w:p>
    <w:p w:rsidR="003E3F02" w:rsidRPr="00B133B3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B133B3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E92232">
        <w:rPr>
          <w:rFonts w:ascii="Times New Roman" w:hAnsi="Times New Roman" w:cs="Times New Roman"/>
          <w:sz w:val="24"/>
          <w:szCs w:val="24"/>
        </w:rPr>
        <w:t xml:space="preserve"> </w:t>
      </w:r>
      <w:r w:rsidR="00A71472" w:rsidRPr="00B133B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3</w:t>
      </w:r>
      <w:r w:rsidRPr="00B133B3">
        <w:rPr>
          <w:rFonts w:ascii="Times New Roman" w:hAnsi="Times New Roman" w:cs="Times New Roman"/>
          <w:sz w:val="24"/>
          <w:szCs w:val="24"/>
        </w:rPr>
        <w:t xml:space="preserve">. 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</w:t>
      </w:r>
      <w:r w:rsidR="00AB1E8C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="007A5AB8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3</w:t>
      </w:r>
      <w:r w:rsidRPr="00B133B3">
        <w:rPr>
          <w:rFonts w:ascii="Times New Roman" w:hAnsi="Times New Roman" w:cs="Times New Roman"/>
          <w:sz w:val="24"/>
          <w:szCs w:val="24"/>
        </w:rPr>
        <w:t xml:space="preserve">.1. 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</w:t>
      </w:r>
      <w:r w:rsidR="00AB1E8C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в уполномоченном органе.</w:t>
      </w:r>
    </w:p>
    <w:p w:rsidR="007A5AB8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присвоение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1E3CB7" w:rsidRPr="00B133B3">
        <w:rPr>
          <w:rFonts w:ascii="Times New Roman" w:hAnsi="Times New Roman" w:cs="Times New Roman"/>
          <w:sz w:val="24"/>
          <w:szCs w:val="24"/>
        </w:rPr>
        <w:t xml:space="preserve">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идентификационного номера и регистрации такого номера в журнале регистрации </w:t>
      </w:r>
      <w:r w:rsidR="001E3CB7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A5AB8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специалист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органа, ответственного </w:t>
      </w:r>
      <w:r w:rsidR="001E3CB7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A5AB8" w:rsidRPr="00B133B3" w:rsidRDefault="001E3CB7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Информация об объектах учета из реестра муниципального имущества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 с присвоенным идентификационным номером передается</w:t>
      </w:r>
      <w:r w:rsidR="00713453" w:rsidRPr="00B133B3">
        <w:rPr>
          <w:rFonts w:ascii="Times New Roman" w:hAnsi="Times New Roman" w:cs="Times New Roman"/>
          <w:sz w:val="24"/>
          <w:szCs w:val="24"/>
        </w:rPr>
        <w:t xml:space="preserve"> (направляется)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E92232">
        <w:rPr>
          <w:rFonts w:ascii="Times New Roman" w:hAnsi="Times New Roman" w:cs="Times New Roman"/>
          <w:sz w:val="24"/>
          <w:szCs w:val="24"/>
        </w:rPr>
        <w:t>специалистом</w:t>
      </w:r>
      <w:r w:rsidR="007A5AB8" w:rsidRPr="00B133B3">
        <w:rPr>
          <w:rFonts w:ascii="Times New Roman" w:hAnsi="Times New Roman" w:cs="Times New Roman"/>
          <w:sz w:val="24"/>
          <w:szCs w:val="24"/>
        </w:rPr>
        <w:t>, ответст</w:t>
      </w:r>
      <w:r w:rsidR="00E92232">
        <w:rPr>
          <w:rFonts w:ascii="Times New Roman" w:hAnsi="Times New Roman" w:cs="Times New Roman"/>
          <w:sz w:val="24"/>
          <w:szCs w:val="24"/>
        </w:rPr>
        <w:t>венным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871186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="00713453" w:rsidRPr="00B133B3">
        <w:rPr>
          <w:rFonts w:ascii="Times New Roman" w:hAnsi="Times New Roman" w:cs="Times New Roman"/>
          <w:sz w:val="24"/>
          <w:szCs w:val="24"/>
        </w:rPr>
        <w:t>,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 специалисту, ответственному </w:t>
      </w:r>
      <w:r w:rsidR="00713453" w:rsidRPr="00B133B3">
        <w:rPr>
          <w:rFonts w:ascii="Times New Roman" w:hAnsi="Times New Roman" w:cs="Times New Roman"/>
          <w:sz w:val="24"/>
          <w:szCs w:val="24"/>
        </w:rPr>
        <w:t>за прием-выдачу документов</w:t>
      </w:r>
      <w:r w:rsidR="007A5AB8" w:rsidRPr="00B133B3">
        <w:rPr>
          <w:rFonts w:ascii="Times New Roman" w:hAnsi="Times New Roman" w:cs="Times New Roman"/>
          <w:sz w:val="24"/>
          <w:szCs w:val="24"/>
        </w:rPr>
        <w:t>.</w:t>
      </w:r>
    </w:p>
    <w:p w:rsidR="00713453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 </w:t>
      </w:r>
      <w:r w:rsidR="00871186" w:rsidRPr="00B133B3">
        <w:rPr>
          <w:rFonts w:ascii="Times New Roman" w:hAnsi="Times New Roman" w:cs="Times New Roman"/>
          <w:sz w:val="24"/>
          <w:szCs w:val="24"/>
        </w:rPr>
        <w:t xml:space="preserve">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заявитель уведомляется посредством телефонной связи. </w:t>
      </w:r>
      <w:r w:rsidR="00713453" w:rsidRPr="00B133B3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посредством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 ЕГПУ/</w:t>
      </w:r>
      <w:r w:rsidR="00713453" w:rsidRPr="00B133B3">
        <w:rPr>
          <w:rFonts w:ascii="Times New Roman" w:hAnsi="Times New Roman" w:cs="Times New Roman"/>
          <w:sz w:val="24"/>
          <w:szCs w:val="24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312483" w:rsidRPr="00B133B3">
        <w:rPr>
          <w:rFonts w:ascii="Times New Roman" w:hAnsi="Times New Roman" w:cs="Times New Roman"/>
          <w:sz w:val="24"/>
          <w:szCs w:val="24"/>
        </w:rPr>
        <w:t>Е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ГПУ/РПГУ </w:t>
      </w:r>
      <w:r w:rsidR="00713453" w:rsidRPr="00B133B3">
        <w:rPr>
          <w:rFonts w:ascii="Times New Roman" w:hAnsi="Times New Roman" w:cs="Times New Roman"/>
          <w:sz w:val="24"/>
          <w:szCs w:val="24"/>
        </w:rPr>
        <w:t>о готовности результата предоставления муниципальной услуги.</w:t>
      </w:r>
    </w:p>
    <w:p w:rsidR="00260AC4" w:rsidRPr="00B133B3" w:rsidRDefault="00260AC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 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B133B3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B133B3">
        <w:rPr>
          <w:rFonts w:ascii="Times New Roman" w:hAnsi="Times New Roman" w:cs="Times New Roman"/>
          <w:sz w:val="24"/>
          <w:szCs w:val="24"/>
        </w:rPr>
        <w:t>;</w:t>
      </w:r>
    </w:p>
    <w:p w:rsidR="00260AC4" w:rsidRPr="00B133B3" w:rsidRDefault="00260AC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3) оригиналы документов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133B3">
        <w:rPr>
          <w:rFonts w:ascii="Times New Roman" w:hAnsi="Times New Roman" w:cs="Times New Roman"/>
          <w:sz w:val="24"/>
          <w:szCs w:val="24"/>
        </w:rPr>
        <w:t>, указанные в п.2.6.</w:t>
      </w:r>
      <w:r w:rsidR="004B2648" w:rsidRPr="00B133B3">
        <w:rPr>
          <w:rFonts w:ascii="Times New Roman" w:hAnsi="Times New Roman" w:cs="Times New Roman"/>
          <w:sz w:val="24"/>
          <w:szCs w:val="24"/>
        </w:rPr>
        <w:t>2</w:t>
      </w:r>
      <w:r w:rsidRPr="00B133B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F042D3" w:rsidRPr="00B133B3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Pr="00B133B3">
        <w:rPr>
          <w:rFonts w:ascii="Times New Roman" w:hAnsi="Times New Roman" w:cs="Times New Roman"/>
          <w:sz w:val="24"/>
          <w:szCs w:val="24"/>
        </w:rPr>
        <w:t>: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1) устанавливает личность заявителя;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4) сверяет электронные образы документов с оригиналами (при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5</w:t>
      </w:r>
      <w:r w:rsidR="00F042D3" w:rsidRPr="00B133B3">
        <w:rPr>
          <w:rFonts w:ascii="Times New Roman" w:hAnsi="Times New Roman" w:cs="Times New Roman"/>
          <w:sz w:val="24"/>
          <w:szCs w:val="24"/>
        </w:rPr>
        <w:t>) знакомит заявителя с перечнем выдаваемых документов (оглашает названия выдаваемых документов);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6</w:t>
      </w:r>
      <w:r w:rsidR="00871186" w:rsidRPr="00B133B3">
        <w:rPr>
          <w:rFonts w:ascii="Times New Roman" w:hAnsi="Times New Roman" w:cs="Times New Roman"/>
          <w:sz w:val="24"/>
          <w:szCs w:val="24"/>
        </w:rPr>
        <w:t xml:space="preserve">) выдает  информацию об объектах учета из реестра муниципального имущества </w:t>
      </w:r>
      <w:r w:rsidR="00F042D3" w:rsidRPr="00B133B3">
        <w:rPr>
          <w:rFonts w:ascii="Times New Roman" w:hAnsi="Times New Roman" w:cs="Times New Roman"/>
          <w:sz w:val="24"/>
          <w:szCs w:val="24"/>
        </w:rPr>
        <w:t>заявителю;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7</w:t>
      </w:r>
      <w:r w:rsidR="00F042D3" w:rsidRPr="00B133B3">
        <w:rPr>
          <w:rFonts w:ascii="Times New Roman" w:hAnsi="Times New Roman" w:cs="Times New Roman"/>
          <w:sz w:val="24"/>
          <w:szCs w:val="24"/>
        </w:rPr>
        <w:t xml:space="preserve">) 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документов, где указывается число, месяц, год выдачи, фамилия, имя и отчество (последнее - при наличии) лица, получившего </w:t>
      </w:r>
      <w:r w:rsidR="00B12575" w:rsidRPr="00B133B3">
        <w:rPr>
          <w:rFonts w:ascii="Times New Roman" w:hAnsi="Times New Roman" w:cs="Times New Roman"/>
          <w:sz w:val="24"/>
          <w:szCs w:val="24"/>
        </w:rPr>
        <w:t>информацию об объектах учета из реестра муниципального имущества</w:t>
      </w:r>
      <w:r w:rsidR="00F042D3" w:rsidRPr="00B133B3">
        <w:rPr>
          <w:rFonts w:ascii="Times New Roman" w:hAnsi="Times New Roman" w:cs="Times New Roman"/>
          <w:sz w:val="24"/>
          <w:szCs w:val="24"/>
        </w:rPr>
        <w:t>, номер доверенности (при необходимости), контактный телефон, подпись;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8</w:t>
      </w:r>
      <w:r w:rsidR="00B12575" w:rsidRPr="00B133B3">
        <w:rPr>
          <w:rFonts w:ascii="Times New Roman" w:hAnsi="Times New Roman" w:cs="Times New Roman"/>
          <w:sz w:val="24"/>
          <w:szCs w:val="24"/>
        </w:rPr>
        <w:t xml:space="preserve">) отказывает в  предоставлении информации об объектах учета из реестра муниципального имущества 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в </w:t>
      </w:r>
      <w:r w:rsidRPr="00B133B3">
        <w:rPr>
          <w:rFonts w:ascii="Times New Roman" w:hAnsi="Times New Roman" w:cs="Times New Roman"/>
          <w:sz w:val="24"/>
          <w:szCs w:val="24"/>
        </w:rPr>
        <w:t>случаях: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и при указании в запросе о получении результата на бумажном носителе.</w:t>
      </w:r>
    </w:p>
    <w:p w:rsidR="004B2648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B133B3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</w:t>
      </w:r>
      <w:r w:rsidR="00FB6887">
        <w:rPr>
          <w:rFonts w:ascii="Times New Roman" w:hAnsi="Times New Roman" w:cs="Times New Roman"/>
          <w:sz w:val="24"/>
          <w:szCs w:val="24"/>
        </w:rPr>
        <w:t xml:space="preserve">ния услуги в электронном виде, </w:t>
      </w:r>
      <w:r w:rsidRPr="00B133B3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, сканирует </w:t>
      </w:r>
      <w:r w:rsidR="00147DD6" w:rsidRPr="00B133B3">
        <w:rPr>
          <w:rFonts w:ascii="Times New Roman" w:hAnsi="Times New Roman" w:cs="Times New Roman"/>
          <w:sz w:val="24"/>
          <w:szCs w:val="24"/>
        </w:rPr>
        <w:t>результат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и направляет заявителю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либо направляет в форме электронного документа, </w:t>
      </w:r>
      <w:r w:rsidR="00287AFC" w:rsidRPr="00B133B3">
        <w:rPr>
          <w:rFonts w:ascii="Times New Roman" w:hAnsi="Times New Roman" w:cs="Times New Roman"/>
          <w:sz w:val="24"/>
          <w:szCs w:val="24"/>
        </w:rPr>
        <w:t>подписанного уполномоченным должностным лицом с использованием усиленной квалифицированной электронной подписи,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4B2648"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4B2648" w:rsidRPr="00B133B3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287AFC" w:rsidRPr="00B133B3" w:rsidRDefault="00287AF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</w:t>
      </w:r>
      <w:r w:rsidR="00ED1E16" w:rsidRPr="00B133B3">
        <w:rPr>
          <w:rFonts w:ascii="Times New Roman" w:hAnsi="Times New Roman" w:cs="Times New Roman"/>
          <w:sz w:val="24"/>
          <w:szCs w:val="24"/>
        </w:rPr>
        <w:t>–15 минут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287AFC" w:rsidRPr="00B133B3" w:rsidRDefault="00287AF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выдача заявителю </w:t>
      </w:r>
      <w:r w:rsidR="00B12575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бумажном виде или в форме электронного документа.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B133B3" w:rsidRDefault="00287AF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опечаток в документах, выданных </w:t>
      </w:r>
      <w:r w:rsidRPr="00B133B3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, не превышающий 2 </w:t>
      </w:r>
      <w:r w:rsidR="002762FF" w:rsidRPr="00B133B3">
        <w:rPr>
          <w:rFonts w:ascii="Times New Roman" w:hAnsi="Times New Roman" w:cs="Times New Roman"/>
          <w:sz w:val="24"/>
          <w:szCs w:val="24"/>
        </w:rPr>
        <w:lastRenderedPageBreak/>
        <w:t xml:space="preserve">рабочих дня </w:t>
      </w:r>
      <w:r w:rsidRPr="00B133B3">
        <w:rPr>
          <w:rFonts w:ascii="Times New Roman" w:hAnsi="Times New Roman" w:cs="Times New Roman"/>
          <w:sz w:val="24"/>
          <w:szCs w:val="24"/>
        </w:rPr>
        <w:t>с даты регистрации соответствующего заявления.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73AD1" w:rsidRPr="00B133B3" w:rsidRDefault="00473AD1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B133B3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B133B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="002762FF" w:rsidRPr="00B133B3">
        <w:rPr>
          <w:rFonts w:ascii="Times New Roman" w:hAnsi="Times New Roman"/>
          <w:sz w:val="24"/>
          <w:szCs w:val="24"/>
        </w:rPr>
        <w:t>ЕГПУ/РПГУ</w:t>
      </w:r>
      <w:r w:rsidRPr="00B133B3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Pr="00B133B3" w:rsidRDefault="00473AD1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="002762FF" w:rsidRPr="00B133B3">
        <w:rPr>
          <w:rFonts w:ascii="Times New Roman" w:hAnsi="Times New Roman"/>
          <w:sz w:val="24"/>
          <w:szCs w:val="24"/>
        </w:rPr>
        <w:t>ЕГПУ/РПГУ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2762FF" w:rsidRPr="00B133B3">
        <w:rPr>
          <w:rFonts w:ascii="Times New Roman" w:hAnsi="Times New Roman"/>
          <w:sz w:val="24"/>
          <w:szCs w:val="24"/>
        </w:rPr>
        <w:t>ЕГПУ/РПГУ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3.3. </w:t>
      </w:r>
      <w:r w:rsidRPr="0091777E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.1. Основанием для выдачи </w:t>
      </w:r>
      <w:r w:rsidRPr="0091777E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почтовым отправлением;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МФЦ;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</w:t>
      </w:r>
      <w:r w:rsidRPr="0091777E">
        <w:rPr>
          <w:rFonts w:ascii="Times New Roman" w:hAnsi="Times New Roman"/>
          <w:sz w:val="24"/>
          <w:szCs w:val="24"/>
        </w:rPr>
        <w:t>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ab/>
      </w:r>
      <w:r w:rsidRPr="0091777E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</w:t>
      </w:r>
      <w:r w:rsidRPr="0091777E">
        <w:rPr>
          <w:rFonts w:ascii="Times New Roman" w:hAnsi="Times New Roman"/>
          <w:sz w:val="24"/>
          <w:szCs w:val="24"/>
        </w:rPr>
        <w:lastRenderedPageBreak/>
        <w:t>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3.3</w:t>
      </w:r>
      <w:r w:rsidRPr="0091777E">
        <w:rPr>
          <w:rFonts w:ascii="Times New Roman" w:hAnsi="Times New Roman"/>
          <w:sz w:val="24"/>
          <w:szCs w:val="24"/>
        </w:rPr>
        <w:t xml:space="preserve">.3. Уполномоченным органом рассматривается 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с даты регистрации соответствующего заявления и документов.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91777E">
        <w:rPr>
          <w:rFonts w:ascii="Times New Roman" w:hAnsi="Times New Roman"/>
          <w:sz w:val="24"/>
          <w:szCs w:val="24"/>
        </w:rPr>
        <w:t xml:space="preserve">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являются: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отсутствие в заявлении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91777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>отсутствие или неполнота обязательных для указания в заявлении сведений, а также, если сведения в заявлении не поддаются прочтению либо отсутствует подпись заявителя (представителя заявителя);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>какой-либо из представленных заявителем документов нечитаем,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.5.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.6. Документы, являющиеся результатом предоставления муниципальной услуги (дубликат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91777E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91777E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C63D88" w:rsidRPr="0091777E" w:rsidRDefault="00C63D88" w:rsidP="00C63D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 xml:space="preserve"> размещается в личном кабинете заявителя на ЕПГУ, РПГУ.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.7. Результатом административной процедуры является выдача (направление)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025F18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B133B3" w:rsidRDefault="00C63D8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25A" w:rsidRPr="00B133B3" w:rsidRDefault="0055325A" w:rsidP="00FB6887">
      <w:pPr>
        <w:widowControl w:val="0"/>
        <w:suppressAutoHyphens/>
        <w:autoSpaceDE w:val="0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133B3">
        <w:rPr>
          <w:rFonts w:ascii="Times New Roman" w:hAnsi="Times New Roman"/>
          <w:b/>
          <w:bCs/>
          <w:sz w:val="24"/>
          <w:szCs w:val="24"/>
          <w:lang w:eastAsia="zh-CN"/>
        </w:rPr>
        <w:t>4. Формы контроля за предоставлением муниципальной услуги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lastRenderedPageBreak/>
        <w:t>4.1. Порядок осуществления текущего контроля за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Текущий контроль за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соблюдением и исполнением должностными лицами, ответственными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за предоставление муниципальной услуги,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 руководитель </w:t>
      </w:r>
      <w:r w:rsidRPr="00B133B3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уполномоченного органа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4.2.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услуги, в том числе порядок и формы контроля за полнотой и качеством предоставления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>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Проверки полноты и качества предоставления муниципальной услуги осуществляются на основании локальных актов органа местного  самоуправления.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Периодичность осуществления плановых проверок – не реже одного раза в квартал.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 w:bidi="hi-IN"/>
        </w:rPr>
      </w:pPr>
      <w:r w:rsidRPr="00B133B3">
        <w:rPr>
          <w:rFonts w:ascii="Times New Roman" w:eastAsia="Arial" w:hAnsi="Times New Roman"/>
          <w:sz w:val="24"/>
          <w:szCs w:val="24"/>
          <w:lang w:eastAsia="en-US" w:bidi="hi-IN"/>
        </w:rPr>
        <w:t xml:space="preserve">4.3. Ответственность муниципальных служащих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органа местного самоуправления</w:t>
      </w:r>
      <w:r w:rsidRPr="00B133B3">
        <w:rPr>
          <w:rFonts w:ascii="Times New Roman" w:eastAsia="Arial" w:hAnsi="Times New Roman"/>
          <w:sz w:val="24"/>
          <w:szCs w:val="24"/>
          <w:lang w:eastAsia="en-US" w:bidi="hi-IN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zh-CN" w:bidi="hi-IN"/>
        </w:rPr>
      </w:pPr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5325A" w:rsidRPr="00FB6887" w:rsidRDefault="0055325A" w:rsidP="00FB6887">
      <w:pPr>
        <w:widowControl w:val="0"/>
        <w:suppressAutoHyphens/>
        <w:autoSpaceDE w:val="0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5. Досудебный (внесудебный) порядок обжалования решений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и действий (бездействия) органа, предоставляющего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муниципальную услугу, многофункционального центра, организаций, а также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их должностных лиц, муниципальных служащих, работников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5.2. Предмет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нарушение срока предоставления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3) </w:t>
      </w:r>
      <w:r w:rsidR="002F22BB" w:rsidRPr="00B133B3">
        <w:rPr>
          <w:rFonts w:ascii="Times New Roman" w:hAnsi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актами;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7" w:history="1">
        <w:r w:rsidRPr="00B133B3">
          <w:rPr>
            <w:rFonts w:ascii="Times New Roman" w:eastAsia="Calibri" w:hAnsi="Times New Roman"/>
            <w:sz w:val="24"/>
            <w:szCs w:val="24"/>
            <w:lang w:eastAsia="ar-SA"/>
          </w:rPr>
          <w:t>пунктом 4 части 1 статьи 7</w:t>
        </w:r>
      </w:hyperlink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</w:t>
      </w: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 xml:space="preserve">по предоставлению соответствующих муниципальных услуг в полном объеме в порядке, определенном </w:t>
      </w:r>
      <w:hyperlink r:id="rId18" w:history="1">
        <w:r w:rsidRPr="00B133B3">
          <w:rPr>
            <w:rFonts w:ascii="Times New Roman" w:eastAsia="Calibri" w:hAnsi="Times New Roman"/>
            <w:color w:val="000000" w:themeColor="text1"/>
            <w:sz w:val="24"/>
            <w:szCs w:val="24"/>
            <w:lang w:eastAsia="ar-SA"/>
          </w:rPr>
          <w:t>частью 1.3 статьи 16</w:t>
        </w:r>
      </w:hyperlink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>Жалоба должна содержать: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>1) наименование органа, предоставляющего муниципальную услугу, должностного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Жалоба на решение, действия (бездействие) ответственного специалиста - муниципального служащего подается </w:t>
      </w:r>
      <w:r w:rsidR="00E92232">
        <w:rPr>
          <w:rFonts w:ascii="Times New Roman" w:eastAsia="Calibri" w:hAnsi="Times New Roman"/>
          <w:sz w:val="24"/>
          <w:szCs w:val="24"/>
          <w:lang w:eastAsia="ar-SA"/>
        </w:rPr>
        <w:t>руководителю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уполномоченного органа.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Жалоба на решение, действия (бездействие) </w:t>
      </w:r>
      <w:r w:rsidR="00E92232">
        <w:rPr>
          <w:rFonts w:ascii="Times New Roman" w:eastAsia="Calibri" w:hAnsi="Times New Roman"/>
          <w:sz w:val="24"/>
          <w:szCs w:val="24"/>
          <w:lang w:eastAsia="ar-SA"/>
        </w:rPr>
        <w:t>руководителя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уполномоченного органа подается заместителю главы муниципального образования, курирую</w:t>
      </w:r>
      <w:r w:rsidR="00147DD6" w:rsidRPr="00B133B3">
        <w:rPr>
          <w:rFonts w:ascii="Times New Roman" w:eastAsia="Calibri" w:hAnsi="Times New Roman"/>
          <w:sz w:val="24"/>
          <w:szCs w:val="24"/>
          <w:lang w:eastAsia="ar-SA"/>
        </w:rPr>
        <w:t>щего сферу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5.4. Порядок подачи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 случае, если жалоба подается через представителя заявителя, также представляется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5.5. Сроки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5.7. Результат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удовлетворить жалобу;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отказать в удовлетворении жалобы.</w:t>
      </w:r>
    </w:p>
    <w:p w:rsidR="002F22BB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удовлетворении жалобы отказывается в следующих случаях: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жалоба признана необоснованной;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основания для принятия решения по жалобе;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5) принятое по жалобе решение;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7) сведения о порядке обжалования принятого по жалобе решения.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5.9. Порядок обжалования решения по жалобе.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почтовым отправлением либо электронным сообщением по адресу, указанному заявителем.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5325A" w:rsidRPr="00B133B3" w:rsidRDefault="0055325A" w:rsidP="00FB6887">
      <w:pPr>
        <w:suppressAutoHyphens/>
        <w:spacing w:before="240" w:after="24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/>
          <w:sz w:val="24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6.1. </w:t>
      </w:r>
      <w:r w:rsidRPr="00B133B3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B133B3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6.2. Основанием для начала предоставления муниципальной услуги является личное обращение заявителя в МФЦ по месту нахождения </w:t>
      </w:r>
      <w:r w:rsidR="00E92232">
        <w:rPr>
          <w:rFonts w:ascii="Times New Roman" w:hAnsi="Times New Roman"/>
          <w:sz w:val="24"/>
          <w:szCs w:val="24"/>
        </w:rPr>
        <w:t>объекта</w:t>
      </w:r>
      <w:r w:rsidR="00E92232" w:rsidRPr="00B133B3">
        <w:rPr>
          <w:rFonts w:ascii="Times New Roman" w:hAnsi="Times New Roman"/>
          <w:sz w:val="24"/>
          <w:szCs w:val="24"/>
        </w:rPr>
        <w:t xml:space="preserve"> учета из реестра муниципального имущества</w:t>
      </w:r>
      <w:r w:rsidRPr="00B133B3">
        <w:rPr>
          <w:rFonts w:ascii="Times New Roman" w:hAnsi="Times New Roman"/>
          <w:sz w:val="24"/>
          <w:szCs w:val="24"/>
        </w:rPr>
        <w:t>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6.3. </w:t>
      </w:r>
      <w:r w:rsidRPr="00B133B3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B133B3">
        <w:rPr>
          <w:rFonts w:ascii="Times New Roman" w:hAnsi="Times New Roman"/>
          <w:sz w:val="24"/>
          <w:szCs w:val="24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F6297E">
        <w:rPr>
          <w:rFonts w:ascii="Times New Roman" w:eastAsia="Calibri" w:hAnsi="Times New Roman"/>
          <w:sz w:val="24"/>
          <w:szCs w:val="24"/>
        </w:rPr>
        <w:t xml:space="preserve"> </w:t>
      </w:r>
      <w:r w:rsidRPr="00B133B3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B133B3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B133B3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Pr="00B133B3">
        <w:rPr>
          <w:rFonts w:ascii="Times New Roman" w:hAnsi="Times New Roman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B133B3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Правил организации деятельности </w:t>
      </w:r>
      <w:r w:rsidRPr="00B133B3">
        <w:rPr>
          <w:rFonts w:ascii="Times New Roman" w:eastAsia="Calibri" w:hAnsi="Times New Roman"/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- выдает расписку</w:t>
      </w:r>
      <w:r w:rsidRPr="00B133B3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B133B3">
        <w:rPr>
          <w:rFonts w:ascii="Times New Roman" w:eastAsia="Calibri" w:hAnsi="Times New Roman"/>
          <w:sz w:val="24"/>
          <w:szCs w:val="24"/>
        </w:rPr>
        <w:t>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F6297E">
        <w:rPr>
          <w:rFonts w:ascii="Times New Roman" w:eastAsia="Calibri" w:hAnsi="Times New Roman"/>
          <w:sz w:val="24"/>
          <w:szCs w:val="24"/>
        </w:rPr>
        <w:t xml:space="preserve">уполномоченный орган не позднее </w:t>
      </w:r>
      <w:r w:rsidRPr="00B133B3">
        <w:rPr>
          <w:rFonts w:ascii="Times New Roman" w:eastAsia="Calibri" w:hAnsi="Times New Roman"/>
          <w:sz w:val="24"/>
          <w:szCs w:val="24"/>
        </w:rPr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B133B3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B133B3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B133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С</w:t>
      </w:r>
      <w:r w:rsidRPr="00B133B3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lastRenderedPageBreak/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147DD6" w:rsidRDefault="00147DD6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Pr="00B133B3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47DD6" w:rsidRPr="007D7387" w:rsidRDefault="00147DD6" w:rsidP="00093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Л.А. Скрябина</w:t>
      </w:r>
    </w:p>
    <w:p w:rsidR="006E25AF" w:rsidRPr="00982C6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982C67" w:rsidSect="00FB688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E25AF" w:rsidRPr="00601984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601984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601984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</w:rPr>
        <w:t>предоставления муниципальной услуги</w:t>
      </w:r>
    </w:p>
    <w:p w:rsidR="006E25AF" w:rsidRPr="00601984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</w:rPr>
        <w:t>«</w:t>
      </w:r>
      <w:r w:rsidR="003236D0" w:rsidRPr="00601984">
        <w:rPr>
          <w:rFonts w:ascii="Times New Roman" w:hAnsi="Times New Roman"/>
          <w:szCs w:val="24"/>
        </w:rPr>
        <w:t>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Cs w:val="24"/>
        </w:rPr>
        <w:t>»</w:t>
      </w:r>
    </w:p>
    <w:p w:rsidR="00122F7C" w:rsidRPr="00601984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601984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(полное наименование органа местного самоупр</w:t>
      </w:r>
      <w:r w:rsidR="003236D0" w:rsidRPr="00601984">
        <w:rPr>
          <w:rFonts w:ascii="Times New Roman" w:hAnsi="Times New Roman"/>
          <w:sz w:val="20"/>
          <w:szCs w:val="20"/>
        </w:rPr>
        <w:t>авления, осуществляющего за предоставлении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 w:val="20"/>
          <w:szCs w:val="20"/>
        </w:rPr>
        <w:t>)</w:t>
      </w:r>
    </w:p>
    <w:p w:rsidR="00122F7C" w:rsidRPr="00601984" w:rsidRDefault="00122F7C" w:rsidP="00147DD6">
      <w:pPr>
        <w:autoSpaceDE w:val="0"/>
        <w:autoSpaceDN w:val="0"/>
        <w:adjustRightInd w:val="0"/>
        <w:spacing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5850CA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601984">
        <w:rPr>
          <w:rFonts w:ascii="Times New Roman" w:hAnsi="Times New Roman"/>
          <w:sz w:val="20"/>
          <w:szCs w:val="20"/>
        </w:rPr>
        <w:t xml:space="preserve"> полностью, Ф.И.О. (при наличии) </w:t>
      </w:r>
    </w:p>
    <w:p w:rsidR="00122F7C" w:rsidRPr="00601984" w:rsidRDefault="00EB1248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 w:rsidR="005850CA" w:rsidRPr="00601984">
        <w:rPr>
          <w:rFonts w:ascii="Times New Roman" w:hAnsi="Times New Roman"/>
          <w:sz w:val="20"/>
          <w:szCs w:val="20"/>
        </w:rPr>
        <w:t>)) полностью или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601984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601984">
        <w:rPr>
          <w:rFonts w:ascii="Times New Roman" w:hAnsi="Times New Roman"/>
          <w:sz w:val="20"/>
          <w:szCs w:val="20"/>
        </w:rPr>
        <w:t xml:space="preserve"> (при наличии)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601984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601984">
        <w:rPr>
          <w:rFonts w:ascii="Times New Roman" w:hAnsi="Times New Roman"/>
          <w:sz w:val="20"/>
          <w:szCs w:val="20"/>
        </w:rPr>
        <w:t xml:space="preserve"> и полное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601984" w:rsidRDefault="00122F7C" w:rsidP="00147DD6">
      <w:pPr>
        <w:autoSpaceDE w:val="0"/>
        <w:autoSpaceDN w:val="0"/>
        <w:adjustRightInd w:val="0"/>
        <w:spacing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  <w:r w:rsidRPr="00601984">
        <w:rPr>
          <w:rFonts w:ascii="Times New Roman" w:hAnsi="Times New Roman"/>
          <w:sz w:val="24"/>
          <w:szCs w:val="24"/>
        </w:rPr>
        <w:t>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 w:rsidRPr="00601984">
        <w:rPr>
          <w:rFonts w:ascii="Times New Roman" w:hAnsi="Times New Roman"/>
          <w:sz w:val="20"/>
          <w:szCs w:val="20"/>
        </w:rPr>
        <w:t xml:space="preserve">, местонахождение ИП, ЮЛ) 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5850CA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 w:rsidRPr="00601984">
        <w:rPr>
          <w:rFonts w:ascii="Times New Roman" w:hAnsi="Times New Roman"/>
          <w:sz w:val="20"/>
          <w:szCs w:val="20"/>
        </w:rPr>
        <w:t xml:space="preserve"> почты, почтовый адрес)</w:t>
      </w:r>
    </w:p>
    <w:p w:rsidR="005850CA" w:rsidRPr="00601984" w:rsidRDefault="005850CA" w:rsidP="00147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2F7C" w:rsidRPr="00601984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Заявление</w:t>
      </w:r>
    </w:p>
    <w:p w:rsidR="005850CA" w:rsidRPr="00601984" w:rsidRDefault="003236D0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</w:p>
    <w:p w:rsidR="009044FA" w:rsidRPr="003236D0" w:rsidRDefault="009044F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044FA" w:rsidRPr="009044FA" w:rsidRDefault="009044FA" w:rsidP="00147DD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044FA">
        <w:rPr>
          <w:color w:val="000000"/>
        </w:rPr>
        <w:t xml:space="preserve">Прошу выдать выписку из реестра муниципального имущества </w:t>
      </w:r>
      <w:r w:rsidR="008866E9">
        <w:rPr>
          <w:color w:val="000000"/>
        </w:rPr>
        <w:t>______________________</w:t>
      </w:r>
      <w:r w:rsidRPr="009044FA">
        <w:rPr>
          <w:color w:val="000000"/>
        </w:rPr>
        <w:t xml:space="preserve"> на _____</w:t>
      </w:r>
      <w:r>
        <w:rPr>
          <w:color w:val="000000"/>
        </w:rPr>
        <w:t>_______________________________________________________</w:t>
      </w:r>
      <w:r w:rsidR="008866E9">
        <w:rPr>
          <w:color w:val="000000"/>
        </w:rPr>
        <w:t>________</w:t>
      </w:r>
      <w:r>
        <w:rPr>
          <w:color w:val="000000"/>
        </w:rPr>
        <w:t>___________</w:t>
      </w:r>
      <w:r w:rsidRPr="009044FA">
        <w:rPr>
          <w:color w:val="000000"/>
        </w:rPr>
        <w:t xml:space="preserve"> ______________________</w:t>
      </w:r>
      <w:r>
        <w:rPr>
          <w:color w:val="000000"/>
        </w:rPr>
        <w:t>_______________________________________</w:t>
      </w:r>
      <w:r w:rsidRPr="009044FA">
        <w:rPr>
          <w:color w:val="000000"/>
        </w:rPr>
        <w:t>___________________</w:t>
      </w:r>
    </w:p>
    <w:p w:rsidR="009044FA" w:rsidRPr="009044FA" w:rsidRDefault="009044FA" w:rsidP="009044F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044FA">
        <w:rPr>
          <w:color w:val="000000"/>
        </w:rPr>
        <w:t>По адресу:__________________________________________________</w:t>
      </w:r>
      <w:r>
        <w:rPr>
          <w:color w:val="000000"/>
        </w:rPr>
        <w:t>___________</w:t>
      </w:r>
      <w:r w:rsidRPr="009044FA">
        <w:rPr>
          <w:color w:val="000000"/>
        </w:rPr>
        <w:t>__________</w:t>
      </w:r>
    </w:p>
    <w:p w:rsidR="009044FA" w:rsidRPr="009044FA" w:rsidRDefault="009044FA" w:rsidP="009044FA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9044FA">
        <w:rPr>
          <w:color w:val="000000"/>
        </w:rPr>
        <w:t>Выписка необходима для предоставления в _______________</w:t>
      </w:r>
      <w:r>
        <w:rPr>
          <w:color w:val="000000"/>
        </w:rPr>
        <w:t>_____</w:t>
      </w:r>
      <w:r w:rsidRPr="009044FA">
        <w:rPr>
          <w:color w:val="000000"/>
        </w:rPr>
        <w:t>______________________</w:t>
      </w:r>
    </w:p>
    <w:p w:rsidR="00122F7C" w:rsidRPr="009044FA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9044FA" w:rsidRDefault="009044F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22F7C" w:rsidRPr="009044FA" w:rsidRDefault="00122F7C" w:rsidP="00601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0CA" w:rsidRPr="009044FA" w:rsidRDefault="005850CA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9044FA" w:rsidRDefault="00147DD6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22F7C" w:rsidRPr="009044F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="00122F7C" w:rsidRPr="009044FA"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 xml:space="preserve"> __</w:t>
      </w:r>
      <w:r w:rsidR="00122F7C" w:rsidRPr="009044FA">
        <w:rPr>
          <w:rFonts w:ascii="Times New Roman" w:hAnsi="Times New Roman"/>
          <w:sz w:val="24"/>
          <w:szCs w:val="24"/>
        </w:rPr>
        <w:t>____ г.</w:t>
      </w:r>
    </w:p>
    <w:p w:rsidR="00122F7C" w:rsidRPr="009044FA" w:rsidRDefault="00122F7C" w:rsidP="0014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   Заявитель:    ________________/_____________________/</w:t>
      </w:r>
    </w:p>
    <w:p w:rsidR="00122F7C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(подпись)           (Ф.И.О.)</w:t>
      </w:r>
    </w:p>
    <w:p w:rsidR="00601984" w:rsidRPr="009044FA" w:rsidRDefault="00601984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D21D0" w:rsidRPr="009044FA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   М.П.</w:t>
      </w: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093A2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Л.А. Скрябина</w:t>
      </w: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47DD6" w:rsidRDefault="00147DD6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EB1248" w:rsidRPr="00601984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B1248" w:rsidRPr="00601984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01984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601984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01984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601984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  <w:lang w:eastAsia="ru-RU"/>
        </w:rPr>
        <w:t>«</w:t>
      </w:r>
      <w:r w:rsidR="00601984" w:rsidRPr="00601984">
        <w:rPr>
          <w:rFonts w:ascii="Times New Roman" w:hAnsi="Times New Roman"/>
          <w:szCs w:val="24"/>
        </w:rPr>
        <w:t>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Cs w:val="24"/>
        </w:rPr>
        <w:t>»</w:t>
      </w:r>
    </w:p>
    <w:p w:rsidR="00EB1248" w:rsidRPr="00601984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601984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601984" w:rsidRPr="00601984">
        <w:rPr>
          <w:rFonts w:ascii="Times New Roman" w:hAnsi="Times New Roman"/>
          <w:sz w:val="20"/>
          <w:szCs w:val="20"/>
        </w:rPr>
        <w:t>за 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 w:val="20"/>
          <w:szCs w:val="20"/>
        </w:rPr>
        <w:t>)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601984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Заявление</w:t>
      </w:r>
    </w:p>
    <w:p w:rsidR="00EB1248" w:rsidRPr="00601984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601984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887" w:rsidRDefault="00EB1248" w:rsidP="00FB68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(ссылка на документацию)</w:t>
      </w:r>
    </w:p>
    <w:p w:rsidR="00FB6887" w:rsidRDefault="00FB6887" w:rsidP="00FB68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601984" w:rsidRDefault="00FB6887" w:rsidP="00FB688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B1248" w:rsidRPr="00601984">
        <w:rPr>
          <w:rFonts w:ascii="Times New Roman" w:hAnsi="Times New Roman"/>
          <w:sz w:val="24"/>
          <w:szCs w:val="24"/>
        </w:rPr>
        <w:t xml:space="preserve"> заявлению прилагаются следующие документы по описи:</w:t>
      </w:r>
    </w:p>
    <w:p w:rsidR="00EB1248" w:rsidRPr="00601984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601984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601984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601984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984"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Л.А. Скрябина</w:t>
      </w:r>
    </w:p>
    <w:p w:rsidR="00093A2B" w:rsidRPr="006E25AF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093A2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B7FE9"/>
    <w:rsid w:val="00000092"/>
    <w:rsid w:val="00004452"/>
    <w:rsid w:val="00004866"/>
    <w:rsid w:val="00014A71"/>
    <w:rsid w:val="00020B57"/>
    <w:rsid w:val="000211B2"/>
    <w:rsid w:val="0002432D"/>
    <w:rsid w:val="00024F2F"/>
    <w:rsid w:val="000562EC"/>
    <w:rsid w:val="0005681F"/>
    <w:rsid w:val="000610EE"/>
    <w:rsid w:val="00063F07"/>
    <w:rsid w:val="00066A59"/>
    <w:rsid w:val="00067560"/>
    <w:rsid w:val="000771B4"/>
    <w:rsid w:val="00090518"/>
    <w:rsid w:val="0009096E"/>
    <w:rsid w:val="000927A0"/>
    <w:rsid w:val="00093A2B"/>
    <w:rsid w:val="00093D38"/>
    <w:rsid w:val="0009474F"/>
    <w:rsid w:val="000A3299"/>
    <w:rsid w:val="000A5892"/>
    <w:rsid w:val="000A65A6"/>
    <w:rsid w:val="000B0AC7"/>
    <w:rsid w:val="000B44AC"/>
    <w:rsid w:val="000C1303"/>
    <w:rsid w:val="000C3A30"/>
    <w:rsid w:val="000C584D"/>
    <w:rsid w:val="000E3591"/>
    <w:rsid w:val="001015F4"/>
    <w:rsid w:val="00103262"/>
    <w:rsid w:val="00103C60"/>
    <w:rsid w:val="0011467E"/>
    <w:rsid w:val="001151C8"/>
    <w:rsid w:val="00116879"/>
    <w:rsid w:val="00122F7C"/>
    <w:rsid w:val="00123E1E"/>
    <w:rsid w:val="00135FDF"/>
    <w:rsid w:val="00136A72"/>
    <w:rsid w:val="00137DC4"/>
    <w:rsid w:val="00145C20"/>
    <w:rsid w:val="00147DD6"/>
    <w:rsid w:val="00151210"/>
    <w:rsid w:val="00155362"/>
    <w:rsid w:val="001568CC"/>
    <w:rsid w:val="00163CB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3CB7"/>
    <w:rsid w:val="001F27D7"/>
    <w:rsid w:val="001F34EB"/>
    <w:rsid w:val="002055FF"/>
    <w:rsid w:val="0020579E"/>
    <w:rsid w:val="0020651B"/>
    <w:rsid w:val="00211952"/>
    <w:rsid w:val="002362CE"/>
    <w:rsid w:val="00246BF7"/>
    <w:rsid w:val="00250208"/>
    <w:rsid w:val="00256A32"/>
    <w:rsid w:val="00260AC4"/>
    <w:rsid w:val="00265FFA"/>
    <w:rsid w:val="002667E1"/>
    <w:rsid w:val="00267490"/>
    <w:rsid w:val="00272EFA"/>
    <w:rsid w:val="002762FF"/>
    <w:rsid w:val="002779D4"/>
    <w:rsid w:val="00283AF8"/>
    <w:rsid w:val="002847F7"/>
    <w:rsid w:val="00284AB8"/>
    <w:rsid w:val="0028637A"/>
    <w:rsid w:val="0028684C"/>
    <w:rsid w:val="00287AFC"/>
    <w:rsid w:val="002965ED"/>
    <w:rsid w:val="002A4564"/>
    <w:rsid w:val="002A7558"/>
    <w:rsid w:val="002B1181"/>
    <w:rsid w:val="002B2A31"/>
    <w:rsid w:val="002B2AB3"/>
    <w:rsid w:val="002C1C41"/>
    <w:rsid w:val="002C276B"/>
    <w:rsid w:val="002C298A"/>
    <w:rsid w:val="002D1CDD"/>
    <w:rsid w:val="002D25CF"/>
    <w:rsid w:val="002E5070"/>
    <w:rsid w:val="002F0912"/>
    <w:rsid w:val="002F148F"/>
    <w:rsid w:val="002F22BB"/>
    <w:rsid w:val="002F444A"/>
    <w:rsid w:val="002F5E2E"/>
    <w:rsid w:val="002F6B64"/>
    <w:rsid w:val="00312483"/>
    <w:rsid w:val="00313702"/>
    <w:rsid w:val="00314595"/>
    <w:rsid w:val="003236D0"/>
    <w:rsid w:val="00323DAA"/>
    <w:rsid w:val="00331E25"/>
    <w:rsid w:val="003347BE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205D"/>
    <w:rsid w:val="003C7415"/>
    <w:rsid w:val="003D1D76"/>
    <w:rsid w:val="003D5ABE"/>
    <w:rsid w:val="003D6F64"/>
    <w:rsid w:val="003E3F02"/>
    <w:rsid w:val="003E4CB3"/>
    <w:rsid w:val="003E7E7C"/>
    <w:rsid w:val="003F2635"/>
    <w:rsid w:val="003F738D"/>
    <w:rsid w:val="00411195"/>
    <w:rsid w:val="00411315"/>
    <w:rsid w:val="004241D7"/>
    <w:rsid w:val="00424EEB"/>
    <w:rsid w:val="004312E2"/>
    <w:rsid w:val="00432B6E"/>
    <w:rsid w:val="00435686"/>
    <w:rsid w:val="004365CA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026A"/>
    <w:rsid w:val="004C285E"/>
    <w:rsid w:val="004C7A92"/>
    <w:rsid w:val="004E1057"/>
    <w:rsid w:val="004E3D84"/>
    <w:rsid w:val="004F3691"/>
    <w:rsid w:val="00501506"/>
    <w:rsid w:val="00501BC7"/>
    <w:rsid w:val="00501FD0"/>
    <w:rsid w:val="00520BA9"/>
    <w:rsid w:val="00521CC5"/>
    <w:rsid w:val="00523930"/>
    <w:rsid w:val="005240D2"/>
    <w:rsid w:val="00524B47"/>
    <w:rsid w:val="00527C7B"/>
    <w:rsid w:val="0053359A"/>
    <w:rsid w:val="00533C8F"/>
    <w:rsid w:val="0053595E"/>
    <w:rsid w:val="00550BDA"/>
    <w:rsid w:val="00551910"/>
    <w:rsid w:val="0055325A"/>
    <w:rsid w:val="005532F8"/>
    <w:rsid w:val="005647FC"/>
    <w:rsid w:val="00564DEF"/>
    <w:rsid w:val="00574451"/>
    <w:rsid w:val="00582774"/>
    <w:rsid w:val="00584F8C"/>
    <w:rsid w:val="005850CA"/>
    <w:rsid w:val="005A2252"/>
    <w:rsid w:val="005B557F"/>
    <w:rsid w:val="005D6110"/>
    <w:rsid w:val="005E775F"/>
    <w:rsid w:val="005F7BE4"/>
    <w:rsid w:val="00601920"/>
    <w:rsid w:val="00601984"/>
    <w:rsid w:val="0061463A"/>
    <w:rsid w:val="006229B2"/>
    <w:rsid w:val="00637B44"/>
    <w:rsid w:val="00645B58"/>
    <w:rsid w:val="006544B2"/>
    <w:rsid w:val="00660AE9"/>
    <w:rsid w:val="00667B4C"/>
    <w:rsid w:val="00672CB4"/>
    <w:rsid w:val="0068577F"/>
    <w:rsid w:val="00692C5E"/>
    <w:rsid w:val="00692D8C"/>
    <w:rsid w:val="006B03DE"/>
    <w:rsid w:val="006B1017"/>
    <w:rsid w:val="006C0DD5"/>
    <w:rsid w:val="006C2E54"/>
    <w:rsid w:val="006C7992"/>
    <w:rsid w:val="006D04D5"/>
    <w:rsid w:val="006D2432"/>
    <w:rsid w:val="006D28CD"/>
    <w:rsid w:val="006D2C9F"/>
    <w:rsid w:val="006E02FA"/>
    <w:rsid w:val="006E07EE"/>
    <w:rsid w:val="006E25AF"/>
    <w:rsid w:val="006E3A2A"/>
    <w:rsid w:val="006E3BBA"/>
    <w:rsid w:val="00703364"/>
    <w:rsid w:val="00706CB5"/>
    <w:rsid w:val="00712F3A"/>
    <w:rsid w:val="00713453"/>
    <w:rsid w:val="0072372D"/>
    <w:rsid w:val="00733D54"/>
    <w:rsid w:val="00735651"/>
    <w:rsid w:val="007361AB"/>
    <w:rsid w:val="00736244"/>
    <w:rsid w:val="007468F6"/>
    <w:rsid w:val="00750B84"/>
    <w:rsid w:val="007547FF"/>
    <w:rsid w:val="00754E0F"/>
    <w:rsid w:val="00761C3F"/>
    <w:rsid w:val="00762347"/>
    <w:rsid w:val="00763A31"/>
    <w:rsid w:val="00766CCC"/>
    <w:rsid w:val="00782758"/>
    <w:rsid w:val="00783C6B"/>
    <w:rsid w:val="007A00F7"/>
    <w:rsid w:val="007A115C"/>
    <w:rsid w:val="007A5AB8"/>
    <w:rsid w:val="007C734F"/>
    <w:rsid w:val="007D14F6"/>
    <w:rsid w:val="007D7387"/>
    <w:rsid w:val="007E1DDC"/>
    <w:rsid w:val="007F619F"/>
    <w:rsid w:val="00807335"/>
    <w:rsid w:val="00811220"/>
    <w:rsid w:val="0081434E"/>
    <w:rsid w:val="00815CE9"/>
    <w:rsid w:val="0082232F"/>
    <w:rsid w:val="00823B63"/>
    <w:rsid w:val="00825C2A"/>
    <w:rsid w:val="00827014"/>
    <w:rsid w:val="00832386"/>
    <w:rsid w:val="0083794A"/>
    <w:rsid w:val="00845553"/>
    <w:rsid w:val="008467AA"/>
    <w:rsid w:val="008510AD"/>
    <w:rsid w:val="008546D5"/>
    <w:rsid w:val="00861308"/>
    <w:rsid w:val="00871186"/>
    <w:rsid w:val="00871A61"/>
    <w:rsid w:val="00874717"/>
    <w:rsid w:val="008761A7"/>
    <w:rsid w:val="008866E9"/>
    <w:rsid w:val="00893E76"/>
    <w:rsid w:val="008A2829"/>
    <w:rsid w:val="008A4BE8"/>
    <w:rsid w:val="008B120C"/>
    <w:rsid w:val="008B7D27"/>
    <w:rsid w:val="008C3DED"/>
    <w:rsid w:val="008C5A13"/>
    <w:rsid w:val="00901E7C"/>
    <w:rsid w:val="009044FA"/>
    <w:rsid w:val="00917E7A"/>
    <w:rsid w:val="00923C5C"/>
    <w:rsid w:val="00927542"/>
    <w:rsid w:val="00944529"/>
    <w:rsid w:val="0094480F"/>
    <w:rsid w:val="00945E1C"/>
    <w:rsid w:val="0095008B"/>
    <w:rsid w:val="009646E6"/>
    <w:rsid w:val="00971E83"/>
    <w:rsid w:val="00977ADD"/>
    <w:rsid w:val="00982C67"/>
    <w:rsid w:val="00993487"/>
    <w:rsid w:val="009A2599"/>
    <w:rsid w:val="009A68BA"/>
    <w:rsid w:val="009B73C4"/>
    <w:rsid w:val="009B766F"/>
    <w:rsid w:val="009B7FE9"/>
    <w:rsid w:val="009C0346"/>
    <w:rsid w:val="009C2996"/>
    <w:rsid w:val="00A00587"/>
    <w:rsid w:val="00A07236"/>
    <w:rsid w:val="00A15665"/>
    <w:rsid w:val="00A22B84"/>
    <w:rsid w:val="00A259AD"/>
    <w:rsid w:val="00A304D2"/>
    <w:rsid w:val="00A3785A"/>
    <w:rsid w:val="00A40059"/>
    <w:rsid w:val="00A417CE"/>
    <w:rsid w:val="00A50E65"/>
    <w:rsid w:val="00A63C1C"/>
    <w:rsid w:val="00A659BA"/>
    <w:rsid w:val="00A65E49"/>
    <w:rsid w:val="00A71472"/>
    <w:rsid w:val="00A72273"/>
    <w:rsid w:val="00A91577"/>
    <w:rsid w:val="00A94998"/>
    <w:rsid w:val="00AA20AE"/>
    <w:rsid w:val="00AB1E8C"/>
    <w:rsid w:val="00AB5D7E"/>
    <w:rsid w:val="00AC58C0"/>
    <w:rsid w:val="00AC7743"/>
    <w:rsid w:val="00AD21D0"/>
    <w:rsid w:val="00AD62E5"/>
    <w:rsid w:val="00AD64E4"/>
    <w:rsid w:val="00AE0E82"/>
    <w:rsid w:val="00AE2DD5"/>
    <w:rsid w:val="00AE633B"/>
    <w:rsid w:val="00AF2949"/>
    <w:rsid w:val="00AF40BF"/>
    <w:rsid w:val="00B04DD5"/>
    <w:rsid w:val="00B05EE9"/>
    <w:rsid w:val="00B06D7E"/>
    <w:rsid w:val="00B12575"/>
    <w:rsid w:val="00B133B3"/>
    <w:rsid w:val="00B13421"/>
    <w:rsid w:val="00B13AF8"/>
    <w:rsid w:val="00B1758C"/>
    <w:rsid w:val="00B31669"/>
    <w:rsid w:val="00B33BC7"/>
    <w:rsid w:val="00B354FA"/>
    <w:rsid w:val="00B45D39"/>
    <w:rsid w:val="00B52D85"/>
    <w:rsid w:val="00B57EB7"/>
    <w:rsid w:val="00B6192C"/>
    <w:rsid w:val="00B62180"/>
    <w:rsid w:val="00B63EC9"/>
    <w:rsid w:val="00B70F73"/>
    <w:rsid w:val="00B72BA7"/>
    <w:rsid w:val="00B73D06"/>
    <w:rsid w:val="00B76395"/>
    <w:rsid w:val="00B8192E"/>
    <w:rsid w:val="00B82EFB"/>
    <w:rsid w:val="00BA4F7D"/>
    <w:rsid w:val="00BB0ED8"/>
    <w:rsid w:val="00BB39C5"/>
    <w:rsid w:val="00BB65E9"/>
    <w:rsid w:val="00BC150B"/>
    <w:rsid w:val="00BC60E3"/>
    <w:rsid w:val="00BC74D2"/>
    <w:rsid w:val="00BD15F8"/>
    <w:rsid w:val="00BD4AF3"/>
    <w:rsid w:val="00BD6F4C"/>
    <w:rsid w:val="00BE0519"/>
    <w:rsid w:val="00BE6548"/>
    <w:rsid w:val="00BF0693"/>
    <w:rsid w:val="00C218E6"/>
    <w:rsid w:val="00C32909"/>
    <w:rsid w:val="00C36571"/>
    <w:rsid w:val="00C4063F"/>
    <w:rsid w:val="00C63D88"/>
    <w:rsid w:val="00C72980"/>
    <w:rsid w:val="00C77ED7"/>
    <w:rsid w:val="00C9039C"/>
    <w:rsid w:val="00CA0FA4"/>
    <w:rsid w:val="00CA255E"/>
    <w:rsid w:val="00CA4C9B"/>
    <w:rsid w:val="00CA7851"/>
    <w:rsid w:val="00CD5476"/>
    <w:rsid w:val="00CD7A5F"/>
    <w:rsid w:val="00CE0A30"/>
    <w:rsid w:val="00CE7EB1"/>
    <w:rsid w:val="00CF0D6E"/>
    <w:rsid w:val="00D106FA"/>
    <w:rsid w:val="00D171D7"/>
    <w:rsid w:val="00D2442E"/>
    <w:rsid w:val="00D35A54"/>
    <w:rsid w:val="00D3672A"/>
    <w:rsid w:val="00D44E8B"/>
    <w:rsid w:val="00D542CE"/>
    <w:rsid w:val="00D62746"/>
    <w:rsid w:val="00D65741"/>
    <w:rsid w:val="00D70484"/>
    <w:rsid w:val="00D818AE"/>
    <w:rsid w:val="00D872D6"/>
    <w:rsid w:val="00D90A49"/>
    <w:rsid w:val="00D95400"/>
    <w:rsid w:val="00D97FD2"/>
    <w:rsid w:val="00DA2C94"/>
    <w:rsid w:val="00DB2ED5"/>
    <w:rsid w:val="00DB5833"/>
    <w:rsid w:val="00DC3566"/>
    <w:rsid w:val="00DC637D"/>
    <w:rsid w:val="00DD0D40"/>
    <w:rsid w:val="00DE3836"/>
    <w:rsid w:val="00DE6C29"/>
    <w:rsid w:val="00DE78E9"/>
    <w:rsid w:val="00DF6378"/>
    <w:rsid w:val="00DF7AA0"/>
    <w:rsid w:val="00E12E60"/>
    <w:rsid w:val="00E15B21"/>
    <w:rsid w:val="00E33CE5"/>
    <w:rsid w:val="00E3589D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8730F"/>
    <w:rsid w:val="00E92232"/>
    <w:rsid w:val="00E94C58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53792"/>
    <w:rsid w:val="00F53C6A"/>
    <w:rsid w:val="00F6006E"/>
    <w:rsid w:val="00F6297E"/>
    <w:rsid w:val="00F73790"/>
    <w:rsid w:val="00F81192"/>
    <w:rsid w:val="00F82A37"/>
    <w:rsid w:val="00F830A9"/>
    <w:rsid w:val="00F833A8"/>
    <w:rsid w:val="00F83936"/>
    <w:rsid w:val="00F9168C"/>
    <w:rsid w:val="00FA44CF"/>
    <w:rsid w:val="00FB0F32"/>
    <w:rsid w:val="00FB6887"/>
    <w:rsid w:val="00FC47AA"/>
    <w:rsid w:val="00FC6EB6"/>
    <w:rsid w:val="00FD07AF"/>
    <w:rsid w:val="00FD3F14"/>
    <w:rsid w:val="00FD5325"/>
    <w:rsid w:val="00FE570D"/>
    <w:rsid w:val="00FE7E39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rgu-content-accordeon">
    <w:name w:val="frgu-content-accordeon"/>
    <w:basedOn w:val="a0"/>
    <w:rsid w:val="00564DEF"/>
  </w:style>
  <w:style w:type="character" w:styleId="a5">
    <w:name w:val="FollowedHyperlink"/>
    <w:basedOn w:val="a0"/>
    <w:uiPriority w:val="99"/>
    <w:semiHidden/>
    <w:unhideWhenUsed/>
    <w:rsid w:val="00564DE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9044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E5F6E972773C55DE51E536DEF89D97E343984BBE4F455C6499FBE06D66D9DE83EE286770181E7D4758EA9C1Z8EAG" TargetMode="External"/><Relationship Id="rId13" Type="http://schemas.openxmlformats.org/officeDocument/2006/relationships/hyperlink" Target="consultantplus://offline/ref=D2139AC89719EFA3C9336994D31312C1F26201AD3794F0A87FCDA708B87CAC914982689E5CB21CE9F45ADB8DEA8BDF3E7579130E81G7J2H" TargetMode="External"/><Relationship Id="rId18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26E5F6E972773C55DE51E536DEF89D97E3B3F8EBDE3F455C6499FBE06D66D9DE83EE286770181E7D4758EA9C1Z8EAG" TargetMode="External"/><Relationship Id="rId12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7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56D571D350E7BA74A552D0C374286A04C42395A587D3C56A6DEB9AD8FA786298F21E8F582B06ED57A927BD7B57481B04C8CD21F2q8V0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mfc42.ru/" TargetMode="External"/><Relationship Id="rId11" Type="http://schemas.openxmlformats.org/officeDocument/2006/relationships/hyperlink" Target="consultantplus://offline/ref=026E5F6E972773C55DE51E536DEF89D97E303C83B2ECF455C6499FBE06D66D9DFA3EBA8A74019FE1DA60D8F887DE463F02DA339081DE07D1ZFE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56D571D350E7BA74A552D0C374286A06C7229EA680D3C56A6DEB9AD8FA786298F21E8D502D0DB901E626E13E015B1A02C8CF24EE83881BqCV4I" TargetMode="External"/><Relationship Id="rId10" Type="http://schemas.openxmlformats.org/officeDocument/2006/relationships/hyperlink" Target="consultantplus://offline/ref=026E5F6E972773C55DE51E536DEF89D97E36318FBCE2F455C6499FBE06D66D9DE83EE286770181E7D4758EA9C1Z8EA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6E5F6E972773C55DE51E536DEF89D97E363C8FB3E5F455C6499FBE06D66D9DFA3EBA8A74019FEED660D8F887DE463F02DA339081DE07D1ZFEEG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12E4-75EA-401D-B660-3BABA61D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26</Pages>
  <Words>13502</Words>
  <Characters>76965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12</cp:revision>
  <cp:lastPrinted>2021-05-25T06:27:00Z</cp:lastPrinted>
  <dcterms:created xsi:type="dcterms:W3CDTF">2021-03-29T08:31:00Z</dcterms:created>
  <dcterms:modified xsi:type="dcterms:W3CDTF">2021-07-13T08:43:00Z</dcterms:modified>
</cp:coreProperties>
</file>